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B12E4F" w14:textId="0B00976F" w:rsidR="006E7270" w:rsidRDefault="00197CE4" w:rsidP="00516EF3">
      <w:pPr>
        <w:spacing w:line="480" w:lineRule="auto"/>
        <w:rPr>
          <w:rFonts w:asciiTheme="majorBidi" w:hAnsiTheme="majorBidi" w:cstheme="majorBidi"/>
          <w:b/>
          <w:bCs/>
          <w:sz w:val="24"/>
          <w:szCs w:val="24"/>
          <w:lang w:bidi="fa-IR"/>
        </w:rPr>
      </w:pPr>
      <w:bookmarkStart w:id="0" w:name="_Hlk53267521"/>
      <w:r w:rsidRPr="004E19B4">
        <w:rPr>
          <w:rFonts w:asciiTheme="majorBidi" w:hAnsiTheme="majorBidi" w:cstheme="majorBidi"/>
          <w:b/>
          <w:bCs/>
          <w:sz w:val="24"/>
          <w:szCs w:val="24"/>
          <w:lang w:bidi="fa-IR"/>
        </w:rPr>
        <w:t>Stakeholders’ perspectives of comprehensive sexuality education in Iranian male adolescences</w:t>
      </w:r>
    </w:p>
    <w:bookmarkEnd w:id="0"/>
    <w:p w14:paraId="58A43584" w14:textId="77777777" w:rsidR="006A6EA6" w:rsidRPr="00881CFE" w:rsidRDefault="006A6EA6" w:rsidP="006A6EA6">
      <w:pPr>
        <w:rPr>
          <w:rFonts w:asciiTheme="majorBidi" w:hAnsiTheme="majorBidi" w:cstheme="majorBidi"/>
          <w:b/>
          <w:bCs/>
          <w:sz w:val="24"/>
          <w:szCs w:val="24"/>
          <w:lang w:bidi="fa-IR"/>
        </w:rPr>
      </w:pPr>
      <w:proofErr w:type="spellStart"/>
      <w:r w:rsidRPr="00881CFE">
        <w:rPr>
          <w:rFonts w:asciiTheme="majorBidi" w:hAnsiTheme="majorBidi" w:cstheme="majorBidi"/>
          <w:b/>
          <w:bCs/>
          <w:sz w:val="24"/>
          <w:szCs w:val="24"/>
          <w:lang w:bidi="fa-IR"/>
        </w:rPr>
        <w:t>Keshvar</w:t>
      </w:r>
      <w:proofErr w:type="spellEnd"/>
      <w:r w:rsidRPr="00881CFE">
        <w:rPr>
          <w:rFonts w:asciiTheme="majorBidi" w:hAnsiTheme="majorBidi" w:cstheme="majorBidi"/>
          <w:b/>
          <w:bCs/>
          <w:sz w:val="24"/>
          <w:szCs w:val="24"/>
          <w:lang w:bidi="fa-IR"/>
        </w:rPr>
        <w:t xml:space="preserve"> </w:t>
      </w:r>
      <w:proofErr w:type="spellStart"/>
      <w:r w:rsidRPr="00881CFE">
        <w:rPr>
          <w:rFonts w:asciiTheme="majorBidi" w:hAnsiTheme="majorBidi" w:cstheme="majorBidi"/>
          <w:b/>
          <w:bCs/>
          <w:sz w:val="24"/>
          <w:szCs w:val="24"/>
          <w:lang w:bidi="fa-IR"/>
        </w:rPr>
        <w:t>Samadaee</w:t>
      </w:r>
      <w:proofErr w:type="spellEnd"/>
      <w:r w:rsidRPr="00881CFE">
        <w:rPr>
          <w:rFonts w:asciiTheme="majorBidi" w:hAnsiTheme="majorBidi" w:cstheme="majorBidi"/>
          <w:b/>
          <w:bCs/>
          <w:sz w:val="24"/>
          <w:szCs w:val="24"/>
          <w:lang w:bidi="fa-IR"/>
        </w:rPr>
        <w:t xml:space="preserve"> Gelehkolaee¹, </w:t>
      </w:r>
      <w:proofErr w:type="spellStart"/>
      <w:r w:rsidRPr="00881CFE">
        <w:rPr>
          <w:rFonts w:asciiTheme="majorBidi" w:hAnsiTheme="majorBidi" w:cstheme="majorBidi"/>
          <w:b/>
          <w:bCs/>
          <w:sz w:val="24"/>
          <w:szCs w:val="24"/>
          <w:lang w:bidi="fa-IR"/>
        </w:rPr>
        <w:t>Raziyeh</w:t>
      </w:r>
      <w:proofErr w:type="spellEnd"/>
      <w:r w:rsidRPr="00881CFE">
        <w:rPr>
          <w:rFonts w:asciiTheme="majorBidi" w:hAnsiTheme="majorBidi" w:cstheme="majorBidi"/>
          <w:b/>
          <w:bCs/>
          <w:sz w:val="24"/>
          <w:szCs w:val="24"/>
          <w:lang w:bidi="fa-IR"/>
        </w:rPr>
        <w:t xml:space="preserve"> Maasoumi</w:t>
      </w:r>
      <w:r>
        <w:rPr>
          <w:rFonts w:asciiTheme="majorBidi" w:hAnsiTheme="majorBidi" w:cstheme="majorBidi"/>
          <w:b/>
          <w:bCs/>
          <w:sz w:val="24"/>
          <w:szCs w:val="24"/>
          <w:vertAlign w:val="superscript"/>
          <w:lang w:bidi="fa-IR"/>
        </w:rPr>
        <w:t>2,3*</w:t>
      </w:r>
      <w:r>
        <w:rPr>
          <w:rFonts w:asciiTheme="majorBidi" w:hAnsiTheme="majorBidi" w:cstheme="majorBidi"/>
          <w:b/>
          <w:bCs/>
          <w:sz w:val="24"/>
          <w:szCs w:val="24"/>
          <w:lang w:bidi="fa-IR"/>
        </w:rPr>
        <w:t>,</w:t>
      </w:r>
      <w:r w:rsidRPr="00881CFE">
        <w:rPr>
          <w:rFonts w:asciiTheme="majorBidi" w:hAnsiTheme="majorBidi" w:cstheme="majorBidi"/>
          <w:b/>
          <w:bCs/>
          <w:sz w:val="24"/>
          <w:szCs w:val="24"/>
          <w:lang w:bidi="fa-IR"/>
        </w:rPr>
        <w:t xml:space="preserve"> </w:t>
      </w:r>
      <w:proofErr w:type="spellStart"/>
      <w:r w:rsidRPr="00881CFE">
        <w:rPr>
          <w:rFonts w:asciiTheme="majorBidi" w:hAnsiTheme="majorBidi" w:cstheme="majorBidi"/>
          <w:b/>
          <w:bCs/>
          <w:sz w:val="24"/>
          <w:szCs w:val="24"/>
          <w:lang w:bidi="fa-IR"/>
        </w:rPr>
        <w:t>Seyed</w:t>
      </w:r>
      <w:proofErr w:type="spellEnd"/>
      <w:r w:rsidRPr="00881CFE">
        <w:rPr>
          <w:rFonts w:asciiTheme="majorBidi" w:hAnsiTheme="majorBidi" w:cstheme="majorBidi"/>
          <w:b/>
          <w:bCs/>
          <w:sz w:val="24"/>
          <w:szCs w:val="24"/>
          <w:lang w:bidi="fa-IR"/>
        </w:rPr>
        <w:t xml:space="preserve"> Ali Azin</w:t>
      </w:r>
      <w:r w:rsidRPr="006E7270">
        <w:rPr>
          <w:rFonts w:asciiTheme="majorBidi" w:hAnsiTheme="majorBidi" w:cstheme="majorBidi"/>
          <w:b/>
          <w:bCs/>
          <w:sz w:val="24"/>
          <w:szCs w:val="24"/>
          <w:vertAlign w:val="superscript"/>
          <w:lang w:bidi="fa-IR"/>
        </w:rPr>
        <w:t>4</w:t>
      </w:r>
      <w:r w:rsidRPr="00881CFE">
        <w:rPr>
          <w:rFonts w:asciiTheme="majorBidi" w:hAnsiTheme="majorBidi" w:cstheme="majorBidi"/>
          <w:b/>
          <w:bCs/>
          <w:sz w:val="24"/>
          <w:szCs w:val="24"/>
          <w:lang w:bidi="fa-IR"/>
        </w:rPr>
        <w:t xml:space="preserve">, </w:t>
      </w:r>
      <w:proofErr w:type="spellStart"/>
      <w:r w:rsidRPr="00881CFE">
        <w:rPr>
          <w:rFonts w:asciiTheme="majorBidi" w:hAnsiTheme="majorBidi" w:cstheme="majorBidi"/>
          <w:b/>
          <w:bCs/>
          <w:sz w:val="24"/>
          <w:szCs w:val="24"/>
          <w:lang w:bidi="fa-IR"/>
        </w:rPr>
        <w:t>Saharnaz</w:t>
      </w:r>
      <w:proofErr w:type="spellEnd"/>
      <w:r w:rsidRPr="00881CFE">
        <w:rPr>
          <w:rFonts w:asciiTheme="majorBidi" w:hAnsiTheme="majorBidi" w:cstheme="majorBidi"/>
          <w:b/>
          <w:bCs/>
          <w:sz w:val="24"/>
          <w:szCs w:val="24"/>
          <w:lang w:bidi="fa-IR"/>
        </w:rPr>
        <w:t xml:space="preserve"> Nedjat</w:t>
      </w:r>
      <w:r w:rsidRPr="006E7270">
        <w:rPr>
          <w:rFonts w:asciiTheme="majorBidi" w:hAnsiTheme="majorBidi" w:cstheme="majorBidi"/>
          <w:b/>
          <w:bCs/>
          <w:sz w:val="24"/>
          <w:szCs w:val="24"/>
          <w:vertAlign w:val="superscript"/>
          <w:lang w:bidi="fa-IR"/>
        </w:rPr>
        <w:t>5</w:t>
      </w:r>
      <w:r w:rsidRPr="00881CFE">
        <w:rPr>
          <w:rFonts w:asciiTheme="majorBidi" w:hAnsiTheme="majorBidi" w:cstheme="majorBidi"/>
          <w:b/>
          <w:bCs/>
          <w:sz w:val="24"/>
          <w:szCs w:val="24"/>
          <w:lang w:bidi="fa-IR"/>
        </w:rPr>
        <w:t>, Moslem Parto</w:t>
      </w:r>
      <w:r>
        <w:rPr>
          <w:rFonts w:asciiTheme="majorBidi" w:hAnsiTheme="majorBidi" w:cstheme="majorBidi"/>
          <w:b/>
          <w:bCs/>
          <w:sz w:val="24"/>
          <w:szCs w:val="24"/>
          <w:vertAlign w:val="superscript"/>
          <w:lang w:bidi="fa-IR"/>
        </w:rPr>
        <w:t>6</w:t>
      </w:r>
      <w:r w:rsidRPr="00881CFE">
        <w:rPr>
          <w:rFonts w:asciiTheme="majorBidi" w:hAnsiTheme="majorBidi" w:cstheme="majorBidi"/>
          <w:b/>
          <w:bCs/>
          <w:sz w:val="24"/>
          <w:szCs w:val="24"/>
          <w:lang w:bidi="fa-IR"/>
        </w:rPr>
        <w:t>, Ilia Zamani Hajiabadi</w:t>
      </w:r>
      <w:r>
        <w:rPr>
          <w:rFonts w:asciiTheme="majorBidi" w:hAnsiTheme="majorBidi" w:cstheme="majorBidi"/>
          <w:b/>
          <w:bCs/>
          <w:sz w:val="24"/>
          <w:szCs w:val="24"/>
          <w:vertAlign w:val="superscript"/>
          <w:lang w:bidi="fa-IR"/>
        </w:rPr>
        <w:t>7</w:t>
      </w:r>
    </w:p>
    <w:p w14:paraId="2EA5FB38" w14:textId="77777777" w:rsidR="006A6EA6" w:rsidRDefault="006A6EA6" w:rsidP="006A6EA6">
      <w:pPr>
        <w:rPr>
          <w:rFonts w:asciiTheme="majorBidi" w:hAnsiTheme="majorBidi" w:cstheme="majorBidi"/>
          <w:sz w:val="24"/>
          <w:szCs w:val="24"/>
          <w:rtl/>
          <w:lang w:bidi="fa-IR"/>
        </w:rPr>
      </w:pPr>
      <w:r w:rsidRPr="00881CFE">
        <w:rPr>
          <w:rFonts w:asciiTheme="majorBidi" w:hAnsiTheme="majorBidi" w:cstheme="majorBidi"/>
          <w:sz w:val="24"/>
          <w:szCs w:val="24"/>
          <w:lang w:bidi="fa-IR"/>
        </w:rPr>
        <w:t>1. PhD Student in Reproductive Health, Department of Reproductive Health, School of Nursing and Midwifery, Tehran University of Medical Sciences, Tehran, Iran.</w:t>
      </w:r>
    </w:p>
    <w:p w14:paraId="30A36D42" w14:textId="77777777" w:rsidR="006A6EA6" w:rsidRDefault="006A6EA6" w:rsidP="006A6EA6">
      <w:pPr>
        <w:rPr>
          <w:rFonts w:asciiTheme="majorBidi" w:hAnsiTheme="majorBidi" w:cstheme="majorBidi"/>
          <w:sz w:val="24"/>
          <w:szCs w:val="24"/>
          <w:lang w:bidi="fa-IR"/>
        </w:rPr>
      </w:pPr>
      <w:r>
        <w:rPr>
          <w:rFonts w:asciiTheme="majorBidi" w:hAnsiTheme="majorBidi" w:cstheme="majorBidi"/>
          <w:sz w:val="24"/>
          <w:szCs w:val="24"/>
          <w:lang w:bidi="fa-IR"/>
        </w:rPr>
        <w:t>2.</w:t>
      </w:r>
      <w:r w:rsidRPr="006E7270">
        <w:rPr>
          <w:rFonts w:asciiTheme="majorBidi" w:hAnsiTheme="majorBidi" w:cstheme="majorBidi"/>
          <w:sz w:val="24"/>
          <w:szCs w:val="24"/>
          <w:lang w:bidi="fa-IR"/>
        </w:rPr>
        <w:t xml:space="preserve"> </w:t>
      </w:r>
      <w:r w:rsidRPr="00881CFE">
        <w:rPr>
          <w:rFonts w:asciiTheme="majorBidi" w:hAnsiTheme="majorBidi" w:cstheme="majorBidi"/>
          <w:sz w:val="24"/>
          <w:szCs w:val="24"/>
          <w:lang w:bidi="fa-IR"/>
        </w:rPr>
        <w:t>Assistant Professor,</w:t>
      </w:r>
      <w:r w:rsidRPr="001E2240">
        <w:rPr>
          <w:rFonts w:asciiTheme="majorBidi" w:hAnsiTheme="majorBidi" w:cstheme="majorBidi"/>
          <w:sz w:val="24"/>
          <w:szCs w:val="24"/>
          <w:lang w:bidi="fa-IR"/>
        </w:rPr>
        <w:t xml:space="preserve"> </w:t>
      </w:r>
      <w:r w:rsidRPr="00881CFE">
        <w:rPr>
          <w:rFonts w:asciiTheme="majorBidi" w:hAnsiTheme="majorBidi" w:cstheme="majorBidi"/>
          <w:sz w:val="24"/>
          <w:szCs w:val="24"/>
          <w:lang w:bidi="fa-IR"/>
        </w:rPr>
        <w:t>Department of Reproductive Health, School of Nursing and Midwifery, Tehran University of Medical Sciences, Tehran, Iran.</w:t>
      </w:r>
    </w:p>
    <w:p w14:paraId="08A3559F" w14:textId="77777777" w:rsidR="006A6EA6" w:rsidRPr="00881CFE" w:rsidRDefault="006A6EA6" w:rsidP="006A6EA6">
      <w:pPr>
        <w:rPr>
          <w:rFonts w:asciiTheme="majorBidi" w:hAnsiTheme="majorBidi" w:cstheme="majorBidi"/>
          <w:sz w:val="24"/>
          <w:szCs w:val="24"/>
          <w:lang w:bidi="fa-IR"/>
        </w:rPr>
      </w:pPr>
      <w:r>
        <w:rPr>
          <w:rFonts w:asciiTheme="majorBidi" w:hAnsiTheme="majorBidi" w:cstheme="majorBidi"/>
          <w:sz w:val="24"/>
          <w:szCs w:val="24"/>
          <w:lang w:bidi="fa-IR"/>
        </w:rPr>
        <w:t xml:space="preserve">3. </w:t>
      </w:r>
      <w:r w:rsidRPr="00881CFE">
        <w:rPr>
          <w:rFonts w:asciiTheme="majorBidi" w:hAnsiTheme="majorBidi" w:cstheme="majorBidi"/>
          <w:sz w:val="24"/>
          <w:szCs w:val="24"/>
          <w:lang w:bidi="fa-IR"/>
        </w:rPr>
        <w:t>Assistant Professor, Nursing and Midwifery Care Research Center, School of Nursing and Midwifery, Tehran University of Medical Sciences, Tehran, Iran.</w:t>
      </w:r>
    </w:p>
    <w:p w14:paraId="7D1863AA" w14:textId="77777777" w:rsidR="006A6EA6" w:rsidRPr="00881CFE" w:rsidRDefault="006A6EA6" w:rsidP="006A6EA6">
      <w:pPr>
        <w:rPr>
          <w:rFonts w:asciiTheme="majorBidi" w:hAnsiTheme="majorBidi" w:cstheme="majorBidi"/>
          <w:sz w:val="24"/>
          <w:szCs w:val="24"/>
          <w:lang w:bidi="fa-IR"/>
        </w:rPr>
      </w:pPr>
      <w:r>
        <w:rPr>
          <w:rFonts w:asciiTheme="majorBidi" w:hAnsiTheme="majorBidi" w:cstheme="majorBidi"/>
          <w:sz w:val="24"/>
          <w:szCs w:val="24"/>
          <w:lang w:bidi="fa-IR"/>
        </w:rPr>
        <w:t>4</w:t>
      </w:r>
      <w:r w:rsidRPr="00881CFE">
        <w:rPr>
          <w:rFonts w:asciiTheme="majorBidi" w:hAnsiTheme="majorBidi" w:cstheme="majorBidi"/>
          <w:sz w:val="24"/>
          <w:szCs w:val="24"/>
          <w:lang w:bidi="fa-IR"/>
        </w:rPr>
        <w:t>. Associate professor, Reproductive Biotechnology Research Cent</w:t>
      </w:r>
      <w:r>
        <w:rPr>
          <w:rFonts w:asciiTheme="majorBidi" w:hAnsiTheme="majorBidi" w:cstheme="majorBidi"/>
          <w:sz w:val="24"/>
          <w:szCs w:val="24"/>
          <w:lang w:bidi="fa-IR"/>
        </w:rPr>
        <w:t>er, Avicenna Research Institute,</w:t>
      </w:r>
      <w:r>
        <w:rPr>
          <w:rFonts w:asciiTheme="majorBidi" w:hAnsiTheme="majorBidi" w:cstheme="majorBidi" w:hint="cs"/>
          <w:sz w:val="24"/>
          <w:szCs w:val="24"/>
          <w:rtl/>
          <w:lang w:bidi="fa-IR"/>
        </w:rPr>
        <w:t xml:space="preserve"> </w:t>
      </w:r>
      <w:r w:rsidRPr="00881CFE">
        <w:rPr>
          <w:rFonts w:asciiTheme="majorBidi" w:hAnsiTheme="majorBidi" w:cstheme="majorBidi"/>
          <w:sz w:val="24"/>
          <w:szCs w:val="24"/>
          <w:lang w:bidi="fa-IR"/>
        </w:rPr>
        <w:t>ACECR, Tehran, Iran.</w:t>
      </w:r>
    </w:p>
    <w:p w14:paraId="2BB465B9" w14:textId="77777777" w:rsidR="006A6EA6" w:rsidRPr="00881CFE" w:rsidRDefault="006A6EA6" w:rsidP="006A6EA6">
      <w:pPr>
        <w:rPr>
          <w:rFonts w:asciiTheme="majorBidi" w:hAnsiTheme="majorBidi" w:cstheme="majorBidi"/>
          <w:sz w:val="24"/>
          <w:szCs w:val="24"/>
          <w:lang w:bidi="fa-IR"/>
        </w:rPr>
      </w:pPr>
      <w:r>
        <w:rPr>
          <w:rFonts w:asciiTheme="majorBidi" w:hAnsiTheme="majorBidi" w:cstheme="majorBidi"/>
          <w:sz w:val="24"/>
          <w:szCs w:val="24"/>
          <w:lang w:bidi="fa-IR"/>
        </w:rPr>
        <w:t>5</w:t>
      </w:r>
      <w:r w:rsidRPr="00881CFE">
        <w:rPr>
          <w:rFonts w:asciiTheme="majorBidi" w:hAnsiTheme="majorBidi" w:cstheme="majorBidi"/>
          <w:sz w:val="24"/>
          <w:szCs w:val="24"/>
          <w:lang w:bidi="fa-IR"/>
        </w:rPr>
        <w:t>. Full professor, Department of Epidemiology and Biostatistics, Tehran University of Medical Sciences, Tehran, Iran.</w:t>
      </w:r>
    </w:p>
    <w:p w14:paraId="42AF3283" w14:textId="77777777" w:rsidR="006A6EA6" w:rsidRPr="00881CFE" w:rsidRDefault="006A6EA6" w:rsidP="006A6EA6">
      <w:pPr>
        <w:rPr>
          <w:rFonts w:asciiTheme="majorBidi" w:hAnsiTheme="majorBidi" w:cstheme="majorBidi"/>
          <w:sz w:val="24"/>
          <w:szCs w:val="24"/>
          <w:lang w:bidi="fa-IR"/>
        </w:rPr>
      </w:pPr>
      <w:r>
        <w:rPr>
          <w:rFonts w:asciiTheme="majorBidi" w:hAnsiTheme="majorBidi" w:cstheme="majorBidi"/>
          <w:sz w:val="24"/>
          <w:szCs w:val="24"/>
          <w:lang w:bidi="fa-IR"/>
        </w:rPr>
        <w:t>6</w:t>
      </w:r>
      <w:r w:rsidRPr="00881CFE">
        <w:rPr>
          <w:rFonts w:asciiTheme="majorBidi" w:hAnsiTheme="majorBidi" w:cstheme="majorBidi"/>
          <w:sz w:val="24"/>
          <w:szCs w:val="24"/>
          <w:lang w:bidi="fa-IR"/>
        </w:rPr>
        <w:t xml:space="preserve">. </w:t>
      </w:r>
      <w:r w:rsidRPr="00AC7532">
        <w:rPr>
          <w:rFonts w:asciiTheme="majorBidi" w:hAnsiTheme="majorBidi" w:cstheme="majorBidi"/>
          <w:sz w:val="24"/>
          <w:szCs w:val="24"/>
          <w:lang w:bidi="fa-IR"/>
        </w:rPr>
        <w:t>Assistant Professor,</w:t>
      </w:r>
      <w:r>
        <w:rPr>
          <w:rFonts w:asciiTheme="majorBidi" w:hAnsiTheme="majorBidi" w:cstheme="majorBidi" w:hint="cs"/>
          <w:sz w:val="24"/>
          <w:szCs w:val="24"/>
          <w:rtl/>
          <w:lang w:bidi="fa-IR"/>
        </w:rPr>
        <w:t xml:space="preserve"> </w:t>
      </w:r>
      <w:r w:rsidRPr="00881CFE">
        <w:rPr>
          <w:rFonts w:asciiTheme="majorBidi" w:hAnsiTheme="majorBidi" w:cstheme="majorBidi"/>
          <w:sz w:val="24"/>
          <w:szCs w:val="24"/>
          <w:lang w:bidi="fa-IR"/>
        </w:rPr>
        <w:t>Faculty Member of Organization for Educational Research and Planning (OERP)-Research Institute for Education (RIE)</w:t>
      </w:r>
      <w:r>
        <w:rPr>
          <w:rFonts w:asciiTheme="majorBidi" w:hAnsiTheme="majorBidi" w:cstheme="majorBidi" w:hint="cs"/>
          <w:sz w:val="24"/>
          <w:szCs w:val="24"/>
          <w:rtl/>
          <w:lang w:bidi="fa-IR"/>
        </w:rPr>
        <w:t>.</w:t>
      </w:r>
    </w:p>
    <w:p w14:paraId="5631B04B" w14:textId="77777777" w:rsidR="006A6EA6" w:rsidRDefault="006A6EA6" w:rsidP="006A6EA6">
      <w:pPr>
        <w:rPr>
          <w:rFonts w:asciiTheme="majorBidi" w:hAnsiTheme="majorBidi" w:cstheme="majorBidi"/>
          <w:sz w:val="24"/>
          <w:szCs w:val="24"/>
          <w:lang w:bidi="fa-IR"/>
        </w:rPr>
      </w:pPr>
      <w:r>
        <w:rPr>
          <w:rFonts w:asciiTheme="majorBidi" w:hAnsiTheme="majorBidi" w:cstheme="majorBidi"/>
          <w:sz w:val="24"/>
          <w:szCs w:val="24"/>
          <w:lang w:bidi="fa-IR"/>
        </w:rPr>
        <w:t>7</w:t>
      </w:r>
      <w:r w:rsidRPr="00881CFE">
        <w:rPr>
          <w:rFonts w:asciiTheme="majorBidi" w:hAnsiTheme="majorBidi" w:cstheme="majorBidi"/>
          <w:sz w:val="24"/>
          <w:szCs w:val="24"/>
          <w:lang w:bidi="fa-IR"/>
        </w:rPr>
        <w:t>. Medical Student, Student research committee, Faculty of medicine, Semnan University of Medical Sciences, Semnan, Iran.</w:t>
      </w:r>
    </w:p>
    <w:p w14:paraId="4B450BE1" w14:textId="77777777" w:rsidR="006A6EA6" w:rsidRPr="00881CFE" w:rsidRDefault="006A6EA6" w:rsidP="006A6EA6">
      <w:pPr>
        <w:rPr>
          <w:rFonts w:asciiTheme="majorBidi" w:hAnsiTheme="majorBidi" w:cstheme="majorBidi"/>
          <w:sz w:val="24"/>
          <w:szCs w:val="24"/>
          <w:lang w:bidi="fa-IR"/>
        </w:rPr>
      </w:pPr>
    </w:p>
    <w:p w14:paraId="32E5A063" w14:textId="77777777" w:rsidR="006A6EA6" w:rsidRPr="00297AE1" w:rsidRDefault="006A6EA6" w:rsidP="006A6EA6">
      <w:pPr>
        <w:spacing w:after="0"/>
        <w:rPr>
          <w:rFonts w:asciiTheme="majorBidi" w:hAnsiTheme="majorBidi" w:cstheme="majorBidi"/>
          <w:b/>
          <w:bCs/>
          <w:sz w:val="24"/>
          <w:szCs w:val="24"/>
          <w:lang w:bidi="fa-IR"/>
        </w:rPr>
      </w:pPr>
      <w:r w:rsidRPr="00297AE1">
        <w:rPr>
          <w:rFonts w:asciiTheme="majorBidi" w:hAnsiTheme="majorBidi" w:cstheme="majorBidi"/>
          <w:b/>
          <w:bCs/>
          <w:sz w:val="24"/>
          <w:szCs w:val="24"/>
          <w:lang w:bidi="fa-IR"/>
        </w:rPr>
        <w:t>Corresponding author</w:t>
      </w:r>
    </w:p>
    <w:p w14:paraId="2E46D427" w14:textId="77777777" w:rsidR="006A6EA6" w:rsidRPr="00297AE1" w:rsidRDefault="006A6EA6" w:rsidP="006A6EA6">
      <w:pPr>
        <w:spacing w:after="0"/>
        <w:rPr>
          <w:rFonts w:asciiTheme="majorBidi" w:hAnsiTheme="majorBidi" w:cstheme="majorBidi"/>
          <w:b/>
          <w:bCs/>
          <w:sz w:val="24"/>
          <w:szCs w:val="24"/>
          <w:lang w:bidi="fa-IR"/>
        </w:rPr>
      </w:pPr>
      <w:proofErr w:type="spellStart"/>
      <w:r w:rsidRPr="00297AE1">
        <w:rPr>
          <w:rFonts w:asciiTheme="majorBidi" w:eastAsia="Calibri" w:hAnsiTheme="majorBidi" w:cstheme="majorBidi"/>
          <w:b/>
          <w:bCs/>
          <w:sz w:val="24"/>
          <w:szCs w:val="24"/>
          <w:lang w:bidi="fa-IR"/>
        </w:rPr>
        <w:t>Raziyeh</w:t>
      </w:r>
      <w:proofErr w:type="spellEnd"/>
      <w:r w:rsidRPr="00297AE1">
        <w:rPr>
          <w:rFonts w:asciiTheme="majorBidi" w:eastAsia="Calibri" w:hAnsiTheme="majorBidi" w:cstheme="majorBidi"/>
          <w:b/>
          <w:bCs/>
          <w:sz w:val="24"/>
          <w:szCs w:val="24"/>
          <w:lang w:bidi="fa-IR"/>
        </w:rPr>
        <w:t xml:space="preserve"> </w:t>
      </w:r>
      <w:proofErr w:type="spellStart"/>
      <w:r w:rsidRPr="00297AE1">
        <w:rPr>
          <w:rFonts w:asciiTheme="majorBidi" w:eastAsia="Calibri" w:hAnsiTheme="majorBidi" w:cstheme="majorBidi"/>
          <w:b/>
          <w:bCs/>
          <w:sz w:val="24"/>
          <w:szCs w:val="24"/>
          <w:lang w:bidi="fa-IR"/>
        </w:rPr>
        <w:t>Maasoumi</w:t>
      </w:r>
      <w:proofErr w:type="spellEnd"/>
    </w:p>
    <w:p w14:paraId="6E459C01" w14:textId="77777777" w:rsidR="006A6EA6" w:rsidRPr="00297AE1" w:rsidRDefault="006A6EA6" w:rsidP="006A6EA6">
      <w:pPr>
        <w:spacing w:after="0"/>
        <w:rPr>
          <w:rFonts w:asciiTheme="majorBidi" w:hAnsiTheme="majorBidi" w:cstheme="majorBidi"/>
          <w:sz w:val="24"/>
          <w:szCs w:val="24"/>
          <w:lang w:bidi="fa-IR"/>
        </w:rPr>
      </w:pPr>
      <w:r w:rsidRPr="00297AE1">
        <w:rPr>
          <w:rFonts w:asciiTheme="majorBidi" w:hAnsiTheme="majorBidi" w:cstheme="majorBidi"/>
          <w:sz w:val="24"/>
          <w:szCs w:val="24"/>
          <w:lang w:bidi="fa-IR"/>
        </w:rPr>
        <w:t>Post.doc of Sexology, PhD of Reproductive Health,</w:t>
      </w:r>
      <w:r w:rsidRPr="00297AE1" w:rsidDel="00CB1E2C">
        <w:rPr>
          <w:rFonts w:asciiTheme="majorBidi" w:hAnsiTheme="majorBidi" w:cstheme="majorBidi"/>
          <w:b/>
          <w:bCs/>
          <w:sz w:val="24"/>
          <w:szCs w:val="24"/>
          <w:lang w:bidi="fa-IR"/>
        </w:rPr>
        <w:t xml:space="preserve"> </w:t>
      </w:r>
      <w:r w:rsidRPr="00297AE1">
        <w:rPr>
          <w:rFonts w:asciiTheme="majorBidi" w:hAnsiTheme="majorBidi" w:cstheme="majorBidi"/>
          <w:sz w:val="24"/>
          <w:szCs w:val="24"/>
          <w:lang w:bidi="fa-IR"/>
        </w:rPr>
        <w:t>Assistant Professor, Department of Reproductive Health, Nursing and Midwifery Care Research Center, School of Nursing and Midwifery, Tehran University of Medical Sciences, Tehran, Iran</w:t>
      </w:r>
    </w:p>
    <w:p w14:paraId="7F7EC945" w14:textId="77777777" w:rsidR="006A6EA6" w:rsidRPr="00297AE1" w:rsidRDefault="006A6EA6" w:rsidP="006A6EA6">
      <w:pPr>
        <w:spacing w:after="0"/>
        <w:contextualSpacing/>
        <w:jc w:val="both"/>
        <w:rPr>
          <w:rFonts w:asciiTheme="majorBidi" w:eastAsia="Calibri" w:hAnsiTheme="majorBidi" w:cstheme="majorBidi"/>
          <w:sz w:val="24"/>
          <w:szCs w:val="24"/>
        </w:rPr>
      </w:pPr>
      <w:r w:rsidRPr="00297AE1">
        <w:rPr>
          <w:rFonts w:asciiTheme="majorBidi" w:eastAsia="Calibri" w:hAnsiTheme="majorBidi" w:cstheme="majorBidi"/>
        </w:rPr>
        <w:t xml:space="preserve">Email: </w:t>
      </w:r>
      <w:hyperlink r:id="rId9" w:history="1">
        <w:r w:rsidRPr="00297AE1">
          <w:rPr>
            <w:rFonts w:asciiTheme="majorBidi" w:eastAsia="Calibri" w:hAnsiTheme="majorBidi" w:cstheme="majorBidi"/>
            <w:sz w:val="24"/>
            <w:szCs w:val="24"/>
          </w:rPr>
          <w:t>r</w:t>
        </w:r>
      </w:hyperlink>
      <w:r w:rsidRPr="00297AE1">
        <w:rPr>
          <w:rFonts w:asciiTheme="majorBidi" w:eastAsia="Calibri" w:hAnsiTheme="majorBidi" w:cstheme="majorBidi"/>
          <w:sz w:val="24"/>
          <w:szCs w:val="24"/>
        </w:rPr>
        <w:t>_masoumi@sina.tums.ac.ir</w:t>
      </w:r>
    </w:p>
    <w:p w14:paraId="3DFC6676" w14:textId="77777777" w:rsidR="006A6EA6" w:rsidRPr="00297AE1" w:rsidRDefault="006A6EA6" w:rsidP="006A6EA6">
      <w:pPr>
        <w:spacing w:after="0"/>
        <w:contextualSpacing/>
        <w:jc w:val="both"/>
        <w:rPr>
          <w:rFonts w:asciiTheme="majorBidi" w:eastAsia="Calibri" w:hAnsiTheme="majorBidi" w:cstheme="majorBidi"/>
          <w:sz w:val="24"/>
          <w:szCs w:val="24"/>
        </w:rPr>
      </w:pPr>
      <w:r w:rsidRPr="00297AE1">
        <w:rPr>
          <w:rFonts w:asciiTheme="majorBidi" w:eastAsia="Calibri" w:hAnsiTheme="majorBidi" w:cstheme="majorBidi"/>
          <w:sz w:val="24"/>
          <w:szCs w:val="24"/>
        </w:rPr>
        <w:t>Tel: +982161054231</w:t>
      </w:r>
    </w:p>
    <w:p w14:paraId="16F3833A" w14:textId="77777777" w:rsidR="006A6EA6" w:rsidRPr="00297AE1" w:rsidRDefault="006A6EA6" w:rsidP="006A6EA6">
      <w:pPr>
        <w:spacing w:after="0"/>
        <w:rPr>
          <w:rFonts w:asciiTheme="majorBidi" w:eastAsia="Calibri" w:hAnsiTheme="majorBidi" w:cstheme="majorBidi"/>
          <w:sz w:val="24"/>
          <w:szCs w:val="24"/>
        </w:rPr>
      </w:pPr>
      <w:r w:rsidRPr="00297AE1">
        <w:rPr>
          <w:rFonts w:asciiTheme="majorBidi" w:eastAsia="Calibri" w:hAnsiTheme="majorBidi" w:cstheme="majorBidi"/>
          <w:sz w:val="24"/>
          <w:szCs w:val="24"/>
        </w:rPr>
        <w:t xml:space="preserve">P.O. Box: (+98) </w:t>
      </w:r>
      <w:r w:rsidRPr="00297AE1">
        <w:rPr>
          <w:rFonts w:asciiTheme="majorBidi" w:eastAsia="Calibri" w:hAnsiTheme="majorBidi" w:cstheme="majorBidi"/>
          <w:color w:val="231F20"/>
          <w:sz w:val="24"/>
          <w:szCs w:val="24"/>
        </w:rPr>
        <w:t>1419733171</w:t>
      </w:r>
      <w:r w:rsidRPr="00297AE1">
        <w:rPr>
          <w:rFonts w:asciiTheme="majorBidi" w:eastAsia="Calibri" w:hAnsiTheme="majorBidi" w:cstheme="majorBidi"/>
          <w:i/>
          <w:iCs/>
          <w:lang w:bidi="fa-IR"/>
        </w:rPr>
        <w:t xml:space="preserve"> </w:t>
      </w:r>
    </w:p>
    <w:p w14:paraId="16FE110E" w14:textId="77777777" w:rsidR="006A6EA6" w:rsidRPr="00297AE1" w:rsidRDefault="006A6EA6" w:rsidP="006A6EA6">
      <w:pPr>
        <w:rPr>
          <w:rFonts w:eastAsia="Times New Roman" w:cstheme="minorHAnsi"/>
          <w:sz w:val="24"/>
          <w:szCs w:val="24"/>
        </w:rPr>
      </w:pPr>
    </w:p>
    <w:p w14:paraId="16C5D072" w14:textId="77777777" w:rsidR="0063241B" w:rsidRDefault="0063241B" w:rsidP="00516EF3">
      <w:pPr>
        <w:spacing w:line="480" w:lineRule="auto"/>
        <w:rPr>
          <w:rFonts w:asciiTheme="majorBidi" w:hAnsiTheme="majorBidi" w:cstheme="majorBidi"/>
          <w:b/>
          <w:bCs/>
          <w:sz w:val="24"/>
          <w:szCs w:val="24"/>
          <w:lang w:bidi="fa-IR"/>
        </w:rPr>
      </w:pPr>
    </w:p>
    <w:p w14:paraId="24892AE9" w14:textId="77777777" w:rsidR="0063241B" w:rsidRDefault="0063241B" w:rsidP="00516EF3">
      <w:pPr>
        <w:spacing w:line="480" w:lineRule="auto"/>
        <w:rPr>
          <w:rFonts w:asciiTheme="majorBidi" w:hAnsiTheme="majorBidi" w:cstheme="majorBidi"/>
          <w:b/>
          <w:bCs/>
          <w:sz w:val="24"/>
          <w:szCs w:val="24"/>
          <w:lang w:bidi="fa-IR"/>
        </w:rPr>
      </w:pPr>
    </w:p>
    <w:p w14:paraId="77D6A99B" w14:textId="77777777" w:rsidR="002E644A" w:rsidRPr="00FC2EDD" w:rsidRDefault="005C567E" w:rsidP="00516EF3">
      <w:pPr>
        <w:spacing w:line="480" w:lineRule="auto"/>
        <w:rPr>
          <w:rFonts w:asciiTheme="majorBidi" w:hAnsiTheme="majorBidi" w:cstheme="majorBidi"/>
          <w:b/>
          <w:bCs/>
          <w:sz w:val="24"/>
          <w:szCs w:val="24"/>
        </w:rPr>
      </w:pPr>
      <w:r w:rsidRPr="00FC2EDD">
        <w:rPr>
          <w:rFonts w:asciiTheme="majorBidi" w:hAnsiTheme="majorBidi" w:cstheme="majorBidi"/>
          <w:b/>
          <w:bCs/>
          <w:sz w:val="24"/>
          <w:szCs w:val="24"/>
        </w:rPr>
        <w:lastRenderedPageBreak/>
        <w:t>Abstract:</w:t>
      </w:r>
    </w:p>
    <w:p w14:paraId="01359C38" w14:textId="6F7E98A8" w:rsidR="005C567E" w:rsidRPr="00FC2EDD" w:rsidRDefault="005C567E" w:rsidP="0077291E">
      <w:pPr>
        <w:spacing w:line="480" w:lineRule="auto"/>
        <w:jc w:val="both"/>
        <w:rPr>
          <w:rFonts w:asciiTheme="majorBidi" w:hAnsiTheme="majorBidi" w:cstheme="majorBidi"/>
          <w:sz w:val="24"/>
          <w:szCs w:val="24"/>
          <w:lang w:bidi="fa-IR"/>
        </w:rPr>
      </w:pPr>
      <w:r w:rsidRPr="00FC2EDD">
        <w:rPr>
          <w:rFonts w:asciiTheme="majorBidi" w:hAnsiTheme="majorBidi" w:cstheme="majorBidi"/>
          <w:b/>
          <w:bCs/>
          <w:sz w:val="24"/>
          <w:szCs w:val="24"/>
        </w:rPr>
        <w:t>Background</w:t>
      </w:r>
      <w:r w:rsidRPr="00FC2EDD">
        <w:rPr>
          <w:rFonts w:asciiTheme="majorBidi" w:hAnsiTheme="majorBidi" w:cstheme="majorBidi"/>
          <w:sz w:val="24"/>
          <w:szCs w:val="24"/>
        </w:rPr>
        <w:t>:</w:t>
      </w:r>
      <w:r w:rsidRPr="007277B6">
        <w:rPr>
          <w:rFonts w:asciiTheme="majorBidi" w:hAnsiTheme="majorBidi" w:cstheme="majorBidi"/>
          <w:lang w:val="en"/>
        </w:rPr>
        <w:t xml:space="preserve"> </w:t>
      </w:r>
      <w:r w:rsidR="004477D8">
        <w:rPr>
          <w:rFonts w:asciiTheme="majorBidi" w:hAnsiTheme="majorBidi" w:cstheme="majorBidi"/>
          <w:sz w:val="24"/>
          <w:szCs w:val="24"/>
          <w:lang w:val="en"/>
        </w:rPr>
        <w:t>A</w:t>
      </w:r>
      <w:r w:rsidRPr="004F3C9A">
        <w:rPr>
          <w:rFonts w:asciiTheme="majorBidi" w:hAnsiTheme="majorBidi" w:cstheme="majorBidi"/>
          <w:sz w:val="24"/>
          <w:szCs w:val="24"/>
          <w:lang w:val="en"/>
        </w:rPr>
        <w:t xml:space="preserve"> coherent sexuality education program for adolescents is part of their sexual and reproductive rights and can help them have a healthier future.</w:t>
      </w:r>
      <w:r w:rsidR="00453A92">
        <w:rPr>
          <w:rFonts w:asciiTheme="majorBidi" w:hAnsiTheme="majorBidi" w:cstheme="majorBidi"/>
          <w:sz w:val="24"/>
          <w:szCs w:val="24"/>
          <w:lang w:val="en"/>
        </w:rPr>
        <w:t xml:space="preserve"> </w:t>
      </w:r>
      <w:r w:rsidRPr="00FC2EDD">
        <w:rPr>
          <w:rFonts w:asciiTheme="majorBidi" w:hAnsiTheme="majorBidi" w:cstheme="majorBidi"/>
          <w:sz w:val="24"/>
          <w:szCs w:val="24"/>
        </w:rPr>
        <w:t xml:space="preserve">Therefore, </w:t>
      </w:r>
      <w:r w:rsidRPr="00FC2EDD">
        <w:rPr>
          <w:rFonts w:asciiTheme="majorBidi" w:hAnsiTheme="majorBidi" w:cstheme="majorBidi"/>
          <w:sz w:val="24"/>
          <w:szCs w:val="24"/>
          <w:lang w:val="en"/>
        </w:rPr>
        <w:t xml:space="preserve">the aim of this study was to </w:t>
      </w:r>
      <w:r w:rsidRPr="00FC2EDD">
        <w:rPr>
          <w:rFonts w:asciiTheme="majorBidi" w:hAnsiTheme="majorBidi" w:cstheme="majorBidi"/>
          <w:sz w:val="24"/>
          <w:szCs w:val="24"/>
        </w:rPr>
        <w:t>explore</w:t>
      </w:r>
      <w:r w:rsidRPr="00FC2EDD">
        <w:rPr>
          <w:rFonts w:asciiTheme="majorBidi" w:hAnsiTheme="majorBidi" w:cstheme="majorBidi"/>
          <w:sz w:val="24"/>
          <w:szCs w:val="24"/>
          <w:lang w:val="en"/>
        </w:rPr>
        <w:t xml:space="preserve"> the </w:t>
      </w:r>
      <w:r w:rsidR="0077291E" w:rsidRPr="0077291E">
        <w:rPr>
          <w:rFonts w:asciiTheme="majorBidi" w:hAnsiTheme="majorBidi" w:cstheme="majorBidi"/>
          <w:sz w:val="24"/>
          <w:szCs w:val="24"/>
        </w:rPr>
        <w:t>perspectives</w:t>
      </w:r>
      <w:r w:rsidR="0077291E" w:rsidRPr="0077291E">
        <w:rPr>
          <w:rFonts w:asciiTheme="majorBidi" w:hAnsiTheme="majorBidi" w:cstheme="majorBidi"/>
          <w:b/>
          <w:bCs/>
          <w:sz w:val="24"/>
          <w:szCs w:val="24"/>
        </w:rPr>
        <w:t xml:space="preserve"> </w:t>
      </w:r>
      <w:r w:rsidRPr="00FC2EDD">
        <w:rPr>
          <w:rFonts w:asciiTheme="majorBidi" w:hAnsiTheme="majorBidi" w:cstheme="majorBidi"/>
          <w:sz w:val="24"/>
          <w:szCs w:val="24"/>
          <w:lang w:val="en"/>
        </w:rPr>
        <w:t xml:space="preserve">and intervention preferences of Iranian stakeholders regarding comprehensive sexuality education </w:t>
      </w:r>
      <w:r w:rsidR="0000653A">
        <w:rPr>
          <w:rFonts w:asciiTheme="majorBidi" w:hAnsiTheme="majorBidi" w:cstheme="majorBidi"/>
          <w:sz w:val="24"/>
          <w:szCs w:val="24"/>
          <w:lang w:val="en"/>
        </w:rPr>
        <w:t xml:space="preserve">(CSE) </w:t>
      </w:r>
      <w:r w:rsidR="001942E1">
        <w:rPr>
          <w:rFonts w:asciiTheme="majorBidi" w:hAnsiTheme="majorBidi" w:cstheme="majorBidi"/>
          <w:sz w:val="24"/>
          <w:szCs w:val="24"/>
          <w:lang w:val="en"/>
        </w:rPr>
        <w:t>in</w:t>
      </w:r>
      <w:r w:rsidRPr="00FC2EDD">
        <w:rPr>
          <w:rFonts w:asciiTheme="majorBidi" w:hAnsiTheme="majorBidi" w:cstheme="majorBidi"/>
          <w:sz w:val="24"/>
          <w:szCs w:val="24"/>
          <w:lang w:val="en"/>
        </w:rPr>
        <w:t xml:space="preserve"> male adolescents</w:t>
      </w:r>
      <w:r w:rsidRPr="00FC2EDD">
        <w:rPr>
          <w:rFonts w:asciiTheme="majorBidi" w:hAnsiTheme="majorBidi" w:cstheme="majorBidi"/>
          <w:b/>
          <w:bCs/>
          <w:sz w:val="24"/>
          <w:szCs w:val="24"/>
        </w:rPr>
        <w:t xml:space="preserve"> </w:t>
      </w:r>
      <w:r w:rsidRPr="00FC2EDD">
        <w:rPr>
          <w:rFonts w:asciiTheme="majorBidi" w:hAnsiTheme="majorBidi" w:cstheme="majorBidi"/>
          <w:sz w:val="24"/>
          <w:szCs w:val="24"/>
        </w:rPr>
        <w:t>ba</w:t>
      </w:r>
      <w:r w:rsidR="0078635D">
        <w:rPr>
          <w:rFonts w:asciiTheme="majorBidi" w:hAnsiTheme="majorBidi" w:cstheme="majorBidi"/>
          <w:sz w:val="24"/>
          <w:szCs w:val="24"/>
        </w:rPr>
        <w:t xml:space="preserve">sed on </w:t>
      </w:r>
      <w:r w:rsidR="000F1B37">
        <w:rPr>
          <w:rFonts w:asciiTheme="majorBidi" w:hAnsiTheme="majorBidi" w:cstheme="majorBidi"/>
          <w:sz w:val="24"/>
          <w:szCs w:val="24"/>
        </w:rPr>
        <w:t xml:space="preserve">the </w:t>
      </w:r>
      <w:r w:rsidR="0078635D">
        <w:rPr>
          <w:rFonts w:asciiTheme="majorBidi" w:hAnsiTheme="majorBidi" w:cstheme="majorBidi"/>
          <w:sz w:val="24"/>
          <w:szCs w:val="24"/>
        </w:rPr>
        <w:t>IMB model</w:t>
      </w:r>
      <w:r w:rsidR="00242D3D">
        <w:rPr>
          <w:rFonts w:asciiTheme="majorBidi" w:hAnsiTheme="majorBidi" w:cstheme="majorBidi"/>
          <w:sz w:val="24"/>
          <w:szCs w:val="24"/>
        </w:rPr>
        <w:t xml:space="preserve"> </w:t>
      </w:r>
      <w:r w:rsidR="00242D3D" w:rsidRPr="00242D3D">
        <w:rPr>
          <w:rFonts w:asciiTheme="majorBidi" w:hAnsiTheme="majorBidi" w:cstheme="majorBidi"/>
          <w:sz w:val="24"/>
          <w:szCs w:val="24"/>
        </w:rPr>
        <w:t xml:space="preserve">(Information, Motivation, Behavioral skills). </w:t>
      </w:r>
    </w:p>
    <w:p w14:paraId="00B6BC08" w14:textId="05239A34" w:rsidR="005C567E" w:rsidRPr="00FC2EDD" w:rsidRDefault="005C567E" w:rsidP="004011FE">
      <w:pPr>
        <w:spacing w:line="480" w:lineRule="auto"/>
        <w:jc w:val="both"/>
        <w:rPr>
          <w:rFonts w:asciiTheme="majorBidi" w:hAnsiTheme="majorBidi" w:cstheme="majorBidi"/>
          <w:sz w:val="24"/>
          <w:szCs w:val="24"/>
          <w:rtl/>
        </w:rPr>
      </w:pPr>
      <w:r w:rsidRPr="00FC2EDD">
        <w:rPr>
          <w:rFonts w:asciiTheme="majorBidi" w:hAnsiTheme="majorBidi" w:cstheme="majorBidi"/>
          <w:b/>
          <w:bCs/>
          <w:sz w:val="24"/>
          <w:szCs w:val="24"/>
        </w:rPr>
        <w:t>Methods</w:t>
      </w:r>
      <w:r w:rsidRPr="00FC2EDD">
        <w:rPr>
          <w:rFonts w:asciiTheme="majorBidi" w:hAnsiTheme="majorBidi" w:cstheme="majorBidi"/>
          <w:sz w:val="24"/>
          <w:szCs w:val="24"/>
        </w:rPr>
        <w:t xml:space="preserve">: </w:t>
      </w:r>
      <w:r w:rsidR="00831A14" w:rsidRPr="00831A14">
        <w:rPr>
          <w:rFonts w:asciiTheme="majorBidi" w:hAnsiTheme="majorBidi" w:cstheme="majorBidi"/>
          <w:sz w:val="24"/>
          <w:szCs w:val="24"/>
        </w:rPr>
        <w:t>This study</w:t>
      </w:r>
      <w:r w:rsidR="00831A14">
        <w:rPr>
          <w:rFonts w:asciiTheme="majorBidi" w:hAnsiTheme="majorBidi" w:cstheme="majorBidi"/>
          <w:sz w:val="24"/>
          <w:szCs w:val="24"/>
        </w:rPr>
        <w:t xml:space="preserve"> </w:t>
      </w:r>
      <w:r w:rsidR="00831A14" w:rsidRPr="004E19B4">
        <w:rPr>
          <w:rFonts w:asciiTheme="majorBidi" w:hAnsiTheme="majorBidi" w:cstheme="majorBidi"/>
          <w:sz w:val="24"/>
          <w:szCs w:val="24"/>
        </w:rPr>
        <w:t xml:space="preserve">was a qualitative study that was </w:t>
      </w:r>
      <w:r w:rsidR="004011FE" w:rsidRPr="004E19B4">
        <w:rPr>
          <w:rFonts w:asciiTheme="majorBidi" w:hAnsiTheme="majorBidi" w:cstheme="majorBidi"/>
          <w:sz w:val="24"/>
          <w:szCs w:val="24"/>
          <w:lang w:val="en"/>
        </w:rPr>
        <w:t xml:space="preserve">analyzed </w:t>
      </w:r>
      <w:r w:rsidR="00831A14" w:rsidRPr="004E19B4">
        <w:rPr>
          <w:rFonts w:asciiTheme="majorBidi" w:hAnsiTheme="majorBidi" w:cstheme="majorBidi"/>
          <w:sz w:val="24"/>
          <w:szCs w:val="24"/>
        </w:rPr>
        <w:t>through a directed content analysis approach</w:t>
      </w:r>
      <w:r w:rsidRPr="004E19B4">
        <w:rPr>
          <w:rFonts w:asciiTheme="majorBidi" w:hAnsiTheme="majorBidi" w:cstheme="majorBidi" w:hint="cs"/>
          <w:sz w:val="24"/>
          <w:szCs w:val="24"/>
          <w:rtl/>
          <w:lang w:val="en"/>
        </w:rPr>
        <w:t>.</w:t>
      </w:r>
      <w:r w:rsidRPr="004E19B4">
        <w:rPr>
          <w:rFonts w:asciiTheme="majorBidi" w:hAnsiTheme="majorBidi" w:cstheme="majorBidi"/>
          <w:sz w:val="24"/>
          <w:szCs w:val="24"/>
          <w:lang w:val="en"/>
        </w:rPr>
        <w:t xml:space="preserve"> </w:t>
      </w:r>
      <w:r w:rsidR="00422007" w:rsidRPr="004E19B4">
        <w:rPr>
          <w:rFonts w:asciiTheme="majorBidi" w:hAnsiTheme="majorBidi" w:cstheme="majorBidi"/>
          <w:sz w:val="24"/>
          <w:szCs w:val="24"/>
        </w:rPr>
        <w:t>Individual</w:t>
      </w:r>
      <w:r w:rsidR="00422007" w:rsidRPr="00422007">
        <w:rPr>
          <w:rFonts w:asciiTheme="majorBidi" w:hAnsiTheme="majorBidi" w:cstheme="majorBidi"/>
          <w:sz w:val="24"/>
          <w:szCs w:val="24"/>
        </w:rPr>
        <w:t xml:space="preserve"> </w:t>
      </w:r>
      <w:r w:rsidRPr="00FC2EDD">
        <w:rPr>
          <w:rFonts w:asciiTheme="majorBidi" w:hAnsiTheme="majorBidi" w:cstheme="majorBidi"/>
          <w:sz w:val="24"/>
          <w:szCs w:val="24"/>
          <w:lang w:val="en"/>
        </w:rPr>
        <w:t>interview</w:t>
      </w:r>
      <w:r w:rsidR="000F1B37">
        <w:rPr>
          <w:rFonts w:asciiTheme="majorBidi" w:hAnsiTheme="majorBidi" w:cstheme="majorBidi"/>
          <w:sz w:val="24"/>
          <w:szCs w:val="24"/>
          <w:lang w:val="en"/>
        </w:rPr>
        <w:t>s</w:t>
      </w:r>
      <w:r w:rsidRPr="00FC2EDD">
        <w:rPr>
          <w:rFonts w:asciiTheme="majorBidi" w:hAnsiTheme="majorBidi" w:cstheme="majorBidi"/>
          <w:sz w:val="24"/>
          <w:szCs w:val="24"/>
          <w:lang w:val="en"/>
        </w:rPr>
        <w:t xml:space="preserve"> and </w:t>
      </w:r>
      <w:r w:rsidR="0082098A" w:rsidRPr="0082098A">
        <w:rPr>
          <w:rFonts w:asciiTheme="majorBidi" w:hAnsiTheme="majorBidi" w:cstheme="majorBidi"/>
          <w:sz w:val="24"/>
          <w:szCs w:val="24"/>
          <w:lang w:val="en"/>
        </w:rPr>
        <w:t xml:space="preserve">focused group discussions </w:t>
      </w:r>
      <w:r w:rsidR="0082098A">
        <w:rPr>
          <w:rFonts w:asciiTheme="majorBidi" w:hAnsiTheme="majorBidi" w:cstheme="majorBidi"/>
          <w:sz w:val="24"/>
          <w:szCs w:val="24"/>
          <w:lang w:val="en"/>
        </w:rPr>
        <w:t>(</w:t>
      </w:r>
      <w:r w:rsidRPr="00FC2EDD">
        <w:rPr>
          <w:rFonts w:asciiTheme="majorBidi" w:hAnsiTheme="majorBidi" w:cstheme="majorBidi"/>
          <w:sz w:val="24"/>
          <w:szCs w:val="24"/>
          <w:lang w:val="en"/>
        </w:rPr>
        <w:t>FGDs</w:t>
      </w:r>
      <w:r w:rsidR="0082098A">
        <w:rPr>
          <w:rFonts w:asciiTheme="majorBidi" w:hAnsiTheme="majorBidi" w:cstheme="majorBidi"/>
          <w:sz w:val="24"/>
          <w:szCs w:val="24"/>
          <w:lang w:val="en"/>
        </w:rPr>
        <w:t>)</w:t>
      </w:r>
      <w:r w:rsidRPr="00FC2EDD">
        <w:rPr>
          <w:rFonts w:asciiTheme="majorBidi" w:hAnsiTheme="majorBidi" w:cstheme="majorBidi"/>
          <w:sz w:val="24"/>
          <w:szCs w:val="24"/>
          <w:lang w:val="en"/>
        </w:rPr>
        <w:t xml:space="preserve"> were </w:t>
      </w:r>
      <w:r w:rsidR="00DC2F60">
        <w:rPr>
          <w:rFonts w:asciiTheme="majorBidi" w:hAnsiTheme="majorBidi" w:cstheme="majorBidi"/>
          <w:sz w:val="24"/>
          <w:szCs w:val="24"/>
          <w:lang w:val="en"/>
        </w:rPr>
        <w:t>used</w:t>
      </w:r>
      <w:r w:rsidR="00DC2F60" w:rsidRPr="00FC2EDD">
        <w:rPr>
          <w:rFonts w:asciiTheme="majorBidi" w:hAnsiTheme="majorBidi" w:cstheme="majorBidi"/>
          <w:sz w:val="24"/>
          <w:szCs w:val="24"/>
          <w:lang w:val="en"/>
        </w:rPr>
        <w:t xml:space="preserve"> </w:t>
      </w:r>
      <w:r w:rsidR="000F1B37">
        <w:rPr>
          <w:rFonts w:asciiTheme="majorBidi" w:hAnsiTheme="majorBidi" w:cstheme="majorBidi"/>
          <w:sz w:val="24"/>
          <w:szCs w:val="24"/>
          <w:lang w:val="en"/>
        </w:rPr>
        <w:t>for</w:t>
      </w:r>
      <w:r w:rsidRPr="00FC2EDD">
        <w:rPr>
          <w:rFonts w:asciiTheme="majorBidi" w:hAnsiTheme="majorBidi" w:cstheme="majorBidi"/>
          <w:sz w:val="24"/>
          <w:szCs w:val="24"/>
          <w:lang w:val="en"/>
        </w:rPr>
        <w:t xml:space="preserve"> data collection. The data were collected through in-depth semi-structured interviews with stakeholders</w:t>
      </w:r>
      <w:r w:rsidRPr="00FC2EDD">
        <w:rPr>
          <w:rFonts w:asciiTheme="majorBidi" w:hAnsiTheme="majorBidi" w:cstheme="majorBidi"/>
          <w:b/>
          <w:bCs/>
          <w:sz w:val="24"/>
          <w:szCs w:val="24"/>
        </w:rPr>
        <w:t xml:space="preserve"> </w:t>
      </w:r>
      <w:r w:rsidRPr="00FC2EDD">
        <w:rPr>
          <w:rFonts w:asciiTheme="majorBidi" w:hAnsiTheme="majorBidi" w:cstheme="majorBidi"/>
          <w:sz w:val="24"/>
          <w:szCs w:val="24"/>
          <w:lang w:val="en"/>
        </w:rPr>
        <w:t>in two schools and the Education Department in Sari and the Ministr</w:t>
      </w:r>
      <w:r w:rsidR="00CE7F53">
        <w:rPr>
          <w:rFonts w:asciiTheme="majorBidi" w:hAnsiTheme="majorBidi" w:cstheme="majorBidi"/>
          <w:sz w:val="24"/>
          <w:szCs w:val="24"/>
          <w:lang w:val="en"/>
        </w:rPr>
        <w:t>y of Health and Ministry of Education</w:t>
      </w:r>
      <w:r w:rsidRPr="00FC2EDD">
        <w:rPr>
          <w:rFonts w:asciiTheme="majorBidi" w:hAnsiTheme="majorBidi" w:cstheme="majorBidi"/>
          <w:sz w:val="24"/>
          <w:szCs w:val="24"/>
          <w:lang w:val="en"/>
        </w:rPr>
        <w:t xml:space="preserve"> in Tehran from March 201</w:t>
      </w:r>
      <w:r w:rsidRPr="00FC2EDD">
        <w:rPr>
          <w:rFonts w:asciiTheme="majorBidi" w:hAnsiTheme="majorBidi" w:cstheme="majorBidi"/>
          <w:sz w:val="24"/>
          <w:szCs w:val="24"/>
        </w:rPr>
        <w:t>9</w:t>
      </w:r>
      <w:r w:rsidRPr="00FC2EDD">
        <w:rPr>
          <w:rFonts w:asciiTheme="majorBidi" w:hAnsiTheme="majorBidi" w:cstheme="majorBidi"/>
          <w:sz w:val="24"/>
          <w:szCs w:val="24"/>
          <w:lang w:val="en"/>
        </w:rPr>
        <w:t xml:space="preserve"> to August 2019. </w:t>
      </w:r>
      <w:r w:rsidR="008D61F8">
        <w:rPr>
          <w:rFonts w:asciiTheme="majorBidi" w:hAnsiTheme="majorBidi" w:cstheme="majorBidi"/>
          <w:sz w:val="24"/>
          <w:szCs w:val="24"/>
          <w:lang w:val="en"/>
        </w:rPr>
        <w:t>Data saturation was achieved after</w:t>
      </w:r>
      <w:r w:rsidRPr="00FC2EDD">
        <w:rPr>
          <w:rFonts w:asciiTheme="majorBidi" w:hAnsiTheme="majorBidi" w:cstheme="majorBidi"/>
          <w:sz w:val="24"/>
          <w:szCs w:val="24"/>
          <w:lang w:val="en"/>
        </w:rPr>
        <w:t xml:space="preserve"> </w:t>
      </w:r>
      <w:r w:rsidR="00055C73">
        <w:rPr>
          <w:rFonts w:asciiTheme="majorBidi" w:hAnsiTheme="majorBidi" w:cstheme="majorBidi"/>
          <w:sz w:val="24"/>
          <w:szCs w:val="24"/>
          <w:lang w:val="en"/>
        </w:rPr>
        <w:t>28</w:t>
      </w:r>
      <w:r w:rsidR="00055C73" w:rsidRPr="00FC2EDD">
        <w:rPr>
          <w:rFonts w:asciiTheme="majorBidi" w:hAnsiTheme="majorBidi" w:cstheme="majorBidi"/>
          <w:sz w:val="24"/>
          <w:szCs w:val="24"/>
          <w:lang w:val="en"/>
        </w:rPr>
        <w:t xml:space="preserve"> </w:t>
      </w:r>
      <w:r w:rsidRPr="00FC2EDD">
        <w:rPr>
          <w:rFonts w:asciiTheme="majorBidi" w:hAnsiTheme="majorBidi" w:cstheme="majorBidi"/>
          <w:sz w:val="24"/>
          <w:szCs w:val="24"/>
          <w:lang w:val="en"/>
        </w:rPr>
        <w:t xml:space="preserve">interviews and </w:t>
      </w:r>
      <w:r w:rsidR="00055C73">
        <w:rPr>
          <w:rFonts w:asciiTheme="majorBidi" w:hAnsiTheme="majorBidi" w:cstheme="majorBidi"/>
          <w:sz w:val="24"/>
          <w:szCs w:val="24"/>
          <w:lang w:val="en"/>
        </w:rPr>
        <w:t>1</w:t>
      </w:r>
      <w:r w:rsidRPr="00FC2EDD">
        <w:rPr>
          <w:rFonts w:asciiTheme="majorBidi" w:hAnsiTheme="majorBidi" w:cstheme="majorBidi" w:hint="cs"/>
          <w:sz w:val="24"/>
          <w:szCs w:val="24"/>
          <w:rtl/>
          <w:lang w:val="en"/>
        </w:rPr>
        <w:t xml:space="preserve"> </w:t>
      </w:r>
      <w:r w:rsidR="00DF39A7" w:rsidRPr="00DF39A7">
        <w:rPr>
          <w:rFonts w:asciiTheme="majorBidi" w:hAnsiTheme="majorBidi" w:cstheme="majorBidi"/>
          <w:sz w:val="24"/>
          <w:szCs w:val="24"/>
          <w:lang w:val="en"/>
        </w:rPr>
        <w:t xml:space="preserve">FGDs </w:t>
      </w:r>
      <w:r w:rsidRPr="00FC2EDD">
        <w:rPr>
          <w:rFonts w:asciiTheme="majorBidi" w:hAnsiTheme="majorBidi" w:cstheme="majorBidi"/>
          <w:sz w:val="24"/>
          <w:szCs w:val="24"/>
          <w:lang w:val="en"/>
        </w:rPr>
        <w:t xml:space="preserve">with </w:t>
      </w:r>
      <w:r w:rsidR="00055C73">
        <w:rPr>
          <w:rFonts w:asciiTheme="majorBidi" w:hAnsiTheme="majorBidi" w:cstheme="majorBidi"/>
          <w:sz w:val="24"/>
          <w:szCs w:val="24"/>
          <w:lang w:val="en"/>
        </w:rPr>
        <w:t>9</w:t>
      </w:r>
      <w:r w:rsidR="00055C73" w:rsidRPr="00FC2EDD">
        <w:rPr>
          <w:rFonts w:asciiTheme="majorBidi" w:hAnsiTheme="majorBidi" w:cstheme="majorBidi"/>
          <w:sz w:val="24"/>
          <w:szCs w:val="24"/>
          <w:lang w:val="en"/>
        </w:rPr>
        <w:t xml:space="preserve"> </w:t>
      </w:r>
      <w:r w:rsidRPr="00FC2EDD">
        <w:rPr>
          <w:rFonts w:asciiTheme="majorBidi" w:hAnsiTheme="majorBidi" w:cstheme="majorBidi"/>
          <w:sz w:val="24"/>
          <w:szCs w:val="24"/>
          <w:lang w:val="en"/>
        </w:rPr>
        <w:t>participants</w:t>
      </w:r>
      <w:r w:rsidRPr="00FC2EDD">
        <w:rPr>
          <w:rFonts w:asciiTheme="majorBidi" w:hAnsiTheme="majorBidi" w:cstheme="majorBidi"/>
          <w:sz w:val="24"/>
          <w:szCs w:val="24"/>
          <w:rtl/>
          <w:lang w:val="en"/>
        </w:rPr>
        <w:t>.</w:t>
      </w:r>
      <w:r w:rsidRPr="00FC2EDD">
        <w:rPr>
          <w:rFonts w:asciiTheme="majorBidi" w:hAnsiTheme="majorBidi" w:cstheme="majorBidi"/>
          <w:sz w:val="24"/>
          <w:szCs w:val="24"/>
        </w:rPr>
        <w:t xml:space="preserve"> </w:t>
      </w:r>
      <w:r w:rsidRPr="00FC2EDD">
        <w:rPr>
          <w:rFonts w:asciiTheme="majorBidi" w:hAnsiTheme="majorBidi" w:cstheme="majorBidi"/>
          <w:sz w:val="24"/>
          <w:szCs w:val="24"/>
          <w:lang w:val="en"/>
        </w:rPr>
        <w:t xml:space="preserve">Finally, two sets of data were coded and analyzed using directed content analysis. </w:t>
      </w:r>
    </w:p>
    <w:p w14:paraId="7D582E69" w14:textId="3BF7A329" w:rsidR="005C567E" w:rsidRPr="00FC2EDD" w:rsidRDefault="005C567E" w:rsidP="00B1500A">
      <w:pPr>
        <w:spacing w:line="480" w:lineRule="auto"/>
        <w:jc w:val="both"/>
        <w:rPr>
          <w:rFonts w:asciiTheme="majorBidi" w:hAnsiTheme="majorBidi" w:cstheme="majorBidi"/>
          <w:sz w:val="24"/>
          <w:szCs w:val="24"/>
          <w:rtl/>
          <w:lang w:val="en" w:bidi="fa-IR"/>
        </w:rPr>
      </w:pPr>
      <w:r w:rsidRPr="00FC2EDD">
        <w:rPr>
          <w:rFonts w:asciiTheme="majorBidi" w:hAnsiTheme="majorBidi" w:cstheme="majorBidi"/>
          <w:b/>
          <w:bCs/>
          <w:sz w:val="24"/>
          <w:szCs w:val="24"/>
        </w:rPr>
        <w:t>Results</w:t>
      </w:r>
      <w:r w:rsidRPr="00FC2EDD">
        <w:rPr>
          <w:rFonts w:asciiTheme="majorBidi" w:hAnsiTheme="majorBidi" w:cstheme="majorBidi"/>
          <w:sz w:val="24"/>
          <w:szCs w:val="24"/>
        </w:rPr>
        <w:t>:</w:t>
      </w:r>
      <w:r w:rsidRPr="00FC2EDD">
        <w:rPr>
          <w:rFonts w:asciiTheme="majorBidi" w:hAnsiTheme="majorBidi" w:cstheme="majorBidi"/>
          <w:sz w:val="24"/>
          <w:szCs w:val="24"/>
          <w:lang w:val="en"/>
        </w:rPr>
        <w:t xml:space="preserve"> </w:t>
      </w:r>
      <w:r w:rsidRPr="00FC2EDD">
        <w:rPr>
          <w:rFonts w:asciiTheme="majorBidi" w:hAnsiTheme="majorBidi" w:cstheme="majorBidi"/>
          <w:sz w:val="24"/>
          <w:szCs w:val="24"/>
          <w:lang w:bidi="fa-IR"/>
        </w:rPr>
        <w:t>I</w:t>
      </w:r>
      <w:r w:rsidRPr="00FC2EDD">
        <w:rPr>
          <w:rFonts w:asciiTheme="majorBidi" w:hAnsiTheme="majorBidi" w:cstheme="majorBidi"/>
          <w:sz w:val="24"/>
          <w:szCs w:val="24"/>
          <w:lang w:val="en" w:bidi="fa-IR"/>
        </w:rPr>
        <w:t>n this study</w:t>
      </w:r>
      <w:r w:rsidRPr="00FC2EDD">
        <w:rPr>
          <w:rFonts w:asciiTheme="majorBidi" w:hAnsiTheme="majorBidi" w:cstheme="majorBidi"/>
          <w:sz w:val="24"/>
          <w:szCs w:val="24"/>
          <w:lang w:bidi="fa-IR"/>
        </w:rPr>
        <w:t xml:space="preserve">, </w:t>
      </w:r>
      <w:r w:rsidRPr="00FC2EDD">
        <w:rPr>
          <w:rFonts w:asciiTheme="majorBidi" w:hAnsiTheme="majorBidi" w:cstheme="majorBidi"/>
          <w:sz w:val="24"/>
          <w:szCs w:val="24"/>
        </w:rPr>
        <w:t>five</w:t>
      </w:r>
      <w:r w:rsidRPr="00FC2EDD">
        <w:rPr>
          <w:rFonts w:asciiTheme="majorBidi" w:hAnsiTheme="majorBidi" w:cstheme="majorBidi"/>
          <w:sz w:val="24"/>
          <w:szCs w:val="24"/>
          <w:lang w:val="en"/>
        </w:rPr>
        <w:t xml:space="preserve"> themes </w:t>
      </w:r>
      <w:r w:rsidR="00055C73">
        <w:rPr>
          <w:rFonts w:asciiTheme="majorBidi" w:hAnsiTheme="majorBidi" w:cstheme="majorBidi"/>
          <w:sz w:val="24"/>
          <w:szCs w:val="24"/>
          <w:lang w:val="en"/>
        </w:rPr>
        <w:t xml:space="preserve">emerged </w:t>
      </w:r>
      <w:r w:rsidRPr="00FC2EDD">
        <w:rPr>
          <w:rFonts w:asciiTheme="majorBidi" w:hAnsiTheme="majorBidi" w:cstheme="majorBidi"/>
          <w:sz w:val="24"/>
          <w:szCs w:val="24"/>
        </w:rPr>
        <w:t>as</w:t>
      </w:r>
      <w:r w:rsidRPr="00FC2EDD">
        <w:rPr>
          <w:rFonts w:asciiTheme="majorBidi" w:hAnsiTheme="majorBidi" w:cstheme="majorBidi"/>
          <w:sz w:val="24"/>
          <w:szCs w:val="24"/>
          <w:lang w:val="en"/>
        </w:rPr>
        <w:t xml:space="preserve"> (1) role of institutions; (2) role of organizations</w:t>
      </w:r>
      <w:r w:rsidRPr="00FC2EDD">
        <w:rPr>
          <w:rFonts w:asciiTheme="majorBidi" w:hAnsiTheme="majorBidi" w:cstheme="majorBidi"/>
          <w:color w:val="131413"/>
          <w:sz w:val="24"/>
          <w:szCs w:val="24"/>
        </w:rPr>
        <w:t>;</w:t>
      </w:r>
      <w:r w:rsidRPr="00FC2EDD">
        <w:rPr>
          <w:rFonts w:asciiTheme="majorBidi" w:hAnsiTheme="majorBidi" w:cstheme="majorBidi"/>
          <w:sz w:val="24"/>
          <w:szCs w:val="24"/>
          <w:lang w:val="en"/>
        </w:rPr>
        <w:t xml:space="preserve"> (3) </w:t>
      </w:r>
      <w:r w:rsidRPr="0092761D">
        <w:rPr>
          <w:rFonts w:asciiTheme="majorBidi" w:hAnsiTheme="majorBidi" w:cstheme="majorBidi"/>
          <w:bCs/>
          <w:sz w:val="24"/>
          <w:szCs w:val="24"/>
          <w:lang w:val="en"/>
        </w:rPr>
        <w:t xml:space="preserve">need </w:t>
      </w:r>
      <w:r>
        <w:rPr>
          <w:rFonts w:asciiTheme="majorBidi" w:hAnsiTheme="majorBidi" w:cstheme="majorBidi"/>
          <w:bCs/>
          <w:sz w:val="24"/>
          <w:szCs w:val="24"/>
          <w:lang w:val="en"/>
        </w:rPr>
        <w:t>for</w:t>
      </w:r>
      <w:r w:rsidRPr="0092761D">
        <w:rPr>
          <w:rFonts w:asciiTheme="majorBidi" w:hAnsiTheme="majorBidi" w:cstheme="majorBidi"/>
          <w:bCs/>
          <w:sz w:val="24"/>
          <w:szCs w:val="24"/>
          <w:lang w:val="en"/>
        </w:rPr>
        <w:t xml:space="preserve"> stakeholder’s partnership</w:t>
      </w:r>
      <w:r w:rsidRPr="00FC2EDD">
        <w:rPr>
          <w:rFonts w:asciiTheme="majorBidi" w:hAnsiTheme="majorBidi" w:cstheme="majorBidi"/>
          <w:color w:val="131413"/>
          <w:sz w:val="24"/>
          <w:szCs w:val="24"/>
        </w:rPr>
        <w:t>;</w:t>
      </w:r>
      <w:r w:rsidRPr="00FC2EDD">
        <w:rPr>
          <w:rFonts w:asciiTheme="majorBidi" w:hAnsiTheme="majorBidi" w:cstheme="majorBidi"/>
          <w:sz w:val="24"/>
          <w:szCs w:val="24"/>
          <w:lang w:val="en"/>
        </w:rPr>
        <w:t xml:space="preserve"> (4) </w:t>
      </w:r>
      <w:r w:rsidRPr="0092761D">
        <w:rPr>
          <w:rFonts w:asciiTheme="majorBidi" w:hAnsiTheme="majorBidi" w:cstheme="majorBidi"/>
          <w:sz w:val="24"/>
          <w:szCs w:val="24"/>
          <w:lang w:val="en"/>
        </w:rPr>
        <w:t xml:space="preserve">need </w:t>
      </w:r>
      <w:r>
        <w:rPr>
          <w:rFonts w:asciiTheme="majorBidi" w:hAnsiTheme="majorBidi" w:cstheme="majorBidi"/>
          <w:sz w:val="24"/>
          <w:szCs w:val="24"/>
        </w:rPr>
        <w:t>for</w:t>
      </w:r>
      <w:r w:rsidRPr="0092761D">
        <w:rPr>
          <w:rFonts w:asciiTheme="majorBidi" w:hAnsiTheme="majorBidi" w:cstheme="majorBidi"/>
          <w:sz w:val="24"/>
          <w:szCs w:val="24"/>
          <w:lang w:val="en"/>
        </w:rPr>
        <w:t xml:space="preserve"> adolescent sexuality socialization management</w:t>
      </w:r>
      <w:r w:rsidRPr="00FC2EDD">
        <w:rPr>
          <w:rFonts w:asciiTheme="majorBidi" w:hAnsiTheme="majorBidi" w:cstheme="majorBidi"/>
          <w:sz w:val="24"/>
          <w:szCs w:val="24"/>
        </w:rPr>
        <w:t xml:space="preserve">; and (5) </w:t>
      </w:r>
      <w:r w:rsidRPr="0092761D">
        <w:rPr>
          <w:rFonts w:asciiTheme="majorBidi" w:hAnsiTheme="majorBidi" w:cstheme="majorBidi"/>
          <w:sz w:val="24"/>
          <w:szCs w:val="24"/>
          <w:lang w:val="en"/>
        </w:rPr>
        <w:t xml:space="preserve">need </w:t>
      </w:r>
      <w:r w:rsidR="00F977D5">
        <w:rPr>
          <w:rFonts w:asciiTheme="majorBidi" w:hAnsiTheme="majorBidi" w:cstheme="majorBidi"/>
          <w:sz w:val="24"/>
          <w:szCs w:val="24"/>
          <w:lang w:val="en"/>
        </w:rPr>
        <w:t>for</w:t>
      </w:r>
      <w:r w:rsidR="00F977D5" w:rsidRPr="0092761D">
        <w:rPr>
          <w:rFonts w:asciiTheme="majorBidi" w:hAnsiTheme="majorBidi" w:cstheme="majorBidi"/>
          <w:sz w:val="24"/>
          <w:szCs w:val="24"/>
          <w:lang w:val="en"/>
        </w:rPr>
        <w:t xml:space="preserve"> </w:t>
      </w:r>
      <w:r>
        <w:rPr>
          <w:rFonts w:asciiTheme="majorBidi" w:hAnsiTheme="majorBidi" w:cstheme="majorBidi"/>
          <w:sz w:val="24"/>
          <w:szCs w:val="24"/>
          <w:lang w:val="en"/>
        </w:rPr>
        <w:t>enhanc</w:t>
      </w:r>
      <w:r w:rsidR="00F977D5">
        <w:rPr>
          <w:rFonts w:asciiTheme="majorBidi" w:hAnsiTheme="majorBidi" w:cstheme="majorBidi"/>
          <w:sz w:val="24"/>
          <w:szCs w:val="24"/>
          <w:lang w:val="en"/>
        </w:rPr>
        <w:t>ing the teachers’</w:t>
      </w:r>
      <w:r>
        <w:rPr>
          <w:rFonts w:asciiTheme="majorBidi" w:hAnsiTheme="majorBidi" w:cstheme="majorBidi"/>
          <w:sz w:val="24"/>
          <w:szCs w:val="24"/>
          <w:lang w:val="en"/>
        </w:rPr>
        <w:t xml:space="preserve"> </w:t>
      </w:r>
      <w:r w:rsidRPr="0092761D">
        <w:rPr>
          <w:rFonts w:asciiTheme="majorBidi" w:hAnsiTheme="majorBidi" w:cstheme="majorBidi"/>
          <w:sz w:val="24"/>
          <w:szCs w:val="24"/>
          <w:lang w:val="en"/>
        </w:rPr>
        <w:t>professional competence</w:t>
      </w:r>
      <w:r w:rsidR="00F977D5">
        <w:rPr>
          <w:rFonts w:asciiTheme="majorBidi" w:hAnsiTheme="majorBidi" w:cstheme="majorBidi"/>
          <w:sz w:val="24"/>
          <w:szCs w:val="24"/>
          <w:lang w:val="en"/>
        </w:rPr>
        <w:t>, which</w:t>
      </w:r>
      <w:r w:rsidRPr="0092761D">
        <w:rPr>
          <w:rFonts w:asciiTheme="majorBidi" w:hAnsiTheme="majorBidi" w:cstheme="majorBidi"/>
          <w:sz w:val="24"/>
          <w:szCs w:val="24"/>
          <w:lang w:val="en"/>
        </w:rPr>
        <w:t xml:space="preserve"> </w:t>
      </w:r>
      <w:r w:rsidRPr="00FC2EDD">
        <w:rPr>
          <w:rFonts w:asciiTheme="majorBidi" w:hAnsiTheme="majorBidi" w:cstheme="majorBidi"/>
          <w:sz w:val="24"/>
          <w:szCs w:val="24"/>
        </w:rPr>
        <w:t xml:space="preserve">seemed to influence </w:t>
      </w:r>
      <w:r w:rsidR="00F977D5">
        <w:rPr>
          <w:rFonts w:asciiTheme="majorBidi" w:hAnsiTheme="majorBidi" w:cstheme="majorBidi"/>
          <w:sz w:val="24"/>
          <w:szCs w:val="24"/>
        </w:rPr>
        <w:t xml:space="preserve">the </w:t>
      </w:r>
      <w:r w:rsidRPr="00FC2EDD">
        <w:rPr>
          <w:rFonts w:asciiTheme="majorBidi" w:hAnsiTheme="majorBidi" w:cstheme="majorBidi"/>
          <w:sz w:val="24"/>
          <w:szCs w:val="24"/>
          <w:lang w:val="en"/>
        </w:rPr>
        <w:t>implementation of CSE</w:t>
      </w:r>
      <w:r w:rsidRPr="00FC2EDD">
        <w:rPr>
          <w:rFonts w:asciiTheme="majorBidi" w:hAnsiTheme="majorBidi" w:cstheme="majorBidi"/>
          <w:sz w:val="24"/>
          <w:szCs w:val="24"/>
        </w:rPr>
        <w:t xml:space="preserve"> in male adolescents</w:t>
      </w:r>
      <w:r w:rsidRPr="00FC2EDD">
        <w:rPr>
          <w:rFonts w:asciiTheme="majorBidi" w:hAnsiTheme="majorBidi" w:cstheme="majorBidi"/>
          <w:sz w:val="24"/>
          <w:szCs w:val="24"/>
          <w:lang w:val="en" w:bidi="fa-IR"/>
        </w:rPr>
        <w:t xml:space="preserve">. </w:t>
      </w:r>
      <w:r w:rsidRPr="00FC2EDD">
        <w:rPr>
          <w:rFonts w:asciiTheme="majorBidi" w:hAnsiTheme="majorBidi" w:cstheme="majorBidi"/>
          <w:sz w:val="24"/>
          <w:szCs w:val="24"/>
          <w:lang w:bidi="fa-IR"/>
        </w:rPr>
        <w:t xml:space="preserve">Participants also expressed a number of </w:t>
      </w:r>
      <w:r w:rsidRPr="00FC2EDD">
        <w:rPr>
          <w:rFonts w:asciiTheme="majorBidi" w:hAnsiTheme="majorBidi" w:cstheme="majorBidi"/>
          <w:sz w:val="24"/>
          <w:szCs w:val="24"/>
          <w:lang w:val="en" w:bidi="fa-IR"/>
        </w:rPr>
        <w:t>intervention preferences</w:t>
      </w:r>
      <w:r w:rsidRPr="00FC2EDD">
        <w:rPr>
          <w:rFonts w:asciiTheme="majorBidi" w:hAnsiTheme="majorBidi" w:cstheme="majorBidi"/>
          <w:sz w:val="24"/>
          <w:szCs w:val="24"/>
          <w:lang w:bidi="fa-IR"/>
        </w:rPr>
        <w:t xml:space="preserve"> </w:t>
      </w:r>
      <w:r w:rsidR="0000653A">
        <w:rPr>
          <w:rFonts w:asciiTheme="majorBidi" w:hAnsiTheme="majorBidi" w:cstheme="majorBidi"/>
          <w:sz w:val="24"/>
          <w:szCs w:val="24"/>
          <w:lang w:bidi="fa-IR"/>
        </w:rPr>
        <w:t>for</w:t>
      </w:r>
      <w:r w:rsidR="0000653A" w:rsidRPr="00FC2EDD">
        <w:rPr>
          <w:rFonts w:asciiTheme="majorBidi" w:hAnsiTheme="majorBidi" w:cstheme="majorBidi"/>
          <w:sz w:val="24"/>
          <w:szCs w:val="24"/>
          <w:lang w:bidi="fa-IR"/>
        </w:rPr>
        <w:t xml:space="preserve"> </w:t>
      </w:r>
      <w:r w:rsidRPr="00FC2EDD">
        <w:rPr>
          <w:rFonts w:asciiTheme="majorBidi" w:hAnsiTheme="majorBidi" w:cstheme="majorBidi"/>
          <w:sz w:val="24"/>
          <w:szCs w:val="24"/>
          <w:lang w:val="en" w:bidi="fa-IR"/>
        </w:rPr>
        <w:t xml:space="preserve">CSE. </w:t>
      </w:r>
      <w:r w:rsidR="00125680" w:rsidRPr="004E19B4">
        <w:rPr>
          <w:rFonts w:asciiTheme="majorBidi" w:hAnsiTheme="majorBidi" w:cstheme="majorBidi"/>
          <w:sz w:val="24"/>
          <w:szCs w:val="24"/>
          <w:lang w:val="en" w:bidi="fa-IR"/>
        </w:rPr>
        <w:t xml:space="preserve">The most important of these was the change in macro policies, helping to create a culture against all forms of violence and breaking the taboo of </w:t>
      </w:r>
      <w:r w:rsidR="00B1500A" w:rsidRPr="004E19B4">
        <w:rPr>
          <w:rFonts w:asciiTheme="majorBidi" w:hAnsiTheme="majorBidi" w:cstheme="majorBidi"/>
          <w:sz w:val="24"/>
          <w:szCs w:val="24"/>
          <w:lang w:val="en" w:bidi="fa-IR"/>
        </w:rPr>
        <w:t>sexuality</w:t>
      </w:r>
      <w:r w:rsidR="00125680" w:rsidRPr="004E19B4">
        <w:rPr>
          <w:rFonts w:asciiTheme="majorBidi" w:hAnsiTheme="majorBidi" w:cstheme="majorBidi"/>
          <w:sz w:val="24"/>
          <w:szCs w:val="24"/>
          <w:lang w:val="en" w:bidi="fa-IR"/>
        </w:rPr>
        <w:t xml:space="preserve"> education for children and adolescents.</w:t>
      </w:r>
    </w:p>
    <w:p w14:paraId="3AF95DA1" w14:textId="77777777" w:rsidR="005C567E" w:rsidRDefault="005C567E" w:rsidP="00516EF3">
      <w:pPr>
        <w:spacing w:line="480" w:lineRule="auto"/>
        <w:jc w:val="both"/>
        <w:rPr>
          <w:rFonts w:asciiTheme="majorBidi" w:hAnsiTheme="majorBidi" w:cstheme="majorBidi"/>
          <w:bCs/>
          <w:sz w:val="24"/>
          <w:szCs w:val="24"/>
          <w:lang w:val="en"/>
        </w:rPr>
      </w:pPr>
      <w:r w:rsidRPr="00FC2EDD">
        <w:rPr>
          <w:rFonts w:asciiTheme="majorBidi" w:hAnsiTheme="majorBidi" w:cstheme="majorBidi"/>
          <w:b/>
          <w:bCs/>
          <w:sz w:val="24"/>
          <w:szCs w:val="24"/>
        </w:rPr>
        <w:t>Conclusions</w:t>
      </w:r>
      <w:r w:rsidRPr="00FC2EDD">
        <w:rPr>
          <w:rFonts w:asciiTheme="majorBidi" w:hAnsiTheme="majorBidi" w:cstheme="majorBidi"/>
          <w:sz w:val="24"/>
          <w:szCs w:val="24"/>
        </w:rPr>
        <w:t>:</w:t>
      </w:r>
      <w:r w:rsidRPr="00FC2EDD">
        <w:rPr>
          <w:rFonts w:asciiTheme="majorBidi" w:hAnsiTheme="majorBidi" w:cstheme="majorBidi"/>
          <w:sz w:val="24"/>
          <w:szCs w:val="24"/>
          <w:lang w:val="en"/>
        </w:rPr>
        <w:t xml:space="preserve"> </w:t>
      </w:r>
      <w:r w:rsidRPr="00B65DFD">
        <w:rPr>
          <w:rFonts w:asciiTheme="majorBidi" w:hAnsiTheme="majorBidi" w:cstheme="majorBidi"/>
          <w:sz w:val="24"/>
          <w:szCs w:val="24"/>
          <w:lang w:val="en"/>
        </w:rPr>
        <w:t xml:space="preserve">The results of this study revealed the need for a </w:t>
      </w:r>
      <w:r w:rsidR="005C6DD7">
        <w:rPr>
          <w:rFonts w:asciiTheme="majorBidi" w:hAnsiTheme="majorBidi" w:cstheme="majorBidi"/>
          <w:sz w:val="24"/>
          <w:szCs w:val="24"/>
          <w:lang w:val="en"/>
        </w:rPr>
        <w:t>CSE</w:t>
      </w:r>
      <w:r w:rsidRPr="00B65DFD">
        <w:rPr>
          <w:rFonts w:asciiTheme="majorBidi" w:hAnsiTheme="majorBidi" w:cstheme="majorBidi"/>
          <w:sz w:val="24"/>
          <w:szCs w:val="24"/>
          <w:lang w:val="en"/>
        </w:rPr>
        <w:t xml:space="preserve"> program for adolescents' </w:t>
      </w:r>
      <w:r w:rsidRPr="00B65DFD">
        <w:rPr>
          <w:rFonts w:asciiTheme="majorBidi" w:hAnsiTheme="majorBidi" w:cstheme="majorBidi"/>
          <w:bCs/>
          <w:sz w:val="24"/>
          <w:szCs w:val="24"/>
          <w:lang w:val="en"/>
        </w:rPr>
        <w:t xml:space="preserve">sexuality </w:t>
      </w:r>
      <w:r w:rsidRPr="00B65DFD">
        <w:rPr>
          <w:rFonts w:asciiTheme="majorBidi" w:hAnsiTheme="majorBidi" w:cstheme="majorBidi"/>
          <w:sz w:val="24"/>
          <w:szCs w:val="24"/>
          <w:lang w:val="en"/>
        </w:rPr>
        <w:t>socialization.</w:t>
      </w:r>
      <w:r w:rsidRPr="00B65DFD">
        <w:rPr>
          <w:rFonts w:asciiTheme="majorBidi" w:hAnsiTheme="majorBidi" w:cstheme="majorBidi"/>
          <w:bCs/>
          <w:sz w:val="24"/>
          <w:szCs w:val="24"/>
          <w:lang w:val="en"/>
        </w:rPr>
        <w:t xml:space="preserve"> The finding showed that teachers required training to enhance their </w:t>
      </w:r>
      <w:r w:rsidRPr="00B65DFD">
        <w:rPr>
          <w:rFonts w:asciiTheme="majorBidi" w:hAnsiTheme="majorBidi" w:cstheme="majorBidi"/>
          <w:bCs/>
          <w:sz w:val="24"/>
          <w:szCs w:val="24"/>
          <w:lang w:val="en"/>
        </w:rPr>
        <w:lastRenderedPageBreak/>
        <w:t xml:space="preserve">professional competence about sexuality issues. Therefore, it is necessary to design and implement culture-appropriate </w:t>
      </w:r>
      <w:r w:rsidR="00496490">
        <w:rPr>
          <w:rFonts w:asciiTheme="majorBidi" w:hAnsiTheme="majorBidi" w:cstheme="majorBidi"/>
          <w:bCs/>
          <w:sz w:val="24"/>
          <w:szCs w:val="24"/>
          <w:lang w:val="en"/>
        </w:rPr>
        <w:t>skill based</w:t>
      </w:r>
      <w:r w:rsidRPr="00B65DFD">
        <w:rPr>
          <w:rFonts w:asciiTheme="majorBidi" w:hAnsiTheme="majorBidi" w:cstheme="majorBidi"/>
          <w:bCs/>
          <w:sz w:val="24"/>
          <w:szCs w:val="24"/>
          <w:lang w:val="en"/>
        </w:rPr>
        <w:t xml:space="preserve"> programs to enhance </w:t>
      </w:r>
      <w:r w:rsidR="00244D7A">
        <w:rPr>
          <w:rFonts w:asciiTheme="majorBidi" w:hAnsiTheme="majorBidi" w:cstheme="majorBidi"/>
          <w:bCs/>
          <w:sz w:val="24"/>
          <w:szCs w:val="24"/>
          <w:lang w:val="en"/>
        </w:rPr>
        <w:t xml:space="preserve">the </w:t>
      </w:r>
      <w:r w:rsidRPr="00B65DFD">
        <w:rPr>
          <w:rFonts w:asciiTheme="majorBidi" w:hAnsiTheme="majorBidi" w:cstheme="majorBidi"/>
          <w:bCs/>
          <w:sz w:val="24"/>
          <w:szCs w:val="24"/>
          <w:lang w:val="en"/>
        </w:rPr>
        <w:t>teachers</w:t>
      </w:r>
      <w:r w:rsidR="00244D7A">
        <w:rPr>
          <w:rFonts w:asciiTheme="majorBidi" w:hAnsiTheme="majorBidi" w:cstheme="majorBidi"/>
          <w:bCs/>
          <w:sz w:val="24"/>
          <w:szCs w:val="24"/>
          <w:lang w:val="en"/>
        </w:rPr>
        <w:t>’</w:t>
      </w:r>
      <w:r w:rsidRPr="00B65DFD">
        <w:rPr>
          <w:rFonts w:asciiTheme="majorBidi" w:hAnsiTheme="majorBidi" w:cstheme="majorBidi"/>
          <w:bCs/>
          <w:sz w:val="24"/>
          <w:szCs w:val="24"/>
          <w:lang w:val="en"/>
        </w:rPr>
        <w:t xml:space="preserve"> professional competence regarding </w:t>
      </w:r>
      <w:r w:rsidR="00244D7A">
        <w:rPr>
          <w:rFonts w:asciiTheme="majorBidi" w:hAnsiTheme="majorBidi" w:cstheme="majorBidi"/>
          <w:bCs/>
          <w:sz w:val="24"/>
          <w:szCs w:val="24"/>
          <w:lang w:val="en"/>
        </w:rPr>
        <w:t xml:space="preserve">the </w:t>
      </w:r>
      <w:r w:rsidRPr="00B65DFD">
        <w:rPr>
          <w:rFonts w:asciiTheme="majorBidi" w:hAnsiTheme="majorBidi" w:cstheme="majorBidi"/>
          <w:bCs/>
          <w:sz w:val="24"/>
          <w:szCs w:val="24"/>
          <w:lang w:val="en"/>
        </w:rPr>
        <w:t>adolescents’ sexual health.</w:t>
      </w:r>
    </w:p>
    <w:p w14:paraId="5069EBD0" w14:textId="673806F1" w:rsidR="007A5A6C" w:rsidRPr="004E19B4" w:rsidRDefault="00E32D69" w:rsidP="004D6EB7">
      <w:pPr>
        <w:spacing w:line="480" w:lineRule="auto"/>
        <w:jc w:val="both"/>
        <w:rPr>
          <w:rFonts w:asciiTheme="majorBidi" w:hAnsiTheme="majorBidi" w:cstheme="majorBidi"/>
          <w:sz w:val="24"/>
          <w:szCs w:val="24"/>
          <w:lang w:val="en" w:bidi="fa-IR"/>
        </w:rPr>
      </w:pPr>
      <w:r w:rsidRPr="00E32D69">
        <w:rPr>
          <w:rFonts w:asciiTheme="majorBidi" w:hAnsiTheme="majorBidi" w:cstheme="majorBidi"/>
          <w:b/>
          <w:bCs/>
          <w:sz w:val="24"/>
          <w:szCs w:val="24"/>
        </w:rPr>
        <w:t>Keywords</w:t>
      </w:r>
      <w:r w:rsidRPr="00E32D69">
        <w:rPr>
          <w:rFonts w:asciiTheme="majorBidi" w:hAnsiTheme="majorBidi" w:cstheme="majorBidi"/>
          <w:bCs/>
          <w:sz w:val="24"/>
          <w:szCs w:val="24"/>
        </w:rPr>
        <w:t>:</w:t>
      </w:r>
      <w:r w:rsidRPr="00E32D69">
        <w:rPr>
          <w:rFonts w:asciiTheme="majorBidi" w:hAnsiTheme="majorBidi" w:cstheme="majorBidi"/>
          <w:bCs/>
          <w:sz w:val="24"/>
          <w:szCs w:val="24"/>
          <w:lang w:val="en"/>
        </w:rPr>
        <w:t xml:space="preserve"> </w:t>
      </w:r>
      <w:r w:rsidR="00D01023" w:rsidRPr="004E19B4">
        <w:rPr>
          <w:rFonts w:asciiTheme="majorBidi" w:hAnsiTheme="majorBidi" w:cstheme="majorBidi"/>
          <w:sz w:val="24"/>
          <w:szCs w:val="24"/>
          <w:lang w:val="en" w:bidi="fa-IR"/>
        </w:rPr>
        <w:t>S</w:t>
      </w:r>
      <w:r w:rsidR="00716439" w:rsidRPr="004E19B4">
        <w:rPr>
          <w:rFonts w:asciiTheme="majorBidi" w:hAnsiTheme="majorBidi" w:cstheme="majorBidi"/>
          <w:sz w:val="24"/>
          <w:szCs w:val="24"/>
          <w:lang w:val="en" w:bidi="fa-IR"/>
        </w:rPr>
        <w:t xml:space="preserve">exuality education, </w:t>
      </w:r>
      <w:r w:rsidR="00A226AD" w:rsidRPr="004E19B4">
        <w:rPr>
          <w:rFonts w:asciiTheme="majorBidi" w:hAnsiTheme="majorBidi" w:cstheme="majorBidi"/>
          <w:sz w:val="24"/>
          <w:szCs w:val="24"/>
          <w:lang w:val="en" w:bidi="fa-IR"/>
        </w:rPr>
        <w:t>A</w:t>
      </w:r>
      <w:r w:rsidR="00716439" w:rsidRPr="004E19B4">
        <w:rPr>
          <w:rFonts w:asciiTheme="majorBidi" w:hAnsiTheme="majorBidi" w:cstheme="majorBidi"/>
          <w:sz w:val="24"/>
          <w:szCs w:val="24"/>
          <w:lang w:val="en" w:bidi="fa-IR"/>
        </w:rPr>
        <w:t>dolescent</w:t>
      </w:r>
      <w:r w:rsidRPr="004E19B4">
        <w:rPr>
          <w:rFonts w:asciiTheme="majorBidi" w:hAnsiTheme="majorBidi" w:cstheme="majorBidi"/>
          <w:sz w:val="24"/>
          <w:szCs w:val="24"/>
          <w:lang w:val="en" w:bidi="fa-IR"/>
        </w:rPr>
        <w:t xml:space="preserve">, </w:t>
      </w:r>
      <w:r w:rsidR="00530426" w:rsidRPr="004E19B4">
        <w:rPr>
          <w:rFonts w:asciiTheme="majorBidi" w:hAnsiTheme="majorBidi" w:cstheme="majorBidi"/>
          <w:sz w:val="24"/>
          <w:szCs w:val="24"/>
          <w:lang w:val="en" w:bidi="fa-IR"/>
        </w:rPr>
        <w:t xml:space="preserve">Stakeholders’ </w:t>
      </w:r>
      <w:r w:rsidR="004D6EB7" w:rsidRPr="004D6EB7">
        <w:rPr>
          <w:rFonts w:asciiTheme="majorBidi" w:hAnsiTheme="majorBidi" w:cstheme="majorBidi"/>
          <w:sz w:val="24"/>
          <w:szCs w:val="24"/>
          <w:lang w:bidi="fa-IR"/>
        </w:rPr>
        <w:t>perspectives</w:t>
      </w:r>
      <w:r w:rsidRPr="004E19B4">
        <w:rPr>
          <w:rFonts w:asciiTheme="majorBidi" w:hAnsiTheme="majorBidi" w:cstheme="majorBidi"/>
          <w:sz w:val="24"/>
          <w:szCs w:val="24"/>
          <w:lang w:val="en" w:bidi="fa-IR"/>
        </w:rPr>
        <w:t xml:space="preserve">, </w:t>
      </w:r>
      <w:r w:rsidR="00A226AD" w:rsidRPr="004E19B4">
        <w:rPr>
          <w:rFonts w:asciiTheme="majorBidi" w:hAnsiTheme="majorBidi" w:cstheme="majorBidi"/>
          <w:sz w:val="24"/>
          <w:szCs w:val="24"/>
          <w:lang w:val="en" w:bidi="fa-IR"/>
        </w:rPr>
        <w:t>Q</w:t>
      </w:r>
      <w:r w:rsidRPr="004E19B4">
        <w:rPr>
          <w:rFonts w:asciiTheme="majorBidi" w:hAnsiTheme="majorBidi" w:cstheme="majorBidi"/>
          <w:sz w:val="24"/>
          <w:szCs w:val="24"/>
          <w:lang w:val="en" w:bidi="fa-IR"/>
        </w:rPr>
        <w:t>ualitative study, IMB model, Iran.</w:t>
      </w:r>
    </w:p>
    <w:p w14:paraId="7A853662" w14:textId="77777777" w:rsidR="005C567E" w:rsidRPr="00FC2EDD" w:rsidRDefault="005C567E" w:rsidP="00516EF3">
      <w:pPr>
        <w:spacing w:line="480" w:lineRule="auto"/>
        <w:jc w:val="both"/>
        <w:rPr>
          <w:rFonts w:asciiTheme="majorBidi" w:hAnsiTheme="majorBidi" w:cstheme="majorBidi"/>
          <w:b/>
          <w:bCs/>
          <w:sz w:val="24"/>
          <w:szCs w:val="24"/>
          <w:lang w:val="en"/>
        </w:rPr>
      </w:pPr>
      <w:r w:rsidRPr="00FC2EDD">
        <w:rPr>
          <w:rFonts w:asciiTheme="majorBidi" w:hAnsiTheme="majorBidi" w:cstheme="majorBidi"/>
          <w:b/>
          <w:bCs/>
          <w:sz w:val="24"/>
          <w:szCs w:val="24"/>
        </w:rPr>
        <w:t>Plain English summary:</w:t>
      </w:r>
      <w:r w:rsidRPr="00FC2EDD">
        <w:rPr>
          <w:rFonts w:asciiTheme="majorBidi" w:hAnsiTheme="majorBidi" w:cstheme="majorBidi"/>
          <w:b/>
          <w:bCs/>
          <w:sz w:val="24"/>
          <w:szCs w:val="24"/>
          <w:lang w:val="en"/>
        </w:rPr>
        <w:t xml:space="preserve"> </w:t>
      </w:r>
    </w:p>
    <w:p w14:paraId="25807F88" w14:textId="522A212B" w:rsidR="00F450C3" w:rsidRPr="00ED49C7" w:rsidRDefault="0066429B" w:rsidP="008261C6">
      <w:pPr>
        <w:spacing w:line="480" w:lineRule="auto"/>
        <w:jc w:val="both"/>
        <w:rPr>
          <w:rFonts w:asciiTheme="majorBidi" w:hAnsiTheme="majorBidi" w:cstheme="majorBidi"/>
          <w:bCs/>
          <w:sz w:val="24"/>
          <w:szCs w:val="24"/>
          <w:rtl/>
          <w:lang w:bidi="fa-IR"/>
        </w:rPr>
      </w:pPr>
      <w:r>
        <w:rPr>
          <w:rFonts w:asciiTheme="majorBidi" w:hAnsiTheme="majorBidi" w:cstheme="majorBidi"/>
          <w:sz w:val="24"/>
          <w:szCs w:val="24"/>
          <w:lang w:val="en"/>
        </w:rPr>
        <w:t xml:space="preserve">  </w:t>
      </w:r>
      <w:r w:rsidR="008A220C">
        <w:rPr>
          <w:rFonts w:asciiTheme="majorBidi" w:hAnsiTheme="majorBidi" w:cstheme="majorBidi"/>
          <w:sz w:val="24"/>
          <w:szCs w:val="24"/>
          <w:lang w:val="en"/>
        </w:rPr>
        <w:t xml:space="preserve">Knowledge about </w:t>
      </w:r>
      <w:r w:rsidR="005C567E" w:rsidRPr="00FC2EDD">
        <w:rPr>
          <w:rFonts w:asciiTheme="majorBidi" w:hAnsiTheme="majorBidi" w:cstheme="majorBidi"/>
          <w:sz w:val="24"/>
          <w:szCs w:val="24"/>
          <w:lang w:val="en"/>
        </w:rPr>
        <w:t xml:space="preserve">and the ability to adapt to physical, mental, and sexual changes </w:t>
      </w:r>
      <w:r w:rsidR="004F7EC0">
        <w:rPr>
          <w:rFonts w:asciiTheme="majorBidi" w:hAnsiTheme="majorBidi" w:cstheme="majorBidi"/>
          <w:sz w:val="24"/>
          <w:szCs w:val="24"/>
          <w:lang w:val="en"/>
        </w:rPr>
        <w:t>facilitate</w:t>
      </w:r>
      <w:r w:rsidR="004F7EC0" w:rsidRPr="00FC2EDD">
        <w:rPr>
          <w:rFonts w:asciiTheme="majorBidi" w:hAnsiTheme="majorBidi" w:cstheme="majorBidi"/>
          <w:sz w:val="24"/>
          <w:szCs w:val="24"/>
          <w:lang w:val="en"/>
        </w:rPr>
        <w:t xml:space="preserve"> </w:t>
      </w:r>
      <w:r w:rsidR="008A220C" w:rsidRPr="00FC2EDD">
        <w:rPr>
          <w:rFonts w:asciiTheme="majorBidi" w:hAnsiTheme="majorBidi" w:cstheme="majorBidi"/>
          <w:sz w:val="24"/>
          <w:szCs w:val="24"/>
          <w:lang w:val="en"/>
        </w:rPr>
        <w:t xml:space="preserve">transition </w:t>
      </w:r>
      <w:r w:rsidR="008A220C">
        <w:rPr>
          <w:rFonts w:asciiTheme="majorBidi" w:hAnsiTheme="majorBidi" w:cstheme="majorBidi"/>
          <w:sz w:val="24"/>
          <w:szCs w:val="24"/>
          <w:lang w:val="en"/>
        </w:rPr>
        <w:t xml:space="preserve">from </w:t>
      </w:r>
      <w:r w:rsidR="005C567E" w:rsidRPr="00FC2EDD">
        <w:rPr>
          <w:rFonts w:asciiTheme="majorBidi" w:hAnsiTheme="majorBidi" w:cstheme="majorBidi"/>
          <w:sz w:val="24"/>
          <w:szCs w:val="24"/>
          <w:lang w:val="en"/>
        </w:rPr>
        <w:t>adolescen</w:t>
      </w:r>
      <w:r w:rsidR="008A220C">
        <w:rPr>
          <w:rFonts w:asciiTheme="majorBidi" w:hAnsiTheme="majorBidi" w:cstheme="majorBidi"/>
          <w:sz w:val="24"/>
          <w:szCs w:val="24"/>
          <w:lang w:val="en"/>
        </w:rPr>
        <w:t>ce</w:t>
      </w:r>
      <w:r w:rsidR="005C567E" w:rsidRPr="00FC2EDD">
        <w:rPr>
          <w:rFonts w:asciiTheme="majorBidi" w:hAnsiTheme="majorBidi" w:cstheme="majorBidi"/>
          <w:sz w:val="24"/>
          <w:szCs w:val="24"/>
          <w:lang w:val="en"/>
        </w:rPr>
        <w:t xml:space="preserve"> to adulthood</w:t>
      </w:r>
      <w:r w:rsidR="005C567E" w:rsidRPr="00FC2EDD">
        <w:rPr>
          <w:rFonts w:asciiTheme="majorBidi" w:hAnsiTheme="majorBidi" w:cstheme="majorBidi"/>
          <w:sz w:val="24"/>
          <w:szCs w:val="24"/>
          <w:rtl/>
        </w:rPr>
        <w:t>.</w:t>
      </w:r>
      <w:r w:rsidR="005C567E" w:rsidRPr="00FC2EDD">
        <w:rPr>
          <w:rFonts w:asciiTheme="majorBidi" w:hAnsiTheme="majorBidi" w:cstheme="majorBidi"/>
          <w:sz w:val="24"/>
          <w:szCs w:val="24"/>
          <w:lang w:val="en"/>
        </w:rPr>
        <w:t xml:space="preserve"> Designing a coherent educational program requires the cooperation and support of different groups in the community</w:t>
      </w:r>
      <w:r w:rsidR="004F7EC0">
        <w:rPr>
          <w:rFonts w:asciiTheme="majorBidi" w:hAnsiTheme="majorBidi" w:cstheme="majorBidi"/>
          <w:sz w:val="24"/>
          <w:szCs w:val="24"/>
          <w:lang w:val="en"/>
        </w:rPr>
        <w:t xml:space="preserve">, </w:t>
      </w:r>
      <w:r w:rsidR="005C567E" w:rsidRPr="00FC2EDD">
        <w:rPr>
          <w:rFonts w:asciiTheme="majorBidi" w:hAnsiTheme="majorBidi" w:cstheme="majorBidi"/>
          <w:sz w:val="24"/>
          <w:szCs w:val="24"/>
          <w:lang w:val="en"/>
        </w:rPr>
        <w:t>includ</w:t>
      </w:r>
      <w:r w:rsidR="004F7EC0">
        <w:rPr>
          <w:rFonts w:asciiTheme="majorBidi" w:hAnsiTheme="majorBidi" w:cstheme="majorBidi"/>
          <w:sz w:val="24"/>
          <w:szCs w:val="24"/>
          <w:lang w:val="en"/>
        </w:rPr>
        <w:t>ing</w:t>
      </w:r>
      <w:r w:rsidR="005C567E" w:rsidRPr="00FC2EDD">
        <w:rPr>
          <w:rFonts w:asciiTheme="majorBidi" w:hAnsiTheme="majorBidi" w:cstheme="majorBidi"/>
          <w:sz w:val="24"/>
          <w:szCs w:val="24"/>
          <w:lang w:val="en"/>
        </w:rPr>
        <w:t xml:space="preserve"> parents, teachers, counselors, religious leaders</w:t>
      </w:r>
      <w:r w:rsidR="004F7EC0">
        <w:rPr>
          <w:rFonts w:asciiTheme="majorBidi" w:hAnsiTheme="majorBidi" w:cstheme="majorBidi"/>
          <w:sz w:val="24"/>
          <w:szCs w:val="24"/>
          <w:lang w:val="en"/>
        </w:rPr>
        <w:t>,</w:t>
      </w:r>
      <w:r w:rsidR="005C567E" w:rsidRPr="00FC2EDD">
        <w:rPr>
          <w:rFonts w:asciiTheme="majorBidi" w:hAnsiTheme="majorBidi" w:cstheme="majorBidi"/>
          <w:sz w:val="24"/>
          <w:szCs w:val="24"/>
          <w:lang w:val="en"/>
        </w:rPr>
        <w:t xml:space="preserve"> and </w:t>
      </w:r>
      <w:r w:rsidR="005C567E" w:rsidRPr="00FC2EDD">
        <w:rPr>
          <w:rFonts w:asciiTheme="majorBidi" w:hAnsiTheme="majorBidi" w:cstheme="majorBidi"/>
          <w:sz w:val="24"/>
          <w:szCs w:val="24"/>
        </w:rPr>
        <w:t>policy makers</w:t>
      </w:r>
      <w:r w:rsidR="00BF7877">
        <w:rPr>
          <w:rFonts w:asciiTheme="majorBidi" w:hAnsiTheme="majorBidi" w:cstheme="majorBidi"/>
          <w:sz w:val="24"/>
          <w:szCs w:val="24"/>
        </w:rPr>
        <w:t xml:space="preserve"> </w:t>
      </w:r>
      <w:r w:rsidR="00BF7877" w:rsidRPr="00BF7877">
        <w:rPr>
          <w:rFonts w:asciiTheme="majorBidi" w:hAnsiTheme="majorBidi" w:cstheme="majorBidi"/>
          <w:sz w:val="24"/>
          <w:szCs w:val="24"/>
        </w:rPr>
        <w:t>(</w:t>
      </w:r>
      <w:r w:rsidR="00BF7877" w:rsidRPr="00BF7877">
        <w:rPr>
          <w:rFonts w:asciiTheme="majorBidi" w:hAnsiTheme="majorBidi" w:cstheme="majorBidi"/>
          <w:sz w:val="24"/>
          <w:szCs w:val="24"/>
          <w:lang w:val="en"/>
        </w:rPr>
        <w:t>stakeholders)</w:t>
      </w:r>
      <w:r w:rsidR="005C567E" w:rsidRPr="00FC2EDD">
        <w:rPr>
          <w:rFonts w:asciiTheme="majorBidi" w:hAnsiTheme="majorBidi" w:cstheme="majorBidi"/>
          <w:sz w:val="24"/>
          <w:szCs w:val="24"/>
        </w:rPr>
        <w:t xml:space="preserve">, </w:t>
      </w:r>
      <w:r w:rsidR="005C567E" w:rsidRPr="00FC2EDD">
        <w:rPr>
          <w:rFonts w:asciiTheme="majorBidi" w:hAnsiTheme="majorBidi" w:cstheme="majorBidi"/>
          <w:sz w:val="24"/>
          <w:szCs w:val="24"/>
          <w:lang w:val="en"/>
        </w:rPr>
        <w:t xml:space="preserve">who influence </w:t>
      </w:r>
      <w:r w:rsidR="004F7EC0">
        <w:rPr>
          <w:rFonts w:asciiTheme="majorBidi" w:hAnsiTheme="majorBidi" w:cstheme="majorBidi"/>
          <w:sz w:val="24"/>
          <w:szCs w:val="24"/>
          <w:lang w:val="en"/>
        </w:rPr>
        <w:t xml:space="preserve">the </w:t>
      </w:r>
      <w:r w:rsidR="005C567E" w:rsidRPr="00FC2EDD">
        <w:rPr>
          <w:rFonts w:asciiTheme="majorBidi" w:hAnsiTheme="majorBidi" w:cstheme="majorBidi"/>
          <w:sz w:val="24"/>
          <w:szCs w:val="24"/>
          <w:lang w:val="en"/>
        </w:rPr>
        <w:t xml:space="preserve">adolescents' </w:t>
      </w:r>
      <w:r w:rsidR="005C567E" w:rsidRPr="00FC2EDD">
        <w:rPr>
          <w:rFonts w:asciiTheme="majorBidi" w:hAnsiTheme="majorBidi" w:cstheme="majorBidi"/>
          <w:bCs/>
          <w:sz w:val="24"/>
          <w:szCs w:val="24"/>
          <w:lang w:val="en"/>
        </w:rPr>
        <w:t xml:space="preserve">sexuality </w:t>
      </w:r>
      <w:r w:rsidR="005C567E" w:rsidRPr="00FC2EDD">
        <w:rPr>
          <w:rFonts w:asciiTheme="majorBidi" w:hAnsiTheme="majorBidi" w:cstheme="majorBidi"/>
          <w:sz w:val="24"/>
          <w:szCs w:val="24"/>
          <w:lang w:val="en"/>
        </w:rPr>
        <w:t>socialization.</w:t>
      </w:r>
      <w:r w:rsidR="005C567E" w:rsidRPr="00FC2EDD">
        <w:rPr>
          <w:rFonts w:asciiTheme="majorBidi" w:hAnsiTheme="majorBidi" w:cstheme="majorBidi"/>
          <w:color w:val="131413"/>
          <w:sz w:val="24"/>
          <w:szCs w:val="24"/>
        </w:rPr>
        <w:t xml:space="preserve"> Therefore, </w:t>
      </w:r>
      <w:r w:rsidR="004F7EC0">
        <w:rPr>
          <w:rFonts w:asciiTheme="majorBidi" w:hAnsiTheme="majorBidi" w:cstheme="majorBidi"/>
          <w:sz w:val="24"/>
          <w:szCs w:val="24"/>
        </w:rPr>
        <w:t>this</w:t>
      </w:r>
      <w:r w:rsidR="005C567E" w:rsidRPr="00FC2EDD">
        <w:rPr>
          <w:rFonts w:asciiTheme="majorBidi" w:hAnsiTheme="majorBidi" w:cstheme="majorBidi"/>
          <w:sz w:val="24"/>
          <w:szCs w:val="24"/>
        </w:rPr>
        <w:t xml:space="preserve"> qualitative study </w:t>
      </w:r>
      <w:r w:rsidR="004F7EC0">
        <w:rPr>
          <w:rFonts w:asciiTheme="majorBidi" w:hAnsiTheme="majorBidi" w:cstheme="majorBidi"/>
          <w:sz w:val="24"/>
          <w:szCs w:val="24"/>
        </w:rPr>
        <w:t xml:space="preserve">was conducted </w:t>
      </w:r>
      <w:r w:rsidR="005C567E" w:rsidRPr="00FC2EDD">
        <w:rPr>
          <w:rFonts w:asciiTheme="majorBidi" w:hAnsiTheme="majorBidi" w:cstheme="majorBidi"/>
          <w:sz w:val="24"/>
          <w:szCs w:val="24"/>
        </w:rPr>
        <w:t xml:space="preserve">using </w:t>
      </w:r>
      <w:r w:rsidR="005C567E" w:rsidRPr="00FC2EDD">
        <w:rPr>
          <w:rFonts w:asciiTheme="majorBidi" w:hAnsiTheme="majorBidi" w:cstheme="majorBidi"/>
          <w:sz w:val="24"/>
          <w:szCs w:val="24"/>
          <w:lang w:val="en"/>
        </w:rPr>
        <w:t xml:space="preserve">directed content analysis. </w:t>
      </w:r>
      <w:r w:rsidR="004F7EC0">
        <w:rPr>
          <w:rFonts w:asciiTheme="majorBidi" w:hAnsiTheme="majorBidi" w:cstheme="majorBidi"/>
          <w:sz w:val="24"/>
          <w:szCs w:val="24"/>
          <w:lang w:bidi="fa-IR"/>
        </w:rPr>
        <w:t>Data were collected</w:t>
      </w:r>
      <w:r w:rsidR="005C567E" w:rsidRPr="00FC2EDD">
        <w:rPr>
          <w:rFonts w:asciiTheme="majorBidi" w:hAnsiTheme="majorBidi" w:cstheme="majorBidi"/>
          <w:sz w:val="24"/>
          <w:szCs w:val="24"/>
          <w:lang w:bidi="fa-IR"/>
        </w:rPr>
        <w:t xml:space="preserve"> </w:t>
      </w:r>
      <w:r w:rsidR="004F7EC0">
        <w:rPr>
          <w:rFonts w:asciiTheme="majorBidi" w:hAnsiTheme="majorBidi" w:cstheme="majorBidi"/>
          <w:sz w:val="24"/>
          <w:szCs w:val="24"/>
          <w:lang w:bidi="fa-IR"/>
        </w:rPr>
        <w:t>through</w:t>
      </w:r>
      <w:r w:rsidR="005C567E" w:rsidRPr="00FC2EDD">
        <w:rPr>
          <w:rFonts w:asciiTheme="majorBidi" w:hAnsiTheme="majorBidi" w:cstheme="majorBidi"/>
          <w:sz w:val="24"/>
          <w:szCs w:val="24"/>
          <w:lang w:bidi="fa-IR"/>
        </w:rPr>
        <w:t xml:space="preserve"> </w:t>
      </w:r>
      <w:r w:rsidR="005C567E" w:rsidRPr="00FC2EDD">
        <w:rPr>
          <w:rFonts w:asciiTheme="majorBidi" w:hAnsiTheme="majorBidi" w:cstheme="majorBidi"/>
          <w:sz w:val="24"/>
          <w:szCs w:val="24"/>
          <w:lang w:val="en"/>
        </w:rPr>
        <w:t xml:space="preserve">interviews and </w:t>
      </w:r>
      <w:r w:rsidR="005C567E" w:rsidRPr="00FC2EDD">
        <w:rPr>
          <w:rFonts w:asciiTheme="majorBidi" w:hAnsiTheme="majorBidi" w:cstheme="majorBidi"/>
          <w:sz w:val="24"/>
          <w:szCs w:val="24"/>
        </w:rPr>
        <w:t>focus group discussions with 36</w:t>
      </w:r>
      <w:r w:rsidR="005C567E" w:rsidRPr="00FC2EDD">
        <w:rPr>
          <w:rFonts w:asciiTheme="majorBidi" w:hAnsiTheme="majorBidi" w:cstheme="majorBidi"/>
          <w:sz w:val="24"/>
          <w:szCs w:val="24"/>
          <w:lang w:val="en"/>
        </w:rPr>
        <w:t xml:space="preserve"> stakeholders </w:t>
      </w:r>
      <w:r w:rsidR="005C567E" w:rsidRPr="00FC2EDD">
        <w:rPr>
          <w:rFonts w:asciiTheme="majorBidi" w:hAnsiTheme="majorBidi" w:cstheme="majorBidi"/>
          <w:sz w:val="24"/>
          <w:szCs w:val="24"/>
        </w:rPr>
        <w:t>between</w:t>
      </w:r>
      <w:r w:rsidR="005C567E" w:rsidRPr="00FC2EDD">
        <w:rPr>
          <w:rFonts w:asciiTheme="majorBidi" w:hAnsiTheme="majorBidi" w:cstheme="majorBidi"/>
          <w:sz w:val="24"/>
          <w:szCs w:val="24"/>
          <w:lang w:val="en"/>
        </w:rPr>
        <w:t xml:space="preserve"> March </w:t>
      </w:r>
      <w:r w:rsidR="004F7EC0">
        <w:rPr>
          <w:rFonts w:asciiTheme="majorBidi" w:hAnsiTheme="majorBidi" w:cstheme="majorBidi"/>
          <w:sz w:val="24"/>
          <w:szCs w:val="24"/>
          <w:lang w:val="en"/>
        </w:rPr>
        <w:t>and</w:t>
      </w:r>
      <w:r w:rsidR="005C567E" w:rsidRPr="00FC2EDD">
        <w:rPr>
          <w:rFonts w:asciiTheme="majorBidi" w:hAnsiTheme="majorBidi" w:cstheme="majorBidi"/>
          <w:sz w:val="24"/>
          <w:szCs w:val="24"/>
          <w:lang w:val="en"/>
        </w:rPr>
        <w:t xml:space="preserve"> August 2019 in Sari and Tehran, Iran </w:t>
      </w:r>
      <w:r w:rsidR="005C567E" w:rsidRPr="00FC2EDD">
        <w:rPr>
          <w:rFonts w:asciiTheme="majorBidi" w:hAnsiTheme="majorBidi" w:cstheme="majorBidi"/>
          <w:sz w:val="24"/>
          <w:szCs w:val="24"/>
        </w:rPr>
        <w:t xml:space="preserve">to identify the </w:t>
      </w:r>
      <w:r w:rsidR="004F7EC0" w:rsidRPr="00FC2EDD">
        <w:rPr>
          <w:rFonts w:asciiTheme="majorBidi" w:hAnsiTheme="majorBidi" w:cstheme="majorBidi"/>
          <w:sz w:val="24"/>
          <w:szCs w:val="24"/>
          <w:lang w:val="en"/>
        </w:rPr>
        <w:t>stakeholders</w:t>
      </w:r>
      <w:r w:rsidR="004F7EC0">
        <w:rPr>
          <w:rFonts w:asciiTheme="majorBidi" w:hAnsiTheme="majorBidi" w:cstheme="majorBidi"/>
          <w:sz w:val="24"/>
          <w:szCs w:val="24"/>
          <w:lang w:val="en"/>
        </w:rPr>
        <w:t>’</w:t>
      </w:r>
      <w:r w:rsidR="004F7EC0" w:rsidRPr="00FC2EDD">
        <w:rPr>
          <w:rFonts w:asciiTheme="majorBidi" w:hAnsiTheme="majorBidi" w:cstheme="majorBidi"/>
          <w:sz w:val="24"/>
          <w:szCs w:val="24"/>
        </w:rPr>
        <w:t xml:space="preserve"> </w:t>
      </w:r>
      <w:r w:rsidR="008261C6" w:rsidRPr="008261C6">
        <w:rPr>
          <w:rFonts w:asciiTheme="majorBidi" w:hAnsiTheme="majorBidi" w:cstheme="majorBidi"/>
          <w:sz w:val="24"/>
          <w:szCs w:val="24"/>
        </w:rPr>
        <w:t>perspectives</w:t>
      </w:r>
      <w:r w:rsidR="005C567E" w:rsidRPr="00FC2EDD">
        <w:rPr>
          <w:rFonts w:asciiTheme="majorBidi" w:hAnsiTheme="majorBidi" w:cstheme="majorBidi"/>
          <w:sz w:val="24"/>
          <w:szCs w:val="24"/>
        </w:rPr>
        <w:t xml:space="preserve"> of </w:t>
      </w:r>
      <w:r w:rsidR="00AB2917" w:rsidRPr="00AB2917">
        <w:rPr>
          <w:rFonts w:asciiTheme="majorBidi" w:hAnsiTheme="majorBidi" w:cstheme="majorBidi"/>
          <w:sz w:val="24"/>
          <w:szCs w:val="24"/>
          <w:lang w:val="en"/>
        </w:rPr>
        <w:t>comprehensive sexuality education</w:t>
      </w:r>
      <w:r w:rsidR="00AB2917" w:rsidRPr="00AB2917">
        <w:rPr>
          <w:rFonts w:asciiTheme="majorBidi" w:hAnsiTheme="majorBidi" w:cstheme="majorBidi"/>
          <w:sz w:val="24"/>
          <w:szCs w:val="24"/>
        </w:rPr>
        <w:t xml:space="preserve"> </w:t>
      </w:r>
      <w:r w:rsidR="005C567E" w:rsidRPr="00FC2EDD">
        <w:rPr>
          <w:rFonts w:asciiTheme="majorBidi" w:hAnsiTheme="majorBidi" w:cstheme="majorBidi"/>
          <w:sz w:val="24"/>
          <w:szCs w:val="24"/>
        </w:rPr>
        <w:t xml:space="preserve">and </w:t>
      </w:r>
      <w:r w:rsidR="00A6151C">
        <w:rPr>
          <w:rFonts w:asciiTheme="majorBidi" w:hAnsiTheme="majorBidi" w:cstheme="majorBidi"/>
          <w:sz w:val="24"/>
          <w:szCs w:val="24"/>
        </w:rPr>
        <w:t xml:space="preserve">their </w:t>
      </w:r>
      <w:r w:rsidR="00A6151C" w:rsidRPr="00FC2EDD">
        <w:rPr>
          <w:rFonts w:asciiTheme="majorBidi" w:hAnsiTheme="majorBidi" w:cstheme="majorBidi"/>
          <w:sz w:val="24"/>
          <w:szCs w:val="24"/>
          <w:lang w:val="en"/>
        </w:rPr>
        <w:t xml:space="preserve">intervention </w:t>
      </w:r>
      <w:r w:rsidR="005C567E" w:rsidRPr="00FC2EDD">
        <w:rPr>
          <w:rFonts w:asciiTheme="majorBidi" w:hAnsiTheme="majorBidi" w:cstheme="majorBidi"/>
          <w:sz w:val="24"/>
          <w:szCs w:val="24"/>
          <w:lang w:val="en"/>
        </w:rPr>
        <w:t xml:space="preserve">preferences for </w:t>
      </w:r>
      <w:r w:rsidR="005C567E" w:rsidRPr="00FC2EDD">
        <w:rPr>
          <w:rFonts w:asciiTheme="majorBidi" w:hAnsiTheme="majorBidi" w:cstheme="majorBidi"/>
          <w:sz w:val="24"/>
          <w:szCs w:val="24"/>
        </w:rPr>
        <w:t xml:space="preserve">male </w:t>
      </w:r>
      <w:r w:rsidR="005C567E" w:rsidRPr="00FC2EDD">
        <w:rPr>
          <w:rFonts w:asciiTheme="majorBidi" w:hAnsiTheme="majorBidi" w:cstheme="majorBidi"/>
          <w:sz w:val="24"/>
          <w:szCs w:val="24"/>
          <w:lang w:val="en"/>
        </w:rPr>
        <w:t>adolescent</w:t>
      </w:r>
      <w:r w:rsidR="00A6151C">
        <w:rPr>
          <w:rFonts w:asciiTheme="majorBidi" w:hAnsiTheme="majorBidi" w:cstheme="majorBidi"/>
          <w:sz w:val="24"/>
          <w:szCs w:val="24"/>
          <w:lang w:val="en"/>
        </w:rPr>
        <w:t>s</w:t>
      </w:r>
      <w:r w:rsidR="005C567E" w:rsidRPr="00FC2EDD">
        <w:rPr>
          <w:rFonts w:asciiTheme="majorBidi" w:hAnsiTheme="majorBidi" w:cstheme="majorBidi"/>
          <w:sz w:val="24"/>
          <w:szCs w:val="24"/>
          <w:lang w:val="en"/>
        </w:rPr>
        <w:t xml:space="preserve">. </w:t>
      </w:r>
      <w:r w:rsidR="00A6151C">
        <w:rPr>
          <w:rFonts w:asciiTheme="majorBidi" w:hAnsiTheme="majorBidi" w:cstheme="majorBidi"/>
          <w:sz w:val="24"/>
          <w:szCs w:val="24"/>
          <w:lang w:val="en"/>
        </w:rPr>
        <w:t>The interview</w:t>
      </w:r>
      <w:r w:rsidR="005C567E" w:rsidRPr="00FC2EDD">
        <w:rPr>
          <w:rFonts w:asciiTheme="majorBidi" w:hAnsiTheme="majorBidi" w:cstheme="majorBidi"/>
          <w:sz w:val="24"/>
          <w:szCs w:val="24"/>
          <w:lang w:val="en"/>
        </w:rPr>
        <w:t xml:space="preserve"> questions and results were categorized based on </w:t>
      </w:r>
      <w:r w:rsidR="005C567E" w:rsidRPr="00FC2EDD">
        <w:rPr>
          <w:rFonts w:asciiTheme="majorBidi" w:hAnsiTheme="majorBidi" w:cstheme="majorBidi"/>
          <w:sz w:val="24"/>
          <w:szCs w:val="24"/>
        </w:rPr>
        <w:t xml:space="preserve">the </w:t>
      </w:r>
      <w:r w:rsidR="00AB2917" w:rsidRPr="00AB2917">
        <w:rPr>
          <w:rFonts w:asciiTheme="majorBidi" w:hAnsiTheme="majorBidi" w:cstheme="majorBidi"/>
          <w:bCs/>
          <w:sz w:val="24"/>
          <w:szCs w:val="24"/>
          <w:lang w:val="en"/>
        </w:rPr>
        <w:t xml:space="preserve">information, motivation and behavioral skills </w:t>
      </w:r>
      <w:r w:rsidR="005C567E" w:rsidRPr="00FC2EDD">
        <w:rPr>
          <w:rFonts w:asciiTheme="majorBidi" w:hAnsiTheme="majorBidi" w:cstheme="majorBidi"/>
          <w:sz w:val="24"/>
          <w:szCs w:val="24"/>
          <w:lang w:val="en"/>
        </w:rPr>
        <w:t>model. Five main themes were extracted includ</w:t>
      </w:r>
      <w:r w:rsidR="00A6151C">
        <w:rPr>
          <w:rFonts w:asciiTheme="majorBidi" w:hAnsiTheme="majorBidi" w:cstheme="majorBidi"/>
          <w:sz w:val="24"/>
          <w:szCs w:val="24"/>
          <w:lang w:val="en"/>
        </w:rPr>
        <w:t>ing</w:t>
      </w:r>
      <w:r w:rsidR="005C567E" w:rsidRPr="00FC2EDD">
        <w:rPr>
          <w:rFonts w:asciiTheme="majorBidi" w:hAnsiTheme="majorBidi" w:cstheme="majorBidi"/>
          <w:sz w:val="24"/>
          <w:szCs w:val="24"/>
          <w:lang w:val="en"/>
        </w:rPr>
        <w:t xml:space="preserve"> </w:t>
      </w:r>
      <w:r w:rsidR="005C567E" w:rsidRPr="00FC2EDD">
        <w:rPr>
          <w:rFonts w:asciiTheme="majorBidi" w:hAnsiTheme="majorBidi" w:cstheme="majorBidi"/>
          <w:bCs/>
          <w:sz w:val="24"/>
          <w:szCs w:val="24"/>
          <w:lang w:val="en"/>
        </w:rPr>
        <w:t>the role of institutions, the role of organizations</w:t>
      </w:r>
      <w:r w:rsidR="005C567E">
        <w:rPr>
          <w:rFonts w:asciiTheme="majorBidi" w:hAnsiTheme="majorBidi" w:cstheme="majorBidi"/>
          <w:bCs/>
          <w:sz w:val="24"/>
          <w:szCs w:val="24"/>
          <w:lang w:val="en"/>
        </w:rPr>
        <w:t xml:space="preserve">, </w:t>
      </w:r>
      <w:r w:rsidR="005C567E" w:rsidRPr="00896397">
        <w:rPr>
          <w:rFonts w:asciiTheme="majorBidi" w:hAnsiTheme="majorBidi" w:cstheme="majorBidi"/>
          <w:bCs/>
          <w:sz w:val="24"/>
          <w:szCs w:val="24"/>
          <w:lang w:val="en"/>
        </w:rPr>
        <w:t>the need for stakeholder’s partnership</w:t>
      </w:r>
      <w:r w:rsidR="005C567E" w:rsidRPr="00FC2EDD">
        <w:rPr>
          <w:rFonts w:asciiTheme="majorBidi" w:hAnsiTheme="majorBidi" w:cstheme="majorBidi"/>
          <w:bCs/>
          <w:sz w:val="24"/>
          <w:szCs w:val="24"/>
          <w:lang w:val="en"/>
        </w:rPr>
        <w:t xml:space="preserve">, </w:t>
      </w:r>
      <w:r w:rsidR="005C567E">
        <w:rPr>
          <w:rFonts w:asciiTheme="majorBidi" w:hAnsiTheme="majorBidi" w:cstheme="majorBidi"/>
          <w:bCs/>
          <w:sz w:val="24"/>
          <w:szCs w:val="24"/>
          <w:lang w:val="en"/>
        </w:rPr>
        <w:t>t</w:t>
      </w:r>
      <w:r w:rsidR="005C567E" w:rsidRPr="00896397">
        <w:rPr>
          <w:rFonts w:asciiTheme="majorBidi" w:hAnsiTheme="majorBidi" w:cstheme="majorBidi"/>
          <w:bCs/>
          <w:sz w:val="24"/>
          <w:szCs w:val="24"/>
          <w:lang w:val="en"/>
        </w:rPr>
        <w:t>he need for adolescent’s sexuality socialization management</w:t>
      </w:r>
      <w:r w:rsidR="00A6151C">
        <w:rPr>
          <w:rFonts w:asciiTheme="majorBidi" w:hAnsiTheme="majorBidi" w:cstheme="majorBidi"/>
          <w:bCs/>
          <w:sz w:val="24"/>
          <w:szCs w:val="24"/>
          <w:lang w:val="en"/>
        </w:rPr>
        <w:t>,</w:t>
      </w:r>
      <w:r w:rsidR="005C567E" w:rsidRPr="00896397" w:rsidDel="00896397">
        <w:rPr>
          <w:rFonts w:asciiTheme="majorBidi" w:hAnsiTheme="majorBidi" w:cstheme="majorBidi"/>
          <w:bCs/>
          <w:sz w:val="24"/>
          <w:szCs w:val="24"/>
          <w:lang w:val="en"/>
        </w:rPr>
        <w:t xml:space="preserve"> </w:t>
      </w:r>
      <w:r w:rsidR="005C567E" w:rsidRPr="00FC2EDD">
        <w:rPr>
          <w:rFonts w:asciiTheme="majorBidi" w:hAnsiTheme="majorBidi" w:cstheme="majorBidi"/>
          <w:bCs/>
          <w:sz w:val="24"/>
          <w:szCs w:val="24"/>
          <w:lang w:val="en"/>
        </w:rPr>
        <w:t xml:space="preserve">and </w:t>
      </w:r>
      <w:r w:rsidR="005C567E">
        <w:rPr>
          <w:rFonts w:asciiTheme="majorBidi" w:hAnsiTheme="majorBidi" w:cstheme="majorBidi"/>
          <w:bCs/>
          <w:sz w:val="24"/>
          <w:szCs w:val="24"/>
          <w:lang w:val="en"/>
        </w:rPr>
        <w:t>t</w:t>
      </w:r>
      <w:r w:rsidR="005C567E" w:rsidRPr="00896397">
        <w:rPr>
          <w:rFonts w:asciiTheme="majorBidi" w:hAnsiTheme="majorBidi" w:cstheme="majorBidi"/>
          <w:bCs/>
          <w:sz w:val="24"/>
          <w:szCs w:val="24"/>
          <w:lang w:val="en"/>
        </w:rPr>
        <w:t>he need for enhance</w:t>
      </w:r>
      <w:r w:rsidR="00A6151C">
        <w:rPr>
          <w:rFonts w:asciiTheme="majorBidi" w:hAnsiTheme="majorBidi" w:cstheme="majorBidi"/>
          <w:bCs/>
          <w:sz w:val="24"/>
          <w:szCs w:val="24"/>
          <w:lang w:val="en"/>
        </w:rPr>
        <w:t>d</w:t>
      </w:r>
      <w:r w:rsidR="005C567E" w:rsidRPr="00896397">
        <w:rPr>
          <w:rFonts w:asciiTheme="majorBidi" w:hAnsiTheme="majorBidi" w:cstheme="majorBidi"/>
          <w:bCs/>
          <w:sz w:val="24"/>
          <w:szCs w:val="24"/>
          <w:lang w:val="en"/>
        </w:rPr>
        <w:t xml:space="preserve"> professional competence of teachers</w:t>
      </w:r>
      <w:r w:rsidR="005C567E" w:rsidRPr="00FC2EDD">
        <w:rPr>
          <w:rFonts w:asciiTheme="majorBidi" w:hAnsiTheme="majorBidi" w:cstheme="majorBidi"/>
          <w:bCs/>
          <w:sz w:val="24"/>
          <w:szCs w:val="24"/>
          <w:lang w:val="en"/>
        </w:rPr>
        <w:t xml:space="preserve">.  </w:t>
      </w:r>
      <w:r w:rsidR="005C567E" w:rsidRPr="00FC2EDD">
        <w:rPr>
          <w:rFonts w:asciiTheme="majorBidi" w:hAnsiTheme="majorBidi" w:cstheme="majorBidi"/>
          <w:bCs/>
          <w:sz w:val="24"/>
          <w:szCs w:val="24"/>
        </w:rPr>
        <w:t xml:space="preserve">The participants </w:t>
      </w:r>
      <w:r w:rsidR="005C567E" w:rsidRPr="00FC2EDD">
        <w:rPr>
          <w:rFonts w:asciiTheme="majorBidi" w:hAnsiTheme="majorBidi" w:cstheme="majorBidi"/>
          <w:bCs/>
          <w:sz w:val="24"/>
          <w:szCs w:val="24"/>
          <w:lang w:bidi="fa-IR"/>
        </w:rPr>
        <w:t xml:space="preserve">emphasized </w:t>
      </w:r>
      <w:r w:rsidR="005C567E" w:rsidRPr="00FC2EDD">
        <w:rPr>
          <w:rFonts w:asciiTheme="majorBidi" w:hAnsiTheme="majorBidi" w:cstheme="majorBidi"/>
          <w:bCs/>
          <w:sz w:val="24"/>
          <w:szCs w:val="24"/>
          <w:lang w:val="en" w:bidi="fa-IR"/>
        </w:rPr>
        <w:t xml:space="preserve">the need </w:t>
      </w:r>
      <w:r w:rsidR="005E657E">
        <w:rPr>
          <w:rFonts w:asciiTheme="majorBidi" w:hAnsiTheme="majorBidi" w:cstheme="majorBidi"/>
          <w:bCs/>
          <w:sz w:val="24"/>
          <w:szCs w:val="24"/>
          <w:lang w:val="en" w:bidi="fa-IR"/>
        </w:rPr>
        <w:t>for</w:t>
      </w:r>
      <w:r w:rsidR="005E657E" w:rsidRPr="00FC2EDD">
        <w:rPr>
          <w:rFonts w:asciiTheme="majorBidi" w:hAnsiTheme="majorBidi" w:cstheme="majorBidi"/>
          <w:bCs/>
          <w:sz w:val="24"/>
          <w:szCs w:val="24"/>
          <w:lang w:val="en" w:bidi="fa-IR"/>
        </w:rPr>
        <w:t xml:space="preserve"> </w:t>
      </w:r>
      <w:r w:rsidR="005C567E" w:rsidRPr="00FC2EDD">
        <w:rPr>
          <w:rFonts w:asciiTheme="majorBidi" w:hAnsiTheme="majorBidi" w:cstheme="majorBidi"/>
          <w:bCs/>
          <w:sz w:val="24"/>
          <w:szCs w:val="24"/>
          <w:lang w:val="en" w:bidi="fa-IR"/>
        </w:rPr>
        <w:t>design</w:t>
      </w:r>
      <w:r w:rsidR="005E657E">
        <w:rPr>
          <w:rFonts w:asciiTheme="majorBidi" w:hAnsiTheme="majorBidi" w:cstheme="majorBidi"/>
          <w:bCs/>
          <w:sz w:val="24"/>
          <w:szCs w:val="24"/>
          <w:lang w:val="en" w:bidi="fa-IR"/>
        </w:rPr>
        <w:t>ing</w:t>
      </w:r>
      <w:r w:rsidR="005C567E" w:rsidRPr="00FC2EDD">
        <w:rPr>
          <w:rFonts w:asciiTheme="majorBidi" w:hAnsiTheme="majorBidi" w:cstheme="majorBidi"/>
          <w:bCs/>
          <w:sz w:val="24"/>
          <w:szCs w:val="24"/>
          <w:lang w:val="en" w:bidi="fa-IR"/>
        </w:rPr>
        <w:t xml:space="preserve"> </w:t>
      </w:r>
      <w:r w:rsidR="007A5E5F">
        <w:rPr>
          <w:rFonts w:asciiTheme="majorBidi" w:hAnsiTheme="majorBidi" w:cstheme="majorBidi"/>
          <w:bCs/>
          <w:sz w:val="24"/>
          <w:szCs w:val="24"/>
          <w:lang w:val="en" w:bidi="fa-IR"/>
        </w:rPr>
        <w:t>skill based</w:t>
      </w:r>
      <w:r w:rsidR="005C567E" w:rsidRPr="00FC2EDD">
        <w:rPr>
          <w:rFonts w:asciiTheme="majorBidi" w:hAnsiTheme="majorBidi" w:cstheme="majorBidi"/>
          <w:bCs/>
          <w:sz w:val="24"/>
          <w:szCs w:val="24"/>
          <w:lang w:val="en" w:bidi="fa-IR"/>
        </w:rPr>
        <w:t xml:space="preserve"> programs based on socio-cultural adaptation.</w:t>
      </w:r>
      <w:r w:rsidR="005C567E" w:rsidRPr="00FC2EDD">
        <w:rPr>
          <w:rFonts w:asciiTheme="majorBidi" w:hAnsiTheme="majorBidi" w:cstheme="majorBidi"/>
          <w:color w:val="131413"/>
          <w:sz w:val="24"/>
          <w:szCs w:val="24"/>
        </w:rPr>
        <w:t xml:space="preserve"> </w:t>
      </w:r>
      <w:r w:rsidR="005C567E" w:rsidRPr="00FC2EDD">
        <w:rPr>
          <w:rFonts w:asciiTheme="majorBidi" w:hAnsiTheme="majorBidi" w:cstheme="majorBidi"/>
          <w:bCs/>
          <w:sz w:val="24"/>
          <w:szCs w:val="24"/>
          <w:lang w:val="en" w:bidi="fa-IR"/>
        </w:rPr>
        <w:t>In the next step</w:t>
      </w:r>
      <w:r w:rsidR="005C567E" w:rsidRPr="00FC2EDD">
        <w:rPr>
          <w:rFonts w:asciiTheme="majorBidi" w:hAnsiTheme="majorBidi" w:cstheme="majorBidi"/>
          <w:bCs/>
          <w:sz w:val="24"/>
          <w:szCs w:val="24"/>
          <w:lang w:bidi="fa-IR"/>
        </w:rPr>
        <w:t xml:space="preserve">, we are going to </w:t>
      </w:r>
      <w:r w:rsidR="001F1606">
        <w:rPr>
          <w:rFonts w:asciiTheme="majorBidi" w:hAnsiTheme="majorBidi" w:cstheme="majorBidi"/>
          <w:bCs/>
          <w:sz w:val="24"/>
          <w:szCs w:val="24"/>
          <w:lang w:bidi="fa-IR"/>
        </w:rPr>
        <w:t>perform</w:t>
      </w:r>
      <w:r w:rsidR="001F1606" w:rsidRPr="00FC2EDD">
        <w:rPr>
          <w:rFonts w:asciiTheme="majorBidi" w:hAnsiTheme="majorBidi" w:cstheme="majorBidi"/>
          <w:bCs/>
          <w:sz w:val="24"/>
          <w:szCs w:val="24"/>
          <w:lang w:bidi="fa-IR"/>
        </w:rPr>
        <w:t xml:space="preserve"> </w:t>
      </w:r>
      <w:r w:rsidR="005C567E" w:rsidRPr="00FC2EDD">
        <w:rPr>
          <w:rFonts w:asciiTheme="majorBidi" w:hAnsiTheme="majorBidi" w:cstheme="majorBidi"/>
          <w:bCs/>
          <w:sz w:val="24"/>
          <w:szCs w:val="24"/>
          <w:lang w:bidi="fa-IR"/>
        </w:rPr>
        <w:t xml:space="preserve">an educational intervention designed based on </w:t>
      </w:r>
      <w:r w:rsidR="00FD6DB2">
        <w:rPr>
          <w:rFonts w:asciiTheme="majorBidi" w:hAnsiTheme="majorBidi" w:cstheme="majorBidi"/>
          <w:bCs/>
          <w:sz w:val="24"/>
          <w:szCs w:val="24"/>
          <w:lang w:bidi="fa-IR"/>
        </w:rPr>
        <w:t xml:space="preserve">the </w:t>
      </w:r>
      <w:r w:rsidR="000E39FC" w:rsidRPr="000E39FC">
        <w:rPr>
          <w:rFonts w:asciiTheme="majorBidi" w:hAnsiTheme="majorBidi" w:cstheme="majorBidi"/>
          <w:bCs/>
          <w:sz w:val="24"/>
          <w:szCs w:val="24"/>
          <w:lang w:val="en" w:bidi="fa-IR"/>
        </w:rPr>
        <w:t xml:space="preserve">information, motivation and behavioral skills </w:t>
      </w:r>
      <w:r w:rsidR="005C567E" w:rsidRPr="00FC2EDD">
        <w:rPr>
          <w:rFonts w:asciiTheme="majorBidi" w:hAnsiTheme="majorBidi" w:cstheme="majorBidi"/>
          <w:bCs/>
          <w:sz w:val="24"/>
          <w:szCs w:val="24"/>
          <w:lang w:bidi="fa-IR"/>
        </w:rPr>
        <w:t xml:space="preserve">model for </w:t>
      </w:r>
      <w:r w:rsidR="005C567E" w:rsidRPr="00FC2EDD">
        <w:rPr>
          <w:rFonts w:asciiTheme="majorBidi" w:hAnsiTheme="majorBidi" w:cstheme="majorBidi"/>
          <w:bCs/>
          <w:sz w:val="24"/>
          <w:szCs w:val="24"/>
          <w:lang w:val="en" w:bidi="fa-IR"/>
        </w:rPr>
        <w:t>Iranian high school educators</w:t>
      </w:r>
      <w:r w:rsidR="005C567E" w:rsidRPr="00200883">
        <w:rPr>
          <w:rFonts w:asciiTheme="majorBidi" w:hAnsiTheme="majorBidi" w:cstheme="majorBidi"/>
          <w:bCs/>
          <w:sz w:val="24"/>
          <w:szCs w:val="24"/>
          <w:lang w:bidi="fa-IR"/>
        </w:rPr>
        <w:t>.</w:t>
      </w:r>
    </w:p>
    <w:p w14:paraId="63A16110" w14:textId="77777777" w:rsidR="005C567E" w:rsidRPr="00CF500E" w:rsidRDefault="005C567E" w:rsidP="00516EF3">
      <w:pPr>
        <w:spacing w:line="480" w:lineRule="auto"/>
        <w:rPr>
          <w:rFonts w:asciiTheme="majorBidi" w:hAnsiTheme="majorBidi" w:cstheme="majorBidi"/>
          <w:b/>
          <w:bCs/>
          <w:sz w:val="24"/>
          <w:szCs w:val="24"/>
        </w:rPr>
      </w:pPr>
      <w:r w:rsidRPr="00371B39">
        <w:rPr>
          <w:rFonts w:asciiTheme="majorBidi" w:hAnsiTheme="majorBidi" w:cstheme="majorBidi"/>
          <w:b/>
          <w:bCs/>
          <w:sz w:val="24"/>
          <w:szCs w:val="24"/>
        </w:rPr>
        <w:lastRenderedPageBreak/>
        <w:t>Background</w:t>
      </w:r>
      <w:r w:rsidRPr="00CF500E">
        <w:rPr>
          <w:rFonts w:asciiTheme="majorBidi" w:hAnsiTheme="majorBidi" w:cstheme="majorBidi"/>
          <w:b/>
          <w:bCs/>
          <w:sz w:val="24"/>
          <w:szCs w:val="24"/>
          <w:rtl/>
        </w:rPr>
        <w:t>:</w:t>
      </w:r>
    </w:p>
    <w:p w14:paraId="4055440A" w14:textId="5630C4A7" w:rsidR="00E511EB" w:rsidRDefault="005C567E" w:rsidP="00D66712">
      <w:pPr>
        <w:spacing w:line="480" w:lineRule="auto"/>
        <w:jc w:val="both"/>
        <w:rPr>
          <w:rFonts w:asciiTheme="majorBidi" w:hAnsiTheme="majorBidi" w:cstheme="majorBidi"/>
          <w:sz w:val="24"/>
          <w:szCs w:val="24"/>
          <w:lang w:val="en"/>
        </w:rPr>
      </w:pPr>
      <w:r w:rsidRPr="00CF500E">
        <w:rPr>
          <w:rFonts w:asciiTheme="majorBidi" w:hAnsiTheme="majorBidi" w:cstheme="majorBidi"/>
          <w:sz w:val="24"/>
          <w:szCs w:val="24"/>
          <w:lang w:val="en"/>
        </w:rPr>
        <w:t xml:space="preserve">   Many adolescent</w:t>
      </w:r>
      <w:r w:rsidR="001F1606">
        <w:rPr>
          <w:rFonts w:asciiTheme="majorBidi" w:hAnsiTheme="majorBidi" w:cstheme="majorBidi"/>
          <w:sz w:val="24"/>
          <w:szCs w:val="24"/>
          <w:lang w:val="en"/>
        </w:rPr>
        <w:t>s</w:t>
      </w:r>
      <w:r w:rsidRPr="00CF500E">
        <w:rPr>
          <w:rFonts w:asciiTheme="majorBidi" w:hAnsiTheme="majorBidi" w:cstheme="majorBidi"/>
          <w:sz w:val="24"/>
          <w:szCs w:val="24"/>
          <w:lang w:val="en"/>
        </w:rPr>
        <w:t>, especially those in developing countries, face challenges in terms of sexual an</w:t>
      </w:r>
      <w:r w:rsidR="009667DE">
        <w:rPr>
          <w:rFonts w:asciiTheme="majorBidi" w:hAnsiTheme="majorBidi" w:cstheme="majorBidi"/>
          <w:sz w:val="24"/>
          <w:szCs w:val="24"/>
          <w:lang w:val="en"/>
        </w:rPr>
        <w:t>d reproductive health and right</w:t>
      </w:r>
      <w:r w:rsidR="00E100C9">
        <w:rPr>
          <w:rFonts w:asciiTheme="majorBidi" w:hAnsiTheme="majorBidi" w:cstheme="majorBidi"/>
          <w:sz w:val="24"/>
          <w:szCs w:val="24"/>
          <w:lang w:val="en"/>
        </w:rPr>
        <w:t>s</w:t>
      </w:r>
      <w:r w:rsidR="00A32851">
        <w:rPr>
          <w:rFonts w:asciiTheme="majorBidi" w:hAnsiTheme="majorBidi" w:cstheme="majorBidi"/>
          <w:sz w:val="24"/>
          <w:szCs w:val="24"/>
          <w:lang w:val="en"/>
        </w:rPr>
        <w:t xml:space="preserve"> </w:t>
      </w:r>
      <w:r w:rsidR="00A32851">
        <w:rPr>
          <w:rFonts w:asciiTheme="majorBidi" w:hAnsiTheme="majorBidi" w:cstheme="majorBidi"/>
          <w:sz w:val="24"/>
          <w:szCs w:val="24"/>
          <w:lang w:val="en"/>
        </w:rPr>
        <w:fldChar w:fldCharType="begin"/>
      </w:r>
      <w:r w:rsidR="00A32851">
        <w:rPr>
          <w:rFonts w:asciiTheme="majorBidi" w:hAnsiTheme="majorBidi" w:cstheme="majorBidi"/>
          <w:sz w:val="24"/>
          <w:szCs w:val="24"/>
          <w:lang w:val="en"/>
        </w:rPr>
        <w:instrText xml:space="preserve"> ADDIN EN.CITE &lt;EndNote&gt;&lt;Cite&gt;&lt;Author&gt;Kassa&lt;/Author&gt;&lt;Year&gt;2018&lt;/Year&gt;&lt;RecNum&gt;15&lt;/RecNum&gt;&lt;DisplayText&gt;(1, 2)&lt;/DisplayText&gt;&lt;record&gt;&lt;rec-number&gt;15&lt;/rec-number&gt;&lt;foreign-keys&gt;&lt;key app="EN" db-id="e502zv0zgzepxpedv9mp0tpddfwasxdwvda9" timestamp="1594095422"&gt;15&lt;/key&gt;&lt;/foreign-keys&gt;&lt;ref-type name="Journal Article"&gt;17&lt;/ref-type&gt;&lt;contributors&gt;&lt;authors&gt;&lt;author&gt;Kassa, Getachew Mullu&lt;/author&gt;&lt;author&gt;Arowojolu, AO&lt;/author&gt;&lt;author&gt;Odukogbe, AA&lt;/author&gt;&lt;author&gt;Yalew, Alemayehu Worku&lt;/author&gt;&lt;/authors&gt;&lt;/contributors&gt;&lt;titles&gt;&lt;title&gt;Prevalence and determinants of adolescent pregnancy in Africa: a systematic review and meta-analysis&lt;/title&gt;&lt;secondary-title&gt;Reproductive health&lt;/secondary-title&gt;&lt;/titles&gt;&lt;periodical&gt;&lt;full-title&gt;Reproductive Health&lt;/full-title&gt;&lt;/periodical&gt;&lt;pages&gt;195&lt;/pages&gt;&lt;volume&gt;15&lt;/volume&gt;&lt;number&gt;1&lt;/number&gt;&lt;dates&gt;&lt;year&gt;2018&lt;/year&gt;&lt;/dates&gt;&lt;isbn&gt;1742-4755&lt;/isbn&gt;&lt;urls&gt;&lt;/urls&gt;&lt;/record&gt;&lt;/Cite&gt;&lt;Cite&gt;&lt;Author&gt;Mengistu&lt;/Author&gt;&lt;Year&gt;2013&lt;/Year&gt;&lt;RecNum&gt;16&lt;/RecNum&gt;&lt;record&gt;&lt;rec-number&gt;16&lt;/rec-number&gt;&lt;foreign-keys&gt;&lt;key app="EN" db-id="e502zv0zgzepxpedv9mp0tpddfwasxdwvda9" timestamp="1594095517"&gt;16&lt;/key&gt;&lt;/foreign-keys&gt;&lt;ref-type name="Journal Article"&gt;17&lt;/ref-type&gt;&lt;contributors&gt;&lt;authors&gt;&lt;author&gt;Mengistu, Tesfaye Setegn&lt;/author&gt;&lt;author&gt;Melku, Abulie Takele&lt;/author&gt;&lt;author&gt;Bedada, Nagasa Dida&lt;/author&gt;&lt;author&gt;Eticha, Begna Tulu&lt;/author&gt;&lt;/authors&gt;&lt;/contributors&gt;&lt;titles&gt;&lt;title&gt;Risks for STIs/HIV infection among Madawalabu University students, Southeast Ethiopia: a cross sectional study&lt;/title&gt;&lt;secondary-title&gt;Reproductive health&lt;/secondary-title&gt;&lt;/titles&gt;&lt;periodical&gt;&lt;full-title&gt;Reproductive Health&lt;/full-title&gt;&lt;/periodical&gt;&lt;pages&gt;38&lt;/pages&gt;&lt;volume&gt;10&lt;/volume&gt;&lt;number&gt;1&lt;/number&gt;&lt;dates&gt;&lt;year&gt;2013&lt;/year&gt;&lt;/dates&gt;&lt;isbn&gt;1742-4755&lt;/isbn&gt;&lt;urls&gt;&lt;/urls&gt;&lt;/record&gt;&lt;/Cite&gt;&lt;/EndNote&gt;</w:instrText>
      </w:r>
      <w:r w:rsidR="00A32851">
        <w:rPr>
          <w:rFonts w:asciiTheme="majorBidi" w:hAnsiTheme="majorBidi" w:cstheme="majorBidi"/>
          <w:sz w:val="24"/>
          <w:szCs w:val="24"/>
          <w:lang w:val="en"/>
        </w:rPr>
        <w:fldChar w:fldCharType="separate"/>
      </w:r>
      <w:r w:rsidR="00A32851">
        <w:rPr>
          <w:rFonts w:asciiTheme="majorBidi" w:hAnsiTheme="majorBidi" w:cstheme="majorBidi"/>
          <w:noProof/>
          <w:sz w:val="24"/>
          <w:szCs w:val="24"/>
          <w:lang w:val="en"/>
        </w:rPr>
        <w:t>(1, 2)</w:t>
      </w:r>
      <w:r w:rsidR="00A32851">
        <w:rPr>
          <w:rFonts w:asciiTheme="majorBidi" w:hAnsiTheme="majorBidi" w:cstheme="majorBidi"/>
          <w:sz w:val="24"/>
          <w:szCs w:val="24"/>
          <w:lang w:val="en"/>
        </w:rPr>
        <w:fldChar w:fldCharType="end"/>
      </w:r>
      <w:r w:rsidR="009667DE">
        <w:rPr>
          <w:rFonts w:asciiTheme="majorBidi" w:hAnsiTheme="majorBidi" w:cstheme="majorBidi"/>
          <w:sz w:val="24"/>
          <w:szCs w:val="24"/>
          <w:lang w:val="en"/>
        </w:rPr>
        <w:t xml:space="preserve">. </w:t>
      </w:r>
      <w:r w:rsidRPr="007A0B5A">
        <w:rPr>
          <w:rFonts w:asciiTheme="majorBidi" w:hAnsiTheme="majorBidi" w:cstheme="majorBidi"/>
          <w:sz w:val="24"/>
          <w:szCs w:val="24"/>
          <w:lang w:val="en"/>
        </w:rPr>
        <w:t>Misconception</w:t>
      </w:r>
      <w:r w:rsidR="001F1606" w:rsidRPr="007A0B5A">
        <w:rPr>
          <w:rFonts w:asciiTheme="majorBidi" w:hAnsiTheme="majorBidi" w:cstheme="majorBidi"/>
          <w:sz w:val="24"/>
          <w:szCs w:val="24"/>
          <w:lang w:val="en"/>
        </w:rPr>
        <w:t>s</w:t>
      </w:r>
      <w:r w:rsidRPr="007A0B5A">
        <w:rPr>
          <w:rFonts w:asciiTheme="majorBidi" w:hAnsiTheme="majorBidi" w:cstheme="majorBidi"/>
          <w:sz w:val="24"/>
          <w:szCs w:val="24"/>
          <w:lang w:val="en"/>
        </w:rPr>
        <w:t xml:space="preserve"> </w:t>
      </w:r>
      <w:r w:rsidR="001F1606" w:rsidRPr="007A0B5A">
        <w:rPr>
          <w:rFonts w:asciiTheme="majorBidi" w:hAnsiTheme="majorBidi" w:cstheme="majorBidi"/>
          <w:sz w:val="24"/>
          <w:szCs w:val="24"/>
          <w:lang w:val="en"/>
        </w:rPr>
        <w:t>regarding</w:t>
      </w:r>
      <w:r w:rsidRPr="007A0B5A">
        <w:rPr>
          <w:rFonts w:asciiTheme="majorBidi" w:hAnsiTheme="majorBidi" w:cstheme="majorBidi"/>
          <w:sz w:val="24"/>
          <w:szCs w:val="24"/>
          <w:lang w:val="en"/>
        </w:rPr>
        <w:t xml:space="preserve"> adolescent sexuality education, </w:t>
      </w:r>
      <w:r w:rsidR="001F1606" w:rsidRPr="007A0B5A">
        <w:rPr>
          <w:rFonts w:asciiTheme="majorBidi" w:hAnsiTheme="majorBidi" w:cstheme="majorBidi"/>
          <w:sz w:val="24"/>
          <w:szCs w:val="24"/>
          <w:lang w:val="en"/>
        </w:rPr>
        <w:t>adults’ in</w:t>
      </w:r>
      <w:r w:rsidRPr="007A0B5A">
        <w:rPr>
          <w:rFonts w:asciiTheme="majorBidi" w:hAnsiTheme="majorBidi" w:cstheme="majorBidi"/>
          <w:sz w:val="24"/>
          <w:szCs w:val="24"/>
          <w:lang w:val="en"/>
        </w:rPr>
        <w:t xml:space="preserve">attention to </w:t>
      </w:r>
      <w:r w:rsidR="001F1606" w:rsidRPr="007A0B5A">
        <w:rPr>
          <w:rFonts w:asciiTheme="majorBidi" w:hAnsiTheme="majorBidi" w:cstheme="majorBidi"/>
          <w:sz w:val="24"/>
          <w:szCs w:val="24"/>
          <w:lang w:val="en"/>
        </w:rPr>
        <w:t xml:space="preserve">adolescents’ </w:t>
      </w:r>
      <w:r w:rsidRPr="007A0B5A">
        <w:rPr>
          <w:rFonts w:asciiTheme="majorBidi" w:hAnsiTheme="majorBidi" w:cstheme="majorBidi"/>
          <w:sz w:val="24"/>
          <w:szCs w:val="24"/>
          <w:lang w:val="en"/>
        </w:rPr>
        <w:t xml:space="preserve">sexual health needs, </w:t>
      </w:r>
      <w:r w:rsidR="001F1606" w:rsidRPr="007A0B5A">
        <w:rPr>
          <w:rFonts w:asciiTheme="majorBidi" w:hAnsiTheme="majorBidi" w:cstheme="majorBidi"/>
          <w:sz w:val="24"/>
          <w:szCs w:val="24"/>
          <w:lang w:val="en"/>
        </w:rPr>
        <w:t xml:space="preserve">and </w:t>
      </w:r>
      <w:r w:rsidRPr="007A0B5A">
        <w:rPr>
          <w:rFonts w:asciiTheme="majorBidi" w:hAnsiTheme="majorBidi" w:cstheme="majorBidi"/>
          <w:sz w:val="24"/>
          <w:szCs w:val="24"/>
          <w:lang w:val="en"/>
        </w:rPr>
        <w:t>social and cultural barriers</w:t>
      </w:r>
      <w:r w:rsidR="002951D6" w:rsidRPr="007A0B5A">
        <w:rPr>
          <w:rFonts w:asciiTheme="majorBidi" w:hAnsiTheme="majorBidi" w:cstheme="majorBidi"/>
          <w:sz w:val="24"/>
          <w:szCs w:val="24"/>
          <w:lang w:val="en"/>
        </w:rPr>
        <w:t xml:space="preserve"> about sexuality education</w:t>
      </w:r>
      <w:r w:rsidRPr="007A0B5A">
        <w:rPr>
          <w:rFonts w:asciiTheme="majorBidi" w:hAnsiTheme="majorBidi" w:cstheme="majorBidi"/>
          <w:sz w:val="24"/>
          <w:szCs w:val="24"/>
          <w:lang w:val="en"/>
        </w:rPr>
        <w:t xml:space="preserve"> </w:t>
      </w:r>
      <w:r w:rsidR="002C021D" w:rsidRPr="007A0B5A">
        <w:rPr>
          <w:rFonts w:asciiTheme="majorBidi" w:hAnsiTheme="majorBidi" w:cstheme="majorBidi"/>
          <w:sz w:val="24"/>
          <w:szCs w:val="24"/>
          <w:lang w:val="en"/>
        </w:rPr>
        <w:t xml:space="preserve">in some countries, including Iran, </w:t>
      </w:r>
      <w:r w:rsidRPr="007A0B5A">
        <w:rPr>
          <w:rFonts w:asciiTheme="majorBidi" w:hAnsiTheme="majorBidi" w:cstheme="majorBidi"/>
          <w:sz w:val="24"/>
          <w:szCs w:val="24"/>
          <w:lang w:val="en"/>
        </w:rPr>
        <w:t>threaten t</w:t>
      </w:r>
      <w:r w:rsidR="009667DE" w:rsidRPr="007A0B5A">
        <w:rPr>
          <w:rFonts w:asciiTheme="majorBidi" w:hAnsiTheme="majorBidi" w:cstheme="majorBidi"/>
          <w:sz w:val="24"/>
          <w:szCs w:val="24"/>
          <w:lang w:val="en"/>
        </w:rPr>
        <w:t>heir physical and mental health</w:t>
      </w:r>
      <w:r w:rsidR="00367CED" w:rsidRPr="007A0B5A">
        <w:rPr>
          <w:rFonts w:asciiTheme="majorBidi" w:hAnsiTheme="majorBidi" w:cstheme="majorBidi"/>
          <w:sz w:val="24"/>
          <w:szCs w:val="24"/>
          <w:lang w:val="en"/>
        </w:rPr>
        <w:t xml:space="preserve"> </w:t>
      </w:r>
      <w:r w:rsidR="00367CED" w:rsidRPr="007A0B5A">
        <w:rPr>
          <w:rFonts w:asciiTheme="majorBidi" w:hAnsiTheme="majorBidi" w:cstheme="majorBidi"/>
          <w:sz w:val="24"/>
          <w:szCs w:val="24"/>
          <w:lang w:val="en"/>
        </w:rPr>
        <w:fldChar w:fldCharType="begin"/>
      </w:r>
      <w:r w:rsidR="00432D63" w:rsidRPr="007A0B5A">
        <w:rPr>
          <w:rFonts w:asciiTheme="majorBidi" w:hAnsiTheme="majorBidi" w:cstheme="majorBidi"/>
          <w:sz w:val="24"/>
          <w:szCs w:val="24"/>
          <w:lang w:val="en"/>
        </w:rPr>
        <w:instrText xml:space="preserve"> ADDIN EN.CITE &lt;EndNote&gt;&lt;Cite&gt;&lt;Author&gt;Bahrami&lt;/Author&gt;&lt;Year&gt;2013&lt;/Year&gt;&lt;RecNum&gt;43&lt;/RecNum&gt;&lt;DisplayText&gt;(3, 4)&lt;/DisplayText&gt;&lt;record&gt;&lt;rec-number&gt;43&lt;/rec-number&gt;&lt;foreign-keys&gt;&lt;key app="EN" db-id="e502zv0zgzepxpedv9mp0tpddfwasxdwvda9" timestamp="1598110430"&gt;43&lt;/key&gt;&lt;/foreign-keys&gt;&lt;ref-type name="Journal Article"&gt;17&lt;/ref-type&gt;&lt;contributors&gt;&lt;authors&gt;&lt;author&gt;Bahrami, N&lt;/author&gt;&lt;author&gt;Simbar, M&lt;/author&gt;&lt;author&gt;Soleimani, MA&lt;/author&gt;&lt;/authors&gt;&lt;/contributors&gt;&lt;titles&gt;&lt;title&gt;Sexual health challenges of adolescents in Iran: a review article&lt;/title&gt;&lt;secondary-title&gt;Journal of School of Public Health and Institute of Public Health Research&lt;/secondary-title&gt;&lt;/titles&gt;&lt;periodical&gt;&lt;full-title&gt;Journal of School of Public Health and Institute of Public Health Research&lt;/full-title&gt;&lt;/periodical&gt;&lt;pages&gt;1-16&lt;/pages&gt;&lt;volume&gt;10&lt;/volume&gt;&lt;number&gt;4&lt;/number&gt;&lt;dates&gt;&lt;year&gt;2013&lt;/year&gt;&lt;/dates&gt;&lt;urls&gt;&lt;/urls&gt;&lt;/record&gt;&lt;/Cite&gt;&lt;Cite&gt;&lt;Author&gt;Tilahun&lt;/Author&gt;&lt;Year&gt;2012&lt;/Year&gt;&lt;RecNum&gt;5&lt;/RecNum&gt;&lt;record&gt;&lt;rec-number&gt;5&lt;/rec-number&gt;&lt;foreign-keys&gt;&lt;key app="EN" db-id="atvtr2pt6psa0hexw5dpvpxrt2vdpreppw9v" timestamp="1585759661"&gt;5&lt;/key&gt;&lt;/foreign-keys&gt;&lt;ref-type name="Journal Article"&gt;17&lt;/ref-type&gt;&lt;contributors&gt;&lt;authors&gt;&lt;author&gt;Tilahun, Mesfin&lt;/author&gt;&lt;author&gt;Mengistie, Bezatu&lt;/author&gt;&lt;author&gt;Egata, Gudina&lt;/author&gt;&lt;author&gt;Reda, Ayalu A&lt;/author&gt;&lt;/authors&gt;&lt;/contributors&gt;&lt;titles&gt;&lt;title&gt;Health workers&amp;apos; attitudes toward sexual and reproductive health services for unmarried adolescents in Ethiopia&lt;/title&gt;&lt;secondary-title&gt;Reproductive Health&lt;/secondary-title&gt;&lt;/titles&gt;&lt;periodical&gt;&lt;full-title&gt;Reproductive health&lt;/full-title&gt;&lt;/periodical&gt;&lt;pages&gt;19&lt;/pages&gt;&lt;volume&gt;9&lt;/volume&gt;&lt;number&gt;1&lt;/number&gt;&lt;dates&gt;&lt;year&gt;2012&lt;/year&gt;&lt;/dates&gt;&lt;isbn&gt;1742-4755&lt;/isbn&gt;&lt;urls&gt;&lt;/urls&gt;&lt;/record&gt;&lt;/Cite&gt;&lt;/EndNote&gt;</w:instrText>
      </w:r>
      <w:r w:rsidR="00367CED" w:rsidRPr="007A0B5A">
        <w:rPr>
          <w:rFonts w:asciiTheme="majorBidi" w:hAnsiTheme="majorBidi" w:cstheme="majorBidi"/>
          <w:sz w:val="24"/>
          <w:szCs w:val="24"/>
          <w:lang w:val="en"/>
        </w:rPr>
        <w:fldChar w:fldCharType="separate"/>
      </w:r>
      <w:r w:rsidR="00367CED" w:rsidRPr="007A0B5A">
        <w:rPr>
          <w:rFonts w:asciiTheme="majorBidi" w:hAnsiTheme="majorBidi" w:cstheme="majorBidi"/>
          <w:noProof/>
          <w:sz w:val="24"/>
          <w:szCs w:val="24"/>
          <w:lang w:val="en"/>
        </w:rPr>
        <w:t>(3, 4)</w:t>
      </w:r>
      <w:r w:rsidR="00367CED" w:rsidRPr="007A0B5A">
        <w:rPr>
          <w:rFonts w:asciiTheme="majorBidi" w:hAnsiTheme="majorBidi" w:cstheme="majorBidi"/>
          <w:sz w:val="24"/>
          <w:szCs w:val="24"/>
          <w:lang w:val="en"/>
        </w:rPr>
        <w:fldChar w:fldCharType="end"/>
      </w:r>
      <w:r w:rsidR="009667DE" w:rsidRPr="007A0B5A">
        <w:rPr>
          <w:rFonts w:asciiTheme="majorBidi" w:hAnsiTheme="majorBidi" w:cstheme="majorBidi"/>
          <w:sz w:val="24"/>
          <w:szCs w:val="24"/>
          <w:lang w:val="en"/>
        </w:rPr>
        <w:t xml:space="preserve">. </w:t>
      </w:r>
      <w:r w:rsidRPr="007A0B5A">
        <w:rPr>
          <w:rFonts w:asciiTheme="majorBidi" w:hAnsiTheme="majorBidi" w:cstheme="majorBidi"/>
          <w:sz w:val="24"/>
          <w:szCs w:val="24"/>
          <w:lang w:val="en"/>
        </w:rPr>
        <w:t xml:space="preserve">Studies have shown that in order to achieve </w:t>
      </w:r>
      <w:r w:rsidR="00C52889" w:rsidRPr="007A0B5A">
        <w:rPr>
          <w:rFonts w:asciiTheme="majorBidi" w:hAnsiTheme="majorBidi" w:cstheme="majorBidi"/>
          <w:sz w:val="24"/>
          <w:szCs w:val="24"/>
          <w:lang w:val="en"/>
        </w:rPr>
        <w:t>sexual</w:t>
      </w:r>
      <w:r w:rsidRPr="007A0B5A">
        <w:rPr>
          <w:rFonts w:asciiTheme="majorBidi" w:hAnsiTheme="majorBidi" w:cstheme="majorBidi"/>
          <w:sz w:val="24"/>
          <w:szCs w:val="24"/>
          <w:lang w:val="en"/>
        </w:rPr>
        <w:t xml:space="preserve"> health, which </w:t>
      </w:r>
      <w:r w:rsidR="00C52889" w:rsidRPr="007A0B5A">
        <w:rPr>
          <w:rFonts w:asciiTheme="majorBidi" w:hAnsiTheme="majorBidi" w:cstheme="majorBidi"/>
          <w:sz w:val="24"/>
          <w:szCs w:val="24"/>
          <w:lang w:val="en"/>
        </w:rPr>
        <w:t>is part of the sexual</w:t>
      </w:r>
      <w:r w:rsidR="00C52889" w:rsidRPr="007A0B5A">
        <w:rPr>
          <w:rFonts w:asciiTheme="majorBidi" w:hAnsiTheme="majorBidi" w:cstheme="majorBidi"/>
          <w:sz w:val="24"/>
          <w:szCs w:val="24"/>
        </w:rPr>
        <w:t xml:space="preserve"> and</w:t>
      </w:r>
      <w:r w:rsidR="00C52889" w:rsidRPr="007A0B5A">
        <w:rPr>
          <w:rFonts w:asciiTheme="majorBidi" w:hAnsiTheme="majorBidi" w:cstheme="majorBidi"/>
          <w:sz w:val="24"/>
          <w:szCs w:val="24"/>
          <w:lang w:val="en"/>
        </w:rPr>
        <w:t xml:space="preserve"> reproductive rights of individuals</w:t>
      </w:r>
      <w:r w:rsidRPr="007A0B5A">
        <w:rPr>
          <w:rFonts w:asciiTheme="majorBidi" w:hAnsiTheme="majorBidi" w:cstheme="majorBidi"/>
          <w:sz w:val="24"/>
          <w:szCs w:val="24"/>
          <w:lang w:val="en"/>
        </w:rPr>
        <w:t xml:space="preserve">, governments </w:t>
      </w:r>
      <w:r w:rsidR="00F34552" w:rsidRPr="007A0B5A">
        <w:rPr>
          <w:rFonts w:asciiTheme="majorBidi" w:hAnsiTheme="majorBidi" w:cstheme="majorBidi"/>
          <w:sz w:val="24"/>
          <w:szCs w:val="24"/>
          <w:lang w:val="en"/>
        </w:rPr>
        <w:t>should</w:t>
      </w:r>
      <w:r w:rsidRPr="007A0B5A">
        <w:rPr>
          <w:rFonts w:asciiTheme="majorBidi" w:hAnsiTheme="majorBidi" w:cstheme="majorBidi"/>
          <w:sz w:val="24"/>
          <w:szCs w:val="24"/>
          <w:lang w:val="en"/>
        </w:rPr>
        <w:t xml:space="preserve"> </w:t>
      </w:r>
      <w:r w:rsidRPr="007A0B5A">
        <w:rPr>
          <w:rFonts w:asciiTheme="majorBidi" w:hAnsiTheme="majorBidi" w:cstheme="majorBidi"/>
          <w:sz w:val="24"/>
          <w:szCs w:val="24"/>
        </w:rPr>
        <w:t>follow a gender-transformative approach</w:t>
      </w:r>
      <w:r w:rsidR="00B17F77" w:rsidRPr="007A0B5A">
        <w:rPr>
          <w:rFonts w:asciiTheme="majorBidi" w:hAnsiTheme="majorBidi" w:cstheme="majorBidi"/>
          <w:sz w:val="24"/>
          <w:szCs w:val="24"/>
        </w:rPr>
        <w:t xml:space="preserve"> that</w:t>
      </w:r>
      <w:r w:rsidRPr="007A0B5A">
        <w:rPr>
          <w:rFonts w:asciiTheme="majorBidi" w:hAnsiTheme="majorBidi" w:cstheme="majorBidi"/>
          <w:sz w:val="24"/>
          <w:szCs w:val="24"/>
          <w:lang w:val="en"/>
        </w:rPr>
        <w:t xml:space="preserve"> </w:t>
      </w:r>
      <w:r w:rsidR="00D66712" w:rsidRPr="007A0B5A">
        <w:rPr>
          <w:rFonts w:asciiTheme="majorBidi" w:hAnsiTheme="majorBidi" w:cstheme="majorBidi"/>
          <w:sz w:val="24"/>
          <w:szCs w:val="24"/>
          <w:lang w:val="en"/>
        </w:rPr>
        <w:t>it</w:t>
      </w:r>
      <w:r w:rsidRPr="007A0B5A">
        <w:rPr>
          <w:rFonts w:asciiTheme="majorBidi" w:hAnsiTheme="majorBidi" w:cstheme="majorBidi"/>
          <w:sz w:val="24"/>
          <w:szCs w:val="24"/>
          <w:lang w:val="en"/>
        </w:rPr>
        <w:t xml:space="preserve"> new approach f</w:t>
      </w:r>
      <w:r w:rsidRPr="00371B39">
        <w:rPr>
          <w:rFonts w:asciiTheme="majorBidi" w:hAnsiTheme="majorBidi" w:cstheme="majorBidi"/>
          <w:sz w:val="24"/>
          <w:szCs w:val="24"/>
          <w:lang w:val="en"/>
        </w:rPr>
        <w:t xml:space="preserve">ocuses on the participation of adolescent </w:t>
      </w:r>
      <w:r w:rsidR="00CE7F53" w:rsidRPr="00371B39">
        <w:rPr>
          <w:rFonts w:asciiTheme="majorBidi" w:hAnsiTheme="majorBidi" w:cstheme="majorBidi"/>
          <w:sz w:val="24"/>
          <w:szCs w:val="24"/>
          <w:lang w:val="en"/>
        </w:rPr>
        <w:t xml:space="preserve">boys and </w:t>
      </w:r>
      <w:r w:rsidRPr="00371B39">
        <w:rPr>
          <w:rFonts w:asciiTheme="majorBidi" w:hAnsiTheme="majorBidi" w:cstheme="majorBidi"/>
          <w:sz w:val="24"/>
          <w:szCs w:val="24"/>
          <w:lang w:val="en"/>
        </w:rPr>
        <w:t>men in reproductive heal</w:t>
      </w:r>
      <w:r w:rsidR="009667DE">
        <w:rPr>
          <w:rFonts w:asciiTheme="majorBidi" w:hAnsiTheme="majorBidi" w:cstheme="majorBidi"/>
          <w:sz w:val="24"/>
          <w:szCs w:val="24"/>
          <w:lang w:val="en"/>
        </w:rPr>
        <w:t>th programs and gender equality</w:t>
      </w:r>
      <w:r w:rsidR="00543AA0">
        <w:rPr>
          <w:rFonts w:asciiTheme="majorBidi" w:hAnsiTheme="majorBidi" w:cstheme="majorBidi"/>
          <w:sz w:val="24"/>
          <w:szCs w:val="24"/>
          <w:lang w:val="en"/>
        </w:rPr>
        <w:t xml:space="preserve"> </w:t>
      </w:r>
      <w:r w:rsidR="00543AA0" w:rsidRPr="00543AA0">
        <w:rPr>
          <w:rFonts w:asciiTheme="majorBidi" w:hAnsiTheme="majorBidi" w:cstheme="majorBidi"/>
          <w:sz w:val="24"/>
          <w:szCs w:val="24"/>
          <w:lang w:val="en"/>
        </w:rPr>
        <w:fldChar w:fldCharType="begin"/>
      </w:r>
      <w:r w:rsidR="00432D63">
        <w:rPr>
          <w:rFonts w:asciiTheme="majorBidi" w:hAnsiTheme="majorBidi" w:cstheme="majorBidi"/>
          <w:sz w:val="24"/>
          <w:szCs w:val="24"/>
          <w:lang w:val="en"/>
        </w:rPr>
        <w:instrText xml:space="preserve"> ADDIN EN.CITE &lt;EndNote&gt;&lt;Cite&gt;&lt;RecNum&gt;6&lt;/RecNum&gt;&lt;DisplayText&gt;(5, 6)&lt;/DisplayText&gt;&lt;record&gt;&lt;rec-number&gt;6&lt;/rec-number&gt;&lt;foreign-keys&gt;&lt;key app="EN" db-id="e502zv0zgzepxpedv9mp0tpddfwasxdwvda9" timestamp="1593353689"&gt;6&lt;/key&gt;&lt;/foreign-keys&gt;&lt;ref-type name="Journal Article"&gt;17&lt;/ref-type&gt;&lt;contributors&gt;&lt;authors&gt;&lt;author&gt;Gentles, Stephen J&lt;/author&gt;&lt;author&gt;Charles, Cathy&lt;/author&gt;&lt;author&gt;Ploeg, Jenny&lt;/author&gt;&lt;author&gt;McKibbon, K Ann&lt;/author&gt;&lt;/authors&gt;&lt;/contributors&gt;&lt;titles&gt;&lt;title&gt;Sampling in qualitative research: Insights from an overview of the methods literature&lt;/title&gt;&lt;secondary-title&gt;The qualitative report&lt;/secondary-title&gt;&lt;/titles&gt;&lt;periodical&gt;&lt;full-title&gt;The qualitative report&lt;/full-title&gt;&lt;/periodical&gt;&lt;pages&gt;1772-1789&lt;/pages&gt;&lt;volume&gt;20&lt;/volume&gt;&lt;number&gt;11&lt;/number&gt;&lt;dates&gt;&lt;year&gt;2015&lt;/year&gt;&lt;/dates&gt;&lt;isbn&gt;1052-0147&lt;/isbn&gt;&lt;urls&gt;&lt;/urls&gt;&lt;/record&gt;&lt;/Cite&gt;&lt;Cite&gt;&lt;Author&gt;UNFPA&lt;/Author&gt;&lt;Year&gt;2014&lt;/Year&gt;&lt;RecNum&gt;35&lt;/RecNum&gt;&lt;record&gt;&lt;rec-number&gt;35&lt;/rec-number&gt;&lt;foreign-keys&gt;&lt;key app="EN" db-id="e502zv0zgzepxpedv9mp0tpddfwasxdwvda9" timestamp="1598082952"&gt;35&lt;/key&gt;&lt;/foreign-keys&gt;&lt;ref-type name="Generic"&gt;13&lt;/ref-type&gt;&lt;contributors&gt;&lt;authors&gt;&lt;author&gt;UNFPA&lt;/author&gt;&lt;/authors&gt;&lt;/contributors&gt;&lt;titles&gt;&lt;title&gt;Operational guidance for comprehensive sexuality education: a focus on human rights and gender&lt;/title&gt;&lt;/titles&gt;&lt;dates&gt;&lt;year&gt;2014&lt;/year&gt;&lt;/dates&gt;&lt;publisher&gt;UNFPA New York&lt;/publisher&gt;&lt;urls&gt;&lt;/urls&gt;&lt;/record&gt;&lt;/Cite&gt;&lt;/EndNote&gt;</w:instrText>
      </w:r>
      <w:r w:rsidR="00543AA0" w:rsidRPr="00543AA0">
        <w:rPr>
          <w:rFonts w:asciiTheme="majorBidi" w:hAnsiTheme="majorBidi" w:cstheme="majorBidi"/>
          <w:sz w:val="24"/>
          <w:szCs w:val="24"/>
          <w:lang w:val="en"/>
        </w:rPr>
        <w:fldChar w:fldCharType="separate"/>
      </w:r>
      <w:r w:rsidR="00543AA0" w:rsidRPr="00543AA0">
        <w:rPr>
          <w:rFonts w:asciiTheme="majorBidi" w:hAnsiTheme="majorBidi" w:cstheme="majorBidi"/>
          <w:noProof/>
          <w:sz w:val="24"/>
          <w:szCs w:val="24"/>
          <w:lang w:val="en"/>
        </w:rPr>
        <w:t>(5, 6)</w:t>
      </w:r>
      <w:r w:rsidR="00543AA0" w:rsidRPr="00543AA0">
        <w:rPr>
          <w:rFonts w:asciiTheme="majorBidi" w:hAnsiTheme="majorBidi" w:cstheme="majorBidi"/>
          <w:sz w:val="24"/>
          <w:szCs w:val="24"/>
          <w:lang w:val="en"/>
        </w:rPr>
        <w:fldChar w:fldCharType="end"/>
      </w:r>
      <w:r w:rsidR="009667DE">
        <w:rPr>
          <w:rFonts w:asciiTheme="majorBidi" w:hAnsiTheme="majorBidi" w:cstheme="majorBidi"/>
          <w:sz w:val="24"/>
          <w:szCs w:val="24"/>
          <w:lang w:val="en"/>
        </w:rPr>
        <w:t xml:space="preserve">. </w:t>
      </w:r>
      <w:r w:rsidRPr="00371B39">
        <w:rPr>
          <w:rFonts w:asciiTheme="majorBidi" w:hAnsiTheme="majorBidi" w:cstheme="majorBidi"/>
          <w:sz w:val="24"/>
          <w:szCs w:val="24"/>
          <w:lang w:val="en"/>
        </w:rPr>
        <w:t xml:space="preserve">Studies </w:t>
      </w:r>
      <w:r w:rsidR="00F34552">
        <w:rPr>
          <w:rFonts w:asciiTheme="majorBidi" w:hAnsiTheme="majorBidi" w:cstheme="majorBidi"/>
          <w:sz w:val="24"/>
          <w:szCs w:val="24"/>
          <w:lang w:val="en"/>
        </w:rPr>
        <w:t>investigating</w:t>
      </w:r>
      <w:r w:rsidR="00F34552" w:rsidRPr="00371B39">
        <w:rPr>
          <w:rFonts w:asciiTheme="majorBidi" w:hAnsiTheme="majorBidi" w:cstheme="majorBidi"/>
          <w:sz w:val="24"/>
          <w:szCs w:val="24"/>
          <w:lang w:val="en"/>
        </w:rPr>
        <w:t xml:space="preserve"> </w:t>
      </w:r>
      <w:r w:rsidRPr="00371B39">
        <w:rPr>
          <w:rFonts w:asciiTheme="majorBidi" w:hAnsiTheme="majorBidi" w:cstheme="majorBidi"/>
          <w:sz w:val="24"/>
          <w:szCs w:val="24"/>
          <w:lang w:val="en"/>
        </w:rPr>
        <w:t>comprehensive sex</w:t>
      </w:r>
      <w:r w:rsidR="003F3BB5">
        <w:rPr>
          <w:rFonts w:asciiTheme="majorBidi" w:hAnsiTheme="majorBidi" w:cstheme="majorBidi"/>
          <w:sz w:val="24"/>
          <w:szCs w:val="24"/>
          <w:lang w:val="en"/>
        </w:rPr>
        <w:t>ual</w:t>
      </w:r>
      <w:r w:rsidRPr="00371B39">
        <w:rPr>
          <w:rFonts w:asciiTheme="majorBidi" w:hAnsiTheme="majorBidi" w:cstheme="majorBidi"/>
          <w:sz w:val="24"/>
          <w:szCs w:val="24"/>
          <w:lang w:val="en"/>
        </w:rPr>
        <w:t xml:space="preserve"> education have shown several benefits for adolescent reproductive health</w:t>
      </w:r>
      <w:r w:rsidR="007E364B">
        <w:rPr>
          <w:rFonts w:asciiTheme="majorBidi" w:hAnsiTheme="majorBidi" w:cstheme="majorBidi"/>
          <w:sz w:val="24"/>
          <w:szCs w:val="24"/>
          <w:lang w:val="en"/>
        </w:rPr>
        <w:t xml:space="preserve"> education</w:t>
      </w:r>
      <w:r w:rsidRPr="00371B39">
        <w:rPr>
          <w:rFonts w:asciiTheme="majorBidi" w:hAnsiTheme="majorBidi" w:cstheme="majorBidi"/>
          <w:sz w:val="24"/>
          <w:szCs w:val="24"/>
          <w:lang w:val="en"/>
        </w:rPr>
        <w:t>, including delayed onset of sexual activity, increased use of contraceptive methods</w:t>
      </w:r>
      <w:r w:rsidR="007E364B">
        <w:rPr>
          <w:rFonts w:asciiTheme="majorBidi" w:hAnsiTheme="majorBidi" w:cstheme="majorBidi"/>
          <w:sz w:val="24"/>
          <w:szCs w:val="24"/>
          <w:lang w:val="en"/>
        </w:rPr>
        <w:t>,</w:t>
      </w:r>
      <w:r w:rsidRPr="00371B39">
        <w:rPr>
          <w:rFonts w:asciiTheme="majorBidi" w:hAnsiTheme="majorBidi" w:cstheme="majorBidi"/>
          <w:sz w:val="24"/>
          <w:szCs w:val="24"/>
          <w:lang w:val="en"/>
        </w:rPr>
        <w:t xml:space="preserve"> reduced risky behaviors, reduced unwanted pregnancies</w:t>
      </w:r>
      <w:r w:rsidR="008C79E1">
        <w:rPr>
          <w:rFonts w:asciiTheme="majorBidi" w:hAnsiTheme="majorBidi" w:cstheme="majorBidi"/>
          <w:sz w:val="24"/>
          <w:szCs w:val="24"/>
          <w:lang w:val="en"/>
        </w:rPr>
        <w:t>,</w:t>
      </w:r>
      <w:r w:rsidRPr="00371B39">
        <w:rPr>
          <w:rFonts w:asciiTheme="majorBidi" w:hAnsiTheme="majorBidi" w:cstheme="majorBidi"/>
          <w:sz w:val="24"/>
          <w:szCs w:val="24"/>
          <w:lang w:val="en"/>
        </w:rPr>
        <w:t xml:space="preserve"> and reduced sexuall</w:t>
      </w:r>
      <w:r w:rsidR="009831F3">
        <w:rPr>
          <w:rFonts w:asciiTheme="majorBidi" w:hAnsiTheme="majorBidi" w:cstheme="majorBidi"/>
          <w:sz w:val="24"/>
          <w:szCs w:val="24"/>
          <w:lang w:val="en"/>
        </w:rPr>
        <w:t>y transmitted infections</w:t>
      </w:r>
      <w:r w:rsidR="00CB5C2B">
        <w:rPr>
          <w:rFonts w:asciiTheme="majorBidi" w:hAnsiTheme="majorBidi" w:cstheme="majorBidi"/>
          <w:sz w:val="24"/>
          <w:szCs w:val="24"/>
          <w:lang w:val="en"/>
        </w:rPr>
        <w:t xml:space="preserve"> </w:t>
      </w:r>
      <w:r w:rsidR="00CB5C2B" w:rsidRPr="00CB5C2B">
        <w:rPr>
          <w:rFonts w:asciiTheme="majorBidi" w:hAnsiTheme="majorBidi" w:cstheme="majorBidi"/>
          <w:sz w:val="24"/>
          <w:szCs w:val="24"/>
          <w:lang w:val="en"/>
        </w:rPr>
        <w:t xml:space="preserve">(STIs) </w:t>
      </w:r>
      <w:r w:rsidR="00CB5C2B" w:rsidRPr="00CB5C2B">
        <w:rPr>
          <w:rFonts w:asciiTheme="majorBidi" w:hAnsiTheme="majorBidi" w:cstheme="majorBidi"/>
          <w:sz w:val="24"/>
          <w:szCs w:val="24"/>
          <w:lang w:val="en"/>
        </w:rPr>
        <w:fldChar w:fldCharType="begin">
          <w:fldData xml:space="preserve">PEVuZE5vdGU+PENpdGU+PEF1dGhvcj5LaXZlbGE8L0F1dGhvcj48WWVhcj4yMDEzPC9ZZWFyPjxS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</w:fldData>
        </w:fldChar>
      </w:r>
      <w:r w:rsidR="00432D63">
        <w:rPr>
          <w:rFonts w:asciiTheme="majorBidi" w:hAnsiTheme="majorBidi" w:cstheme="majorBidi"/>
          <w:sz w:val="24"/>
          <w:szCs w:val="24"/>
          <w:lang w:val="en"/>
        </w:rPr>
        <w:instrText xml:space="preserve"> ADDIN EN.CITE </w:instrText>
      </w:r>
      <w:r w:rsidR="00432D63">
        <w:rPr>
          <w:rFonts w:asciiTheme="majorBidi" w:hAnsiTheme="majorBidi" w:cstheme="majorBidi"/>
          <w:sz w:val="24"/>
          <w:szCs w:val="24"/>
          <w:lang w:val="en"/>
        </w:rPr>
        <w:fldChar w:fldCharType="begin">
          <w:fldData xml:space="preserve">PEVuZE5vdGU+PENpdGU+PEF1dGhvcj5LaXZlbGE8L0F1dGhvcj48WWVhcj4yMDEzPC9ZZWFyPjxS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</w:fldData>
        </w:fldChar>
      </w:r>
      <w:r w:rsidR="00432D63">
        <w:rPr>
          <w:rFonts w:asciiTheme="majorBidi" w:hAnsiTheme="majorBidi" w:cstheme="majorBidi"/>
          <w:sz w:val="24"/>
          <w:szCs w:val="24"/>
          <w:lang w:val="en"/>
        </w:rPr>
        <w:instrText xml:space="preserve"> ADDIN EN.CITE.DATA </w:instrText>
      </w:r>
      <w:r w:rsidR="00432D63">
        <w:rPr>
          <w:rFonts w:asciiTheme="majorBidi" w:hAnsiTheme="majorBidi" w:cstheme="majorBidi"/>
          <w:sz w:val="24"/>
          <w:szCs w:val="24"/>
          <w:lang w:val="en"/>
        </w:rPr>
      </w:r>
      <w:r w:rsidR="00432D63">
        <w:rPr>
          <w:rFonts w:asciiTheme="majorBidi" w:hAnsiTheme="majorBidi" w:cstheme="majorBidi"/>
          <w:sz w:val="24"/>
          <w:szCs w:val="24"/>
          <w:lang w:val="en"/>
        </w:rPr>
        <w:fldChar w:fldCharType="end"/>
      </w:r>
      <w:r w:rsidR="00CB5C2B" w:rsidRPr="00CB5C2B">
        <w:rPr>
          <w:rFonts w:asciiTheme="majorBidi" w:hAnsiTheme="majorBidi" w:cstheme="majorBidi"/>
          <w:sz w:val="24"/>
          <w:szCs w:val="24"/>
          <w:lang w:val="en"/>
        </w:rPr>
      </w:r>
      <w:r w:rsidR="00CB5C2B" w:rsidRPr="00CB5C2B">
        <w:rPr>
          <w:rFonts w:asciiTheme="majorBidi" w:hAnsiTheme="majorBidi" w:cstheme="majorBidi"/>
          <w:sz w:val="24"/>
          <w:szCs w:val="24"/>
          <w:lang w:val="en"/>
        </w:rPr>
        <w:fldChar w:fldCharType="separate"/>
      </w:r>
      <w:r w:rsidR="00CB5C2B" w:rsidRPr="00CB5C2B">
        <w:rPr>
          <w:rFonts w:asciiTheme="majorBidi" w:hAnsiTheme="majorBidi" w:cstheme="majorBidi"/>
          <w:noProof/>
          <w:sz w:val="24"/>
          <w:szCs w:val="24"/>
          <w:lang w:val="en"/>
        </w:rPr>
        <w:t>(7-9)</w:t>
      </w:r>
      <w:r w:rsidR="00CB5C2B" w:rsidRPr="00CB5C2B">
        <w:rPr>
          <w:rFonts w:asciiTheme="majorBidi" w:hAnsiTheme="majorBidi" w:cstheme="majorBidi"/>
          <w:sz w:val="24"/>
          <w:szCs w:val="24"/>
          <w:lang w:val="en"/>
        </w:rPr>
        <w:fldChar w:fldCharType="end"/>
      </w:r>
      <w:r w:rsidR="009831F3">
        <w:rPr>
          <w:rFonts w:asciiTheme="majorBidi" w:hAnsiTheme="majorBidi" w:cstheme="majorBidi"/>
          <w:sz w:val="24"/>
          <w:szCs w:val="24"/>
          <w:lang w:val="en"/>
        </w:rPr>
        <w:t xml:space="preserve">. </w:t>
      </w:r>
      <w:r w:rsidRPr="00371B39">
        <w:rPr>
          <w:rFonts w:asciiTheme="majorBidi" w:hAnsiTheme="majorBidi" w:cstheme="majorBidi"/>
          <w:sz w:val="24"/>
          <w:szCs w:val="24"/>
          <w:lang w:val="en"/>
        </w:rPr>
        <w:t xml:space="preserve">It seems that </w:t>
      </w:r>
      <w:r w:rsidR="008C79E1">
        <w:rPr>
          <w:rFonts w:asciiTheme="majorBidi" w:hAnsiTheme="majorBidi" w:cstheme="majorBidi"/>
          <w:sz w:val="24"/>
          <w:szCs w:val="24"/>
          <w:lang w:val="en"/>
        </w:rPr>
        <w:t>a</w:t>
      </w:r>
      <w:r w:rsidRPr="00371B39">
        <w:rPr>
          <w:rFonts w:asciiTheme="majorBidi" w:hAnsiTheme="majorBidi" w:cstheme="majorBidi"/>
          <w:sz w:val="24"/>
          <w:szCs w:val="24"/>
          <w:lang w:val="en"/>
        </w:rPr>
        <w:t xml:space="preserve"> set of factors such as being based </w:t>
      </w:r>
      <w:r w:rsidRPr="007A0B5A">
        <w:rPr>
          <w:rFonts w:asciiTheme="majorBidi" w:hAnsiTheme="majorBidi" w:cstheme="majorBidi"/>
          <w:sz w:val="24"/>
          <w:szCs w:val="24"/>
          <w:lang w:val="en"/>
        </w:rPr>
        <w:t xml:space="preserve">on </w:t>
      </w:r>
      <w:r w:rsidR="00C429ED" w:rsidRPr="007A0B5A">
        <w:rPr>
          <w:rFonts w:asciiTheme="majorBidi" w:hAnsiTheme="majorBidi" w:cstheme="majorBidi"/>
          <w:sz w:val="24"/>
          <w:szCs w:val="24"/>
          <w:lang w:val="en"/>
        </w:rPr>
        <w:t xml:space="preserve">human </w:t>
      </w:r>
      <w:r w:rsidRPr="007A0B5A">
        <w:rPr>
          <w:rFonts w:asciiTheme="majorBidi" w:hAnsiTheme="majorBidi" w:cstheme="majorBidi"/>
          <w:sz w:val="24"/>
          <w:szCs w:val="24"/>
          <w:lang w:val="en"/>
        </w:rPr>
        <w:t>rights,</w:t>
      </w:r>
      <w:r w:rsidRPr="00371B39">
        <w:rPr>
          <w:rFonts w:asciiTheme="majorBidi" w:hAnsiTheme="majorBidi" w:cstheme="majorBidi"/>
          <w:sz w:val="24"/>
          <w:szCs w:val="24"/>
          <w:lang w:val="en"/>
        </w:rPr>
        <w:t xml:space="preserve"> positive view of gender, having </w:t>
      </w:r>
      <w:r w:rsidR="005B0EA5">
        <w:rPr>
          <w:rFonts w:asciiTheme="majorBidi" w:hAnsiTheme="majorBidi" w:cstheme="majorBidi"/>
          <w:sz w:val="24"/>
          <w:szCs w:val="24"/>
          <w:lang w:val="en"/>
        </w:rPr>
        <w:t>a</w:t>
      </w:r>
      <w:r w:rsidRPr="00371B39">
        <w:rPr>
          <w:rFonts w:asciiTheme="majorBidi" w:hAnsiTheme="majorBidi" w:cstheme="majorBidi"/>
          <w:sz w:val="24"/>
          <w:szCs w:val="24"/>
          <w:lang w:val="en"/>
        </w:rPr>
        <w:t xml:space="preserve"> learning-center educational approach, being based on culture and religion, and the involvement of all stakeholders in </w:t>
      </w:r>
      <w:r w:rsidR="005B0EA5">
        <w:rPr>
          <w:rFonts w:asciiTheme="majorBidi" w:hAnsiTheme="majorBidi" w:cstheme="majorBidi"/>
          <w:sz w:val="24"/>
          <w:szCs w:val="24"/>
          <w:lang w:val="en"/>
        </w:rPr>
        <w:t xml:space="preserve">the </w:t>
      </w:r>
      <w:r w:rsidRPr="00371B39">
        <w:rPr>
          <w:rFonts w:asciiTheme="majorBidi" w:hAnsiTheme="majorBidi" w:cstheme="majorBidi"/>
          <w:sz w:val="24"/>
          <w:szCs w:val="24"/>
          <w:lang w:val="en"/>
        </w:rPr>
        <w:t xml:space="preserve">program design </w:t>
      </w:r>
      <w:r w:rsidR="009831F3">
        <w:rPr>
          <w:rFonts w:asciiTheme="majorBidi" w:hAnsiTheme="majorBidi" w:cstheme="majorBidi"/>
          <w:sz w:val="24"/>
          <w:szCs w:val="24"/>
          <w:lang w:val="en"/>
        </w:rPr>
        <w:t>are the reasons for its success</w:t>
      </w:r>
      <w:r w:rsidR="0009153C">
        <w:rPr>
          <w:rFonts w:asciiTheme="majorBidi" w:hAnsiTheme="majorBidi" w:cstheme="majorBidi"/>
          <w:sz w:val="24"/>
          <w:szCs w:val="24"/>
          <w:lang w:val="en"/>
        </w:rPr>
        <w:t xml:space="preserve"> </w:t>
      </w:r>
      <w:r w:rsidR="0009153C" w:rsidRPr="0009153C">
        <w:rPr>
          <w:rFonts w:asciiTheme="majorBidi" w:hAnsiTheme="majorBidi" w:cstheme="majorBidi"/>
          <w:sz w:val="24"/>
          <w:szCs w:val="24"/>
          <w:lang w:val="en"/>
        </w:rPr>
        <w:fldChar w:fldCharType="begin"/>
      </w:r>
      <w:r w:rsidR="00432D63">
        <w:rPr>
          <w:rFonts w:asciiTheme="majorBidi" w:hAnsiTheme="majorBidi" w:cstheme="majorBidi"/>
          <w:sz w:val="24"/>
          <w:szCs w:val="24"/>
          <w:lang w:val="en"/>
        </w:rPr>
        <w:instrText xml:space="preserve"> ADDIN EN.CITE &lt;EndNote&gt;&lt;Cite&gt;&lt;Author&gt;Gelehkolaee&lt;/Author&gt;&lt;Year&gt;2020&lt;/Year&gt;&lt;RecNum&gt;8&lt;/RecNum&gt;&lt;DisplayText&gt;(10, 11)&lt;/DisplayText&gt;&lt;record&gt;&lt;rec-number&gt;8&lt;/rec-number&gt;&lt;foreign-keys&gt;&lt;key app="EN" db-id="atvtr2pt6psa0hexw5dpvpxrt2vdpreppw9v" timestamp="1585761038"&gt;8&lt;/key&gt;&lt;/foreign-keys&gt;&lt;ref-type name="Journal Article"&gt;17&lt;/ref-type&gt;&lt;contributors&gt;&lt;authors&gt;&lt;author&gt;Gelehkolaee, Keshvar Samadaee,&lt;/author&gt;&lt;author&gt;Azin SA, &lt;/author&gt;&lt;author&gt;Nedjat S, &lt;/author&gt;&lt;author&gt;Zamani Hajiabadi A, &lt;/author&gt;&lt;author&gt;Maasoumi R.&lt;/author&gt;&lt;/authors&gt;&lt;/contributors&gt;&lt;titles&gt;&lt;title&gt;Reaching consensus: A scoping review on school-based comprehensive sexuality education programs (CSE)&lt;/title&gt;&lt;secondary-title&gt;Práxis Educacional&lt;/secondary-title&gt;&lt;/titles&gt;&lt;periodical&gt;&lt;full-title&gt;Práxis Educacional&lt;/full-title&gt;&lt;/periodical&gt;&lt;pages&gt;345-360&lt;/pages&gt;&lt;volume&gt;16&lt;/volume&gt;&lt;number&gt;37&lt;/number&gt;&lt;dates&gt;&lt;year&gt;2020&lt;/year&gt;&lt;/dates&gt;&lt;urls&gt;&lt;/urls&gt;&lt;/record&gt;&lt;/Cite&gt;&lt;Cite&gt;&lt;Author&gt;Women&lt;/Author&gt;&lt;Year&gt;2018&lt;/Year&gt;&lt;RecNum&gt;32&lt;/RecNum&gt;&lt;record&gt;&lt;rec-number&gt;32&lt;/rec-number&gt;&lt;foreign-keys&gt;&lt;key app="EN" db-id="e502zv0zgzepxpedv9mp0tpddfwasxdwvda9" timestamp="1598079994"&gt;32&lt;/key&gt;&lt;/foreign-keys&gt;&lt;ref-type name="Book"&gt;6&lt;/ref-type&gt;&lt;contributors&gt;&lt;authors&gt;&lt;author&gt;Women, UN&lt;/author&gt;&lt;author&gt;UNICEF&lt;/author&gt;&lt;/authors&gt;&lt;/contributors&gt;&lt;titles&gt;&lt;title&gt;International technical guidance on sexuality education: an evidence-informed approach&lt;/title&gt;&lt;/titles&gt;&lt;dates&gt;&lt;year&gt;2018&lt;/year&gt;&lt;/dates&gt;&lt;publisher&gt;UNESCO Publishing&lt;/publisher&gt;&lt;isbn&gt;9231002597&lt;/isbn&gt;&lt;urls&gt;&lt;/urls&gt;&lt;/record&gt;&lt;/Cite&gt;&lt;/EndNote&gt;</w:instrText>
      </w:r>
      <w:r w:rsidR="0009153C" w:rsidRPr="0009153C">
        <w:rPr>
          <w:rFonts w:asciiTheme="majorBidi" w:hAnsiTheme="majorBidi" w:cstheme="majorBidi"/>
          <w:sz w:val="24"/>
          <w:szCs w:val="24"/>
          <w:lang w:val="en"/>
        </w:rPr>
        <w:fldChar w:fldCharType="separate"/>
      </w:r>
      <w:r w:rsidR="0009153C" w:rsidRPr="0009153C">
        <w:rPr>
          <w:rFonts w:asciiTheme="majorBidi" w:hAnsiTheme="majorBidi" w:cstheme="majorBidi"/>
          <w:noProof/>
          <w:sz w:val="24"/>
          <w:szCs w:val="24"/>
          <w:lang w:val="en"/>
        </w:rPr>
        <w:t>(10, 11)</w:t>
      </w:r>
      <w:r w:rsidR="0009153C" w:rsidRPr="0009153C">
        <w:rPr>
          <w:rFonts w:asciiTheme="majorBidi" w:hAnsiTheme="majorBidi" w:cstheme="majorBidi"/>
          <w:sz w:val="24"/>
          <w:szCs w:val="24"/>
          <w:lang w:val="en"/>
        </w:rPr>
        <w:fldChar w:fldCharType="end"/>
      </w:r>
      <w:r w:rsidR="009831F3">
        <w:rPr>
          <w:rFonts w:asciiTheme="majorBidi" w:hAnsiTheme="majorBidi" w:cstheme="majorBidi"/>
          <w:sz w:val="24"/>
          <w:szCs w:val="24"/>
          <w:lang w:val="en"/>
        </w:rPr>
        <w:t>.</w:t>
      </w:r>
      <w:r w:rsidRPr="00371B39">
        <w:rPr>
          <w:rFonts w:asciiTheme="majorBidi" w:hAnsiTheme="majorBidi" w:cstheme="majorBidi"/>
          <w:sz w:val="24"/>
          <w:szCs w:val="24"/>
          <w:lang w:val="en"/>
        </w:rPr>
        <w:t xml:space="preserve"> Stakeholders include adolescent</w:t>
      </w:r>
      <w:r w:rsidR="00DD6BDC">
        <w:rPr>
          <w:rFonts w:asciiTheme="majorBidi" w:hAnsiTheme="majorBidi" w:cstheme="majorBidi"/>
          <w:sz w:val="24"/>
          <w:szCs w:val="24"/>
          <w:lang w:val="en"/>
        </w:rPr>
        <w:t>s</w:t>
      </w:r>
      <w:r w:rsidRPr="00371B39">
        <w:rPr>
          <w:rFonts w:asciiTheme="majorBidi" w:hAnsiTheme="majorBidi" w:cstheme="majorBidi"/>
          <w:sz w:val="24"/>
          <w:szCs w:val="24"/>
          <w:lang w:val="en"/>
        </w:rPr>
        <w:t>, parents, educators, health policy makers</w:t>
      </w:r>
      <w:r w:rsidR="00DD6BDC">
        <w:rPr>
          <w:rFonts w:asciiTheme="majorBidi" w:hAnsiTheme="majorBidi" w:cstheme="majorBidi"/>
          <w:sz w:val="24"/>
          <w:szCs w:val="24"/>
          <w:lang w:val="en"/>
        </w:rPr>
        <w:t>,</w:t>
      </w:r>
      <w:r w:rsidRPr="00371B39">
        <w:rPr>
          <w:rFonts w:asciiTheme="majorBidi" w:hAnsiTheme="majorBidi" w:cstheme="majorBidi"/>
          <w:sz w:val="24"/>
          <w:szCs w:val="24"/>
          <w:lang w:val="en"/>
        </w:rPr>
        <w:t xml:space="preserve"> and religious leaders</w:t>
      </w:r>
      <w:r w:rsidRPr="00200883">
        <w:rPr>
          <w:rFonts w:asciiTheme="majorBidi" w:eastAsia="Times New Roman" w:hAnsiTheme="majorBidi" w:cstheme="majorBidi"/>
          <w:sz w:val="24"/>
          <w:szCs w:val="24"/>
          <w:lang w:val="en"/>
        </w:rPr>
        <w:t xml:space="preserve"> </w:t>
      </w:r>
      <w:r w:rsidRPr="00CF500E">
        <w:rPr>
          <w:rFonts w:asciiTheme="majorBidi" w:hAnsiTheme="majorBidi" w:cstheme="majorBidi"/>
          <w:sz w:val="24"/>
          <w:szCs w:val="24"/>
          <w:lang w:val="en"/>
        </w:rPr>
        <w:t>who play a key role in the adolescents</w:t>
      </w:r>
      <w:r w:rsidR="00DD6BDC">
        <w:rPr>
          <w:rFonts w:asciiTheme="majorBidi" w:hAnsiTheme="majorBidi" w:cstheme="majorBidi"/>
          <w:sz w:val="24"/>
          <w:szCs w:val="24"/>
          <w:lang w:val="en"/>
        </w:rPr>
        <w:t>’</w:t>
      </w:r>
      <w:r w:rsidRPr="00CF500E">
        <w:rPr>
          <w:rFonts w:asciiTheme="majorBidi" w:hAnsiTheme="majorBidi" w:cstheme="majorBidi"/>
          <w:sz w:val="24"/>
          <w:szCs w:val="24"/>
          <w:lang w:val="en"/>
        </w:rPr>
        <w:t xml:space="preserve"> sexual s</w:t>
      </w:r>
      <w:r w:rsidR="009831F3">
        <w:rPr>
          <w:rFonts w:asciiTheme="majorBidi" w:hAnsiTheme="majorBidi" w:cstheme="majorBidi"/>
          <w:sz w:val="24"/>
          <w:szCs w:val="24"/>
          <w:lang w:val="en"/>
        </w:rPr>
        <w:t>ocialization to varying degrees</w:t>
      </w:r>
      <w:r w:rsidR="00D804AE">
        <w:rPr>
          <w:rFonts w:asciiTheme="majorBidi" w:hAnsiTheme="majorBidi" w:cstheme="majorBidi"/>
          <w:sz w:val="24"/>
          <w:szCs w:val="24"/>
          <w:lang w:val="en"/>
        </w:rPr>
        <w:t xml:space="preserve"> </w:t>
      </w:r>
      <w:r w:rsidR="00D804AE" w:rsidRPr="00D804AE">
        <w:rPr>
          <w:rFonts w:asciiTheme="majorBidi" w:hAnsiTheme="majorBidi" w:cstheme="majorBidi"/>
          <w:sz w:val="24"/>
          <w:szCs w:val="24"/>
          <w:lang w:val="en"/>
        </w:rPr>
        <w:fldChar w:fldCharType="begin"/>
      </w:r>
      <w:r w:rsidR="00432D63">
        <w:rPr>
          <w:rFonts w:asciiTheme="majorBidi" w:hAnsiTheme="majorBidi" w:cstheme="majorBidi"/>
          <w:sz w:val="24"/>
          <w:szCs w:val="24"/>
          <w:lang w:val="en"/>
        </w:rPr>
        <w:instrText xml:space="preserve"> ADDIN EN.CITE &lt;EndNote&gt;&lt;Cite&gt;&lt;RecNum&gt;9&lt;/RecNum&gt;&lt;DisplayText&gt;(12)&lt;/DisplayText&gt;&lt;record&gt;&lt;rec-number&gt;9&lt;/rec-number&gt;&lt;foreign-keys&gt;&lt;key app="EN" db-id="e502zv0zgzepxpedv9mp0tpddfwasxdwvda9" timestamp="1594015839"&gt;9&lt;/key&gt;&lt;/foreign-keys&gt;&lt;ref-type name="Journal Article"&gt;17&lt;/ref-type&gt;&lt;contributors&gt;&lt;authors&gt;&lt;author&gt;Brinkman, Willem-Paul&lt;/author&gt;&lt;/authors&gt;&lt;/contributors&gt;&lt;titles&gt;&lt;title&gt;Design of a questionnaire instrument&lt;/title&gt;&lt;secondary-title&gt;Handbook of mobile technology research methods&lt;/secondary-title&gt;&lt;/titles&gt;&lt;periodical&gt;&lt;full-title&gt;Handbook of mobile technology research methods&lt;/full-title&gt;&lt;/periodical&gt;&lt;pages&gt;31-57&lt;/pages&gt;&lt;dates&gt;&lt;year&gt;2009&lt;/year&gt;&lt;/dates&gt;&lt;isbn&gt;1606927671&lt;/isbn&gt;&lt;urls&gt;&lt;/urls&gt;&lt;/record&gt;&lt;/Cite&gt;&lt;/EndNote&gt;</w:instrText>
      </w:r>
      <w:r w:rsidR="00D804AE" w:rsidRPr="00D804AE">
        <w:rPr>
          <w:rFonts w:asciiTheme="majorBidi" w:hAnsiTheme="majorBidi" w:cstheme="majorBidi"/>
          <w:sz w:val="24"/>
          <w:szCs w:val="24"/>
          <w:lang w:val="en"/>
        </w:rPr>
        <w:fldChar w:fldCharType="separate"/>
      </w:r>
      <w:r w:rsidR="00D804AE" w:rsidRPr="00D804AE">
        <w:rPr>
          <w:rFonts w:asciiTheme="majorBidi" w:hAnsiTheme="majorBidi" w:cstheme="majorBidi"/>
          <w:noProof/>
          <w:sz w:val="24"/>
          <w:szCs w:val="24"/>
          <w:lang w:val="en"/>
        </w:rPr>
        <w:t>(12)</w:t>
      </w:r>
      <w:r w:rsidR="00D804AE" w:rsidRPr="00D804AE">
        <w:rPr>
          <w:rFonts w:asciiTheme="majorBidi" w:hAnsiTheme="majorBidi" w:cstheme="majorBidi"/>
          <w:sz w:val="24"/>
          <w:szCs w:val="24"/>
          <w:lang w:val="en"/>
        </w:rPr>
        <w:fldChar w:fldCharType="end"/>
      </w:r>
      <w:r w:rsidR="009831F3">
        <w:rPr>
          <w:rFonts w:asciiTheme="majorBidi" w:hAnsiTheme="majorBidi" w:cstheme="majorBidi"/>
          <w:sz w:val="24"/>
          <w:szCs w:val="24"/>
          <w:lang w:val="en"/>
        </w:rPr>
        <w:t>.</w:t>
      </w:r>
    </w:p>
    <w:p w14:paraId="41159B26" w14:textId="3F45AA6F" w:rsidR="005C567E" w:rsidRPr="009C104E" w:rsidRDefault="00E511EB" w:rsidP="006F4655">
      <w:pPr>
        <w:spacing w:line="480" w:lineRule="auto"/>
        <w:jc w:val="both"/>
        <w:rPr>
          <w:rFonts w:asciiTheme="majorBidi" w:hAnsiTheme="majorBidi" w:cstheme="majorBidi"/>
          <w:sz w:val="24"/>
          <w:szCs w:val="24"/>
        </w:rPr>
      </w:pPr>
      <w:r>
        <w:rPr>
          <w:rFonts w:asciiTheme="majorBidi" w:hAnsiTheme="majorBidi" w:cstheme="majorBidi"/>
          <w:sz w:val="24"/>
          <w:szCs w:val="24"/>
          <w:lang w:val="en"/>
        </w:rPr>
        <w:t xml:space="preserve">  </w:t>
      </w:r>
      <w:r w:rsidR="009831F3">
        <w:rPr>
          <w:rFonts w:asciiTheme="majorBidi" w:hAnsiTheme="majorBidi" w:cstheme="majorBidi"/>
          <w:sz w:val="24"/>
          <w:szCs w:val="24"/>
          <w:lang w:val="en"/>
        </w:rPr>
        <w:t xml:space="preserve"> </w:t>
      </w:r>
      <w:r w:rsidR="00B43B3B" w:rsidRPr="00C25AC5">
        <w:rPr>
          <w:rFonts w:asciiTheme="majorBidi" w:hAnsiTheme="majorBidi" w:cstheme="majorBidi"/>
          <w:sz w:val="24"/>
          <w:szCs w:val="24"/>
          <w:lang w:val="en"/>
        </w:rPr>
        <w:t xml:space="preserve">It is a taboo to talk about sexual matters and romantic relations between a girl and a boy before marriage in conservative societies with a religious background such as Iran, hence </w:t>
      </w:r>
      <w:r w:rsidR="00A3482C" w:rsidRPr="00C25AC5">
        <w:rPr>
          <w:rFonts w:asciiTheme="majorBidi" w:hAnsiTheme="majorBidi" w:cstheme="majorBidi"/>
          <w:sz w:val="24"/>
          <w:szCs w:val="24"/>
          <w:lang w:val="en"/>
        </w:rPr>
        <w:t>their</w:t>
      </w:r>
      <w:r w:rsidR="00B43B3B" w:rsidRPr="00C25AC5">
        <w:rPr>
          <w:rFonts w:asciiTheme="majorBidi" w:hAnsiTheme="majorBidi" w:cstheme="majorBidi"/>
          <w:sz w:val="24"/>
          <w:szCs w:val="24"/>
          <w:lang w:val="en"/>
        </w:rPr>
        <w:t xml:space="preserve"> sexual health </w:t>
      </w:r>
      <w:r w:rsidR="00A3482C" w:rsidRPr="00C25AC5">
        <w:rPr>
          <w:rFonts w:asciiTheme="majorBidi" w:hAnsiTheme="majorBidi" w:cstheme="majorBidi"/>
          <w:sz w:val="24"/>
          <w:szCs w:val="24"/>
          <w:lang w:val="en"/>
        </w:rPr>
        <w:t>approach</w:t>
      </w:r>
      <w:r w:rsidR="00B43B3B" w:rsidRPr="00C25AC5">
        <w:rPr>
          <w:rFonts w:asciiTheme="majorBidi" w:hAnsiTheme="majorBidi" w:cstheme="majorBidi"/>
          <w:sz w:val="24"/>
          <w:szCs w:val="24"/>
          <w:lang w:val="en"/>
        </w:rPr>
        <w:t xml:space="preserve"> is emphasis on</w:t>
      </w:r>
      <w:r w:rsidRPr="00C25AC5">
        <w:rPr>
          <w:rFonts w:asciiTheme="majorBidi" w:hAnsiTheme="majorBidi" w:cstheme="majorBidi"/>
          <w:sz w:val="24"/>
          <w:szCs w:val="24"/>
          <w:lang w:val="en"/>
        </w:rPr>
        <w:t xml:space="preserve"> Abstinence-only-until-marriage</w:t>
      </w:r>
      <w:r w:rsidR="00920676" w:rsidRPr="00C25AC5">
        <w:rPr>
          <w:rFonts w:asciiTheme="majorBidi" w:hAnsiTheme="majorBidi" w:cstheme="majorBidi"/>
          <w:sz w:val="24"/>
          <w:szCs w:val="24"/>
          <w:lang w:val="en"/>
        </w:rPr>
        <w:t xml:space="preserve"> </w:t>
      </w:r>
      <w:r w:rsidR="00920676" w:rsidRPr="00C25AC5">
        <w:rPr>
          <w:rFonts w:asciiTheme="majorBidi" w:hAnsiTheme="majorBidi" w:cstheme="majorBidi"/>
          <w:sz w:val="24"/>
          <w:szCs w:val="24"/>
          <w:lang w:val="en"/>
        </w:rPr>
        <w:fldChar w:fldCharType="begin"/>
      </w:r>
      <w:r w:rsidR="001449D5" w:rsidRPr="00C25AC5">
        <w:rPr>
          <w:rFonts w:asciiTheme="majorBidi" w:hAnsiTheme="majorBidi" w:cstheme="majorBidi"/>
          <w:sz w:val="24"/>
          <w:szCs w:val="24"/>
          <w:lang w:val="en"/>
        </w:rPr>
        <w:instrText xml:space="preserve"> ADDIN EN.CITE &lt;EndNote&gt;&lt;Cite&gt;&lt;Author&gt;Mirzaii Najmabadi&lt;/Author&gt;&lt;Year&gt;2018&lt;/Year&gt;&lt;RecNum&gt;50&lt;/RecNum&gt;&lt;DisplayText&gt;(13)&lt;/DisplayText&gt;&lt;record&gt;&lt;rec-number&gt;50&lt;/rec-number&gt;&lt;foreign-keys&gt;&lt;key app="EN" db-id="e502zv0zgzepxpedv9mp0tpddfwasxdwvda9" timestamp="1598113713"&gt;50&lt;/key&gt;&lt;/foreign-keys&gt;&lt;ref-type name="Journal Article"&gt;17&lt;/ref-type&gt;&lt;contributors&gt;&lt;authors&gt;&lt;author&gt;Mirzaii Najmabadi, Kh&lt;/author&gt;&lt;author&gt;Babazadeh, R&lt;/author&gt;&lt;author&gt;Mousavi, SA&lt;/author&gt;&lt;author&gt;Shariati, M&lt;/author&gt;&lt;/authors&gt;&lt;/contributors&gt;&lt;titles&gt;&lt;title&gt;Iranian adolescent girls’ challenges in accessing sexual and reproductive health information and services&lt;/title&gt;&lt;secondary-title&gt;Journal of Health&lt;/secondary-title&gt;&lt;/titles&gt;&lt;periodical&gt;&lt;full-title&gt;Journal of Health&lt;/full-title&gt;&lt;/periodical&gt;&lt;pages&gt;561-574&lt;/pages&gt;&lt;volume&gt;8&lt;/volume&gt;&lt;number&gt;5&lt;/number&gt;&lt;dates&gt;&lt;year&gt;2018&lt;/year&gt;&lt;/dates&gt;&lt;urls&gt;&lt;/urls&gt;&lt;/record&gt;&lt;/Cite&gt;&lt;/EndNote&gt;</w:instrText>
      </w:r>
      <w:r w:rsidR="00920676" w:rsidRPr="00C25AC5">
        <w:rPr>
          <w:rFonts w:asciiTheme="majorBidi" w:hAnsiTheme="majorBidi" w:cstheme="majorBidi"/>
          <w:sz w:val="24"/>
          <w:szCs w:val="24"/>
          <w:lang w:val="en"/>
        </w:rPr>
        <w:fldChar w:fldCharType="separate"/>
      </w:r>
      <w:r w:rsidR="001449D5" w:rsidRPr="00C25AC5">
        <w:rPr>
          <w:rFonts w:asciiTheme="majorBidi" w:hAnsiTheme="majorBidi" w:cstheme="majorBidi"/>
          <w:noProof/>
          <w:sz w:val="24"/>
          <w:szCs w:val="24"/>
          <w:lang w:val="en"/>
        </w:rPr>
        <w:t>(13)</w:t>
      </w:r>
      <w:r w:rsidR="00920676" w:rsidRPr="00C25AC5">
        <w:rPr>
          <w:rFonts w:asciiTheme="majorBidi" w:hAnsiTheme="majorBidi" w:cstheme="majorBidi"/>
          <w:sz w:val="24"/>
          <w:szCs w:val="24"/>
          <w:lang w:val="en"/>
        </w:rPr>
        <w:fldChar w:fldCharType="end"/>
      </w:r>
      <w:r w:rsidR="009831F3" w:rsidRPr="00C25AC5">
        <w:rPr>
          <w:rFonts w:asciiTheme="majorBidi" w:hAnsiTheme="majorBidi" w:cstheme="majorBidi"/>
          <w:sz w:val="24"/>
          <w:szCs w:val="24"/>
          <w:lang w:val="en"/>
        </w:rPr>
        <w:t xml:space="preserve">. </w:t>
      </w:r>
      <w:r w:rsidR="00F85859" w:rsidRPr="00C25AC5">
        <w:rPr>
          <w:rFonts w:asciiTheme="majorBidi" w:hAnsiTheme="majorBidi" w:cstheme="majorBidi"/>
          <w:sz w:val="24"/>
          <w:szCs w:val="24"/>
          <w:lang w:val="en"/>
        </w:rPr>
        <w:t>The results of a cross-sectional study in Iran showed</w:t>
      </w:r>
      <w:r w:rsidR="00F85859" w:rsidRPr="00C25AC5">
        <w:rPr>
          <w:rFonts w:asciiTheme="majorBidi" w:hAnsiTheme="majorBidi" w:cstheme="majorBidi"/>
          <w:sz w:val="24"/>
          <w:szCs w:val="24"/>
        </w:rPr>
        <w:t xml:space="preserve"> 27/7% </w:t>
      </w:r>
      <w:r w:rsidR="00F85859" w:rsidRPr="00C25AC5">
        <w:rPr>
          <w:rFonts w:asciiTheme="majorBidi" w:hAnsiTheme="majorBidi" w:cstheme="majorBidi"/>
          <w:sz w:val="24"/>
          <w:szCs w:val="24"/>
          <w:lang w:val="en"/>
        </w:rPr>
        <w:t>male adolescents</w:t>
      </w:r>
      <w:r w:rsidR="00F85859" w:rsidRPr="00C25AC5">
        <w:rPr>
          <w:rFonts w:asciiTheme="majorBidi" w:hAnsiTheme="majorBidi" w:cstheme="majorBidi" w:hint="cs"/>
          <w:sz w:val="24"/>
          <w:szCs w:val="24"/>
          <w:rtl/>
          <w:lang w:val="en"/>
        </w:rPr>
        <w:t xml:space="preserve"> </w:t>
      </w:r>
      <w:r w:rsidR="00F85859" w:rsidRPr="00C25AC5">
        <w:rPr>
          <w:rFonts w:asciiTheme="majorBidi" w:hAnsiTheme="majorBidi" w:cstheme="majorBidi"/>
          <w:sz w:val="24"/>
          <w:szCs w:val="24"/>
          <w:lang w:val="en"/>
        </w:rPr>
        <w:t>(ages 15–18)</w:t>
      </w:r>
      <w:r w:rsidR="00F85859" w:rsidRPr="00C25AC5">
        <w:rPr>
          <w:rFonts w:asciiTheme="majorBidi" w:hAnsiTheme="majorBidi" w:cstheme="majorBidi"/>
          <w:color w:val="131413"/>
          <w:sz w:val="28"/>
          <w:szCs w:val="28"/>
          <w:lang w:bidi="fa-IR"/>
        </w:rPr>
        <w:t xml:space="preserve"> </w:t>
      </w:r>
      <w:r w:rsidR="00F85859" w:rsidRPr="00C25AC5">
        <w:rPr>
          <w:rFonts w:asciiTheme="majorBidi" w:hAnsiTheme="majorBidi" w:cstheme="majorBidi"/>
          <w:sz w:val="24"/>
          <w:szCs w:val="24"/>
        </w:rPr>
        <w:t>were reported sexual experience</w:t>
      </w:r>
      <w:r w:rsidR="00F85859" w:rsidRPr="00C25AC5">
        <w:rPr>
          <w:rFonts w:asciiTheme="majorBidi" w:hAnsiTheme="majorBidi" w:cstheme="majorBidi"/>
          <w:sz w:val="24"/>
          <w:szCs w:val="24"/>
          <w:lang w:val="en"/>
        </w:rPr>
        <w:t xml:space="preserve"> </w:t>
      </w:r>
      <w:r w:rsidR="00F85859" w:rsidRPr="00C25AC5">
        <w:rPr>
          <w:rFonts w:asciiTheme="majorBidi" w:hAnsiTheme="majorBidi" w:cstheme="majorBidi"/>
          <w:sz w:val="24"/>
          <w:szCs w:val="24"/>
        </w:rPr>
        <w:t xml:space="preserve"> </w:t>
      </w:r>
      <w:r w:rsidR="00432D63" w:rsidRPr="00C25AC5">
        <w:rPr>
          <w:rFonts w:asciiTheme="majorBidi" w:hAnsiTheme="majorBidi" w:cstheme="majorBidi"/>
          <w:sz w:val="24"/>
          <w:szCs w:val="24"/>
          <w:lang w:val="en"/>
        </w:rPr>
        <w:t xml:space="preserve"> </w:t>
      </w:r>
      <w:r w:rsidR="00766F72" w:rsidRPr="00C25AC5">
        <w:rPr>
          <w:rFonts w:asciiTheme="majorBidi" w:hAnsiTheme="majorBidi" w:cstheme="majorBidi"/>
          <w:sz w:val="24"/>
          <w:szCs w:val="24"/>
          <w:lang w:val="en"/>
        </w:rPr>
        <w:fldChar w:fldCharType="begin"/>
      </w:r>
      <w:r w:rsidR="001449D5" w:rsidRPr="00C25AC5">
        <w:rPr>
          <w:rFonts w:asciiTheme="majorBidi" w:hAnsiTheme="majorBidi" w:cstheme="majorBidi"/>
          <w:sz w:val="24"/>
          <w:szCs w:val="24"/>
          <w:lang w:val="en"/>
        </w:rPr>
        <w:instrText xml:space="preserve"> ADDIN EN.CITE &lt;EndNote&gt;&lt;Cite&gt;&lt;Author&gt;Mohammad&lt;/Author&gt;&lt;Year&gt;2007&lt;/Year&gt;&lt;RecNum&gt;130&lt;/RecNum&gt;&lt;DisplayText&gt;(14)&lt;/DisplayText&gt;&lt;record&gt;&lt;rec-number&gt;130&lt;/rec-number&gt;&lt;foreign-keys&gt;&lt;key app="EN" db-id="e502zv0zgzepxpedv9mp0tpddfwasxdwvda9" timestamp="1600006793"&gt;130&lt;/key&gt;&lt;/foreign-keys&gt;&lt;ref-type name="Journal Article"&gt;17&lt;/ref-type&gt;&lt;contributors&gt;&lt;authors&gt;&lt;author&gt;Mohammad, Kazem&lt;/author&gt;&lt;author&gt;Farahani, Farideh Khalaj Abadi&lt;/author&gt;&lt;author&gt;Mohammadi, Mohammad Reza&lt;/author&gt;&lt;author&gt;Alikhani, Siamak&lt;/author&gt;&lt;author&gt;Zare, Mohammad&lt;/author&gt;&lt;author&gt;Tehrani, Fahimeh Ramezani&lt;/author&gt;&lt;author&gt;Ramezankhani, Ali&lt;/author&gt;&lt;author&gt;Hasanzadeh, Alireza&lt;/author&gt;&lt;author&gt;Ghanbari, Hossein&lt;/author&gt;&lt;/authors&gt;&lt;/contributors&gt;&lt;titles&gt;&lt;title&gt;Sexual risk-taking behaviors among boys aged 15–18 years in Tehran&lt;/title&gt;&lt;secondary-title&gt;Journal of Adolescent Health&lt;/secondary-title&gt;&lt;/titles&gt;&lt;periodical&gt;&lt;full-title&gt;Journal of adolescent Health&lt;/full-title&gt;&lt;/periodical&gt;&lt;pages&gt;407-414&lt;/pages&gt;&lt;volume&gt;41&lt;/volume&gt;&lt;number&gt;4&lt;/number&gt;&lt;dates&gt;&lt;year&gt;2007&lt;/year&gt;&lt;/dates&gt;&lt;isbn&gt;1054-139X&lt;/isbn&gt;&lt;urls&gt;&lt;/urls&gt;&lt;/record&gt;&lt;/Cite&gt;&lt;/EndNote&gt;</w:instrText>
      </w:r>
      <w:r w:rsidR="00766F72" w:rsidRPr="00C25AC5">
        <w:rPr>
          <w:rFonts w:asciiTheme="majorBidi" w:hAnsiTheme="majorBidi" w:cstheme="majorBidi"/>
          <w:sz w:val="24"/>
          <w:szCs w:val="24"/>
          <w:lang w:val="en"/>
        </w:rPr>
        <w:fldChar w:fldCharType="separate"/>
      </w:r>
      <w:r w:rsidR="001449D5" w:rsidRPr="00C25AC5">
        <w:rPr>
          <w:rFonts w:asciiTheme="majorBidi" w:hAnsiTheme="majorBidi" w:cstheme="majorBidi"/>
          <w:noProof/>
          <w:sz w:val="24"/>
          <w:szCs w:val="24"/>
          <w:lang w:val="en"/>
        </w:rPr>
        <w:t>(14)</w:t>
      </w:r>
      <w:r w:rsidR="00766F72" w:rsidRPr="00C25AC5">
        <w:rPr>
          <w:rFonts w:asciiTheme="majorBidi" w:hAnsiTheme="majorBidi" w:cstheme="majorBidi"/>
          <w:sz w:val="24"/>
          <w:szCs w:val="24"/>
          <w:lang w:val="en"/>
        </w:rPr>
        <w:fldChar w:fldCharType="end"/>
      </w:r>
      <w:r w:rsidR="0027641D" w:rsidRPr="00C25AC5">
        <w:rPr>
          <w:rFonts w:asciiTheme="majorBidi" w:hAnsiTheme="majorBidi" w:cstheme="majorBidi"/>
          <w:sz w:val="24"/>
          <w:szCs w:val="24"/>
          <w:lang w:val="en"/>
        </w:rPr>
        <w:t xml:space="preserve"> </w:t>
      </w:r>
      <w:r w:rsidR="00393477" w:rsidRPr="00C25AC5">
        <w:rPr>
          <w:rFonts w:asciiTheme="majorBidi" w:hAnsiTheme="majorBidi" w:cstheme="majorBidi"/>
          <w:sz w:val="24"/>
          <w:szCs w:val="24"/>
          <w:lang w:val="en"/>
        </w:rPr>
        <w:t xml:space="preserve">while, culturally, </w:t>
      </w:r>
      <w:r w:rsidR="00393477" w:rsidRPr="00C25AC5">
        <w:rPr>
          <w:rFonts w:asciiTheme="majorBidi" w:hAnsiTheme="majorBidi" w:cstheme="majorBidi"/>
          <w:sz w:val="24"/>
          <w:szCs w:val="24"/>
        </w:rPr>
        <w:t xml:space="preserve">having an intact hymen for an unmarried woman is a value </w:t>
      </w:r>
      <w:r w:rsidR="00393477" w:rsidRPr="00C25AC5">
        <w:rPr>
          <w:rFonts w:asciiTheme="majorBidi" w:hAnsiTheme="majorBidi" w:cstheme="majorBidi"/>
          <w:sz w:val="24"/>
          <w:szCs w:val="24"/>
        </w:rPr>
        <w:lastRenderedPageBreak/>
        <w:fldChar w:fldCharType="begin"/>
      </w:r>
      <w:r w:rsidR="001449D5" w:rsidRPr="00C25AC5">
        <w:rPr>
          <w:rFonts w:asciiTheme="majorBidi" w:hAnsiTheme="majorBidi" w:cstheme="majorBidi"/>
          <w:sz w:val="24"/>
          <w:szCs w:val="24"/>
        </w:rPr>
        <w:instrText xml:space="preserve"> ADDIN EN.CITE &lt;EndNote&gt;&lt;Cite&gt;&lt;Author&gt;Robatjazi&lt;/Author&gt;&lt;Year&gt;2016&lt;/Year&gt;&lt;RecNum&gt;139&lt;/RecNum&gt;&lt;DisplayText&gt;(15)&lt;/DisplayText&gt;&lt;record&gt;&lt;rec-number&gt;139&lt;/rec-number&gt;&lt;foreign-keys&gt;&lt;key app="EN" db-id="e502zv0zgzepxpedv9mp0tpddfwasxdwvda9" timestamp="1600233882"&gt;139&lt;/key&gt;&lt;/foreign-keys&gt;&lt;ref-type name="Journal Article"&gt;17&lt;/ref-type&gt;&lt;contributors&gt;&lt;authors&gt;&lt;author&gt;Robatjazi, Mehri&lt;/author&gt;&lt;author&gt;Simbar, Masoumeh&lt;/author&gt;&lt;author&gt;Nahidi, Fatemeh&lt;/author&gt;&lt;author&gt;Gharehdaghi, Jaber&lt;/author&gt;&lt;author&gt;Emamhadi, Mohammadali&lt;/author&gt;&lt;author&gt;Vedadhir, Abou-Ali&lt;/author&gt;&lt;author&gt;Alavimajd, Hamid&lt;/author&gt;&lt;/authors&gt;&lt;/contributors&gt;&lt;titles&gt;&lt;title&gt;Virginity testing beyond a medical examination&lt;/title&gt;&lt;secondary-title&gt;Global journal of health science&lt;/secondary-title&gt;&lt;/titles&gt;&lt;periodical&gt;&lt;full-title&gt;Global journal of health science&lt;/full-title&gt;&lt;/periodical&gt;&lt;pages&gt;152&lt;/pages&gt;&lt;volume&gt;8&lt;/volume&gt;&lt;number&gt;7&lt;/number&gt;&lt;dates&gt;&lt;year&gt;2016&lt;/year&gt;&lt;/dates&gt;&lt;urls&gt;&lt;/urls&gt;&lt;/record&gt;&lt;/Cite&gt;&lt;/EndNote&gt;</w:instrText>
      </w:r>
      <w:r w:rsidR="00393477" w:rsidRPr="00C25AC5">
        <w:rPr>
          <w:rFonts w:asciiTheme="majorBidi" w:hAnsiTheme="majorBidi" w:cstheme="majorBidi"/>
          <w:sz w:val="24"/>
          <w:szCs w:val="24"/>
        </w:rPr>
        <w:fldChar w:fldCharType="separate"/>
      </w:r>
      <w:r w:rsidR="001449D5" w:rsidRPr="00C25AC5">
        <w:rPr>
          <w:rFonts w:asciiTheme="majorBidi" w:hAnsiTheme="majorBidi" w:cstheme="majorBidi"/>
          <w:noProof/>
          <w:sz w:val="24"/>
          <w:szCs w:val="24"/>
        </w:rPr>
        <w:t>(15)</w:t>
      </w:r>
      <w:r w:rsidR="00393477" w:rsidRPr="00C25AC5">
        <w:rPr>
          <w:rFonts w:asciiTheme="majorBidi" w:hAnsiTheme="majorBidi" w:cstheme="majorBidi"/>
          <w:sz w:val="24"/>
          <w:szCs w:val="24"/>
        </w:rPr>
        <w:fldChar w:fldCharType="end"/>
      </w:r>
      <w:r w:rsidR="00393477" w:rsidRPr="00C25AC5">
        <w:rPr>
          <w:rFonts w:asciiTheme="majorBidi" w:hAnsiTheme="majorBidi" w:cstheme="majorBidi"/>
          <w:sz w:val="24"/>
          <w:szCs w:val="24"/>
        </w:rPr>
        <w:t xml:space="preserve">. </w:t>
      </w:r>
      <w:r w:rsidR="006D3595" w:rsidRPr="00C25AC5">
        <w:rPr>
          <w:rFonts w:asciiTheme="majorBidi" w:hAnsiTheme="majorBidi" w:cstheme="majorBidi"/>
          <w:sz w:val="24"/>
          <w:szCs w:val="24"/>
        </w:rPr>
        <w:t>This gender double standard</w:t>
      </w:r>
      <w:r w:rsidR="00B81A16" w:rsidRPr="00C25AC5">
        <w:rPr>
          <w:rFonts w:asciiTheme="majorBidi" w:hAnsiTheme="majorBidi" w:cstheme="majorBidi"/>
          <w:sz w:val="24"/>
          <w:szCs w:val="24"/>
          <w:lang w:bidi="fa-IR"/>
        </w:rPr>
        <w:t>,</w:t>
      </w:r>
      <w:r w:rsidR="00154A08" w:rsidRPr="00C25AC5">
        <w:rPr>
          <w:rFonts w:asciiTheme="majorBidi" w:hAnsiTheme="majorBidi" w:cstheme="majorBidi"/>
          <w:sz w:val="24"/>
          <w:szCs w:val="24"/>
        </w:rPr>
        <w:t xml:space="preserve"> </w:t>
      </w:r>
      <w:r w:rsidR="00FA0461" w:rsidRPr="00C25AC5">
        <w:rPr>
          <w:rFonts w:asciiTheme="majorBidi" w:hAnsiTheme="majorBidi" w:cstheme="majorBidi"/>
          <w:sz w:val="24"/>
          <w:szCs w:val="24"/>
          <w:lang w:val="en"/>
        </w:rPr>
        <w:t xml:space="preserve">adolescents' lack of knowledge and skills about healthy sexual </w:t>
      </w:r>
      <w:r w:rsidR="0088064F" w:rsidRPr="00C25AC5">
        <w:rPr>
          <w:rFonts w:asciiTheme="majorBidi" w:hAnsiTheme="majorBidi" w:cstheme="majorBidi"/>
          <w:sz w:val="24"/>
          <w:szCs w:val="24"/>
          <w:lang w:val="en"/>
        </w:rPr>
        <w:t>behavior</w:t>
      </w:r>
      <w:r w:rsidR="00B81A16" w:rsidRPr="00C25AC5">
        <w:rPr>
          <w:rFonts w:asciiTheme="majorBidi" w:hAnsiTheme="majorBidi" w:cstheme="majorBidi"/>
          <w:sz w:val="24"/>
          <w:szCs w:val="24"/>
          <w:lang w:val="en"/>
        </w:rPr>
        <w:t xml:space="preserve"> and </w:t>
      </w:r>
      <w:r w:rsidR="006F4655" w:rsidRPr="00C25AC5">
        <w:rPr>
          <w:rFonts w:asciiTheme="majorBidi" w:hAnsiTheme="majorBidi" w:cstheme="majorBidi"/>
          <w:sz w:val="24"/>
          <w:szCs w:val="24"/>
          <w:lang w:val="en"/>
        </w:rPr>
        <w:t>increased incidence of sexually transmitted diseases in adolescents</w:t>
      </w:r>
      <w:r w:rsidR="00FA0461" w:rsidRPr="00C25AC5">
        <w:rPr>
          <w:rFonts w:asciiTheme="majorBidi" w:hAnsiTheme="majorBidi" w:cstheme="majorBidi"/>
          <w:sz w:val="24"/>
          <w:szCs w:val="24"/>
          <w:lang w:val="en"/>
        </w:rPr>
        <w:t xml:space="preserve"> indicates that the current approach </w:t>
      </w:r>
      <w:r w:rsidR="00CC45E3" w:rsidRPr="00C25AC5">
        <w:rPr>
          <w:rFonts w:asciiTheme="majorBidi" w:hAnsiTheme="majorBidi" w:cstheme="majorBidi"/>
          <w:sz w:val="24"/>
          <w:szCs w:val="24"/>
          <w:lang w:val="en"/>
        </w:rPr>
        <w:t xml:space="preserve">about sexual education </w:t>
      </w:r>
      <w:r w:rsidR="00FA0461" w:rsidRPr="00C25AC5">
        <w:rPr>
          <w:rFonts w:asciiTheme="majorBidi" w:hAnsiTheme="majorBidi" w:cstheme="majorBidi"/>
          <w:sz w:val="24"/>
          <w:szCs w:val="24"/>
          <w:lang w:val="en"/>
        </w:rPr>
        <w:t>has failed and needs to be revised</w:t>
      </w:r>
      <w:r w:rsidR="00FA0461" w:rsidRPr="00FA0461">
        <w:rPr>
          <w:rFonts w:asciiTheme="majorBidi" w:hAnsiTheme="majorBidi" w:cstheme="majorBidi"/>
          <w:sz w:val="24"/>
          <w:szCs w:val="24"/>
          <w:lang w:val="en"/>
        </w:rPr>
        <w:t xml:space="preserve"> </w:t>
      </w:r>
      <w:r w:rsidR="005F3800" w:rsidRPr="005F3800">
        <w:rPr>
          <w:rFonts w:asciiTheme="majorBidi" w:hAnsiTheme="majorBidi" w:cstheme="majorBidi"/>
          <w:sz w:val="24"/>
          <w:szCs w:val="24"/>
          <w:lang w:val="en"/>
        </w:rPr>
        <w:fldChar w:fldCharType="begin">
          <w:fldData xml:space="preserve">PEVuZE5vdGU+PENpdGU+PEF1dGhvcj5TdGFuZ2VyLUhhbGw8L0F1dGhvcj48WWVhcj4yMDExPC9Z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</w:fldData>
        </w:fldChar>
      </w:r>
      <w:r w:rsidR="006F4655">
        <w:rPr>
          <w:rFonts w:asciiTheme="majorBidi" w:hAnsiTheme="majorBidi" w:cstheme="majorBidi"/>
          <w:sz w:val="24"/>
          <w:szCs w:val="24"/>
          <w:lang w:val="en"/>
        </w:rPr>
        <w:instrText xml:space="preserve"> ADDIN EN.CITE </w:instrText>
      </w:r>
      <w:r w:rsidR="006F4655">
        <w:rPr>
          <w:rFonts w:asciiTheme="majorBidi" w:hAnsiTheme="majorBidi" w:cstheme="majorBidi"/>
          <w:sz w:val="24"/>
          <w:szCs w:val="24"/>
          <w:lang w:val="en"/>
        </w:rPr>
        <w:fldChar w:fldCharType="begin">
          <w:fldData xml:space="preserve">PEVuZE5vdGU+PENpdGU+PEF1dGhvcj5TdGFuZ2VyLUhhbGw8L0F1dGhvcj48WWVhcj4yMDExPC9Z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</w:fldData>
        </w:fldChar>
      </w:r>
      <w:r w:rsidR="006F4655">
        <w:rPr>
          <w:rFonts w:asciiTheme="majorBidi" w:hAnsiTheme="majorBidi" w:cstheme="majorBidi"/>
          <w:sz w:val="24"/>
          <w:szCs w:val="24"/>
          <w:lang w:val="en"/>
        </w:rPr>
        <w:instrText xml:space="preserve"> ADDIN EN.CITE.DATA </w:instrText>
      </w:r>
      <w:r w:rsidR="006F4655">
        <w:rPr>
          <w:rFonts w:asciiTheme="majorBidi" w:hAnsiTheme="majorBidi" w:cstheme="majorBidi"/>
          <w:sz w:val="24"/>
          <w:szCs w:val="24"/>
          <w:lang w:val="en"/>
        </w:rPr>
      </w:r>
      <w:r w:rsidR="006F4655">
        <w:rPr>
          <w:rFonts w:asciiTheme="majorBidi" w:hAnsiTheme="majorBidi" w:cstheme="majorBidi"/>
          <w:sz w:val="24"/>
          <w:szCs w:val="24"/>
          <w:lang w:val="en"/>
        </w:rPr>
        <w:fldChar w:fldCharType="end"/>
      </w:r>
      <w:r w:rsidR="005F3800" w:rsidRPr="005F3800">
        <w:rPr>
          <w:rFonts w:asciiTheme="majorBidi" w:hAnsiTheme="majorBidi" w:cstheme="majorBidi"/>
          <w:sz w:val="24"/>
          <w:szCs w:val="24"/>
          <w:lang w:val="en"/>
        </w:rPr>
      </w:r>
      <w:r w:rsidR="005F3800" w:rsidRPr="005F3800">
        <w:rPr>
          <w:rFonts w:asciiTheme="majorBidi" w:hAnsiTheme="majorBidi" w:cstheme="majorBidi"/>
          <w:sz w:val="24"/>
          <w:szCs w:val="24"/>
          <w:lang w:val="en"/>
        </w:rPr>
        <w:fldChar w:fldCharType="separate"/>
      </w:r>
      <w:r w:rsidR="006F4655">
        <w:rPr>
          <w:rFonts w:asciiTheme="majorBidi" w:hAnsiTheme="majorBidi" w:cstheme="majorBidi"/>
          <w:noProof/>
          <w:sz w:val="24"/>
          <w:szCs w:val="24"/>
          <w:lang w:val="en"/>
        </w:rPr>
        <w:t>(8, 16-18)</w:t>
      </w:r>
      <w:r w:rsidR="005F3800" w:rsidRPr="005F3800">
        <w:rPr>
          <w:rFonts w:asciiTheme="majorBidi" w:hAnsiTheme="majorBidi" w:cstheme="majorBidi"/>
          <w:sz w:val="24"/>
          <w:szCs w:val="24"/>
          <w:lang w:val="en"/>
        </w:rPr>
        <w:fldChar w:fldCharType="end"/>
      </w:r>
      <w:r w:rsidR="0088064F">
        <w:rPr>
          <w:rFonts w:asciiTheme="majorBidi" w:hAnsiTheme="majorBidi" w:cstheme="majorBidi"/>
          <w:sz w:val="24"/>
          <w:szCs w:val="24"/>
          <w:lang w:val="en"/>
        </w:rPr>
        <w:t>.</w:t>
      </w:r>
      <w:r w:rsidR="005C567E" w:rsidRPr="00CF500E">
        <w:rPr>
          <w:rFonts w:asciiTheme="majorBidi" w:hAnsiTheme="majorBidi" w:cstheme="majorBidi"/>
          <w:sz w:val="24"/>
          <w:szCs w:val="24"/>
          <w:lang w:val="en"/>
        </w:rPr>
        <w:t xml:space="preserve"> </w:t>
      </w:r>
    </w:p>
    <w:p w14:paraId="46E782A1" w14:textId="21FC5F22" w:rsidR="0066429B" w:rsidRPr="00C25AC5" w:rsidRDefault="005C567E" w:rsidP="0003038B">
      <w:pPr>
        <w:spacing w:line="480" w:lineRule="auto"/>
        <w:jc w:val="both"/>
        <w:rPr>
          <w:lang w:val="en"/>
        </w:rPr>
      </w:pPr>
      <w:r w:rsidRPr="00CF500E">
        <w:rPr>
          <w:rFonts w:asciiTheme="majorBidi" w:hAnsiTheme="majorBidi" w:cstheme="majorBidi"/>
          <w:sz w:val="24"/>
          <w:szCs w:val="24"/>
          <w:lang w:val="en"/>
        </w:rPr>
        <w:t xml:space="preserve">    One of the approaches </w:t>
      </w:r>
      <w:r w:rsidR="001D1A07">
        <w:rPr>
          <w:rFonts w:asciiTheme="majorBidi" w:hAnsiTheme="majorBidi" w:cstheme="majorBidi"/>
          <w:sz w:val="24"/>
          <w:szCs w:val="24"/>
          <w:lang w:val="en"/>
        </w:rPr>
        <w:t>with</w:t>
      </w:r>
      <w:r w:rsidRPr="00CF500E">
        <w:rPr>
          <w:rFonts w:asciiTheme="majorBidi" w:hAnsiTheme="majorBidi" w:cstheme="majorBidi"/>
          <w:sz w:val="24"/>
          <w:szCs w:val="24"/>
          <w:lang w:val="en"/>
        </w:rPr>
        <w:t xml:space="preserve"> a positive </w:t>
      </w:r>
      <w:r w:rsidR="00317907">
        <w:rPr>
          <w:rFonts w:asciiTheme="majorBidi" w:hAnsiTheme="majorBidi" w:cstheme="majorBidi"/>
          <w:sz w:val="24"/>
          <w:szCs w:val="24"/>
          <w:lang w:val="en"/>
        </w:rPr>
        <w:t>attitude</w:t>
      </w:r>
      <w:r w:rsidR="00317907" w:rsidRPr="00CF500E">
        <w:rPr>
          <w:rFonts w:asciiTheme="majorBidi" w:hAnsiTheme="majorBidi" w:cstheme="majorBidi"/>
          <w:sz w:val="24"/>
          <w:szCs w:val="24"/>
          <w:lang w:val="en"/>
        </w:rPr>
        <w:t xml:space="preserve"> </w:t>
      </w:r>
      <w:r w:rsidR="00317907">
        <w:rPr>
          <w:rFonts w:asciiTheme="majorBidi" w:hAnsiTheme="majorBidi" w:cstheme="majorBidi"/>
          <w:sz w:val="24"/>
          <w:szCs w:val="24"/>
          <w:lang w:val="en"/>
        </w:rPr>
        <w:t>towards</w:t>
      </w:r>
      <w:r w:rsidR="00317907" w:rsidRPr="00CF500E">
        <w:rPr>
          <w:rFonts w:asciiTheme="majorBidi" w:hAnsiTheme="majorBidi" w:cstheme="majorBidi"/>
          <w:sz w:val="24"/>
          <w:szCs w:val="24"/>
          <w:lang w:val="en"/>
        </w:rPr>
        <w:t xml:space="preserve"> </w:t>
      </w:r>
      <w:r w:rsidRPr="00CF500E">
        <w:rPr>
          <w:rFonts w:asciiTheme="majorBidi" w:hAnsiTheme="majorBidi" w:cstheme="majorBidi"/>
          <w:sz w:val="24"/>
          <w:szCs w:val="24"/>
          <w:lang w:val="en"/>
        </w:rPr>
        <w:t>the psycho-sexual development of adolescents is comprehensive sexuality education</w:t>
      </w:r>
      <w:r w:rsidRPr="00CF500E">
        <w:rPr>
          <w:rFonts w:asciiTheme="majorBidi" w:hAnsiTheme="majorBidi" w:cstheme="majorBidi"/>
          <w:sz w:val="24"/>
          <w:szCs w:val="24"/>
        </w:rPr>
        <w:t xml:space="preserve"> (CSE)</w:t>
      </w:r>
      <w:r w:rsidRPr="00CF500E">
        <w:rPr>
          <w:rFonts w:asciiTheme="majorBidi" w:hAnsiTheme="majorBidi" w:cstheme="majorBidi"/>
          <w:sz w:val="24"/>
          <w:szCs w:val="24"/>
          <w:lang w:val="en"/>
        </w:rPr>
        <w:t xml:space="preserve">, which </w:t>
      </w:r>
      <w:r w:rsidR="00421EE3" w:rsidRPr="00CF500E">
        <w:rPr>
          <w:rFonts w:asciiTheme="majorBidi" w:hAnsiTheme="majorBidi" w:cstheme="majorBidi"/>
          <w:sz w:val="24"/>
          <w:szCs w:val="24"/>
          <w:lang w:val="en"/>
        </w:rPr>
        <w:t>challenge</w:t>
      </w:r>
      <w:r w:rsidR="00421EE3">
        <w:rPr>
          <w:rFonts w:asciiTheme="majorBidi" w:hAnsiTheme="majorBidi" w:cstheme="majorBidi"/>
          <w:sz w:val="24"/>
          <w:szCs w:val="24"/>
          <w:lang w:val="en"/>
        </w:rPr>
        <w:t>s the</w:t>
      </w:r>
      <w:r w:rsidR="00421EE3" w:rsidRPr="00CF500E">
        <w:rPr>
          <w:rFonts w:asciiTheme="majorBidi" w:hAnsiTheme="majorBidi" w:cstheme="majorBidi"/>
          <w:sz w:val="24"/>
          <w:szCs w:val="24"/>
          <w:lang w:val="en"/>
        </w:rPr>
        <w:t xml:space="preserve"> attit</w:t>
      </w:r>
      <w:r w:rsidR="00421EE3">
        <w:rPr>
          <w:rFonts w:asciiTheme="majorBidi" w:hAnsiTheme="majorBidi" w:cstheme="majorBidi"/>
          <w:sz w:val="24"/>
          <w:szCs w:val="24"/>
          <w:lang w:val="en"/>
        </w:rPr>
        <w:t xml:space="preserve">ude and requires various skills </w:t>
      </w:r>
      <w:r w:rsidR="00421EE3" w:rsidRPr="00CF500E">
        <w:rPr>
          <w:rFonts w:asciiTheme="majorBidi" w:hAnsiTheme="majorBidi" w:cstheme="majorBidi"/>
          <w:sz w:val="24"/>
          <w:szCs w:val="24"/>
          <w:lang w:val="en"/>
        </w:rPr>
        <w:t xml:space="preserve">in addition </w:t>
      </w:r>
      <w:r w:rsidRPr="00CF500E">
        <w:rPr>
          <w:rFonts w:asciiTheme="majorBidi" w:hAnsiTheme="majorBidi" w:cstheme="majorBidi"/>
          <w:sz w:val="24"/>
          <w:szCs w:val="24"/>
          <w:lang w:val="en"/>
        </w:rPr>
        <w:t>to accurate and scientific knowledge</w:t>
      </w:r>
      <w:r w:rsidR="00A47E2E">
        <w:rPr>
          <w:rFonts w:asciiTheme="majorBidi" w:hAnsiTheme="majorBidi" w:cstheme="majorBidi"/>
          <w:sz w:val="24"/>
          <w:szCs w:val="24"/>
          <w:lang w:val="en"/>
        </w:rPr>
        <w:t xml:space="preserve"> </w:t>
      </w:r>
      <w:r w:rsidR="00A47E2E" w:rsidRPr="00A47E2E">
        <w:rPr>
          <w:rFonts w:asciiTheme="majorBidi" w:hAnsiTheme="majorBidi" w:cstheme="majorBidi"/>
          <w:sz w:val="24"/>
          <w:szCs w:val="24"/>
          <w:lang w:val="en"/>
        </w:rPr>
        <w:fldChar w:fldCharType="begin"/>
      </w:r>
      <w:r w:rsidR="00A47E2E" w:rsidRPr="00A47E2E">
        <w:rPr>
          <w:rFonts w:asciiTheme="majorBidi" w:hAnsiTheme="majorBidi" w:cstheme="majorBidi"/>
          <w:sz w:val="24"/>
          <w:szCs w:val="24"/>
          <w:lang w:val="en"/>
        </w:rPr>
        <w:instrText xml:space="preserve"> ADDIN EN.CITE &lt;EndNote&gt;&lt;Cite&gt;&lt;Author&gt;DeJong&lt;/Author&gt;&lt;Year&gt;2014&lt;/Year&gt;&lt;RecNum&gt;16&lt;/RecNum&gt;&lt;DisplayText&gt;(9)&lt;/DisplayText&gt;&lt;record&gt;&lt;rec-number&gt;16&lt;/rec-number&gt;&lt;foreign-keys&gt;&lt;key app="EN" db-id="atvtr2pt6psa0hexw5dpvpxrt2vdpreppw9v" timestamp="1585766301"&gt;16&lt;/key&gt;&lt;/foreign-keys&gt;&lt;ref-type name="Generic"&gt;13&lt;/ref-type&gt;&lt;contributors&gt;&lt;authors&gt;&lt;author&gt;DeJong, Jocelyn&lt;/author&gt;&lt;/authors&gt;&lt;/contributors&gt;&lt;titles&gt;&lt;title&gt;Comprehensive sexuality education: the challenges and opportunities of scaling-up. Paris: United Nations Educational, Scientific and Cultural Organization&lt;/title&gt;&lt;/titles&gt;&lt;dates&gt;&lt;year&gt;2014&lt;/year&gt;&lt;/dates&gt;&lt;publisher&gt;UNESCO&lt;/publisher&gt;&lt;urls&gt;&lt;/urls&gt;&lt;/record&gt;&lt;/Cite&gt;&lt;/EndNote&gt;</w:instrText>
      </w:r>
      <w:r w:rsidR="00A47E2E" w:rsidRPr="00A47E2E">
        <w:rPr>
          <w:rFonts w:asciiTheme="majorBidi" w:hAnsiTheme="majorBidi" w:cstheme="majorBidi"/>
          <w:sz w:val="24"/>
          <w:szCs w:val="24"/>
          <w:lang w:val="en"/>
        </w:rPr>
        <w:fldChar w:fldCharType="separate"/>
      </w:r>
      <w:r w:rsidR="00A47E2E" w:rsidRPr="00A47E2E">
        <w:rPr>
          <w:rFonts w:asciiTheme="majorBidi" w:hAnsiTheme="majorBidi" w:cstheme="majorBidi"/>
          <w:sz w:val="24"/>
          <w:szCs w:val="24"/>
          <w:lang w:val="en"/>
        </w:rPr>
        <w:t>(9)</w:t>
      </w:r>
      <w:r w:rsidR="00A47E2E" w:rsidRPr="00A47E2E">
        <w:rPr>
          <w:rFonts w:asciiTheme="majorBidi" w:hAnsiTheme="majorBidi" w:cstheme="majorBidi"/>
          <w:sz w:val="24"/>
          <w:szCs w:val="24"/>
          <w:lang w:val="en"/>
        </w:rPr>
        <w:fldChar w:fldCharType="end"/>
      </w:r>
      <w:r w:rsidR="00E73389">
        <w:rPr>
          <w:rFonts w:asciiTheme="majorBidi" w:hAnsiTheme="majorBidi" w:cstheme="majorBidi"/>
          <w:sz w:val="24"/>
          <w:szCs w:val="24"/>
          <w:lang w:val="en"/>
        </w:rPr>
        <w:t xml:space="preserve">. </w:t>
      </w:r>
      <w:r w:rsidRPr="00CF500E">
        <w:rPr>
          <w:rFonts w:asciiTheme="majorBidi" w:hAnsiTheme="majorBidi" w:cstheme="majorBidi"/>
          <w:sz w:val="24"/>
          <w:szCs w:val="24"/>
          <w:lang w:val="en"/>
        </w:rPr>
        <w:t>According to UNFPA (2018), boys have less reproductive health knowledge than girls</w:t>
      </w:r>
      <w:r w:rsidR="00733D21">
        <w:rPr>
          <w:rFonts w:asciiTheme="majorBidi" w:hAnsiTheme="majorBidi" w:cstheme="majorBidi"/>
          <w:sz w:val="24"/>
          <w:szCs w:val="24"/>
          <w:lang w:val="en"/>
        </w:rPr>
        <w:t xml:space="preserve"> </w:t>
      </w:r>
      <w:r w:rsidR="00733D21" w:rsidRPr="00733D21">
        <w:rPr>
          <w:rFonts w:asciiTheme="majorBidi" w:hAnsiTheme="majorBidi" w:cstheme="majorBidi"/>
          <w:sz w:val="24"/>
          <w:szCs w:val="24"/>
          <w:lang w:val="en"/>
        </w:rPr>
        <w:fldChar w:fldCharType="begin"/>
      </w:r>
      <w:r w:rsidR="006F4655">
        <w:rPr>
          <w:rFonts w:asciiTheme="majorBidi" w:hAnsiTheme="majorBidi" w:cstheme="majorBidi"/>
          <w:sz w:val="24"/>
          <w:szCs w:val="24"/>
          <w:lang w:val="en"/>
        </w:rPr>
        <w:instrText xml:space="preserve"> ADDIN EN.CITE &lt;EndNote&gt;&lt;Cite&gt;&lt;RecNum&gt;17&lt;/RecNum&gt;&lt;DisplayText&gt;(19)&lt;/DisplayText&gt;&lt;record&gt;&lt;rec-number&gt;17&lt;/rec-number&gt;&lt;foreign-keys&gt;&lt;key app="EN" db-id="e502zv0zgzepxpedv9mp0tpddfwasxdwvda9" timestamp="1595167952"&gt;17&lt;/key&gt;&lt;/foreign-keys&gt;&lt;ref-type name="Journal Article"&gt;17&lt;/ref-type&gt;&lt;contributors&gt;&lt;authors&gt;&lt;author&gt;Hyrkäs, Kristiina&lt;/author&gt;&lt;author&gt;Appelqvist-Schmidlechner, Kaija&lt;/author&gt;&lt;author&gt;Oksa, Lea&lt;/author&gt;&lt;/authors&gt;&lt;/contributors&gt;&lt;titles&gt;&lt;title&gt;Validating an instrument for clinical supervision using an expert panel&lt;/title&gt;&lt;secondary-title&gt;International Journal of nursing studies&lt;/secondary-title&gt;&lt;/titles&gt;&lt;periodical&gt;&lt;full-title&gt;International Journal of nursing studies&lt;/full-title&gt;&lt;/periodical&gt;&lt;pages&gt;619-625&lt;/pages&gt;&lt;volume&gt;40&lt;/volume&gt;&lt;number&gt;6&lt;/number&gt;&lt;dates&gt;&lt;year&gt;2003&lt;/year&gt;&lt;/dates&gt;&lt;isbn&gt;0020-7489&lt;/isbn&gt;&lt;urls&gt;&lt;/urls&gt;&lt;/record&gt;&lt;/Cite&gt;&lt;/EndNote&gt;</w:instrText>
      </w:r>
      <w:r w:rsidR="00733D21" w:rsidRPr="00733D21">
        <w:rPr>
          <w:rFonts w:asciiTheme="majorBidi" w:hAnsiTheme="majorBidi" w:cstheme="majorBidi"/>
          <w:sz w:val="24"/>
          <w:szCs w:val="24"/>
          <w:lang w:val="en"/>
        </w:rPr>
        <w:fldChar w:fldCharType="separate"/>
      </w:r>
      <w:r w:rsidR="006F4655">
        <w:rPr>
          <w:rFonts w:asciiTheme="majorBidi" w:hAnsiTheme="majorBidi" w:cstheme="majorBidi"/>
          <w:noProof/>
          <w:sz w:val="24"/>
          <w:szCs w:val="24"/>
          <w:lang w:val="en"/>
        </w:rPr>
        <w:t>(19)</w:t>
      </w:r>
      <w:r w:rsidR="00733D21" w:rsidRPr="00733D21">
        <w:rPr>
          <w:rFonts w:asciiTheme="majorBidi" w:hAnsiTheme="majorBidi" w:cstheme="majorBidi"/>
          <w:sz w:val="24"/>
          <w:szCs w:val="24"/>
          <w:lang w:val="en"/>
        </w:rPr>
        <w:fldChar w:fldCharType="end"/>
      </w:r>
      <w:r w:rsidR="001D1A07">
        <w:rPr>
          <w:rFonts w:asciiTheme="majorBidi" w:hAnsiTheme="majorBidi" w:cstheme="majorBidi"/>
          <w:sz w:val="24"/>
          <w:szCs w:val="24"/>
          <w:lang w:val="en"/>
        </w:rPr>
        <w:t>.</w:t>
      </w:r>
      <w:r w:rsidRPr="00CF500E">
        <w:rPr>
          <w:rFonts w:asciiTheme="majorBidi" w:hAnsiTheme="majorBidi" w:cstheme="majorBidi"/>
          <w:sz w:val="24"/>
          <w:szCs w:val="24"/>
          <w:lang w:val="en"/>
        </w:rPr>
        <w:t xml:space="preserve"> </w:t>
      </w:r>
      <w:r w:rsidR="001D1A07">
        <w:rPr>
          <w:rFonts w:asciiTheme="majorBidi" w:hAnsiTheme="majorBidi" w:cstheme="majorBidi"/>
          <w:sz w:val="24"/>
          <w:szCs w:val="24"/>
          <w:lang w:val="en"/>
        </w:rPr>
        <w:t>Moreover,</w:t>
      </w:r>
      <w:r w:rsidR="001D1A07" w:rsidRPr="00CF500E">
        <w:rPr>
          <w:rFonts w:asciiTheme="majorBidi" w:hAnsiTheme="majorBidi" w:cstheme="majorBidi"/>
          <w:sz w:val="24"/>
          <w:szCs w:val="24"/>
          <w:lang w:val="en"/>
        </w:rPr>
        <w:t xml:space="preserve"> </w:t>
      </w:r>
      <w:r w:rsidRPr="00CF500E">
        <w:rPr>
          <w:rFonts w:asciiTheme="majorBidi" w:hAnsiTheme="majorBidi" w:cstheme="majorBidi"/>
          <w:sz w:val="24"/>
          <w:szCs w:val="24"/>
          <w:lang w:val="en"/>
        </w:rPr>
        <w:t xml:space="preserve">studies have </w:t>
      </w:r>
      <w:r w:rsidR="001D1A07">
        <w:rPr>
          <w:rFonts w:asciiTheme="majorBidi" w:hAnsiTheme="majorBidi" w:cstheme="majorBidi"/>
          <w:sz w:val="24"/>
          <w:szCs w:val="24"/>
          <w:lang w:val="en"/>
        </w:rPr>
        <w:t xml:space="preserve">also </w:t>
      </w:r>
      <w:r w:rsidRPr="00CF500E">
        <w:rPr>
          <w:rFonts w:asciiTheme="majorBidi" w:hAnsiTheme="majorBidi" w:cstheme="majorBidi"/>
          <w:sz w:val="24"/>
          <w:szCs w:val="24"/>
          <w:lang w:val="en"/>
        </w:rPr>
        <w:t>shown that gender (boy) is a risk factor</w:t>
      </w:r>
      <w:r w:rsidR="00E73389">
        <w:rPr>
          <w:rFonts w:asciiTheme="majorBidi" w:hAnsiTheme="majorBidi" w:cstheme="majorBidi"/>
          <w:sz w:val="24"/>
          <w:szCs w:val="24"/>
          <w:lang w:val="en"/>
        </w:rPr>
        <w:t xml:space="preserve"> for high-risk sexual behaviors</w:t>
      </w:r>
      <w:r w:rsidR="00733D21">
        <w:rPr>
          <w:rFonts w:asciiTheme="majorBidi" w:hAnsiTheme="majorBidi" w:cstheme="majorBidi"/>
          <w:sz w:val="24"/>
          <w:szCs w:val="24"/>
          <w:lang w:val="en"/>
        </w:rPr>
        <w:t xml:space="preserve"> </w:t>
      </w:r>
      <w:r w:rsidR="00733D21" w:rsidRPr="00733D21">
        <w:rPr>
          <w:rFonts w:asciiTheme="majorBidi" w:hAnsiTheme="majorBidi" w:cstheme="majorBidi"/>
          <w:sz w:val="24"/>
          <w:szCs w:val="24"/>
          <w:lang w:val="en"/>
        </w:rPr>
        <w:fldChar w:fldCharType="begin">
          <w:fldData xml:space="preserve">PEVuZE5vdGU+PENpdGU+PEF1dGhvcj5Mb3BlejwvQXV0aG9yPjxZZWFyPjIwMTU8L1llYXI+PFJl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</w:fldData>
        </w:fldChar>
      </w:r>
      <w:r w:rsidR="0048391D">
        <w:rPr>
          <w:rFonts w:asciiTheme="majorBidi" w:hAnsiTheme="majorBidi" w:cstheme="majorBidi"/>
          <w:sz w:val="24"/>
          <w:szCs w:val="24"/>
          <w:lang w:val="en"/>
        </w:rPr>
        <w:instrText xml:space="preserve"> ADDIN EN.CITE </w:instrText>
      </w:r>
      <w:r w:rsidR="0048391D">
        <w:rPr>
          <w:rFonts w:asciiTheme="majorBidi" w:hAnsiTheme="majorBidi" w:cstheme="majorBidi"/>
          <w:sz w:val="24"/>
          <w:szCs w:val="24"/>
          <w:lang w:val="en"/>
        </w:rPr>
        <w:fldChar w:fldCharType="begin">
          <w:fldData xml:space="preserve">PEVuZE5vdGU+PENpdGU+PEF1dGhvcj5Mb3BlejwvQXV0aG9yPjxZZWFyPjIwMTU8L1llYXI+PFJl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</w:fldData>
        </w:fldChar>
      </w:r>
      <w:r w:rsidR="0048391D">
        <w:rPr>
          <w:rFonts w:asciiTheme="majorBidi" w:hAnsiTheme="majorBidi" w:cstheme="majorBidi"/>
          <w:sz w:val="24"/>
          <w:szCs w:val="24"/>
          <w:lang w:val="en"/>
        </w:rPr>
        <w:instrText xml:space="preserve"> ADDIN EN.CITE.DATA </w:instrText>
      </w:r>
      <w:r w:rsidR="0048391D">
        <w:rPr>
          <w:rFonts w:asciiTheme="majorBidi" w:hAnsiTheme="majorBidi" w:cstheme="majorBidi"/>
          <w:sz w:val="24"/>
          <w:szCs w:val="24"/>
          <w:lang w:val="en"/>
        </w:rPr>
      </w:r>
      <w:r w:rsidR="0048391D">
        <w:rPr>
          <w:rFonts w:asciiTheme="majorBidi" w:hAnsiTheme="majorBidi" w:cstheme="majorBidi"/>
          <w:sz w:val="24"/>
          <w:szCs w:val="24"/>
          <w:lang w:val="en"/>
        </w:rPr>
        <w:fldChar w:fldCharType="end"/>
      </w:r>
      <w:r w:rsidR="00733D21" w:rsidRPr="00733D21">
        <w:rPr>
          <w:rFonts w:asciiTheme="majorBidi" w:hAnsiTheme="majorBidi" w:cstheme="majorBidi"/>
          <w:sz w:val="24"/>
          <w:szCs w:val="24"/>
          <w:lang w:val="en"/>
        </w:rPr>
      </w:r>
      <w:r w:rsidR="00733D21" w:rsidRPr="00733D21">
        <w:rPr>
          <w:rFonts w:asciiTheme="majorBidi" w:hAnsiTheme="majorBidi" w:cstheme="majorBidi"/>
          <w:sz w:val="24"/>
          <w:szCs w:val="24"/>
          <w:lang w:val="en"/>
        </w:rPr>
        <w:fldChar w:fldCharType="separate"/>
      </w:r>
      <w:r w:rsidR="0048391D">
        <w:rPr>
          <w:rFonts w:asciiTheme="majorBidi" w:hAnsiTheme="majorBidi" w:cstheme="majorBidi"/>
          <w:noProof/>
          <w:sz w:val="24"/>
          <w:szCs w:val="24"/>
          <w:lang w:val="en"/>
        </w:rPr>
        <w:t>(20-22)</w:t>
      </w:r>
      <w:r w:rsidR="00733D21" w:rsidRPr="00733D21">
        <w:rPr>
          <w:rFonts w:asciiTheme="majorBidi" w:hAnsiTheme="majorBidi" w:cstheme="majorBidi"/>
          <w:sz w:val="24"/>
          <w:szCs w:val="24"/>
          <w:lang w:val="en"/>
        </w:rPr>
        <w:fldChar w:fldCharType="end"/>
      </w:r>
      <w:r w:rsidR="00E73389">
        <w:rPr>
          <w:rFonts w:asciiTheme="majorBidi" w:hAnsiTheme="majorBidi" w:cstheme="majorBidi"/>
          <w:sz w:val="24"/>
          <w:szCs w:val="24"/>
          <w:lang w:val="en"/>
        </w:rPr>
        <w:t xml:space="preserve">. </w:t>
      </w:r>
      <w:r w:rsidRPr="00CF500E">
        <w:rPr>
          <w:rFonts w:asciiTheme="majorBidi" w:hAnsiTheme="majorBidi" w:cstheme="majorBidi"/>
          <w:sz w:val="24"/>
          <w:szCs w:val="24"/>
          <w:lang w:val="en"/>
        </w:rPr>
        <w:t xml:space="preserve">Access to </w:t>
      </w:r>
      <w:r w:rsidR="007303C9" w:rsidRPr="007303C9">
        <w:rPr>
          <w:rFonts w:asciiTheme="majorBidi" w:hAnsiTheme="majorBidi" w:cstheme="majorBidi"/>
          <w:sz w:val="24"/>
          <w:szCs w:val="24"/>
          <w:lang w:val="en"/>
        </w:rPr>
        <w:t xml:space="preserve">knowledge </w:t>
      </w:r>
      <w:r w:rsidRPr="00CF500E">
        <w:rPr>
          <w:rFonts w:asciiTheme="majorBidi" w:hAnsiTheme="majorBidi" w:cstheme="majorBidi"/>
          <w:sz w:val="24"/>
          <w:szCs w:val="24"/>
          <w:lang w:val="en"/>
        </w:rPr>
        <w:t xml:space="preserve">and skills </w:t>
      </w:r>
      <w:r w:rsidR="00606DB5">
        <w:rPr>
          <w:rFonts w:asciiTheme="majorBidi" w:hAnsiTheme="majorBidi" w:cstheme="majorBidi"/>
          <w:sz w:val="24"/>
          <w:szCs w:val="24"/>
          <w:lang w:val="en"/>
        </w:rPr>
        <w:t>regarding the</w:t>
      </w:r>
      <w:r w:rsidR="00606DB5" w:rsidRPr="00CF500E">
        <w:rPr>
          <w:rFonts w:asciiTheme="majorBidi" w:hAnsiTheme="majorBidi" w:cstheme="majorBidi"/>
          <w:sz w:val="24"/>
          <w:szCs w:val="24"/>
          <w:lang w:val="en"/>
        </w:rPr>
        <w:t xml:space="preserve"> </w:t>
      </w:r>
      <w:r w:rsidRPr="00CF500E">
        <w:rPr>
          <w:rFonts w:asciiTheme="majorBidi" w:hAnsiTheme="majorBidi" w:cstheme="majorBidi"/>
          <w:sz w:val="24"/>
          <w:szCs w:val="24"/>
          <w:lang w:val="en"/>
        </w:rPr>
        <w:t>us</w:t>
      </w:r>
      <w:r w:rsidR="00606DB5">
        <w:rPr>
          <w:rFonts w:asciiTheme="majorBidi" w:hAnsiTheme="majorBidi" w:cstheme="majorBidi"/>
          <w:sz w:val="24"/>
          <w:szCs w:val="24"/>
          <w:lang w:val="en"/>
        </w:rPr>
        <w:t>e of</w:t>
      </w:r>
      <w:r w:rsidRPr="00CF500E">
        <w:rPr>
          <w:rFonts w:asciiTheme="majorBidi" w:hAnsiTheme="majorBidi" w:cstheme="majorBidi"/>
          <w:sz w:val="24"/>
          <w:szCs w:val="24"/>
          <w:lang w:val="en"/>
        </w:rPr>
        <w:t xml:space="preserve"> reproductive health services </w:t>
      </w:r>
      <w:r w:rsidR="00606DB5">
        <w:rPr>
          <w:rFonts w:asciiTheme="majorBidi" w:hAnsiTheme="majorBidi" w:cstheme="majorBidi"/>
          <w:sz w:val="24"/>
          <w:szCs w:val="24"/>
          <w:lang w:val="en"/>
        </w:rPr>
        <w:t>is</w:t>
      </w:r>
      <w:r w:rsidR="00606DB5" w:rsidRPr="00CF500E">
        <w:rPr>
          <w:rFonts w:asciiTheme="majorBidi" w:hAnsiTheme="majorBidi" w:cstheme="majorBidi"/>
          <w:sz w:val="24"/>
          <w:szCs w:val="24"/>
          <w:lang w:val="en"/>
        </w:rPr>
        <w:t xml:space="preserve"> </w:t>
      </w:r>
      <w:r w:rsidRPr="00CF500E">
        <w:rPr>
          <w:rFonts w:asciiTheme="majorBidi" w:hAnsiTheme="majorBidi" w:cstheme="majorBidi"/>
          <w:sz w:val="24"/>
          <w:szCs w:val="24"/>
          <w:lang w:val="en"/>
        </w:rPr>
        <w:t>the</w:t>
      </w:r>
      <w:r w:rsidR="00E73389">
        <w:rPr>
          <w:rFonts w:asciiTheme="majorBidi" w:hAnsiTheme="majorBidi" w:cstheme="majorBidi"/>
          <w:sz w:val="24"/>
          <w:szCs w:val="24"/>
          <w:lang w:val="en"/>
        </w:rPr>
        <w:t xml:space="preserve"> main need of </w:t>
      </w:r>
      <w:r w:rsidR="00155EE4" w:rsidRPr="00C25AC5">
        <w:rPr>
          <w:rFonts w:asciiTheme="majorBidi" w:hAnsiTheme="majorBidi" w:cstheme="majorBidi"/>
          <w:sz w:val="24"/>
          <w:szCs w:val="24"/>
          <w:lang w:val="en"/>
        </w:rPr>
        <w:t xml:space="preserve">Iranian </w:t>
      </w:r>
      <w:r w:rsidR="00E73389" w:rsidRPr="00C25AC5">
        <w:rPr>
          <w:rFonts w:asciiTheme="majorBidi" w:hAnsiTheme="majorBidi" w:cstheme="majorBidi"/>
          <w:sz w:val="24"/>
          <w:szCs w:val="24"/>
          <w:lang w:val="en"/>
        </w:rPr>
        <w:t>male adolescents</w:t>
      </w:r>
      <w:r w:rsidR="00260E22" w:rsidRPr="00C25AC5">
        <w:rPr>
          <w:rFonts w:asciiTheme="majorBidi" w:hAnsiTheme="majorBidi" w:cstheme="majorBidi"/>
          <w:sz w:val="24"/>
          <w:szCs w:val="24"/>
          <w:lang w:val="en"/>
        </w:rPr>
        <w:t xml:space="preserve"> </w:t>
      </w:r>
      <w:r w:rsidR="00260E22" w:rsidRPr="00C25AC5">
        <w:rPr>
          <w:rFonts w:asciiTheme="majorBidi" w:hAnsiTheme="majorBidi" w:cstheme="majorBidi"/>
          <w:sz w:val="24"/>
          <w:szCs w:val="24"/>
          <w:lang w:val="en"/>
        </w:rPr>
        <w:fldChar w:fldCharType="begin"/>
      </w:r>
      <w:r w:rsidR="0048391D" w:rsidRPr="00C25AC5">
        <w:rPr>
          <w:rFonts w:asciiTheme="majorBidi" w:hAnsiTheme="majorBidi" w:cstheme="majorBidi"/>
          <w:sz w:val="24"/>
          <w:szCs w:val="24"/>
          <w:lang w:val="en"/>
        </w:rPr>
        <w:instrText xml:space="preserve"> ADDIN EN.CITE &lt;EndNote&gt;&lt;Cite&gt;&lt;Author&gt;Shakour&lt;/Author&gt;&lt;Year&gt;2016&lt;/Year&gt;&lt;RecNum&gt;46&lt;/RecNum&gt;&lt;DisplayText&gt;(23, 24)&lt;/DisplayText&gt;&lt;record&gt;&lt;rec-number&gt;46&lt;/rec-number&gt;&lt;foreign-keys&gt;&lt;key app="EN" db-id="e502zv0zgzepxpedv9mp0tpddfwasxdwvda9" timestamp="1598110991"&gt;46&lt;/key&gt;&lt;/foreign-keys&gt;&lt;ref-type name="Journal Article"&gt;17&lt;/ref-type&gt;&lt;contributors&gt;&lt;authors&gt;&lt;author&gt;Shakour, M&lt;/author&gt;&lt;author&gt;Yamani, N&lt;/author&gt;&lt;author&gt;Ehsanpou, S&lt;/author&gt;&lt;author&gt;Alizadeh, SH&lt;/author&gt;&lt;/authors&gt;&lt;/contributors&gt;&lt;titles&gt;&lt;title&gt;Reproductive health needs assessment of girl and boy teenagers&lt;/title&gt;&lt;/titles&gt;&lt;pages&gt;816-829&lt;/pages&gt;&lt;volume&gt;21&lt;/volume&gt;&lt;number&gt;8&lt;/number&gt;&lt;dates&gt;&lt;year&gt;2016&lt;/year&gt;&lt;/dates&gt;&lt;urls&gt;&lt;/urls&gt;&lt;/record&gt;&lt;/Cite&gt;&lt;Cite&gt;&lt;Author&gt;Zare&lt;/Author&gt;&lt;Year&gt;2017&lt;/Year&gt;&lt;RecNum&gt;49&lt;/RecNum&gt;&lt;record&gt;&lt;rec-number&gt;49&lt;/rec-number&gt;&lt;foreign-keys&gt;&lt;key app="EN" db-id="e502zv0zgzepxpedv9mp0tpddfwasxdwvda9" timestamp="1598111713"&gt;49&lt;/key&gt;&lt;/foreign-keys&gt;&lt;ref-type name="Journal Article"&gt;17&lt;/ref-type&gt;&lt;contributors&gt;&lt;authors&gt;&lt;author&gt;Zare, Elham&lt;/author&gt;&lt;author&gt;Simbar, Masoumeh&lt;/author&gt;&lt;author&gt;Shahhosseini, Zohreh&lt;/author&gt;&lt;author&gt;Alavi Majd, Hamid&lt;/author&gt;&lt;/authors&gt;&lt;/contributors&gt;&lt;titles&gt;&lt;title&gt;The priorities of Iranian male adolescents health needs&lt;/title&gt;&lt;secondary-title&gt;American Journal of Men&amp;apos;s Health&lt;/secondary-title&gt;&lt;/titles&gt;&lt;periodical&gt;&lt;full-title&gt;American Journal of Men&amp;apos;s Health&lt;/full-title&gt;&lt;/periodical&gt;&lt;pages&gt;1255-1259&lt;/pages&gt;&lt;volume&gt;11&lt;/volume&gt;&lt;number&gt;4&lt;/number&gt;&lt;dates&gt;&lt;year&gt;2017&lt;/year&gt;&lt;/dates&gt;&lt;isbn&gt;1557-9883&lt;/isbn&gt;&lt;urls&gt;&lt;/urls&gt;&lt;/record&gt;&lt;/Cite&gt;&lt;/EndNote&gt;</w:instrText>
      </w:r>
      <w:r w:rsidR="00260E22" w:rsidRPr="00C25AC5">
        <w:rPr>
          <w:rFonts w:asciiTheme="majorBidi" w:hAnsiTheme="majorBidi" w:cstheme="majorBidi"/>
          <w:sz w:val="24"/>
          <w:szCs w:val="24"/>
          <w:lang w:val="en"/>
        </w:rPr>
        <w:fldChar w:fldCharType="separate"/>
      </w:r>
      <w:r w:rsidR="0048391D" w:rsidRPr="00C25AC5">
        <w:rPr>
          <w:rFonts w:asciiTheme="majorBidi" w:hAnsiTheme="majorBidi" w:cstheme="majorBidi"/>
          <w:noProof/>
          <w:sz w:val="24"/>
          <w:szCs w:val="24"/>
          <w:lang w:val="en"/>
        </w:rPr>
        <w:t>(23, 24)</w:t>
      </w:r>
      <w:r w:rsidR="00260E22" w:rsidRPr="00C25AC5">
        <w:rPr>
          <w:rFonts w:asciiTheme="majorBidi" w:hAnsiTheme="majorBidi" w:cstheme="majorBidi"/>
          <w:sz w:val="24"/>
          <w:szCs w:val="24"/>
          <w:lang w:val="en"/>
        </w:rPr>
        <w:fldChar w:fldCharType="end"/>
      </w:r>
      <w:r w:rsidR="00E73389" w:rsidRPr="00C25AC5">
        <w:rPr>
          <w:rFonts w:asciiTheme="majorBidi" w:hAnsiTheme="majorBidi" w:cstheme="majorBidi"/>
          <w:sz w:val="24"/>
          <w:szCs w:val="24"/>
          <w:lang w:val="en"/>
        </w:rPr>
        <w:t>.</w:t>
      </w:r>
      <w:r w:rsidR="003D320C" w:rsidRPr="00C25AC5">
        <w:rPr>
          <w:rFonts w:ascii="Times New Roman" w:eastAsia="Times New Roman" w:hAnsi="Times New Roman" w:cs="Times New Roman"/>
          <w:sz w:val="24"/>
          <w:szCs w:val="24"/>
          <w:lang w:val="en-GB"/>
        </w:rPr>
        <w:t xml:space="preserve"> </w:t>
      </w:r>
      <w:r w:rsidR="003D320C" w:rsidRPr="00C25AC5">
        <w:rPr>
          <w:rFonts w:asciiTheme="majorBidi" w:hAnsiTheme="majorBidi" w:cstheme="majorBidi"/>
          <w:sz w:val="24"/>
          <w:szCs w:val="24"/>
          <w:lang w:val="en-GB"/>
        </w:rPr>
        <w:t>The Government of the Islamic Republic of Iran was committed to controlling HIV as a means of promoting the health of the community. They have made several achievements in combating HIV/AIDS, with the focus on injectable drug users, but have countered a series of challenges</w:t>
      </w:r>
      <w:r w:rsidR="00166805" w:rsidRPr="00C25AC5">
        <w:rPr>
          <w:rFonts w:asciiTheme="majorBidi" w:hAnsiTheme="majorBidi" w:cstheme="majorBidi"/>
          <w:sz w:val="24"/>
          <w:szCs w:val="24"/>
          <w:lang w:val="en-GB"/>
        </w:rPr>
        <w:t xml:space="preserve"> and gaps</w:t>
      </w:r>
      <w:r w:rsidR="003D320C" w:rsidRPr="00C25AC5">
        <w:rPr>
          <w:rFonts w:asciiTheme="majorBidi" w:hAnsiTheme="majorBidi" w:cstheme="majorBidi"/>
          <w:sz w:val="24"/>
          <w:szCs w:val="24"/>
          <w:lang w:val="en-GB"/>
        </w:rPr>
        <w:t xml:space="preserve"> in the determination of violence against women prevalence,</w:t>
      </w:r>
      <w:r w:rsidR="003D320C" w:rsidRPr="00C25AC5">
        <w:rPr>
          <w:lang w:val="en"/>
        </w:rPr>
        <w:t xml:space="preserve"> </w:t>
      </w:r>
      <w:r w:rsidR="0003038B" w:rsidRPr="00C25AC5">
        <w:rPr>
          <w:rFonts w:asciiTheme="majorBidi" w:hAnsiTheme="majorBidi" w:cstheme="majorBidi"/>
          <w:sz w:val="24"/>
          <w:szCs w:val="24"/>
          <w:lang w:val="en"/>
        </w:rPr>
        <w:t>gender</w:t>
      </w:r>
      <w:r w:rsidR="003D320C" w:rsidRPr="00C25AC5">
        <w:rPr>
          <w:rFonts w:asciiTheme="majorBidi" w:hAnsiTheme="majorBidi" w:cstheme="majorBidi"/>
          <w:sz w:val="24"/>
          <w:szCs w:val="24"/>
          <w:lang w:val="en"/>
        </w:rPr>
        <w:t xml:space="preserve"> equality,</w:t>
      </w:r>
      <w:r w:rsidR="003D320C" w:rsidRPr="00C25AC5">
        <w:rPr>
          <w:rFonts w:asciiTheme="majorBidi" w:hAnsiTheme="majorBidi" w:cstheme="majorBidi" w:hint="cs"/>
          <w:sz w:val="24"/>
          <w:szCs w:val="24"/>
          <w:rtl/>
          <w:lang w:val="en"/>
        </w:rPr>
        <w:t xml:space="preserve"> </w:t>
      </w:r>
      <w:r w:rsidR="003D320C" w:rsidRPr="00C25AC5">
        <w:rPr>
          <w:rFonts w:asciiTheme="majorBidi" w:hAnsiTheme="majorBidi" w:cstheme="majorBidi"/>
          <w:sz w:val="24"/>
          <w:szCs w:val="24"/>
          <w:lang w:val="en-GB"/>
        </w:rPr>
        <w:t xml:space="preserve">the increase of high risk behaviour in adolescents and sexual education for them </w:t>
      </w:r>
      <w:r w:rsidR="003D320C" w:rsidRPr="00C25AC5">
        <w:rPr>
          <w:rFonts w:asciiTheme="majorBidi" w:hAnsiTheme="majorBidi" w:cstheme="majorBidi"/>
          <w:sz w:val="24"/>
          <w:szCs w:val="24"/>
          <w:lang w:val="en-GB"/>
        </w:rPr>
        <w:fldChar w:fldCharType="begin"/>
      </w:r>
      <w:r w:rsidR="0048391D" w:rsidRPr="00C25AC5">
        <w:rPr>
          <w:rFonts w:asciiTheme="majorBidi" w:hAnsiTheme="majorBidi" w:cstheme="majorBidi"/>
          <w:sz w:val="24"/>
          <w:szCs w:val="24"/>
          <w:lang w:val="en-GB"/>
        </w:rPr>
        <w:instrText xml:space="preserve"> ADDIN EN.CITE &lt;EndNote&gt;&lt;Cite&gt;&lt;Author&gt;Janghorban&lt;/Author&gt;&lt;Year&gt;2015&lt;/Year&gt;&lt;RecNum&gt;141&lt;/RecNum&gt;&lt;DisplayText&gt;(25)&lt;/DisplayText&gt;&lt;record&gt;&lt;rec-number&gt;141&lt;/rec-number&gt;&lt;foreign-keys&gt;&lt;key app="EN" db-id="e502zv0zgzepxpedv9mp0tpddfwasxdwvda9" timestamp="1600239944"&gt;141&lt;/key&gt;&lt;/foreign-keys&gt;&lt;ref-type name="Journal Article"&gt;17&lt;/ref-type&gt;&lt;contributors&gt;&lt;authors&gt;&lt;author&gt;Janghorban, Roksana&lt;/author&gt;&lt;author&gt;Roudsari, Robab Latifnejad&lt;/author&gt;&lt;author&gt;Taghipour, Ali&lt;/author&gt;&lt;author&gt;Abbasi, Mahmoud&lt;/author&gt;&lt;/authors&gt;&lt;/contributors&gt;&lt;titles&gt;&lt;title&gt;Current status of sexual health and rights indicators in Iran: An overview&lt;/title&gt;&lt;secondary-title&gt;Iranian Red Crescent Medical Journal&lt;/secondary-title&gt;&lt;/titles&gt;&lt;periodical&gt;&lt;full-title&gt;Iranian Red Crescent Medical Journal&lt;/full-title&gt;&lt;/periodical&gt;&lt;volume&gt;17&lt;/volume&gt;&lt;number&gt;6&lt;/number&gt;&lt;dates&gt;&lt;year&gt;2015&lt;/year&gt;&lt;/dates&gt;&lt;urls&gt;&lt;/urls&gt;&lt;/record&gt;&lt;/Cite&gt;&lt;/EndNote&gt;</w:instrText>
      </w:r>
      <w:r w:rsidR="003D320C" w:rsidRPr="00C25AC5">
        <w:rPr>
          <w:rFonts w:asciiTheme="majorBidi" w:hAnsiTheme="majorBidi" w:cstheme="majorBidi"/>
          <w:sz w:val="24"/>
          <w:szCs w:val="24"/>
          <w:lang w:val="en-GB"/>
        </w:rPr>
        <w:fldChar w:fldCharType="separate"/>
      </w:r>
      <w:r w:rsidR="0048391D" w:rsidRPr="00C25AC5">
        <w:rPr>
          <w:rFonts w:asciiTheme="majorBidi" w:hAnsiTheme="majorBidi" w:cstheme="majorBidi"/>
          <w:noProof/>
          <w:sz w:val="24"/>
          <w:szCs w:val="24"/>
          <w:lang w:val="en-GB"/>
        </w:rPr>
        <w:t>(25)</w:t>
      </w:r>
      <w:r w:rsidR="003D320C" w:rsidRPr="00C25AC5">
        <w:rPr>
          <w:rFonts w:asciiTheme="majorBidi" w:hAnsiTheme="majorBidi" w:cstheme="majorBidi"/>
          <w:sz w:val="24"/>
          <w:szCs w:val="24"/>
          <w:lang w:val="en-GB"/>
        </w:rPr>
        <w:fldChar w:fldCharType="end"/>
      </w:r>
      <w:r w:rsidR="003D320C" w:rsidRPr="00C25AC5">
        <w:rPr>
          <w:rFonts w:asciiTheme="majorBidi" w:hAnsiTheme="majorBidi" w:cstheme="majorBidi"/>
          <w:sz w:val="24"/>
          <w:szCs w:val="24"/>
          <w:lang w:val="en-GB"/>
        </w:rPr>
        <w:t>.</w:t>
      </w:r>
      <w:r w:rsidR="008F7623" w:rsidRPr="00C25AC5">
        <w:rPr>
          <w:rFonts w:asciiTheme="majorBidi" w:hAnsiTheme="majorBidi" w:cstheme="majorBidi"/>
          <w:sz w:val="24"/>
          <w:szCs w:val="24"/>
          <w:lang w:val="en" w:bidi="fa-IR"/>
        </w:rPr>
        <w:t xml:space="preserve"> </w:t>
      </w:r>
      <w:proofErr w:type="spellStart"/>
      <w:r w:rsidRPr="00C25AC5">
        <w:rPr>
          <w:rFonts w:asciiTheme="majorBidi" w:hAnsiTheme="majorBidi" w:cstheme="majorBidi"/>
          <w:sz w:val="24"/>
          <w:szCs w:val="24"/>
        </w:rPr>
        <w:t>Babayanzad</w:t>
      </w:r>
      <w:proofErr w:type="spellEnd"/>
      <w:r w:rsidRPr="00C25AC5">
        <w:rPr>
          <w:rFonts w:asciiTheme="majorBidi" w:hAnsiTheme="majorBidi" w:cstheme="majorBidi"/>
          <w:sz w:val="24"/>
          <w:szCs w:val="24"/>
          <w:rtl/>
          <w:lang w:val="en"/>
        </w:rPr>
        <w:t xml:space="preserve"> </w:t>
      </w:r>
      <w:r w:rsidRPr="00C25AC5">
        <w:rPr>
          <w:rFonts w:asciiTheme="majorBidi" w:hAnsiTheme="majorBidi" w:cstheme="majorBidi"/>
          <w:sz w:val="24"/>
          <w:szCs w:val="24"/>
          <w:lang w:val="en"/>
        </w:rPr>
        <w:t xml:space="preserve">et al (2020) also </w:t>
      </w:r>
      <w:r w:rsidR="00CC2B8E" w:rsidRPr="00C25AC5">
        <w:rPr>
          <w:rFonts w:asciiTheme="majorBidi" w:hAnsiTheme="majorBidi" w:cstheme="majorBidi"/>
          <w:sz w:val="24"/>
          <w:szCs w:val="24"/>
          <w:lang w:val="en"/>
        </w:rPr>
        <w:t>underlined the</w:t>
      </w:r>
      <w:r w:rsidRPr="00C25AC5">
        <w:rPr>
          <w:rFonts w:asciiTheme="majorBidi" w:hAnsiTheme="majorBidi" w:cstheme="majorBidi"/>
          <w:sz w:val="24"/>
          <w:szCs w:val="24"/>
          <w:lang w:val="en"/>
        </w:rPr>
        <w:t xml:space="preserve"> need for sexual health education for students, teachers, </w:t>
      </w:r>
      <w:r w:rsidRPr="00C25AC5">
        <w:rPr>
          <w:rFonts w:asciiTheme="majorBidi" w:hAnsiTheme="majorBidi" w:cstheme="majorBidi"/>
          <w:sz w:val="24"/>
          <w:szCs w:val="24"/>
        </w:rPr>
        <w:t>instructors, and school authorities</w:t>
      </w:r>
      <w:r w:rsidRPr="00C25AC5">
        <w:rPr>
          <w:rFonts w:asciiTheme="majorBidi" w:hAnsiTheme="majorBidi" w:cstheme="majorBidi"/>
          <w:sz w:val="24"/>
          <w:szCs w:val="24"/>
          <w:lang w:val="en"/>
        </w:rPr>
        <w:t xml:space="preserve"> to meet the needs of </w:t>
      </w:r>
      <w:r w:rsidR="00AA2D84" w:rsidRPr="00C25AC5">
        <w:rPr>
          <w:rFonts w:asciiTheme="majorBidi" w:hAnsiTheme="majorBidi" w:cstheme="majorBidi"/>
          <w:sz w:val="24"/>
          <w:szCs w:val="24"/>
          <w:lang w:val="en"/>
        </w:rPr>
        <w:t>the p</w:t>
      </w:r>
      <w:r w:rsidRPr="00C25AC5">
        <w:rPr>
          <w:rFonts w:asciiTheme="majorBidi" w:hAnsiTheme="majorBidi" w:cstheme="majorBidi"/>
          <w:sz w:val="24"/>
          <w:szCs w:val="24"/>
          <w:lang w:val="en"/>
        </w:rPr>
        <w:t>arents of adolescent boys</w:t>
      </w:r>
      <w:r w:rsidR="0091758B" w:rsidRPr="00C25AC5">
        <w:rPr>
          <w:rFonts w:asciiTheme="majorBidi" w:hAnsiTheme="majorBidi" w:cstheme="majorBidi"/>
          <w:sz w:val="24"/>
          <w:szCs w:val="24"/>
        </w:rPr>
        <w:t xml:space="preserve"> in Iran</w:t>
      </w:r>
      <w:r w:rsidR="00E06ECA" w:rsidRPr="00C25AC5">
        <w:rPr>
          <w:rFonts w:asciiTheme="majorBidi" w:hAnsiTheme="majorBidi" w:cstheme="majorBidi"/>
          <w:sz w:val="24"/>
          <w:szCs w:val="24"/>
          <w:lang w:val="en"/>
        </w:rPr>
        <w:t xml:space="preserve"> </w:t>
      </w:r>
      <w:r w:rsidR="00E06ECA" w:rsidRPr="00C25AC5">
        <w:rPr>
          <w:rFonts w:asciiTheme="majorBidi" w:hAnsiTheme="majorBidi" w:cstheme="majorBidi"/>
          <w:sz w:val="24"/>
          <w:szCs w:val="24"/>
          <w:lang w:val="en"/>
        </w:rPr>
        <w:fldChar w:fldCharType="begin"/>
      </w:r>
      <w:r w:rsidR="0048391D" w:rsidRPr="00C25AC5">
        <w:rPr>
          <w:rFonts w:asciiTheme="majorBidi" w:hAnsiTheme="majorBidi" w:cstheme="majorBidi"/>
          <w:sz w:val="24"/>
          <w:szCs w:val="24"/>
          <w:lang w:val="en"/>
        </w:rPr>
        <w:instrText xml:space="preserve"> ADDIN EN.CITE &lt;EndNote&gt;&lt;Cite&gt;&lt;Author&gt;Ahari&lt;/Author&gt;&lt;Year&gt;2020&lt;/Year&gt;&lt;RecNum&gt;58&lt;/RecNum&gt;&lt;DisplayText&gt;(26)&lt;/DisplayText&gt;&lt;record&gt;&lt;rec-number&gt;58&lt;/rec-number&gt;&lt;foreign-keys&gt;&lt;key app="EN" db-id="e502zv0zgzepxpedv9mp0tpddfwasxdwvda9" timestamp="1598115345"&gt;58&lt;/key&gt;&lt;/foreign-keys&gt;&lt;ref-type name="Journal Article"&gt;17&lt;/ref-type&gt;&lt;contributors&gt;&lt;authors&gt;&lt;author&gt;Ahari, Shahnaz Babayanzad&lt;/author&gt;&lt;author&gt;Moghadam, Zahra Behboodi&lt;/author&gt;&lt;author&gt;Azin, Seyed Ali&lt;/author&gt;&lt;author&gt;Maasoumi, Raziyeh&lt;/author&gt;&lt;/authors&gt;&lt;/contributors&gt;&lt;titles&gt;&lt;title&gt;Concerns and educational needs of Iranian parents regarding the sexual health of their male adolescents: a qualitative study&lt;/title&gt;&lt;secondary-title&gt;Reproductive Health&lt;/secondary-title&gt;&lt;/titles&gt;&lt;periodical&gt;&lt;full-title&gt;Reproductive Health&lt;/full-title&gt;&lt;/periodical&gt;&lt;pages&gt;1-9&lt;/pages&gt;&lt;volume&gt;17&lt;/volume&gt;&lt;number&gt;1&lt;/number&gt;&lt;dates&gt;&lt;year&gt;2020&lt;/year&gt;&lt;/dates&gt;&lt;isbn&gt;1742-4755&lt;/isbn&gt;&lt;urls&gt;&lt;/urls&gt;&lt;/record&gt;&lt;/Cite&gt;&lt;/EndNote&gt;</w:instrText>
      </w:r>
      <w:r w:rsidR="00E06ECA" w:rsidRPr="00C25AC5">
        <w:rPr>
          <w:rFonts w:asciiTheme="majorBidi" w:hAnsiTheme="majorBidi" w:cstheme="majorBidi"/>
          <w:sz w:val="24"/>
          <w:szCs w:val="24"/>
          <w:lang w:val="en"/>
        </w:rPr>
        <w:fldChar w:fldCharType="separate"/>
      </w:r>
      <w:r w:rsidR="0048391D" w:rsidRPr="00C25AC5">
        <w:rPr>
          <w:rFonts w:asciiTheme="majorBidi" w:hAnsiTheme="majorBidi" w:cstheme="majorBidi"/>
          <w:noProof/>
          <w:sz w:val="24"/>
          <w:szCs w:val="24"/>
          <w:lang w:val="en"/>
        </w:rPr>
        <w:t>(26)</w:t>
      </w:r>
      <w:r w:rsidR="00E06ECA" w:rsidRPr="00C25AC5">
        <w:rPr>
          <w:rFonts w:asciiTheme="majorBidi" w:hAnsiTheme="majorBidi" w:cstheme="majorBidi"/>
          <w:sz w:val="24"/>
          <w:szCs w:val="24"/>
          <w:lang w:val="en"/>
        </w:rPr>
        <w:fldChar w:fldCharType="end"/>
      </w:r>
      <w:r w:rsidR="00E73389" w:rsidRPr="00C25AC5">
        <w:rPr>
          <w:rFonts w:asciiTheme="majorBidi" w:hAnsiTheme="majorBidi" w:cstheme="majorBidi"/>
          <w:sz w:val="24"/>
          <w:szCs w:val="24"/>
          <w:lang w:val="en"/>
        </w:rPr>
        <w:t xml:space="preserve">. </w:t>
      </w:r>
      <w:r w:rsidRPr="00C25AC5">
        <w:rPr>
          <w:rFonts w:asciiTheme="majorBidi" w:hAnsiTheme="majorBidi" w:cstheme="majorBidi"/>
          <w:sz w:val="24"/>
          <w:szCs w:val="24"/>
          <w:lang w:val="en"/>
        </w:rPr>
        <w:t>Because</w:t>
      </w:r>
      <w:r w:rsidR="000001EE" w:rsidRPr="00C25AC5">
        <w:rPr>
          <w:rFonts w:asciiTheme="majorBidi" w:hAnsiTheme="majorBidi" w:cstheme="majorBidi"/>
          <w:sz w:val="24"/>
          <w:szCs w:val="24"/>
          <w:lang w:val="en"/>
        </w:rPr>
        <w:t xml:space="preserve"> of</w:t>
      </w:r>
      <w:r w:rsidRPr="00C25AC5">
        <w:rPr>
          <w:rFonts w:asciiTheme="majorBidi" w:hAnsiTheme="majorBidi" w:cstheme="majorBidi"/>
          <w:sz w:val="24"/>
          <w:szCs w:val="24"/>
          <w:lang w:val="en"/>
        </w:rPr>
        <w:t xml:space="preserve"> </w:t>
      </w:r>
      <w:r w:rsidR="00715EB7" w:rsidRPr="00C25AC5">
        <w:rPr>
          <w:rFonts w:asciiTheme="majorBidi" w:hAnsiTheme="majorBidi" w:cstheme="majorBidi"/>
          <w:sz w:val="24"/>
          <w:szCs w:val="24"/>
          <w:lang w:val="en"/>
        </w:rPr>
        <w:t xml:space="preserve">acquiring </w:t>
      </w:r>
      <w:r w:rsidR="00715EB7" w:rsidRPr="00C25AC5">
        <w:rPr>
          <w:rFonts w:asciiTheme="majorBidi" w:hAnsiTheme="majorBidi" w:cstheme="majorBidi"/>
          <w:sz w:val="24"/>
          <w:szCs w:val="24"/>
        </w:rPr>
        <w:t xml:space="preserve">information and </w:t>
      </w:r>
      <w:r w:rsidR="00715EB7" w:rsidRPr="00C25AC5">
        <w:rPr>
          <w:rFonts w:asciiTheme="majorBidi" w:hAnsiTheme="majorBidi" w:cstheme="majorBidi"/>
          <w:sz w:val="24"/>
          <w:szCs w:val="24"/>
          <w:lang w:val="en"/>
        </w:rPr>
        <w:t xml:space="preserve">sexual health skills can help change adolescents' attitudes and responsible behaviors </w:t>
      </w:r>
      <w:r w:rsidR="00DD3256" w:rsidRPr="00C25AC5">
        <w:rPr>
          <w:rFonts w:asciiTheme="majorBidi" w:hAnsiTheme="majorBidi" w:cstheme="majorBidi"/>
          <w:sz w:val="24"/>
          <w:szCs w:val="24"/>
          <w:lang w:val="en"/>
        </w:rPr>
        <w:fldChar w:fldCharType="begin">
          <w:fldData xml:space="preserve">PEVuZE5vdGU+PENpdGU+PEF1dGhvcj5BbGlhYmFkaTwvQXV0aG9yPjxZZWFyPjIwMTU8L1llYXI+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==
</w:fldData>
        </w:fldChar>
      </w:r>
      <w:r w:rsidR="00CD74AC" w:rsidRPr="00C25AC5">
        <w:rPr>
          <w:rFonts w:asciiTheme="majorBidi" w:hAnsiTheme="majorBidi" w:cstheme="majorBidi"/>
          <w:sz w:val="24"/>
          <w:szCs w:val="24"/>
          <w:lang w:val="en"/>
        </w:rPr>
        <w:instrText xml:space="preserve"> ADDIN EN.CITE </w:instrText>
      </w:r>
      <w:r w:rsidR="00CD74AC" w:rsidRPr="00C25AC5">
        <w:rPr>
          <w:rFonts w:asciiTheme="majorBidi" w:hAnsiTheme="majorBidi" w:cstheme="majorBidi"/>
          <w:sz w:val="24"/>
          <w:szCs w:val="24"/>
          <w:lang w:val="en"/>
        </w:rPr>
        <w:fldChar w:fldCharType="begin">
          <w:fldData xml:space="preserve">PEVuZE5vdGU+PENpdGU+PEF1dGhvcj5BbGlhYmFkaTwvQXV0aG9yPjxZZWFyPjIwMTU8L1llYXI+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==
</w:fldData>
        </w:fldChar>
      </w:r>
      <w:r w:rsidR="00CD74AC" w:rsidRPr="00C25AC5">
        <w:rPr>
          <w:rFonts w:asciiTheme="majorBidi" w:hAnsiTheme="majorBidi" w:cstheme="majorBidi"/>
          <w:sz w:val="24"/>
          <w:szCs w:val="24"/>
          <w:lang w:val="en"/>
        </w:rPr>
        <w:instrText xml:space="preserve"> ADDIN EN.CITE.DATA </w:instrText>
      </w:r>
      <w:r w:rsidR="00CD74AC" w:rsidRPr="00C25AC5">
        <w:rPr>
          <w:rFonts w:asciiTheme="majorBidi" w:hAnsiTheme="majorBidi" w:cstheme="majorBidi"/>
          <w:sz w:val="24"/>
          <w:szCs w:val="24"/>
          <w:lang w:val="en"/>
        </w:rPr>
      </w:r>
      <w:r w:rsidR="00CD74AC" w:rsidRPr="00C25AC5">
        <w:rPr>
          <w:rFonts w:asciiTheme="majorBidi" w:hAnsiTheme="majorBidi" w:cstheme="majorBidi"/>
          <w:sz w:val="24"/>
          <w:szCs w:val="24"/>
          <w:lang w:val="en"/>
        </w:rPr>
        <w:fldChar w:fldCharType="end"/>
      </w:r>
      <w:r w:rsidR="00DD3256" w:rsidRPr="00C25AC5">
        <w:rPr>
          <w:rFonts w:asciiTheme="majorBidi" w:hAnsiTheme="majorBidi" w:cstheme="majorBidi"/>
          <w:sz w:val="24"/>
          <w:szCs w:val="24"/>
          <w:lang w:val="en"/>
        </w:rPr>
      </w:r>
      <w:r w:rsidR="00DD3256" w:rsidRPr="00C25AC5">
        <w:rPr>
          <w:rFonts w:asciiTheme="majorBidi" w:hAnsiTheme="majorBidi" w:cstheme="majorBidi"/>
          <w:sz w:val="24"/>
          <w:szCs w:val="24"/>
          <w:lang w:val="en"/>
        </w:rPr>
        <w:fldChar w:fldCharType="separate"/>
      </w:r>
      <w:r w:rsidR="00CD74AC" w:rsidRPr="00C25AC5">
        <w:rPr>
          <w:rFonts w:asciiTheme="majorBidi" w:hAnsiTheme="majorBidi" w:cstheme="majorBidi"/>
          <w:noProof/>
          <w:sz w:val="24"/>
          <w:szCs w:val="24"/>
          <w:lang w:val="en"/>
        </w:rPr>
        <w:t>(27-29)</w:t>
      </w:r>
      <w:r w:rsidR="00DD3256" w:rsidRPr="00C25AC5">
        <w:rPr>
          <w:rFonts w:asciiTheme="majorBidi" w:hAnsiTheme="majorBidi" w:cstheme="majorBidi"/>
          <w:sz w:val="24"/>
          <w:szCs w:val="24"/>
          <w:lang w:val="en"/>
        </w:rPr>
        <w:fldChar w:fldCharType="end"/>
      </w:r>
      <w:r w:rsidR="003D26D8" w:rsidRPr="00C25AC5">
        <w:rPr>
          <w:rFonts w:asciiTheme="majorBidi" w:hAnsiTheme="majorBidi" w:cstheme="majorBidi"/>
          <w:sz w:val="24"/>
          <w:szCs w:val="24"/>
          <w:lang w:val="en"/>
        </w:rPr>
        <w:t>,</w:t>
      </w:r>
      <w:r w:rsidR="000A46B2" w:rsidRPr="00C25AC5">
        <w:rPr>
          <w:rFonts w:asciiTheme="majorBidi" w:hAnsiTheme="majorBidi" w:cstheme="majorBidi"/>
          <w:sz w:val="24"/>
          <w:szCs w:val="24"/>
          <w:lang w:val="en"/>
        </w:rPr>
        <w:t>so</w:t>
      </w:r>
      <w:r w:rsidR="003D26D8" w:rsidRPr="00C25AC5">
        <w:rPr>
          <w:rFonts w:asciiTheme="majorBidi" w:hAnsiTheme="majorBidi" w:cstheme="majorBidi"/>
          <w:sz w:val="24"/>
          <w:szCs w:val="24"/>
          <w:lang w:val="en"/>
        </w:rPr>
        <w:t xml:space="preserve"> </w:t>
      </w:r>
      <w:r w:rsidRPr="00C25AC5">
        <w:rPr>
          <w:rFonts w:asciiTheme="majorBidi" w:hAnsiTheme="majorBidi" w:cstheme="majorBidi"/>
          <w:sz w:val="24"/>
          <w:szCs w:val="24"/>
          <w:lang w:val="en"/>
        </w:rPr>
        <w:t xml:space="preserve">interventions based on information, motivation and behavioral skills model (IMB) are recommended </w:t>
      </w:r>
      <w:r w:rsidR="00EC1199" w:rsidRPr="00C25AC5">
        <w:rPr>
          <w:rFonts w:asciiTheme="majorBidi" w:hAnsiTheme="majorBidi" w:cstheme="majorBidi"/>
          <w:sz w:val="24"/>
          <w:szCs w:val="24"/>
          <w:lang w:val="en"/>
        </w:rPr>
        <w:t xml:space="preserve">for </w:t>
      </w:r>
      <w:r w:rsidRPr="00C25AC5">
        <w:rPr>
          <w:rFonts w:asciiTheme="majorBidi" w:hAnsiTheme="majorBidi" w:cstheme="majorBidi"/>
          <w:sz w:val="24"/>
          <w:szCs w:val="24"/>
          <w:lang w:val="en"/>
        </w:rPr>
        <w:t xml:space="preserve">sexual health </w:t>
      </w:r>
      <w:r w:rsidR="00A4519E" w:rsidRPr="00C25AC5">
        <w:rPr>
          <w:rFonts w:asciiTheme="majorBidi" w:hAnsiTheme="majorBidi" w:cstheme="majorBidi"/>
          <w:sz w:val="24"/>
          <w:szCs w:val="24"/>
          <w:lang w:val="en"/>
        </w:rPr>
        <w:fldChar w:fldCharType="begin"/>
      </w:r>
      <w:r w:rsidR="00CD74AC" w:rsidRPr="00C25AC5">
        <w:rPr>
          <w:rFonts w:asciiTheme="majorBidi" w:hAnsiTheme="majorBidi" w:cstheme="majorBidi"/>
          <w:sz w:val="24"/>
          <w:szCs w:val="24"/>
          <w:lang w:val="en"/>
        </w:rPr>
        <w:instrText xml:space="preserve"> ADDIN EN.CITE &lt;EndNote&gt;&lt;Cite&gt;&lt;Author&gt;Chang&lt;/Author&gt;&lt;Year&gt;2014&lt;/Year&gt;&lt;RecNum&gt;24&lt;/RecNum&gt;&lt;DisplayText&gt;(29, 30)&lt;/DisplayText&gt;&lt;record&gt;&lt;rec-number&gt;24&lt;/rec-number&gt;&lt;foreign-keys&gt;&lt;key app="EN" db-id="atvtr2pt6psa0hexw5dpvpxrt2vdpreppw9v" timestamp="1585767131"&gt;24&lt;/key&gt;&lt;/foreign-keys&gt;&lt;ref-type name="Journal Article"&gt;17&lt;/ref-type&gt;&lt;contributors&gt;&lt;authors&gt;&lt;author&gt;Chang, Sun Ju&lt;/author&gt;&lt;author&gt;Choi, Suyoung&lt;/author&gt;&lt;author&gt;Kim, Se-An&lt;/author&gt;&lt;author&gt;Song, Misoon&lt;/author&gt;&lt;/authors&gt;&lt;/contributors&gt;&lt;titles&gt;&lt;title&gt;Intervention strategies based on information-motivation-behavioral skills model for health behavior change: a systematic review&lt;/title&gt;&lt;secondary-title&gt;Asian Nursing Research&lt;/secondary-title&gt;&lt;/titles&gt;&lt;periodical&gt;&lt;full-title&gt;Asian Nursing Research&lt;/full-title&gt;&lt;/periodical&gt;&lt;pages&gt;172-181&lt;/pages&gt;&lt;volume&gt;8&lt;/volume&gt;&lt;number&gt;3&lt;/number&gt;&lt;dates&gt;&lt;year&gt;2014&lt;/year&gt;&lt;/dates&gt;&lt;isbn&gt;1976-1317&lt;/isbn&gt;&lt;urls&gt;&lt;/urls&gt;&lt;/record&gt;&lt;/Cite&gt;&lt;Cite&gt;&lt;Author&gt;Fisher&lt;/Author&gt;&lt;Year&gt;2003&lt;/Year&gt;&lt;RecNum&gt;85&lt;/RecNum&gt;&lt;record&gt;&lt;rec-number&gt;85&lt;/rec-number&gt;&lt;foreign-keys&gt;&lt;key app="EN" db-id="e502zv0zgzepxpedv9mp0tpddfwasxdwvda9" timestamp="1598455621"&gt;85&lt;/key&gt;&lt;/foreign-keys&gt;&lt;ref-type name="Journal Article"&gt;17&lt;/ref-type&gt;&lt;contributors&gt;&lt;authors&gt;&lt;author&gt;Fisher, William A&lt;/author&gt;&lt;author&gt;Fisher, Jeffrey D&lt;/author&gt;&lt;author&gt;Harman, Jennifer&lt;/author&gt;&lt;/authors&gt;&lt;/contributors&gt;&lt;titles&gt;&lt;title&gt;The information-motivation-behavioral skills model: A general social psychological approach to understanding and promoting health behavior&lt;/title&gt;&lt;secondary-title&gt;Social psychological foundations of health and illness&lt;/secondary-title&gt;&lt;/titles&gt;&lt;periodical&gt;&lt;full-title&gt;Social psychological foundations of health and illness&lt;/full-title&gt;&lt;/periodical&gt;&lt;pages&gt;82-106&lt;/pages&gt;&lt;volume&gt;22&lt;/volume&gt;&lt;number&gt;1&lt;/number&gt;&lt;dates&gt;&lt;year&gt;2003&lt;/year&gt;&lt;/dates&gt;&lt;urls&gt;&lt;/urls&gt;&lt;/record&gt;&lt;/Cite&gt;&lt;/EndNote&gt;</w:instrText>
      </w:r>
      <w:r w:rsidR="00A4519E" w:rsidRPr="00C25AC5">
        <w:rPr>
          <w:rFonts w:asciiTheme="majorBidi" w:hAnsiTheme="majorBidi" w:cstheme="majorBidi"/>
          <w:sz w:val="24"/>
          <w:szCs w:val="24"/>
          <w:lang w:val="en"/>
        </w:rPr>
        <w:fldChar w:fldCharType="separate"/>
      </w:r>
      <w:r w:rsidR="00CD74AC" w:rsidRPr="00C25AC5">
        <w:rPr>
          <w:rFonts w:asciiTheme="majorBidi" w:hAnsiTheme="majorBidi" w:cstheme="majorBidi"/>
          <w:noProof/>
          <w:sz w:val="24"/>
          <w:szCs w:val="24"/>
          <w:lang w:val="en"/>
        </w:rPr>
        <w:t>(29, 30)</w:t>
      </w:r>
      <w:r w:rsidR="00A4519E" w:rsidRPr="00C25AC5">
        <w:rPr>
          <w:rFonts w:asciiTheme="majorBidi" w:hAnsiTheme="majorBidi" w:cstheme="majorBidi"/>
          <w:sz w:val="24"/>
          <w:szCs w:val="24"/>
          <w:lang w:val="en"/>
        </w:rPr>
        <w:fldChar w:fldCharType="end"/>
      </w:r>
      <w:r w:rsidR="00E73389" w:rsidRPr="00C25AC5">
        <w:rPr>
          <w:rFonts w:asciiTheme="majorBidi" w:hAnsiTheme="majorBidi" w:cstheme="majorBidi"/>
          <w:sz w:val="24"/>
          <w:szCs w:val="24"/>
          <w:lang w:val="en"/>
        </w:rPr>
        <w:t>.</w:t>
      </w:r>
      <w:r w:rsidR="0026746A" w:rsidRPr="00C25AC5">
        <w:rPr>
          <w:lang w:val="en"/>
        </w:rPr>
        <w:t xml:space="preserve"> </w:t>
      </w:r>
    </w:p>
    <w:p w14:paraId="74EDCFB4" w14:textId="39A7D3F6" w:rsidR="005C567E" w:rsidRPr="00C25AC5" w:rsidRDefault="0066429B" w:rsidP="00CD74AC">
      <w:pPr>
        <w:spacing w:line="480" w:lineRule="auto"/>
        <w:jc w:val="both"/>
        <w:rPr>
          <w:rFonts w:asciiTheme="majorBidi" w:hAnsiTheme="majorBidi" w:cstheme="majorBidi"/>
          <w:sz w:val="24"/>
          <w:szCs w:val="24"/>
          <w:lang w:val="en" w:bidi="fa-IR"/>
        </w:rPr>
      </w:pPr>
      <w:r w:rsidRPr="00C25AC5">
        <w:rPr>
          <w:lang w:val="en"/>
        </w:rPr>
        <w:t xml:space="preserve">   </w:t>
      </w:r>
      <w:r w:rsidR="0026746A" w:rsidRPr="00C25AC5">
        <w:rPr>
          <w:rFonts w:asciiTheme="majorBidi" w:hAnsiTheme="majorBidi" w:cstheme="majorBidi"/>
          <w:sz w:val="24"/>
          <w:szCs w:val="24"/>
        </w:rPr>
        <w:t xml:space="preserve">This model was introduced by Fisher and Fisher 1993 as a </w:t>
      </w:r>
      <w:r w:rsidR="00DF3886" w:rsidRPr="00C25AC5">
        <w:rPr>
          <w:rFonts w:asciiTheme="majorBidi" w:hAnsiTheme="majorBidi" w:cstheme="majorBidi"/>
          <w:sz w:val="24"/>
          <w:szCs w:val="24"/>
        </w:rPr>
        <w:t xml:space="preserve">general social </w:t>
      </w:r>
      <w:r w:rsidR="0026746A" w:rsidRPr="00C25AC5">
        <w:rPr>
          <w:rFonts w:asciiTheme="majorBidi" w:hAnsiTheme="majorBidi" w:cstheme="majorBidi"/>
          <w:sz w:val="24"/>
          <w:szCs w:val="24"/>
        </w:rPr>
        <w:t>psycho</w:t>
      </w:r>
      <w:r w:rsidR="00DF3886" w:rsidRPr="00C25AC5">
        <w:rPr>
          <w:rFonts w:asciiTheme="majorBidi" w:hAnsiTheme="majorBidi" w:cstheme="majorBidi"/>
          <w:sz w:val="24"/>
          <w:szCs w:val="24"/>
        </w:rPr>
        <w:t>logic</w:t>
      </w:r>
      <w:r w:rsidR="0026746A" w:rsidRPr="00C25AC5">
        <w:rPr>
          <w:rFonts w:asciiTheme="majorBidi" w:hAnsiTheme="majorBidi" w:cstheme="majorBidi"/>
          <w:sz w:val="24"/>
          <w:szCs w:val="24"/>
        </w:rPr>
        <w:t xml:space="preserve">al conceptualization to promote </w:t>
      </w:r>
      <w:r w:rsidR="005807D7" w:rsidRPr="00C25AC5">
        <w:rPr>
          <w:rFonts w:asciiTheme="majorBidi" w:hAnsiTheme="majorBidi" w:cstheme="majorBidi"/>
          <w:sz w:val="24"/>
          <w:szCs w:val="24"/>
        </w:rPr>
        <w:t xml:space="preserve">sexual </w:t>
      </w:r>
      <w:r w:rsidR="0026746A" w:rsidRPr="00C25AC5">
        <w:rPr>
          <w:rFonts w:asciiTheme="majorBidi" w:hAnsiTheme="majorBidi" w:cstheme="majorBidi"/>
          <w:sz w:val="24"/>
          <w:szCs w:val="24"/>
        </w:rPr>
        <w:t xml:space="preserve">health-related </w:t>
      </w:r>
      <w:r w:rsidR="0026746A" w:rsidRPr="00C25AC5">
        <w:rPr>
          <w:rFonts w:asciiTheme="majorBidi" w:hAnsiTheme="majorBidi" w:cstheme="majorBidi"/>
          <w:noProof/>
          <w:sz w:val="24"/>
          <w:szCs w:val="24"/>
          <w:lang w:val="en"/>
        </w:rPr>
        <w:t>behaviors</w:t>
      </w:r>
      <w:r w:rsidR="006F61EA" w:rsidRPr="00C25AC5">
        <w:rPr>
          <w:rFonts w:asciiTheme="majorBidi" w:hAnsiTheme="majorBidi" w:cstheme="majorBidi"/>
          <w:noProof/>
          <w:sz w:val="24"/>
          <w:szCs w:val="24"/>
        </w:rPr>
        <w:t xml:space="preserve"> </w:t>
      </w:r>
      <w:r w:rsidR="006F61EA" w:rsidRPr="00C25AC5">
        <w:rPr>
          <w:rFonts w:asciiTheme="majorBidi" w:hAnsiTheme="majorBidi" w:cstheme="majorBidi"/>
          <w:noProof/>
          <w:sz w:val="24"/>
          <w:szCs w:val="24"/>
        </w:rPr>
        <w:fldChar w:fldCharType="begin"/>
      </w:r>
      <w:r w:rsidR="00CD74AC" w:rsidRPr="00C25AC5">
        <w:rPr>
          <w:rFonts w:asciiTheme="majorBidi" w:hAnsiTheme="majorBidi" w:cstheme="majorBidi"/>
          <w:noProof/>
          <w:sz w:val="24"/>
          <w:szCs w:val="24"/>
        </w:rPr>
        <w:instrText xml:space="preserve"> ADDIN EN.CITE &lt;EndNote&gt;&lt;Cite&gt;&lt;Author&gt;Fisher&lt;/Author&gt;&lt;Year&gt;1993&lt;/Year&gt;&lt;RecNum&gt;30&lt;/RecNum&gt;&lt;DisplayText&gt;(31)&lt;/DisplayText&gt;&lt;record&gt;&lt;rec-number&gt;30&lt;/rec-number&gt;&lt;foreign-keys&gt;&lt;key app="EN" db-id="w2wrdespwv0talerd5uparexa0xwrt22s0f2" timestamp="1594715186"&gt;30&lt;/key&gt;&lt;/foreign-keys&gt;&lt;ref-type name="Journal Article"&gt;17&lt;/ref-type&gt;&lt;contributors&gt;&lt;authors&gt;&lt;author&gt;Fisher, William A&lt;/author&gt;&lt;author&gt;Fisher, Jeffrey D&lt;/author&gt;&lt;/authors&gt;&lt;/contributors&gt;&lt;titles&gt;&lt;title&gt;A general social psychological model for changing AIDS risk behavior&lt;/title&gt;&lt;/titles&gt;&lt;dates&gt;&lt;year&gt;1993&lt;/year&gt;&lt;/dates&gt;&lt;isbn&gt;0805809910&lt;/isbn&gt;&lt;urls&gt;&lt;/urls&gt;&lt;/record&gt;&lt;/Cite&gt;&lt;/EndNote&gt;</w:instrText>
      </w:r>
      <w:r w:rsidR="006F61EA" w:rsidRPr="00C25AC5">
        <w:rPr>
          <w:rFonts w:asciiTheme="majorBidi" w:hAnsiTheme="majorBidi" w:cstheme="majorBidi"/>
          <w:noProof/>
          <w:sz w:val="24"/>
          <w:szCs w:val="24"/>
        </w:rPr>
        <w:fldChar w:fldCharType="separate"/>
      </w:r>
      <w:r w:rsidR="00CD74AC" w:rsidRPr="00C25AC5">
        <w:rPr>
          <w:rFonts w:asciiTheme="majorBidi" w:hAnsiTheme="majorBidi" w:cstheme="majorBidi"/>
          <w:noProof/>
          <w:sz w:val="24"/>
          <w:szCs w:val="24"/>
        </w:rPr>
        <w:t>(31)</w:t>
      </w:r>
      <w:r w:rsidR="006F61EA" w:rsidRPr="00C25AC5">
        <w:rPr>
          <w:rFonts w:asciiTheme="majorBidi" w:hAnsiTheme="majorBidi" w:cstheme="majorBidi"/>
          <w:noProof/>
          <w:sz w:val="24"/>
          <w:szCs w:val="24"/>
        </w:rPr>
        <w:fldChar w:fldCharType="end"/>
      </w:r>
      <w:r w:rsidR="0026746A" w:rsidRPr="00C25AC5">
        <w:rPr>
          <w:rFonts w:asciiTheme="majorBidi" w:hAnsiTheme="majorBidi" w:cstheme="majorBidi"/>
          <w:noProof/>
          <w:sz w:val="24"/>
          <w:szCs w:val="24"/>
        </w:rPr>
        <w:t>.</w:t>
      </w:r>
      <w:r w:rsidR="007406E8" w:rsidRPr="00C25AC5">
        <w:t xml:space="preserve"> </w:t>
      </w:r>
      <w:r w:rsidR="007406E8" w:rsidRPr="00C25AC5">
        <w:rPr>
          <w:rFonts w:asciiTheme="majorBidi" w:hAnsiTheme="majorBidi" w:cstheme="majorBidi"/>
          <w:sz w:val="24"/>
          <w:szCs w:val="24"/>
        </w:rPr>
        <w:t xml:space="preserve">The </w:t>
      </w:r>
      <w:r w:rsidR="00821D4F" w:rsidRPr="00C25AC5">
        <w:rPr>
          <w:rFonts w:asciiTheme="majorBidi" w:hAnsiTheme="majorBidi" w:cstheme="majorBidi"/>
          <w:sz w:val="24"/>
          <w:szCs w:val="24"/>
        </w:rPr>
        <w:t xml:space="preserve">construct </w:t>
      </w:r>
      <w:r w:rsidR="007406E8" w:rsidRPr="00C25AC5">
        <w:rPr>
          <w:rFonts w:asciiTheme="majorBidi" w:hAnsiTheme="majorBidi" w:cstheme="majorBidi"/>
          <w:sz w:val="24"/>
          <w:szCs w:val="24"/>
        </w:rPr>
        <w:t xml:space="preserve">of this model includes </w:t>
      </w:r>
      <w:r w:rsidR="00821D4F" w:rsidRPr="00C25AC5">
        <w:rPr>
          <w:rFonts w:asciiTheme="majorBidi" w:hAnsiTheme="majorBidi" w:cstheme="majorBidi"/>
          <w:sz w:val="24"/>
          <w:szCs w:val="24"/>
        </w:rPr>
        <w:t xml:space="preserve">knowledge </w:t>
      </w:r>
      <w:r w:rsidR="007406E8" w:rsidRPr="00C25AC5">
        <w:rPr>
          <w:rFonts w:asciiTheme="majorBidi" w:hAnsiTheme="majorBidi" w:cstheme="majorBidi"/>
          <w:sz w:val="24"/>
          <w:szCs w:val="24"/>
        </w:rPr>
        <w:t>(</w:t>
      </w:r>
      <w:r w:rsidR="00D03E4D" w:rsidRPr="00C25AC5">
        <w:rPr>
          <w:rFonts w:asciiTheme="majorBidi" w:hAnsiTheme="majorBidi" w:cstheme="majorBidi"/>
          <w:sz w:val="24"/>
          <w:szCs w:val="24"/>
          <w:lang w:val="en"/>
        </w:rPr>
        <w:t>specific behavior information and cognitive myths influencing decision-</w:t>
      </w:r>
      <w:r w:rsidR="00D03E4D" w:rsidRPr="00C25AC5">
        <w:rPr>
          <w:rFonts w:asciiTheme="majorBidi" w:hAnsiTheme="majorBidi" w:cstheme="majorBidi"/>
          <w:sz w:val="24"/>
          <w:szCs w:val="24"/>
          <w:lang w:val="en"/>
        </w:rPr>
        <w:lastRenderedPageBreak/>
        <w:t>making</w:t>
      </w:r>
      <w:r w:rsidR="007406E8" w:rsidRPr="00C25AC5">
        <w:rPr>
          <w:rFonts w:asciiTheme="majorBidi" w:hAnsiTheme="majorBidi" w:cstheme="majorBidi"/>
          <w:sz w:val="24"/>
          <w:szCs w:val="24"/>
        </w:rPr>
        <w:t>), motivation (personal motivation that includes beliefs and attitudes toward a behavior, and social motivation that includes perceived social support or social norms) and behavioral skills (Objective skills and self-efficacy)</w:t>
      </w:r>
      <w:r w:rsidR="00F5593F" w:rsidRPr="00C25AC5">
        <w:rPr>
          <w:rFonts w:asciiTheme="majorBidi" w:hAnsiTheme="majorBidi" w:cstheme="majorBidi"/>
          <w:sz w:val="24"/>
          <w:szCs w:val="24"/>
        </w:rPr>
        <w:t xml:space="preserve"> </w:t>
      </w:r>
      <w:r w:rsidR="009464EF" w:rsidRPr="00C25AC5">
        <w:rPr>
          <w:rFonts w:asciiTheme="majorBidi" w:hAnsiTheme="majorBidi" w:cstheme="majorBidi"/>
          <w:sz w:val="24"/>
          <w:szCs w:val="24"/>
        </w:rPr>
        <w:fldChar w:fldCharType="begin"/>
      </w:r>
      <w:r w:rsidR="00CD74AC" w:rsidRPr="00C25AC5">
        <w:rPr>
          <w:rFonts w:asciiTheme="majorBidi" w:hAnsiTheme="majorBidi" w:cstheme="majorBidi"/>
          <w:sz w:val="24"/>
          <w:szCs w:val="24"/>
        </w:rPr>
        <w:instrText xml:space="preserve"> ADDIN EN.CITE &lt;EndNote&gt;&lt;Cite&gt;&lt;Author&gt;Chang&lt;/Author&gt;&lt;Year&gt;2014&lt;/Year&gt;&lt;RecNum&gt;84&lt;/RecNum&gt;&lt;DisplayText&gt;(29)&lt;/DisplayText&gt;&lt;record&gt;&lt;rec-number&gt;84&lt;/rec-number&gt;&lt;foreign-keys&gt;&lt;key app="EN" db-id="e502zv0zgzepxpedv9mp0tpddfwasxdwvda9" timestamp="1598455446"&gt;84&lt;/key&gt;&lt;/foreign-keys&gt;&lt;ref-type name="Journal Article"&gt;17&lt;/ref-type&gt;&lt;contributors&gt;&lt;authors&gt;&lt;author&gt;Chang, Sun Ju&lt;/author&gt;&lt;author&gt;Choi, Suyoung&lt;/author&gt;&lt;author&gt;Kim, Se-An&lt;/author&gt;&lt;author&gt;Song, Misoon&lt;/author&gt;&lt;/authors&gt;&lt;/contributors&gt;&lt;titles&gt;&lt;title&gt;Intervention strategies based on information-motivation-behavioral skills model for health behavior change: a systematic review&lt;/title&gt;&lt;secondary-title&gt;Asian Nursing Research&lt;/secondary-title&gt;&lt;/titles&gt;&lt;periodical&gt;&lt;full-title&gt;Asian Nursing Research&lt;/full-title&gt;&lt;/periodical&gt;&lt;pages&gt;172-181&lt;/pages&gt;&lt;volume&gt;8&lt;/volume&gt;&lt;number&gt;3&lt;/number&gt;&lt;dates&gt;&lt;year&gt;2014&lt;/year&gt;&lt;/dates&gt;&lt;isbn&gt;1976-1317&lt;/isbn&gt;&lt;urls&gt;&lt;/urls&gt;&lt;/record&gt;&lt;/Cite&gt;&lt;/EndNote&gt;</w:instrText>
      </w:r>
      <w:r w:rsidR="009464EF" w:rsidRPr="00C25AC5">
        <w:rPr>
          <w:rFonts w:asciiTheme="majorBidi" w:hAnsiTheme="majorBidi" w:cstheme="majorBidi"/>
          <w:sz w:val="24"/>
          <w:szCs w:val="24"/>
        </w:rPr>
        <w:fldChar w:fldCharType="separate"/>
      </w:r>
      <w:r w:rsidR="00CD74AC" w:rsidRPr="00C25AC5">
        <w:rPr>
          <w:rFonts w:asciiTheme="majorBidi" w:hAnsiTheme="majorBidi" w:cstheme="majorBidi"/>
          <w:noProof/>
          <w:sz w:val="24"/>
          <w:szCs w:val="24"/>
        </w:rPr>
        <w:t>(29)</w:t>
      </w:r>
      <w:r w:rsidR="009464EF" w:rsidRPr="00C25AC5">
        <w:rPr>
          <w:rFonts w:asciiTheme="majorBidi" w:hAnsiTheme="majorBidi" w:cstheme="majorBidi"/>
          <w:sz w:val="24"/>
          <w:szCs w:val="24"/>
        </w:rPr>
        <w:fldChar w:fldCharType="end"/>
      </w:r>
      <w:r w:rsidR="007406E8" w:rsidRPr="00C25AC5">
        <w:rPr>
          <w:rFonts w:asciiTheme="majorBidi" w:hAnsiTheme="majorBidi" w:cstheme="majorBidi"/>
          <w:sz w:val="24"/>
          <w:szCs w:val="24"/>
        </w:rPr>
        <w:t>.</w:t>
      </w:r>
      <w:r w:rsidR="00E73389" w:rsidRPr="00C25AC5">
        <w:rPr>
          <w:rFonts w:asciiTheme="majorBidi" w:hAnsiTheme="majorBidi" w:cstheme="majorBidi"/>
          <w:sz w:val="24"/>
          <w:szCs w:val="24"/>
          <w:lang w:val="en"/>
        </w:rPr>
        <w:t xml:space="preserve"> </w:t>
      </w:r>
      <w:r w:rsidR="005C567E" w:rsidRPr="00C25AC5">
        <w:rPr>
          <w:rFonts w:asciiTheme="majorBidi" w:hAnsiTheme="majorBidi" w:cstheme="majorBidi"/>
          <w:sz w:val="24"/>
          <w:szCs w:val="24"/>
          <w:lang w:val="en"/>
        </w:rPr>
        <w:t xml:space="preserve">The results of </w:t>
      </w:r>
      <w:r w:rsidR="00BE75A8" w:rsidRPr="00C25AC5">
        <w:rPr>
          <w:rFonts w:asciiTheme="majorBidi" w:hAnsiTheme="majorBidi" w:cstheme="majorBidi"/>
          <w:sz w:val="24"/>
          <w:szCs w:val="24"/>
          <w:lang w:val="en"/>
        </w:rPr>
        <w:t xml:space="preserve">an </w:t>
      </w:r>
      <w:r w:rsidR="005A3D38" w:rsidRPr="00C25AC5">
        <w:rPr>
          <w:rFonts w:asciiTheme="majorBidi" w:hAnsiTheme="majorBidi" w:cstheme="majorBidi"/>
          <w:sz w:val="24"/>
          <w:szCs w:val="24"/>
          <w:lang w:val="en"/>
        </w:rPr>
        <w:t>international</w:t>
      </w:r>
      <w:r w:rsidR="005C567E" w:rsidRPr="00C25AC5">
        <w:rPr>
          <w:rFonts w:asciiTheme="majorBidi" w:hAnsiTheme="majorBidi" w:cstheme="majorBidi"/>
          <w:sz w:val="24"/>
          <w:szCs w:val="24"/>
          <w:lang w:val="en"/>
        </w:rPr>
        <w:t xml:space="preserve"> </w:t>
      </w:r>
      <w:r w:rsidR="00BE75A8" w:rsidRPr="00C25AC5">
        <w:rPr>
          <w:rFonts w:asciiTheme="majorBidi" w:hAnsiTheme="majorBidi" w:cstheme="majorBidi"/>
          <w:sz w:val="24"/>
          <w:szCs w:val="24"/>
          <w:lang w:val="en"/>
        </w:rPr>
        <w:t>c</w:t>
      </w:r>
      <w:r w:rsidR="005C567E" w:rsidRPr="00C25AC5">
        <w:rPr>
          <w:rFonts w:asciiTheme="majorBidi" w:hAnsiTheme="majorBidi" w:cstheme="majorBidi"/>
          <w:sz w:val="24"/>
          <w:szCs w:val="24"/>
          <w:lang w:val="en"/>
        </w:rPr>
        <w:t>onference on Promot</w:t>
      </w:r>
      <w:r w:rsidR="005A3D38" w:rsidRPr="00C25AC5">
        <w:rPr>
          <w:rFonts w:asciiTheme="majorBidi" w:hAnsiTheme="majorBidi" w:cstheme="majorBidi"/>
          <w:sz w:val="24"/>
          <w:szCs w:val="24"/>
          <w:lang w:val="en"/>
        </w:rPr>
        <w:t>ing</w:t>
      </w:r>
      <w:r w:rsidR="005C567E" w:rsidRPr="00C25AC5">
        <w:rPr>
          <w:rFonts w:asciiTheme="majorBidi" w:hAnsiTheme="majorBidi" w:cstheme="majorBidi"/>
          <w:sz w:val="24"/>
          <w:szCs w:val="24"/>
          <w:lang w:val="en"/>
        </w:rPr>
        <w:t xml:space="preserve"> </w:t>
      </w:r>
      <w:r w:rsidR="005A3D38" w:rsidRPr="00C25AC5">
        <w:rPr>
          <w:rFonts w:asciiTheme="majorBidi" w:hAnsiTheme="majorBidi" w:cstheme="majorBidi"/>
          <w:sz w:val="24"/>
          <w:szCs w:val="24"/>
          <w:lang w:val="en"/>
        </w:rPr>
        <w:t>Adolescent S</w:t>
      </w:r>
      <w:r w:rsidR="005C567E" w:rsidRPr="00C25AC5">
        <w:rPr>
          <w:rFonts w:asciiTheme="majorBidi" w:hAnsiTheme="majorBidi" w:cstheme="majorBidi"/>
          <w:sz w:val="24"/>
          <w:szCs w:val="24"/>
          <w:lang w:val="en"/>
        </w:rPr>
        <w:t xml:space="preserve">exual and </w:t>
      </w:r>
      <w:r w:rsidR="005A3D38" w:rsidRPr="00C25AC5">
        <w:rPr>
          <w:rFonts w:asciiTheme="majorBidi" w:hAnsiTheme="majorBidi" w:cstheme="majorBidi"/>
          <w:sz w:val="24"/>
          <w:szCs w:val="24"/>
          <w:lang w:val="en"/>
        </w:rPr>
        <w:t>R</w:t>
      </w:r>
      <w:r w:rsidR="005C567E" w:rsidRPr="00C25AC5">
        <w:rPr>
          <w:rFonts w:asciiTheme="majorBidi" w:hAnsiTheme="majorBidi" w:cstheme="majorBidi"/>
          <w:sz w:val="24"/>
          <w:szCs w:val="24"/>
          <w:lang w:val="en"/>
        </w:rPr>
        <w:t xml:space="preserve">eproductive </w:t>
      </w:r>
      <w:r w:rsidR="005A3D38" w:rsidRPr="00C25AC5">
        <w:rPr>
          <w:rFonts w:asciiTheme="majorBidi" w:hAnsiTheme="majorBidi" w:cstheme="majorBidi"/>
          <w:sz w:val="24"/>
          <w:szCs w:val="24"/>
          <w:lang w:val="en"/>
        </w:rPr>
        <w:t>H</w:t>
      </w:r>
      <w:r w:rsidR="005C567E" w:rsidRPr="00C25AC5">
        <w:rPr>
          <w:rFonts w:asciiTheme="majorBidi" w:hAnsiTheme="majorBidi" w:cstheme="majorBidi"/>
          <w:sz w:val="24"/>
          <w:szCs w:val="24"/>
          <w:lang w:val="en"/>
        </w:rPr>
        <w:t>ealth in Ecuador (2014) emphasized that research on adolescent</w:t>
      </w:r>
      <w:r w:rsidR="008A7720" w:rsidRPr="00C25AC5">
        <w:rPr>
          <w:rFonts w:asciiTheme="majorBidi" w:hAnsiTheme="majorBidi" w:cstheme="majorBidi"/>
          <w:sz w:val="24"/>
          <w:szCs w:val="24"/>
          <w:lang w:val="en"/>
        </w:rPr>
        <w:t>s</w:t>
      </w:r>
      <w:r w:rsidR="005C567E" w:rsidRPr="00C25AC5">
        <w:rPr>
          <w:rFonts w:asciiTheme="majorBidi" w:hAnsiTheme="majorBidi" w:cstheme="majorBidi"/>
          <w:sz w:val="24"/>
          <w:szCs w:val="24"/>
          <w:lang w:val="en"/>
        </w:rPr>
        <w:t xml:space="preserve"> should move towards context-based research</w:t>
      </w:r>
      <w:r w:rsidR="00365D31" w:rsidRPr="00C25AC5">
        <w:rPr>
          <w:rFonts w:asciiTheme="majorBidi" w:hAnsiTheme="majorBidi" w:cstheme="majorBidi"/>
          <w:sz w:val="24"/>
          <w:szCs w:val="24"/>
          <w:lang w:val="en"/>
        </w:rPr>
        <w:t xml:space="preserve"> </w:t>
      </w:r>
      <w:r w:rsidR="00365D31" w:rsidRPr="00C25AC5">
        <w:rPr>
          <w:rFonts w:asciiTheme="majorBidi" w:hAnsiTheme="majorBidi" w:cstheme="majorBidi"/>
          <w:sz w:val="24"/>
          <w:szCs w:val="24"/>
          <w:lang w:val="en"/>
        </w:rPr>
        <w:fldChar w:fldCharType="begin"/>
      </w:r>
      <w:r w:rsidR="00CD74AC" w:rsidRPr="00C25AC5">
        <w:rPr>
          <w:rFonts w:asciiTheme="majorBidi" w:hAnsiTheme="majorBidi" w:cstheme="majorBidi"/>
          <w:sz w:val="24"/>
          <w:szCs w:val="24"/>
          <w:lang w:val="en"/>
        </w:rPr>
        <w:instrText xml:space="preserve"> ADDIN EN.CITE &lt;EndNote&gt;&lt;Cite&gt;&lt;Author&gt;Pozo&lt;/Author&gt;&lt;Year&gt;2015&lt;/Year&gt;&lt;RecNum&gt;26&lt;/RecNum&gt;&lt;DisplayText&gt;(32)&lt;/DisplayText&gt;&lt;record&gt;&lt;rec-number&gt;26&lt;/rec-number&gt;&lt;foreign-keys&gt;&lt;key app="EN" db-id="atvtr2pt6psa0hexw5dpvpxrt2vdpreppw9v" timestamp="1585767225"&gt;26&lt;/key&gt;&lt;/foreign-keys&gt;&lt;ref-type name="Journal Article"&gt;17&lt;/ref-type&gt;&lt;contributors&gt;&lt;authors&gt;&lt;author&gt;Pozo, Kathya Córdova&lt;/author&gt;&lt;author&gt;Chandra-Mouli, Venkatraman&lt;/author&gt;&lt;author&gt;Decat, Peter&lt;/author&gt;&lt;author&gt;Nelson, Erica&lt;/author&gt;&lt;author&gt;De Meyer, Sara&lt;/author&gt;&lt;author&gt;Jaruseviciene, Lina&lt;/author&gt;&lt;author&gt;Vega, Bernardo&lt;/author&gt;&lt;author&gt;Segura, Zoyla&lt;/author&gt;&lt;author&gt;Auquilla, Nancy&lt;/author&gt;&lt;author&gt;Hagens, Arnold&lt;/author&gt;&lt;/authors&gt;&lt;/contributors&gt;&lt;titles&gt;&lt;title&gt;Improving adolescent sexual and reproductive health in Latin America: reflections from an International Congress&lt;/title&gt;&lt;secondary-title&gt;Reproductive Health&lt;/secondary-title&gt;&lt;/titles&gt;&lt;periodical&gt;&lt;full-title&gt;Reproductive health&lt;/full-title&gt;&lt;/periodical&gt;&lt;pages&gt;11&lt;/pages&gt;&lt;volume&gt;12&lt;/volume&gt;&lt;number&gt;1&lt;/number&gt;&lt;dates&gt;&lt;year&gt;2015&lt;/year&gt;&lt;/dates&gt;&lt;isbn&gt;1742-4755&lt;/isbn&gt;&lt;urls&gt;&lt;/urls&gt;&lt;/record&gt;&lt;/Cite&gt;&lt;/EndNote&gt;</w:instrText>
      </w:r>
      <w:r w:rsidR="00365D31" w:rsidRPr="00C25AC5">
        <w:rPr>
          <w:rFonts w:asciiTheme="majorBidi" w:hAnsiTheme="majorBidi" w:cstheme="majorBidi"/>
          <w:sz w:val="24"/>
          <w:szCs w:val="24"/>
          <w:lang w:val="en"/>
        </w:rPr>
        <w:fldChar w:fldCharType="separate"/>
      </w:r>
      <w:r w:rsidR="00CD74AC" w:rsidRPr="00C25AC5">
        <w:rPr>
          <w:rFonts w:asciiTheme="majorBidi" w:hAnsiTheme="majorBidi" w:cstheme="majorBidi"/>
          <w:noProof/>
          <w:sz w:val="24"/>
          <w:szCs w:val="24"/>
          <w:lang w:val="en"/>
        </w:rPr>
        <w:t>(32)</w:t>
      </w:r>
      <w:r w:rsidR="00365D31" w:rsidRPr="00C25AC5">
        <w:rPr>
          <w:rFonts w:asciiTheme="majorBidi" w:hAnsiTheme="majorBidi" w:cstheme="majorBidi"/>
          <w:sz w:val="24"/>
          <w:szCs w:val="24"/>
          <w:lang w:val="en"/>
        </w:rPr>
        <w:fldChar w:fldCharType="end"/>
      </w:r>
      <w:r w:rsidR="00E73389" w:rsidRPr="00C25AC5">
        <w:rPr>
          <w:rFonts w:asciiTheme="majorBidi" w:hAnsiTheme="majorBidi" w:cstheme="majorBidi"/>
          <w:sz w:val="24"/>
          <w:szCs w:val="24"/>
          <w:lang w:val="en"/>
        </w:rPr>
        <w:t xml:space="preserve">. </w:t>
      </w:r>
      <w:r w:rsidR="005C567E" w:rsidRPr="00C25AC5">
        <w:rPr>
          <w:rFonts w:asciiTheme="majorBidi" w:hAnsiTheme="majorBidi" w:cstheme="majorBidi"/>
          <w:sz w:val="24"/>
          <w:szCs w:val="24"/>
          <w:lang w:val="en"/>
        </w:rPr>
        <w:t>In Iran, as a conservative Persian country,</w:t>
      </w:r>
      <w:r w:rsidR="005C567E" w:rsidRPr="00C25AC5">
        <w:rPr>
          <w:rFonts w:asciiTheme="majorBidi" w:hAnsiTheme="majorBidi" w:cstheme="majorBidi"/>
          <w:sz w:val="24"/>
          <w:szCs w:val="24"/>
          <w:rtl/>
          <w:lang w:val="en"/>
        </w:rPr>
        <w:t xml:space="preserve"> </w:t>
      </w:r>
      <w:r w:rsidR="008A7720" w:rsidRPr="00C25AC5">
        <w:rPr>
          <w:rFonts w:asciiTheme="majorBidi" w:hAnsiTheme="majorBidi" w:cstheme="majorBidi"/>
          <w:sz w:val="24"/>
          <w:szCs w:val="24"/>
          <w:lang w:val="en"/>
        </w:rPr>
        <w:t xml:space="preserve">there </w:t>
      </w:r>
      <w:r w:rsidR="009603DF" w:rsidRPr="00C25AC5">
        <w:rPr>
          <w:rFonts w:asciiTheme="majorBidi" w:hAnsiTheme="majorBidi" w:cstheme="majorBidi"/>
          <w:sz w:val="24"/>
          <w:szCs w:val="24"/>
          <w:lang w:val="en"/>
        </w:rPr>
        <w:t>is</w:t>
      </w:r>
      <w:r w:rsidR="008A7720" w:rsidRPr="00C25AC5">
        <w:rPr>
          <w:rFonts w:asciiTheme="majorBidi" w:hAnsiTheme="majorBidi" w:cstheme="majorBidi"/>
          <w:sz w:val="24"/>
          <w:szCs w:val="24"/>
          <w:lang w:val="en"/>
        </w:rPr>
        <w:t xml:space="preserve"> </w:t>
      </w:r>
      <w:r w:rsidR="009603DF" w:rsidRPr="00C25AC5">
        <w:rPr>
          <w:rFonts w:asciiTheme="majorBidi" w:hAnsiTheme="majorBidi" w:cstheme="majorBidi"/>
          <w:sz w:val="24"/>
          <w:szCs w:val="24"/>
          <w:lang w:val="en"/>
        </w:rPr>
        <w:t xml:space="preserve">a </w:t>
      </w:r>
      <w:r w:rsidR="008A7720" w:rsidRPr="00C25AC5">
        <w:rPr>
          <w:rFonts w:asciiTheme="majorBidi" w:hAnsiTheme="majorBidi" w:cstheme="majorBidi"/>
          <w:sz w:val="24"/>
          <w:szCs w:val="24"/>
          <w:lang w:val="en"/>
        </w:rPr>
        <w:t>scar</w:t>
      </w:r>
      <w:r w:rsidR="009603DF" w:rsidRPr="00C25AC5">
        <w:rPr>
          <w:rFonts w:asciiTheme="majorBidi" w:hAnsiTheme="majorBidi" w:cstheme="majorBidi"/>
          <w:sz w:val="24"/>
          <w:szCs w:val="24"/>
          <w:lang w:val="en"/>
        </w:rPr>
        <w:t>city in</w:t>
      </w:r>
      <w:r w:rsidR="008A7720" w:rsidRPr="00C25AC5">
        <w:rPr>
          <w:rFonts w:asciiTheme="majorBidi" w:hAnsiTheme="majorBidi" w:cstheme="majorBidi"/>
          <w:sz w:val="24"/>
          <w:szCs w:val="24"/>
          <w:lang w:val="en"/>
        </w:rPr>
        <w:t xml:space="preserve"> </w:t>
      </w:r>
      <w:r w:rsidR="005C567E" w:rsidRPr="00C25AC5">
        <w:rPr>
          <w:rFonts w:asciiTheme="majorBidi" w:hAnsiTheme="majorBidi" w:cstheme="majorBidi"/>
          <w:sz w:val="24"/>
          <w:szCs w:val="24"/>
        </w:rPr>
        <w:t xml:space="preserve">studies </w:t>
      </w:r>
      <w:r w:rsidR="009603DF" w:rsidRPr="00C25AC5">
        <w:rPr>
          <w:rFonts w:asciiTheme="majorBidi" w:hAnsiTheme="majorBidi" w:cstheme="majorBidi"/>
          <w:sz w:val="24"/>
          <w:szCs w:val="24"/>
        </w:rPr>
        <w:t xml:space="preserve">investigating </w:t>
      </w:r>
      <w:r w:rsidR="005C567E" w:rsidRPr="00C25AC5">
        <w:rPr>
          <w:rFonts w:asciiTheme="majorBidi" w:hAnsiTheme="majorBidi" w:cstheme="majorBidi"/>
          <w:sz w:val="24"/>
          <w:szCs w:val="24"/>
        </w:rPr>
        <w:t xml:space="preserve">contextual </w:t>
      </w:r>
      <w:r w:rsidR="005C567E" w:rsidRPr="00C25AC5">
        <w:rPr>
          <w:rFonts w:asciiTheme="majorBidi" w:hAnsiTheme="majorBidi" w:cstheme="majorBidi"/>
          <w:sz w:val="24"/>
          <w:szCs w:val="24"/>
          <w:lang w:val="en"/>
        </w:rPr>
        <w:t>comprehensive sexuality education</w:t>
      </w:r>
      <w:r w:rsidR="008A7720" w:rsidRPr="00C25AC5">
        <w:rPr>
          <w:rFonts w:asciiTheme="majorBidi" w:hAnsiTheme="majorBidi" w:cstheme="majorBidi"/>
          <w:sz w:val="24"/>
          <w:szCs w:val="24"/>
          <w:lang w:val="en"/>
        </w:rPr>
        <w:t>.</w:t>
      </w:r>
    </w:p>
    <w:p w14:paraId="6246107E" w14:textId="7E8AEA81" w:rsidR="005C567E" w:rsidRPr="004812C6" w:rsidRDefault="005C567E" w:rsidP="004812C6">
      <w:pPr>
        <w:spacing w:line="480" w:lineRule="auto"/>
        <w:jc w:val="both"/>
        <w:rPr>
          <w:rFonts w:asciiTheme="majorBidi" w:hAnsiTheme="majorBidi" w:cstheme="majorBidi"/>
          <w:sz w:val="24"/>
          <w:szCs w:val="24"/>
          <w:lang w:bidi="fa-IR"/>
        </w:rPr>
      </w:pPr>
      <w:r w:rsidRPr="00C25AC5">
        <w:rPr>
          <w:rFonts w:asciiTheme="majorBidi" w:hAnsiTheme="majorBidi" w:cstheme="majorBidi"/>
          <w:sz w:val="24"/>
          <w:szCs w:val="24"/>
        </w:rPr>
        <w:t xml:space="preserve">   </w:t>
      </w:r>
      <w:r w:rsidR="00756A40" w:rsidRPr="00C25AC5">
        <w:rPr>
          <w:rFonts w:asciiTheme="majorBidi" w:hAnsiTheme="majorBidi" w:cstheme="majorBidi"/>
          <w:sz w:val="24"/>
          <w:szCs w:val="24"/>
          <w:lang w:val="en"/>
        </w:rPr>
        <w:t xml:space="preserve">Therefore, </w:t>
      </w:r>
      <w:r w:rsidR="00103BE1" w:rsidRPr="00C25AC5">
        <w:rPr>
          <w:rFonts w:asciiTheme="majorBidi" w:hAnsiTheme="majorBidi" w:cstheme="majorBidi"/>
          <w:sz w:val="24"/>
          <w:szCs w:val="24"/>
          <w:lang w:val="en"/>
        </w:rPr>
        <w:t xml:space="preserve">the aim of the present qualitative study is to explore </w:t>
      </w:r>
      <w:r w:rsidR="004812C6" w:rsidRPr="00C25AC5">
        <w:rPr>
          <w:rFonts w:asciiTheme="majorBidi" w:hAnsiTheme="majorBidi" w:cstheme="majorBidi"/>
          <w:sz w:val="24"/>
          <w:szCs w:val="24"/>
          <w:lang w:bidi="fa-IR"/>
        </w:rPr>
        <w:t>stakeholders’ perspectives of comprehensive sexuality education in Iranian male adolescences.</w:t>
      </w:r>
      <w:r w:rsidR="004812C6">
        <w:rPr>
          <w:rFonts w:asciiTheme="majorBidi" w:hAnsiTheme="majorBidi" w:cstheme="majorBidi"/>
          <w:sz w:val="24"/>
          <w:szCs w:val="24"/>
          <w:lang w:bidi="fa-IR"/>
        </w:rPr>
        <w:t xml:space="preserve"> </w:t>
      </w:r>
      <w:r w:rsidRPr="00092FFC">
        <w:rPr>
          <w:rFonts w:asciiTheme="majorBidi" w:hAnsiTheme="majorBidi" w:cstheme="majorBidi"/>
          <w:sz w:val="24"/>
          <w:szCs w:val="24"/>
          <w:lang w:val="en"/>
        </w:rPr>
        <w:t xml:space="preserve">The results of this study provide </w:t>
      </w:r>
      <w:r w:rsidR="001E7CEE">
        <w:rPr>
          <w:rFonts w:asciiTheme="majorBidi" w:hAnsiTheme="majorBidi" w:cstheme="majorBidi"/>
          <w:sz w:val="24"/>
          <w:szCs w:val="24"/>
          <w:lang w:val="en"/>
        </w:rPr>
        <w:t xml:space="preserve">valuable </w:t>
      </w:r>
      <w:r w:rsidRPr="00092FFC">
        <w:rPr>
          <w:rFonts w:asciiTheme="majorBidi" w:hAnsiTheme="majorBidi" w:cstheme="majorBidi"/>
          <w:sz w:val="24"/>
          <w:szCs w:val="24"/>
          <w:lang w:val="en"/>
        </w:rPr>
        <w:t>ideas for designing and expanding CSE programs in schools.</w:t>
      </w:r>
    </w:p>
    <w:p w14:paraId="34F3A564" w14:textId="77777777" w:rsidR="005C567E" w:rsidRPr="00092FFC" w:rsidRDefault="005C567E" w:rsidP="00516EF3">
      <w:pPr>
        <w:spacing w:line="480" w:lineRule="auto"/>
        <w:rPr>
          <w:rFonts w:asciiTheme="majorBidi" w:hAnsiTheme="majorBidi" w:cstheme="majorBidi"/>
          <w:b/>
          <w:bCs/>
          <w:sz w:val="24"/>
          <w:szCs w:val="24"/>
          <w:lang w:bidi="fa-IR"/>
        </w:rPr>
      </w:pPr>
      <w:r w:rsidRPr="00092FFC">
        <w:rPr>
          <w:rFonts w:asciiTheme="majorBidi" w:hAnsiTheme="majorBidi" w:cstheme="majorBidi"/>
          <w:b/>
          <w:bCs/>
          <w:sz w:val="24"/>
          <w:szCs w:val="24"/>
          <w:lang w:bidi="fa-IR"/>
        </w:rPr>
        <w:t>Methods:</w:t>
      </w:r>
    </w:p>
    <w:p w14:paraId="021CAB39" w14:textId="77777777" w:rsidR="005C567E" w:rsidRPr="00092FFC" w:rsidRDefault="005C567E" w:rsidP="00516EF3">
      <w:pPr>
        <w:spacing w:line="480" w:lineRule="auto"/>
        <w:rPr>
          <w:rFonts w:asciiTheme="majorBidi" w:hAnsiTheme="majorBidi" w:cstheme="majorBidi"/>
          <w:b/>
          <w:bCs/>
          <w:sz w:val="24"/>
          <w:szCs w:val="24"/>
          <w:lang w:bidi="fa-IR"/>
        </w:rPr>
      </w:pPr>
      <w:r w:rsidRPr="00092FFC">
        <w:rPr>
          <w:rFonts w:asciiTheme="majorBidi" w:hAnsiTheme="majorBidi" w:cstheme="majorBidi"/>
          <w:b/>
          <w:bCs/>
          <w:sz w:val="24"/>
          <w:szCs w:val="24"/>
          <w:lang w:bidi="fa-IR"/>
        </w:rPr>
        <w:t>Study design and participants</w:t>
      </w:r>
    </w:p>
    <w:p w14:paraId="20E15E89" w14:textId="4B6B8E9B" w:rsidR="005C567E" w:rsidRPr="00C23137" w:rsidRDefault="00437970" w:rsidP="008261C6">
      <w:pPr>
        <w:spacing w:line="480" w:lineRule="auto"/>
        <w:jc w:val="both"/>
        <w:rPr>
          <w:rFonts w:asciiTheme="majorBidi" w:hAnsiTheme="majorBidi" w:cstheme="majorBidi"/>
          <w:sz w:val="24"/>
          <w:szCs w:val="24"/>
          <w:highlight w:val="yellow"/>
          <w:rtl/>
          <w:lang w:bidi="fa-IR"/>
        </w:rPr>
      </w:pPr>
      <w:r>
        <w:rPr>
          <w:rFonts w:asciiTheme="majorBidi" w:hAnsiTheme="majorBidi" w:cstheme="majorBidi"/>
          <w:sz w:val="24"/>
          <w:szCs w:val="24"/>
          <w:lang w:val="en" w:bidi="fa-IR"/>
        </w:rPr>
        <w:t xml:space="preserve">  </w:t>
      </w:r>
      <w:r w:rsidR="005C567E" w:rsidRPr="00092FFC">
        <w:rPr>
          <w:rFonts w:asciiTheme="majorBidi" w:hAnsiTheme="majorBidi" w:cstheme="majorBidi"/>
          <w:sz w:val="24"/>
          <w:szCs w:val="24"/>
          <w:lang w:val="en" w:bidi="fa-IR"/>
        </w:rPr>
        <w:t xml:space="preserve">The present study was the second </w:t>
      </w:r>
      <w:r w:rsidR="005C567E" w:rsidRPr="00092FFC">
        <w:rPr>
          <w:rFonts w:asciiTheme="majorBidi" w:hAnsiTheme="majorBidi" w:cstheme="majorBidi"/>
          <w:sz w:val="24"/>
          <w:szCs w:val="24"/>
          <w:lang w:bidi="fa-IR"/>
        </w:rPr>
        <w:t>part</w:t>
      </w:r>
      <w:r w:rsidR="005C567E" w:rsidRPr="00092FFC">
        <w:rPr>
          <w:rFonts w:asciiTheme="majorBidi" w:hAnsiTheme="majorBidi" w:cstheme="majorBidi"/>
          <w:sz w:val="24"/>
          <w:szCs w:val="24"/>
          <w:lang w:val="en" w:bidi="fa-IR"/>
        </w:rPr>
        <w:t xml:space="preserve"> of </w:t>
      </w:r>
      <w:r w:rsidR="00830DCF">
        <w:rPr>
          <w:rFonts w:asciiTheme="majorBidi" w:hAnsiTheme="majorBidi" w:cstheme="majorBidi"/>
          <w:sz w:val="24"/>
          <w:szCs w:val="24"/>
          <w:lang w:val="en" w:bidi="fa-IR"/>
        </w:rPr>
        <w:t>a</w:t>
      </w:r>
      <w:r w:rsidR="00830DCF" w:rsidRPr="00092FFC">
        <w:rPr>
          <w:rFonts w:asciiTheme="majorBidi" w:hAnsiTheme="majorBidi" w:cstheme="majorBidi"/>
          <w:sz w:val="24"/>
          <w:szCs w:val="24"/>
          <w:lang w:val="en" w:bidi="fa-IR"/>
        </w:rPr>
        <w:t xml:space="preserve"> </w:t>
      </w:r>
      <w:r w:rsidR="005C567E" w:rsidRPr="00092FFC">
        <w:rPr>
          <w:rFonts w:asciiTheme="majorBidi" w:hAnsiTheme="majorBidi" w:cstheme="majorBidi"/>
          <w:sz w:val="24"/>
          <w:szCs w:val="24"/>
          <w:lang w:val="en" w:bidi="fa-IR"/>
        </w:rPr>
        <w:t xml:space="preserve">study </w:t>
      </w:r>
      <w:r w:rsidR="005C567E" w:rsidRPr="00092FFC">
        <w:rPr>
          <w:rFonts w:asciiTheme="majorBidi" w:hAnsiTheme="majorBidi" w:cstheme="majorBidi"/>
          <w:sz w:val="24"/>
          <w:szCs w:val="24"/>
          <w:lang w:bidi="fa-IR"/>
        </w:rPr>
        <w:t xml:space="preserve">with </w:t>
      </w:r>
      <w:r w:rsidR="00830DCF">
        <w:rPr>
          <w:rFonts w:asciiTheme="majorBidi" w:hAnsiTheme="majorBidi" w:cstheme="majorBidi"/>
          <w:sz w:val="24"/>
          <w:szCs w:val="24"/>
          <w:lang w:bidi="fa-IR"/>
        </w:rPr>
        <w:t xml:space="preserve">a </w:t>
      </w:r>
      <w:r w:rsidR="005C567E" w:rsidRPr="00092FFC">
        <w:rPr>
          <w:rFonts w:asciiTheme="majorBidi" w:hAnsiTheme="majorBidi" w:cstheme="majorBidi"/>
          <w:sz w:val="24"/>
          <w:szCs w:val="24"/>
          <w:lang w:bidi="fa-IR"/>
        </w:rPr>
        <w:t>multistage mixed methods design</w:t>
      </w:r>
      <w:r w:rsidR="005C567E" w:rsidRPr="00092FFC">
        <w:rPr>
          <w:rFonts w:asciiTheme="majorBidi" w:hAnsiTheme="majorBidi" w:cstheme="majorBidi"/>
          <w:sz w:val="24"/>
          <w:szCs w:val="24"/>
          <w:lang w:val="en" w:bidi="fa-IR"/>
        </w:rPr>
        <w:t xml:space="preserve"> </w:t>
      </w:r>
      <w:r w:rsidR="00830DCF">
        <w:rPr>
          <w:rFonts w:asciiTheme="majorBidi" w:hAnsiTheme="majorBidi" w:cstheme="majorBidi"/>
          <w:sz w:val="24"/>
          <w:szCs w:val="24"/>
          <w:lang w:val="en" w:bidi="fa-IR"/>
        </w:rPr>
        <w:t>that</w:t>
      </w:r>
      <w:r w:rsidR="00830DCF" w:rsidRPr="00092FFC">
        <w:rPr>
          <w:rFonts w:asciiTheme="majorBidi" w:hAnsiTheme="majorBidi" w:cstheme="majorBidi"/>
          <w:sz w:val="24"/>
          <w:szCs w:val="24"/>
          <w:lang w:val="en" w:bidi="fa-IR"/>
        </w:rPr>
        <w:t xml:space="preserve"> </w:t>
      </w:r>
      <w:r w:rsidR="00830DCF">
        <w:rPr>
          <w:rFonts w:asciiTheme="majorBidi" w:hAnsiTheme="majorBidi" w:cstheme="majorBidi"/>
          <w:sz w:val="24"/>
          <w:szCs w:val="24"/>
          <w:lang w:bidi="fa-IR"/>
        </w:rPr>
        <w:t>investigated the</w:t>
      </w:r>
      <w:r w:rsidR="00830DCF" w:rsidRPr="00092FFC">
        <w:rPr>
          <w:rFonts w:asciiTheme="majorBidi" w:hAnsiTheme="majorBidi" w:cstheme="majorBidi"/>
          <w:sz w:val="24"/>
          <w:szCs w:val="24"/>
          <w:lang w:bidi="fa-IR"/>
        </w:rPr>
        <w:t xml:space="preserve"> </w:t>
      </w:r>
      <w:r w:rsidR="008261C6" w:rsidRPr="008261C6">
        <w:rPr>
          <w:rFonts w:asciiTheme="majorBidi" w:hAnsiTheme="majorBidi" w:cstheme="majorBidi"/>
          <w:sz w:val="24"/>
          <w:szCs w:val="24"/>
          <w:lang w:bidi="fa-IR"/>
        </w:rPr>
        <w:t>perspectives</w:t>
      </w:r>
      <w:r w:rsidR="005C567E" w:rsidRPr="00092FFC">
        <w:rPr>
          <w:rFonts w:asciiTheme="majorBidi" w:hAnsiTheme="majorBidi" w:cstheme="majorBidi"/>
          <w:sz w:val="24"/>
          <w:szCs w:val="24"/>
          <w:lang w:bidi="fa-IR"/>
        </w:rPr>
        <w:t xml:space="preserve"> and intervention preferences of Iranian stakeholders regarding CSE in male adolescent</w:t>
      </w:r>
      <w:r w:rsidR="00830DCF">
        <w:rPr>
          <w:rFonts w:asciiTheme="majorBidi" w:hAnsiTheme="majorBidi" w:cstheme="majorBidi"/>
          <w:sz w:val="24"/>
          <w:szCs w:val="24"/>
          <w:lang w:bidi="fa-IR"/>
        </w:rPr>
        <w:t>s</w:t>
      </w:r>
      <w:r w:rsidR="005C567E" w:rsidRPr="00092FFC">
        <w:rPr>
          <w:rFonts w:asciiTheme="majorBidi" w:hAnsiTheme="majorBidi" w:cstheme="majorBidi"/>
          <w:color w:val="131413"/>
          <w:sz w:val="24"/>
          <w:szCs w:val="24"/>
        </w:rPr>
        <w:t xml:space="preserve"> based on </w:t>
      </w:r>
      <w:r w:rsidR="00830DCF">
        <w:rPr>
          <w:rFonts w:asciiTheme="majorBidi" w:hAnsiTheme="majorBidi" w:cstheme="majorBidi"/>
          <w:color w:val="131413"/>
          <w:sz w:val="24"/>
          <w:szCs w:val="24"/>
        </w:rPr>
        <w:t xml:space="preserve">the </w:t>
      </w:r>
      <w:r w:rsidR="005C567E" w:rsidRPr="00092FFC">
        <w:rPr>
          <w:rFonts w:asciiTheme="majorBidi" w:hAnsiTheme="majorBidi" w:cstheme="majorBidi"/>
          <w:color w:val="131413"/>
          <w:sz w:val="24"/>
          <w:szCs w:val="24"/>
        </w:rPr>
        <w:t xml:space="preserve">IMB model </w:t>
      </w:r>
      <w:r w:rsidR="005C567E" w:rsidRPr="00092FFC">
        <w:rPr>
          <w:rFonts w:asciiTheme="majorBidi" w:hAnsiTheme="majorBidi" w:cstheme="majorBidi"/>
          <w:sz w:val="24"/>
          <w:szCs w:val="24"/>
          <w:lang w:bidi="fa-IR"/>
        </w:rPr>
        <w:t xml:space="preserve">for the first time in </w:t>
      </w:r>
      <w:r w:rsidR="005C567E" w:rsidRPr="00C25AC5">
        <w:rPr>
          <w:rFonts w:asciiTheme="majorBidi" w:hAnsiTheme="majorBidi" w:cstheme="majorBidi"/>
          <w:sz w:val="24"/>
          <w:szCs w:val="24"/>
          <w:lang w:bidi="fa-IR"/>
        </w:rPr>
        <w:t>Iran</w:t>
      </w:r>
      <w:r w:rsidR="00791117" w:rsidRPr="00C25AC5">
        <w:rPr>
          <w:lang w:val="en"/>
        </w:rPr>
        <w:t xml:space="preserve"> </w:t>
      </w:r>
      <w:r w:rsidR="0089159C" w:rsidRPr="00C25AC5">
        <w:rPr>
          <w:lang w:val="en"/>
        </w:rPr>
        <w:t>(</w:t>
      </w:r>
      <w:r w:rsidR="00791117" w:rsidRPr="00C25AC5">
        <w:rPr>
          <w:rFonts w:asciiTheme="majorBidi" w:hAnsiTheme="majorBidi" w:cstheme="majorBidi"/>
          <w:sz w:val="24"/>
          <w:szCs w:val="24"/>
          <w:lang w:val="en" w:bidi="fa-IR"/>
        </w:rPr>
        <w:t>The Islamic Republic of Iran is a Muslim-majority country in West Asia.</w:t>
      </w:r>
      <w:r w:rsidR="00A978A4" w:rsidRPr="00C25AC5">
        <w:rPr>
          <w:lang w:val="en"/>
        </w:rPr>
        <w:t xml:space="preserve"> </w:t>
      </w:r>
      <w:r w:rsidR="00A978A4" w:rsidRPr="00C25AC5">
        <w:rPr>
          <w:rFonts w:asciiTheme="majorBidi" w:hAnsiTheme="majorBidi" w:cstheme="majorBidi"/>
          <w:sz w:val="24"/>
          <w:szCs w:val="24"/>
          <w:lang w:val="en" w:bidi="fa-IR"/>
        </w:rPr>
        <w:t>It has a conservative cultural context</w:t>
      </w:r>
      <w:r w:rsidR="00986129" w:rsidRPr="00C25AC5">
        <w:rPr>
          <w:rFonts w:asciiTheme="majorBidi" w:hAnsiTheme="majorBidi" w:cstheme="majorBidi"/>
          <w:sz w:val="24"/>
          <w:szCs w:val="24"/>
          <w:lang w:val="en" w:bidi="fa-IR"/>
        </w:rPr>
        <w:t xml:space="preserve"> such as</w:t>
      </w:r>
      <w:r w:rsidR="00986129" w:rsidRPr="00C25AC5">
        <w:rPr>
          <w:lang w:val="en"/>
        </w:rPr>
        <w:t xml:space="preserve"> </w:t>
      </w:r>
      <w:r w:rsidR="00986129" w:rsidRPr="00C25AC5">
        <w:rPr>
          <w:rFonts w:asciiTheme="majorBidi" w:hAnsiTheme="majorBidi" w:cstheme="majorBidi"/>
          <w:sz w:val="24"/>
          <w:szCs w:val="24"/>
          <w:lang w:val="en" w:bidi="fa-IR"/>
        </w:rPr>
        <w:t>Malaysia and Nigeria)</w:t>
      </w:r>
      <w:r w:rsidR="00A978A4" w:rsidRPr="00C25AC5">
        <w:rPr>
          <w:rFonts w:asciiTheme="majorBidi" w:hAnsiTheme="majorBidi" w:cstheme="majorBidi"/>
          <w:sz w:val="24"/>
          <w:szCs w:val="24"/>
          <w:lang w:val="en" w:bidi="fa-IR"/>
        </w:rPr>
        <w:t>.</w:t>
      </w:r>
      <w:r w:rsidR="005C567E" w:rsidRPr="00C25AC5">
        <w:rPr>
          <w:rFonts w:asciiTheme="majorBidi" w:hAnsiTheme="majorBidi" w:cstheme="majorBidi"/>
          <w:color w:val="131413"/>
          <w:sz w:val="24"/>
          <w:szCs w:val="24"/>
        </w:rPr>
        <w:t xml:space="preserve"> </w:t>
      </w:r>
      <w:r w:rsidR="008F2845" w:rsidRPr="00C25AC5">
        <w:rPr>
          <w:rFonts w:asciiTheme="majorBidi" w:hAnsiTheme="majorBidi" w:cstheme="majorBidi"/>
          <w:sz w:val="24"/>
          <w:szCs w:val="24"/>
          <w:lang w:bidi="fa-IR"/>
        </w:rPr>
        <w:t xml:space="preserve">This study was a qualitative study. Data was collected through </w:t>
      </w:r>
      <w:r w:rsidR="008F2845" w:rsidRPr="00C25AC5">
        <w:rPr>
          <w:rFonts w:asciiTheme="majorBidi" w:hAnsiTheme="majorBidi" w:cstheme="majorBidi"/>
          <w:sz w:val="24"/>
          <w:szCs w:val="24"/>
          <w:lang w:val="en" w:bidi="fa-IR"/>
        </w:rPr>
        <w:t>individual interviews</w:t>
      </w:r>
      <w:r w:rsidR="008F2845" w:rsidRPr="00C25AC5">
        <w:rPr>
          <w:rFonts w:asciiTheme="majorBidi" w:hAnsiTheme="majorBidi" w:cstheme="majorBidi"/>
          <w:sz w:val="24"/>
          <w:szCs w:val="24"/>
          <w:rtl/>
          <w:lang w:bidi="fa-IR"/>
        </w:rPr>
        <w:t xml:space="preserve"> </w:t>
      </w:r>
      <w:r w:rsidR="008F2845" w:rsidRPr="00C25AC5">
        <w:rPr>
          <w:rFonts w:asciiTheme="majorBidi" w:hAnsiTheme="majorBidi" w:cstheme="majorBidi"/>
          <w:sz w:val="24"/>
          <w:szCs w:val="24"/>
          <w:lang w:bidi="fa-IR"/>
        </w:rPr>
        <w:t xml:space="preserve">and </w:t>
      </w:r>
      <w:r w:rsidR="008F2845" w:rsidRPr="00C25AC5">
        <w:rPr>
          <w:rFonts w:asciiTheme="majorBidi" w:hAnsiTheme="majorBidi" w:cstheme="majorBidi"/>
          <w:sz w:val="24"/>
          <w:szCs w:val="24"/>
          <w:lang w:val="en" w:bidi="fa-IR"/>
        </w:rPr>
        <w:t>focus group discussions (FGDs) and analyzed</w:t>
      </w:r>
      <w:r w:rsidR="008F2845" w:rsidRPr="00C25AC5">
        <w:rPr>
          <w:rFonts w:asciiTheme="majorBidi" w:hAnsiTheme="majorBidi" w:cstheme="majorBidi"/>
          <w:sz w:val="24"/>
          <w:szCs w:val="24"/>
          <w:lang w:bidi="fa-IR"/>
        </w:rPr>
        <w:t xml:space="preserve"> with directed content analysis approach. </w:t>
      </w:r>
      <w:r w:rsidR="005C6319" w:rsidRPr="00C25AC5">
        <w:rPr>
          <w:rFonts w:asciiTheme="majorBidi" w:hAnsiTheme="majorBidi" w:cstheme="majorBidi"/>
          <w:sz w:val="24"/>
          <w:szCs w:val="24"/>
          <w:lang w:val="en" w:bidi="fa-IR"/>
        </w:rPr>
        <w:t>Participants included</w:t>
      </w:r>
      <w:r w:rsidR="005C6319" w:rsidRPr="00C25AC5">
        <w:rPr>
          <w:rFonts w:asciiTheme="majorBidi" w:hAnsiTheme="majorBidi" w:cstheme="majorBidi"/>
          <w:sz w:val="24"/>
          <w:szCs w:val="24"/>
          <w:lang w:bidi="fa-IR"/>
        </w:rPr>
        <w:t xml:space="preserve"> </w:t>
      </w:r>
      <w:r w:rsidR="005C567E" w:rsidRPr="00C25AC5">
        <w:rPr>
          <w:rFonts w:asciiTheme="majorBidi" w:hAnsiTheme="majorBidi" w:cstheme="majorBidi"/>
          <w:sz w:val="24"/>
          <w:szCs w:val="24"/>
          <w:lang w:bidi="fa-IR"/>
        </w:rPr>
        <w:t>parents</w:t>
      </w:r>
      <w:r w:rsidR="0052643E" w:rsidRPr="00C25AC5">
        <w:rPr>
          <w:rFonts w:asciiTheme="majorBidi" w:hAnsiTheme="majorBidi" w:cstheme="majorBidi"/>
          <w:sz w:val="24"/>
          <w:szCs w:val="24"/>
          <w:lang w:bidi="fa-IR"/>
        </w:rPr>
        <w:t xml:space="preserve"> (3)</w:t>
      </w:r>
      <w:r w:rsidR="005C567E" w:rsidRPr="00C25AC5">
        <w:rPr>
          <w:rFonts w:asciiTheme="majorBidi" w:hAnsiTheme="majorBidi" w:cstheme="majorBidi"/>
          <w:sz w:val="24"/>
          <w:szCs w:val="24"/>
          <w:lang w:bidi="fa-IR"/>
        </w:rPr>
        <w:t>, teachers</w:t>
      </w:r>
      <w:r w:rsidR="0052643E" w:rsidRPr="00C25AC5">
        <w:rPr>
          <w:rFonts w:asciiTheme="majorBidi" w:hAnsiTheme="majorBidi" w:cstheme="majorBidi"/>
          <w:sz w:val="24"/>
          <w:szCs w:val="24"/>
          <w:lang w:bidi="fa-IR"/>
        </w:rPr>
        <w:t xml:space="preserve"> (9)</w:t>
      </w:r>
      <w:r w:rsidR="005C567E" w:rsidRPr="00C25AC5">
        <w:rPr>
          <w:rFonts w:asciiTheme="majorBidi" w:hAnsiTheme="majorBidi" w:cstheme="majorBidi"/>
          <w:sz w:val="24"/>
          <w:szCs w:val="24"/>
          <w:lang w:bidi="fa-IR"/>
        </w:rPr>
        <w:t>, instructors</w:t>
      </w:r>
      <w:r w:rsidR="0052643E" w:rsidRPr="00C25AC5">
        <w:rPr>
          <w:rFonts w:asciiTheme="majorBidi" w:hAnsiTheme="majorBidi" w:cstheme="majorBidi"/>
          <w:sz w:val="24"/>
          <w:szCs w:val="24"/>
          <w:lang w:bidi="fa-IR"/>
        </w:rPr>
        <w:t xml:space="preserve"> (4)</w:t>
      </w:r>
      <w:r w:rsidR="001942E1" w:rsidRPr="00C25AC5">
        <w:rPr>
          <w:rFonts w:asciiTheme="majorBidi" w:hAnsiTheme="majorBidi" w:cstheme="majorBidi"/>
          <w:sz w:val="24"/>
          <w:szCs w:val="24"/>
          <w:lang w:bidi="fa-IR"/>
        </w:rPr>
        <w:t>,</w:t>
      </w:r>
      <w:r w:rsidR="005C567E" w:rsidRPr="00C25AC5">
        <w:rPr>
          <w:rFonts w:asciiTheme="majorBidi" w:hAnsiTheme="majorBidi" w:cstheme="majorBidi"/>
          <w:sz w:val="24"/>
          <w:szCs w:val="24"/>
          <w:lang w:bidi="fa-IR"/>
        </w:rPr>
        <w:t xml:space="preserve"> </w:t>
      </w:r>
      <w:r w:rsidR="005C567E" w:rsidRPr="00C25AC5">
        <w:rPr>
          <w:rFonts w:asciiTheme="majorBidi" w:hAnsiTheme="majorBidi" w:cstheme="majorBidi"/>
          <w:sz w:val="24"/>
          <w:szCs w:val="24"/>
          <w:lang w:val="en" w:bidi="fa-IR"/>
        </w:rPr>
        <w:t>and counselors</w:t>
      </w:r>
      <w:r w:rsidR="0052643E" w:rsidRPr="00C25AC5">
        <w:rPr>
          <w:rFonts w:asciiTheme="majorBidi" w:hAnsiTheme="majorBidi" w:cstheme="majorBidi"/>
          <w:sz w:val="24"/>
          <w:szCs w:val="24"/>
          <w:lang w:val="en" w:bidi="fa-IR"/>
        </w:rPr>
        <w:t xml:space="preserve"> (5)</w:t>
      </w:r>
      <w:r w:rsidR="005C567E" w:rsidRPr="00C25AC5">
        <w:rPr>
          <w:rFonts w:asciiTheme="majorBidi" w:hAnsiTheme="majorBidi" w:cstheme="majorBidi"/>
          <w:sz w:val="24"/>
          <w:szCs w:val="24"/>
          <w:lang w:val="en" w:bidi="fa-IR"/>
        </w:rPr>
        <w:t xml:space="preserve"> </w:t>
      </w:r>
      <w:r w:rsidR="005C567E" w:rsidRPr="00C25AC5">
        <w:rPr>
          <w:rFonts w:asciiTheme="majorBidi" w:hAnsiTheme="majorBidi" w:cstheme="majorBidi"/>
          <w:sz w:val="24"/>
          <w:szCs w:val="24"/>
          <w:lang w:bidi="fa-IR"/>
        </w:rPr>
        <w:t xml:space="preserve">of </w:t>
      </w:r>
      <w:r w:rsidR="00F72D00" w:rsidRPr="00C25AC5">
        <w:rPr>
          <w:rFonts w:asciiTheme="majorBidi" w:hAnsiTheme="majorBidi" w:cstheme="majorBidi"/>
          <w:sz w:val="24"/>
          <w:szCs w:val="24"/>
          <w:lang w:bidi="fa-IR"/>
        </w:rPr>
        <w:t xml:space="preserve">Iranian </w:t>
      </w:r>
      <w:r w:rsidR="005C567E" w:rsidRPr="00C25AC5">
        <w:rPr>
          <w:rFonts w:asciiTheme="majorBidi" w:hAnsiTheme="majorBidi" w:cstheme="majorBidi"/>
          <w:sz w:val="24"/>
          <w:szCs w:val="24"/>
          <w:lang w:bidi="fa-IR"/>
        </w:rPr>
        <w:t xml:space="preserve">male adolescents </w:t>
      </w:r>
      <w:r w:rsidR="001942E1" w:rsidRPr="00C25AC5">
        <w:rPr>
          <w:rFonts w:asciiTheme="majorBidi" w:hAnsiTheme="majorBidi" w:cstheme="majorBidi"/>
          <w:sz w:val="24"/>
          <w:szCs w:val="24"/>
          <w:lang w:bidi="fa-IR"/>
        </w:rPr>
        <w:t>aged</w:t>
      </w:r>
      <w:r w:rsidR="005C567E" w:rsidRPr="00C25AC5">
        <w:rPr>
          <w:rFonts w:asciiTheme="majorBidi" w:hAnsiTheme="majorBidi" w:cstheme="majorBidi"/>
          <w:sz w:val="24"/>
          <w:szCs w:val="24"/>
          <w:lang w:bidi="fa-IR"/>
        </w:rPr>
        <w:t xml:space="preserve"> 11–19 years from different </w:t>
      </w:r>
      <w:r w:rsidR="00487FE5" w:rsidRPr="00C25AC5">
        <w:rPr>
          <w:rFonts w:asciiTheme="majorBidi" w:hAnsiTheme="majorBidi" w:cstheme="majorBidi"/>
          <w:sz w:val="24"/>
          <w:szCs w:val="24"/>
          <w:lang w:bidi="fa-IR"/>
        </w:rPr>
        <w:t>boys’</w:t>
      </w:r>
      <w:r w:rsidR="005C567E" w:rsidRPr="00C25AC5">
        <w:rPr>
          <w:rFonts w:asciiTheme="majorBidi" w:hAnsiTheme="majorBidi" w:cstheme="majorBidi"/>
          <w:sz w:val="24"/>
          <w:szCs w:val="24"/>
          <w:lang w:bidi="fa-IR"/>
        </w:rPr>
        <w:t xml:space="preserve"> high schools in Sari</w:t>
      </w:r>
      <w:r w:rsidR="009E34F4" w:rsidRPr="00C25AC5">
        <w:rPr>
          <w:rFonts w:asciiTheme="majorBidi" w:hAnsiTheme="majorBidi" w:cstheme="majorBidi"/>
          <w:sz w:val="24"/>
          <w:szCs w:val="24"/>
          <w:lang w:bidi="fa-IR"/>
        </w:rPr>
        <w:t xml:space="preserve"> (</w:t>
      </w:r>
      <w:r w:rsidR="009E34F4" w:rsidRPr="00C25AC5">
        <w:rPr>
          <w:rFonts w:asciiTheme="majorBidi" w:hAnsiTheme="majorBidi" w:cstheme="majorBidi"/>
          <w:sz w:val="24"/>
          <w:szCs w:val="24"/>
          <w:lang w:val="en" w:bidi="fa-IR"/>
        </w:rPr>
        <w:t>A city in northern Iran)</w:t>
      </w:r>
      <w:r w:rsidR="005C567E" w:rsidRPr="00C25AC5">
        <w:rPr>
          <w:rFonts w:asciiTheme="majorBidi" w:hAnsiTheme="majorBidi" w:cstheme="majorBidi"/>
          <w:sz w:val="24"/>
          <w:szCs w:val="24"/>
          <w:lang w:bidi="fa-IR"/>
        </w:rPr>
        <w:t xml:space="preserve"> and </w:t>
      </w:r>
      <w:r w:rsidR="005C567E" w:rsidRPr="00C25AC5">
        <w:rPr>
          <w:rFonts w:asciiTheme="majorBidi" w:hAnsiTheme="majorBidi" w:cstheme="majorBidi"/>
          <w:sz w:val="24"/>
          <w:szCs w:val="24"/>
          <w:lang w:val="en" w:bidi="fa-IR"/>
        </w:rPr>
        <w:t>religious leaders</w:t>
      </w:r>
      <w:r w:rsidR="0052643E" w:rsidRPr="00C25AC5">
        <w:rPr>
          <w:rFonts w:asciiTheme="majorBidi" w:hAnsiTheme="majorBidi" w:cstheme="majorBidi"/>
          <w:sz w:val="24"/>
          <w:szCs w:val="24"/>
          <w:lang w:val="en" w:bidi="fa-IR"/>
        </w:rPr>
        <w:t xml:space="preserve"> (2)</w:t>
      </w:r>
      <w:r w:rsidR="005C567E" w:rsidRPr="00C25AC5">
        <w:rPr>
          <w:rFonts w:asciiTheme="majorBidi" w:hAnsiTheme="majorBidi" w:cstheme="majorBidi"/>
          <w:sz w:val="24"/>
          <w:szCs w:val="24"/>
          <w:lang w:val="en" w:bidi="fa-IR"/>
        </w:rPr>
        <w:t xml:space="preserve"> and policymakers of the Ministry of Education</w:t>
      </w:r>
      <w:r w:rsidR="0052643E" w:rsidRPr="00C25AC5">
        <w:rPr>
          <w:rFonts w:asciiTheme="majorBidi" w:hAnsiTheme="majorBidi" w:cstheme="majorBidi"/>
          <w:sz w:val="24"/>
          <w:szCs w:val="24"/>
          <w:lang w:val="en" w:bidi="fa-IR"/>
        </w:rPr>
        <w:t xml:space="preserve"> (6)</w:t>
      </w:r>
      <w:r w:rsidR="005C567E" w:rsidRPr="00C25AC5">
        <w:rPr>
          <w:rFonts w:asciiTheme="majorBidi" w:hAnsiTheme="majorBidi" w:cstheme="majorBidi"/>
          <w:sz w:val="24"/>
          <w:szCs w:val="24"/>
          <w:lang w:val="en" w:bidi="fa-IR"/>
        </w:rPr>
        <w:t xml:space="preserve"> and </w:t>
      </w:r>
      <w:r w:rsidR="00F72D00" w:rsidRPr="00C25AC5">
        <w:rPr>
          <w:rFonts w:asciiTheme="majorBidi" w:hAnsiTheme="majorBidi" w:cstheme="majorBidi"/>
          <w:sz w:val="24"/>
          <w:szCs w:val="24"/>
          <w:lang w:val="en" w:bidi="fa-IR"/>
        </w:rPr>
        <w:t xml:space="preserve">Ministry of </w:t>
      </w:r>
      <w:r w:rsidR="005C567E" w:rsidRPr="00C25AC5">
        <w:rPr>
          <w:rFonts w:asciiTheme="majorBidi" w:hAnsiTheme="majorBidi" w:cstheme="majorBidi"/>
          <w:sz w:val="24"/>
          <w:szCs w:val="24"/>
          <w:lang w:val="en" w:bidi="fa-IR"/>
        </w:rPr>
        <w:t xml:space="preserve">Health </w:t>
      </w:r>
      <w:r w:rsidR="005C567E" w:rsidRPr="00C25AC5">
        <w:rPr>
          <w:rFonts w:asciiTheme="majorBidi" w:hAnsiTheme="majorBidi" w:cstheme="majorBidi"/>
          <w:sz w:val="24"/>
          <w:szCs w:val="24"/>
          <w:lang w:bidi="fa-IR"/>
        </w:rPr>
        <w:t>in Tehran</w:t>
      </w:r>
      <w:r w:rsidR="009E34F4" w:rsidRPr="00C25AC5">
        <w:rPr>
          <w:rFonts w:asciiTheme="majorBidi" w:hAnsiTheme="majorBidi" w:cstheme="majorBidi"/>
          <w:sz w:val="24"/>
          <w:szCs w:val="24"/>
          <w:lang w:bidi="fa-IR"/>
        </w:rPr>
        <w:t xml:space="preserve"> (</w:t>
      </w:r>
      <w:r w:rsidR="009E34F4" w:rsidRPr="00C25AC5">
        <w:rPr>
          <w:rFonts w:asciiTheme="majorBidi" w:hAnsiTheme="majorBidi" w:cstheme="majorBidi"/>
          <w:sz w:val="24"/>
          <w:szCs w:val="24"/>
          <w:lang w:val="en" w:bidi="fa-IR"/>
        </w:rPr>
        <w:t>Capital of Iran)</w:t>
      </w:r>
      <w:r w:rsidR="0052643E" w:rsidRPr="00C25AC5">
        <w:rPr>
          <w:rFonts w:asciiTheme="majorBidi" w:hAnsiTheme="majorBidi" w:cstheme="majorBidi"/>
          <w:sz w:val="24"/>
          <w:szCs w:val="24"/>
          <w:lang w:bidi="fa-IR"/>
        </w:rPr>
        <w:t xml:space="preserve"> (</w:t>
      </w:r>
      <w:r w:rsidR="002E21A8" w:rsidRPr="00C25AC5">
        <w:rPr>
          <w:rFonts w:asciiTheme="majorBidi" w:hAnsiTheme="majorBidi" w:cstheme="majorBidi"/>
          <w:sz w:val="24"/>
          <w:szCs w:val="24"/>
          <w:lang w:bidi="fa-IR"/>
        </w:rPr>
        <w:t>8</w:t>
      </w:r>
      <w:r w:rsidR="0052643E" w:rsidRPr="00C25AC5">
        <w:rPr>
          <w:rFonts w:asciiTheme="majorBidi" w:hAnsiTheme="majorBidi" w:cstheme="majorBidi"/>
          <w:sz w:val="24"/>
          <w:szCs w:val="24"/>
          <w:lang w:bidi="fa-IR"/>
        </w:rPr>
        <w:t>)</w:t>
      </w:r>
      <w:r w:rsidR="00F72D00" w:rsidRPr="00C25AC5">
        <w:rPr>
          <w:rFonts w:asciiTheme="majorBidi" w:hAnsiTheme="majorBidi" w:cstheme="majorBidi"/>
          <w:sz w:val="24"/>
          <w:szCs w:val="24"/>
          <w:lang w:bidi="fa-IR"/>
        </w:rPr>
        <w:t>, Iran</w:t>
      </w:r>
      <w:r w:rsidR="005C567E" w:rsidRPr="00C25AC5">
        <w:rPr>
          <w:rFonts w:asciiTheme="majorBidi" w:hAnsiTheme="majorBidi" w:cstheme="majorBidi"/>
          <w:sz w:val="24"/>
          <w:szCs w:val="24"/>
          <w:lang w:bidi="fa-IR"/>
        </w:rPr>
        <w:t xml:space="preserve">. Perceptions </w:t>
      </w:r>
      <w:r w:rsidR="00B23D04" w:rsidRPr="00C25AC5">
        <w:rPr>
          <w:rFonts w:asciiTheme="majorBidi" w:hAnsiTheme="majorBidi" w:cstheme="majorBidi"/>
          <w:sz w:val="24"/>
          <w:szCs w:val="24"/>
          <w:lang w:bidi="fa-IR"/>
        </w:rPr>
        <w:t xml:space="preserve">about </w:t>
      </w:r>
      <w:r w:rsidR="005C567E" w:rsidRPr="00C25AC5">
        <w:rPr>
          <w:rFonts w:asciiTheme="majorBidi" w:hAnsiTheme="majorBidi" w:cstheme="majorBidi"/>
          <w:sz w:val="24"/>
          <w:szCs w:val="24"/>
          <w:lang w:val="en" w:bidi="fa-IR"/>
        </w:rPr>
        <w:t>adolescent</w:t>
      </w:r>
      <w:r w:rsidR="00B23D04" w:rsidRPr="00C25AC5">
        <w:rPr>
          <w:rFonts w:asciiTheme="majorBidi" w:hAnsiTheme="majorBidi" w:cstheme="majorBidi"/>
          <w:sz w:val="24"/>
          <w:szCs w:val="24"/>
          <w:lang w:val="en" w:bidi="fa-IR"/>
        </w:rPr>
        <w:t>s’</w:t>
      </w:r>
      <w:r w:rsidR="005C567E" w:rsidRPr="00C25AC5">
        <w:rPr>
          <w:rFonts w:asciiTheme="majorBidi" w:hAnsiTheme="majorBidi" w:cstheme="majorBidi"/>
          <w:sz w:val="24"/>
          <w:szCs w:val="24"/>
          <w:lang w:val="en" w:bidi="fa-IR"/>
        </w:rPr>
        <w:t xml:space="preserve"> sexual </w:t>
      </w:r>
      <w:r w:rsidR="005C567E" w:rsidRPr="00C25AC5">
        <w:rPr>
          <w:rFonts w:asciiTheme="majorBidi" w:hAnsiTheme="majorBidi" w:cstheme="majorBidi"/>
          <w:sz w:val="24"/>
          <w:szCs w:val="24"/>
          <w:lang w:val="en" w:bidi="fa-IR"/>
        </w:rPr>
        <w:lastRenderedPageBreak/>
        <w:t xml:space="preserve">and reproductive health needs were also extracted in the first stage of the study </w:t>
      </w:r>
      <w:r w:rsidR="00B23D04" w:rsidRPr="00C25AC5">
        <w:rPr>
          <w:rFonts w:asciiTheme="majorBidi" w:hAnsiTheme="majorBidi" w:cstheme="majorBidi"/>
          <w:sz w:val="24"/>
          <w:szCs w:val="24"/>
          <w:lang w:val="en" w:bidi="fa-IR"/>
        </w:rPr>
        <w:t xml:space="preserve">using </w:t>
      </w:r>
      <w:r w:rsidR="00231657" w:rsidRPr="00C25AC5">
        <w:rPr>
          <w:rFonts w:asciiTheme="majorBidi" w:hAnsiTheme="majorBidi" w:cstheme="majorBidi"/>
          <w:sz w:val="24"/>
          <w:szCs w:val="24"/>
          <w:lang w:val="en" w:bidi="fa-IR"/>
        </w:rPr>
        <w:t>the</w:t>
      </w:r>
      <w:r w:rsidR="00132EF7" w:rsidRPr="00C25AC5">
        <w:rPr>
          <w:rFonts w:asciiTheme="majorBidi" w:hAnsiTheme="majorBidi" w:cstheme="majorBidi"/>
          <w:sz w:val="24"/>
          <w:szCs w:val="24"/>
          <w:lang w:val="en" w:bidi="fa-IR"/>
        </w:rPr>
        <w:t xml:space="preserve"> </w:t>
      </w:r>
      <w:r w:rsidR="00476D7D" w:rsidRPr="00C25AC5">
        <w:rPr>
          <w:rFonts w:asciiTheme="majorBidi" w:hAnsiTheme="majorBidi" w:cstheme="majorBidi"/>
          <w:sz w:val="24"/>
          <w:szCs w:val="24"/>
          <w:lang w:val="en" w:bidi="fa-IR"/>
        </w:rPr>
        <w:t>scoping review</w:t>
      </w:r>
      <w:r w:rsidR="005C567E" w:rsidRPr="00C25AC5">
        <w:rPr>
          <w:rFonts w:asciiTheme="majorBidi" w:hAnsiTheme="majorBidi" w:cstheme="majorBidi"/>
          <w:sz w:val="24"/>
          <w:szCs w:val="24"/>
          <w:lang w:val="en" w:bidi="fa-IR"/>
        </w:rPr>
        <w:t xml:space="preserve"> </w:t>
      </w:r>
      <w:r w:rsidR="00024F50" w:rsidRPr="00C25AC5">
        <w:rPr>
          <w:rFonts w:asciiTheme="majorBidi" w:hAnsiTheme="majorBidi" w:cstheme="majorBidi"/>
          <w:noProof/>
          <w:sz w:val="24"/>
          <w:szCs w:val="24"/>
          <w:lang w:val="en" w:bidi="fa-IR"/>
        </w:rPr>
        <w:fldChar w:fldCharType="begin"/>
      </w:r>
      <w:r w:rsidR="00024F50" w:rsidRPr="00C25AC5">
        <w:rPr>
          <w:rFonts w:asciiTheme="majorBidi" w:hAnsiTheme="majorBidi" w:cstheme="majorBidi"/>
          <w:noProof/>
          <w:sz w:val="24"/>
          <w:szCs w:val="24"/>
          <w:lang w:val="en" w:bidi="fa-IR"/>
        </w:rPr>
        <w:instrText xml:space="preserve"> ADDIN EN.CITE &lt;EndNote&gt;&lt;Cite&gt;&lt;Author&gt;Gelehkolaee&lt;/Author&gt;&lt;Year&gt;2020&lt;/Year&gt;&lt;RecNum&gt;8&lt;/RecNum&gt;&lt;DisplayText&gt;(10)&lt;/DisplayText&gt;&lt;record&gt;&lt;rec-number&gt;8&lt;/rec-number&gt;&lt;foreign-keys&gt;&lt;key app="EN" db-id="atvtr2pt6psa0hexw5dpvpxrt2vdpreppw9v" timestamp="1585761038"&gt;8&lt;/key&gt;&lt;/foreign-keys&gt;&lt;ref-type name="Journal Article"&gt;17&lt;/ref-type&gt;&lt;contributors&gt;&lt;authors&gt;&lt;author&gt;Gelehkolaee, Keshvar Samadaee,&lt;/author&gt;&lt;author&gt;Azin SA, &lt;/author&gt;&lt;author&gt;Nedjat S, &lt;/author&gt;&lt;author&gt;Zamani Hajiabadi A, &lt;/author&gt;&lt;author&gt;Maasoumi R.&lt;/author&gt;&lt;/authors&gt;&lt;/contributors&gt;&lt;titles&gt;&lt;title&gt;Reaching consensus: A scoping review on school-based comprehensive sexuality education programs (CSE)&lt;/title&gt;&lt;secondary-title&gt;Práxis Educacional&lt;/secondary-title&gt;&lt;/titles&gt;&lt;periodical&gt;&lt;full-title&gt;Práxis Educacional&lt;/full-title&gt;&lt;/periodical&gt;&lt;pages&gt;345-360&lt;/pages&gt;&lt;volume&gt;16&lt;/volume&gt;&lt;number&gt;37&lt;/number&gt;&lt;dates&gt;&lt;year&gt;2020&lt;/year&gt;&lt;/dates&gt;&lt;urls&gt;&lt;/urls&gt;&lt;/record&gt;&lt;/Cite&gt;&lt;/EndNote&gt;</w:instrText>
      </w:r>
      <w:r w:rsidR="00024F50" w:rsidRPr="00C25AC5">
        <w:rPr>
          <w:rFonts w:asciiTheme="majorBidi" w:hAnsiTheme="majorBidi" w:cstheme="majorBidi"/>
          <w:noProof/>
          <w:sz w:val="24"/>
          <w:szCs w:val="24"/>
          <w:lang w:val="en" w:bidi="fa-IR"/>
        </w:rPr>
        <w:fldChar w:fldCharType="separate"/>
      </w:r>
      <w:r w:rsidR="00024F50" w:rsidRPr="00C25AC5">
        <w:rPr>
          <w:rFonts w:asciiTheme="majorBidi" w:hAnsiTheme="majorBidi" w:cstheme="majorBidi"/>
          <w:noProof/>
          <w:sz w:val="24"/>
          <w:szCs w:val="24"/>
          <w:lang w:val="en" w:bidi="fa-IR"/>
        </w:rPr>
        <w:t>(10)</w:t>
      </w:r>
      <w:r w:rsidR="00024F50" w:rsidRPr="00C25AC5">
        <w:rPr>
          <w:rFonts w:asciiTheme="majorBidi" w:hAnsiTheme="majorBidi" w:cstheme="majorBidi"/>
          <w:noProof/>
          <w:sz w:val="24"/>
          <w:szCs w:val="24"/>
          <w:lang w:val="en" w:bidi="fa-IR"/>
        </w:rPr>
        <w:fldChar w:fldCharType="end"/>
      </w:r>
      <w:r w:rsidR="00024F50" w:rsidRPr="00C25AC5">
        <w:rPr>
          <w:rFonts w:asciiTheme="majorBidi" w:hAnsiTheme="majorBidi" w:cstheme="majorBidi"/>
          <w:noProof/>
          <w:sz w:val="24"/>
          <w:szCs w:val="24"/>
          <w:lang w:val="en" w:bidi="fa-IR"/>
        </w:rPr>
        <w:t>.</w:t>
      </w:r>
      <w:r w:rsidR="00012E1C" w:rsidRPr="00C25AC5">
        <w:rPr>
          <w:rFonts w:asciiTheme="majorBidi" w:hAnsiTheme="majorBidi" w:cstheme="majorBidi"/>
          <w:sz w:val="24"/>
          <w:szCs w:val="24"/>
          <w:lang w:val="en" w:bidi="fa-IR"/>
        </w:rPr>
        <w:t>T</w:t>
      </w:r>
      <w:r w:rsidR="005C567E" w:rsidRPr="00C25AC5">
        <w:rPr>
          <w:rFonts w:asciiTheme="majorBidi" w:hAnsiTheme="majorBidi" w:cstheme="majorBidi"/>
          <w:sz w:val="24"/>
          <w:szCs w:val="24"/>
          <w:lang w:val="en" w:bidi="fa-IR"/>
        </w:rPr>
        <w:t xml:space="preserve">wenty-eight </w:t>
      </w:r>
      <w:r w:rsidR="00012E1C" w:rsidRPr="00C25AC5">
        <w:rPr>
          <w:rFonts w:asciiTheme="majorBidi" w:hAnsiTheme="majorBidi" w:cstheme="majorBidi"/>
          <w:sz w:val="24"/>
          <w:szCs w:val="24"/>
          <w:lang w:val="en" w:bidi="fa-IR"/>
        </w:rPr>
        <w:t xml:space="preserve">subjects </w:t>
      </w:r>
      <w:r w:rsidR="005C567E" w:rsidRPr="00C25AC5">
        <w:rPr>
          <w:rFonts w:asciiTheme="majorBidi" w:hAnsiTheme="majorBidi" w:cstheme="majorBidi"/>
          <w:sz w:val="24"/>
          <w:szCs w:val="24"/>
          <w:lang w:bidi="fa-IR"/>
        </w:rPr>
        <w:t xml:space="preserve">(22 men, 6 women) </w:t>
      </w:r>
      <w:r w:rsidR="00012E1C" w:rsidRPr="00C25AC5">
        <w:rPr>
          <w:rFonts w:asciiTheme="majorBidi" w:hAnsiTheme="majorBidi" w:cstheme="majorBidi"/>
          <w:sz w:val="24"/>
          <w:szCs w:val="24"/>
          <w:lang w:bidi="fa-IR"/>
        </w:rPr>
        <w:t xml:space="preserve">were interviewed </w:t>
      </w:r>
      <w:r w:rsidR="005C567E" w:rsidRPr="00C25AC5">
        <w:rPr>
          <w:rFonts w:asciiTheme="majorBidi" w:hAnsiTheme="majorBidi" w:cstheme="majorBidi"/>
          <w:sz w:val="24"/>
          <w:szCs w:val="24"/>
          <w:lang w:bidi="fa-IR"/>
        </w:rPr>
        <w:t xml:space="preserve">and </w:t>
      </w:r>
      <w:r w:rsidR="00012E1C" w:rsidRPr="00C25AC5">
        <w:rPr>
          <w:rFonts w:asciiTheme="majorBidi" w:hAnsiTheme="majorBidi" w:cstheme="majorBidi"/>
          <w:sz w:val="24"/>
          <w:szCs w:val="24"/>
          <w:lang w:val="en" w:bidi="fa-IR"/>
        </w:rPr>
        <w:t>9 (3</w:t>
      </w:r>
      <w:r w:rsidR="00012E1C" w:rsidRPr="00C25AC5">
        <w:rPr>
          <w:rFonts w:asciiTheme="majorBidi" w:hAnsiTheme="majorBidi" w:cstheme="majorBidi"/>
          <w:sz w:val="24"/>
          <w:szCs w:val="24"/>
          <w:lang w:bidi="fa-IR"/>
        </w:rPr>
        <w:t xml:space="preserve"> men, 6 women) participated</w:t>
      </w:r>
      <w:r w:rsidR="009E34F4" w:rsidRPr="00C25AC5">
        <w:rPr>
          <w:lang w:val="en"/>
        </w:rPr>
        <w:t xml:space="preserve"> </w:t>
      </w:r>
      <w:r w:rsidR="009E34F4" w:rsidRPr="00C25AC5">
        <w:rPr>
          <w:rFonts w:asciiTheme="majorBidi" w:hAnsiTheme="majorBidi" w:cstheme="majorBidi"/>
          <w:sz w:val="24"/>
          <w:szCs w:val="24"/>
          <w:lang w:val="en" w:bidi="fa-IR"/>
        </w:rPr>
        <w:t>together</w:t>
      </w:r>
      <w:r w:rsidR="00012E1C" w:rsidRPr="00C25AC5">
        <w:rPr>
          <w:rFonts w:asciiTheme="majorBidi" w:hAnsiTheme="majorBidi" w:cstheme="majorBidi"/>
          <w:sz w:val="24"/>
          <w:szCs w:val="24"/>
          <w:lang w:bidi="fa-IR"/>
        </w:rPr>
        <w:t xml:space="preserve"> </w:t>
      </w:r>
      <w:r w:rsidR="005C567E" w:rsidRPr="00C25AC5">
        <w:rPr>
          <w:rFonts w:asciiTheme="majorBidi" w:hAnsiTheme="majorBidi" w:cstheme="majorBidi"/>
          <w:sz w:val="24"/>
          <w:szCs w:val="24"/>
          <w:lang w:bidi="fa-IR"/>
        </w:rPr>
        <w:t xml:space="preserve">in </w:t>
      </w:r>
      <w:r w:rsidR="005C567E" w:rsidRPr="00C25AC5">
        <w:rPr>
          <w:rFonts w:asciiTheme="majorBidi" w:hAnsiTheme="majorBidi" w:cstheme="majorBidi"/>
          <w:sz w:val="24"/>
          <w:szCs w:val="24"/>
          <w:lang w:val="en" w:bidi="fa-IR"/>
        </w:rPr>
        <w:t>FGDs</w:t>
      </w:r>
      <w:r w:rsidR="00FD31E3" w:rsidRPr="00C25AC5">
        <w:rPr>
          <w:rFonts w:asciiTheme="majorBidi" w:hAnsiTheme="majorBidi" w:cstheme="majorBidi"/>
          <w:sz w:val="24"/>
          <w:szCs w:val="24"/>
          <w:lang w:val="en" w:bidi="fa-IR"/>
        </w:rPr>
        <w:t xml:space="preserve">. </w:t>
      </w:r>
      <w:r w:rsidR="0096384A" w:rsidRPr="00C25AC5">
        <w:rPr>
          <w:rFonts w:asciiTheme="majorBidi" w:hAnsiTheme="majorBidi" w:cstheme="majorBidi"/>
          <w:sz w:val="24"/>
          <w:szCs w:val="24"/>
          <w:lang w:val="en" w:bidi="fa-IR"/>
        </w:rPr>
        <w:t xml:space="preserve">Purposive </w:t>
      </w:r>
      <w:r w:rsidR="005C567E" w:rsidRPr="00C25AC5">
        <w:rPr>
          <w:rFonts w:asciiTheme="majorBidi" w:hAnsiTheme="majorBidi" w:cstheme="majorBidi"/>
          <w:sz w:val="24"/>
          <w:szCs w:val="24"/>
          <w:lang w:val="en" w:bidi="fa-IR"/>
        </w:rPr>
        <w:t>sampling</w:t>
      </w:r>
      <w:r w:rsidR="0096384A" w:rsidRPr="00C25AC5">
        <w:rPr>
          <w:rFonts w:asciiTheme="majorBidi" w:hAnsiTheme="majorBidi" w:cstheme="majorBidi"/>
          <w:sz w:val="24"/>
          <w:szCs w:val="24"/>
          <w:lang w:val="en" w:bidi="fa-IR"/>
        </w:rPr>
        <w:t xml:space="preserve"> with</w:t>
      </w:r>
      <w:r w:rsidR="005C567E" w:rsidRPr="00C25AC5">
        <w:rPr>
          <w:rFonts w:asciiTheme="majorBidi" w:hAnsiTheme="majorBidi" w:cstheme="majorBidi"/>
          <w:sz w:val="24"/>
          <w:szCs w:val="24"/>
          <w:lang w:val="en" w:bidi="fa-IR"/>
        </w:rPr>
        <w:t xml:space="preserve"> </w:t>
      </w:r>
      <w:r w:rsidR="005C567E" w:rsidRPr="00C25AC5">
        <w:rPr>
          <w:rFonts w:asciiTheme="majorBidi" w:hAnsiTheme="majorBidi" w:cstheme="majorBidi"/>
          <w:color w:val="000000" w:themeColor="text1"/>
          <w:sz w:val="24"/>
          <w:szCs w:val="24"/>
          <w:lang w:bidi="fa-IR"/>
        </w:rPr>
        <w:t xml:space="preserve">maximum variation </w:t>
      </w:r>
      <w:r w:rsidR="005C567E" w:rsidRPr="00C25AC5">
        <w:rPr>
          <w:rFonts w:asciiTheme="majorBidi" w:hAnsiTheme="majorBidi" w:cstheme="majorBidi"/>
          <w:sz w:val="24"/>
          <w:szCs w:val="24"/>
          <w:lang w:bidi="fa-IR"/>
        </w:rPr>
        <w:t>in terms of</w:t>
      </w:r>
      <w:r w:rsidR="005C567E" w:rsidRPr="00C25AC5">
        <w:rPr>
          <w:rFonts w:asciiTheme="majorBidi" w:hAnsiTheme="majorBidi" w:cstheme="majorBidi"/>
          <w:sz w:val="24"/>
          <w:szCs w:val="24"/>
          <w:lang w:val="en" w:bidi="fa-IR"/>
        </w:rPr>
        <w:t xml:space="preserve"> age</w:t>
      </w:r>
      <w:r w:rsidR="005C567E" w:rsidRPr="00C25AC5">
        <w:rPr>
          <w:rFonts w:asciiTheme="majorBidi" w:hAnsiTheme="majorBidi" w:cstheme="majorBidi"/>
          <w:sz w:val="24"/>
          <w:szCs w:val="24"/>
          <w:lang w:bidi="fa-IR"/>
        </w:rPr>
        <w:t xml:space="preserve">, </w:t>
      </w:r>
      <w:r w:rsidR="005C567E" w:rsidRPr="00C25AC5">
        <w:rPr>
          <w:rFonts w:asciiTheme="majorBidi" w:hAnsiTheme="majorBidi" w:cstheme="majorBidi"/>
          <w:sz w:val="24"/>
          <w:szCs w:val="24"/>
          <w:lang w:val="en" w:bidi="fa-IR"/>
        </w:rPr>
        <w:t>gender,</w:t>
      </w:r>
      <w:r w:rsidR="005C567E" w:rsidRPr="00C25AC5">
        <w:rPr>
          <w:rFonts w:asciiTheme="majorBidi" w:hAnsiTheme="majorBidi" w:cstheme="majorBidi"/>
          <w:sz w:val="24"/>
          <w:szCs w:val="24"/>
          <w:rtl/>
          <w:lang w:val="en" w:bidi="fa-IR"/>
        </w:rPr>
        <w:t xml:space="preserve"> </w:t>
      </w:r>
      <w:r w:rsidR="005C567E" w:rsidRPr="00C25AC5">
        <w:rPr>
          <w:rFonts w:asciiTheme="majorBidi" w:hAnsiTheme="majorBidi" w:cstheme="majorBidi"/>
          <w:sz w:val="24"/>
          <w:szCs w:val="24"/>
          <w:lang w:val="en" w:bidi="fa-IR"/>
        </w:rPr>
        <w:t>education</w:t>
      </w:r>
      <w:r w:rsidR="005C567E" w:rsidRPr="00C25AC5">
        <w:rPr>
          <w:rFonts w:asciiTheme="majorBidi" w:hAnsiTheme="majorBidi" w:cstheme="majorBidi"/>
          <w:sz w:val="24"/>
          <w:szCs w:val="24"/>
          <w:lang w:bidi="fa-IR"/>
        </w:rPr>
        <w:t xml:space="preserve"> level</w:t>
      </w:r>
      <w:r w:rsidR="005C567E" w:rsidRPr="00C25AC5">
        <w:rPr>
          <w:rFonts w:asciiTheme="majorBidi" w:hAnsiTheme="majorBidi" w:cstheme="majorBidi"/>
          <w:sz w:val="24"/>
          <w:szCs w:val="24"/>
          <w:lang w:val="en" w:bidi="fa-IR"/>
        </w:rPr>
        <w:t xml:space="preserve">, </w:t>
      </w:r>
      <w:r w:rsidR="005C567E" w:rsidRPr="00C25AC5">
        <w:rPr>
          <w:rFonts w:asciiTheme="majorBidi" w:hAnsiTheme="majorBidi" w:cstheme="majorBidi"/>
          <w:sz w:val="24"/>
          <w:szCs w:val="24"/>
          <w:lang w:bidi="fa-IR"/>
        </w:rPr>
        <w:t>occupation</w:t>
      </w:r>
      <w:r w:rsidR="005C567E" w:rsidRPr="00C25AC5">
        <w:rPr>
          <w:rFonts w:asciiTheme="majorBidi" w:hAnsiTheme="majorBidi" w:cstheme="majorBidi"/>
          <w:sz w:val="24"/>
          <w:szCs w:val="24"/>
          <w:lang w:val="en" w:bidi="fa-IR"/>
        </w:rPr>
        <w:t>,</w:t>
      </w:r>
      <w:r w:rsidR="00C11D79" w:rsidRPr="00C25AC5">
        <w:rPr>
          <w:lang w:val="en"/>
        </w:rPr>
        <w:t xml:space="preserve"> </w:t>
      </w:r>
      <w:r w:rsidR="00C11D79" w:rsidRPr="00C25AC5">
        <w:rPr>
          <w:rFonts w:asciiTheme="majorBidi" w:hAnsiTheme="majorBidi" w:cstheme="majorBidi"/>
          <w:sz w:val="24"/>
          <w:szCs w:val="24"/>
          <w:lang w:val="en" w:bidi="fa-IR"/>
        </w:rPr>
        <w:t>position</w:t>
      </w:r>
      <w:r w:rsidR="00C11D79" w:rsidRPr="00C25AC5">
        <w:rPr>
          <w:rFonts w:asciiTheme="majorBidi" w:hAnsiTheme="majorBidi" w:cstheme="majorBidi"/>
          <w:sz w:val="24"/>
          <w:szCs w:val="24"/>
          <w:lang w:bidi="fa-IR"/>
        </w:rPr>
        <w:t>,</w:t>
      </w:r>
      <w:r w:rsidR="005C567E" w:rsidRPr="00C25AC5">
        <w:rPr>
          <w:rFonts w:asciiTheme="majorBidi" w:hAnsiTheme="majorBidi" w:cstheme="majorBidi"/>
          <w:sz w:val="24"/>
          <w:szCs w:val="24"/>
          <w:lang w:val="en" w:bidi="fa-IR"/>
        </w:rPr>
        <w:t xml:space="preserve"> </w:t>
      </w:r>
      <w:r w:rsidR="00C11D79" w:rsidRPr="00C25AC5">
        <w:rPr>
          <w:rFonts w:asciiTheme="majorBidi" w:hAnsiTheme="majorBidi" w:cstheme="majorBidi"/>
          <w:sz w:val="24"/>
          <w:szCs w:val="24"/>
          <w:lang w:bidi="fa-IR"/>
        </w:rPr>
        <w:t>expertise</w:t>
      </w:r>
      <w:r w:rsidR="00C11D79" w:rsidRPr="00C25AC5">
        <w:rPr>
          <w:rStyle w:val="tlid-translation"/>
          <w:lang w:val="en"/>
        </w:rPr>
        <w:t xml:space="preserve"> </w:t>
      </w:r>
      <w:r w:rsidR="00C34A16" w:rsidRPr="00C25AC5">
        <w:rPr>
          <w:rFonts w:asciiTheme="majorBidi" w:hAnsiTheme="majorBidi" w:cstheme="majorBidi"/>
          <w:sz w:val="24"/>
          <w:szCs w:val="24"/>
          <w:lang w:val="en" w:bidi="fa-IR"/>
        </w:rPr>
        <w:t xml:space="preserve">and </w:t>
      </w:r>
      <w:r w:rsidR="005C567E" w:rsidRPr="00C25AC5">
        <w:rPr>
          <w:rFonts w:asciiTheme="majorBidi" w:hAnsiTheme="majorBidi" w:cstheme="majorBidi"/>
          <w:sz w:val="24"/>
          <w:szCs w:val="24"/>
          <w:lang w:val="en" w:bidi="fa-IR"/>
        </w:rPr>
        <w:t>work experience</w:t>
      </w:r>
      <w:r w:rsidR="0096384A" w:rsidRPr="00C25AC5">
        <w:rPr>
          <w:rFonts w:asciiTheme="majorBidi" w:hAnsiTheme="majorBidi" w:cstheme="majorBidi"/>
          <w:color w:val="000000" w:themeColor="text1"/>
          <w:sz w:val="24"/>
          <w:szCs w:val="24"/>
          <w:lang w:val="en" w:bidi="fa-IR"/>
        </w:rPr>
        <w:t xml:space="preserve"> was used to </w:t>
      </w:r>
      <w:r w:rsidR="00AE4A0A" w:rsidRPr="00C25AC5">
        <w:rPr>
          <w:rFonts w:asciiTheme="majorBidi" w:hAnsiTheme="majorBidi" w:cstheme="majorBidi"/>
          <w:color w:val="000000" w:themeColor="text1"/>
          <w:sz w:val="24"/>
          <w:szCs w:val="24"/>
          <w:lang w:val="en" w:bidi="fa-IR"/>
        </w:rPr>
        <w:t>ensure diversity in</w:t>
      </w:r>
      <w:r w:rsidR="0096384A" w:rsidRPr="00C25AC5">
        <w:rPr>
          <w:rFonts w:asciiTheme="majorBidi" w:hAnsiTheme="majorBidi" w:cstheme="majorBidi"/>
          <w:color w:val="000000" w:themeColor="text1"/>
          <w:sz w:val="24"/>
          <w:szCs w:val="24"/>
          <w:lang w:val="en" w:bidi="fa-IR"/>
        </w:rPr>
        <w:t xml:space="preserve"> viewpoint</w:t>
      </w:r>
      <w:r w:rsidR="00AE4A0A" w:rsidRPr="00C25AC5">
        <w:rPr>
          <w:rFonts w:asciiTheme="majorBidi" w:hAnsiTheme="majorBidi" w:cstheme="majorBidi"/>
          <w:color w:val="000000" w:themeColor="text1"/>
          <w:sz w:val="24"/>
          <w:szCs w:val="24"/>
          <w:lang w:val="en" w:bidi="fa-IR"/>
        </w:rPr>
        <w:t>s</w:t>
      </w:r>
      <w:r w:rsidR="007C7B64" w:rsidRPr="00C25AC5">
        <w:rPr>
          <w:rFonts w:asciiTheme="majorBidi" w:hAnsiTheme="majorBidi" w:cstheme="majorBidi"/>
          <w:color w:val="000000" w:themeColor="text1"/>
          <w:sz w:val="24"/>
          <w:szCs w:val="24"/>
          <w:lang w:bidi="fa-IR"/>
        </w:rPr>
        <w:t xml:space="preserve"> as inclusion criteria</w:t>
      </w:r>
      <w:r w:rsidR="00AE4A0A" w:rsidRPr="00C25AC5">
        <w:rPr>
          <w:rFonts w:asciiTheme="majorBidi" w:hAnsiTheme="majorBidi" w:cstheme="majorBidi"/>
          <w:color w:val="000000" w:themeColor="text1"/>
          <w:sz w:val="24"/>
          <w:szCs w:val="24"/>
          <w:lang w:val="en" w:bidi="fa-IR"/>
        </w:rPr>
        <w:t>.</w:t>
      </w:r>
      <w:r w:rsidR="005C567E" w:rsidRPr="00C25AC5">
        <w:rPr>
          <w:rFonts w:asciiTheme="majorBidi" w:hAnsiTheme="majorBidi" w:cstheme="majorBidi"/>
          <w:sz w:val="24"/>
          <w:szCs w:val="24"/>
          <w:lang w:val="en"/>
        </w:rPr>
        <w:t xml:space="preserve"> </w:t>
      </w:r>
      <w:r w:rsidR="005C567E" w:rsidRPr="00C25AC5">
        <w:rPr>
          <w:rFonts w:asciiTheme="majorBidi" w:hAnsiTheme="majorBidi" w:cstheme="majorBidi"/>
          <w:sz w:val="24"/>
          <w:szCs w:val="24"/>
          <w:lang w:val="en" w:bidi="fa-IR"/>
        </w:rPr>
        <w:t>The purpose of the FGDs</w:t>
      </w:r>
      <w:r w:rsidR="005C567E" w:rsidRPr="00092FFC">
        <w:rPr>
          <w:rFonts w:asciiTheme="majorBidi" w:hAnsiTheme="majorBidi" w:cstheme="majorBidi"/>
          <w:sz w:val="24"/>
          <w:szCs w:val="24"/>
          <w:lang w:val="en" w:bidi="fa-IR"/>
        </w:rPr>
        <w:t xml:space="preserve"> was to reach a consensus among stakeholders through interaction </w:t>
      </w:r>
      <w:r w:rsidR="00AE4A0A">
        <w:rPr>
          <w:rFonts w:asciiTheme="majorBidi" w:hAnsiTheme="majorBidi" w:cstheme="majorBidi"/>
          <w:sz w:val="24"/>
          <w:szCs w:val="24"/>
          <w:lang w:val="en" w:bidi="fa-IR"/>
        </w:rPr>
        <w:t>between</w:t>
      </w:r>
      <w:r w:rsidR="005C567E" w:rsidRPr="00092FFC">
        <w:rPr>
          <w:rFonts w:asciiTheme="majorBidi" w:hAnsiTheme="majorBidi" w:cstheme="majorBidi"/>
          <w:sz w:val="24"/>
          <w:szCs w:val="24"/>
          <w:lang w:val="en" w:bidi="fa-IR"/>
        </w:rPr>
        <w:t xml:space="preserve"> opinions.</w:t>
      </w:r>
    </w:p>
    <w:p w14:paraId="00F4636D" w14:textId="77777777" w:rsidR="005C567E" w:rsidRPr="00092FFC" w:rsidRDefault="005C567E" w:rsidP="00516EF3">
      <w:pPr>
        <w:spacing w:line="480" w:lineRule="auto"/>
        <w:rPr>
          <w:rFonts w:asciiTheme="majorBidi" w:hAnsiTheme="majorBidi" w:cstheme="majorBidi"/>
          <w:b/>
          <w:bCs/>
          <w:sz w:val="24"/>
          <w:szCs w:val="24"/>
        </w:rPr>
      </w:pPr>
      <w:r w:rsidRPr="00092FFC">
        <w:rPr>
          <w:rFonts w:asciiTheme="majorBidi" w:hAnsiTheme="majorBidi" w:cstheme="majorBidi"/>
          <w:b/>
          <w:bCs/>
          <w:sz w:val="24"/>
          <w:szCs w:val="24"/>
        </w:rPr>
        <w:t>Data collection</w:t>
      </w:r>
    </w:p>
    <w:p w14:paraId="52AF1B15" w14:textId="42750DFC" w:rsidR="0052029D" w:rsidRPr="0052029D" w:rsidRDefault="005C567E" w:rsidP="0052029D">
      <w:pPr>
        <w:spacing w:line="480" w:lineRule="auto"/>
        <w:jc w:val="both"/>
        <w:rPr>
          <w:rFonts w:asciiTheme="majorBidi" w:hAnsiTheme="majorBidi" w:cstheme="majorBidi"/>
          <w:sz w:val="24"/>
          <w:szCs w:val="24"/>
          <w:highlight w:val="yellow"/>
        </w:rPr>
      </w:pPr>
      <w:r w:rsidRPr="00092FFC">
        <w:rPr>
          <w:rFonts w:asciiTheme="majorBidi" w:hAnsiTheme="majorBidi" w:cstheme="majorBidi"/>
          <w:sz w:val="24"/>
          <w:szCs w:val="24"/>
          <w:lang w:val="en"/>
        </w:rPr>
        <w:t xml:space="preserve">  The interviews and FGDs </w:t>
      </w:r>
      <w:r w:rsidRPr="00C25AC5">
        <w:rPr>
          <w:rFonts w:asciiTheme="majorBidi" w:hAnsiTheme="majorBidi" w:cstheme="majorBidi"/>
          <w:sz w:val="24"/>
          <w:szCs w:val="24"/>
          <w:lang w:val="en"/>
        </w:rPr>
        <w:t>were</w:t>
      </w:r>
      <w:r w:rsidR="00D65BF6" w:rsidRPr="00C25AC5">
        <w:rPr>
          <w:rFonts w:asciiTheme="majorBidi" w:hAnsiTheme="majorBidi" w:cstheme="majorBidi"/>
          <w:sz w:val="24"/>
          <w:szCs w:val="24"/>
        </w:rPr>
        <w:t xml:space="preserve"> conduct</w:t>
      </w:r>
      <w:r w:rsidR="007B4FCB" w:rsidRPr="00C25AC5">
        <w:rPr>
          <w:rFonts w:asciiTheme="majorBidi" w:hAnsiTheme="majorBidi" w:cstheme="majorBidi"/>
          <w:sz w:val="24"/>
          <w:szCs w:val="24"/>
          <w:lang w:val="en"/>
        </w:rPr>
        <w:t xml:space="preserve"> based on</w:t>
      </w:r>
      <w:r w:rsidRPr="00C25AC5">
        <w:rPr>
          <w:rFonts w:asciiTheme="majorBidi" w:hAnsiTheme="majorBidi" w:cstheme="majorBidi"/>
          <w:sz w:val="24"/>
          <w:szCs w:val="24"/>
          <w:lang w:val="en"/>
        </w:rPr>
        <w:t xml:space="preserve"> </w:t>
      </w:r>
      <w:r w:rsidR="007B4FCB" w:rsidRPr="00C25AC5">
        <w:rPr>
          <w:rFonts w:asciiTheme="majorBidi" w:hAnsiTheme="majorBidi" w:cstheme="majorBidi"/>
          <w:sz w:val="24"/>
          <w:szCs w:val="24"/>
          <w:lang w:val="en"/>
        </w:rPr>
        <w:t>interview guide</w:t>
      </w:r>
      <w:r w:rsidR="007B4FCB" w:rsidRPr="00C25AC5">
        <w:rPr>
          <w:rFonts w:asciiTheme="majorBidi" w:hAnsiTheme="majorBidi" w:cstheme="majorBidi"/>
          <w:b/>
          <w:bCs/>
          <w:sz w:val="24"/>
          <w:szCs w:val="24"/>
        </w:rPr>
        <w:t xml:space="preserve"> </w:t>
      </w:r>
      <w:r w:rsidRPr="00C25AC5">
        <w:rPr>
          <w:rFonts w:asciiTheme="majorBidi" w:hAnsiTheme="majorBidi" w:cstheme="majorBidi"/>
          <w:sz w:val="24"/>
          <w:szCs w:val="24"/>
          <w:lang w:val="en"/>
        </w:rPr>
        <w:t>and developed by the research team based on the theoretical framework of the IMB model</w:t>
      </w:r>
      <w:r w:rsidRPr="00C25AC5">
        <w:rPr>
          <w:rFonts w:asciiTheme="majorBidi" w:hAnsiTheme="majorBidi" w:cstheme="majorBidi"/>
          <w:sz w:val="24"/>
          <w:szCs w:val="24"/>
          <w:rtl/>
          <w:lang w:val="en"/>
        </w:rPr>
        <w:t xml:space="preserve"> </w:t>
      </w:r>
      <w:r w:rsidRPr="00C25AC5">
        <w:rPr>
          <w:rFonts w:asciiTheme="majorBidi" w:hAnsiTheme="majorBidi" w:cstheme="majorBidi"/>
          <w:sz w:val="24"/>
          <w:szCs w:val="24"/>
          <w:lang w:val="en"/>
        </w:rPr>
        <w:t>from March 201</w:t>
      </w:r>
      <w:r w:rsidRPr="00C25AC5">
        <w:rPr>
          <w:rFonts w:asciiTheme="majorBidi" w:hAnsiTheme="majorBidi" w:cstheme="majorBidi"/>
          <w:sz w:val="24"/>
          <w:szCs w:val="24"/>
        </w:rPr>
        <w:t>9</w:t>
      </w:r>
      <w:r w:rsidRPr="00C25AC5">
        <w:rPr>
          <w:rFonts w:asciiTheme="majorBidi" w:hAnsiTheme="majorBidi" w:cstheme="majorBidi"/>
          <w:sz w:val="24"/>
          <w:szCs w:val="24"/>
          <w:lang w:val="en"/>
        </w:rPr>
        <w:t xml:space="preserve"> to August 2019 </w:t>
      </w:r>
      <w:r w:rsidR="000D4BC8" w:rsidRPr="00C25AC5">
        <w:rPr>
          <w:rFonts w:asciiTheme="majorBidi" w:hAnsiTheme="majorBidi" w:cstheme="majorBidi"/>
          <w:noProof/>
          <w:sz w:val="24"/>
          <w:szCs w:val="24"/>
          <w:lang w:val="en"/>
        </w:rPr>
        <w:fldChar w:fldCharType="begin"/>
      </w:r>
      <w:r w:rsidR="00CD74AC" w:rsidRPr="00C25AC5">
        <w:rPr>
          <w:rFonts w:asciiTheme="majorBidi" w:hAnsiTheme="majorBidi" w:cstheme="majorBidi"/>
          <w:noProof/>
          <w:sz w:val="24"/>
          <w:szCs w:val="24"/>
          <w:lang w:val="en"/>
        </w:rPr>
        <w:instrText xml:space="preserve"> ADDIN EN.CITE &lt;EndNote&gt;&lt;Cite&gt;&lt;Author&gt;Fisher&lt;/Author&gt;&lt;Year&gt;2003&lt;/Year&gt;&lt;RecNum&gt;85&lt;/RecNum&gt;&lt;DisplayText&gt;(30)&lt;/DisplayText&gt;&lt;record&gt;&lt;rec-number&gt;85&lt;/rec-number&gt;&lt;foreign-keys&gt;&lt;key app="EN" db-id="e502zv0zgzepxpedv9mp0tpddfwasxdwvda9" timestamp="1598455621"&gt;85&lt;/key&gt;&lt;/foreign-keys&gt;&lt;ref-type name="Journal Article"&gt;17&lt;/ref-type&gt;&lt;contributors&gt;&lt;authors&gt;&lt;author&gt;Fisher, William A&lt;/author&gt;&lt;author&gt;Fisher, Jeffrey D&lt;/author&gt;&lt;author&gt;Harman, Jennifer&lt;/author&gt;&lt;/authors&gt;&lt;/contributors&gt;&lt;titles&gt;&lt;title&gt;The information-motivation-behavioral skills model: A general social psychological approach to understanding and promoting health behavior&lt;/title&gt;&lt;secondary-title&gt;Social psychological foundations of health and illness&lt;/secondary-title&gt;&lt;/titles&gt;&lt;periodical&gt;&lt;full-title&gt;Social psychological foundations of health and illness&lt;/full-title&gt;&lt;/periodical&gt;&lt;pages&gt;82-106&lt;/pages&gt;&lt;volume&gt;22&lt;/volume&gt;&lt;number&gt;1&lt;/number&gt;&lt;dates&gt;&lt;year&gt;2003&lt;/year&gt;&lt;/dates&gt;&lt;urls&gt;&lt;/urls&gt;&lt;/record&gt;&lt;/Cite&gt;&lt;/EndNote&gt;</w:instrText>
      </w:r>
      <w:r w:rsidR="000D4BC8" w:rsidRPr="00C25AC5">
        <w:rPr>
          <w:rFonts w:asciiTheme="majorBidi" w:hAnsiTheme="majorBidi" w:cstheme="majorBidi"/>
          <w:noProof/>
          <w:sz w:val="24"/>
          <w:szCs w:val="24"/>
          <w:lang w:val="en"/>
        </w:rPr>
        <w:fldChar w:fldCharType="separate"/>
      </w:r>
      <w:r w:rsidR="00CD74AC" w:rsidRPr="00C25AC5">
        <w:rPr>
          <w:rFonts w:asciiTheme="majorBidi" w:hAnsiTheme="majorBidi" w:cstheme="majorBidi"/>
          <w:noProof/>
          <w:sz w:val="24"/>
          <w:szCs w:val="24"/>
          <w:lang w:val="en"/>
        </w:rPr>
        <w:t>(30)</w:t>
      </w:r>
      <w:r w:rsidR="000D4BC8" w:rsidRPr="00C25AC5">
        <w:rPr>
          <w:rFonts w:asciiTheme="majorBidi" w:hAnsiTheme="majorBidi" w:cstheme="majorBidi"/>
          <w:noProof/>
          <w:sz w:val="24"/>
          <w:szCs w:val="24"/>
          <w:lang w:val="en"/>
        </w:rPr>
        <w:fldChar w:fldCharType="end"/>
      </w:r>
      <w:r w:rsidR="000D4BC8" w:rsidRPr="00C25AC5">
        <w:rPr>
          <w:rFonts w:asciiTheme="majorBidi" w:hAnsiTheme="majorBidi" w:cstheme="majorBidi"/>
          <w:noProof/>
          <w:sz w:val="24"/>
          <w:szCs w:val="24"/>
          <w:lang w:val="en"/>
        </w:rPr>
        <w:t>.</w:t>
      </w:r>
      <w:r w:rsidR="001E2240" w:rsidRPr="00C25AC5">
        <w:rPr>
          <w:rFonts w:asciiTheme="majorBidi" w:hAnsiTheme="majorBidi" w:cstheme="majorBidi" w:hint="cs"/>
          <w:noProof/>
          <w:sz w:val="24"/>
          <w:szCs w:val="24"/>
          <w:rtl/>
          <w:lang w:val="en"/>
        </w:rPr>
        <w:t xml:space="preserve"> </w:t>
      </w:r>
      <w:r w:rsidR="00D65BF6" w:rsidRPr="00C25AC5">
        <w:rPr>
          <w:rFonts w:asciiTheme="majorBidi" w:hAnsiTheme="majorBidi" w:cstheme="majorBidi"/>
          <w:sz w:val="24"/>
          <w:szCs w:val="24"/>
          <w:lang w:val="en"/>
        </w:rPr>
        <w:t>All</w:t>
      </w:r>
      <w:r w:rsidR="00D65BF6" w:rsidRPr="00C25AC5">
        <w:rPr>
          <w:rFonts w:asciiTheme="majorBidi" w:hAnsiTheme="majorBidi" w:cstheme="majorBidi" w:hint="cs"/>
          <w:sz w:val="24"/>
          <w:szCs w:val="24"/>
          <w:rtl/>
          <w:lang w:val="en"/>
        </w:rPr>
        <w:t xml:space="preserve"> </w:t>
      </w:r>
      <w:r w:rsidRPr="00C25AC5">
        <w:rPr>
          <w:rFonts w:asciiTheme="majorBidi" w:hAnsiTheme="majorBidi" w:cstheme="majorBidi"/>
          <w:sz w:val="24"/>
          <w:szCs w:val="24"/>
          <w:lang w:val="en"/>
        </w:rPr>
        <w:t xml:space="preserve">interviews were conducted by </w:t>
      </w:r>
      <w:r w:rsidRPr="00C25AC5">
        <w:rPr>
          <w:rFonts w:asciiTheme="majorBidi" w:hAnsiTheme="majorBidi" w:cstheme="majorBidi"/>
          <w:sz w:val="24"/>
          <w:szCs w:val="24"/>
        </w:rPr>
        <w:t xml:space="preserve">a Ph.D. candidate in </w:t>
      </w:r>
      <w:r w:rsidR="004466C4" w:rsidRPr="00C25AC5">
        <w:rPr>
          <w:rFonts w:asciiTheme="majorBidi" w:hAnsiTheme="majorBidi" w:cstheme="majorBidi"/>
          <w:sz w:val="24"/>
          <w:szCs w:val="24"/>
        </w:rPr>
        <w:t>sexual and reproductive</w:t>
      </w:r>
      <w:r w:rsidRPr="00C25AC5">
        <w:rPr>
          <w:rFonts w:asciiTheme="majorBidi" w:hAnsiTheme="majorBidi" w:cstheme="majorBidi"/>
          <w:sz w:val="24"/>
          <w:szCs w:val="24"/>
          <w:rtl/>
          <w:lang w:bidi="fa-IR"/>
        </w:rPr>
        <w:t xml:space="preserve"> </w:t>
      </w:r>
      <w:r w:rsidR="004466C4" w:rsidRPr="00C25AC5">
        <w:rPr>
          <w:rFonts w:asciiTheme="majorBidi" w:hAnsiTheme="majorBidi" w:cstheme="majorBidi"/>
          <w:sz w:val="24"/>
          <w:szCs w:val="24"/>
        </w:rPr>
        <w:t>health</w:t>
      </w:r>
      <w:r w:rsidR="00425642" w:rsidRPr="00C25AC5">
        <w:rPr>
          <w:rFonts w:asciiTheme="majorBidi" w:hAnsiTheme="majorBidi" w:cstheme="majorBidi"/>
          <w:sz w:val="24"/>
          <w:szCs w:val="24"/>
        </w:rPr>
        <w:t xml:space="preserve"> (first author)</w:t>
      </w:r>
      <w:r w:rsidR="004466C4" w:rsidRPr="00C25AC5">
        <w:rPr>
          <w:rFonts w:asciiTheme="majorBidi" w:hAnsiTheme="majorBidi" w:cstheme="majorBidi"/>
          <w:sz w:val="24"/>
          <w:szCs w:val="24"/>
          <w:lang w:val="en"/>
        </w:rPr>
        <w:t xml:space="preserve"> </w:t>
      </w:r>
      <w:r w:rsidRPr="00C25AC5">
        <w:rPr>
          <w:rFonts w:asciiTheme="majorBidi" w:hAnsiTheme="majorBidi" w:cstheme="majorBidi"/>
          <w:sz w:val="24"/>
          <w:szCs w:val="24"/>
          <w:lang w:val="en"/>
        </w:rPr>
        <w:t xml:space="preserve">in a private room at the school or workplace. </w:t>
      </w:r>
      <w:r w:rsidR="00425642" w:rsidRPr="00C25AC5">
        <w:rPr>
          <w:rFonts w:asciiTheme="majorBidi" w:hAnsiTheme="majorBidi" w:cstheme="majorBidi"/>
          <w:sz w:val="24"/>
          <w:szCs w:val="24"/>
          <w:lang w:val="en"/>
        </w:rPr>
        <w:t>Each interview lasted about</w:t>
      </w:r>
      <w:r w:rsidRPr="00C25AC5">
        <w:rPr>
          <w:rFonts w:asciiTheme="majorBidi" w:hAnsiTheme="majorBidi" w:cstheme="majorBidi"/>
          <w:sz w:val="24"/>
          <w:szCs w:val="24"/>
          <w:lang w:val="en"/>
        </w:rPr>
        <w:t xml:space="preserve"> 60 min and the interviews were </w:t>
      </w:r>
      <w:r w:rsidRPr="00C25AC5">
        <w:rPr>
          <w:rFonts w:asciiTheme="majorBidi" w:hAnsiTheme="majorBidi" w:cstheme="majorBidi"/>
          <w:sz w:val="24"/>
          <w:szCs w:val="24"/>
        </w:rPr>
        <w:t>audio-</w:t>
      </w:r>
      <w:r w:rsidRPr="00C25AC5">
        <w:rPr>
          <w:rFonts w:asciiTheme="majorBidi" w:hAnsiTheme="majorBidi" w:cstheme="majorBidi"/>
          <w:sz w:val="24"/>
          <w:szCs w:val="24"/>
          <w:lang w:val="en"/>
        </w:rPr>
        <w:t xml:space="preserve"> recorded with the permission of the participants. The interviews continued until data </w:t>
      </w:r>
      <w:r w:rsidR="00425642" w:rsidRPr="00C25AC5">
        <w:rPr>
          <w:rFonts w:asciiTheme="majorBidi" w:hAnsiTheme="majorBidi" w:cstheme="majorBidi"/>
          <w:sz w:val="24"/>
          <w:szCs w:val="24"/>
          <w:lang w:val="en"/>
        </w:rPr>
        <w:t xml:space="preserve">saturation was </w:t>
      </w:r>
      <w:r w:rsidR="00741E07" w:rsidRPr="00C25AC5">
        <w:rPr>
          <w:rFonts w:asciiTheme="majorBidi" w:hAnsiTheme="majorBidi" w:cstheme="majorBidi"/>
          <w:sz w:val="24"/>
          <w:szCs w:val="24"/>
          <w:lang w:val="en"/>
        </w:rPr>
        <w:t>achieved</w:t>
      </w:r>
      <w:r w:rsidRPr="00C25AC5">
        <w:rPr>
          <w:rFonts w:asciiTheme="majorBidi" w:hAnsiTheme="majorBidi" w:cstheme="majorBidi"/>
          <w:sz w:val="24"/>
          <w:szCs w:val="24"/>
          <w:rtl/>
          <w:lang w:val="en"/>
        </w:rPr>
        <w:t>.</w:t>
      </w:r>
      <w:r w:rsidRPr="00C25AC5">
        <w:rPr>
          <w:rFonts w:asciiTheme="majorBidi" w:hAnsiTheme="majorBidi" w:cstheme="majorBidi"/>
          <w:sz w:val="24"/>
          <w:szCs w:val="24"/>
        </w:rPr>
        <w:t xml:space="preserve"> The </w:t>
      </w:r>
      <w:r w:rsidR="00741E07" w:rsidRPr="00C25AC5">
        <w:rPr>
          <w:rFonts w:asciiTheme="majorBidi" w:hAnsiTheme="majorBidi" w:cstheme="majorBidi"/>
          <w:sz w:val="24"/>
          <w:szCs w:val="24"/>
          <w:lang w:val="en"/>
        </w:rPr>
        <w:t>i</w:t>
      </w:r>
      <w:r w:rsidRPr="00C25AC5">
        <w:rPr>
          <w:rFonts w:asciiTheme="majorBidi" w:hAnsiTheme="majorBidi" w:cstheme="majorBidi"/>
          <w:sz w:val="24"/>
          <w:szCs w:val="24"/>
          <w:lang w:val="en"/>
        </w:rPr>
        <w:t>nterviews beg</w:t>
      </w:r>
      <w:r w:rsidR="00741E07" w:rsidRPr="00C25AC5">
        <w:rPr>
          <w:rFonts w:asciiTheme="majorBidi" w:hAnsiTheme="majorBidi" w:cstheme="majorBidi"/>
          <w:sz w:val="24"/>
          <w:szCs w:val="24"/>
          <w:lang w:val="en"/>
        </w:rPr>
        <w:t>a</w:t>
      </w:r>
      <w:r w:rsidRPr="00C25AC5">
        <w:rPr>
          <w:rFonts w:asciiTheme="majorBidi" w:hAnsiTheme="majorBidi" w:cstheme="majorBidi"/>
          <w:sz w:val="24"/>
          <w:szCs w:val="24"/>
          <w:lang w:val="en"/>
        </w:rPr>
        <w:t xml:space="preserve">n with general and open-ended questions </w:t>
      </w:r>
      <w:r w:rsidR="00EF7A14" w:rsidRPr="00C25AC5">
        <w:rPr>
          <w:rFonts w:asciiTheme="majorBidi" w:hAnsiTheme="majorBidi" w:cstheme="majorBidi"/>
          <w:sz w:val="24"/>
          <w:szCs w:val="24"/>
          <w:lang w:val="en"/>
        </w:rPr>
        <w:t>followed by</w:t>
      </w:r>
      <w:r w:rsidRPr="00C25AC5">
        <w:rPr>
          <w:rFonts w:asciiTheme="majorBidi" w:hAnsiTheme="majorBidi" w:cstheme="majorBidi"/>
          <w:sz w:val="24"/>
          <w:szCs w:val="24"/>
          <w:lang w:val="en"/>
        </w:rPr>
        <w:t xml:space="preserve"> </w:t>
      </w:r>
      <w:r w:rsidR="00EF7A14" w:rsidRPr="00C25AC5">
        <w:rPr>
          <w:rFonts w:asciiTheme="majorBidi" w:hAnsiTheme="majorBidi" w:cstheme="majorBidi"/>
          <w:sz w:val="24"/>
          <w:szCs w:val="24"/>
        </w:rPr>
        <w:t>probing questions</w:t>
      </w:r>
      <w:r w:rsidR="00755631" w:rsidRPr="00C25AC5">
        <w:rPr>
          <w:rFonts w:asciiTheme="majorBidi" w:hAnsiTheme="majorBidi" w:cstheme="majorBidi"/>
          <w:sz w:val="24"/>
          <w:szCs w:val="24"/>
        </w:rPr>
        <w:t xml:space="preserve"> (The directed question for the main category)</w:t>
      </w:r>
      <w:r w:rsidR="00EF7A14" w:rsidRPr="00C25AC5">
        <w:rPr>
          <w:rFonts w:asciiTheme="majorBidi" w:hAnsiTheme="majorBidi" w:cstheme="majorBidi"/>
          <w:sz w:val="24"/>
          <w:szCs w:val="24"/>
          <w:lang w:val="en"/>
        </w:rPr>
        <w:t xml:space="preserve"> for clarification</w:t>
      </w:r>
      <w:r w:rsidRPr="00C25AC5">
        <w:rPr>
          <w:rFonts w:asciiTheme="majorBidi" w:hAnsiTheme="majorBidi" w:cstheme="majorBidi"/>
          <w:sz w:val="24"/>
          <w:szCs w:val="24"/>
        </w:rPr>
        <w:t>.</w:t>
      </w:r>
      <w:r w:rsidR="00E541C2" w:rsidRPr="00C25AC5">
        <w:rPr>
          <w:lang w:val="en"/>
        </w:rPr>
        <w:t xml:space="preserve"> </w:t>
      </w:r>
      <w:r w:rsidR="00E541C2" w:rsidRPr="00C25AC5">
        <w:rPr>
          <w:rFonts w:asciiTheme="majorBidi" w:hAnsiTheme="majorBidi" w:cstheme="majorBidi"/>
          <w:sz w:val="24"/>
          <w:szCs w:val="24"/>
          <w:lang w:val="en"/>
        </w:rPr>
        <w:t xml:space="preserve">After interviews with key informants, </w:t>
      </w:r>
      <w:r w:rsidR="00064EAE" w:rsidRPr="00C25AC5">
        <w:rPr>
          <w:rFonts w:asciiTheme="majorBidi" w:hAnsiTheme="majorBidi" w:cstheme="majorBidi"/>
          <w:sz w:val="24"/>
          <w:szCs w:val="24"/>
          <w:lang w:val="en"/>
        </w:rPr>
        <w:t>1</w:t>
      </w:r>
      <w:r w:rsidR="007E00A7" w:rsidRPr="00C25AC5">
        <w:rPr>
          <w:rFonts w:asciiTheme="majorBidi" w:hAnsiTheme="majorBidi" w:cstheme="majorBidi"/>
          <w:sz w:val="24"/>
          <w:szCs w:val="24"/>
          <w:lang w:val="en"/>
        </w:rPr>
        <w:t xml:space="preserve"> </w:t>
      </w:r>
      <w:r w:rsidR="00E541C2" w:rsidRPr="00C25AC5">
        <w:rPr>
          <w:rFonts w:asciiTheme="majorBidi" w:hAnsiTheme="majorBidi" w:cstheme="majorBidi"/>
          <w:sz w:val="24"/>
          <w:szCs w:val="24"/>
          <w:lang w:val="en"/>
        </w:rPr>
        <w:t>FGDs was held with the presence of policy makers and experts (sexual and reproductive health specialist, social medicine and psycho-sexual fellowship, health psychologist</w:t>
      </w:r>
      <w:r w:rsidR="0052029D" w:rsidRPr="00C25AC5">
        <w:rPr>
          <w:rFonts w:asciiTheme="majorBidi" w:hAnsiTheme="majorBidi" w:cstheme="majorBidi"/>
          <w:sz w:val="24"/>
          <w:szCs w:val="24"/>
          <w:lang w:val="en"/>
        </w:rPr>
        <w:t xml:space="preserve"> and</w:t>
      </w:r>
      <w:r w:rsidR="00E541C2" w:rsidRPr="00C25AC5">
        <w:rPr>
          <w:rFonts w:asciiTheme="majorBidi" w:hAnsiTheme="majorBidi" w:cstheme="majorBidi"/>
          <w:sz w:val="24"/>
          <w:szCs w:val="24"/>
          <w:lang w:val="en"/>
        </w:rPr>
        <w:t xml:space="preserve"> epidemiologist</w:t>
      </w:r>
      <w:r w:rsidR="0052029D" w:rsidRPr="00C25AC5">
        <w:rPr>
          <w:rFonts w:asciiTheme="majorBidi" w:hAnsiTheme="majorBidi" w:cstheme="majorBidi"/>
          <w:sz w:val="24"/>
          <w:szCs w:val="24"/>
          <w:lang w:val="en"/>
        </w:rPr>
        <w:t xml:space="preserve"> who were Faculty member of Ministry of Health and Ministry of Education and have executive position in government. </w:t>
      </w:r>
    </w:p>
    <w:p w14:paraId="3A96F2D0" w14:textId="6A453A34" w:rsidR="005C567E" w:rsidRPr="00C25AC5" w:rsidRDefault="00C25AC5" w:rsidP="00CD74AC">
      <w:pPr>
        <w:spacing w:line="480" w:lineRule="auto"/>
        <w:jc w:val="both"/>
        <w:rPr>
          <w:rFonts w:asciiTheme="majorBidi" w:hAnsiTheme="majorBidi" w:cstheme="majorBidi"/>
          <w:sz w:val="24"/>
          <w:szCs w:val="24"/>
        </w:rPr>
      </w:pPr>
      <w:r>
        <w:rPr>
          <w:rFonts w:asciiTheme="majorBidi" w:hAnsiTheme="majorBidi" w:cstheme="majorBidi"/>
          <w:sz w:val="24"/>
          <w:szCs w:val="24"/>
          <w:lang w:val="en"/>
        </w:rPr>
        <w:t xml:space="preserve"> </w:t>
      </w:r>
      <w:r w:rsidR="005C567E" w:rsidRPr="00C25AC5">
        <w:rPr>
          <w:rFonts w:asciiTheme="majorBidi" w:hAnsiTheme="majorBidi" w:cstheme="majorBidi"/>
          <w:sz w:val="24"/>
          <w:szCs w:val="24"/>
        </w:rPr>
        <w:t xml:space="preserve">The </w:t>
      </w:r>
      <w:r w:rsidR="0018055B" w:rsidRPr="00C25AC5">
        <w:rPr>
          <w:rFonts w:asciiTheme="majorBidi" w:hAnsiTheme="majorBidi" w:cstheme="majorBidi"/>
          <w:sz w:val="24"/>
          <w:szCs w:val="24"/>
          <w:lang w:val="en"/>
        </w:rPr>
        <w:t xml:space="preserve">FGDs </w:t>
      </w:r>
      <w:r w:rsidR="00161311" w:rsidRPr="00C25AC5">
        <w:rPr>
          <w:rFonts w:asciiTheme="majorBidi" w:hAnsiTheme="majorBidi" w:cstheme="majorBidi"/>
          <w:sz w:val="24"/>
          <w:szCs w:val="24"/>
        </w:rPr>
        <w:t>were</w:t>
      </w:r>
      <w:r w:rsidR="00E16508" w:rsidRPr="00C25AC5">
        <w:rPr>
          <w:rFonts w:asciiTheme="majorBidi" w:hAnsiTheme="majorBidi" w:cstheme="majorBidi"/>
          <w:sz w:val="24"/>
          <w:szCs w:val="24"/>
          <w:lang w:val="en"/>
        </w:rPr>
        <w:t xml:space="preserve"> guided</w:t>
      </w:r>
      <w:r w:rsidR="00E16508" w:rsidRPr="00C25AC5">
        <w:rPr>
          <w:rFonts w:asciiTheme="majorBidi" w:hAnsiTheme="majorBidi" w:cstheme="majorBidi"/>
          <w:sz w:val="24"/>
          <w:szCs w:val="24"/>
        </w:rPr>
        <w:t xml:space="preserve"> </w:t>
      </w:r>
      <w:r w:rsidR="005C567E" w:rsidRPr="00C25AC5">
        <w:rPr>
          <w:rFonts w:asciiTheme="majorBidi" w:hAnsiTheme="majorBidi" w:cstheme="majorBidi"/>
          <w:sz w:val="24"/>
          <w:szCs w:val="24"/>
        </w:rPr>
        <w:t xml:space="preserve">by two researchers </w:t>
      </w:r>
      <w:r w:rsidR="00E9515A" w:rsidRPr="00C25AC5">
        <w:rPr>
          <w:rFonts w:asciiTheme="majorBidi" w:hAnsiTheme="majorBidi" w:cstheme="majorBidi"/>
          <w:sz w:val="24"/>
          <w:szCs w:val="24"/>
        </w:rPr>
        <w:t>in</w:t>
      </w:r>
      <w:r w:rsidR="00E9515A" w:rsidRPr="00C25AC5">
        <w:rPr>
          <w:rFonts w:asciiTheme="majorBidi" w:hAnsiTheme="majorBidi" w:cstheme="majorBidi"/>
          <w:sz w:val="24"/>
          <w:szCs w:val="24"/>
          <w:lang w:val="en"/>
        </w:rPr>
        <w:t xml:space="preserve"> </w:t>
      </w:r>
      <w:r w:rsidR="005C567E" w:rsidRPr="00C25AC5">
        <w:rPr>
          <w:rFonts w:asciiTheme="majorBidi" w:hAnsiTheme="majorBidi" w:cstheme="majorBidi"/>
          <w:sz w:val="24"/>
          <w:szCs w:val="24"/>
          <w:lang w:val="en"/>
        </w:rPr>
        <w:t xml:space="preserve">the Faculty of Nursing and Midwifery, Tehran University of Medical Sciences. </w:t>
      </w:r>
      <w:r w:rsidR="005C567E" w:rsidRPr="00C25AC5">
        <w:rPr>
          <w:rFonts w:asciiTheme="majorBidi" w:hAnsiTheme="majorBidi" w:cstheme="majorBidi"/>
          <w:sz w:val="24"/>
          <w:szCs w:val="24"/>
        </w:rPr>
        <w:t xml:space="preserve">One of the two researchers </w:t>
      </w:r>
      <w:r w:rsidR="005C567E" w:rsidRPr="00C25AC5">
        <w:rPr>
          <w:rFonts w:asciiTheme="majorBidi" w:hAnsiTheme="majorBidi" w:cstheme="majorBidi"/>
          <w:sz w:val="24"/>
          <w:szCs w:val="24"/>
          <w:lang w:val="en"/>
        </w:rPr>
        <w:t>facilitate</w:t>
      </w:r>
      <w:r w:rsidR="005C567E" w:rsidRPr="00C25AC5">
        <w:rPr>
          <w:rFonts w:asciiTheme="majorBidi" w:hAnsiTheme="majorBidi" w:cstheme="majorBidi"/>
          <w:sz w:val="24"/>
          <w:szCs w:val="24"/>
        </w:rPr>
        <w:t xml:space="preserve">d the discussions while the other recorded and took notes </w:t>
      </w:r>
      <w:r w:rsidR="00E9515A" w:rsidRPr="00C25AC5">
        <w:rPr>
          <w:rFonts w:asciiTheme="majorBidi" w:hAnsiTheme="majorBidi" w:cstheme="majorBidi"/>
          <w:sz w:val="24"/>
          <w:szCs w:val="24"/>
        </w:rPr>
        <w:t xml:space="preserve">of </w:t>
      </w:r>
      <w:r w:rsidR="005C567E" w:rsidRPr="00C25AC5">
        <w:rPr>
          <w:rFonts w:asciiTheme="majorBidi" w:hAnsiTheme="majorBidi" w:cstheme="majorBidi"/>
          <w:sz w:val="24"/>
          <w:szCs w:val="24"/>
        </w:rPr>
        <w:t xml:space="preserve">verbal and nonverbal interactions. </w:t>
      </w:r>
      <w:r w:rsidR="005C567E" w:rsidRPr="00C25AC5">
        <w:rPr>
          <w:rFonts w:asciiTheme="majorBidi" w:hAnsiTheme="majorBidi" w:cstheme="majorBidi"/>
          <w:sz w:val="24"/>
          <w:szCs w:val="24"/>
          <w:lang w:val="en"/>
        </w:rPr>
        <w:t xml:space="preserve">This meeting </w:t>
      </w:r>
      <w:r w:rsidR="005C567E" w:rsidRPr="00C25AC5">
        <w:rPr>
          <w:rFonts w:asciiTheme="majorBidi" w:hAnsiTheme="majorBidi" w:cstheme="majorBidi"/>
          <w:sz w:val="24"/>
          <w:szCs w:val="24"/>
        </w:rPr>
        <w:t>lasted about</w:t>
      </w:r>
      <w:r w:rsidR="005C567E" w:rsidRPr="00C25AC5">
        <w:rPr>
          <w:rFonts w:asciiTheme="majorBidi" w:hAnsiTheme="majorBidi" w:cstheme="majorBidi"/>
          <w:sz w:val="24"/>
          <w:szCs w:val="24"/>
          <w:rtl/>
        </w:rPr>
        <w:t xml:space="preserve"> </w:t>
      </w:r>
      <w:r w:rsidR="005C567E" w:rsidRPr="00C25AC5">
        <w:rPr>
          <w:rFonts w:asciiTheme="majorBidi" w:hAnsiTheme="majorBidi" w:cstheme="majorBidi"/>
          <w:sz w:val="24"/>
          <w:szCs w:val="24"/>
        </w:rPr>
        <w:t>1</w:t>
      </w:r>
      <w:r w:rsidR="00834C2A" w:rsidRPr="00C25AC5">
        <w:rPr>
          <w:rFonts w:asciiTheme="majorBidi" w:hAnsiTheme="majorBidi" w:cstheme="majorBidi"/>
          <w:sz w:val="24"/>
          <w:szCs w:val="24"/>
        </w:rPr>
        <w:t>3</w:t>
      </w:r>
      <w:r w:rsidR="005C567E" w:rsidRPr="00C25AC5">
        <w:rPr>
          <w:rFonts w:asciiTheme="majorBidi" w:hAnsiTheme="majorBidi" w:cstheme="majorBidi"/>
          <w:sz w:val="24"/>
          <w:szCs w:val="24"/>
        </w:rPr>
        <w:t>5 min (</w:t>
      </w:r>
      <w:r w:rsidR="005C567E" w:rsidRPr="00C25AC5">
        <w:rPr>
          <w:rFonts w:asciiTheme="majorBidi" w:hAnsiTheme="majorBidi" w:cstheme="majorBidi"/>
          <w:sz w:val="24"/>
          <w:szCs w:val="24"/>
          <w:lang w:val="en"/>
        </w:rPr>
        <w:t xml:space="preserve">Two 60-minute sessions </w:t>
      </w:r>
      <w:r w:rsidR="00E6451E" w:rsidRPr="00C25AC5">
        <w:rPr>
          <w:rFonts w:asciiTheme="majorBidi" w:hAnsiTheme="majorBidi" w:cstheme="majorBidi"/>
          <w:sz w:val="24"/>
          <w:szCs w:val="24"/>
          <w:lang w:val="en"/>
        </w:rPr>
        <w:t xml:space="preserve">with a </w:t>
      </w:r>
      <w:r w:rsidR="005C567E" w:rsidRPr="00C25AC5">
        <w:rPr>
          <w:rFonts w:asciiTheme="majorBidi" w:hAnsiTheme="majorBidi" w:cstheme="majorBidi"/>
          <w:sz w:val="24"/>
          <w:szCs w:val="24"/>
          <w:lang w:val="en"/>
        </w:rPr>
        <w:t>15</w:t>
      </w:r>
      <w:r w:rsidR="00E6451E" w:rsidRPr="00C25AC5">
        <w:rPr>
          <w:rFonts w:asciiTheme="majorBidi" w:hAnsiTheme="majorBidi" w:cstheme="majorBidi"/>
          <w:sz w:val="24"/>
          <w:szCs w:val="24"/>
          <w:lang w:val="en"/>
        </w:rPr>
        <w:t>-</w:t>
      </w:r>
      <w:r w:rsidR="005C567E" w:rsidRPr="00C25AC5">
        <w:rPr>
          <w:rFonts w:asciiTheme="majorBidi" w:hAnsiTheme="majorBidi" w:cstheme="majorBidi"/>
          <w:sz w:val="24"/>
          <w:szCs w:val="24"/>
          <w:lang w:val="en"/>
        </w:rPr>
        <w:t>min</w:t>
      </w:r>
      <w:r w:rsidR="00E6451E" w:rsidRPr="00C25AC5">
        <w:rPr>
          <w:rFonts w:asciiTheme="majorBidi" w:hAnsiTheme="majorBidi" w:cstheme="majorBidi"/>
          <w:sz w:val="24"/>
          <w:szCs w:val="24"/>
          <w:lang w:val="en"/>
        </w:rPr>
        <w:t xml:space="preserve"> break</w:t>
      </w:r>
      <w:r w:rsidR="005C567E" w:rsidRPr="00C25AC5">
        <w:rPr>
          <w:rFonts w:asciiTheme="majorBidi" w:hAnsiTheme="majorBidi" w:cstheme="majorBidi"/>
          <w:sz w:val="24"/>
          <w:szCs w:val="24"/>
          <w:lang w:val="en"/>
        </w:rPr>
        <w:t>). At the beginning of session</w:t>
      </w:r>
      <w:r w:rsidR="00E6451E" w:rsidRPr="00C25AC5">
        <w:rPr>
          <w:rFonts w:asciiTheme="majorBidi" w:hAnsiTheme="majorBidi" w:cstheme="majorBidi"/>
          <w:sz w:val="24"/>
          <w:szCs w:val="24"/>
          <w:lang w:val="en"/>
        </w:rPr>
        <w:t>,</w:t>
      </w:r>
      <w:r w:rsidR="005C567E" w:rsidRPr="00C25AC5">
        <w:rPr>
          <w:rFonts w:asciiTheme="majorBidi" w:hAnsiTheme="majorBidi" w:cstheme="majorBidi"/>
          <w:sz w:val="24"/>
          <w:szCs w:val="24"/>
          <w:lang w:val="en"/>
        </w:rPr>
        <w:t xml:space="preserve"> </w:t>
      </w:r>
      <w:r w:rsidR="004C5671" w:rsidRPr="00C25AC5">
        <w:rPr>
          <w:rFonts w:asciiTheme="majorBidi" w:hAnsiTheme="majorBidi" w:cstheme="majorBidi"/>
          <w:sz w:val="24"/>
          <w:szCs w:val="24"/>
          <w:lang w:val="en"/>
        </w:rPr>
        <w:t xml:space="preserve">the </w:t>
      </w:r>
      <w:r w:rsidR="005C567E" w:rsidRPr="00C25AC5">
        <w:rPr>
          <w:rFonts w:asciiTheme="majorBidi" w:hAnsiTheme="majorBidi" w:cstheme="majorBidi"/>
          <w:sz w:val="24"/>
          <w:szCs w:val="24"/>
          <w:lang w:val="en"/>
        </w:rPr>
        <w:t xml:space="preserve">study </w:t>
      </w:r>
      <w:r w:rsidR="005C567E" w:rsidRPr="00C25AC5">
        <w:rPr>
          <w:rFonts w:asciiTheme="majorBidi" w:hAnsiTheme="majorBidi" w:cstheme="majorBidi"/>
          <w:sz w:val="24"/>
          <w:szCs w:val="24"/>
          <w:lang w:val="en"/>
        </w:rPr>
        <w:lastRenderedPageBreak/>
        <w:t>objectives</w:t>
      </w:r>
      <w:r w:rsidR="00B270FD" w:rsidRPr="00C25AC5">
        <w:rPr>
          <w:rFonts w:asciiTheme="majorBidi" w:hAnsiTheme="majorBidi" w:cstheme="majorBidi"/>
          <w:sz w:val="24"/>
          <w:szCs w:val="24"/>
          <w:lang w:val="en"/>
        </w:rPr>
        <w:t xml:space="preserve"> and</w:t>
      </w:r>
      <w:r w:rsidR="005C567E" w:rsidRPr="00C25AC5">
        <w:rPr>
          <w:rFonts w:asciiTheme="majorBidi" w:hAnsiTheme="majorBidi" w:cstheme="majorBidi"/>
          <w:sz w:val="24"/>
          <w:szCs w:val="24"/>
          <w:lang w:val="en"/>
        </w:rPr>
        <w:t xml:space="preserve"> </w:t>
      </w:r>
      <w:r w:rsidR="00645FED" w:rsidRPr="00C25AC5">
        <w:rPr>
          <w:rFonts w:asciiTheme="majorBidi" w:hAnsiTheme="majorBidi" w:cstheme="majorBidi"/>
          <w:sz w:val="24"/>
          <w:szCs w:val="24"/>
          <w:lang w:val="en"/>
        </w:rPr>
        <w:t>protocol,</w:t>
      </w:r>
      <w:r w:rsidR="005C567E" w:rsidRPr="00C25AC5">
        <w:rPr>
          <w:rFonts w:asciiTheme="majorBidi" w:hAnsiTheme="majorBidi" w:cstheme="majorBidi"/>
          <w:sz w:val="24"/>
          <w:szCs w:val="24"/>
          <w:lang w:val="en"/>
        </w:rPr>
        <w:t xml:space="preserve"> the results of the </w:t>
      </w:r>
      <w:r w:rsidR="008774E0" w:rsidRPr="00C25AC5">
        <w:rPr>
          <w:rFonts w:asciiTheme="majorBidi" w:hAnsiTheme="majorBidi" w:cstheme="majorBidi"/>
          <w:sz w:val="24"/>
          <w:szCs w:val="24"/>
          <w:lang w:val="en"/>
        </w:rPr>
        <w:t>scope</w:t>
      </w:r>
      <w:r w:rsidR="00645FED" w:rsidRPr="00C25AC5">
        <w:rPr>
          <w:rFonts w:asciiTheme="majorBidi" w:hAnsiTheme="majorBidi" w:cstheme="majorBidi"/>
          <w:sz w:val="24"/>
          <w:szCs w:val="24"/>
          <w:lang w:val="en"/>
        </w:rPr>
        <w:t xml:space="preserve"> </w:t>
      </w:r>
      <w:r w:rsidR="005C567E" w:rsidRPr="00C25AC5">
        <w:rPr>
          <w:rFonts w:asciiTheme="majorBidi" w:hAnsiTheme="majorBidi" w:cstheme="majorBidi"/>
          <w:sz w:val="24"/>
          <w:szCs w:val="24"/>
          <w:lang w:val="en"/>
        </w:rPr>
        <w:t>review</w:t>
      </w:r>
      <w:r w:rsidR="004C5671" w:rsidRPr="00C25AC5">
        <w:rPr>
          <w:rFonts w:asciiTheme="majorBidi" w:hAnsiTheme="majorBidi" w:cstheme="majorBidi"/>
          <w:sz w:val="24"/>
          <w:szCs w:val="24"/>
          <w:lang w:val="en"/>
        </w:rPr>
        <w:t>,</w:t>
      </w:r>
      <w:r w:rsidR="005C567E" w:rsidRPr="00C25AC5">
        <w:rPr>
          <w:rFonts w:asciiTheme="majorBidi" w:hAnsiTheme="majorBidi" w:cstheme="majorBidi"/>
          <w:sz w:val="24"/>
          <w:szCs w:val="24"/>
          <w:lang w:val="en"/>
        </w:rPr>
        <w:t xml:space="preserve"> </w:t>
      </w:r>
      <w:r w:rsidR="00645FED" w:rsidRPr="00C25AC5">
        <w:rPr>
          <w:rFonts w:asciiTheme="majorBidi" w:hAnsiTheme="majorBidi" w:cstheme="majorBidi"/>
          <w:sz w:val="24"/>
          <w:szCs w:val="24"/>
          <w:lang w:val="en"/>
        </w:rPr>
        <w:t>and</w:t>
      </w:r>
      <w:r w:rsidR="005C567E" w:rsidRPr="00C25AC5">
        <w:rPr>
          <w:rFonts w:asciiTheme="majorBidi" w:hAnsiTheme="majorBidi" w:cstheme="majorBidi"/>
          <w:sz w:val="24"/>
          <w:szCs w:val="24"/>
          <w:lang w:val="en"/>
        </w:rPr>
        <w:t xml:space="preserve"> </w:t>
      </w:r>
      <w:r w:rsidR="00B270FD" w:rsidRPr="00C25AC5">
        <w:rPr>
          <w:rFonts w:asciiTheme="majorBidi" w:hAnsiTheme="majorBidi" w:cstheme="majorBidi"/>
          <w:sz w:val="24"/>
          <w:szCs w:val="24"/>
          <w:lang w:val="en"/>
        </w:rPr>
        <w:t>the participants’</w:t>
      </w:r>
      <w:r w:rsidR="004C5671" w:rsidRPr="00C25AC5">
        <w:rPr>
          <w:rFonts w:asciiTheme="majorBidi" w:hAnsiTheme="majorBidi" w:cstheme="majorBidi"/>
          <w:sz w:val="24"/>
          <w:szCs w:val="24"/>
          <w:lang w:val="en"/>
        </w:rPr>
        <w:t xml:space="preserve"> </w:t>
      </w:r>
      <w:r w:rsidR="005C567E" w:rsidRPr="00C25AC5">
        <w:rPr>
          <w:rFonts w:asciiTheme="majorBidi" w:hAnsiTheme="majorBidi" w:cstheme="majorBidi"/>
          <w:sz w:val="24"/>
          <w:szCs w:val="24"/>
          <w:lang w:val="en"/>
        </w:rPr>
        <w:t>rights</w:t>
      </w:r>
      <w:r w:rsidR="00B270FD" w:rsidRPr="00C25AC5">
        <w:rPr>
          <w:rFonts w:asciiTheme="majorBidi" w:hAnsiTheme="majorBidi" w:cstheme="majorBidi"/>
          <w:sz w:val="24"/>
          <w:szCs w:val="24"/>
          <w:lang w:val="en"/>
        </w:rPr>
        <w:t xml:space="preserve"> were explained to the subjects</w:t>
      </w:r>
      <w:r w:rsidR="005C567E" w:rsidRPr="00C25AC5">
        <w:rPr>
          <w:rFonts w:asciiTheme="majorBidi" w:hAnsiTheme="majorBidi" w:cstheme="majorBidi"/>
          <w:sz w:val="24"/>
          <w:szCs w:val="24"/>
          <w:lang w:val="en"/>
        </w:rPr>
        <w:t xml:space="preserve">. </w:t>
      </w:r>
      <w:r w:rsidR="00B270FD" w:rsidRPr="00C25AC5">
        <w:rPr>
          <w:rFonts w:asciiTheme="majorBidi" w:hAnsiTheme="majorBidi" w:cstheme="majorBidi"/>
          <w:sz w:val="24"/>
          <w:szCs w:val="24"/>
          <w:lang w:val="en"/>
        </w:rPr>
        <w:t xml:space="preserve">They were also assured of data confidentiality. </w:t>
      </w:r>
      <w:r w:rsidR="00BB5105" w:rsidRPr="00C25AC5">
        <w:rPr>
          <w:rFonts w:asciiTheme="majorBidi" w:hAnsiTheme="majorBidi" w:cstheme="majorBidi"/>
          <w:sz w:val="24"/>
          <w:szCs w:val="24"/>
          <w:lang w:val="en"/>
        </w:rPr>
        <w:t>First, t</w:t>
      </w:r>
      <w:r w:rsidR="005C567E" w:rsidRPr="00C25AC5">
        <w:rPr>
          <w:rFonts w:asciiTheme="majorBidi" w:hAnsiTheme="majorBidi" w:cstheme="majorBidi"/>
          <w:sz w:val="24"/>
          <w:szCs w:val="24"/>
          <w:lang w:val="en"/>
        </w:rPr>
        <w:t>he participants expressed key points from their professional point of view</w:t>
      </w:r>
      <w:r w:rsidR="00161311" w:rsidRPr="00C25AC5">
        <w:rPr>
          <w:rFonts w:asciiTheme="majorBidi" w:hAnsiTheme="majorBidi" w:cstheme="majorBidi" w:hint="cs"/>
          <w:sz w:val="24"/>
          <w:szCs w:val="24"/>
          <w:rtl/>
          <w:lang w:val="en"/>
        </w:rPr>
        <w:t>.</w:t>
      </w:r>
      <w:r w:rsidR="00B270FD" w:rsidRPr="00C25AC5">
        <w:rPr>
          <w:rFonts w:asciiTheme="majorBidi" w:hAnsiTheme="majorBidi" w:cstheme="majorBidi"/>
          <w:sz w:val="24"/>
          <w:szCs w:val="24"/>
          <w:lang w:val="en"/>
        </w:rPr>
        <w:t xml:space="preserve"> </w:t>
      </w:r>
      <w:r w:rsidR="00161311" w:rsidRPr="00C25AC5">
        <w:rPr>
          <w:rFonts w:asciiTheme="majorBidi" w:hAnsiTheme="majorBidi" w:cstheme="majorBidi"/>
          <w:sz w:val="24"/>
          <w:szCs w:val="24"/>
        </w:rPr>
        <w:t>The debate continued on each issue until a consensus was reached. Topics agreed upon in this meeting: educational approach, educational content, type of intervention, how to evaluate the intervention</w:t>
      </w:r>
      <w:r w:rsidR="00161311" w:rsidRPr="00C25AC5">
        <w:rPr>
          <w:rFonts w:asciiTheme="majorBidi" w:hAnsiTheme="majorBidi" w:cstheme="majorBidi" w:hint="cs"/>
          <w:sz w:val="24"/>
          <w:szCs w:val="24"/>
          <w:rtl/>
        </w:rPr>
        <w:t xml:space="preserve"> .</w:t>
      </w:r>
      <w:r w:rsidR="00161311" w:rsidRPr="00C25AC5">
        <w:rPr>
          <w:rFonts w:asciiTheme="majorBidi" w:hAnsiTheme="majorBidi" w:cstheme="majorBidi"/>
          <w:sz w:val="24"/>
          <w:szCs w:val="24"/>
          <w:lang w:val="en"/>
        </w:rPr>
        <w:t>Finally</w:t>
      </w:r>
      <w:r w:rsidR="00B270FD" w:rsidRPr="00C25AC5">
        <w:rPr>
          <w:rFonts w:asciiTheme="majorBidi" w:hAnsiTheme="majorBidi" w:cstheme="majorBidi"/>
          <w:sz w:val="24"/>
          <w:szCs w:val="24"/>
          <w:lang w:val="en"/>
        </w:rPr>
        <w:t>,</w:t>
      </w:r>
      <w:r w:rsidR="005C567E" w:rsidRPr="00C25AC5">
        <w:rPr>
          <w:rFonts w:asciiTheme="majorBidi" w:hAnsiTheme="majorBidi" w:cstheme="majorBidi"/>
          <w:sz w:val="24"/>
          <w:szCs w:val="24"/>
          <w:lang w:val="en"/>
        </w:rPr>
        <w:t xml:space="preserve"> the final results were obtained by discussing and interacting with</w:t>
      </w:r>
      <w:r w:rsidR="005C567E" w:rsidRPr="00C25AC5">
        <w:rPr>
          <w:rFonts w:asciiTheme="majorBidi" w:hAnsiTheme="majorBidi" w:cstheme="majorBidi"/>
          <w:sz w:val="24"/>
          <w:szCs w:val="24"/>
          <w:rtl/>
          <w:lang w:val="en"/>
        </w:rPr>
        <w:t xml:space="preserve"> </w:t>
      </w:r>
      <w:r w:rsidR="005C567E" w:rsidRPr="00C25AC5">
        <w:rPr>
          <w:rFonts w:asciiTheme="majorBidi" w:hAnsiTheme="majorBidi" w:cstheme="majorBidi"/>
          <w:sz w:val="24"/>
          <w:szCs w:val="24"/>
          <w:lang w:val="en"/>
        </w:rPr>
        <w:t xml:space="preserve">the opinions. </w:t>
      </w:r>
      <w:r w:rsidR="00404420" w:rsidRPr="00C25AC5">
        <w:rPr>
          <w:rFonts w:asciiTheme="majorBidi" w:hAnsiTheme="majorBidi" w:cstheme="majorBidi"/>
          <w:sz w:val="24"/>
          <w:szCs w:val="24"/>
          <w:lang w:val="en"/>
        </w:rPr>
        <w:t>An excerpt from the interview guide is provided below</w:t>
      </w:r>
      <w:r w:rsidR="00404420" w:rsidRPr="00C25AC5">
        <w:rPr>
          <w:rFonts w:asciiTheme="majorBidi" w:hAnsiTheme="majorBidi" w:cstheme="majorBidi" w:hint="cs"/>
          <w:sz w:val="24"/>
          <w:szCs w:val="24"/>
          <w:rtl/>
          <w:lang w:val="en"/>
        </w:rPr>
        <w:t>:</w:t>
      </w:r>
      <w:r w:rsidR="00404420" w:rsidRPr="00C25AC5">
        <w:rPr>
          <w:rFonts w:asciiTheme="majorBidi" w:hAnsiTheme="majorBidi" w:cstheme="majorBidi"/>
          <w:sz w:val="24"/>
          <w:szCs w:val="24"/>
        </w:rPr>
        <w:t xml:space="preserve"> </w:t>
      </w:r>
    </w:p>
    <w:p w14:paraId="19D5AF93" w14:textId="5BD7FF92" w:rsidR="00404420" w:rsidRPr="00C25AC5" w:rsidRDefault="00FC0C00" w:rsidP="00404420">
      <w:pPr>
        <w:spacing w:line="480" w:lineRule="auto"/>
        <w:jc w:val="both"/>
        <w:rPr>
          <w:rFonts w:asciiTheme="majorBidi" w:hAnsiTheme="majorBidi" w:cstheme="majorBidi"/>
          <w:sz w:val="24"/>
          <w:szCs w:val="24"/>
          <w:lang w:bidi="fa-IR"/>
        </w:rPr>
      </w:pPr>
      <w:r w:rsidRPr="00C25AC5">
        <w:rPr>
          <w:rFonts w:asciiTheme="majorBidi" w:hAnsiTheme="majorBidi" w:cstheme="majorBidi"/>
          <w:sz w:val="24"/>
          <w:szCs w:val="24"/>
          <w:lang w:bidi="fa-IR"/>
        </w:rPr>
        <w:t>Open-ended questions were</w:t>
      </w:r>
      <w:r w:rsidR="00404420" w:rsidRPr="00C25AC5">
        <w:rPr>
          <w:rFonts w:asciiTheme="majorBidi" w:hAnsiTheme="majorBidi" w:cstheme="majorBidi"/>
          <w:sz w:val="24"/>
          <w:szCs w:val="24"/>
          <w:lang w:bidi="fa-IR"/>
        </w:rPr>
        <w:t>: What is in your mind when you are called for performing sexual education?</w:t>
      </w:r>
    </w:p>
    <w:p w14:paraId="295CAE3D" w14:textId="76603F8B" w:rsidR="00404420" w:rsidRPr="00C25AC5" w:rsidRDefault="00404420" w:rsidP="00404420">
      <w:pPr>
        <w:spacing w:line="480" w:lineRule="auto"/>
        <w:jc w:val="both"/>
        <w:rPr>
          <w:rFonts w:asciiTheme="majorBidi" w:hAnsiTheme="majorBidi" w:cstheme="majorBidi"/>
          <w:sz w:val="24"/>
          <w:szCs w:val="24"/>
          <w:lang w:bidi="fa-IR"/>
        </w:rPr>
      </w:pPr>
      <w:r w:rsidRPr="00C25AC5">
        <w:rPr>
          <w:rFonts w:asciiTheme="majorBidi" w:hAnsiTheme="majorBidi" w:cstheme="majorBidi"/>
          <w:sz w:val="24"/>
          <w:szCs w:val="24"/>
          <w:lang w:bidi="fa-IR"/>
        </w:rPr>
        <w:t>What is your idea about sexual health education for adolescents?</w:t>
      </w:r>
    </w:p>
    <w:p w14:paraId="5571563F" w14:textId="69634224" w:rsidR="00404420" w:rsidRPr="00C25AC5" w:rsidRDefault="00E53D15" w:rsidP="00E53D15">
      <w:pPr>
        <w:spacing w:line="480" w:lineRule="auto"/>
        <w:jc w:val="both"/>
        <w:rPr>
          <w:rFonts w:asciiTheme="majorBidi" w:hAnsiTheme="majorBidi" w:cstheme="majorBidi"/>
          <w:sz w:val="24"/>
          <w:szCs w:val="24"/>
          <w:lang w:bidi="fa-IR"/>
        </w:rPr>
      </w:pPr>
      <w:r w:rsidRPr="00C25AC5">
        <w:rPr>
          <w:rFonts w:asciiTheme="majorBidi" w:hAnsiTheme="majorBidi" w:cstheme="majorBidi"/>
          <w:sz w:val="24"/>
          <w:szCs w:val="24"/>
          <w:lang w:bidi="fa-IR"/>
        </w:rPr>
        <w:t>The directed question for the main categories of ‘information’ Motivation, Behavioral Skill:</w:t>
      </w:r>
    </w:p>
    <w:p w14:paraId="36D109E2" w14:textId="77777777" w:rsidR="00E53D15" w:rsidRPr="00C25AC5" w:rsidRDefault="00E53D15" w:rsidP="00E53D15">
      <w:pPr>
        <w:spacing w:line="480" w:lineRule="auto"/>
        <w:jc w:val="both"/>
        <w:rPr>
          <w:rFonts w:asciiTheme="majorBidi" w:hAnsiTheme="majorBidi" w:cstheme="majorBidi"/>
          <w:sz w:val="24"/>
          <w:szCs w:val="24"/>
          <w:lang w:bidi="fa-IR"/>
        </w:rPr>
      </w:pPr>
      <w:r w:rsidRPr="00C25AC5">
        <w:rPr>
          <w:rFonts w:asciiTheme="majorBidi" w:hAnsiTheme="majorBidi" w:cstheme="majorBidi"/>
          <w:sz w:val="24"/>
          <w:szCs w:val="24"/>
          <w:lang w:bidi="fa-IR"/>
        </w:rPr>
        <w:t>What content should a sexual health education program include?</w:t>
      </w:r>
    </w:p>
    <w:p w14:paraId="0C74FC6B" w14:textId="77777777" w:rsidR="00E53D15" w:rsidRPr="00C25AC5" w:rsidRDefault="00E53D15" w:rsidP="00E53D15">
      <w:pPr>
        <w:spacing w:line="480" w:lineRule="auto"/>
        <w:jc w:val="both"/>
        <w:rPr>
          <w:rFonts w:asciiTheme="majorBidi" w:hAnsiTheme="majorBidi" w:cstheme="majorBidi"/>
          <w:sz w:val="24"/>
          <w:szCs w:val="24"/>
          <w:lang w:bidi="fa-IR"/>
        </w:rPr>
      </w:pPr>
      <w:r w:rsidRPr="00C25AC5">
        <w:rPr>
          <w:rFonts w:asciiTheme="majorBidi" w:hAnsiTheme="majorBidi" w:cstheme="majorBidi"/>
          <w:sz w:val="24"/>
          <w:szCs w:val="24"/>
          <w:lang w:bidi="fa-IR"/>
        </w:rPr>
        <w:t>What makes you tend to teach sexual health program in school?</w:t>
      </w:r>
    </w:p>
    <w:p w14:paraId="0E40DCCC" w14:textId="7F045C20" w:rsidR="00E53D15" w:rsidRPr="00C25AC5" w:rsidRDefault="00E53D15" w:rsidP="00E53D15">
      <w:pPr>
        <w:spacing w:line="480" w:lineRule="auto"/>
        <w:jc w:val="both"/>
        <w:rPr>
          <w:rFonts w:asciiTheme="majorBidi" w:hAnsiTheme="majorBidi" w:cstheme="majorBidi"/>
          <w:sz w:val="24"/>
          <w:szCs w:val="24"/>
          <w:lang w:bidi="fa-IR"/>
        </w:rPr>
      </w:pPr>
      <w:r w:rsidRPr="00C25AC5">
        <w:rPr>
          <w:rFonts w:asciiTheme="majorBidi" w:hAnsiTheme="majorBidi" w:cstheme="majorBidi"/>
          <w:sz w:val="24"/>
          <w:szCs w:val="24"/>
          <w:lang w:bidi="fa-IR"/>
        </w:rPr>
        <w:t xml:space="preserve">What infrastructure is needed to teach sexual health in school?  </w:t>
      </w:r>
    </w:p>
    <w:p w14:paraId="4BEDE177" w14:textId="77777777" w:rsidR="005C567E" w:rsidRPr="00C25AC5" w:rsidRDefault="00DD4438" w:rsidP="00516EF3">
      <w:pPr>
        <w:spacing w:line="480" w:lineRule="auto"/>
        <w:rPr>
          <w:rFonts w:asciiTheme="majorBidi" w:hAnsiTheme="majorBidi" w:cstheme="majorBidi"/>
          <w:sz w:val="24"/>
          <w:szCs w:val="24"/>
          <w:rtl/>
          <w:lang w:val="en"/>
        </w:rPr>
      </w:pPr>
      <w:r w:rsidRPr="00C25AC5">
        <w:rPr>
          <w:rFonts w:asciiTheme="majorBidi" w:hAnsiTheme="majorBidi" w:cstheme="majorBidi"/>
          <w:sz w:val="24"/>
          <w:szCs w:val="24"/>
          <w:lang w:val="en"/>
        </w:rPr>
        <w:t>Other</w:t>
      </w:r>
      <w:r w:rsidR="005C567E" w:rsidRPr="00C25AC5">
        <w:rPr>
          <w:rFonts w:asciiTheme="majorBidi" w:hAnsiTheme="majorBidi" w:cstheme="majorBidi"/>
          <w:sz w:val="24"/>
          <w:szCs w:val="24"/>
          <w:lang w:val="en"/>
        </w:rPr>
        <w:t xml:space="preserve"> questions </w:t>
      </w:r>
      <w:r w:rsidR="003B66A8" w:rsidRPr="00C25AC5">
        <w:rPr>
          <w:rFonts w:asciiTheme="majorBidi" w:hAnsiTheme="majorBidi" w:cstheme="majorBidi"/>
          <w:sz w:val="24"/>
          <w:szCs w:val="24"/>
          <w:lang w:val="en"/>
        </w:rPr>
        <w:t xml:space="preserve">like “Can you explain with more examples?” </w:t>
      </w:r>
      <w:r w:rsidR="005C567E" w:rsidRPr="00C25AC5">
        <w:rPr>
          <w:rFonts w:asciiTheme="majorBidi" w:hAnsiTheme="majorBidi" w:cstheme="majorBidi"/>
          <w:sz w:val="24"/>
          <w:szCs w:val="24"/>
          <w:lang w:val="en"/>
        </w:rPr>
        <w:t>were asked based on the answers</w:t>
      </w:r>
      <w:r w:rsidR="005C567E" w:rsidRPr="00C25AC5">
        <w:rPr>
          <w:rFonts w:asciiTheme="majorBidi" w:hAnsiTheme="majorBidi" w:cstheme="majorBidi"/>
          <w:sz w:val="24"/>
          <w:szCs w:val="24"/>
        </w:rPr>
        <w:t xml:space="preserve"> </w:t>
      </w:r>
      <w:r w:rsidRPr="00C25AC5">
        <w:rPr>
          <w:rFonts w:asciiTheme="majorBidi" w:hAnsiTheme="majorBidi" w:cstheme="majorBidi"/>
          <w:sz w:val="24"/>
          <w:szCs w:val="24"/>
        </w:rPr>
        <w:t>for further clarification.</w:t>
      </w:r>
      <w:r w:rsidR="005C567E" w:rsidRPr="00C25AC5">
        <w:rPr>
          <w:rFonts w:asciiTheme="majorBidi" w:hAnsiTheme="majorBidi" w:cstheme="majorBidi"/>
          <w:sz w:val="24"/>
          <w:szCs w:val="24"/>
        </w:rPr>
        <w:t xml:space="preserve"> </w:t>
      </w:r>
    </w:p>
    <w:p w14:paraId="7FEF779B" w14:textId="77777777" w:rsidR="005C567E" w:rsidRPr="00C25AC5" w:rsidRDefault="005C567E" w:rsidP="00516EF3">
      <w:pPr>
        <w:spacing w:line="480" w:lineRule="auto"/>
        <w:rPr>
          <w:rFonts w:asciiTheme="majorBidi" w:hAnsiTheme="majorBidi" w:cstheme="majorBidi"/>
          <w:b/>
          <w:bCs/>
          <w:sz w:val="24"/>
          <w:szCs w:val="24"/>
          <w:lang w:bidi="fa-IR"/>
        </w:rPr>
      </w:pPr>
      <w:r w:rsidRPr="00C25AC5">
        <w:rPr>
          <w:rFonts w:asciiTheme="majorBidi" w:hAnsiTheme="majorBidi" w:cstheme="majorBidi"/>
          <w:b/>
          <w:bCs/>
          <w:sz w:val="24"/>
          <w:szCs w:val="24"/>
          <w:lang w:bidi="fa-IR"/>
        </w:rPr>
        <w:t>Data analysis</w:t>
      </w:r>
    </w:p>
    <w:p w14:paraId="20CC6C4C" w14:textId="35E27E50" w:rsidR="005C567E" w:rsidRPr="00C25AC5" w:rsidRDefault="005C567E" w:rsidP="00CD74AC">
      <w:pPr>
        <w:spacing w:line="480" w:lineRule="auto"/>
        <w:jc w:val="both"/>
        <w:rPr>
          <w:rFonts w:asciiTheme="majorBidi" w:hAnsiTheme="majorBidi" w:cstheme="majorBidi"/>
          <w:sz w:val="24"/>
          <w:szCs w:val="24"/>
          <w:lang w:bidi="fa-IR"/>
        </w:rPr>
      </w:pPr>
      <w:r w:rsidRPr="00C25AC5">
        <w:rPr>
          <w:rFonts w:asciiTheme="majorBidi" w:hAnsiTheme="majorBidi" w:cstheme="majorBidi"/>
          <w:sz w:val="24"/>
          <w:szCs w:val="24"/>
          <w:lang w:bidi="fa-IR"/>
        </w:rPr>
        <w:t xml:space="preserve">  The data were analyzed </w:t>
      </w:r>
      <w:r w:rsidR="00287836" w:rsidRPr="00C25AC5">
        <w:rPr>
          <w:rFonts w:asciiTheme="majorBidi" w:hAnsiTheme="majorBidi" w:cstheme="majorBidi"/>
          <w:sz w:val="24"/>
          <w:szCs w:val="24"/>
          <w:lang w:bidi="fa-IR"/>
        </w:rPr>
        <w:t>using the</w:t>
      </w:r>
      <w:r w:rsidRPr="00C25AC5">
        <w:rPr>
          <w:rFonts w:asciiTheme="majorBidi" w:hAnsiTheme="majorBidi" w:cstheme="majorBidi"/>
          <w:sz w:val="24"/>
          <w:szCs w:val="24"/>
          <w:lang w:bidi="fa-IR"/>
        </w:rPr>
        <w:t xml:space="preserve"> directed content analysis</w:t>
      </w:r>
      <w:r w:rsidRPr="00C25AC5">
        <w:rPr>
          <w:rFonts w:asciiTheme="majorBidi" w:hAnsiTheme="majorBidi" w:cstheme="majorBidi"/>
          <w:sz w:val="24"/>
          <w:szCs w:val="24"/>
        </w:rPr>
        <w:t xml:space="preserve"> </w:t>
      </w:r>
      <w:r w:rsidRPr="00C25AC5">
        <w:rPr>
          <w:rFonts w:asciiTheme="majorBidi" w:hAnsiTheme="majorBidi" w:cstheme="majorBidi"/>
          <w:sz w:val="24"/>
          <w:szCs w:val="24"/>
          <w:lang w:bidi="fa-IR"/>
        </w:rPr>
        <w:t xml:space="preserve">approach. The goal of this approach </w:t>
      </w:r>
      <w:r w:rsidR="00F7775D" w:rsidRPr="00C25AC5">
        <w:rPr>
          <w:rFonts w:asciiTheme="majorBidi" w:hAnsiTheme="majorBidi" w:cstheme="majorBidi"/>
          <w:sz w:val="24"/>
          <w:szCs w:val="24"/>
          <w:lang w:bidi="fa-IR"/>
        </w:rPr>
        <w:t>to</w:t>
      </w:r>
      <w:r w:rsidR="00421EE3" w:rsidRPr="00C25AC5">
        <w:rPr>
          <w:rFonts w:asciiTheme="majorBidi" w:hAnsiTheme="majorBidi" w:cstheme="majorBidi"/>
          <w:sz w:val="24"/>
          <w:szCs w:val="24"/>
          <w:lang w:bidi="fa-IR"/>
        </w:rPr>
        <w:t xml:space="preserve"> </w:t>
      </w:r>
      <w:r w:rsidRPr="00C25AC5">
        <w:rPr>
          <w:rFonts w:asciiTheme="majorBidi" w:hAnsiTheme="majorBidi" w:cstheme="majorBidi"/>
          <w:sz w:val="24"/>
          <w:szCs w:val="24"/>
          <w:lang w:bidi="fa-IR"/>
        </w:rPr>
        <w:t xml:space="preserve">content analysis is </w:t>
      </w:r>
      <w:r w:rsidR="00421EE3" w:rsidRPr="00C25AC5">
        <w:rPr>
          <w:rFonts w:asciiTheme="majorBidi" w:hAnsiTheme="majorBidi" w:cstheme="majorBidi"/>
          <w:sz w:val="24"/>
          <w:szCs w:val="24"/>
          <w:lang w:bidi="fa-IR"/>
        </w:rPr>
        <w:t xml:space="preserve">to </w:t>
      </w:r>
      <w:r w:rsidRPr="00C25AC5">
        <w:rPr>
          <w:rFonts w:asciiTheme="majorBidi" w:hAnsiTheme="majorBidi" w:cstheme="majorBidi"/>
          <w:sz w:val="24"/>
          <w:szCs w:val="24"/>
          <w:lang w:bidi="fa-IR"/>
        </w:rPr>
        <w:t>develop</w:t>
      </w:r>
      <w:r w:rsidR="00421EE3" w:rsidRPr="00C25AC5">
        <w:rPr>
          <w:rFonts w:asciiTheme="majorBidi" w:hAnsiTheme="majorBidi" w:cstheme="majorBidi"/>
          <w:sz w:val="24"/>
          <w:szCs w:val="24"/>
          <w:lang w:bidi="fa-IR"/>
        </w:rPr>
        <w:t xml:space="preserve"> a</w:t>
      </w:r>
      <w:r w:rsidRPr="00C25AC5">
        <w:rPr>
          <w:rFonts w:asciiTheme="majorBidi" w:hAnsiTheme="majorBidi" w:cstheme="majorBidi"/>
          <w:sz w:val="24"/>
          <w:szCs w:val="24"/>
          <w:lang w:bidi="fa-IR"/>
        </w:rPr>
        <w:t xml:space="preserve"> concept or to v</w:t>
      </w:r>
      <w:r w:rsidR="00F52186" w:rsidRPr="00C25AC5">
        <w:rPr>
          <w:rFonts w:asciiTheme="majorBidi" w:hAnsiTheme="majorBidi" w:cstheme="majorBidi"/>
          <w:sz w:val="24"/>
          <w:szCs w:val="24"/>
          <w:lang w:bidi="fa-IR"/>
        </w:rPr>
        <w:t>alidate a theoretical framework</w:t>
      </w:r>
      <w:r w:rsidR="00660650" w:rsidRPr="00C25AC5">
        <w:rPr>
          <w:rFonts w:asciiTheme="majorBidi" w:hAnsiTheme="majorBidi" w:cstheme="majorBidi"/>
          <w:sz w:val="24"/>
          <w:szCs w:val="24"/>
          <w:lang w:bidi="fa-IR"/>
        </w:rPr>
        <w:t xml:space="preserve"> </w:t>
      </w:r>
      <w:r w:rsidR="00660650" w:rsidRPr="00C25AC5">
        <w:rPr>
          <w:rFonts w:asciiTheme="majorBidi" w:hAnsiTheme="majorBidi" w:cstheme="majorBidi"/>
          <w:sz w:val="24"/>
          <w:szCs w:val="24"/>
          <w:lang w:bidi="fa-IR"/>
        </w:rPr>
        <w:fldChar w:fldCharType="begin"/>
      </w:r>
      <w:r w:rsidR="00CD74AC" w:rsidRPr="00C25AC5">
        <w:rPr>
          <w:rFonts w:asciiTheme="majorBidi" w:hAnsiTheme="majorBidi" w:cstheme="majorBidi"/>
          <w:sz w:val="24"/>
          <w:szCs w:val="24"/>
          <w:lang w:bidi="fa-IR"/>
        </w:rPr>
        <w:instrText xml:space="preserve"> ADDIN EN.CITE &lt;EndNote&gt;&lt;Cite&gt;&lt;Author&gt;Hsieh&lt;/Author&gt;&lt;Year&gt;2005&lt;/Year&gt;&lt;RecNum&gt;55&lt;/RecNum&gt;&lt;DisplayText&gt;(33)&lt;/DisplayText&gt;&lt;record&gt;&lt;rec-number&gt;55&lt;/rec-number&gt;&lt;foreign-keys&gt;&lt;key app="EN" db-id="atvtr2pt6psa0hexw5dpvpxrt2vdpreppw9v" timestamp="1586101963"&gt;55&lt;/key&gt;&lt;/foreign-keys&gt;&lt;ref-type name="Journal Article"&gt;17&lt;/ref-type&gt;&lt;contributors&gt;&lt;authors&gt;&lt;author&gt;Hsieh, Hsiu-Fang&lt;/author&gt;&lt;author&gt;Shannon, Sarah E&lt;/author&gt;&lt;/authors&gt;&lt;/contributors&gt;&lt;titles&gt;&lt;title&gt;Three approaches to qualitative content analysis&lt;/title&gt;&lt;secondary-title&gt;Qualitative health research&lt;/secondary-title&gt;&lt;/titles&gt;&lt;periodical&gt;&lt;full-title&gt;Qualitative health research&lt;/full-title&gt;&lt;/periodical&gt;&lt;pages&gt;1277-1288&lt;/pages&gt;&lt;volume&gt;15&lt;/volume&gt;&lt;number&gt;9&lt;/number&gt;&lt;dates&gt;&lt;year&gt;2005&lt;/year&gt;&lt;/dates&gt;&lt;isbn&gt;1049-7323&lt;/isbn&gt;&lt;urls&gt;&lt;/urls&gt;&lt;/record&gt;&lt;/Cite&gt;&lt;/EndNote&gt;</w:instrText>
      </w:r>
      <w:r w:rsidR="00660650" w:rsidRPr="00C25AC5">
        <w:rPr>
          <w:rFonts w:asciiTheme="majorBidi" w:hAnsiTheme="majorBidi" w:cstheme="majorBidi"/>
          <w:sz w:val="24"/>
          <w:szCs w:val="24"/>
          <w:lang w:bidi="fa-IR"/>
        </w:rPr>
        <w:fldChar w:fldCharType="separate"/>
      </w:r>
      <w:r w:rsidR="00CD74AC" w:rsidRPr="00C25AC5">
        <w:rPr>
          <w:rFonts w:asciiTheme="majorBidi" w:hAnsiTheme="majorBidi" w:cstheme="majorBidi"/>
          <w:noProof/>
          <w:sz w:val="24"/>
          <w:szCs w:val="24"/>
          <w:lang w:bidi="fa-IR"/>
        </w:rPr>
        <w:t>(33)</w:t>
      </w:r>
      <w:r w:rsidR="00660650" w:rsidRPr="00C25AC5">
        <w:rPr>
          <w:rFonts w:asciiTheme="majorBidi" w:hAnsiTheme="majorBidi" w:cstheme="majorBidi"/>
          <w:sz w:val="24"/>
          <w:szCs w:val="24"/>
          <w:lang w:bidi="fa-IR"/>
        </w:rPr>
        <w:fldChar w:fldCharType="end"/>
      </w:r>
      <w:r w:rsidR="00F52186" w:rsidRPr="00C25AC5">
        <w:rPr>
          <w:rFonts w:asciiTheme="majorBidi" w:hAnsiTheme="majorBidi" w:cstheme="majorBidi"/>
          <w:sz w:val="24"/>
          <w:szCs w:val="24"/>
          <w:lang w:bidi="fa-IR"/>
        </w:rPr>
        <w:t xml:space="preserve">. </w:t>
      </w:r>
      <w:r w:rsidRPr="00C25AC5">
        <w:rPr>
          <w:rFonts w:asciiTheme="majorBidi" w:hAnsiTheme="majorBidi" w:cstheme="majorBidi"/>
          <w:sz w:val="24"/>
          <w:szCs w:val="24"/>
          <w:lang w:val="en" w:bidi="fa-IR"/>
        </w:rPr>
        <w:t xml:space="preserve">Model or theory constructs </w:t>
      </w:r>
      <w:r w:rsidR="00F7775D" w:rsidRPr="00C25AC5">
        <w:rPr>
          <w:rFonts w:asciiTheme="majorBidi" w:hAnsiTheme="majorBidi" w:cstheme="majorBidi"/>
          <w:sz w:val="24"/>
          <w:szCs w:val="24"/>
          <w:lang w:bidi="fa-IR"/>
        </w:rPr>
        <w:t xml:space="preserve">can </w:t>
      </w:r>
      <w:r w:rsidRPr="00C25AC5">
        <w:rPr>
          <w:rFonts w:asciiTheme="majorBidi" w:hAnsiTheme="majorBidi" w:cstheme="majorBidi"/>
          <w:sz w:val="24"/>
          <w:szCs w:val="24"/>
          <w:lang w:bidi="fa-IR"/>
        </w:rPr>
        <w:t xml:space="preserve">focus </w:t>
      </w:r>
      <w:r w:rsidR="00F7775D" w:rsidRPr="00C25AC5">
        <w:rPr>
          <w:rFonts w:asciiTheme="majorBidi" w:hAnsiTheme="majorBidi" w:cstheme="majorBidi"/>
          <w:sz w:val="24"/>
          <w:szCs w:val="24"/>
          <w:lang w:bidi="fa-IR"/>
        </w:rPr>
        <w:t xml:space="preserve">on </w:t>
      </w:r>
      <w:r w:rsidRPr="00C25AC5">
        <w:rPr>
          <w:rFonts w:asciiTheme="majorBidi" w:hAnsiTheme="majorBidi" w:cstheme="majorBidi"/>
          <w:sz w:val="24"/>
          <w:szCs w:val="24"/>
          <w:lang w:bidi="fa-IR"/>
        </w:rPr>
        <w:t xml:space="preserve">the research question. The IMB model has been used in </w:t>
      </w:r>
      <w:r w:rsidR="00287836" w:rsidRPr="00C25AC5">
        <w:rPr>
          <w:rFonts w:asciiTheme="majorBidi" w:hAnsiTheme="majorBidi" w:cstheme="majorBidi"/>
          <w:sz w:val="24"/>
          <w:szCs w:val="24"/>
          <w:lang w:bidi="fa-IR"/>
        </w:rPr>
        <w:t xml:space="preserve">a </w:t>
      </w:r>
      <w:r w:rsidRPr="00C25AC5">
        <w:rPr>
          <w:rFonts w:asciiTheme="majorBidi" w:hAnsiTheme="majorBidi" w:cstheme="majorBidi"/>
          <w:sz w:val="24"/>
          <w:szCs w:val="24"/>
          <w:lang w:bidi="fa-IR"/>
        </w:rPr>
        <w:t xml:space="preserve">variety </w:t>
      </w:r>
      <w:r w:rsidRPr="00C25AC5">
        <w:rPr>
          <w:rFonts w:asciiTheme="majorBidi" w:hAnsiTheme="majorBidi" w:cstheme="majorBidi"/>
          <w:sz w:val="24"/>
          <w:szCs w:val="24"/>
          <w:lang w:bidi="fa-IR"/>
        </w:rPr>
        <w:lastRenderedPageBreak/>
        <w:t xml:space="preserve">of HIV risk-reduction interventions and </w:t>
      </w:r>
      <w:r w:rsidR="00287836" w:rsidRPr="00C25AC5">
        <w:rPr>
          <w:rFonts w:asciiTheme="majorBidi" w:hAnsiTheme="majorBidi" w:cstheme="majorBidi"/>
          <w:sz w:val="24"/>
          <w:szCs w:val="24"/>
          <w:lang w:bidi="fa-IR"/>
        </w:rPr>
        <w:t>has been</w:t>
      </w:r>
      <w:r w:rsidRPr="00C25AC5">
        <w:rPr>
          <w:rFonts w:asciiTheme="majorBidi" w:hAnsiTheme="majorBidi" w:cstheme="majorBidi"/>
          <w:sz w:val="24"/>
          <w:szCs w:val="24"/>
          <w:lang w:bidi="fa-IR"/>
        </w:rPr>
        <w:t xml:space="preserve"> shown to redu</w:t>
      </w:r>
      <w:r w:rsidR="00F52186" w:rsidRPr="00C25AC5">
        <w:rPr>
          <w:rFonts w:asciiTheme="majorBidi" w:hAnsiTheme="majorBidi" w:cstheme="majorBidi"/>
          <w:sz w:val="24"/>
          <w:szCs w:val="24"/>
          <w:lang w:bidi="fa-IR"/>
        </w:rPr>
        <w:t>ce sexual risk-taking behavior</w:t>
      </w:r>
      <w:r w:rsidR="00660650" w:rsidRPr="00C25AC5">
        <w:rPr>
          <w:rFonts w:asciiTheme="majorBidi" w:hAnsiTheme="majorBidi" w:cstheme="majorBidi"/>
          <w:sz w:val="24"/>
          <w:szCs w:val="24"/>
          <w:lang w:bidi="fa-IR"/>
        </w:rPr>
        <w:t xml:space="preserve"> </w:t>
      </w:r>
      <w:r w:rsidR="00660650" w:rsidRPr="00C25AC5">
        <w:rPr>
          <w:rFonts w:asciiTheme="majorBidi" w:hAnsiTheme="majorBidi" w:cstheme="majorBidi"/>
          <w:sz w:val="24"/>
          <w:szCs w:val="24"/>
          <w:lang w:bidi="fa-IR"/>
        </w:rPr>
        <w:fldChar w:fldCharType="begin"/>
      </w:r>
      <w:r w:rsidR="00CD74AC" w:rsidRPr="00C25AC5">
        <w:rPr>
          <w:rFonts w:asciiTheme="majorBidi" w:hAnsiTheme="majorBidi" w:cstheme="majorBidi"/>
          <w:sz w:val="24"/>
          <w:szCs w:val="24"/>
          <w:lang w:bidi="fa-IR"/>
        </w:rPr>
        <w:instrText xml:space="preserve"> ADDIN EN.CITE &lt;EndNote&gt;&lt;Cite&gt;&lt;Author&gt;Fisher&lt;/Author&gt;&lt;Year&gt;2011&lt;/Year&gt;&lt;RecNum&gt;65&lt;/RecNum&gt;&lt;DisplayText&gt;(27, 34)&lt;/DisplayText&gt;&lt;record&gt;&lt;rec-number&gt;65&lt;/rec-number&gt;&lt;foreign-keys&gt;&lt;key app="EN" db-id="atvtr2pt6psa0hexw5dpvpxrt2vdpreppw9v" timestamp="1587448534"&gt;65&lt;/key&gt;&lt;/foreign-keys&gt;&lt;ref-type name="Journal Article"&gt;17&lt;/ref-type&gt;&lt;contributors&gt;&lt;authors&gt;&lt;author&gt;Fisher, Colleen M&lt;/author&gt;&lt;/authors&gt;&lt;/contributors&gt;&lt;titles&gt;&lt;title&gt;Are information, motivation, and behavioral skills linked with HIV-related sexual risk among young men who have sex with men?&lt;/title&gt;&lt;secondary-title&gt;Journal of HIV/AIDS &amp;amp; social services&lt;/secondary-title&gt;&lt;/titles&gt;&lt;periodical&gt;&lt;full-title&gt;Journal of HIV/AIDS &amp;amp; social services&lt;/full-title&gt;&lt;/periodical&gt;&lt;pages&gt;5-21&lt;/pages&gt;&lt;volume&gt;10&lt;/volume&gt;&lt;number&gt;1&lt;/number&gt;&lt;dates&gt;&lt;year&gt;2011&lt;/year&gt;&lt;/dates&gt;&lt;isbn&gt;1538-1501&lt;/isbn&gt;&lt;urls&gt;&lt;/urls&gt;&lt;/record&gt;&lt;/Cite&gt;&lt;Cite&gt;&lt;Author&gt;Aliabadi&lt;/Author&gt;&lt;Year&gt;2015&lt;/Year&gt;&lt;RecNum&gt;59&lt;/RecNum&gt;&lt;record&gt;&lt;rec-number&gt;59&lt;/rec-number&gt;&lt;foreign-keys&gt;&lt;key app="EN" db-id="atvtr2pt6psa0hexw5dpvpxrt2vdpreppw9v" timestamp="1587229296"&gt;59&lt;/key&gt;&lt;/foreign-keys&gt;&lt;ref-type name="Journal Article"&gt;17&lt;/ref-type&gt;&lt;contributors&gt;&lt;authors&gt;&lt;author&gt;Aliabadi, Negar&lt;/author&gt;&lt;author&gt;Carballo-Dieguez, Alex&lt;/author&gt;&lt;author&gt;Bakken, Suzanne&lt;/author&gt;&lt;author&gt;Rojas, Marlene&lt;/author&gt;&lt;author&gt;Brown III, William&lt;/author&gt;&lt;author&gt;Carry, Monique&lt;/author&gt;&lt;author&gt;Mosley, Jocelyn Patterson&lt;/author&gt;&lt;author&gt;Gelaude, Deborah&lt;/author&gt;&lt;author&gt;Schnall, Rebecca&lt;/author&gt;&lt;/authors&gt;&lt;/contributors&gt;&lt;titles&gt;&lt;title&gt;Using the information-motivation-behavioral skills model to guide the development of an HIV prevention smartphone application for high-risk MSM&lt;/title&gt;&lt;secondary-title&gt;AIDS Education and Prevention&lt;/secondary-title&gt;&lt;/titles&gt;&lt;periodical&gt;&lt;full-title&gt;AIDS Education and Prevention&lt;/full-title&gt;&lt;/periodical&gt;&lt;pages&gt;522-537&lt;/pages&gt;&lt;volume&gt;27&lt;/volume&gt;&lt;number&gt;6&lt;/number&gt;&lt;dates&gt;&lt;year&gt;2015&lt;/year&gt;&lt;/dates&gt;&lt;isbn&gt;0899-9546&lt;/isbn&gt;&lt;urls&gt;&lt;/urls&gt;&lt;/record&gt;&lt;/Cite&gt;&lt;/EndNote&gt;</w:instrText>
      </w:r>
      <w:r w:rsidR="00660650" w:rsidRPr="00C25AC5">
        <w:rPr>
          <w:rFonts w:asciiTheme="majorBidi" w:hAnsiTheme="majorBidi" w:cstheme="majorBidi"/>
          <w:sz w:val="24"/>
          <w:szCs w:val="24"/>
          <w:lang w:bidi="fa-IR"/>
        </w:rPr>
        <w:fldChar w:fldCharType="separate"/>
      </w:r>
      <w:r w:rsidR="00CD74AC" w:rsidRPr="00C25AC5">
        <w:rPr>
          <w:rFonts w:asciiTheme="majorBidi" w:hAnsiTheme="majorBidi" w:cstheme="majorBidi"/>
          <w:noProof/>
          <w:sz w:val="24"/>
          <w:szCs w:val="24"/>
          <w:lang w:bidi="fa-IR"/>
        </w:rPr>
        <w:t>(27, 34)</w:t>
      </w:r>
      <w:r w:rsidR="00660650" w:rsidRPr="00C25AC5">
        <w:rPr>
          <w:rFonts w:asciiTheme="majorBidi" w:hAnsiTheme="majorBidi" w:cstheme="majorBidi"/>
          <w:sz w:val="24"/>
          <w:szCs w:val="24"/>
          <w:lang w:bidi="fa-IR"/>
        </w:rPr>
        <w:fldChar w:fldCharType="end"/>
      </w:r>
      <w:r w:rsidR="00F52186" w:rsidRPr="00C25AC5">
        <w:rPr>
          <w:rFonts w:asciiTheme="majorBidi" w:hAnsiTheme="majorBidi" w:cstheme="majorBidi"/>
          <w:sz w:val="24"/>
          <w:szCs w:val="24"/>
          <w:lang w:bidi="fa-IR"/>
        </w:rPr>
        <w:t xml:space="preserve">. </w:t>
      </w:r>
      <w:r w:rsidRPr="00C25AC5">
        <w:rPr>
          <w:rFonts w:asciiTheme="majorBidi" w:hAnsiTheme="majorBidi" w:cstheme="majorBidi"/>
          <w:sz w:val="24"/>
          <w:szCs w:val="24"/>
          <w:lang w:bidi="fa-IR"/>
        </w:rPr>
        <w:t xml:space="preserve">Using </w:t>
      </w:r>
      <w:r w:rsidR="00F7775D" w:rsidRPr="00C25AC5">
        <w:rPr>
          <w:rFonts w:asciiTheme="majorBidi" w:hAnsiTheme="majorBidi" w:cstheme="majorBidi"/>
          <w:sz w:val="24"/>
          <w:szCs w:val="24"/>
          <w:lang w:bidi="fa-IR"/>
        </w:rPr>
        <w:t>model</w:t>
      </w:r>
      <w:r w:rsidR="00F7775D" w:rsidRPr="00C25AC5">
        <w:rPr>
          <w:rFonts w:asciiTheme="majorBidi" w:hAnsiTheme="majorBidi" w:cstheme="majorBidi"/>
          <w:sz w:val="24"/>
          <w:szCs w:val="24"/>
          <w:lang w:val="en" w:bidi="fa-IR"/>
        </w:rPr>
        <w:t xml:space="preserve"> </w:t>
      </w:r>
      <w:r w:rsidRPr="00C25AC5">
        <w:rPr>
          <w:rFonts w:asciiTheme="majorBidi" w:hAnsiTheme="majorBidi" w:cstheme="majorBidi"/>
          <w:sz w:val="24"/>
          <w:szCs w:val="24"/>
          <w:lang w:val="en" w:bidi="fa-IR"/>
        </w:rPr>
        <w:t>constructs</w:t>
      </w:r>
      <w:r w:rsidRPr="00C25AC5">
        <w:rPr>
          <w:rFonts w:asciiTheme="majorBidi" w:hAnsiTheme="majorBidi" w:cstheme="majorBidi"/>
          <w:sz w:val="24"/>
          <w:szCs w:val="24"/>
          <w:lang w:bidi="fa-IR"/>
        </w:rPr>
        <w:t xml:space="preserve">, </w:t>
      </w:r>
      <w:r w:rsidR="00F7775D" w:rsidRPr="00C25AC5">
        <w:rPr>
          <w:rFonts w:asciiTheme="majorBidi" w:hAnsiTheme="majorBidi" w:cstheme="majorBidi"/>
          <w:sz w:val="24"/>
          <w:szCs w:val="24"/>
          <w:lang w:bidi="fa-IR"/>
        </w:rPr>
        <w:t xml:space="preserve">the </w:t>
      </w:r>
      <w:r w:rsidRPr="00C25AC5">
        <w:rPr>
          <w:rFonts w:asciiTheme="majorBidi" w:hAnsiTheme="majorBidi" w:cstheme="majorBidi"/>
          <w:sz w:val="24"/>
          <w:szCs w:val="24"/>
          <w:lang w:bidi="fa-IR"/>
        </w:rPr>
        <w:t>study begin</w:t>
      </w:r>
      <w:r w:rsidR="00F7775D" w:rsidRPr="00C25AC5">
        <w:rPr>
          <w:rFonts w:asciiTheme="majorBidi" w:hAnsiTheme="majorBidi" w:cstheme="majorBidi"/>
          <w:sz w:val="24"/>
          <w:szCs w:val="24"/>
          <w:lang w:bidi="fa-IR"/>
        </w:rPr>
        <w:t>s</w:t>
      </w:r>
      <w:r w:rsidRPr="00C25AC5">
        <w:rPr>
          <w:rFonts w:asciiTheme="majorBidi" w:hAnsiTheme="majorBidi" w:cstheme="majorBidi"/>
          <w:sz w:val="24"/>
          <w:szCs w:val="24"/>
          <w:lang w:bidi="fa-IR"/>
        </w:rPr>
        <w:t xml:space="preserve"> by identifying variables or</w:t>
      </w:r>
      <w:r w:rsidR="00F52186" w:rsidRPr="00C25AC5">
        <w:rPr>
          <w:rFonts w:asciiTheme="majorBidi" w:hAnsiTheme="majorBidi" w:cstheme="majorBidi"/>
          <w:sz w:val="24"/>
          <w:szCs w:val="24"/>
          <w:lang w:bidi="fa-IR"/>
        </w:rPr>
        <w:t xml:space="preserve"> key concepts as </w:t>
      </w:r>
      <w:r w:rsidR="00905611" w:rsidRPr="00C25AC5">
        <w:rPr>
          <w:rFonts w:asciiTheme="majorBidi" w:hAnsiTheme="majorBidi" w:cstheme="majorBidi"/>
          <w:sz w:val="24"/>
          <w:szCs w:val="24"/>
          <w:lang w:val="en" w:bidi="fa-IR"/>
        </w:rPr>
        <w:t xml:space="preserve">themes and sub-themes and cods were extracted </w:t>
      </w:r>
      <w:r w:rsidR="00905611" w:rsidRPr="00C25AC5">
        <w:rPr>
          <w:rFonts w:asciiTheme="majorBidi" w:hAnsiTheme="majorBidi" w:cstheme="majorBidi"/>
          <w:sz w:val="24"/>
          <w:szCs w:val="24"/>
          <w:lang w:bidi="fa-IR"/>
        </w:rPr>
        <w:t xml:space="preserve">from data </w:t>
      </w:r>
      <w:r w:rsidR="00B27A2F" w:rsidRPr="00C25AC5">
        <w:rPr>
          <w:rFonts w:asciiTheme="majorBidi" w:hAnsiTheme="majorBidi" w:cstheme="majorBidi"/>
          <w:sz w:val="24"/>
          <w:szCs w:val="24"/>
          <w:lang w:bidi="fa-IR"/>
        </w:rPr>
        <w:fldChar w:fldCharType="begin"/>
      </w:r>
      <w:r w:rsidR="00CD74AC" w:rsidRPr="00C25AC5">
        <w:rPr>
          <w:rFonts w:asciiTheme="majorBidi" w:hAnsiTheme="majorBidi" w:cstheme="majorBidi"/>
          <w:sz w:val="24"/>
          <w:szCs w:val="24"/>
          <w:lang w:bidi="fa-IR"/>
        </w:rPr>
        <w:instrText xml:space="preserve"> ADDIN EN.CITE &lt;EndNote&gt;&lt;Cite&gt;&lt;Author&gt;Potter&lt;/Author&gt;&lt;Year&gt;1999&lt;/Year&gt;&lt;RecNum&gt;156&lt;/RecNum&gt;&lt;DisplayText&gt;(35)&lt;/DisplayText&gt;&lt;record&gt;&lt;rec-number&gt;156&lt;/rec-number&gt;&lt;foreign-keys&gt;&lt;key app="EN" db-id="e502zv0zgzepxpedv9mp0tpddfwasxdwvda9" timestamp="1601150943"&gt;156&lt;/key&gt;&lt;/foreign-keys&gt;&lt;ref-type name="Journal Article"&gt;17&lt;/ref-type&gt;&lt;contributors&gt;&lt;authors&gt;&lt;author&gt;Potter, W. James&lt;/author&gt;&lt;author&gt;Levine‐Donnerstein, Deborah&lt;/author&gt;&lt;/authors&gt;&lt;/contributors&gt;&lt;titles&gt;&lt;title&gt;Rethinking validity and reliability in content analysis&lt;/title&gt;&lt;secondary-title&gt;Journal of Applied Communication Research&lt;/secondary-title&gt;&lt;/titles&gt;&lt;periodical&gt;&lt;full-title&gt;Journal of Applied Communication Research&lt;/full-title&gt;&lt;/periodical&gt;&lt;pages&gt;258-284&lt;/pages&gt;&lt;volume&gt;27&lt;/volume&gt;&lt;number&gt;3&lt;/number&gt;&lt;dates&gt;&lt;year&gt;1999&lt;/year&gt;&lt;pub-dates&gt;&lt;date&gt;1999/08/01&lt;/date&gt;&lt;/pub-dates&gt;&lt;/dates&gt;&lt;publisher&gt;Routledge&lt;/publisher&gt;&lt;isbn&gt;0090-9882&lt;/isbn&gt;&lt;urls&gt;&lt;related-urls&gt;&lt;url&gt;https://doi.org/10.1080/00909889909365539&lt;/url&gt;&lt;/related-urls&gt;&lt;/urls&gt;&lt;electronic-resource-num&gt;10.1080/00909889909365539&lt;/electronic-resource-num&gt;&lt;/record&gt;&lt;/Cite&gt;&lt;/EndNote&gt;</w:instrText>
      </w:r>
      <w:r w:rsidR="00B27A2F" w:rsidRPr="00C25AC5">
        <w:rPr>
          <w:rFonts w:asciiTheme="majorBidi" w:hAnsiTheme="majorBidi" w:cstheme="majorBidi"/>
          <w:sz w:val="24"/>
          <w:szCs w:val="24"/>
          <w:lang w:bidi="fa-IR"/>
        </w:rPr>
        <w:fldChar w:fldCharType="separate"/>
      </w:r>
      <w:r w:rsidR="00CD74AC" w:rsidRPr="00C25AC5">
        <w:rPr>
          <w:rFonts w:asciiTheme="majorBidi" w:hAnsiTheme="majorBidi" w:cstheme="majorBidi"/>
          <w:noProof/>
          <w:sz w:val="24"/>
          <w:szCs w:val="24"/>
          <w:lang w:bidi="fa-IR"/>
        </w:rPr>
        <w:t>(35)</w:t>
      </w:r>
      <w:r w:rsidR="00B27A2F" w:rsidRPr="00C25AC5">
        <w:rPr>
          <w:rFonts w:asciiTheme="majorBidi" w:hAnsiTheme="majorBidi" w:cstheme="majorBidi"/>
          <w:sz w:val="24"/>
          <w:szCs w:val="24"/>
          <w:lang w:bidi="fa-IR"/>
        </w:rPr>
        <w:fldChar w:fldCharType="end"/>
      </w:r>
      <w:r w:rsidR="00F52186" w:rsidRPr="00C25AC5">
        <w:rPr>
          <w:rFonts w:asciiTheme="majorBidi" w:hAnsiTheme="majorBidi" w:cstheme="majorBidi"/>
          <w:sz w:val="24"/>
          <w:szCs w:val="24"/>
          <w:lang w:bidi="fa-IR"/>
        </w:rPr>
        <w:t xml:space="preserve">. </w:t>
      </w:r>
      <w:r w:rsidRPr="00C25AC5">
        <w:rPr>
          <w:rFonts w:asciiTheme="majorBidi" w:hAnsiTheme="majorBidi" w:cstheme="majorBidi"/>
          <w:sz w:val="24"/>
          <w:szCs w:val="24"/>
          <w:lang w:bidi="fa-IR"/>
        </w:rPr>
        <w:t xml:space="preserve">In this model, </w:t>
      </w:r>
      <w:r w:rsidR="00234843" w:rsidRPr="00C25AC5">
        <w:rPr>
          <w:rFonts w:asciiTheme="majorBidi" w:hAnsiTheme="majorBidi" w:cstheme="majorBidi"/>
          <w:sz w:val="24"/>
          <w:szCs w:val="24"/>
          <w:lang w:bidi="fa-IR"/>
        </w:rPr>
        <w:t xml:space="preserve">the </w:t>
      </w:r>
      <w:r w:rsidRPr="00C25AC5">
        <w:rPr>
          <w:rFonts w:asciiTheme="majorBidi" w:hAnsiTheme="majorBidi" w:cstheme="majorBidi"/>
          <w:sz w:val="24"/>
          <w:szCs w:val="24"/>
          <w:lang w:val="en" w:bidi="fa-IR"/>
        </w:rPr>
        <w:t>construct</w:t>
      </w:r>
      <w:r w:rsidR="00234843" w:rsidRPr="00C25AC5">
        <w:rPr>
          <w:rFonts w:asciiTheme="majorBidi" w:hAnsiTheme="majorBidi" w:cstheme="majorBidi"/>
          <w:sz w:val="24"/>
          <w:szCs w:val="24"/>
          <w:lang w:val="en" w:bidi="fa-IR"/>
        </w:rPr>
        <w:t>s</w:t>
      </w:r>
      <w:r w:rsidRPr="00C25AC5">
        <w:rPr>
          <w:rFonts w:asciiTheme="majorBidi" w:hAnsiTheme="majorBidi" w:cstheme="majorBidi"/>
          <w:sz w:val="24"/>
          <w:szCs w:val="24"/>
          <w:lang w:val="en" w:bidi="fa-IR"/>
        </w:rPr>
        <w:t xml:space="preserve"> can work independently or together to i</w:t>
      </w:r>
      <w:r w:rsidR="00F52186" w:rsidRPr="00C25AC5">
        <w:rPr>
          <w:rFonts w:asciiTheme="majorBidi" w:hAnsiTheme="majorBidi" w:cstheme="majorBidi"/>
          <w:sz w:val="24"/>
          <w:szCs w:val="24"/>
          <w:lang w:val="en" w:bidi="fa-IR"/>
        </w:rPr>
        <w:t>nfluence behavior change</w:t>
      </w:r>
      <w:r w:rsidR="0025014D" w:rsidRPr="00C25AC5">
        <w:rPr>
          <w:rFonts w:asciiTheme="majorBidi" w:hAnsiTheme="majorBidi" w:cstheme="majorBidi"/>
          <w:sz w:val="24"/>
          <w:szCs w:val="24"/>
          <w:lang w:val="en" w:bidi="fa-IR"/>
        </w:rPr>
        <w:t xml:space="preserve"> </w:t>
      </w:r>
      <w:r w:rsidR="0025014D" w:rsidRPr="00C25AC5">
        <w:rPr>
          <w:rFonts w:asciiTheme="majorBidi" w:hAnsiTheme="majorBidi" w:cstheme="majorBidi"/>
          <w:sz w:val="24"/>
          <w:szCs w:val="24"/>
          <w:lang w:val="en" w:bidi="fa-IR"/>
        </w:rPr>
        <w:fldChar w:fldCharType="begin"/>
      </w:r>
      <w:r w:rsidR="00CD74AC" w:rsidRPr="00C25AC5">
        <w:rPr>
          <w:rFonts w:asciiTheme="majorBidi" w:hAnsiTheme="majorBidi" w:cstheme="majorBidi"/>
          <w:sz w:val="24"/>
          <w:szCs w:val="24"/>
          <w:lang w:val="en" w:bidi="fa-IR"/>
        </w:rPr>
        <w:instrText xml:space="preserve"> ADDIN EN.CITE &lt;EndNote&gt;&lt;Cite&gt;&lt;Author&gt;Aliabadi&lt;/Author&gt;&lt;Year&gt;2015&lt;/Year&gt;&lt;RecNum&gt;59&lt;/RecNum&gt;&lt;DisplayText&gt;(27)&lt;/DisplayText&gt;&lt;record&gt;&lt;rec-number&gt;59&lt;/rec-number&gt;&lt;foreign-keys&gt;&lt;key app="EN" db-id="atvtr2pt6psa0hexw5dpvpxrt2vdpreppw9v" timestamp="1587229296"&gt;59&lt;/key&gt;&lt;/foreign-keys&gt;&lt;ref-type name="Journal Article"&gt;17&lt;/ref-type&gt;&lt;contributors&gt;&lt;authors&gt;&lt;author&gt;Aliabadi, Negar&lt;/author&gt;&lt;author&gt;Carballo-Dieguez, Alex&lt;/author&gt;&lt;author&gt;Bakken, Suzanne&lt;/author&gt;&lt;author&gt;Rojas, Marlene&lt;/author&gt;&lt;author&gt;Brown III, William&lt;/author&gt;&lt;author&gt;Carry, Monique&lt;/author&gt;&lt;author&gt;Mosley, Jocelyn Patterson&lt;/author&gt;&lt;author&gt;Gelaude, Deborah&lt;/author&gt;&lt;author&gt;Schnall, Rebecca&lt;/author&gt;&lt;/authors&gt;&lt;/contributors&gt;&lt;titles&gt;&lt;title&gt;Using the information-motivation-behavioral skills model to guide the development of an HIV prevention smartphone application for high-risk MSM&lt;/title&gt;&lt;secondary-title&gt;AIDS Education and Prevention&lt;/secondary-title&gt;&lt;/titles&gt;&lt;periodical&gt;&lt;full-title&gt;AIDS Education and Prevention&lt;/full-title&gt;&lt;/periodical&gt;&lt;pages&gt;522-537&lt;/pages&gt;&lt;volume&gt;27&lt;/volume&gt;&lt;number&gt;6&lt;/number&gt;&lt;dates&gt;&lt;year&gt;2015&lt;/year&gt;&lt;/dates&gt;&lt;isbn&gt;0899-9546&lt;/isbn&gt;&lt;urls&gt;&lt;/urls&gt;&lt;/record&gt;&lt;/Cite&gt;&lt;/EndNote&gt;</w:instrText>
      </w:r>
      <w:r w:rsidR="0025014D" w:rsidRPr="00C25AC5">
        <w:rPr>
          <w:rFonts w:asciiTheme="majorBidi" w:hAnsiTheme="majorBidi" w:cstheme="majorBidi"/>
          <w:sz w:val="24"/>
          <w:szCs w:val="24"/>
          <w:lang w:val="en" w:bidi="fa-IR"/>
        </w:rPr>
        <w:fldChar w:fldCharType="separate"/>
      </w:r>
      <w:r w:rsidR="00CD74AC" w:rsidRPr="00C25AC5">
        <w:rPr>
          <w:rFonts w:asciiTheme="majorBidi" w:hAnsiTheme="majorBidi" w:cstheme="majorBidi"/>
          <w:noProof/>
          <w:sz w:val="24"/>
          <w:szCs w:val="24"/>
          <w:lang w:val="en" w:bidi="fa-IR"/>
        </w:rPr>
        <w:t>(27)</w:t>
      </w:r>
      <w:r w:rsidR="0025014D" w:rsidRPr="00C25AC5">
        <w:rPr>
          <w:rFonts w:asciiTheme="majorBidi" w:hAnsiTheme="majorBidi" w:cstheme="majorBidi"/>
          <w:sz w:val="24"/>
          <w:szCs w:val="24"/>
          <w:lang w:val="en" w:bidi="fa-IR"/>
        </w:rPr>
        <w:fldChar w:fldCharType="end"/>
      </w:r>
      <w:r w:rsidR="00F52186" w:rsidRPr="00C25AC5">
        <w:rPr>
          <w:rFonts w:asciiTheme="majorBidi" w:hAnsiTheme="majorBidi" w:cstheme="majorBidi"/>
          <w:sz w:val="24"/>
          <w:szCs w:val="24"/>
          <w:lang w:val="en" w:bidi="fa-IR"/>
        </w:rPr>
        <w:t xml:space="preserve">. </w:t>
      </w:r>
      <w:r w:rsidRPr="00C25AC5">
        <w:rPr>
          <w:rFonts w:asciiTheme="majorBidi" w:hAnsiTheme="majorBidi" w:cstheme="majorBidi"/>
          <w:sz w:val="24"/>
          <w:szCs w:val="24"/>
          <w:lang w:bidi="fa-IR"/>
        </w:rPr>
        <w:t xml:space="preserve">Therefore, </w:t>
      </w:r>
      <w:r w:rsidRPr="00C25AC5">
        <w:rPr>
          <w:rFonts w:asciiTheme="majorBidi" w:hAnsiTheme="majorBidi" w:cstheme="majorBidi"/>
          <w:sz w:val="24"/>
          <w:szCs w:val="24"/>
          <w:lang w:val="en" w:bidi="fa-IR"/>
        </w:rPr>
        <w:t xml:space="preserve">the </w:t>
      </w:r>
      <w:r w:rsidRPr="00C25AC5">
        <w:rPr>
          <w:rFonts w:asciiTheme="majorBidi" w:hAnsiTheme="majorBidi" w:cstheme="majorBidi"/>
          <w:sz w:val="24"/>
          <w:szCs w:val="24"/>
          <w:lang w:bidi="fa-IR"/>
        </w:rPr>
        <w:t xml:space="preserve">data were collected through interviews </w:t>
      </w:r>
      <w:r w:rsidR="00AE6A49" w:rsidRPr="00C25AC5">
        <w:rPr>
          <w:rFonts w:asciiTheme="majorBidi" w:hAnsiTheme="majorBidi" w:cstheme="majorBidi"/>
          <w:sz w:val="24"/>
          <w:szCs w:val="24"/>
          <w:lang w:bidi="fa-IR"/>
        </w:rPr>
        <w:t xml:space="preserve">using </w:t>
      </w:r>
      <w:r w:rsidRPr="00C25AC5">
        <w:rPr>
          <w:rFonts w:asciiTheme="majorBidi" w:hAnsiTheme="majorBidi" w:cstheme="majorBidi"/>
          <w:sz w:val="24"/>
          <w:szCs w:val="24"/>
          <w:lang w:bidi="fa-IR"/>
        </w:rPr>
        <w:t xml:space="preserve">targeted questions based on </w:t>
      </w:r>
      <w:r w:rsidR="00AE6A49" w:rsidRPr="00C25AC5">
        <w:rPr>
          <w:rFonts w:asciiTheme="majorBidi" w:hAnsiTheme="majorBidi" w:cstheme="majorBidi"/>
          <w:sz w:val="24"/>
          <w:szCs w:val="24"/>
          <w:lang w:bidi="fa-IR"/>
        </w:rPr>
        <w:t xml:space="preserve">the </w:t>
      </w:r>
      <w:r w:rsidRPr="00C25AC5">
        <w:rPr>
          <w:rFonts w:asciiTheme="majorBidi" w:hAnsiTheme="majorBidi" w:cstheme="majorBidi"/>
          <w:sz w:val="24"/>
          <w:szCs w:val="24"/>
          <w:lang w:bidi="fa-IR"/>
        </w:rPr>
        <w:t>IMB model</w:t>
      </w:r>
      <w:r w:rsidRPr="00C25AC5">
        <w:rPr>
          <w:rFonts w:asciiTheme="majorBidi" w:hAnsiTheme="majorBidi" w:cstheme="majorBidi"/>
          <w:sz w:val="24"/>
          <w:szCs w:val="24"/>
          <w:lang w:val="en" w:bidi="fa-IR"/>
        </w:rPr>
        <w:t xml:space="preserve"> constructs</w:t>
      </w:r>
      <w:r w:rsidRPr="00C25AC5">
        <w:rPr>
          <w:rFonts w:asciiTheme="majorBidi" w:hAnsiTheme="majorBidi" w:cstheme="majorBidi"/>
          <w:sz w:val="24"/>
          <w:szCs w:val="24"/>
          <w:lang w:bidi="fa-IR"/>
        </w:rPr>
        <w:t xml:space="preserve"> </w:t>
      </w:r>
      <w:r w:rsidR="00AE6A49" w:rsidRPr="00C25AC5">
        <w:rPr>
          <w:rFonts w:asciiTheme="majorBidi" w:hAnsiTheme="majorBidi" w:cstheme="majorBidi"/>
          <w:sz w:val="24"/>
          <w:szCs w:val="24"/>
          <w:lang w:bidi="fa-IR"/>
        </w:rPr>
        <w:t>and</w:t>
      </w:r>
      <w:r w:rsidRPr="00C25AC5">
        <w:rPr>
          <w:rFonts w:asciiTheme="majorBidi" w:hAnsiTheme="majorBidi" w:cstheme="majorBidi"/>
          <w:sz w:val="24"/>
          <w:szCs w:val="24"/>
          <w:lang w:bidi="fa-IR"/>
        </w:rPr>
        <w:t xml:space="preserve"> </w:t>
      </w:r>
      <w:r w:rsidRPr="00C25AC5">
        <w:rPr>
          <w:rFonts w:asciiTheme="majorBidi" w:hAnsiTheme="majorBidi" w:cstheme="majorBidi"/>
          <w:sz w:val="24"/>
          <w:szCs w:val="24"/>
          <w:lang w:val="en" w:bidi="fa-IR"/>
        </w:rPr>
        <w:t>continued</w:t>
      </w:r>
      <w:r w:rsidRPr="00C25AC5">
        <w:rPr>
          <w:rFonts w:asciiTheme="majorBidi" w:hAnsiTheme="majorBidi" w:cstheme="majorBidi"/>
          <w:sz w:val="24"/>
          <w:szCs w:val="24"/>
          <w:rtl/>
          <w:lang w:val="en" w:bidi="fa-IR"/>
        </w:rPr>
        <w:t xml:space="preserve"> </w:t>
      </w:r>
      <w:r w:rsidRPr="00C25AC5">
        <w:rPr>
          <w:rFonts w:asciiTheme="majorBidi" w:hAnsiTheme="majorBidi" w:cstheme="majorBidi"/>
          <w:sz w:val="24"/>
          <w:szCs w:val="24"/>
          <w:lang w:bidi="fa-IR"/>
        </w:rPr>
        <w:t>with prob</w:t>
      </w:r>
      <w:r w:rsidR="009C431D" w:rsidRPr="00C25AC5">
        <w:rPr>
          <w:rFonts w:asciiTheme="majorBidi" w:hAnsiTheme="majorBidi" w:cstheme="majorBidi"/>
          <w:sz w:val="24"/>
          <w:szCs w:val="24"/>
          <w:lang w:bidi="fa-IR"/>
        </w:rPr>
        <w:t>ing questions</w:t>
      </w:r>
      <w:r w:rsidRPr="00C25AC5">
        <w:rPr>
          <w:rFonts w:asciiTheme="majorBidi" w:hAnsiTheme="majorBidi" w:cstheme="majorBidi"/>
          <w:sz w:val="24"/>
          <w:szCs w:val="24"/>
          <w:lang w:bidi="fa-IR"/>
        </w:rPr>
        <w:t xml:space="preserve"> </w:t>
      </w:r>
      <w:r w:rsidR="009C431D" w:rsidRPr="00C25AC5">
        <w:rPr>
          <w:rFonts w:asciiTheme="majorBidi" w:hAnsiTheme="majorBidi" w:cstheme="majorBidi"/>
          <w:sz w:val="24"/>
          <w:szCs w:val="24"/>
          <w:lang w:bidi="fa-IR"/>
        </w:rPr>
        <w:t>to</w:t>
      </w:r>
      <w:r w:rsidRPr="00C25AC5">
        <w:rPr>
          <w:rFonts w:asciiTheme="majorBidi" w:hAnsiTheme="majorBidi" w:cstheme="majorBidi"/>
          <w:sz w:val="24"/>
          <w:szCs w:val="24"/>
          <w:lang w:bidi="fa-IR"/>
        </w:rPr>
        <w:t xml:space="preserve"> explore </w:t>
      </w:r>
      <w:r w:rsidR="009C431D" w:rsidRPr="00C25AC5">
        <w:rPr>
          <w:rFonts w:asciiTheme="majorBidi" w:hAnsiTheme="majorBidi" w:cstheme="majorBidi"/>
          <w:sz w:val="24"/>
          <w:szCs w:val="24"/>
          <w:lang w:bidi="fa-IR"/>
        </w:rPr>
        <w:t xml:space="preserve">the </w:t>
      </w:r>
      <w:r w:rsidRPr="00C25AC5">
        <w:rPr>
          <w:rFonts w:asciiTheme="majorBidi" w:hAnsiTheme="majorBidi" w:cstheme="majorBidi"/>
          <w:sz w:val="24"/>
          <w:szCs w:val="24"/>
          <w:lang w:bidi="fa-IR"/>
        </w:rPr>
        <w:t xml:space="preserve">participants’ experiences </w:t>
      </w:r>
      <w:r w:rsidRPr="00C25AC5">
        <w:rPr>
          <w:rFonts w:asciiTheme="majorBidi" w:hAnsiTheme="majorBidi" w:cstheme="majorBidi"/>
          <w:sz w:val="24"/>
          <w:szCs w:val="24"/>
          <w:lang w:val="en" w:bidi="fa-IR"/>
        </w:rPr>
        <w:t>and</w:t>
      </w:r>
      <w:r w:rsidRPr="00C25AC5">
        <w:rPr>
          <w:rFonts w:asciiTheme="majorBidi" w:hAnsiTheme="majorBidi" w:cstheme="majorBidi"/>
          <w:sz w:val="24"/>
          <w:szCs w:val="24"/>
          <w:lang w:bidi="fa-IR"/>
        </w:rPr>
        <w:t xml:space="preserve"> opinions </w:t>
      </w:r>
      <w:r w:rsidR="009C431D" w:rsidRPr="00C25AC5">
        <w:rPr>
          <w:rFonts w:asciiTheme="majorBidi" w:hAnsiTheme="majorBidi" w:cstheme="majorBidi"/>
          <w:sz w:val="24"/>
          <w:szCs w:val="24"/>
          <w:lang w:bidi="fa-IR"/>
        </w:rPr>
        <w:t>about</w:t>
      </w:r>
      <w:r w:rsidRPr="00C25AC5">
        <w:rPr>
          <w:rFonts w:asciiTheme="majorBidi" w:hAnsiTheme="majorBidi" w:cstheme="majorBidi"/>
          <w:sz w:val="24"/>
          <w:szCs w:val="24"/>
          <w:lang w:bidi="fa-IR"/>
        </w:rPr>
        <w:t xml:space="preserve"> </w:t>
      </w:r>
      <w:r w:rsidRPr="00C25AC5">
        <w:rPr>
          <w:rFonts w:asciiTheme="majorBidi" w:hAnsiTheme="majorBidi" w:cstheme="majorBidi"/>
          <w:sz w:val="24"/>
          <w:szCs w:val="24"/>
          <w:lang w:val="en" w:bidi="fa-IR"/>
        </w:rPr>
        <w:t>sexuality education program</w:t>
      </w:r>
      <w:r w:rsidR="009C431D" w:rsidRPr="00C25AC5">
        <w:rPr>
          <w:rFonts w:asciiTheme="majorBidi" w:hAnsiTheme="majorBidi" w:cstheme="majorBidi"/>
          <w:sz w:val="24"/>
          <w:szCs w:val="24"/>
          <w:lang w:val="en" w:bidi="fa-IR"/>
        </w:rPr>
        <w:t>s</w:t>
      </w:r>
      <w:r w:rsidRPr="00C25AC5">
        <w:rPr>
          <w:rFonts w:asciiTheme="majorBidi" w:hAnsiTheme="majorBidi" w:cstheme="majorBidi"/>
          <w:sz w:val="24"/>
          <w:szCs w:val="24"/>
          <w:lang w:bidi="fa-IR"/>
        </w:rPr>
        <w:t>.</w:t>
      </w:r>
      <w:r w:rsidRPr="00C25AC5">
        <w:rPr>
          <w:rFonts w:asciiTheme="majorBidi" w:hAnsiTheme="majorBidi" w:cstheme="majorBidi"/>
          <w:sz w:val="24"/>
          <w:szCs w:val="24"/>
          <w:lang w:val="en" w:bidi="fa-IR"/>
        </w:rPr>
        <w:t xml:space="preserve"> </w:t>
      </w:r>
      <w:r w:rsidR="00151B07" w:rsidRPr="00C25AC5">
        <w:rPr>
          <w:rFonts w:asciiTheme="majorBidi" w:hAnsiTheme="majorBidi" w:cstheme="majorBidi"/>
          <w:sz w:val="24"/>
          <w:szCs w:val="24"/>
          <w:lang w:bidi="fa-IR"/>
        </w:rPr>
        <w:t>Audio-</w:t>
      </w:r>
      <w:r w:rsidR="00151B07" w:rsidRPr="00C25AC5">
        <w:rPr>
          <w:rFonts w:asciiTheme="majorBidi" w:hAnsiTheme="majorBidi" w:cstheme="majorBidi"/>
          <w:sz w:val="24"/>
          <w:szCs w:val="24"/>
          <w:lang w:val="en" w:bidi="fa-IR"/>
        </w:rPr>
        <w:t xml:space="preserve"> recorded </w:t>
      </w:r>
      <w:r w:rsidR="00151B07" w:rsidRPr="00C25AC5">
        <w:rPr>
          <w:rFonts w:asciiTheme="majorBidi" w:hAnsiTheme="majorBidi" w:cstheme="majorBidi"/>
          <w:sz w:val="24"/>
          <w:szCs w:val="24"/>
          <w:lang w:bidi="fa-IR"/>
        </w:rPr>
        <w:t xml:space="preserve">interviews have been transcribed. </w:t>
      </w:r>
      <w:r w:rsidRPr="00C25AC5">
        <w:rPr>
          <w:rFonts w:asciiTheme="majorBidi" w:hAnsiTheme="majorBidi" w:cstheme="majorBidi"/>
          <w:sz w:val="24"/>
          <w:szCs w:val="24"/>
          <w:lang w:bidi="fa-IR"/>
        </w:rPr>
        <w:t xml:space="preserve">All the transcripts were </w:t>
      </w:r>
      <w:r w:rsidR="00A46124" w:rsidRPr="00C25AC5">
        <w:rPr>
          <w:rFonts w:asciiTheme="majorBidi" w:hAnsiTheme="majorBidi" w:cstheme="majorBidi"/>
          <w:sz w:val="24"/>
          <w:szCs w:val="24"/>
          <w:lang w:bidi="fa-IR"/>
        </w:rPr>
        <w:t>readied</w:t>
      </w:r>
      <w:r w:rsidRPr="00C25AC5">
        <w:rPr>
          <w:rFonts w:asciiTheme="majorBidi" w:hAnsiTheme="majorBidi" w:cstheme="majorBidi"/>
          <w:sz w:val="24"/>
          <w:szCs w:val="24"/>
          <w:lang w:bidi="fa-IR"/>
        </w:rPr>
        <w:t xml:space="preserve"> several times and </w:t>
      </w:r>
      <w:r w:rsidR="009C431D" w:rsidRPr="00C25AC5">
        <w:rPr>
          <w:rFonts w:asciiTheme="majorBidi" w:hAnsiTheme="majorBidi" w:cstheme="majorBidi"/>
          <w:sz w:val="24"/>
          <w:szCs w:val="24"/>
          <w:lang w:bidi="fa-IR"/>
        </w:rPr>
        <w:t>their</w:t>
      </w:r>
      <w:r w:rsidRPr="00C25AC5">
        <w:rPr>
          <w:rFonts w:asciiTheme="majorBidi" w:hAnsiTheme="majorBidi" w:cstheme="majorBidi"/>
          <w:sz w:val="24"/>
          <w:szCs w:val="24"/>
          <w:lang w:bidi="fa-IR"/>
        </w:rPr>
        <w:t xml:space="preserve"> </w:t>
      </w:r>
      <w:r w:rsidRPr="00C25AC5">
        <w:rPr>
          <w:rFonts w:asciiTheme="majorBidi" w:hAnsiTheme="majorBidi" w:cstheme="majorBidi"/>
          <w:sz w:val="24"/>
          <w:szCs w:val="24"/>
          <w:lang w:val="en" w:bidi="fa-IR"/>
        </w:rPr>
        <w:t>key points were highlighted</w:t>
      </w:r>
      <w:r w:rsidRPr="00C25AC5">
        <w:rPr>
          <w:rFonts w:asciiTheme="majorBidi" w:hAnsiTheme="majorBidi" w:cstheme="majorBidi"/>
          <w:sz w:val="24"/>
          <w:szCs w:val="24"/>
          <w:lang w:bidi="fa-IR"/>
        </w:rPr>
        <w:t xml:space="preserve">. In the next step, </w:t>
      </w:r>
      <w:r w:rsidR="009C431D" w:rsidRPr="00C25AC5">
        <w:rPr>
          <w:rFonts w:asciiTheme="majorBidi" w:hAnsiTheme="majorBidi" w:cstheme="majorBidi"/>
          <w:sz w:val="24"/>
          <w:szCs w:val="24"/>
          <w:lang w:bidi="fa-IR"/>
        </w:rPr>
        <w:t xml:space="preserve">the </w:t>
      </w:r>
      <w:r w:rsidRPr="00C25AC5">
        <w:rPr>
          <w:rFonts w:asciiTheme="majorBidi" w:hAnsiTheme="majorBidi" w:cstheme="majorBidi"/>
          <w:sz w:val="24"/>
          <w:szCs w:val="24"/>
          <w:lang w:bidi="fa-IR"/>
        </w:rPr>
        <w:t xml:space="preserve">highlighted </w:t>
      </w:r>
      <w:r w:rsidR="009C431D" w:rsidRPr="00C25AC5">
        <w:rPr>
          <w:rFonts w:asciiTheme="majorBidi" w:hAnsiTheme="majorBidi" w:cstheme="majorBidi"/>
          <w:sz w:val="24"/>
          <w:szCs w:val="24"/>
          <w:lang w:bidi="fa-IR"/>
        </w:rPr>
        <w:t xml:space="preserve">texts </w:t>
      </w:r>
      <w:r w:rsidRPr="00C25AC5">
        <w:rPr>
          <w:rFonts w:asciiTheme="majorBidi" w:hAnsiTheme="majorBidi" w:cstheme="majorBidi"/>
          <w:sz w:val="24"/>
          <w:szCs w:val="24"/>
          <w:lang w:bidi="fa-IR"/>
        </w:rPr>
        <w:t xml:space="preserve">were </w:t>
      </w:r>
      <w:r w:rsidR="004744CF" w:rsidRPr="00C25AC5">
        <w:rPr>
          <w:rFonts w:asciiTheme="majorBidi" w:hAnsiTheme="majorBidi" w:cstheme="majorBidi"/>
          <w:sz w:val="24"/>
          <w:szCs w:val="24"/>
          <w:lang w:val="en" w:bidi="fa-IR"/>
        </w:rPr>
        <w:t>encoded</w:t>
      </w:r>
      <w:r w:rsidRPr="00C25AC5">
        <w:rPr>
          <w:rFonts w:asciiTheme="majorBidi" w:hAnsiTheme="majorBidi" w:cstheme="majorBidi"/>
          <w:sz w:val="24"/>
          <w:szCs w:val="24"/>
          <w:lang w:val="en" w:bidi="fa-IR"/>
        </w:rPr>
        <w:t>.</w:t>
      </w:r>
      <w:r w:rsidRPr="00C25AC5">
        <w:rPr>
          <w:rFonts w:asciiTheme="majorBidi" w:hAnsiTheme="majorBidi" w:cstheme="majorBidi"/>
          <w:color w:val="131413"/>
          <w:sz w:val="24"/>
          <w:szCs w:val="24"/>
        </w:rPr>
        <w:t xml:space="preserve"> </w:t>
      </w:r>
      <w:r w:rsidRPr="00C25AC5">
        <w:rPr>
          <w:rFonts w:asciiTheme="majorBidi" w:hAnsiTheme="majorBidi" w:cstheme="majorBidi"/>
          <w:sz w:val="24"/>
          <w:szCs w:val="24"/>
          <w:lang w:bidi="fa-IR"/>
        </w:rPr>
        <w:t xml:space="preserve">Eventually, </w:t>
      </w:r>
      <w:r w:rsidR="00E76581" w:rsidRPr="00C25AC5">
        <w:rPr>
          <w:rFonts w:asciiTheme="majorBidi" w:hAnsiTheme="majorBidi" w:cstheme="majorBidi"/>
          <w:sz w:val="24"/>
          <w:szCs w:val="24"/>
          <w:lang w:bidi="fa-IR"/>
        </w:rPr>
        <w:t xml:space="preserve">the </w:t>
      </w:r>
      <w:r w:rsidRPr="00C25AC5">
        <w:rPr>
          <w:rFonts w:asciiTheme="majorBidi" w:hAnsiTheme="majorBidi" w:cstheme="majorBidi"/>
          <w:sz w:val="24"/>
          <w:szCs w:val="24"/>
          <w:lang w:bidi="fa-IR"/>
        </w:rPr>
        <w:t>codes were classified into theme</w:t>
      </w:r>
      <w:r w:rsidR="00231F3D" w:rsidRPr="00C25AC5">
        <w:rPr>
          <w:rFonts w:asciiTheme="majorBidi" w:hAnsiTheme="majorBidi" w:cstheme="majorBidi"/>
          <w:sz w:val="24"/>
          <w:szCs w:val="24"/>
          <w:lang w:bidi="fa-IR"/>
        </w:rPr>
        <w:t>s</w:t>
      </w:r>
      <w:r w:rsidRPr="00C25AC5">
        <w:rPr>
          <w:rFonts w:asciiTheme="majorBidi" w:hAnsiTheme="majorBidi" w:cstheme="majorBidi"/>
          <w:sz w:val="24"/>
          <w:szCs w:val="24"/>
          <w:lang w:bidi="fa-IR"/>
        </w:rPr>
        <w:t xml:space="preserve"> and sub-themes</w:t>
      </w:r>
      <w:r w:rsidR="00F73694" w:rsidRPr="00C25AC5">
        <w:rPr>
          <w:rFonts w:ascii="Times New Roman" w:eastAsia="Times New Roman" w:hAnsi="Times New Roman" w:cs="Times New Roman"/>
          <w:color w:val="4F81BD" w:themeColor="accent1"/>
          <w:sz w:val="24"/>
          <w:szCs w:val="24"/>
        </w:rPr>
        <w:t xml:space="preserve"> </w:t>
      </w:r>
      <w:r w:rsidR="00F73694" w:rsidRPr="00C25AC5">
        <w:rPr>
          <w:rFonts w:asciiTheme="majorBidi" w:hAnsiTheme="majorBidi" w:cstheme="majorBidi"/>
          <w:sz w:val="24"/>
          <w:szCs w:val="24"/>
          <w:lang w:bidi="fa-IR"/>
        </w:rPr>
        <w:t xml:space="preserve">based on </w:t>
      </w:r>
      <w:r w:rsidR="00F73694" w:rsidRPr="00C25AC5">
        <w:rPr>
          <w:rFonts w:asciiTheme="majorBidi" w:hAnsiTheme="majorBidi" w:cstheme="majorBidi"/>
          <w:sz w:val="24"/>
          <w:szCs w:val="24"/>
          <w:lang w:val="en" w:bidi="fa-IR"/>
        </w:rPr>
        <w:t xml:space="preserve">the model </w:t>
      </w:r>
      <w:r w:rsidR="00F73694" w:rsidRPr="00C25AC5">
        <w:rPr>
          <w:rFonts w:asciiTheme="majorBidi" w:hAnsiTheme="majorBidi" w:cstheme="majorBidi"/>
          <w:sz w:val="24"/>
          <w:szCs w:val="24"/>
          <w:lang w:bidi="fa-IR"/>
        </w:rPr>
        <w:t>constructs</w:t>
      </w:r>
      <w:r w:rsidRPr="00C25AC5">
        <w:rPr>
          <w:rFonts w:asciiTheme="majorBidi" w:hAnsiTheme="majorBidi" w:cstheme="majorBidi"/>
          <w:sz w:val="24"/>
          <w:szCs w:val="24"/>
          <w:lang w:bidi="fa-IR"/>
        </w:rPr>
        <w:t>.</w:t>
      </w:r>
      <w:r w:rsidR="008F6C6C" w:rsidRPr="00C25AC5">
        <w:t xml:space="preserve"> </w:t>
      </w:r>
      <w:r w:rsidR="008F6C6C" w:rsidRPr="00C25AC5">
        <w:rPr>
          <w:rFonts w:asciiTheme="majorBidi" w:hAnsiTheme="majorBidi" w:cstheme="majorBidi"/>
          <w:color w:val="131413"/>
          <w:sz w:val="24"/>
          <w:szCs w:val="24"/>
          <w:lang w:val="en"/>
        </w:rPr>
        <w:t xml:space="preserve">The all process from data recording to transcription and coding </w:t>
      </w:r>
      <w:r w:rsidR="00EB216E" w:rsidRPr="00C25AC5">
        <w:rPr>
          <w:rFonts w:asciiTheme="majorBidi" w:hAnsiTheme="majorBidi" w:cstheme="majorBidi"/>
          <w:color w:val="131413"/>
          <w:sz w:val="24"/>
          <w:szCs w:val="24"/>
          <w:lang w:val="en"/>
        </w:rPr>
        <w:t xml:space="preserve">was done Persian </w:t>
      </w:r>
      <w:r w:rsidR="00E86D5D" w:rsidRPr="00C25AC5">
        <w:rPr>
          <w:rFonts w:asciiTheme="majorBidi" w:hAnsiTheme="majorBidi" w:cstheme="majorBidi"/>
          <w:color w:val="131413"/>
          <w:sz w:val="24"/>
          <w:szCs w:val="24"/>
          <w:lang w:val="en"/>
        </w:rPr>
        <w:t>then</w:t>
      </w:r>
      <w:r w:rsidR="008F6C6C" w:rsidRPr="00C25AC5">
        <w:rPr>
          <w:rFonts w:asciiTheme="majorBidi" w:hAnsiTheme="majorBidi" w:cstheme="majorBidi"/>
          <w:color w:val="131413"/>
          <w:sz w:val="24"/>
          <w:szCs w:val="24"/>
          <w:lang w:val="en"/>
        </w:rPr>
        <w:t xml:space="preserve"> translat</w:t>
      </w:r>
      <w:r w:rsidR="00E86D5D" w:rsidRPr="00C25AC5">
        <w:rPr>
          <w:rFonts w:asciiTheme="majorBidi" w:hAnsiTheme="majorBidi" w:cstheme="majorBidi"/>
          <w:color w:val="131413"/>
          <w:sz w:val="24"/>
          <w:szCs w:val="24"/>
          <w:lang w:val="en"/>
        </w:rPr>
        <w:t>ed</w:t>
      </w:r>
      <w:r w:rsidR="008F6C6C" w:rsidRPr="00C25AC5">
        <w:rPr>
          <w:rFonts w:asciiTheme="majorBidi" w:hAnsiTheme="majorBidi" w:cstheme="majorBidi"/>
          <w:color w:val="131413"/>
          <w:sz w:val="24"/>
          <w:szCs w:val="24"/>
          <w:lang w:val="en"/>
        </w:rPr>
        <w:t xml:space="preserve"> to English.</w:t>
      </w:r>
      <w:r w:rsidR="008F6C6C" w:rsidRPr="00C25AC5">
        <w:t xml:space="preserve"> </w:t>
      </w:r>
      <w:r w:rsidRPr="00C25AC5">
        <w:rPr>
          <w:rFonts w:asciiTheme="majorBidi" w:hAnsiTheme="majorBidi" w:cstheme="majorBidi"/>
          <w:sz w:val="24"/>
          <w:szCs w:val="24"/>
          <w:lang w:bidi="fa-IR"/>
        </w:rPr>
        <w:t xml:space="preserve">   </w:t>
      </w:r>
    </w:p>
    <w:p w14:paraId="5D63642B" w14:textId="77777777" w:rsidR="005C567E" w:rsidRPr="00C25AC5" w:rsidRDefault="005C567E" w:rsidP="00516EF3">
      <w:pPr>
        <w:spacing w:line="480" w:lineRule="auto"/>
        <w:rPr>
          <w:rFonts w:asciiTheme="majorBidi" w:hAnsiTheme="majorBidi" w:cstheme="majorBidi"/>
          <w:b/>
          <w:bCs/>
          <w:color w:val="131413"/>
          <w:sz w:val="24"/>
          <w:szCs w:val="24"/>
          <w:rtl/>
        </w:rPr>
      </w:pPr>
      <w:r w:rsidRPr="00C25AC5">
        <w:rPr>
          <w:rFonts w:asciiTheme="majorBidi" w:hAnsiTheme="majorBidi" w:cstheme="majorBidi"/>
          <w:b/>
          <w:bCs/>
          <w:color w:val="131413"/>
          <w:sz w:val="24"/>
          <w:szCs w:val="24"/>
        </w:rPr>
        <w:t>Trustworthiness</w:t>
      </w:r>
    </w:p>
    <w:p w14:paraId="4906A72D" w14:textId="666557DE" w:rsidR="005C567E" w:rsidRPr="00C25AC5" w:rsidRDefault="005C567E" w:rsidP="00CD74AC">
      <w:pPr>
        <w:spacing w:line="480" w:lineRule="auto"/>
        <w:jc w:val="both"/>
        <w:rPr>
          <w:rFonts w:asciiTheme="majorBidi" w:hAnsiTheme="majorBidi" w:cstheme="majorBidi"/>
          <w:sz w:val="24"/>
          <w:szCs w:val="24"/>
        </w:rPr>
      </w:pPr>
      <w:r w:rsidRPr="00C25AC5">
        <w:rPr>
          <w:rFonts w:asciiTheme="majorBidi" w:hAnsiTheme="majorBidi" w:cstheme="majorBidi"/>
          <w:sz w:val="24"/>
          <w:szCs w:val="24"/>
        </w:rPr>
        <w:t xml:space="preserve">   </w:t>
      </w:r>
      <w:r w:rsidR="00F745FB" w:rsidRPr="00C25AC5">
        <w:rPr>
          <w:rFonts w:asciiTheme="majorBidi" w:hAnsiTheme="majorBidi" w:cstheme="majorBidi"/>
          <w:sz w:val="24"/>
          <w:szCs w:val="24"/>
        </w:rPr>
        <w:t xml:space="preserve">In this study </w:t>
      </w:r>
      <w:r w:rsidR="00050664" w:rsidRPr="00C25AC5">
        <w:rPr>
          <w:rFonts w:asciiTheme="majorBidi" w:hAnsiTheme="majorBidi" w:cstheme="majorBidi"/>
          <w:sz w:val="24"/>
          <w:szCs w:val="24"/>
        </w:rPr>
        <w:t xml:space="preserve">trustworthiness </w:t>
      </w:r>
      <w:r w:rsidR="00F745FB" w:rsidRPr="00C25AC5">
        <w:rPr>
          <w:rFonts w:asciiTheme="majorBidi" w:hAnsiTheme="majorBidi" w:cstheme="majorBidi"/>
          <w:sz w:val="24"/>
          <w:szCs w:val="24"/>
        </w:rPr>
        <w:t>were considered</w:t>
      </w:r>
      <w:r w:rsidR="00F745FB" w:rsidRPr="00C25AC5">
        <w:rPr>
          <w:rFonts w:asciiTheme="majorBidi" w:hAnsiTheme="majorBidi" w:cstheme="majorBidi"/>
          <w:b/>
          <w:bCs/>
          <w:sz w:val="24"/>
          <w:szCs w:val="24"/>
        </w:rPr>
        <w:t xml:space="preserve"> </w:t>
      </w:r>
      <w:r w:rsidR="00F745FB" w:rsidRPr="00C25AC5">
        <w:rPr>
          <w:rFonts w:asciiTheme="majorBidi" w:hAnsiTheme="majorBidi" w:cstheme="majorBidi"/>
          <w:sz w:val="24"/>
          <w:szCs w:val="24"/>
        </w:rPr>
        <w:t>through</w:t>
      </w:r>
      <w:r w:rsidR="00F745FB" w:rsidRPr="00C25AC5">
        <w:rPr>
          <w:rFonts w:asciiTheme="majorBidi" w:hAnsiTheme="majorBidi" w:cstheme="majorBidi" w:hint="cs"/>
          <w:b/>
          <w:bCs/>
          <w:sz w:val="24"/>
          <w:szCs w:val="24"/>
          <w:rtl/>
          <w:lang w:val="en"/>
        </w:rPr>
        <w:t xml:space="preserve"> </w:t>
      </w:r>
      <w:r w:rsidR="00050664" w:rsidRPr="00C25AC5">
        <w:rPr>
          <w:rFonts w:asciiTheme="majorBidi" w:hAnsiTheme="majorBidi" w:cstheme="majorBidi"/>
          <w:sz w:val="24"/>
          <w:szCs w:val="24"/>
        </w:rPr>
        <w:t>credibility,</w:t>
      </w:r>
      <w:r w:rsidR="00485E6D" w:rsidRPr="00C25AC5">
        <w:rPr>
          <w:rFonts w:asciiTheme="majorBidi" w:hAnsiTheme="majorBidi" w:cstheme="majorBidi"/>
          <w:sz w:val="24"/>
          <w:szCs w:val="24"/>
        </w:rPr>
        <w:t xml:space="preserve"> </w:t>
      </w:r>
      <w:r w:rsidR="00050664" w:rsidRPr="00C25AC5">
        <w:rPr>
          <w:rFonts w:asciiTheme="majorBidi" w:hAnsiTheme="majorBidi" w:cstheme="majorBidi"/>
          <w:sz w:val="24"/>
          <w:szCs w:val="24"/>
        </w:rPr>
        <w:t>transferability, conformability, dependability</w:t>
      </w:r>
      <w:r w:rsidR="00F745FB" w:rsidRPr="00C25AC5">
        <w:rPr>
          <w:rFonts w:asciiTheme="majorBidi" w:hAnsiTheme="majorBidi" w:cstheme="majorBidi"/>
          <w:sz w:val="24"/>
          <w:szCs w:val="24"/>
        </w:rPr>
        <w:t>.</w:t>
      </w:r>
      <w:r w:rsidR="00F745FB" w:rsidRPr="00C25AC5">
        <w:rPr>
          <w:rFonts w:asciiTheme="majorBidi" w:hAnsiTheme="majorBidi" w:cstheme="majorBidi"/>
          <w:b/>
          <w:bCs/>
          <w:sz w:val="24"/>
          <w:szCs w:val="24"/>
        </w:rPr>
        <w:t xml:space="preserve"> </w:t>
      </w:r>
      <w:r w:rsidR="00E76581" w:rsidRPr="00C25AC5">
        <w:rPr>
          <w:rFonts w:asciiTheme="majorBidi" w:hAnsiTheme="majorBidi" w:cstheme="majorBidi"/>
          <w:sz w:val="24"/>
          <w:szCs w:val="24"/>
          <w:lang w:val="en"/>
        </w:rPr>
        <w:t>An a</w:t>
      </w:r>
      <w:r w:rsidRPr="00C25AC5">
        <w:rPr>
          <w:rFonts w:asciiTheme="majorBidi" w:hAnsiTheme="majorBidi" w:cstheme="majorBidi"/>
          <w:sz w:val="24"/>
          <w:szCs w:val="24"/>
          <w:lang w:val="en"/>
        </w:rPr>
        <w:t xml:space="preserve">udit </w:t>
      </w:r>
      <w:r w:rsidRPr="00C25AC5">
        <w:rPr>
          <w:rFonts w:asciiTheme="majorBidi" w:hAnsiTheme="majorBidi" w:cstheme="majorBidi"/>
          <w:sz w:val="24"/>
          <w:szCs w:val="24"/>
        </w:rPr>
        <w:t>trail</w:t>
      </w:r>
      <w:r w:rsidRPr="00C25AC5">
        <w:rPr>
          <w:rFonts w:asciiTheme="majorBidi" w:hAnsiTheme="majorBidi" w:cstheme="majorBidi"/>
          <w:sz w:val="24"/>
          <w:szCs w:val="24"/>
          <w:lang w:val="en"/>
        </w:rPr>
        <w:t xml:space="preserve"> and audit process </w:t>
      </w:r>
      <w:r w:rsidR="00E76581" w:rsidRPr="00C25AC5">
        <w:rPr>
          <w:rFonts w:asciiTheme="majorBidi" w:hAnsiTheme="majorBidi" w:cstheme="majorBidi"/>
          <w:sz w:val="24"/>
          <w:szCs w:val="24"/>
          <w:lang w:val="en"/>
        </w:rPr>
        <w:t>were</w:t>
      </w:r>
      <w:r w:rsidRPr="00C25AC5">
        <w:rPr>
          <w:rFonts w:asciiTheme="majorBidi" w:hAnsiTheme="majorBidi" w:cstheme="majorBidi"/>
          <w:sz w:val="24"/>
          <w:szCs w:val="24"/>
          <w:lang w:val="en"/>
        </w:rPr>
        <w:t xml:space="preserve"> used to ach</w:t>
      </w:r>
      <w:r w:rsidR="009B4C3E" w:rsidRPr="00C25AC5">
        <w:rPr>
          <w:rFonts w:asciiTheme="majorBidi" w:hAnsiTheme="majorBidi" w:cstheme="majorBidi"/>
          <w:sz w:val="24"/>
          <w:szCs w:val="24"/>
          <w:lang w:val="en"/>
        </w:rPr>
        <w:t>ieve neutral or</w:t>
      </w:r>
      <w:r w:rsidR="009B4C3E">
        <w:rPr>
          <w:rFonts w:asciiTheme="majorBidi" w:hAnsiTheme="majorBidi" w:cstheme="majorBidi"/>
          <w:sz w:val="24"/>
          <w:szCs w:val="24"/>
          <w:lang w:val="en"/>
        </w:rPr>
        <w:t xml:space="preserve"> </w:t>
      </w:r>
      <w:r w:rsidR="001F5680">
        <w:rPr>
          <w:rFonts w:asciiTheme="majorBidi" w:hAnsiTheme="majorBidi" w:cstheme="majorBidi"/>
          <w:sz w:val="24"/>
          <w:szCs w:val="24"/>
          <w:lang w:val="en"/>
        </w:rPr>
        <w:t xml:space="preserve">unbiased </w:t>
      </w:r>
      <w:r w:rsidR="009B4C3E">
        <w:rPr>
          <w:rFonts w:asciiTheme="majorBidi" w:hAnsiTheme="majorBidi" w:cstheme="majorBidi"/>
          <w:sz w:val="24"/>
          <w:szCs w:val="24"/>
          <w:lang w:val="en"/>
        </w:rPr>
        <w:t>results</w:t>
      </w:r>
      <w:r w:rsidR="00CD0664">
        <w:rPr>
          <w:rFonts w:asciiTheme="majorBidi" w:hAnsiTheme="majorBidi" w:cstheme="majorBidi"/>
          <w:sz w:val="24"/>
          <w:szCs w:val="24"/>
          <w:lang w:val="en"/>
        </w:rPr>
        <w:t xml:space="preserve"> </w:t>
      </w:r>
      <w:r w:rsidR="00CD0664" w:rsidRPr="00CD0664">
        <w:rPr>
          <w:rFonts w:asciiTheme="majorBidi" w:hAnsiTheme="majorBidi" w:cstheme="majorBidi"/>
          <w:sz w:val="24"/>
          <w:szCs w:val="24"/>
          <w:lang w:val="en"/>
        </w:rPr>
        <w:fldChar w:fldCharType="begin"/>
      </w:r>
      <w:r w:rsidR="00CD74AC">
        <w:rPr>
          <w:rFonts w:asciiTheme="majorBidi" w:hAnsiTheme="majorBidi" w:cstheme="majorBidi"/>
          <w:sz w:val="24"/>
          <w:szCs w:val="24"/>
          <w:lang w:val="en"/>
        </w:rPr>
        <w:instrText xml:space="preserve"> ADDIN EN.CITE &lt;EndNote&gt;&lt;Cite&gt;&lt;Author&gt;Hsieh&lt;/Author&gt;&lt;Year&gt;2005&lt;/Year&gt;&lt;RecNum&gt;55&lt;/RecNum&gt;&lt;DisplayText&gt;(33)&lt;/DisplayText&gt;&lt;record&gt;&lt;rec-number&gt;55&lt;/rec-number&gt;&lt;foreign-keys&gt;&lt;key app="EN" db-id="atvtr2pt6psa0hexw5dpvpxrt2vdpreppw9v" timestamp="1586101963"&gt;55&lt;/key&gt;&lt;/foreign-keys&gt;&lt;ref-type name="Journal Article"&gt;17&lt;/ref-type&gt;&lt;contributors&gt;&lt;authors&gt;&lt;author&gt;Hsieh, Hsiu-Fang&lt;/author&gt;&lt;author&gt;Shannon, Sarah E&lt;/author&gt;&lt;/authors&gt;&lt;/contributors&gt;&lt;titles&gt;&lt;title&gt;Three approaches to qualitative content analysis&lt;/title&gt;&lt;secondary-title&gt;Qualitative health research&lt;/secondary-title&gt;&lt;/titles&gt;&lt;periodical&gt;&lt;full-title&gt;Qualitative health research&lt;/full-title&gt;&lt;/periodical&gt;&lt;pages&gt;1277-1288&lt;/pages&gt;&lt;volume&gt;15&lt;/volume&gt;&lt;number&gt;9&lt;/number&gt;&lt;dates&gt;&lt;year&gt;2005&lt;/year&gt;&lt;/dates&gt;&lt;isbn&gt;1049-7323&lt;/isbn&gt;&lt;urls&gt;&lt;/urls&gt;&lt;/record&gt;&lt;/Cite&gt;&lt;/EndNote&gt;</w:instrText>
      </w:r>
      <w:r w:rsidR="00CD0664" w:rsidRPr="00CD0664">
        <w:rPr>
          <w:rFonts w:asciiTheme="majorBidi" w:hAnsiTheme="majorBidi" w:cstheme="majorBidi"/>
          <w:sz w:val="24"/>
          <w:szCs w:val="24"/>
          <w:lang w:val="en"/>
        </w:rPr>
        <w:fldChar w:fldCharType="separate"/>
      </w:r>
      <w:r w:rsidR="00CD74AC">
        <w:rPr>
          <w:rFonts w:asciiTheme="majorBidi" w:hAnsiTheme="majorBidi" w:cstheme="majorBidi"/>
          <w:noProof/>
          <w:sz w:val="24"/>
          <w:szCs w:val="24"/>
          <w:lang w:val="en"/>
        </w:rPr>
        <w:t>(33)</w:t>
      </w:r>
      <w:r w:rsidR="00CD0664" w:rsidRPr="00CD0664">
        <w:rPr>
          <w:rFonts w:asciiTheme="majorBidi" w:hAnsiTheme="majorBidi" w:cstheme="majorBidi"/>
          <w:sz w:val="24"/>
          <w:szCs w:val="24"/>
          <w:lang w:val="en"/>
        </w:rPr>
        <w:fldChar w:fldCharType="end"/>
      </w:r>
      <w:r w:rsidR="009B4C3E">
        <w:rPr>
          <w:rFonts w:asciiTheme="majorBidi" w:hAnsiTheme="majorBidi" w:cstheme="majorBidi"/>
          <w:sz w:val="24"/>
          <w:szCs w:val="24"/>
          <w:lang w:val="en"/>
        </w:rPr>
        <w:t xml:space="preserve">. </w:t>
      </w:r>
      <w:r w:rsidR="001F5680">
        <w:rPr>
          <w:rFonts w:asciiTheme="majorBidi" w:hAnsiTheme="majorBidi" w:cstheme="majorBidi"/>
          <w:sz w:val="24"/>
          <w:szCs w:val="24"/>
          <w:lang w:val="en"/>
        </w:rPr>
        <w:t xml:space="preserve">The </w:t>
      </w:r>
      <w:r w:rsidR="001F5680">
        <w:rPr>
          <w:rFonts w:asciiTheme="majorBidi" w:hAnsiTheme="majorBidi" w:cstheme="majorBidi"/>
          <w:sz w:val="24"/>
          <w:szCs w:val="24"/>
        </w:rPr>
        <w:t>c</w:t>
      </w:r>
      <w:r w:rsidRPr="00371B39">
        <w:rPr>
          <w:rFonts w:asciiTheme="majorBidi" w:hAnsiTheme="majorBidi" w:cstheme="majorBidi"/>
          <w:sz w:val="24"/>
          <w:szCs w:val="24"/>
        </w:rPr>
        <w:t xml:space="preserve">redibility of </w:t>
      </w:r>
      <w:r w:rsidR="001F5680">
        <w:rPr>
          <w:rFonts w:asciiTheme="majorBidi" w:hAnsiTheme="majorBidi" w:cstheme="majorBidi"/>
          <w:sz w:val="24"/>
          <w:szCs w:val="24"/>
        </w:rPr>
        <w:t xml:space="preserve">the </w:t>
      </w:r>
      <w:r w:rsidRPr="00371B39">
        <w:rPr>
          <w:rFonts w:asciiTheme="majorBidi" w:hAnsiTheme="majorBidi" w:cstheme="majorBidi"/>
          <w:sz w:val="24"/>
          <w:szCs w:val="24"/>
        </w:rPr>
        <w:t xml:space="preserve">data was established through spending enough time on data collection, member checking (the transcripts and codes were returned to participants to confirm any ambiguous codes), </w:t>
      </w:r>
      <w:r w:rsidR="001F5680" w:rsidRPr="00C25AC5">
        <w:rPr>
          <w:rFonts w:asciiTheme="majorBidi" w:hAnsiTheme="majorBidi" w:cstheme="majorBidi"/>
          <w:sz w:val="24"/>
          <w:szCs w:val="24"/>
        </w:rPr>
        <w:t xml:space="preserve">and </w:t>
      </w:r>
      <w:r w:rsidRPr="00C25AC5">
        <w:rPr>
          <w:rFonts w:asciiTheme="majorBidi" w:hAnsiTheme="majorBidi" w:cstheme="majorBidi"/>
          <w:sz w:val="24"/>
          <w:szCs w:val="24"/>
        </w:rPr>
        <w:t>triangulation methods</w:t>
      </w:r>
      <w:r w:rsidRPr="00C25AC5">
        <w:rPr>
          <w:rFonts w:asciiTheme="majorBidi" w:hAnsiTheme="majorBidi" w:cstheme="majorBidi"/>
          <w:sz w:val="24"/>
          <w:szCs w:val="24"/>
          <w:rtl/>
          <w:lang w:val="en" w:bidi="fa-IR"/>
        </w:rPr>
        <w:t xml:space="preserve"> </w:t>
      </w:r>
      <w:r w:rsidRPr="00C25AC5">
        <w:rPr>
          <w:rFonts w:asciiTheme="majorBidi" w:hAnsiTheme="majorBidi" w:cstheme="majorBidi"/>
          <w:sz w:val="24"/>
          <w:szCs w:val="24"/>
        </w:rPr>
        <w:t>for data collection</w:t>
      </w:r>
      <w:r w:rsidRPr="00C25AC5">
        <w:rPr>
          <w:rFonts w:asciiTheme="majorBidi" w:hAnsiTheme="majorBidi" w:cstheme="majorBidi"/>
          <w:sz w:val="24"/>
          <w:szCs w:val="24"/>
          <w:lang w:val="en"/>
        </w:rPr>
        <w:t xml:space="preserve"> (observation, interview, taking notes</w:t>
      </w:r>
      <w:r w:rsidR="001F5680" w:rsidRPr="00C25AC5">
        <w:rPr>
          <w:rFonts w:asciiTheme="majorBidi" w:hAnsiTheme="majorBidi" w:cstheme="majorBidi"/>
          <w:sz w:val="24"/>
          <w:szCs w:val="24"/>
          <w:lang w:val="en"/>
        </w:rPr>
        <w:t>,</w:t>
      </w:r>
      <w:r w:rsidRPr="00C25AC5">
        <w:rPr>
          <w:rFonts w:asciiTheme="majorBidi" w:hAnsiTheme="majorBidi" w:cstheme="majorBidi"/>
          <w:sz w:val="24"/>
          <w:szCs w:val="24"/>
        </w:rPr>
        <w:t xml:space="preserve"> and FGD</w:t>
      </w:r>
      <w:r w:rsidR="008C7068" w:rsidRPr="00C25AC5">
        <w:rPr>
          <w:rFonts w:asciiTheme="majorBidi" w:hAnsiTheme="majorBidi" w:cstheme="majorBidi"/>
          <w:sz w:val="24"/>
          <w:szCs w:val="24"/>
          <w:lang w:bidi="fa-IR"/>
        </w:rPr>
        <w:t>s</w:t>
      </w:r>
      <w:r w:rsidRPr="00C25AC5">
        <w:rPr>
          <w:rFonts w:asciiTheme="majorBidi" w:hAnsiTheme="majorBidi" w:cstheme="majorBidi"/>
          <w:sz w:val="24"/>
          <w:szCs w:val="24"/>
        </w:rPr>
        <w:t>). Transferability was enhanced through thick description and maximum variation</w:t>
      </w:r>
      <w:r w:rsidR="00B05C5D" w:rsidRPr="00C25AC5">
        <w:rPr>
          <w:rFonts w:asciiTheme="majorBidi" w:hAnsiTheme="majorBidi" w:cstheme="majorBidi"/>
          <w:sz w:val="24"/>
          <w:szCs w:val="24"/>
        </w:rPr>
        <w:t xml:space="preserve"> in sampling methods such as convenience,</w:t>
      </w:r>
      <w:r w:rsidR="00B05C5D" w:rsidRPr="00C25AC5">
        <w:rPr>
          <w:rFonts w:ascii="AdvTimes" w:cs="AdvTimes"/>
          <w:sz w:val="20"/>
          <w:szCs w:val="20"/>
        </w:rPr>
        <w:t xml:space="preserve"> </w:t>
      </w:r>
      <w:r w:rsidR="00B05C5D" w:rsidRPr="00C25AC5">
        <w:rPr>
          <w:rFonts w:asciiTheme="majorBidi" w:hAnsiTheme="majorBidi" w:cstheme="majorBidi"/>
          <w:sz w:val="24"/>
          <w:szCs w:val="24"/>
        </w:rPr>
        <w:t>purposive, and snowball methods</w:t>
      </w:r>
      <w:r w:rsidRPr="00C25AC5">
        <w:rPr>
          <w:rFonts w:asciiTheme="majorBidi" w:hAnsiTheme="majorBidi" w:cstheme="majorBidi"/>
          <w:sz w:val="24"/>
          <w:szCs w:val="24"/>
        </w:rPr>
        <w:t xml:space="preserve">. In this study, double coding by </w:t>
      </w:r>
      <w:r w:rsidR="00D221C1" w:rsidRPr="00C25AC5">
        <w:rPr>
          <w:rFonts w:asciiTheme="majorBidi" w:hAnsiTheme="majorBidi" w:cstheme="majorBidi"/>
          <w:sz w:val="24"/>
          <w:szCs w:val="24"/>
        </w:rPr>
        <w:t>two</w:t>
      </w:r>
      <w:r w:rsidRPr="00C25AC5">
        <w:rPr>
          <w:rFonts w:asciiTheme="majorBidi" w:hAnsiTheme="majorBidi" w:cstheme="majorBidi"/>
          <w:sz w:val="24"/>
          <w:szCs w:val="24"/>
        </w:rPr>
        <w:t xml:space="preserve"> </w:t>
      </w:r>
      <w:r w:rsidRPr="00C25AC5">
        <w:rPr>
          <w:rFonts w:asciiTheme="majorBidi" w:hAnsiTheme="majorBidi" w:cstheme="majorBidi"/>
          <w:sz w:val="24"/>
          <w:szCs w:val="24"/>
          <w:lang w:val="en"/>
        </w:rPr>
        <w:t xml:space="preserve">qualitative research </w:t>
      </w:r>
      <w:r w:rsidR="0059388F" w:rsidRPr="00C25AC5">
        <w:rPr>
          <w:rFonts w:asciiTheme="majorBidi" w:hAnsiTheme="majorBidi" w:cstheme="majorBidi"/>
          <w:sz w:val="24"/>
          <w:szCs w:val="24"/>
          <w:lang w:val="en"/>
        </w:rPr>
        <w:t>methodologists</w:t>
      </w:r>
      <w:r w:rsidR="0059388F" w:rsidRPr="00C25AC5">
        <w:rPr>
          <w:rFonts w:asciiTheme="majorBidi" w:hAnsiTheme="majorBidi" w:cstheme="majorBidi"/>
          <w:sz w:val="24"/>
          <w:szCs w:val="24"/>
        </w:rPr>
        <w:t xml:space="preserve"> who specialized</w:t>
      </w:r>
      <w:r w:rsidRPr="00C25AC5">
        <w:rPr>
          <w:rFonts w:asciiTheme="majorBidi" w:hAnsiTheme="majorBidi" w:cstheme="majorBidi"/>
          <w:sz w:val="24"/>
          <w:szCs w:val="24"/>
        </w:rPr>
        <w:t xml:space="preserve"> in sexual and reproductive health</w:t>
      </w:r>
      <w:r w:rsidR="00230709" w:rsidRPr="00C25AC5">
        <w:rPr>
          <w:rFonts w:asciiTheme="majorBidi" w:hAnsiTheme="majorBidi" w:cstheme="majorBidi"/>
          <w:sz w:val="24"/>
          <w:szCs w:val="24"/>
        </w:rPr>
        <w:t xml:space="preserve"> was considered for conformability.</w:t>
      </w:r>
      <w:r w:rsidRPr="00C25AC5">
        <w:rPr>
          <w:rFonts w:asciiTheme="majorBidi" w:hAnsiTheme="majorBidi" w:cstheme="majorBidi"/>
          <w:sz w:val="24"/>
          <w:szCs w:val="24"/>
        </w:rPr>
        <w:t xml:space="preserve"> </w:t>
      </w:r>
      <w:r w:rsidR="00230709" w:rsidRPr="00C25AC5">
        <w:rPr>
          <w:rFonts w:asciiTheme="majorBidi" w:hAnsiTheme="majorBidi" w:cstheme="majorBidi"/>
          <w:sz w:val="24"/>
          <w:szCs w:val="24"/>
        </w:rPr>
        <w:t xml:space="preserve">They </w:t>
      </w:r>
      <w:r w:rsidRPr="00C25AC5">
        <w:rPr>
          <w:rFonts w:asciiTheme="majorBidi" w:hAnsiTheme="majorBidi" w:cstheme="majorBidi"/>
          <w:sz w:val="24"/>
          <w:szCs w:val="24"/>
        </w:rPr>
        <w:t xml:space="preserve">supervised the </w:t>
      </w:r>
      <w:r w:rsidR="00E541FC" w:rsidRPr="00C25AC5">
        <w:rPr>
          <w:rFonts w:asciiTheme="majorBidi" w:hAnsiTheme="majorBidi" w:cstheme="majorBidi"/>
          <w:sz w:val="24"/>
          <w:szCs w:val="24"/>
        </w:rPr>
        <w:t xml:space="preserve">processes of </w:t>
      </w:r>
      <w:r w:rsidRPr="00C25AC5">
        <w:rPr>
          <w:rFonts w:asciiTheme="majorBidi" w:hAnsiTheme="majorBidi" w:cstheme="majorBidi"/>
          <w:sz w:val="24"/>
          <w:szCs w:val="24"/>
        </w:rPr>
        <w:t>coding and extraction of subthemes and theme</w:t>
      </w:r>
      <w:r w:rsidR="00E541FC" w:rsidRPr="00C25AC5">
        <w:rPr>
          <w:rFonts w:asciiTheme="majorBidi" w:hAnsiTheme="majorBidi" w:cstheme="majorBidi"/>
          <w:sz w:val="24"/>
          <w:szCs w:val="24"/>
        </w:rPr>
        <w:t>s</w:t>
      </w:r>
      <w:r w:rsidR="00CA1E1D" w:rsidRPr="00C25AC5">
        <w:rPr>
          <w:rFonts w:asciiTheme="majorBidi" w:hAnsiTheme="majorBidi" w:cstheme="majorBidi"/>
          <w:sz w:val="24"/>
          <w:szCs w:val="24"/>
        </w:rPr>
        <w:t xml:space="preserve"> also </w:t>
      </w:r>
      <w:r w:rsidR="00DA56DE" w:rsidRPr="00C25AC5">
        <w:rPr>
          <w:rFonts w:asciiTheme="majorBidi" w:hAnsiTheme="majorBidi" w:cstheme="majorBidi"/>
          <w:sz w:val="24"/>
          <w:szCs w:val="24"/>
        </w:rPr>
        <w:t>disagreement in coding was</w:t>
      </w:r>
      <w:r w:rsidR="00CA1E1D" w:rsidRPr="00C25AC5">
        <w:rPr>
          <w:rFonts w:asciiTheme="majorBidi" w:hAnsiTheme="majorBidi" w:cstheme="majorBidi"/>
          <w:sz w:val="24"/>
          <w:szCs w:val="24"/>
        </w:rPr>
        <w:t xml:space="preserve"> resolved</w:t>
      </w:r>
      <w:r w:rsidR="00DA56DE" w:rsidRPr="00C25AC5">
        <w:rPr>
          <w:rFonts w:asciiTheme="majorBidi" w:hAnsiTheme="majorBidi" w:cstheme="majorBidi"/>
          <w:sz w:val="24"/>
          <w:szCs w:val="24"/>
        </w:rPr>
        <w:t xml:space="preserve"> by discussion and agreement in the presence of both</w:t>
      </w:r>
      <w:r w:rsidR="00E541FC" w:rsidRPr="00C25AC5">
        <w:rPr>
          <w:rFonts w:asciiTheme="majorBidi" w:hAnsiTheme="majorBidi" w:cstheme="majorBidi"/>
          <w:sz w:val="24"/>
          <w:szCs w:val="24"/>
        </w:rPr>
        <w:t>.</w:t>
      </w:r>
      <w:r w:rsidRPr="00C25AC5">
        <w:rPr>
          <w:rFonts w:asciiTheme="majorBidi" w:hAnsiTheme="majorBidi" w:cstheme="majorBidi"/>
          <w:sz w:val="24"/>
          <w:szCs w:val="24"/>
        </w:rPr>
        <w:t xml:space="preserve"> </w:t>
      </w:r>
      <w:r w:rsidR="00E541FC" w:rsidRPr="00C25AC5">
        <w:rPr>
          <w:rFonts w:asciiTheme="majorBidi" w:hAnsiTheme="majorBidi" w:cstheme="majorBidi"/>
          <w:sz w:val="24"/>
          <w:szCs w:val="24"/>
        </w:rPr>
        <w:t>For dependability,</w:t>
      </w:r>
      <w:r w:rsidRPr="00C25AC5">
        <w:rPr>
          <w:rFonts w:asciiTheme="majorBidi" w:hAnsiTheme="majorBidi" w:cstheme="majorBidi"/>
          <w:sz w:val="24"/>
          <w:szCs w:val="24"/>
        </w:rPr>
        <w:t xml:space="preserve"> external checking was </w:t>
      </w:r>
      <w:r w:rsidRPr="00C25AC5">
        <w:rPr>
          <w:rFonts w:asciiTheme="majorBidi" w:hAnsiTheme="majorBidi" w:cstheme="majorBidi"/>
          <w:sz w:val="24"/>
          <w:szCs w:val="24"/>
        </w:rPr>
        <w:lastRenderedPageBreak/>
        <w:t>conduct</w:t>
      </w:r>
      <w:r w:rsidR="00E541FC" w:rsidRPr="00C25AC5">
        <w:rPr>
          <w:rFonts w:asciiTheme="majorBidi" w:hAnsiTheme="majorBidi" w:cstheme="majorBidi"/>
          <w:sz w:val="24"/>
          <w:szCs w:val="24"/>
        </w:rPr>
        <w:t>ed</w:t>
      </w:r>
      <w:r w:rsidRPr="00C25AC5">
        <w:rPr>
          <w:rFonts w:asciiTheme="majorBidi" w:hAnsiTheme="majorBidi" w:cstheme="majorBidi"/>
          <w:sz w:val="24"/>
          <w:szCs w:val="24"/>
        </w:rPr>
        <w:t xml:space="preserve"> by four experts who were </w:t>
      </w:r>
      <w:r w:rsidRPr="00C25AC5">
        <w:rPr>
          <w:rFonts w:asciiTheme="majorBidi" w:hAnsiTheme="majorBidi" w:cstheme="majorBidi"/>
          <w:sz w:val="24"/>
          <w:szCs w:val="24"/>
          <w:lang w:val="en"/>
        </w:rPr>
        <w:t>not members of the research team</w:t>
      </w:r>
      <w:r w:rsidRPr="00C25AC5">
        <w:rPr>
          <w:rFonts w:asciiTheme="majorBidi" w:hAnsiTheme="majorBidi" w:cstheme="majorBidi"/>
          <w:sz w:val="24"/>
          <w:szCs w:val="24"/>
        </w:rPr>
        <w:t xml:space="preserve">. </w:t>
      </w:r>
      <w:r w:rsidRPr="00C25AC5">
        <w:rPr>
          <w:rFonts w:asciiTheme="majorBidi" w:hAnsiTheme="majorBidi" w:cstheme="majorBidi"/>
          <w:sz w:val="24"/>
          <w:szCs w:val="24"/>
          <w:lang w:val="en"/>
        </w:rPr>
        <w:t>In the following</w:t>
      </w:r>
      <w:r w:rsidRPr="00C25AC5">
        <w:rPr>
          <w:rFonts w:asciiTheme="majorBidi" w:hAnsiTheme="majorBidi" w:cstheme="majorBidi"/>
          <w:sz w:val="24"/>
          <w:szCs w:val="24"/>
        </w:rPr>
        <w:t xml:space="preserve">, the </w:t>
      </w:r>
      <w:r w:rsidRPr="00C25AC5">
        <w:rPr>
          <w:rFonts w:asciiTheme="majorBidi" w:hAnsiTheme="majorBidi" w:cstheme="majorBidi"/>
          <w:sz w:val="24"/>
          <w:szCs w:val="24"/>
          <w:lang w:val="en"/>
        </w:rPr>
        <w:t>suggested interventions</w:t>
      </w:r>
      <w:r w:rsidRPr="00C25AC5">
        <w:rPr>
          <w:rFonts w:asciiTheme="majorBidi" w:hAnsiTheme="majorBidi" w:cstheme="majorBidi"/>
          <w:sz w:val="24"/>
          <w:szCs w:val="24"/>
          <w:rtl/>
          <w:lang w:val="en" w:bidi="fa-IR"/>
        </w:rPr>
        <w:t xml:space="preserve"> </w:t>
      </w:r>
      <w:r w:rsidRPr="00C25AC5">
        <w:rPr>
          <w:rFonts w:asciiTheme="majorBidi" w:hAnsiTheme="majorBidi" w:cstheme="majorBidi"/>
          <w:sz w:val="24"/>
          <w:szCs w:val="24"/>
        </w:rPr>
        <w:t>were categorized according to the IMB model</w:t>
      </w:r>
      <w:r w:rsidR="00CC1CCE" w:rsidRPr="00C25AC5">
        <w:rPr>
          <w:rFonts w:asciiTheme="majorBidi" w:hAnsiTheme="majorBidi" w:cstheme="majorBidi"/>
          <w:sz w:val="24"/>
          <w:szCs w:val="24"/>
        </w:rPr>
        <w:t xml:space="preserve"> to </w:t>
      </w:r>
      <w:r w:rsidRPr="00C25AC5">
        <w:rPr>
          <w:rFonts w:asciiTheme="majorBidi" w:hAnsiTheme="majorBidi" w:cstheme="majorBidi"/>
          <w:sz w:val="24"/>
          <w:szCs w:val="24"/>
        </w:rPr>
        <w:t>explor</w:t>
      </w:r>
      <w:r w:rsidR="00CC1CCE" w:rsidRPr="00C25AC5">
        <w:rPr>
          <w:rFonts w:asciiTheme="majorBidi" w:hAnsiTheme="majorBidi" w:cstheme="majorBidi"/>
          <w:sz w:val="24"/>
          <w:szCs w:val="24"/>
        </w:rPr>
        <w:t>e</w:t>
      </w:r>
      <w:r w:rsidRPr="00C25AC5">
        <w:rPr>
          <w:rFonts w:asciiTheme="majorBidi" w:hAnsiTheme="majorBidi" w:cstheme="majorBidi"/>
          <w:sz w:val="24"/>
          <w:szCs w:val="24"/>
        </w:rPr>
        <w:t xml:space="preserve"> any perceived </w:t>
      </w:r>
      <w:r w:rsidRPr="00C25AC5">
        <w:rPr>
          <w:rFonts w:asciiTheme="majorBidi" w:hAnsiTheme="majorBidi" w:cstheme="majorBidi"/>
          <w:sz w:val="24"/>
          <w:szCs w:val="24"/>
          <w:lang w:val="en"/>
        </w:rPr>
        <w:t xml:space="preserve">facilitator </w:t>
      </w:r>
      <w:r w:rsidRPr="00C25AC5">
        <w:rPr>
          <w:rFonts w:asciiTheme="majorBidi" w:hAnsiTheme="majorBidi" w:cstheme="majorBidi"/>
          <w:sz w:val="24"/>
          <w:szCs w:val="24"/>
        </w:rPr>
        <w:t xml:space="preserve">and </w:t>
      </w:r>
      <w:r w:rsidRPr="00C25AC5">
        <w:rPr>
          <w:rFonts w:asciiTheme="majorBidi" w:hAnsiTheme="majorBidi" w:cstheme="majorBidi"/>
          <w:sz w:val="24"/>
          <w:szCs w:val="24"/>
          <w:lang w:val="en"/>
        </w:rPr>
        <w:t xml:space="preserve">barrier </w:t>
      </w:r>
      <w:r w:rsidRPr="00C25AC5">
        <w:rPr>
          <w:rFonts w:asciiTheme="majorBidi" w:hAnsiTheme="majorBidi" w:cstheme="majorBidi"/>
          <w:sz w:val="24"/>
          <w:szCs w:val="24"/>
        </w:rPr>
        <w:t>that influenc</w:t>
      </w:r>
      <w:r w:rsidR="00726A16" w:rsidRPr="00C25AC5">
        <w:rPr>
          <w:rFonts w:asciiTheme="majorBidi" w:hAnsiTheme="majorBidi" w:cstheme="majorBidi"/>
          <w:sz w:val="24"/>
          <w:szCs w:val="24"/>
        </w:rPr>
        <w:t>ed</w:t>
      </w:r>
      <w:r w:rsidRPr="00C25AC5">
        <w:rPr>
          <w:rFonts w:asciiTheme="majorBidi" w:hAnsiTheme="majorBidi" w:cstheme="majorBidi"/>
          <w:sz w:val="24"/>
          <w:szCs w:val="24"/>
        </w:rPr>
        <w:t xml:space="preserve"> </w:t>
      </w:r>
      <w:r w:rsidRPr="00C25AC5">
        <w:rPr>
          <w:rFonts w:asciiTheme="majorBidi" w:hAnsiTheme="majorBidi" w:cstheme="majorBidi"/>
          <w:sz w:val="24"/>
          <w:szCs w:val="24"/>
          <w:lang w:val="en"/>
        </w:rPr>
        <w:t xml:space="preserve">the implementation of adolescent sexuality </w:t>
      </w:r>
      <w:r w:rsidR="00CD0664" w:rsidRPr="00C25AC5">
        <w:rPr>
          <w:rFonts w:asciiTheme="majorBidi" w:hAnsiTheme="majorBidi" w:cstheme="majorBidi"/>
          <w:sz w:val="24"/>
          <w:szCs w:val="24"/>
          <w:lang w:val="en"/>
        </w:rPr>
        <w:t xml:space="preserve">skill </w:t>
      </w:r>
      <w:r w:rsidR="008C7068" w:rsidRPr="00C25AC5">
        <w:rPr>
          <w:rFonts w:asciiTheme="majorBidi" w:hAnsiTheme="majorBidi" w:cstheme="majorBidi"/>
          <w:sz w:val="24"/>
          <w:szCs w:val="24"/>
          <w:lang w:val="en"/>
        </w:rPr>
        <w:t>based</w:t>
      </w:r>
      <w:r w:rsidRPr="00C25AC5">
        <w:rPr>
          <w:rFonts w:asciiTheme="majorBidi" w:hAnsiTheme="majorBidi" w:cstheme="majorBidi"/>
          <w:sz w:val="24"/>
          <w:szCs w:val="24"/>
          <w:lang w:val="en"/>
        </w:rPr>
        <w:t xml:space="preserve"> program in </w:t>
      </w:r>
      <w:r w:rsidRPr="00C25AC5">
        <w:rPr>
          <w:rFonts w:asciiTheme="majorBidi" w:hAnsiTheme="majorBidi" w:cstheme="majorBidi"/>
          <w:sz w:val="24"/>
          <w:szCs w:val="24"/>
        </w:rPr>
        <w:t>Iran</w:t>
      </w:r>
      <w:r w:rsidR="00CD0664" w:rsidRPr="00C25AC5">
        <w:rPr>
          <w:rFonts w:asciiTheme="majorBidi" w:hAnsiTheme="majorBidi" w:cstheme="majorBidi"/>
          <w:sz w:val="24"/>
          <w:szCs w:val="24"/>
        </w:rPr>
        <w:t xml:space="preserve"> </w:t>
      </w:r>
      <w:r w:rsidR="00CD0664" w:rsidRPr="00C25AC5">
        <w:rPr>
          <w:rFonts w:asciiTheme="majorBidi" w:hAnsiTheme="majorBidi" w:cstheme="majorBidi"/>
          <w:sz w:val="24"/>
          <w:szCs w:val="24"/>
          <w:lang w:val="en"/>
        </w:rPr>
        <w:fldChar w:fldCharType="begin"/>
      </w:r>
      <w:r w:rsidR="00CD74AC" w:rsidRPr="00C25AC5">
        <w:rPr>
          <w:rFonts w:asciiTheme="majorBidi" w:hAnsiTheme="majorBidi" w:cstheme="majorBidi"/>
          <w:sz w:val="24"/>
          <w:szCs w:val="24"/>
          <w:lang w:val="en"/>
        </w:rPr>
        <w:instrText xml:space="preserve"> ADDIN EN.CITE &lt;EndNote&gt;&lt;Cite&gt;&lt;Author&gt;Polit&lt;/Author&gt;&lt;Year&gt;2008&lt;/Year&gt;&lt;RecNum&gt;29&lt;/RecNum&gt;&lt;DisplayText&gt;(36)&lt;/DisplayText&gt;&lt;record&gt;&lt;rec-number&gt;29&lt;/rec-number&gt;&lt;foreign-keys&gt;&lt;key app="EN" db-id="atvtr2pt6psa0hexw5dpvpxrt2vdpreppw9v" timestamp="1585767417"&gt;29&lt;/key&gt;&lt;/foreign-keys&gt;&lt;ref-type name="Book"&gt;6&lt;/ref-type&gt;&lt;contributors&gt;&lt;authors&gt;&lt;author&gt;Polit, Denise F&lt;/author&gt;&lt;author&gt;Beck, Cheryl Tatano&lt;/author&gt;&lt;/authors&gt;&lt;/contributors&gt;&lt;titles&gt;&lt;title&gt;Nursing research: Generating and assessing evidence for nursing practice&lt;/title&gt;&lt;/titles&gt;&lt;dates&gt;&lt;year&gt;2008&lt;/year&gt;&lt;/dates&gt;&lt;publisher&gt;Lippincott Williams &amp;amp; Wilkins&lt;/publisher&gt;&lt;isbn&gt;0781794684&lt;/isbn&gt;&lt;urls&gt;&lt;/urls&gt;&lt;/record&gt;&lt;/Cite&gt;&lt;/EndNote&gt;</w:instrText>
      </w:r>
      <w:r w:rsidR="00CD0664" w:rsidRPr="00C25AC5">
        <w:rPr>
          <w:rFonts w:asciiTheme="majorBidi" w:hAnsiTheme="majorBidi" w:cstheme="majorBidi"/>
          <w:sz w:val="24"/>
          <w:szCs w:val="24"/>
          <w:lang w:val="en"/>
        </w:rPr>
        <w:fldChar w:fldCharType="separate"/>
      </w:r>
      <w:r w:rsidR="00CD74AC" w:rsidRPr="00C25AC5">
        <w:rPr>
          <w:rFonts w:asciiTheme="majorBidi" w:hAnsiTheme="majorBidi" w:cstheme="majorBidi"/>
          <w:noProof/>
          <w:sz w:val="24"/>
          <w:szCs w:val="24"/>
          <w:lang w:val="en"/>
        </w:rPr>
        <w:t>(36)</w:t>
      </w:r>
      <w:r w:rsidR="00CD0664" w:rsidRPr="00C25AC5">
        <w:rPr>
          <w:rFonts w:asciiTheme="majorBidi" w:hAnsiTheme="majorBidi" w:cstheme="majorBidi"/>
          <w:sz w:val="24"/>
          <w:szCs w:val="24"/>
        </w:rPr>
        <w:fldChar w:fldCharType="end"/>
      </w:r>
      <w:r w:rsidR="00B0387C" w:rsidRPr="00C25AC5">
        <w:rPr>
          <w:rFonts w:asciiTheme="majorBidi" w:hAnsiTheme="majorBidi" w:cstheme="majorBidi"/>
          <w:sz w:val="24"/>
          <w:szCs w:val="24"/>
          <w:lang w:val="en"/>
        </w:rPr>
        <w:t xml:space="preserve">. </w:t>
      </w:r>
      <w:r w:rsidR="007370FF" w:rsidRPr="00C25AC5">
        <w:rPr>
          <w:rFonts w:asciiTheme="majorBidi" w:hAnsiTheme="majorBidi" w:cstheme="majorBidi"/>
          <w:sz w:val="24"/>
          <w:szCs w:val="24"/>
          <w:lang w:val="en"/>
        </w:rPr>
        <w:t>All interviews were conducted in Persian. The codes and themes were extracted and then translated from Persian to English by the authors, and the expert translator approved the translated version</w:t>
      </w:r>
      <w:r w:rsidRPr="00C25AC5">
        <w:rPr>
          <w:rFonts w:asciiTheme="majorBidi" w:hAnsiTheme="majorBidi" w:cstheme="majorBidi"/>
          <w:sz w:val="24"/>
          <w:szCs w:val="24"/>
        </w:rPr>
        <w:t>.</w:t>
      </w:r>
    </w:p>
    <w:p w14:paraId="43698CD1" w14:textId="4D4DFB52" w:rsidR="00585760" w:rsidRPr="00C25AC5" w:rsidRDefault="007F7AD0" w:rsidP="000377CB">
      <w:pPr>
        <w:spacing w:line="480" w:lineRule="auto"/>
        <w:jc w:val="both"/>
        <w:rPr>
          <w:rFonts w:asciiTheme="majorBidi" w:hAnsiTheme="majorBidi" w:cstheme="majorBidi"/>
          <w:sz w:val="24"/>
          <w:szCs w:val="24"/>
          <w:rtl/>
          <w:lang w:val="en"/>
        </w:rPr>
      </w:pPr>
      <w:r w:rsidRPr="00C25AC5">
        <w:rPr>
          <w:rFonts w:asciiTheme="majorBidi" w:hAnsiTheme="majorBidi" w:cstheme="majorBidi"/>
          <w:sz w:val="24"/>
          <w:szCs w:val="24"/>
          <w:lang w:val="en"/>
        </w:rPr>
        <w:t xml:space="preserve">   </w:t>
      </w:r>
      <w:r w:rsidR="00C105B6" w:rsidRPr="00C25AC5">
        <w:rPr>
          <w:rFonts w:asciiTheme="majorBidi" w:hAnsiTheme="majorBidi" w:cstheme="majorBidi"/>
          <w:sz w:val="24"/>
          <w:szCs w:val="24"/>
          <w:lang w:val="en"/>
        </w:rPr>
        <w:t>This study received ethical approval from the Research Ethics Co</w:t>
      </w:r>
      <w:r w:rsidR="00585760" w:rsidRPr="00C25AC5">
        <w:rPr>
          <w:rFonts w:asciiTheme="majorBidi" w:hAnsiTheme="majorBidi" w:cstheme="majorBidi"/>
          <w:sz w:val="24"/>
          <w:szCs w:val="24"/>
          <w:lang w:val="en"/>
        </w:rPr>
        <w:t xml:space="preserve">mmittee of Tehran University of </w:t>
      </w:r>
      <w:r w:rsidR="00C105B6" w:rsidRPr="00C25AC5">
        <w:rPr>
          <w:rFonts w:asciiTheme="majorBidi" w:hAnsiTheme="majorBidi" w:cstheme="majorBidi"/>
          <w:sz w:val="24"/>
          <w:szCs w:val="24"/>
          <w:lang w:val="en"/>
        </w:rPr>
        <w:t>Medical</w:t>
      </w:r>
      <w:r w:rsidR="00585760" w:rsidRPr="00C25AC5">
        <w:rPr>
          <w:rFonts w:asciiTheme="majorBidi" w:hAnsiTheme="majorBidi" w:cstheme="majorBidi"/>
          <w:sz w:val="24"/>
          <w:szCs w:val="24"/>
          <w:lang w:val="en"/>
        </w:rPr>
        <w:t xml:space="preserve"> Sciences. In addition, authorities of the Department of Education in Sari</w:t>
      </w:r>
      <w:r w:rsidR="00C44D5F" w:rsidRPr="00C25AC5">
        <w:rPr>
          <w:rFonts w:asciiTheme="majorBidi" w:hAnsiTheme="majorBidi" w:cstheme="majorBidi"/>
          <w:sz w:val="24"/>
          <w:szCs w:val="24"/>
          <w:lang w:val="en"/>
        </w:rPr>
        <w:t xml:space="preserve"> </w:t>
      </w:r>
      <w:r w:rsidR="00585760" w:rsidRPr="00C25AC5">
        <w:rPr>
          <w:rFonts w:asciiTheme="majorBidi" w:hAnsiTheme="majorBidi" w:cstheme="majorBidi"/>
          <w:sz w:val="24"/>
          <w:szCs w:val="24"/>
          <w:lang w:val="en"/>
        </w:rPr>
        <w:t>agreed to cooperate in this study. After explaining the objectives, the method of study</w:t>
      </w:r>
      <w:r w:rsidR="00585760" w:rsidRPr="00C25AC5">
        <w:rPr>
          <w:rFonts w:asciiTheme="majorBidi" w:hAnsiTheme="majorBidi" w:cstheme="majorBidi"/>
          <w:sz w:val="24"/>
          <w:szCs w:val="24"/>
          <w:rtl/>
          <w:lang w:val="en"/>
        </w:rPr>
        <w:t xml:space="preserve"> </w:t>
      </w:r>
      <w:r w:rsidR="00585760" w:rsidRPr="00C25AC5">
        <w:rPr>
          <w:rFonts w:asciiTheme="majorBidi" w:hAnsiTheme="majorBidi" w:cstheme="majorBidi"/>
          <w:sz w:val="24"/>
          <w:szCs w:val="24"/>
          <w:lang w:val="en"/>
        </w:rPr>
        <w:t>and the confidentiality of the information to the participants, they signed an informed consent</w:t>
      </w:r>
      <w:r w:rsidR="00585760" w:rsidRPr="00C25AC5">
        <w:rPr>
          <w:rFonts w:asciiTheme="majorBidi" w:hAnsiTheme="majorBidi" w:cstheme="majorBidi"/>
          <w:sz w:val="24"/>
          <w:szCs w:val="24"/>
          <w:rtl/>
          <w:lang w:val="en"/>
        </w:rPr>
        <w:t xml:space="preserve"> </w:t>
      </w:r>
      <w:r w:rsidR="00585760" w:rsidRPr="00C25AC5">
        <w:rPr>
          <w:rFonts w:asciiTheme="majorBidi" w:hAnsiTheme="majorBidi" w:cstheme="majorBidi"/>
          <w:sz w:val="24"/>
          <w:szCs w:val="24"/>
          <w:lang w:val="en"/>
        </w:rPr>
        <w:t>and gave the permission to audio-record the interviews.</w:t>
      </w:r>
      <w:r w:rsidR="00EB059E" w:rsidRPr="00C25AC5">
        <w:rPr>
          <w:rFonts w:asciiTheme="majorBidi" w:hAnsiTheme="majorBidi" w:cstheme="majorBidi"/>
          <w:sz w:val="24"/>
          <w:szCs w:val="24"/>
          <w:lang w:val="en"/>
        </w:rPr>
        <w:t xml:space="preserve"> Participants were assured that the interviews would be deleted after the data was extracted.</w:t>
      </w:r>
    </w:p>
    <w:p w14:paraId="1F485639" w14:textId="434BFD0D" w:rsidR="005C567E" w:rsidRPr="00C25AC5" w:rsidRDefault="005C567E" w:rsidP="00516EF3">
      <w:pPr>
        <w:spacing w:line="480" w:lineRule="auto"/>
        <w:rPr>
          <w:rFonts w:asciiTheme="majorBidi" w:hAnsiTheme="majorBidi" w:cstheme="majorBidi"/>
          <w:b/>
          <w:bCs/>
          <w:sz w:val="24"/>
          <w:szCs w:val="24"/>
          <w:lang w:bidi="fa-IR"/>
        </w:rPr>
      </w:pPr>
      <w:r w:rsidRPr="00C25AC5">
        <w:rPr>
          <w:rFonts w:asciiTheme="majorBidi" w:hAnsiTheme="majorBidi" w:cstheme="majorBidi"/>
          <w:b/>
          <w:bCs/>
          <w:sz w:val="24"/>
          <w:szCs w:val="24"/>
          <w:lang w:bidi="fa-IR"/>
        </w:rPr>
        <w:t>Results</w:t>
      </w:r>
    </w:p>
    <w:p w14:paraId="06E89185" w14:textId="396E8024" w:rsidR="006E0520" w:rsidRPr="00C25AC5" w:rsidRDefault="005C567E" w:rsidP="006E0520">
      <w:pPr>
        <w:spacing w:line="480" w:lineRule="auto"/>
        <w:jc w:val="both"/>
        <w:rPr>
          <w:rFonts w:asciiTheme="majorBidi" w:hAnsiTheme="majorBidi" w:cstheme="majorBidi"/>
          <w:sz w:val="24"/>
          <w:szCs w:val="24"/>
        </w:rPr>
      </w:pPr>
      <w:r w:rsidRPr="00C25AC5">
        <w:rPr>
          <w:rFonts w:asciiTheme="majorBidi" w:hAnsiTheme="majorBidi" w:cstheme="majorBidi"/>
          <w:sz w:val="24"/>
          <w:szCs w:val="24"/>
          <w:lang w:val="en" w:bidi="fa-IR"/>
        </w:rPr>
        <w:t xml:space="preserve">   Twenty-eight </w:t>
      </w:r>
      <w:r w:rsidR="00500C30" w:rsidRPr="00C25AC5">
        <w:rPr>
          <w:rFonts w:asciiTheme="majorBidi" w:hAnsiTheme="majorBidi" w:cstheme="majorBidi"/>
          <w:sz w:val="24"/>
          <w:szCs w:val="24"/>
          <w:lang w:val="en" w:bidi="fa-IR"/>
        </w:rPr>
        <w:t xml:space="preserve">subjects were </w:t>
      </w:r>
      <w:r w:rsidRPr="00C25AC5">
        <w:rPr>
          <w:rFonts w:asciiTheme="majorBidi" w:hAnsiTheme="majorBidi" w:cstheme="majorBidi"/>
          <w:sz w:val="24"/>
          <w:szCs w:val="24"/>
          <w:lang w:val="en" w:bidi="fa-IR"/>
        </w:rPr>
        <w:t>interview</w:t>
      </w:r>
      <w:r w:rsidR="00500C30" w:rsidRPr="00C25AC5">
        <w:rPr>
          <w:rFonts w:asciiTheme="majorBidi" w:hAnsiTheme="majorBidi" w:cstheme="majorBidi"/>
          <w:sz w:val="24"/>
          <w:szCs w:val="24"/>
          <w:lang w:val="en" w:bidi="fa-IR"/>
        </w:rPr>
        <w:t>ed</w:t>
      </w:r>
      <w:r w:rsidRPr="00C25AC5">
        <w:rPr>
          <w:rFonts w:asciiTheme="majorBidi" w:hAnsiTheme="majorBidi" w:cstheme="majorBidi"/>
          <w:sz w:val="24"/>
          <w:szCs w:val="24"/>
          <w:lang w:val="en" w:bidi="fa-IR"/>
        </w:rPr>
        <w:t xml:space="preserve"> and 9 </w:t>
      </w:r>
      <w:r w:rsidR="00500C30" w:rsidRPr="00C25AC5">
        <w:rPr>
          <w:rFonts w:asciiTheme="majorBidi" w:hAnsiTheme="majorBidi" w:cstheme="majorBidi"/>
          <w:sz w:val="24"/>
          <w:szCs w:val="24"/>
          <w:lang w:val="en" w:bidi="fa-IR"/>
        </w:rPr>
        <w:t xml:space="preserve">subjects </w:t>
      </w:r>
      <w:r w:rsidRPr="00C25AC5">
        <w:rPr>
          <w:rFonts w:asciiTheme="majorBidi" w:hAnsiTheme="majorBidi" w:cstheme="majorBidi"/>
          <w:sz w:val="24"/>
          <w:szCs w:val="24"/>
          <w:lang w:val="en" w:bidi="fa-IR"/>
        </w:rPr>
        <w:t>participated in the</w:t>
      </w:r>
      <w:r w:rsidRPr="00C25AC5">
        <w:rPr>
          <w:rFonts w:asciiTheme="majorBidi" w:hAnsiTheme="majorBidi" w:cstheme="majorBidi"/>
          <w:sz w:val="24"/>
          <w:szCs w:val="24"/>
          <w:lang w:bidi="fa-IR"/>
        </w:rPr>
        <w:t xml:space="preserve"> FGD</w:t>
      </w:r>
      <w:r w:rsidR="00084273" w:rsidRPr="00C25AC5">
        <w:rPr>
          <w:rFonts w:asciiTheme="majorBidi" w:hAnsiTheme="majorBidi" w:cstheme="majorBidi"/>
          <w:sz w:val="24"/>
          <w:szCs w:val="24"/>
          <w:lang w:bidi="fa-IR"/>
        </w:rPr>
        <w:t>s</w:t>
      </w:r>
      <w:r w:rsidRPr="00C25AC5">
        <w:rPr>
          <w:rFonts w:asciiTheme="majorBidi" w:hAnsiTheme="majorBidi" w:cstheme="majorBidi"/>
          <w:sz w:val="24"/>
          <w:szCs w:val="24"/>
          <w:lang w:val="en" w:bidi="fa-IR"/>
        </w:rPr>
        <w:t>. The</w:t>
      </w:r>
      <w:r w:rsidRPr="00C25AC5">
        <w:rPr>
          <w:rFonts w:asciiTheme="majorBidi" w:hAnsiTheme="majorBidi" w:cstheme="majorBidi"/>
          <w:sz w:val="24"/>
          <w:szCs w:val="24"/>
        </w:rPr>
        <w:t xml:space="preserve"> me</w:t>
      </w:r>
      <w:r w:rsidR="0006535E" w:rsidRPr="00C25AC5">
        <w:rPr>
          <w:rFonts w:asciiTheme="majorBidi" w:hAnsiTheme="majorBidi" w:cstheme="majorBidi"/>
          <w:sz w:val="24"/>
          <w:szCs w:val="24"/>
        </w:rPr>
        <w:t>di</w:t>
      </w:r>
      <w:r w:rsidRPr="00C25AC5">
        <w:rPr>
          <w:rFonts w:asciiTheme="majorBidi" w:hAnsiTheme="majorBidi" w:cstheme="majorBidi"/>
          <w:sz w:val="24"/>
          <w:szCs w:val="24"/>
        </w:rPr>
        <w:t xml:space="preserve">an age of </w:t>
      </w:r>
      <w:r w:rsidR="00500C30" w:rsidRPr="00C25AC5">
        <w:rPr>
          <w:rFonts w:asciiTheme="majorBidi" w:hAnsiTheme="majorBidi" w:cstheme="majorBidi"/>
          <w:sz w:val="24"/>
          <w:szCs w:val="24"/>
        </w:rPr>
        <w:t xml:space="preserve">the </w:t>
      </w:r>
      <w:r w:rsidRPr="00C25AC5">
        <w:rPr>
          <w:rFonts w:asciiTheme="majorBidi" w:hAnsiTheme="majorBidi" w:cstheme="majorBidi"/>
          <w:sz w:val="24"/>
          <w:szCs w:val="24"/>
          <w:lang w:bidi="fa-IR"/>
        </w:rPr>
        <w:t xml:space="preserve">participants was </w:t>
      </w:r>
      <w:r w:rsidRPr="00C25AC5">
        <w:rPr>
          <w:rFonts w:asciiTheme="majorBidi" w:hAnsiTheme="majorBidi" w:cstheme="majorBidi"/>
          <w:sz w:val="24"/>
          <w:szCs w:val="24"/>
          <w:lang w:val="en" w:bidi="fa-IR"/>
        </w:rPr>
        <w:t>47</w:t>
      </w:r>
      <w:r w:rsidR="0006535E" w:rsidRPr="00C25AC5">
        <w:rPr>
          <w:rFonts w:asciiTheme="majorBidi" w:hAnsiTheme="majorBidi" w:cstheme="majorBidi"/>
          <w:sz w:val="24"/>
          <w:szCs w:val="24"/>
          <w:lang w:val="en" w:bidi="fa-IR"/>
        </w:rPr>
        <w:t xml:space="preserve"> </w:t>
      </w:r>
      <w:r w:rsidRPr="00C25AC5">
        <w:rPr>
          <w:rFonts w:asciiTheme="majorBidi" w:hAnsiTheme="majorBidi" w:cstheme="majorBidi"/>
          <w:sz w:val="24"/>
          <w:szCs w:val="24"/>
          <w:lang w:val="en" w:bidi="fa-IR"/>
        </w:rPr>
        <w:t>years (</w:t>
      </w:r>
      <w:r w:rsidR="00500C30" w:rsidRPr="00C25AC5">
        <w:rPr>
          <w:rFonts w:asciiTheme="majorBidi" w:hAnsiTheme="majorBidi" w:cstheme="majorBidi"/>
          <w:sz w:val="24"/>
          <w:szCs w:val="24"/>
          <w:lang w:val="en" w:bidi="fa-IR"/>
        </w:rPr>
        <w:t xml:space="preserve">range: </w:t>
      </w:r>
      <w:r w:rsidRPr="00C25AC5">
        <w:rPr>
          <w:rFonts w:asciiTheme="majorBidi" w:hAnsiTheme="majorBidi" w:cstheme="majorBidi"/>
          <w:sz w:val="24"/>
          <w:szCs w:val="24"/>
          <w:lang w:val="en" w:bidi="fa-IR"/>
        </w:rPr>
        <w:t xml:space="preserve">34 to 60). </w:t>
      </w:r>
      <w:r w:rsidRPr="00C25AC5">
        <w:rPr>
          <w:rFonts w:asciiTheme="majorBidi" w:hAnsiTheme="majorBidi" w:cstheme="majorBidi"/>
          <w:sz w:val="24"/>
          <w:szCs w:val="24"/>
          <w:lang w:bidi="fa-IR"/>
        </w:rPr>
        <w:t xml:space="preserve">The </w:t>
      </w:r>
      <w:r w:rsidRPr="00C25AC5">
        <w:rPr>
          <w:rFonts w:asciiTheme="majorBidi" w:hAnsiTheme="majorBidi" w:cstheme="majorBidi"/>
          <w:sz w:val="24"/>
          <w:szCs w:val="24"/>
          <w:lang w:val="en" w:bidi="fa-IR"/>
        </w:rPr>
        <w:t>socio-demographic characteristic</w:t>
      </w:r>
      <w:r w:rsidR="00500C30" w:rsidRPr="00C25AC5">
        <w:rPr>
          <w:rFonts w:asciiTheme="majorBidi" w:hAnsiTheme="majorBidi" w:cstheme="majorBidi"/>
          <w:sz w:val="24"/>
          <w:szCs w:val="24"/>
          <w:lang w:val="en" w:bidi="fa-IR"/>
        </w:rPr>
        <w:t>s</w:t>
      </w:r>
      <w:r w:rsidRPr="00C25AC5">
        <w:rPr>
          <w:rFonts w:asciiTheme="majorBidi" w:hAnsiTheme="majorBidi" w:cstheme="majorBidi"/>
          <w:sz w:val="24"/>
          <w:szCs w:val="24"/>
          <w:lang w:bidi="fa-IR"/>
        </w:rPr>
        <w:t xml:space="preserve"> of </w:t>
      </w:r>
      <w:r w:rsidR="00500C30" w:rsidRPr="00C25AC5">
        <w:rPr>
          <w:rFonts w:asciiTheme="majorBidi" w:hAnsiTheme="majorBidi" w:cstheme="majorBidi"/>
          <w:sz w:val="24"/>
          <w:szCs w:val="24"/>
          <w:lang w:bidi="fa-IR"/>
        </w:rPr>
        <w:t xml:space="preserve">the </w:t>
      </w:r>
      <w:r w:rsidRPr="00C25AC5">
        <w:rPr>
          <w:rFonts w:asciiTheme="majorBidi" w:hAnsiTheme="majorBidi" w:cstheme="majorBidi"/>
          <w:sz w:val="24"/>
          <w:szCs w:val="24"/>
          <w:lang w:bidi="fa-IR"/>
        </w:rPr>
        <w:t xml:space="preserve">participants </w:t>
      </w:r>
      <w:r w:rsidR="00500C30" w:rsidRPr="00C25AC5">
        <w:rPr>
          <w:rFonts w:asciiTheme="majorBidi" w:hAnsiTheme="majorBidi" w:cstheme="majorBidi"/>
          <w:sz w:val="24"/>
          <w:szCs w:val="24"/>
          <w:lang w:bidi="fa-IR"/>
        </w:rPr>
        <w:t>are</w:t>
      </w:r>
      <w:r w:rsidRPr="00C25AC5">
        <w:rPr>
          <w:rFonts w:asciiTheme="majorBidi" w:hAnsiTheme="majorBidi" w:cstheme="majorBidi"/>
          <w:sz w:val="24"/>
          <w:szCs w:val="24"/>
          <w:lang w:bidi="fa-IR"/>
        </w:rPr>
        <w:t xml:space="preserve"> presented in Table 1.</w:t>
      </w:r>
      <w:r w:rsidRPr="00C25AC5">
        <w:rPr>
          <w:rFonts w:asciiTheme="majorBidi" w:hAnsiTheme="majorBidi" w:cstheme="majorBidi"/>
          <w:sz w:val="24"/>
          <w:szCs w:val="24"/>
          <w:lang w:val="en"/>
        </w:rPr>
        <w:t xml:space="preserve"> </w:t>
      </w:r>
      <w:r w:rsidR="006E0520" w:rsidRPr="00C25AC5">
        <w:rPr>
          <w:rFonts w:asciiTheme="majorBidi" w:hAnsiTheme="majorBidi" w:cstheme="majorBidi"/>
          <w:sz w:val="24"/>
          <w:szCs w:val="24"/>
        </w:rPr>
        <w:t>The findings are supposedly based on 5 themes, namely 1) Role of institutions 2) Role of organizations 3) Need for stakeholders' partnerships 4) Need for sexuality socialization management 5) Need for enhancing teachers' professional competence which seemed to influence implementation of CSE in male adolescents. Finally, participants reportedly expressed a number of intervention preferences for CSE.</w:t>
      </w:r>
      <w:r w:rsidR="006E0520" w:rsidRPr="00C25AC5">
        <w:t xml:space="preserve"> </w:t>
      </w:r>
      <w:r w:rsidR="006E0520" w:rsidRPr="00C25AC5">
        <w:rPr>
          <w:rFonts w:asciiTheme="majorBidi" w:hAnsiTheme="majorBidi" w:cstheme="majorBidi"/>
          <w:sz w:val="24"/>
          <w:szCs w:val="24"/>
        </w:rPr>
        <w:t>(Table 2)</w:t>
      </w:r>
    </w:p>
    <w:p w14:paraId="11C57EDA" w14:textId="23233CBD" w:rsidR="00835D35" w:rsidRPr="00C25AC5" w:rsidRDefault="00437970" w:rsidP="006E0520">
      <w:pPr>
        <w:spacing w:line="480" w:lineRule="auto"/>
        <w:jc w:val="both"/>
        <w:rPr>
          <w:rFonts w:asciiTheme="majorBidi" w:hAnsiTheme="majorBidi" w:cstheme="majorBidi"/>
          <w:sz w:val="24"/>
          <w:szCs w:val="24"/>
          <w:lang w:val="en"/>
        </w:rPr>
      </w:pPr>
      <w:r w:rsidRPr="00C25AC5">
        <w:rPr>
          <w:rFonts w:asciiTheme="majorBidi" w:hAnsiTheme="majorBidi" w:cstheme="majorBidi"/>
          <w:sz w:val="24"/>
          <w:szCs w:val="24"/>
          <w:lang w:val="en"/>
        </w:rPr>
        <w:lastRenderedPageBreak/>
        <w:t xml:space="preserve">  </w:t>
      </w:r>
      <w:r w:rsidR="005C567E" w:rsidRPr="00C25AC5">
        <w:rPr>
          <w:rFonts w:asciiTheme="majorBidi" w:hAnsiTheme="majorBidi" w:cstheme="majorBidi"/>
          <w:sz w:val="24"/>
          <w:szCs w:val="24"/>
          <w:lang w:val="en"/>
        </w:rPr>
        <w:t xml:space="preserve">In </w:t>
      </w:r>
      <w:r w:rsidR="008E4755" w:rsidRPr="00C25AC5">
        <w:rPr>
          <w:rFonts w:asciiTheme="majorBidi" w:hAnsiTheme="majorBidi" w:cstheme="majorBidi"/>
          <w:sz w:val="24"/>
          <w:szCs w:val="24"/>
          <w:lang w:val="en"/>
        </w:rPr>
        <w:t xml:space="preserve">the </w:t>
      </w:r>
      <w:r w:rsidR="005C567E" w:rsidRPr="00C25AC5">
        <w:rPr>
          <w:rFonts w:asciiTheme="majorBidi" w:hAnsiTheme="majorBidi" w:cstheme="majorBidi"/>
          <w:sz w:val="24"/>
          <w:szCs w:val="24"/>
        </w:rPr>
        <w:t>IMB</w:t>
      </w:r>
      <w:r w:rsidR="005C567E" w:rsidRPr="00C25AC5">
        <w:rPr>
          <w:rFonts w:asciiTheme="majorBidi" w:hAnsiTheme="majorBidi" w:cstheme="majorBidi"/>
          <w:sz w:val="24"/>
          <w:szCs w:val="24"/>
          <w:lang w:val="en"/>
        </w:rPr>
        <w:t xml:space="preserve"> model, two </w:t>
      </w:r>
      <w:r w:rsidR="005C567E" w:rsidRPr="00C25AC5">
        <w:rPr>
          <w:rFonts w:asciiTheme="majorBidi" w:hAnsiTheme="majorBidi" w:cstheme="majorBidi"/>
          <w:sz w:val="24"/>
          <w:szCs w:val="24"/>
        </w:rPr>
        <w:t>constructs</w:t>
      </w:r>
      <w:r w:rsidR="005C567E" w:rsidRPr="00C25AC5">
        <w:rPr>
          <w:rFonts w:asciiTheme="majorBidi" w:hAnsiTheme="majorBidi" w:cstheme="majorBidi"/>
          <w:sz w:val="24"/>
          <w:szCs w:val="24"/>
          <w:lang w:val="en"/>
        </w:rPr>
        <w:t xml:space="preserve"> </w:t>
      </w:r>
      <w:r w:rsidR="00C1223F" w:rsidRPr="00C25AC5">
        <w:rPr>
          <w:rFonts w:asciiTheme="majorBidi" w:hAnsiTheme="majorBidi" w:cstheme="majorBidi"/>
          <w:sz w:val="24"/>
          <w:szCs w:val="24"/>
          <w:lang w:val="en"/>
        </w:rPr>
        <w:t xml:space="preserve">of </w:t>
      </w:r>
      <w:r w:rsidR="005C567E" w:rsidRPr="00C25AC5">
        <w:rPr>
          <w:rFonts w:asciiTheme="majorBidi" w:hAnsiTheme="majorBidi" w:cstheme="majorBidi"/>
          <w:sz w:val="24"/>
          <w:szCs w:val="24"/>
          <w:lang w:val="en"/>
        </w:rPr>
        <w:t>information and motivation have a great influence on each other. In this study, their overlap was very high, so the themes extracted for these constructs were jointly reported. These themes include</w:t>
      </w:r>
      <w:r w:rsidR="00C1223F" w:rsidRPr="00C25AC5">
        <w:rPr>
          <w:rFonts w:asciiTheme="majorBidi" w:hAnsiTheme="majorBidi" w:cstheme="majorBidi"/>
          <w:sz w:val="24"/>
          <w:szCs w:val="24"/>
          <w:lang w:val="en"/>
        </w:rPr>
        <w:t>d</w:t>
      </w:r>
      <w:r w:rsidR="005C567E" w:rsidRPr="00C25AC5">
        <w:rPr>
          <w:rFonts w:asciiTheme="majorBidi" w:hAnsiTheme="majorBidi" w:cstheme="majorBidi"/>
          <w:sz w:val="24"/>
          <w:szCs w:val="24"/>
          <w:lang w:val="en"/>
        </w:rPr>
        <w:t>:</w:t>
      </w:r>
    </w:p>
    <w:p w14:paraId="7D90E6DF" w14:textId="7632477C" w:rsidR="00CE74C1" w:rsidRPr="00C25AC5" w:rsidRDefault="005C567E" w:rsidP="00516EF3">
      <w:pPr>
        <w:spacing w:line="480" w:lineRule="auto"/>
        <w:jc w:val="both"/>
        <w:rPr>
          <w:rFonts w:asciiTheme="majorBidi" w:hAnsiTheme="majorBidi" w:cstheme="majorBidi"/>
          <w:sz w:val="24"/>
          <w:szCs w:val="24"/>
          <w:rtl/>
        </w:rPr>
      </w:pPr>
      <w:r w:rsidRPr="00C25AC5">
        <w:rPr>
          <w:rFonts w:asciiTheme="majorBidi" w:hAnsiTheme="majorBidi" w:cstheme="majorBidi"/>
          <w:b/>
          <w:bCs/>
          <w:sz w:val="24"/>
          <w:szCs w:val="24"/>
        </w:rPr>
        <w:t>Theme 1: Role of Institutions (</w:t>
      </w:r>
      <w:r w:rsidRPr="00C25AC5">
        <w:rPr>
          <w:rFonts w:asciiTheme="majorBidi" w:hAnsiTheme="majorBidi" w:cstheme="majorBidi"/>
          <w:b/>
          <w:bCs/>
          <w:sz w:val="24"/>
          <w:szCs w:val="24"/>
          <w:lang w:val="en"/>
        </w:rPr>
        <w:t>information and motivation)</w:t>
      </w:r>
      <w:r w:rsidRPr="00C25AC5">
        <w:rPr>
          <w:rFonts w:asciiTheme="majorBidi" w:hAnsiTheme="majorBidi" w:cstheme="majorBidi"/>
          <w:sz w:val="24"/>
          <w:szCs w:val="24"/>
        </w:rPr>
        <w:t xml:space="preserve"> </w:t>
      </w:r>
    </w:p>
    <w:p w14:paraId="4D5B9F0A" w14:textId="3E9EC4EF" w:rsidR="005C567E" w:rsidRPr="00C25AC5" w:rsidRDefault="00F81253" w:rsidP="001B5150">
      <w:pPr>
        <w:spacing w:line="480" w:lineRule="auto"/>
        <w:jc w:val="both"/>
        <w:rPr>
          <w:rFonts w:asciiTheme="majorBidi" w:hAnsiTheme="majorBidi" w:cstheme="majorBidi"/>
          <w:sz w:val="24"/>
          <w:szCs w:val="24"/>
          <w:rtl/>
          <w:lang w:bidi="fa-IR"/>
        </w:rPr>
      </w:pPr>
      <w:r w:rsidRPr="00C25AC5">
        <w:rPr>
          <w:rFonts w:asciiTheme="majorBidi" w:hAnsiTheme="majorBidi" w:cstheme="majorBidi"/>
          <w:sz w:val="24"/>
          <w:szCs w:val="24"/>
          <w:lang w:val="en"/>
        </w:rPr>
        <w:t xml:space="preserve">All participants emphasized the importance of institutions because they believe that child rearing begins there. </w:t>
      </w:r>
      <w:r w:rsidR="005C567E" w:rsidRPr="00C25AC5">
        <w:rPr>
          <w:rFonts w:asciiTheme="majorBidi" w:hAnsiTheme="majorBidi" w:cstheme="majorBidi"/>
          <w:sz w:val="24"/>
          <w:szCs w:val="24"/>
          <w:lang w:val="en"/>
        </w:rPr>
        <w:t xml:space="preserve">This theme was divided into </w:t>
      </w:r>
      <w:r w:rsidR="001B5150" w:rsidRPr="00C25AC5">
        <w:rPr>
          <w:rFonts w:asciiTheme="majorBidi" w:hAnsiTheme="majorBidi" w:cstheme="majorBidi"/>
          <w:sz w:val="24"/>
          <w:szCs w:val="24"/>
          <w:lang w:val="en"/>
        </w:rPr>
        <w:t>three</w:t>
      </w:r>
      <w:r w:rsidR="005C567E" w:rsidRPr="00C25AC5">
        <w:rPr>
          <w:rFonts w:asciiTheme="majorBidi" w:hAnsiTheme="majorBidi" w:cstheme="majorBidi"/>
          <w:sz w:val="24"/>
          <w:szCs w:val="24"/>
          <w:lang w:val="en"/>
        </w:rPr>
        <w:t xml:space="preserve"> sub-themes</w:t>
      </w:r>
      <w:r w:rsidR="0004513D" w:rsidRPr="00C25AC5">
        <w:rPr>
          <w:rFonts w:asciiTheme="majorBidi" w:hAnsiTheme="majorBidi" w:cstheme="majorBidi"/>
          <w:sz w:val="24"/>
          <w:szCs w:val="24"/>
        </w:rPr>
        <w:t xml:space="preserve"> include family, educational institutions,</w:t>
      </w:r>
      <w:r w:rsidR="0004513D" w:rsidRPr="00C25AC5">
        <w:rPr>
          <w:rFonts w:asciiTheme="majorBidi" w:hAnsiTheme="majorBidi" w:cstheme="majorBidi"/>
          <w:b/>
          <w:bCs/>
          <w:sz w:val="24"/>
          <w:szCs w:val="24"/>
        </w:rPr>
        <w:t xml:space="preserve"> </w:t>
      </w:r>
      <w:r w:rsidR="001B5150" w:rsidRPr="00C25AC5">
        <w:rPr>
          <w:rFonts w:asciiTheme="majorBidi" w:hAnsiTheme="majorBidi" w:cstheme="majorBidi"/>
          <w:sz w:val="24"/>
          <w:szCs w:val="24"/>
        </w:rPr>
        <w:t>cultural and</w:t>
      </w:r>
      <w:r w:rsidR="001B5150" w:rsidRPr="00C25AC5">
        <w:rPr>
          <w:rFonts w:asciiTheme="majorBidi" w:hAnsiTheme="majorBidi" w:cstheme="majorBidi"/>
          <w:b/>
          <w:bCs/>
          <w:sz w:val="24"/>
          <w:szCs w:val="24"/>
        </w:rPr>
        <w:t xml:space="preserve"> </w:t>
      </w:r>
      <w:r w:rsidR="0004513D" w:rsidRPr="00C25AC5">
        <w:rPr>
          <w:rFonts w:asciiTheme="majorBidi" w:hAnsiTheme="majorBidi" w:cstheme="majorBidi"/>
          <w:sz w:val="24"/>
          <w:szCs w:val="24"/>
        </w:rPr>
        <w:t>religious institutions</w:t>
      </w:r>
      <w:r w:rsidR="005C567E" w:rsidRPr="00C25AC5">
        <w:rPr>
          <w:rFonts w:asciiTheme="majorBidi" w:hAnsiTheme="majorBidi" w:cstheme="majorBidi"/>
          <w:sz w:val="24"/>
          <w:szCs w:val="24"/>
          <w:lang w:val="en"/>
        </w:rPr>
        <w:t>, which reflect</w:t>
      </w:r>
      <w:r w:rsidR="00C1223F" w:rsidRPr="00C25AC5">
        <w:rPr>
          <w:rFonts w:asciiTheme="majorBidi" w:hAnsiTheme="majorBidi" w:cstheme="majorBidi"/>
          <w:sz w:val="24"/>
          <w:szCs w:val="24"/>
          <w:lang w:val="en"/>
        </w:rPr>
        <w:t>ed</w:t>
      </w:r>
      <w:r w:rsidR="005C567E" w:rsidRPr="00C25AC5">
        <w:rPr>
          <w:rFonts w:asciiTheme="majorBidi" w:hAnsiTheme="majorBidi" w:cstheme="majorBidi"/>
          <w:sz w:val="24"/>
          <w:szCs w:val="24"/>
          <w:lang w:val="en"/>
        </w:rPr>
        <w:t xml:space="preserve"> the participants' view</w:t>
      </w:r>
      <w:r w:rsidR="00C1223F" w:rsidRPr="00C25AC5">
        <w:rPr>
          <w:rFonts w:asciiTheme="majorBidi" w:hAnsiTheme="majorBidi" w:cstheme="majorBidi"/>
          <w:sz w:val="24"/>
          <w:szCs w:val="24"/>
          <w:lang w:val="en"/>
        </w:rPr>
        <w:t>point</w:t>
      </w:r>
      <w:r w:rsidR="005C567E" w:rsidRPr="00C25AC5">
        <w:rPr>
          <w:rFonts w:asciiTheme="majorBidi" w:hAnsiTheme="majorBidi" w:cstheme="majorBidi"/>
          <w:sz w:val="24"/>
          <w:szCs w:val="24"/>
          <w:lang w:val="en"/>
        </w:rPr>
        <w:t xml:space="preserve">s on the factors related to the implementation of a </w:t>
      </w:r>
      <w:r w:rsidR="005C567E" w:rsidRPr="00C25AC5">
        <w:rPr>
          <w:rFonts w:asciiTheme="majorBidi" w:hAnsiTheme="majorBidi" w:cstheme="majorBidi"/>
          <w:sz w:val="24"/>
          <w:szCs w:val="24"/>
        </w:rPr>
        <w:t>sexuality</w:t>
      </w:r>
      <w:r w:rsidR="005C567E" w:rsidRPr="00C25AC5">
        <w:rPr>
          <w:rFonts w:asciiTheme="majorBidi" w:hAnsiTheme="majorBidi" w:cstheme="majorBidi"/>
          <w:sz w:val="24"/>
          <w:szCs w:val="24"/>
          <w:lang w:val="en"/>
        </w:rPr>
        <w:t xml:space="preserve"> education program in schools.</w:t>
      </w:r>
    </w:p>
    <w:p w14:paraId="4EF1289C" w14:textId="77777777" w:rsidR="005C567E" w:rsidRPr="00C25AC5" w:rsidRDefault="005C567E" w:rsidP="00516EF3">
      <w:pPr>
        <w:spacing w:line="480" w:lineRule="auto"/>
        <w:jc w:val="both"/>
        <w:rPr>
          <w:rFonts w:asciiTheme="majorBidi" w:hAnsiTheme="majorBidi" w:cstheme="majorBidi"/>
          <w:b/>
          <w:bCs/>
          <w:sz w:val="24"/>
          <w:szCs w:val="24"/>
          <w:lang w:val="en"/>
        </w:rPr>
      </w:pPr>
      <w:r w:rsidRPr="00C25AC5">
        <w:rPr>
          <w:rFonts w:asciiTheme="majorBidi" w:hAnsiTheme="majorBidi" w:cstheme="majorBidi"/>
          <w:sz w:val="24"/>
          <w:szCs w:val="24"/>
          <w:lang w:val="en"/>
        </w:rPr>
        <w:t>-</w:t>
      </w:r>
      <w:r w:rsidRPr="00C25AC5">
        <w:t xml:space="preserve"> </w:t>
      </w:r>
      <w:r w:rsidRPr="00C25AC5">
        <w:rPr>
          <w:rFonts w:asciiTheme="majorBidi" w:hAnsiTheme="majorBidi" w:cstheme="majorBidi"/>
          <w:b/>
          <w:bCs/>
          <w:sz w:val="24"/>
          <w:szCs w:val="24"/>
          <w:lang w:val="en"/>
        </w:rPr>
        <w:t>Family</w:t>
      </w:r>
    </w:p>
    <w:p w14:paraId="7FBAF51F" w14:textId="67EDEAA5" w:rsidR="00CE74C1" w:rsidRPr="00C25AC5" w:rsidRDefault="001A52E1" w:rsidP="001A52E1">
      <w:pPr>
        <w:spacing w:line="480" w:lineRule="auto"/>
        <w:jc w:val="both"/>
        <w:rPr>
          <w:rFonts w:asciiTheme="majorBidi" w:hAnsiTheme="majorBidi" w:cstheme="majorBidi"/>
          <w:sz w:val="24"/>
          <w:szCs w:val="24"/>
          <w:rtl/>
          <w:lang w:bidi="fa-IR"/>
        </w:rPr>
      </w:pPr>
      <w:r w:rsidRPr="00C25AC5">
        <w:rPr>
          <w:rFonts w:asciiTheme="majorBidi" w:hAnsiTheme="majorBidi" w:cstheme="majorBidi"/>
          <w:sz w:val="24"/>
          <w:szCs w:val="24"/>
          <w:lang w:val="en" w:bidi="fa-IR"/>
        </w:rPr>
        <w:t>The family is of particular importance as the first institution of child sexuality socialization.</w:t>
      </w:r>
      <w:r w:rsidR="005C567E" w:rsidRPr="00C25AC5">
        <w:rPr>
          <w:rFonts w:asciiTheme="majorBidi" w:hAnsiTheme="majorBidi" w:cstheme="majorBidi"/>
          <w:sz w:val="24"/>
          <w:szCs w:val="24"/>
          <w:lang w:val="en" w:bidi="fa-IR"/>
        </w:rPr>
        <w:t xml:space="preserve"> </w:t>
      </w:r>
      <w:r w:rsidR="00335C89" w:rsidRPr="00C25AC5">
        <w:rPr>
          <w:rFonts w:asciiTheme="majorBidi" w:hAnsiTheme="majorBidi" w:cstheme="majorBidi"/>
          <w:sz w:val="24"/>
          <w:szCs w:val="24"/>
          <w:lang w:val="en" w:bidi="fa-IR"/>
        </w:rPr>
        <w:t>A male teacher who was the principal's advisor said</w:t>
      </w:r>
      <w:r w:rsidR="00335C89" w:rsidRPr="00C25AC5">
        <w:rPr>
          <w:rFonts w:asciiTheme="majorBidi" w:hAnsiTheme="majorBidi" w:cstheme="majorBidi"/>
          <w:sz w:val="24"/>
          <w:szCs w:val="24"/>
          <w:lang w:bidi="fa-IR"/>
        </w:rPr>
        <w:t>:</w:t>
      </w:r>
    </w:p>
    <w:p w14:paraId="14AFCAAE" w14:textId="1464F295" w:rsidR="005C567E" w:rsidRPr="00C25AC5" w:rsidRDefault="005C567E" w:rsidP="00E43EE1">
      <w:pPr>
        <w:spacing w:line="480" w:lineRule="auto"/>
        <w:jc w:val="both"/>
        <w:rPr>
          <w:rFonts w:asciiTheme="majorBidi" w:hAnsiTheme="majorBidi" w:cstheme="majorBidi"/>
          <w:sz w:val="24"/>
          <w:szCs w:val="24"/>
          <w:rtl/>
          <w:lang w:bidi="fa-IR"/>
        </w:rPr>
      </w:pPr>
      <w:r w:rsidRPr="00C25AC5">
        <w:rPr>
          <w:rFonts w:asciiTheme="majorBidi" w:hAnsiTheme="majorBidi" w:cstheme="majorBidi"/>
          <w:sz w:val="24"/>
          <w:szCs w:val="24"/>
          <w:lang w:bidi="fa-IR"/>
        </w:rPr>
        <w:t>“</w:t>
      </w:r>
      <w:r w:rsidRPr="00C25AC5">
        <w:rPr>
          <w:rFonts w:asciiTheme="majorBidi" w:hAnsiTheme="majorBidi" w:cstheme="majorBidi" w:hint="cs"/>
          <w:i/>
          <w:iCs/>
          <w:sz w:val="24"/>
          <w:szCs w:val="24"/>
          <w:lang w:bidi="fa-IR"/>
        </w:rPr>
        <w:t>Education</w:t>
      </w:r>
      <w:r w:rsidRPr="00C25AC5">
        <w:rPr>
          <w:rFonts w:asciiTheme="majorBidi" w:hAnsiTheme="majorBidi" w:cstheme="majorBidi"/>
          <w:i/>
          <w:iCs/>
          <w:sz w:val="24"/>
          <w:szCs w:val="24"/>
          <w:lang w:val="en" w:bidi="fa-IR"/>
        </w:rPr>
        <w:t xml:space="preserve"> is formed primarily in the family</w:t>
      </w:r>
      <w:r w:rsidR="002E23EA" w:rsidRPr="00C25AC5">
        <w:rPr>
          <w:rFonts w:asciiTheme="majorBidi" w:hAnsiTheme="majorBidi" w:cstheme="majorBidi"/>
          <w:i/>
          <w:iCs/>
          <w:sz w:val="24"/>
          <w:szCs w:val="24"/>
          <w:lang w:val="en" w:bidi="fa-IR"/>
        </w:rPr>
        <w:t xml:space="preserve"> and it is</w:t>
      </w:r>
      <w:r w:rsidRPr="00C25AC5">
        <w:rPr>
          <w:rFonts w:asciiTheme="majorBidi" w:hAnsiTheme="majorBidi" w:cstheme="majorBidi"/>
          <w:i/>
          <w:iCs/>
          <w:sz w:val="24"/>
          <w:szCs w:val="24"/>
          <w:lang w:val="en" w:bidi="fa-IR"/>
        </w:rPr>
        <w:t xml:space="preserve"> much better </w:t>
      </w:r>
      <w:r w:rsidR="002E23EA" w:rsidRPr="00C25AC5">
        <w:rPr>
          <w:rFonts w:asciiTheme="majorBidi" w:hAnsiTheme="majorBidi" w:cstheme="majorBidi"/>
          <w:i/>
          <w:iCs/>
          <w:sz w:val="24"/>
          <w:szCs w:val="24"/>
          <w:lang w:val="en" w:bidi="fa-IR"/>
        </w:rPr>
        <w:t xml:space="preserve">to be offered </w:t>
      </w:r>
      <w:r w:rsidRPr="00C25AC5">
        <w:rPr>
          <w:rFonts w:asciiTheme="majorBidi" w:hAnsiTheme="majorBidi" w:cstheme="majorBidi"/>
          <w:i/>
          <w:iCs/>
          <w:sz w:val="24"/>
          <w:szCs w:val="24"/>
          <w:lang w:val="en" w:bidi="fa-IR"/>
        </w:rPr>
        <w:t>by</w:t>
      </w:r>
      <w:r w:rsidRPr="00C25AC5">
        <w:rPr>
          <w:rFonts w:asciiTheme="majorBidi" w:hAnsiTheme="majorBidi" w:cstheme="majorBidi"/>
          <w:i/>
          <w:iCs/>
          <w:sz w:val="24"/>
          <w:szCs w:val="24"/>
          <w:lang w:val="en"/>
        </w:rPr>
        <w:t xml:space="preserve"> </w:t>
      </w:r>
      <w:r w:rsidR="002E23EA" w:rsidRPr="00C25AC5">
        <w:rPr>
          <w:rFonts w:asciiTheme="majorBidi" w:hAnsiTheme="majorBidi" w:cstheme="majorBidi"/>
          <w:i/>
          <w:iCs/>
          <w:sz w:val="24"/>
          <w:szCs w:val="24"/>
          <w:lang w:val="en"/>
        </w:rPr>
        <w:t xml:space="preserve">the </w:t>
      </w:r>
      <w:r w:rsidRPr="00C25AC5">
        <w:rPr>
          <w:rFonts w:asciiTheme="majorBidi" w:hAnsiTheme="majorBidi" w:cstheme="majorBidi"/>
          <w:i/>
          <w:iCs/>
          <w:sz w:val="24"/>
          <w:szCs w:val="24"/>
          <w:lang w:val="en" w:bidi="fa-IR"/>
        </w:rPr>
        <w:t xml:space="preserve">same-sex parent. Unfortunately, </w:t>
      </w:r>
      <w:r w:rsidR="00150EA5" w:rsidRPr="00C25AC5">
        <w:rPr>
          <w:rFonts w:asciiTheme="majorBidi" w:hAnsiTheme="majorBidi" w:cstheme="majorBidi"/>
          <w:i/>
          <w:iCs/>
          <w:sz w:val="24"/>
          <w:szCs w:val="24"/>
          <w:lang w:val="en" w:bidi="fa-IR"/>
        </w:rPr>
        <w:t xml:space="preserve">this form of education </w:t>
      </w:r>
      <w:r w:rsidRPr="00C25AC5">
        <w:rPr>
          <w:rFonts w:asciiTheme="majorBidi" w:hAnsiTheme="majorBidi" w:cstheme="majorBidi"/>
          <w:i/>
          <w:iCs/>
          <w:sz w:val="24"/>
          <w:szCs w:val="24"/>
          <w:lang w:val="en" w:bidi="fa-IR"/>
        </w:rPr>
        <w:t xml:space="preserve">is not possible for boys </w:t>
      </w:r>
      <w:r w:rsidR="00150EA5" w:rsidRPr="00C25AC5">
        <w:rPr>
          <w:rFonts w:asciiTheme="majorBidi" w:hAnsiTheme="majorBidi" w:cstheme="majorBidi"/>
          <w:i/>
          <w:iCs/>
          <w:sz w:val="24"/>
          <w:szCs w:val="24"/>
          <w:lang w:val="en" w:bidi="fa-IR"/>
        </w:rPr>
        <w:t>in our society</w:t>
      </w:r>
      <w:r w:rsidR="00150EA5" w:rsidRPr="00C25AC5" w:rsidDel="00150EA5">
        <w:rPr>
          <w:rFonts w:asciiTheme="majorBidi" w:hAnsiTheme="majorBidi" w:cstheme="majorBidi"/>
          <w:i/>
          <w:iCs/>
          <w:sz w:val="24"/>
          <w:szCs w:val="24"/>
          <w:lang w:val="en" w:bidi="fa-IR"/>
        </w:rPr>
        <w:t xml:space="preserve"> </w:t>
      </w:r>
      <w:r w:rsidRPr="00C25AC5">
        <w:rPr>
          <w:rFonts w:asciiTheme="majorBidi" w:hAnsiTheme="majorBidi" w:cstheme="majorBidi"/>
          <w:i/>
          <w:iCs/>
          <w:sz w:val="24"/>
          <w:szCs w:val="24"/>
          <w:lang w:val="en" w:bidi="fa-IR"/>
        </w:rPr>
        <w:t xml:space="preserve">because the father does not have a very active presence in the home and school due to his economic </w:t>
      </w:r>
      <w:r w:rsidR="00150EA5" w:rsidRPr="00C25AC5">
        <w:rPr>
          <w:rFonts w:asciiTheme="majorBidi" w:hAnsiTheme="majorBidi" w:cstheme="majorBidi"/>
          <w:i/>
          <w:iCs/>
          <w:sz w:val="24"/>
          <w:szCs w:val="24"/>
          <w:lang w:val="en" w:bidi="fa-IR"/>
        </w:rPr>
        <w:t>responsibilities</w:t>
      </w:r>
      <w:r w:rsidR="00063841" w:rsidRPr="00C25AC5">
        <w:rPr>
          <w:rFonts w:asciiTheme="majorBidi" w:hAnsiTheme="majorBidi" w:cstheme="majorBidi"/>
          <w:i/>
          <w:iCs/>
          <w:sz w:val="24"/>
          <w:szCs w:val="24"/>
          <w:lang w:bidi="fa-IR"/>
        </w:rPr>
        <w:t>”</w:t>
      </w:r>
      <w:r w:rsidR="009009C7" w:rsidRPr="00C25AC5">
        <w:rPr>
          <w:rFonts w:asciiTheme="majorBidi" w:hAnsiTheme="majorBidi" w:cstheme="majorBidi"/>
          <w:sz w:val="24"/>
          <w:szCs w:val="24"/>
          <w:lang w:bidi="fa-IR"/>
        </w:rPr>
        <w:t xml:space="preserve"> </w:t>
      </w:r>
      <w:r w:rsidR="006A6A0E" w:rsidRPr="00C25AC5">
        <w:rPr>
          <w:rFonts w:asciiTheme="majorBidi" w:hAnsiTheme="majorBidi" w:cstheme="majorBidi"/>
          <w:i/>
          <w:iCs/>
          <w:sz w:val="24"/>
          <w:szCs w:val="24"/>
          <w:lang w:bidi="fa-IR"/>
        </w:rPr>
        <w:t>(p.1, 55 y).</w:t>
      </w:r>
      <w:r w:rsidR="006A6A0E" w:rsidRPr="00C25AC5">
        <w:rPr>
          <w:rFonts w:asciiTheme="majorBidi" w:hAnsiTheme="majorBidi" w:cstheme="majorBidi"/>
          <w:sz w:val="24"/>
          <w:szCs w:val="24"/>
          <w:rtl/>
          <w:lang w:bidi="fa-IR"/>
        </w:rPr>
        <w:t xml:space="preserve"> </w:t>
      </w:r>
      <w:r w:rsidR="006A6A0E" w:rsidRPr="00C25AC5">
        <w:rPr>
          <w:rFonts w:asciiTheme="majorBidi" w:hAnsiTheme="majorBidi" w:cstheme="majorBidi"/>
          <w:sz w:val="24"/>
          <w:szCs w:val="24"/>
          <w:lang w:bidi="fa-IR"/>
        </w:rPr>
        <w:t xml:space="preserve"> </w:t>
      </w:r>
    </w:p>
    <w:p w14:paraId="36FF3F2B" w14:textId="57302598" w:rsidR="005C567E" w:rsidRPr="00C25AC5" w:rsidRDefault="005C567E" w:rsidP="00E43EE1">
      <w:pPr>
        <w:spacing w:line="480" w:lineRule="auto"/>
        <w:jc w:val="both"/>
        <w:rPr>
          <w:rFonts w:asciiTheme="majorBidi" w:hAnsiTheme="majorBidi" w:cstheme="majorBidi"/>
          <w:i/>
          <w:iCs/>
          <w:sz w:val="24"/>
          <w:szCs w:val="24"/>
          <w:lang w:bidi="fa-IR"/>
        </w:rPr>
      </w:pPr>
      <w:r w:rsidRPr="00C25AC5">
        <w:rPr>
          <w:rFonts w:asciiTheme="majorBidi" w:hAnsiTheme="majorBidi" w:cstheme="majorBidi"/>
          <w:sz w:val="24"/>
          <w:szCs w:val="24"/>
          <w:lang w:bidi="fa-IR"/>
        </w:rPr>
        <w:t>“</w:t>
      </w:r>
      <w:r w:rsidR="00655351" w:rsidRPr="00C25AC5">
        <w:rPr>
          <w:rFonts w:asciiTheme="majorBidi" w:hAnsiTheme="majorBidi" w:cstheme="majorBidi" w:hint="cs"/>
          <w:sz w:val="24"/>
          <w:szCs w:val="24"/>
          <w:rtl/>
          <w:lang w:bidi="fa-IR"/>
        </w:rPr>
        <w:t>...</w:t>
      </w:r>
      <w:r w:rsidRPr="00C25AC5">
        <w:rPr>
          <w:rFonts w:asciiTheme="majorBidi" w:hAnsiTheme="majorBidi" w:cstheme="majorBidi" w:hint="cs"/>
          <w:i/>
          <w:iCs/>
          <w:sz w:val="24"/>
          <w:szCs w:val="24"/>
          <w:lang w:bidi="fa-IR"/>
        </w:rPr>
        <w:t>If</w:t>
      </w:r>
      <w:r w:rsidRPr="00C25AC5">
        <w:rPr>
          <w:rFonts w:asciiTheme="majorBidi" w:hAnsiTheme="majorBidi" w:cstheme="majorBidi"/>
          <w:i/>
          <w:iCs/>
          <w:sz w:val="24"/>
          <w:szCs w:val="24"/>
          <w:lang w:bidi="fa-IR"/>
        </w:rPr>
        <w:t xml:space="preserve"> the family disagrees with sex education at school, they </w:t>
      </w:r>
      <w:r w:rsidR="00A9094F" w:rsidRPr="00C25AC5">
        <w:rPr>
          <w:rFonts w:asciiTheme="majorBidi" w:hAnsiTheme="majorBidi" w:cstheme="majorBidi"/>
          <w:i/>
          <w:iCs/>
          <w:sz w:val="24"/>
          <w:szCs w:val="24"/>
          <w:lang w:bidi="fa-IR"/>
        </w:rPr>
        <w:t>oppose and resist</w:t>
      </w:r>
      <w:r w:rsidRPr="00C25AC5">
        <w:rPr>
          <w:rFonts w:asciiTheme="majorBidi" w:hAnsiTheme="majorBidi" w:cstheme="majorBidi"/>
          <w:i/>
          <w:iCs/>
          <w:sz w:val="24"/>
          <w:szCs w:val="24"/>
          <w:lang w:bidi="fa-IR"/>
        </w:rPr>
        <w:t xml:space="preserve">. But if they are trained and </w:t>
      </w:r>
      <w:r w:rsidR="00206823" w:rsidRPr="00C25AC5">
        <w:rPr>
          <w:rFonts w:asciiTheme="majorBidi" w:hAnsiTheme="majorBidi" w:cstheme="majorBidi"/>
          <w:i/>
          <w:iCs/>
          <w:sz w:val="24"/>
          <w:szCs w:val="24"/>
          <w:lang w:bidi="fa-IR"/>
        </w:rPr>
        <w:t>aware</w:t>
      </w:r>
      <w:r w:rsidRPr="00C25AC5">
        <w:rPr>
          <w:rFonts w:asciiTheme="majorBidi" w:hAnsiTheme="majorBidi" w:cstheme="majorBidi"/>
          <w:i/>
          <w:iCs/>
          <w:sz w:val="24"/>
          <w:szCs w:val="24"/>
          <w:lang w:bidi="fa-IR"/>
        </w:rPr>
        <w:t xml:space="preserve">, they will strengthen </w:t>
      </w:r>
      <w:r w:rsidR="00206823" w:rsidRPr="00C25AC5">
        <w:rPr>
          <w:rFonts w:asciiTheme="majorBidi" w:hAnsiTheme="majorBidi" w:cstheme="majorBidi"/>
          <w:i/>
          <w:iCs/>
          <w:sz w:val="24"/>
          <w:szCs w:val="24"/>
          <w:lang w:bidi="fa-IR"/>
        </w:rPr>
        <w:t xml:space="preserve">the </w:t>
      </w:r>
      <w:r w:rsidRPr="00C25AC5">
        <w:rPr>
          <w:rFonts w:asciiTheme="majorBidi" w:hAnsiTheme="majorBidi" w:cstheme="majorBidi"/>
          <w:i/>
          <w:iCs/>
          <w:sz w:val="24"/>
          <w:szCs w:val="24"/>
          <w:lang w:bidi="fa-IR"/>
        </w:rPr>
        <w:t>educational efforts”</w:t>
      </w:r>
      <w:r w:rsidR="009009C7" w:rsidRPr="00C25AC5">
        <w:rPr>
          <w:rFonts w:asciiTheme="majorBidi" w:hAnsiTheme="majorBidi" w:cstheme="majorBidi"/>
          <w:sz w:val="24"/>
          <w:szCs w:val="24"/>
        </w:rPr>
        <w:t xml:space="preserve"> </w:t>
      </w:r>
      <w:r w:rsidR="006A6A0E" w:rsidRPr="00C25AC5">
        <w:rPr>
          <w:rFonts w:asciiTheme="majorBidi" w:hAnsiTheme="majorBidi" w:cstheme="majorBidi"/>
          <w:i/>
          <w:iCs/>
          <w:sz w:val="24"/>
          <w:szCs w:val="24"/>
        </w:rPr>
        <w:t>(p.5, 42 y).</w:t>
      </w:r>
    </w:p>
    <w:p w14:paraId="792712CF" w14:textId="77777777" w:rsidR="005C567E" w:rsidRPr="00C25AC5" w:rsidRDefault="005C567E" w:rsidP="00516EF3">
      <w:pPr>
        <w:spacing w:line="480" w:lineRule="auto"/>
        <w:jc w:val="both"/>
        <w:rPr>
          <w:rFonts w:asciiTheme="majorBidi" w:hAnsiTheme="majorBidi" w:cstheme="majorBidi"/>
          <w:sz w:val="24"/>
          <w:szCs w:val="24"/>
          <w:rtl/>
          <w:lang w:bidi="fa-IR"/>
        </w:rPr>
      </w:pPr>
      <w:r w:rsidRPr="00C25AC5">
        <w:rPr>
          <w:rFonts w:asciiTheme="majorBidi" w:hAnsiTheme="majorBidi" w:cstheme="majorBidi" w:hint="cs"/>
          <w:sz w:val="24"/>
          <w:szCs w:val="24"/>
          <w:rtl/>
          <w:lang w:bidi="fa-IR"/>
        </w:rPr>
        <w:t xml:space="preserve"> </w:t>
      </w:r>
      <w:r w:rsidRPr="00C25AC5">
        <w:rPr>
          <w:rFonts w:asciiTheme="majorBidi" w:hAnsiTheme="majorBidi" w:cstheme="majorBidi"/>
          <w:sz w:val="24"/>
          <w:szCs w:val="24"/>
          <w:lang w:bidi="fa-IR"/>
        </w:rPr>
        <w:t>-</w:t>
      </w:r>
      <w:r w:rsidRPr="00C25AC5">
        <w:t xml:space="preserve"> </w:t>
      </w:r>
      <w:r w:rsidRPr="00C25AC5">
        <w:rPr>
          <w:rFonts w:asciiTheme="majorBidi" w:hAnsiTheme="majorBidi" w:cstheme="majorBidi"/>
          <w:b/>
          <w:bCs/>
          <w:sz w:val="24"/>
          <w:szCs w:val="24"/>
          <w:lang w:bidi="fa-IR"/>
        </w:rPr>
        <w:t>Educational institutions</w:t>
      </w:r>
    </w:p>
    <w:p w14:paraId="6B098642" w14:textId="29B496F6" w:rsidR="005C567E" w:rsidRPr="00C25AC5" w:rsidRDefault="005C567E" w:rsidP="00CC56D4">
      <w:pPr>
        <w:spacing w:line="480" w:lineRule="auto"/>
        <w:jc w:val="both"/>
        <w:rPr>
          <w:rFonts w:asciiTheme="majorBidi" w:hAnsiTheme="majorBidi" w:cstheme="majorBidi"/>
          <w:sz w:val="24"/>
          <w:szCs w:val="24"/>
          <w:rtl/>
          <w:lang w:bidi="fa-IR"/>
        </w:rPr>
      </w:pPr>
      <w:r w:rsidRPr="00C25AC5">
        <w:rPr>
          <w:rFonts w:asciiTheme="majorBidi" w:hAnsiTheme="majorBidi" w:cstheme="majorBidi"/>
          <w:sz w:val="24"/>
          <w:szCs w:val="24"/>
          <w:lang w:bidi="fa-IR"/>
        </w:rPr>
        <w:t xml:space="preserve">Educational centers </w:t>
      </w:r>
      <w:r w:rsidR="00651201" w:rsidRPr="00C25AC5">
        <w:rPr>
          <w:rFonts w:asciiTheme="majorBidi" w:hAnsiTheme="majorBidi" w:cstheme="majorBidi"/>
          <w:sz w:val="24"/>
          <w:szCs w:val="24"/>
          <w:lang w:bidi="fa-IR"/>
        </w:rPr>
        <w:t xml:space="preserve">offer </w:t>
      </w:r>
      <w:r w:rsidRPr="00C25AC5">
        <w:rPr>
          <w:rFonts w:asciiTheme="majorBidi" w:hAnsiTheme="majorBidi" w:cstheme="majorBidi"/>
          <w:sz w:val="24"/>
          <w:szCs w:val="24"/>
          <w:lang w:bidi="fa-IR"/>
        </w:rPr>
        <w:t>train</w:t>
      </w:r>
      <w:r w:rsidR="00651201" w:rsidRPr="00C25AC5">
        <w:rPr>
          <w:rFonts w:asciiTheme="majorBidi" w:hAnsiTheme="majorBidi" w:cstheme="majorBidi"/>
          <w:sz w:val="24"/>
          <w:szCs w:val="24"/>
          <w:lang w:bidi="fa-IR"/>
        </w:rPr>
        <w:t>ing</w:t>
      </w:r>
      <w:r w:rsidRPr="00C25AC5">
        <w:rPr>
          <w:rFonts w:asciiTheme="majorBidi" w:hAnsiTheme="majorBidi" w:cstheme="majorBidi"/>
          <w:sz w:val="24"/>
          <w:szCs w:val="24"/>
          <w:lang w:bidi="fa-IR"/>
        </w:rPr>
        <w:t xml:space="preserve"> in cognitive, emotional, and behavioral areas</w:t>
      </w:r>
      <w:r w:rsidR="00651201" w:rsidRPr="00C25AC5">
        <w:rPr>
          <w:rFonts w:asciiTheme="majorBidi" w:hAnsiTheme="majorBidi" w:cstheme="majorBidi"/>
          <w:sz w:val="24"/>
          <w:szCs w:val="24"/>
          <w:lang w:bidi="fa-IR"/>
        </w:rPr>
        <w:t xml:space="preserve"> to adolescents</w:t>
      </w:r>
      <w:r w:rsidRPr="00C25AC5">
        <w:rPr>
          <w:rFonts w:asciiTheme="majorBidi" w:hAnsiTheme="majorBidi" w:cstheme="majorBidi"/>
          <w:sz w:val="24"/>
          <w:szCs w:val="24"/>
          <w:lang w:bidi="fa-IR"/>
        </w:rPr>
        <w:t>, so they play an important role in their sexuality education.</w:t>
      </w:r>
      <w:r w:rsidR="00CC56D4" w:rsidRPr="00C25AC5">
        <w:rPr>
          <w:rFonts w:asciiTheme="majorBidi" w:hAnsiTheme="majorBidi" w:cstheme="majorBidi"/>
          <w:sz w:val="24"/>
          <w:szCs w:val="24"/>
        </w:rPr>
        <w:t xml:space="preserve"> </w:t>
      </w:r>
      <w:r w:rsidR="00CC56D4" w:rsidRPr="00C25AC5">
        <w:rPr>
          <w:rFonts w:asciiTheme="majorBidi" w:hAnsiTheme="majorBidi" w:cstheme="majorBidi"/>
          <w:sz w:val="24"/>
          <w:szCs w:val="24"/>
          <w:lang w:bidi="fa-IR"/>
        </w:rPr>
        <w:t xml:space="preserve">A </w:t>
      </w:r>
      <w:r w:rsidR="00CC56D4" w:rsidRPr="00C25AC5">
        <w:rPr>
          <w:rFonts w:asciiTheme="majorBidi" w:hAnsiTheme="majorBidi" w:cstheme="majorBidi"/>
          <w:sz w:val="24"/>
          <w:szCs w:val="24"/>
          <w:lang w:val="en" w:bidi="fa-IR"/>
        </w:rPr>
        <w:t>school man manager</w:t>
      </w:r>
      <w:r w:rsidR="00CC56D4" w:rsidRPr="00C25AC5">
        <w:rPr>
          <w:rFonts w:asciiTheme="majorBidi" w:hAnsiTheme="majorBidi" w:cstheme="majorBidi"/>
          <w:sz w:val="24"/>
          <w:szCs w:val="24"/>
          <w:lang w:bidi="fa-IR"/>
        </w:rPr>
        <w:t xml:space="preserve"> said</w:t>
      </w:r>
      <w:r w:rsidR="00CC56D4" w:rsidRPr="00C25AC5">
        <w:rPr>
          <w:rFonts w:asciiTheme="majorBidi" w:hAnsiTheme="majorBidi" w:cstheme="majorBidi" w:hint="cs"/>
          <w:sz w:val="24"/>
          <w:szCs w:val="24"/>
          <w:rtl/>
        </w:rPr>
        <w:t>:</w:t>
      </w:r>
    </w:p>
    <w:p w14:paraId="62829907" w14:textId="3B9A7F9E" w:rsidR="005C567E" w:rsidRPr="00C25AC5" w:rsidRDefault="00651201" w:rsidP="00CC56D4">
      <w:pPr>
        <w:spacing w:line="480" w:lineRule="auto"/>
        <w:jc w:val="both"/>
        <w:rPr>
          <w:rFonts w:asciiTheme="majorBidi" w:hAnsiTheme="majorBidi" w:cstheme="majorBidi"/>
          <w:i/>
          <w:iCs/>
          <w:sz w:val="24"/>
          <w:szCs w:val="24"/>
        </w:rPr>
      </w:pPr>
      <w:r w:rsidRPr="00C25AC5">
        <w:rPr>
          <w:rFonts w:asciiTheme="majorBidi" w:hAnsiTheme="majorBidi" w:cstheme="majorBidi"/>
          <w:sz w:val="24"/>
          <w:szCs w:val="24"/>
        </w:rPr>
        <w:lastRenderedPageBreak/>
        <w:t xml:space="preserve"> </w:t>
      </w:r>
      <w:r w:rsidR="005C567E" w:rsidRPr="00C25AC5">
        <w:rPr>
          <w:rFonts w:asciiTheme="majorBidi" w:hAnsiTheme="majorBidi" w:cstheme="majorBidi"/>
          <w:i/>
          <w:iCs/>
          <w:sz w:val="24"/>
          <w:szCs w:val="24"/>
        </w:rPr>
        <w:t>“</w:t>
      </w:r>
      <w:r w:rsidR="005C567E" w:rsidRPr="00C25AC5">
        <w:rPr>
          <w:rFonts w:asciiTheme="majorBidi" w:hAnsiTheme="majorBidi" w:cstheme="majorBidi"/>
          <w:i/>
          <w:iCs/>
          <w:sz w:val="24"/>
          <w:szCs w:val="24"/>
          <w:lang w:val="en"/>
        </w:rPr>
        <w:t xml:space="preserve">We have to use all the capacities of our educational system </w:t>
      </w:r>
      <w:r w:rsidR="00FE791D" w:rsidRPr="00C25AC5">
        <w:rPr>
          <w:rFonts w:asciiTheme="majorBidi" w:hAnsiTheme="majorBidi" w:cstheme="majorBidi"/>
          <w:i/>
          <w:iCs/>
          <w:sz w:val="24"/>
          <w:szCs w:val="24"/>
          <w:lang w:val="en"/>
        </w:rPr>
        <w:t xml:space="preserve">to offer </w:t>
      </w:r>
      <w:r w:rsidR="005C567E" w:rsidRPr="00C25AC5">
        <w:rPr>
          <w:rFonts w:asciiTheme="majorBidi" w:hAnsiTheme="majorBidi" w:cstheme="majorBidi"/>
          <w:i/>
          <w:iCs/>
          <w:sz w:val="24"/>
          <w:szCs w:val="24"/>
          <w:lang w:val="en"/>
        </w:rPr>
        <w:t>appropriate and correct education</w:t>
      </w:r>
      <w:r w:rsidR="00FE791D" w:rsidRPr="00C25AC5">
        <w:rPr>
          <w:rFonts w:asciiTheme="majorBidi" w:hAnsiTheme="majorBidi" w:cstheme="majorBidi"/>
          <w:i/>
          <w:iCs/>
          <w:sz w:val="24"/>
          <w:szCs w:val="24"/>
          <w:lang w:val="en"/>
        </w:rPr>
        <w:t>;</w:t>
      </w:r>
      <w:r w:rsidR="005C567E" w:rsidRPr="00C25AC5">
        <w:rPr>
          <w:rFonts w:asciiTheme="majorBidi" w:hAnsiTheme="majorBidi" w:cstheme="majorBidi"/>
          <w:i/>
          <w:iCs/>
          <w:sz w:val="24"/>
          <w:szCs w:val="24"/>
          <w:lang w:val="en"/>
        </w:rPr>
        <w:t xml:space="preserve"> we need to strengthen the role of teacher counseling</w:t>
      </w:r>
      <w:r w:rsidR="009009C7" w:rsidRPr="00C25AC5">
        <w:rPr>
          <w:rFonts w:asciiTheme="majorBidi" w:hAnsiTheme="majorBidi" w:cstheme="majorBidi"/>
          <w:i/>
          <w:iCs/>
          <w:sz w:val="24"/>
          <w:szCs w:val="24"/>
        </w:rPr>
        <w:t>” (p.7, 50 y).</w:t>
      </w:r>
    </w:p>
    <w:p w14:paraId="473591A3" w14:textId="55460537" w:rsidR="005C567E" w:rsidRPr="00C25AC5" w:rsidRDefault="005C567E" w:rsidP="00516EF3">
      <w:pPr>
        <w:spacing w:line="480" w:lineRule="auto"/>
        <w:jc w:val="both"/>
        <w:rPr>
          <w:rFonts w:asciiTheme="majorBidi" w:hAnsiTheme="majorBidi" w:cstheme="majorBidi"/>
          <w:i/>
          <w:iCs/>
          <w:sz w:val="24"/>
          <w:szCs w:val="24"/>
        </w:rPr>
      </w:pPr>
      <w:r w:rsidRPr="00C25AC5">
        <w:rPr>
          <w:rFonts w:asciiTheme="majorBidi" w:hAnsiTheme="majorBidi" w:cstheme="majorBidi"/>
          <w:i/>
          <w:iCs/>
          <w:sz w:val="24"/>
          <w:szCs w:val="24"/>
        </w:rPr>
        <w:t>"</w:t>
      </w:r>
      <w:r w:rsidR="00BC5E03" w:rsidRPr="00C25AC5">
        <w:rPr>
          <w:rFonts w:asciiTheme="majorBidi" w:hAnsiTheme="majorBidi" w:cstheme="majorBidi" w:hint="cs"/>
          <w:i/>
          <w:iCs/>
          <w:sz w:val="24"/>
          <w:szCs w:val="24"/>
          <w:rtl/>
        </w:rPr>
        <w:t xml:space="preserve"> ...</w:t>
      </w:r>
      <w:r w:rsidRPr="00C25AC5">
        <w:rPr>
          <w:rFonts w:asciiTheme="majorBidi" w:hAnsiTheme="majorBidi" w:cstheme="majorBidi"/>
          <w:i/>
          <w:iCs/>
          <w:sz w:val="24"/>
          <w:szCs w:val="24"/>
        </w:rPr>
        <w:t xml:space="preserve">Peer groups are very important, especially children who are somehow popular with other children, such as children who are elected </w:t>
      </w:r>
      <w:r w:rsidR="005608DB" w:rsidRPr="00C25AC5">
        <w:rPr>
          <w:rFonts w:asciiTheme="majorBidi" w:hAnsiTheme="majorBidi" w:cstheme="majorBidi"/>
          <w:i/>
          <w:iCs/>
          <w:sz w:val="24"/>
          <w:szCs w:val="24"/>
        </w:rPr>
        <w:t xml:space="preserve">for </w:t>
      </w:r>
      <w:r w:rsidRPr="00C25AC5">
        <w:rPr>
          <w:rFonts w:asciiTheme="majorBidi" w:hAnsiTheme="majorBidi" w:cstheme="majorBidi"/>
          <w:i/>
          <w:iCs/>
          <w:sz w:val="24"/>
          <w:szCs w:val="24"/>
        </w:rPr>
        <w:t>the school council. This child speaks and knows the rules and can influence other children”</w:t>
      </w:r>
      <w:r w:rsidR="00622412" w:rsidRPr="00C25AC5">
        <w:rPr>
          <w:rFonts w:asciiTheme="majorBidi" w:hAnsiTheme="majorBidi" w:cstheme="majorBidi"/>
          <w:i/>
          <w:iCs/>
          <w:sz w:val="24"/>
          <w:szCs w:val="24"/>
        </w:rPr>
        <w:t xml:space="preserve"> (p.9, 47 y).</w:t>
      </w:r>
    </w:p>
    <w:p w14:paraId="647965A4" w14:textId="77777777" w:rsidR="00055B6B" w:rsidRPr="00C25AC5" w:rsidRDefault="00055B6B" w:rsidP="00C3785C">
      <w:pPr>
        <w:spacing w:line="480" w:lineRule="auto"/>
        <w:jc w:val="both"/>
        <w:rPr>
          <w:rFonts w:asciiTheme="majorBidi" w:hAnsiTheme="majorBidi" w:cstheme="majorBidi"/>
          <w:sz w:val="24"/>
          <w:szCs w:val="24"/>
        </w:rPr>
      </w:pPr>
    </w:p>
    <w:p w14:paraId="6D20E9DC" w14:textId="18D506A5" w:rsidR="005C567E" w:rsidRPr="00C25AC5" w:rsidRDefault="005C567E" w:rsidP="00C3785C">
      <w:pPr>
        <w:spacing w:line="480" w:lineRule="auto"/>
        <w:jc w:val="both"/>
        <w:rPr>
          <w:rFonts w:asciiTheme="majorBidi" w:hAnsiTheme="majorBidi" w:cstheme="majorBidi"/>
          <w:b/>
          <w:bCs/>
          <w:sz w:val="24"/>
          <w:szCs w:val="24"/>
          <w:rtl/>
        </w:rPr>
      </w:pPr>
      <w:r w:rsidRPr="00C25AC5">
        <w:rPr>
          <w:rFonts w:asciiTheme="majorBidi" w:hAnsiTheme="majorBidi" w:cstheme="majorBidi"/>
          <w:sz w:val="24"/>
          <w:szCs w:val="24"/>
        </w:rPr>
        <w:t>-</w:t>
      </w:r>
      <w:r w:rsidR="00C3785C" w:rsidRPr="00C25AC5">
        <w:rPr>
          <w:rFonts w:asciiTheme="majorBidi" w:hAnsiTheme="majorBidi" w:cstheme="majorBidi"/>
          <w:b/>
          <w:bCs/>
          <w:sz w:val="24"/>
          <w:szCs w:val="24"/>
        </w:rPr>
        <w:t xml:space="preserve"> Cultural and </w:t>
      </w:r>
      <w:r w:rsidRPr="00C25AC5">
        <w:rPr>
          <w:rFonts w:asciiTheme="majorBidi" w:hAnsiTheme="majorBidi" w:cstheme="majorBidi"/>
          <w:b/>
          <w:bCs/>
          <w:sz w:val="24"/>
          <w:szCs w:val="24"/>
        </w:rPr>
        <w:t>Religious institutions</w:t>
      </w:r>
    </w:p>
    <w:p w14:paraId="22B8A059" w14:textId="668839A0" w:rsidR="005C567E" w:rsidRPr="00C25AC5" w:rsidRDefault="00C3785C" w:rsidP="00C3785C">
      <w:pPr>
        <w:spacing w:line="480" w:lineRule="auto"/>
        <w:jc w:val="both"/>
        <w:rPr>
          <w:rFonts w:asciiTheme="majorBidi" w:hAnsiTheme="majorBidi" w:cstheme="majorBidi"/>
          <w:sz w:val="24"/>
          <w:szCs w:val="24"/>
          <w:rtl/>
          <w:lang w:bidi="fa-IR"/>
        </w:rPr>
      </w:pPr>
      <w:r w:rsidRPr="00C25AC5">
        <w:rPr>
          <w:rFonts w:asciiTheme="majorBidi" w:hAnsiTheme="majorBidi" w:cstheme="majorBidi"/>
          <w:sz w:val="24"/>
          <w:szCs w:val="24"/>
          <w:lang w:bidi="fa-IR"/>
        </w:rPr>
        <w:t>Cultural</w:t>
      </w:r>
      <w:r w:rsidRPr="00C25AC5">
        <w:rPr>
          <w:rFonts w:asciiTheme="majorBidi" w:hAnsiTheme="majorBidi" w:cstheme="majorBidi"/>
          <w:b/>
          <w:bCs/>
          <w:sz w:val="24"/>
          <w:szCs w:val="24"/>
          <w:lang w:bidi="fa-IR"/>
        </w:rPr>
        <w:t xml:space="preserve"> </w:t>
      </w:r>
      <w:r w:rsidRPr="00C25AC5">
        <w:rPr>
          <w:rFonts w:asciiTheme="majorBidi" w:hAnsiTheme="majorBidi" w:cstheme="majorBidi"/>
          <w:sz w:val="24"/>
          <w:szCs w:val="24"/>
          <w:lang w:bidi="fa-IR"/>
        </w:rPr>
        <w:t>and r</w:t>
      </w:r>
      <w:r w:rsidR="005C567E" w:rsidRPr="00C25AC5">
        <w:rPr>
          <w:rFonts w:asciiTheme="majorBidi" w:hAnsiTheme="majorBidi" w:cstheme="majorBidi"/>
          <w:sz w:val="24"/>
          <w:szCs w:val="24"/>
          <w:lang w:bidi="fa-IR"/>
        </w:rPr>
        <w:t xml:space="preserve">eligious institutions should be directly and indirectly effective in implementing the program through </w:t>
      </w:r>
      <w:r w:rsidR="001E7156" w:rsidRPr="00C25AC5">
        <w:rPr>
          <w:rFonts w:asciiTheme="majorBidi" w:hAnsiTheme="majorBidi" w:cstheme="majorBidi"/>
          <w:sz w:val="24"/>
          <w:szCs w:val="24"/>
          <w:lang w:bidi="fa-IR"/>
        </w:rPr>
        <w:t xml:space="preserve">forming </w:t>
      </w:r>
      <w:r w:rsidRPr="00C25AC5">
        <w:rPr>
          <w:rFonts w:asciiTheme="majorBidi" w:hAnsiTheme="majorBidi" w:cstheme="majorBidi"/>
          <w:sz w:val="24"/>
          <w:szCs w:val="24"/>
          <w:lang w:bidi="fa-IR"/>
        </w:rPr>
        <w:t xml:space="preserve">values and </w:t>
      </w:r>
      <w:r w:rsidR="005C567E" w:rsidRPr="00C25AC5">
        <w:rPr>
          <w:rFonts w:asciiTheme="majorBidi" w:hAnsiTheme="majorBidi" w:cstheme="majorBidi"/>
          <w:sz w:val="24"/>
          <w:szCs w:val="24"/>
          <w:lang w:bidi="fa-IR"/>
        </w:rPr>
        <w:t xml:space="preserve">beliefs of </w:t>
      </w:r>
      <w:r w:rsidR="001E7156" w:rsidRPr="00C25AC5">
        <w:rPr>
          <w:rFonts w:asciiTheme="majorBidi" w:hAnsiTheme="majorBidi" w:cstheme="majorBidi"/>
          <w:sz w:val="24"/>
          <w:szCs w:val="24"/>
          <w:lang w:bidi="fa-IR"/>
        </w:rPr>
        <w:t xml:space="preserve">the </w:t>
      </w:r>
      <w:r w:rsidR="005C567E" w:rsidRPr="00C25AC5">
        <w:rPr>
          <w:rFonts w:asciiTheme="majorBidi" w:hAnsiTheme="majorBidi" w:cstheme="majorBidi"/>
          <w:sz w:val="24"/>
          <w:szCs w:val="24"/>
          <w:lang w:bidi="fa-IR"/>
        </w:rPr>
        <w:t>family and friends. In this way, they can be both barriers and facilitators in implement</w:t>
      </w:r>
      <w:r w:rsidR="001E7156" w:rsidRPr="00C25AC5">
        <w:rPr>
          <w:rFonts w:asciiTheme="majorBidi" w:hAnsiTheme="majorBidi" w:cstheme="majorBidi"/>
          <w:sz w:val="24"/>
          <w:szCs w:val="24"/>
          <w:lang w:bidi="fa-IR"/>
        </w:rPr>
        <w:t>ing</w:t>
      </w:r>
      <w:r w:rsidR="005C567E" w:rsidRPr="00C25AC5">
        <w:rPr>
          <w:rFonts w:asciiTheme="majorBidi" w:hAnsiTheme="majorBidi" w:cstheme="majorBidi"/>
          <w:sz w:val="24"/>
          <w:szCs w:val="24"/>
          <w:lang w:bidi="fa-IR"/>
        </w:rPr>
        <w:t xml:space="preserve"> sexuality education program</w:t>
      </w:r>
      <w:r w:rsidR="001E7156" w:rsidRPr="00C25AC5">
        <w:rPr>
          <w:rFonts w:asciiTheme="majorBidi" w:hAnsiTheme="majorBidi" w:cstheme="majorBidi"/>
          <w:sz w:val="24"/>
          <w:szCs w:val="24"/>
          <w:lang w:bidi="fa-IR"/>
        </w:rPr>
        <w:t>s</w:t>
      </w:r>
      <w:r w:rsidR="005C567E" w:rsidRPr="00C25AC5">
        <w:rPr>
          <w:rFonts w:asciiTheme="majorBidi" w:hAnsiTheme="majorBidi" w:cstheme="majorBidi"/>
          <w:sz w:val="24"/>
          <w:szCs w:val="24"/>
          <w:lang w:bidi="fa-IR"/>
        </w:rPr>
        <w:t>.</w:t>
      </w:r>
    </w:p>
    <w:p w14:paraId="1FEC40E3" w14:textId="2B6762D8" w:rsidR="005C567E" w:rsidRPr="00C25AC5" w:rsidRDefault="001E6396" w:rsidP="00BC5E03">
      <w:pPr>
        <w:spacing w:line="480" w:lineRule="auto"/>
        <w:jc w:val="both"/>
        <w:rPr>
          <w:rFonts w:asciiTheme="majorBidi" w:hAnsiTheme="majorBidi" w:cstheme="majorBidi"/>
          <w:i/>
          <w:iCs/>
          <w:sz w:val="24"/>
          <w:szCs w:val="24"/>
        </w:rPr>
      </w:pPr>
      <w:r w:rsidRPr="00C25AC5">
        <w:rPr>
          <w:rFonts w:asciiTheme="majorBidi" w:hAnsiTheme="majorBidi" w:cstheme="majorBidi"/>
          <w:sz w:val="24"/>
          <w:szCs w:val="24"/>
          <w:lang w:bidi="fa-IR"/>
        </w:rPr>
        <w:t xml:space="preserve">A </w:t>
      </w:r>
      <w:r w:rsidRPr="00C25AC5">
        <w:rPr>
          <w:rFonts w:asciiTheme="majorBidi" w:hAnsiTheme="majorBidi" w:cstheme="majorBidi"/>
          <w:sz w:val="24"/>
          <w:szCs w:val="24"/>
          <w:lang w:val="en" w:bidi="fa-IR"/>
        </w:rPr>
        <w:t xml:space="preserve">clergyman who </w:t>
      </w:r>
      <w:r w:rsidR="005C567E" w:rsidRPr="00C25AC5">
        <w:rPr>
          <w:rFonts w:asciiTheme="majorBidi" w:hAnsiTheme="majorBidi" w:cstheme="majorBidi"/>
          <w:sz w:val="24"/>
          <w:szCs w:val="24"/>
          <w:lang w:bidi="fa-IR"/>
        </w:rPr>
        <w:t xml:space="preserve">was </w:t>
      </w:r>
      <w:r w:rsidR="005C567E" w:rsidRPr="00C25AC5">
        <w:rPr>
          <w:rFonts w:asciiTheme="majorBidi" w:hAnsiTheme="majorBidi" w:cstheme="majorBidi"/>
          <w:sz w:val="24"/>
          <w:szCs w:val="24"/>
          <w:lang w:val="en" w:bidi="fa-IR"/>
        </w:rPr>
        <w:t xml:space="preserve">adviser to the director of the </w:t>
      </w:r>
      <w:r w:rsidRPr="00C25AC5">
        <w:rPr>
          <w:rFonts w:asciiTheme="majorBidi" w:hAnsiTheme="majorBidi" w:cstheme="majorBidi"/>
          <w:sz w:val="24"/>
          <w:szCs w:val="24"/>
          <w:lang w:val="en" w:bidi="fa-IR"/>
        </w:rPr>
        <w:t xml:space="preserve">Department </w:t>
      </w:r>
      <w:r w:rsidR="005C567E" w:rsidRPr="00C25AC5">
        <w:rPr>
          <w:rFonts w:asciiTheme="majorBidi" w:hAnsiTheme="majorBidi" w:cstheme="majorBidi"/>
          <w:sz w:val="24"/>
          <w:szCs w:val="24"/>
          <w:lang w:val="en" w:bidi="fa-IR"/>
        </w:rPr>
        <w:t xml:space="preserve">of </w:t>
      </w:r>
      <w:r w:rsidRPr="00C25AC5">
        <w:rPr>
          <w:rFonts w:asciiTheme="majorBidi" w:hAnsiTheme="majorBidi" w:cstheme="majorBidi"/>
          <w:sz w:val="24"/>
          <w:szCs w:val="24"/>
          <w:lang w:val="en" w:bidi="fa-IR"/>
        </w:rPr>
        <w:t xml:space="preserve">Education </w:t>
      </w:r>
      <w:r w:rsidR="005C567E" w:rsidRPr="00C25AC5">
        <w:rPr>
          <w:rFonts w:asciiTheme="majorBidi" w:hAnsiTheme="majorBidi" w:cstheme="majorBidi"/>
          <w:sz w:val="24"/>
          <w:szCs w:val="24"/>
          <w:lang w:bidi="fa-IR"/>
        </w:rPr>
        <w:t>said</w:t>
      </w:r>
      <w:r w:rsidR="00BC5E03" w:rsidRPr="00C25AC5">
        <w:rPr>
          <w:rFonts w:asciiTheme="majorBidi" w:hAnsiTheme="majorBidi" w:cstheme="majorBidi" w:hint="cs"/>
          <w:sz w:val="24"/>
          <w:szCs w:val="24"/>
          <w:rtl/>
          <w:lang w:bidi="fa-IR"/>
        </w:rPr>
        <w:t>:</w:t>
      </w:r>
      <w:r w:rsidRPr="00C25AC5">
        <w:rPr>
          <w:rFonts w:asciiTheme="majorBidi" w:hAnsiTheme="majorBidi" w:cstheme="majorBidi"/>
          <w:sz w:val="24"/>
          <w:szCs w:val="24"/>
          <w:lang w:bidi="fa-IR"/>
        </w:rPr>
        <w:t xml:space="preserve"> </w:t>
      </w:r>
      <w:r w:rsidR="005C567E" w:rsidRPr="00C25AC5">
        <w:rPr>
          <w:rFonts w:asciiTheme="majorBidi" w:hAnsiTheme="majorBidi" w:cstheme="majorBidi"/>
          <w:i/>
          <w:iCs/>
          <w:sz w:val="24"/>
          <w:szCs w:val="24"/>
        </w:rPr>
        <w:t>“</w:t>
      </w:r>
      <w:r w:rsidR="005C567E" w:rsidRPr="00C25AC5">
        <w:rPr>
          <w:rFonts w:asciiTheme="majorBidi" w:hAnsiTheme="majorBidi" w:cstheme="majorBidi"/>
          <w:i/>
          <w:iCs/>
          <w:sz w:val="24"/>
          <w:szCs w:val="24"/>
          <w:lang w:val="en"/>
        </w:rPr>
        <w:t xml:space="preserve">Islam is </w:t>
      </w:r>
      <w:r w:rsidR="0055776F" w:rsidRPr="00C25AC5">
        <w:rPr>
          <w:rFonts w:asciiTheme="majorBidi" w:hAnsiTheme="majorBidi" w:cstheme="majorBidi"/>
          <w:i/>
          <w:iCs/>
          <w:sz w:val="24"/>
          <w:szCs w:val="24"/>
          <w:lang w:val="en"/>
        </w:rPr>
        <w:t>a</w:t>
      </w:r>
      <w:r w:rsidR="005C567E" w:rsidRPr="00C25AC5">
        <w:rPr>
          <w:rFonts w:asciiTheme="majorBidi" w:hAnsiTheme="majorBidi" w:cstheme="majorBidi"/>
          <w:i/>
          <w:iCs/>
          <w:sz w:val="24"/>
          <w:szCs w:val="24"/>
          <w:lang w:val="en"/>
        </w:rPr>
        <w:t xml:space="preserve"> religion that emphasize</w:t>
      </w:r>
      <w:r w:rsidR="0055776F" w:rsidRPr="00C25AC5">
        <w:rPr>
          <w:rFonts w:asciiTheme="majorBidi" w:hAnsiTheme="majorBidi" w:cstheme="majorBidi"/>
          <w:i/>
          <w:iCs/>
          <w:sz w:val="24"/>
          <w:szCs w:val="24"/>
          <w:lang w:val="en"/>
        </w:rPr>
        <w:t>s</w:t>
      </w:r>
      <w:r w:rsidR="005C567E" w:rsidRPr="00C25AC5">
        <w:rPr>
          <w:rFonts w:asciiTheme="majorBidi" w:hAnsiTheme="majorBidi" w:cstheme="majorBidi"/>
          <w:i/>
          <w:iCs/>
          <w:sz w:val="24"/>
          <w:szCs w:val="24"/>
          <w:lang w:val="en"/>
        </w:rPr>
        <w:t xml:space="preserve"> sexuality education. It is not right to use religion to intimidate and create guilt in order to instill personal ideolog</w:t>
      </w:r>
      <w:r w:rsidR="003D600A" w:rsidRPr="00C25AC5">
        <w:rPr>
          <w:rFonts w:asciiTheme="majorBidi" w:hAnsiTheme="majorBidi" w:cstheme="majorBidi"/>
          <w:i/>
          <w:iCs/>
          <w:sz w:val="24"/>
          <w:szCs w:val="24"/>
          <w:lang w:val="en"/>
        </w:rPr>
        <w:t>ies</w:t>
      </w:r>
      <w:r w:rsidR="005C567E" w:rsidRPr="00C25AC5">
        <w:rPr>
          <w:rFonts w:asciiTheme="majorBidi" w:hAnsiTheme="majorBidi" w:cstheme="majorBidi"/>
          <w:i/>
          <w:iCs/>
          <w:sz w:val="24"/>
          <w:szCs w:val="24"/>
          <w:lang w:val="en"/>
        </w:rPr>
        <w:t>, because</w:t>
      </w:r>
      <w:r w:rsidR="003F7BD4" w:rsidRPr="00C25AC5">
        <w:rPr>
          <w:rFonts w:asciiTheme="majorBidi" w:hAnsiTheme="majorBidi" w:cstheme="majorBidi"/>
          <w:i/>
          <w:iCs/>
          <w:sz w:val="24"/>
          <w:szCs w:val="24"/>
          <w:lang w:val="en"/>
        </w:rPr>
        <w:t xml:space="preserve"> of</w:t>
      </w:r>
      <w:r w:rsidR="005C567E" w:rsidRPr="00C25AC5">
        <w:rPr>
          <w:rFonts w:asciiTheme="majorBidi" w:hAnsiTheme="majorBidi" w:cstheme="majorBidi"/>
          <w:i/>
          <w:iCs/>
          <w:sz w:val="24"/>
          <w:szCs w:val="24"/>
          <w:lang w:val="en"/>
        </w:rPr>
        <w:t xml:space="preserve"> it </w:t>
      </w:r>
      <w:r w:rsidR="003D600A" w:rsidRPr="00C25AC5">
        <w:rPr>
          <w:rFonts w:asciiTheme="majorBidi" w:hAnsiTheme="majorBidi" w:cstheme="majorBidi"/>
          <w:i/>
          <w:iCs/>
          <w:sz w:val="24"/>
          <w:szCs w:val="24"/>
          <w:lang w:val="en"/>
        </w:rPr>
        <w:t xml:space="preserve">drives </w:t>
      </w:r>
      <w:r w:rsidR="002A579D" w:rsidRPr="00C25AC5">
        <w:rPr>
          <w:rFonts w:asciiTheme="majorBidi" w:hAnsiTheme="majorBidi" w:cstheme="majorBidi"/>
          <w:i/>
          <w:iCs/>
          <w:sz w:val="24"/>
          <w:szCs w:val="24"/>
        </w:rPr>
        <w:t>adolescents</w:t>
      </w:r>
      <w:r w:rsidR="005C567E" w:rsidRPr="00C25AC5">
        <w:rPr>
          <w:rFonts w:asciiTheme="majorBidi" w:hAnsiTheme="majorBidi" w:cstheme="majorBidi"/>
          <w:i/>
          <w:iCs/>
          <w:sz w:val="24"/>
          <w:szCs w:val="24"/>
          <w:lang w:val="en"/>
        </w:rPr>
        <w:t xml:space="preserve"> away from religion</w:t>
      </w:r>
      <w:r w:rsidR="0055776F" w:rsidRPr="00C25AC5">
        <w:rPr>
          <w:rFonts w:asciiTheme="majorBidi" w:hAnsiTheme="majorBidi" w:cstheme="majorBidi"/>
          <w:i/>
          <w:iCs/>
          <w:sz w:val="24"/>
          <w:szCs w:val="24"/>
          <w:lang w:val="en"/>
        </w:rPr>
        <w:t xml:space="preserve"> </w:t>
      </w:r>
      <w:r w:rsidR="005C567E" w:rsidRPr="00C25AC5">
        <w:rPr>
          <w:rFonts w:asciiTheme="majorBidi" w:hAnsiTheme="majorBidi" w:cstheme="majorBidi"/>
          <w:i/>
          <w:iCs/>
          <w:sz w:val="24"/>
          <w:szCs w:val="24"/>
          <w:lang w:val="en"/>
        </w:rPr>
        <w:t xml:space="preserve">and is </w:t>
      </w:r>
      <w:r w:rsidR="003D600A" w:rsidRPr="00C25AC5">
        <w:rPr>
          <w:rFonts w:asciiTheme="majorBidi" w:hAnsiTheme="majorBidi" w:cstheme="majorBidi"/>
          <w:i/>
          <w:iCs/>
          <w:sz w:val="24"/>
          <w:szCs w:val="24"/>
          <w:lang w:val="en"/>
        </w:rPr>
        <w:t>also</w:t>
      </w:r>
      <w:r w:rsidR="005C567E" w:rsidRPr="00C25AC5">
        <w:rPr>
          <w:rFonts w:asciiTheme="majorBidi" w:hAnsiTheme="majorBidi" w:cstheme="majorBidi"/>
          <w:i/>
          <w:iCs/>
          <w:sz w:val="24"/>
          <w:szCs w:val="24"/>
          <w:lang w:val="en"/>
        </w:rPr>
        <w:t xml:space="preserve"> detriment</w:t>
      </w:r>
      <w:r w:rsidR="003D600A" w:rsidRPr="00C25AC5">
        <w:rPr>
          <w:rFonts w:asciiTheme="majorBidi" w:hAnsiTheme="majorBidi" w:cstheme="majorBidi"/>
          <w:i/>
          <w:iCs/>
          <w:sz w:val="24"/>
          <w:szCs w:val="24"/>
          <w:lang w:val="en"/>
        </w:rPr>
        <w:t>al</w:t>
      </w:r>
      <w:r w:rsidR="005C567E" w:rsidRPr="00C25AC5">
        <w:rPr>
          <w:rFonts w:asciiTheme="majorBidi" w:hAnsiTheme="majorBidi" w:cstheme="majorBidi"/>
          <w:i/>
          <w:iCs/>
          <w:sz w:val="24"/>
          <w:szCs w:val="24"/>
          <w:lang w:val="en"/>
        </w:rPr>
        <w:t xml:space="preserve"> </w:t>
      </w:r>
      <w:r w:rsidR="003D600A" w:rsidRPr="00C25AC5">
        <w:rPr>
          <w:rFonts w:asciiTheme="majorBidi" w:hAnsiTheme="majorBidi" w:cstheme="majorBidi"/>
          <w:i/>
          <w:iCs/>
          <w:sz w:val="24"/>
          <w:szCs w:val="24"/>
          <w:lang w:val="en"/>
        </w:rPr>
        <w:t xml:space="preserve">to </w:t>
      </w:r>
      <w:r w:rsidR="001A2901" w:rsidRPr="00C25AC5">
        <w:rPr>
          <w:rFonts w:asciiTheme="majorBidi" w:hAnsiTheme="majorBidi" w:cstheme="majorBidi"/>
          <w:i/>
          <w:iCs/>
          <w:sz w:val="24"/>
          <w:szCs w:val="24"/>
          <w:lang w:val="en"/>
        </w:rPr>
        <w:t>everyone”</w:t>
      </w:r>
      <w:r w:rsidR="007927FA" w:rsidRPr="00C25AC5">
        <w:rPr>
          <w:rFonts w:asciiTheme="majorBidi" w:hAnsiTheme="majorBidi" w:cstheme="majorBidi"/>
          <w:i/>
          <w:iCs/>
          <w:sz w:val="24"/>
          <w:szCs w:val="24"/>
        </w:rPr>
        <w:t>(p.15, 43 y)</w:t>
      </w:r>
      <w:r w:rsidR="006B0C0F" w:rsidRPr="00C25AC5">
        <w:rPr>
          <w:rFonts w:asciiTheme="majorBidi" w:hAnsiTheme="majorBidi" w:cstheme="majorBidi"/>
          <w:i/>
          <w:iCs/>
          <w:sz w:val="24"/>
          <w:szCs w:val="24"/>
        </w:rPr>
        <w:t>.</w:t>
      </w:r>
    </w:p>
    <w:p w14:paraId="37D7D758" w14:textId="3BC0D660" w:rsidR="005C567E" w:rsidRPr="00C25AC5" w:rsidRDefault="00E00046" w:rsidP="003D606A">
      <w:pPr>
        <w:spacing w:line="480" w:lineRule="auto"/>
        <w:jc w:val="both"/>
        <w:rPr>
          <w:rFonts w:asciiTheme="majorBidi" w:hAnsiTheme="majorBidi" w:cstheme="majorBidi"/>
          <w:i/>
          <w:iCs/>
          <w:sz w:val="24"/>
          <w:szCs w:val="24"/>
          <w:lang w:bidi="fa-IR"/>
        </w:rPr>
      </w:pPr>
      <w:r w:rsidRPr="00C25AC5">
        <w:rPr>
          <w:rFonts w:asciiTheme="majorBidi" w:hAnsiTheme="majorBidi" w:cstheme="majorBidi"/>
          <w:i/>
          <w:iCs/>
          <w:sz w:val="24"/>
          <w:szCs w:val="24"/>
          <w:lang w:bidi="fa-IR"/>
        </w:rPr>
        <w:t xml:space="preserve"> </w:t>
      </w:r>
      <w:r w:rsidR="005C567E" w:rsidRPr="00C25AC5">
        <w:rPr>
          <w:rFonts w:asciiTheme="majorBidi" w:hAnsiTheme="majorBidi" w:cstheme="majorBidi"/>
          <w:i/>
          <w:iCs/>
          <w:sz w:val="24"/>
          <w:szCs w:val="24"/>
          <w:lang w:bidi="fa-IR"/>
        </w:rPr>
        <w:t>“</w:t>
      </w:r>
      <w:r w:rsidR="006A2A15" w:rsidRPr="00C25AC5">
        <w:rPr>
          <w:rFonts w:asciiTheme="majorBidi" w:hAnsiTheme="majorBidi" w:cstheme="majorBidi" w:hint="cs"/>
          <w:i/>
          <w:iCs/>
          <w:sz w:val="24"/>
          <w:szCs w:val="24"/>
          <w:rtl/>
          <w:lang w:bidi="fa-IR"/>
        </w:rPr>
        <w:t>...</w:t>
      </w:r>
      <w:r w:rsidR="00CE74C1" w:rsidRPr="00C25AC5">
        <w:rPr>
          <w:rFonts w:asciiTheme="majorBidi" w:hAnsiTheme="majorBidi" w:cstheme="majorBidi"/>
          <w:i/>
          <w:iCs/>
          <w:sz w:val="24"/>
          <w:szCs w:val="24"/>
          <w:lang w:bidi="fa-IR"/>
        </w:rPr>
        <w:t>Unfortunately,</w:t>
      </w:r>
      <w:r w:rsidR="005C567E" w:rsidRPr="00C25AC5">
        <w:rPr>
          <w:rFonts w:asciiTheme="majorBidi" w:hAnsiTheme="majorBidi" w:cstheme="majorBidi"/>
          <w:i/>
          <w:iCs/>
          <w:sz w:val="24"/>
          <w:szCs w:val="24"/>
          <w:lang w:bidi="fa-IR"/>
        </w:rPr>
        <w:t xml:space="preserve"> culture </w:t>
      </w:r>
      <w:r w:rsidR="00B207DA" w:rsidRPr="00C25AC5">
        <w:rPr>
          <w:rFonts w:asciiTheme="majorBidi" w:hAnsiTheme="majorBidi" w:cstheme="majorBidi"/>
          <w:i/>
          <w:iCs/>
          <w:sz w:val="24"/>
          <w:szCs w:val="24"/>
          <w:lang w:bidi="fa-IR"/>
        </w:rPr>
        <w:t xml:space="preserve">sometimes </w:t>
      </w:r>
      <w:r w:rsidR="005C567E" w:rsidRPr="00C25AC5">
        <w:rPr>
          <w:rFonts w:asciiTheme="majorBidi" w:hAnsiTheme="majorBidi" w:cstheme="majorBidi"/>
          <w:i/>
          <w:iCs/>
          <w:sz w:val="24"/>
          <w:szCs w:val="24"/>
          <w:lang w:bidi="fa-IR"/>
        </w:rPr>
        <w:t>causes physical and psychological harm</w:t>
      </w:r>
      <w:r w:rsidR="00B207DA" w:rsidRPr="00C25AC5">
        <w:rPr>
          <w:rFonts w:asciiTheme="majorBidi" w:hAnsiTheme="majorBidi" w:cstheme="majorBidi"/>
          <w:i/>
          <w:iCs/>
          <w:sz w:val="24"/>
          <w:szCs w:val="24"/>
          <w:lang w:bidi="fa-IR"/>
        </w:rPr>
        <w:t>s</w:t>
      </w:r>
      <w:r w:rsidR="005C567E" w:rsidRPr="00C25AC5">
        <w:rPr>
          <w:rFonts w:asciiTheme="majorBidi" w:hAnsiTheme="majorBidi" w:cstheme="majorBidi"/>
          <w:i/>
          <w:iCs/>
          <w:sz w:val="24"/>
          <w:szCs w:val="24"/>
          <w:lang w:bidi="fa-IR"/>
        </w:rPr>
        <w:t xml:space="preserve"> to adolescents</w:t>
      </w:r>
      <w:r w:rsidR="00B207DA" w:rsidRPr="00C25AC5">
        <w:rPr>
          <w:rFonts w:asciiTheme="majorBidi" w:hAnsiTheme="majorBidi" w:cstheme="majorBidi"/>
          <w:i/>
          <w:iCs/>
          <w:sz w:val="24"/>
          <w:szCs w:val="24"/>
          <w:lang w:bidi="fa-IR"/>
        </w:rPr>
        <w:t>,</w:t>
      </w:r>
      <w:r w:rsidR="005C567E" w:rsidRPr="00C25AC5">
        <w:rPr>
          <w:rFonts w:asciiTheme="majorBidi" w:hAnsiTheme="majorBidi" w:cstheme="majorBidi"/>
          <w:i/>
          <w:iCs/>
          <w:sz w:val="24"/>
          <w:szCs w:val="24"/>
          <w:lang w:bidi="fa-IR"/>
        </w:rPr>
        <w:t xml:space="preserve"> </w:t>
      </w:r>
      <w:r w:rsidR="00B207DA" w:rsidRPr="00C25AC5">
        <w:rPr>
          <w:rFonts w:asciiTheme="majorBidi" w:hAnsiTheme="majorBidi" w:cstheme="majorBidi"/>
          <w:i/>
          <w:iCs/>
          <w:sz w:val="24"/>
          <w:szCs w:val="24"/>
          <w:lang w:bidi="fa-IR"/>
        </w:rPr>
        <w:t>f</w:t>
      </w:r>
      <w:r w:rsidR="005C567E" w:rsidRPr="00C25AC5">
        <w:rPr>
          <w:rFonts w:asciiTheme="majorBidi" w:hAnsiTheme="majorBidi" w:cstheme="majorBidi"/>
          <w:i/>
          <w:iCs/>
          <w:sz w:val="24"/>
          <w:szCs w:val="24"/>
          <w:lang w:bidi="fa-IR"/>
        </w:rPr>
        <w:t>or example, female genital mutilation</w:t>
      </w:r>
      <w:r w:rsidR="003D606A" w:rsidRPr="00C25AC5">
        <w:rPr>
          <w:rFonts w:asciiTheme="majorBidi" w:hAnsiTheme="majorBidi" w:cstheme="majorBidi"/>
          <w:i/>
          <w:iCs/>
          <w:sz w:val="24"/>
          <w:szCs w:val="24"/>
          <w:lang w:bidi="fa-IR"/>
        </w:rPr>
        <w:t>,</w:t>
      </w:r>
      <w:r w:rsidR="003D606A" w:rsidRPr="00C25AC5">
        <w:rPr>
          <w:lang w:val="en"/>
        </w:rPr>
        <w:t xml:space="preserve"> </w:t>
      </w:r>
      <w:r w:rsidR="003D606A" w:rsidRPr="00C25AC5">
        <w:rPr>
          <w:rFonts w:asciiTheme="majorBidi" w:hAnsiTheme="majorBidi" w:cstheme="majorBidi"/>
          <w:i/>
          <w:iCs/>
          <w:sz w:val="24"/>
          <w:szCs w:val="24"/>
          <w:lang w:val="en" w:bidi="fa-IR"/>
        </w:rPr>
        <w:t>honor killings</w:t>
      </w:r>
      <w:r w:rsidR="005C567E" w:rsidRPr="00C25AC5">
        <w:rPr>
          <w:rFonts w:asciiTheme="majorBidi" w:hAnsiTheme="majorBidi" w:cstheme="majorBidi"/>
          <w:i/>
          <w:iCs/>
          <w:sz w:val="24"/>
          <w:szCs w:val="24"/>
          <w:lang w:bidi="fa-IR"/>
        </w:rPr>
        <w:t xml:space="preserve"> or puberty in bo</w:t>
      </w:r>
      <w:r w:rsidR="00996849" w:rsidRPr="00C25AC5">
        <w:rPr>
          <w:rFonts w:asciiTheme="majorBidi" w:hAnsiTheme="majorBidi" w:cstheme="majorBidi"/>
          <w:i/>
          <w:iCs/>
          <w:sz w:val="24"/>
          <w:szCs w:val="24"/>
          <w:lang w:bidi="fa-IR"/>
        </w:rPr>
        <w:t>ys in some African tribes”</w:t>
      </w:r>
      <w:r w:rsidR="009B6414" w:rsidRPr="00C25AC5">
        <w:rPr>
          <w:rFonts w:asciiTheme="majorBidi" w:hAnsiTheme="majorBidi" w:cstheme="majorBidi"/>
          <w:i/>
          <w:iCs/>
          <w:sz w:val="24"/>
          <w:szCs w:val="24"/>
          <w:lang w:bidi="fa-IR"/>
        </w:rPr>
        <w:t>(p.27, 51 y).</w:t>
      </w:r>
    </w:p>
    <w:p w14:paraId="7E0E6331" w14:textId="6C1FCF4E" w:rsidR="00CE74C1" w:rsidRPr="00C25AC5" w:rsidRDefault="005C567E" w:rsidP="00516EF3">
      <w:pPr>
        <w:spacing w:line="480" w:lineRule="auto"/>
        <w:jc w:val="both"/>
        <w:rPr>
          <w:rFonts w:asciiTheme="majorBidi" w:hAnsiTheme="majorBidi" w:cstheme="majorBidi"/>
          <w:b/>
          <w:sz w:val="24"/>
          <w:szCs w:val="24"/>
          <w:rtl/>
          <w:lang w:val="en" w:bidi="fa-IR"/>
        </w:rPr>
      </w:pPr>
      <w:r w:rsidRPr="00C25AC5">
        <w:rPr>
          <w:rFonts w:asciiTheme="majorBidi" w:hAnsiTheme="majorBidi" w:cstheme="majorBidi"/>
          <w:b/>
          <w:sz w:val="24"/>
          <w:szCs w:val="24"/>
          <w:lang w:val="en" w:bidi="fa-IR"/>
        </w:rPr>
        <w:t xml:space="preserve">Theme 2: </w:t>
      </w:r>
      <w:r w:rsidR="00B207DA" w:rsidRPr="00C25AC5">
        <w:rPr>
          <w:rFonts w:asciiTheme="majorBidi" w:hAnsiTheme="majorBidi" w:cstheme="majorBidi"/>
          <w:b/>
          <w:sz w:val="24"/>
          <w:szCs w:val="24"/>
          <w:lang w:val="en" w:bidi="fa-IR"/>
        </w:rPr>
        <w:t>R</w:t>
      </w:r>
      <w:r w:rsidRPr="00C25AC5">
        <w:rPr>
          <w:rFonts w:asciiTheme="majorBidi" w:hAnsiTheme="majorBidi" w:cstheme="majorBidi"/>
          <w:b/>
          <w:sz w:val="24"/>
          <w:szCs w:val="24"/>
          <w:lang w:val="en" w:bidi="fa-IR"/>
        </w:rPr>
        <w:t xml:space="preserve">ole of organizations (information and motivation) </w:t>
      </w:r>
    </w:p>
    <w:p w14:paraId="6E6D2CD3" w14:textId="5A249D9D" w:rsidR="005C567E" w:rsidRPr="00C25AC5" w:rsidRDefault="005C567E" w:rsidP="001C01C7">
      <w:pPr>
        <w:spacing w:line="480" w:lineRule="auto"/>
        <w:jc w:val="both"/>
        <w:rPr>
          <w:rFonts w:asciiTheme="majorBidi" w:hAnsiTheme="majorBidi" w:cstheme="majorBidi"/>
          <w:bCs/>
          <w:sz w:val="24"/>
          <w:szCs w:val="24"/>
          <w:rtl/>
          <w:lang w:val="en" w:bidi="fa-IR"/>
        </w:rPr>
      </w:pPr>
      <w:r w:rsidRPr="00C25AC5">
        <w:rPr>
          <w:rFonts w:asciiTheme="majorBidi" w:hAnsiTheme="majorBidi" w:cstheme="majorBidi"/>
          <w:bCs/>
          <w:sz w:val="24"/>
          <w:szCs w:val="24"/>
          <w:lang w:val="en" w:bidi="fa-IR"/>
        </w:rPr>
        <w:t xml:space="preserve">At </w:t>
      </w:r>
      <w:r w:rsidR="004D5710" w:rsidRPr="00C25AC5">
        <w:rPr>
          <w:rFonts w:asciiTheme="majorBidi" w:hAnsiTheme="majorBidi" w:cstheme="majorBidi"/>
          <w:bCs/>
          <w:sz w:val="24"/>
          <w:szCs w:val="24"/>
          <w:lang w:val="en" w:bidi="fa-IR"/>
        </w:rPr>
        <w:t xml:space="preserve">a </w:t>
      </w:r>
      <w:r w:rsidRPr="00C25AC5">
        <w:rPr>
          <w:rFonts w:asciiTheme="majorBidi" w:hAnsiTheme="majorBidi" w:cstheme="majorBidi"/>
          <w:bCs/>
          <w:sz w:val="24"/>
          <w:szCs w:val="24"/>
          <w:lang w:val="en" w:bidi="fa-IR"/>
        </w:rPr>
        <w:t>macro level, organizations can play a significant role in implementing programs by pursuing</w:t>
      </w:r>
      <w:r w:rsidRPr="00C25AC5">
        <w:rPr>
          <w:rFonts w:asciiTheme="majorBidi" w:hAnsiTheme="majorBidi" w:cstheme="majorBidi"/>
          <w:bCs/>
          <w:sz w:val="24"/>
          <w:szCs w:val="24"/>
          <w:lang w:bidi="fa-IR"/>
        </w:rPr>
        <w:t xml:space="preserve"> sexuality</w:t>
      </w:r>
      <w:r w:rsidRPr="00C25AC5">
        <w:rPr>
          <w:rFonts w:asciiTheme="majorBidi" w:hAnsiTheme="majorBidi" w:cstheme="majorBidi"/>
          <w:bCs/>
          <w:sz w:val="24"/>
          <w:szCs w:val="24"/>
          <w:lang w:val="en" w:bidi="fa-IR"/>
        </w:rPr>
        <w:t xml:space="preserve"> education policies. They play their role by unifying the educational content and </w:t>
      </w:r>
      <w:r w:rsidRPr="00C25AC5">
        <w:rPr>
          <w:rFonts w:asciiTheme="majorBidi" w:hAnsiTheme="majorBidi" w:cstheme="majorBidi"/>
          <w:bCs/>
          <w:sz w:val="24"/>
          <w:szCs w:val="24"/>
          <w:lang w:val="en" w:bidi="fa-IR"/>
        </w:rPr>
        <w:lastRenderedPageBreak/>
        <w:t>guaranteeing the implementation of the program</w:t>
      </w:r>
      <w:r w:rsidR="00A75E63" w:rsidRPr="00C25AC5">
        <w:rPr>
          <w:rFonts w:asciiTheme="majorBidi" w:hAnsiTheme="majorBidi" w:cstheme="majorBidi"/>
          <w:bCs/>
          <w:sz w:val="24"/>
          <w:szCs w:val="24"/>
          <w:lang w:val="en" w:bidi="fa-IR"/>
        </w:rPr>
        <w:t>.</w:t>
      </w:r>
      <w:r w:rsidRPr="00C25AC5">
        <w:rPr>
          <w:rFonts w:asciiTheme="majorBidi" w:hAnsiTheme="majorBidi" w:cstheme="majorBidi"/>
          <w:b/>
          <w:sz w:val="24"/>
          <w:szCs w:val="24"/>
          <w:lang w:bidi="fa-IR"/>
        </w:rPr>
        <w:t xml:space="preserve"> </w:t>
      </w:r>
      <w:r w:rsidR="001C01C7" w:rsidRPr="00C25AC5">
        <w:rPr>
          <w:rFonts w:asciiTheme="majorBidi" w:hAnsiTheme="majorBidi" w:cstheme="majorBidi"/>
          <w:sz w:val="24"/>
          <w:szCs w:val="24"/>
          <w:lang w:val="en"/>
        </w:rPr>
        <w:t>This theme was divided into two sub-themes</w:t>
      </w:r>
      <w:r w:rsidR="001C01C7" w:rsidRPr="00C25AC5">
        <w:rPr>
          <w:rFonts w:asciiTheme="majorBidi" w:hAnsiTheme="majorBidi" w:cstheme="majorBidi"/>
          <w:sz w:val="24"/>
          <w:szCs w:val="24"/>
        </w:rPr>
        <w:t xml:space="preserve"> include </w:t>
      </w:r>
      <w:r w:rsidR="001C01C7" w:rsidRPr="00C25AC5">
        <w:rPr>
          <w:rFonts w:asciiTheme="majorBidi" w:hAnsiTheme="majorBidi" w:cstheme="majorBidi"/>
          <w:bCs/>
          <w:sz w:val="24"/>
          <w:szCs w:val="24"/>
          <w:lang w:val="en" w:bidi="fa-IR"/>
        </w:rPr>
        <w:t>national organizations and international organizations.</w:t>
      </w:r>
    </w:p>
    <w:p w14:paraId="6D5D7D08" w14:textId="77777777" w:rsidR="005C567E" w:rsidRPr="00C25AC5" w:rsidRDefault="005C567E" w:rsidP="00516EF3">
      <w:pPr>
        <w:spacing w:line="480" w:lineRule="auto"/>
        <w:jc w:val="both"/>
        <w:rPr>
          <w:rFonts w:asciiTheme="majorBidi" w:hAnsiTheme="majorBidi" w:cstheme="majorBidi"/>
          <w:bCs/>
          <w:sz w:val="24"/>
          <w:szCs w:val="24"/>
          <w:rtl/>
          <w:lang w:val="en" w:bidi="fa-IR"/>
        </w:rPr>
      </w:pPr>
      <w:r w:rsidRPr="00C25AC5">
        <w:rPr>
          <w:rFonts w:asciiTheme="majorBidi" w:hAnsiTheme="majorBidi" w:cstheme="majorBidi"/>
          <w:bCs/>
          <w:sz w:val="24"/>
          <w:szCs w:val="24"/>
          <w:lang w:val="en" w:bidi="fa-IR"/>
        </w:rPr>
        <w:t>-</w:t>
      </w:r>
      <w:r w:rsidRPr="00C25AC5">
        <w:t xml:space="preserve"> </w:t>
      </w:r>
      <w:r w:rsidRPr="00C25AC5">
        <w:rPr>
          <w:rFonts w:asciiTheme="majorBidi" w:hAnsiTheme="majorBidi" w:cstheme="majorBidi"/>
          <w:b/>
          <w:sz w:val="24"/>
          <w:szCs w:val="24"/>
          <w:lang w:val="en" w:bidi="fa-IR"/>
        </w:rPr>
        <w:t>National organizations</w:t>
      </w:r>
    </w:p>
    <w:p w14:paraId="369288C7" w14:textId="5F9658FA" w:rsidR="00AC0219" w:rsidRPr="00C25AC5" w:rsidRDefault="009F29DB" w:rsidP="002B0BE7">
      <w:pPr>
        <w:spacing w:line="480" w:lineRule="auto"/>
        <w:jc w:val="both"/>
        <w:rPr>
          <w:rFonts w:asciiTheme="majorBidi" w:hAnsiTheme="majorBidi" w:cstheme="majorBidi"/>
          <w:bCs/>
          <w:sz w:val="24"/>
          <w:szCs w:val="24"/>
          <w:lang w:val="en" w:bidi="fa-IR"/>
        </w:rPr>
      </w:pPr>
      <w:r w:rsidRPr="00C25AC5">
        <w:rPr>
          <w:rFonts w:asciiTheme="majorBidi" w:hAnsiTheme="majorBidi" w:cstheme="majorBidi"/>
          <w:bCs/>
          <w:sz w:val="24"/>
          <w:szCs w:val="24"/>
          <w:lang w:val="en" w:bidi="fa-IR"/>
        </w:rPr>
        <w:t xml:space="preserve">Each participant </w:t>
      </w:r>
      <w:r w:rsidR="00AA7FCE" w:rsidRPr="00C25AC5">
        <w:rPr>
          <w:rFonts w:asciiTheme="majorBidi" w:hAnsiTheme="majorBidi" w:cstheme="majorBidi"/>
          <w:bCs/>
          <w:sz w:val="24"/>
          <w:szCs w:val="24"/>
          <w:lang w:bidi="fa-IR"/>
        </w:rPr>
        <w:t xml:space="preserve">was </w:t>
      </w:r>
      <w:r w:rsidRPr="00C25AC5">
        <w:rPr>
          <w:rFonts w:asciiTheme="majorBidi" w:hAnsiTheme="majorBidi" w:cstheme="majorBidi"/>
          <w:bCs/>
          <w:sz w:val="24"/>
          <w:szCs w:val="24"/>
          <w:lang w:val="en" w:bidi="fa-IR"/>
        </w:rPr>
        <w:t>named a number of organizations that they considered responsible for implementing the program.</w:t>
      </w:r>
      <w:r w:rsidRPr="00C25AC5">
        <w:rPr>
          <w:rFonts w:asciiTheme="majorBidi" w:hAnsiTheme="majorBidi" w:cstheme="majorBidi" w:hint="cs"/>
          <w:bCs/>
          <w:sz w:val="24"/>
          <w:szCs w:val="24"/>
          <w:rtl/>
          <w:lang w:val="en" w:bidi="fa-IR"/>
        </w:rPr>
        <w:t xml:space="preserve"> </w:t>
      </w:r>
      <w:r w:rsidR="005C567E" w:rsidRPr="00C25AC5">
        <w:rPr>
          <w:rFonts w:asciiTheme="majorBidi" w:hAnsiTheme="majorBidi" w:cstheme="majorBidi"/>
          <w:bCs/>
          <w:sz w:val="24"/>
          <w:szCs w:val="24"/>
          <w:lang w:val="en" w:bidi="fa-IR"/>
        </w:rPr>
        <w:t xml:space="preserve">A woman who represented the </w:t>
      </w:r>
      <w:r w:rsidR="005C567E" w:rsidRPr="00C25AC5">
        <w:rPr>
          <w:rFonts w:asciiTheme="majorBidi" w:hAnsiTheme="majorBidi" w:cstheme="majorBidi"/>
          <w:bCs/>
          <w:sz w:val="24"/>
          <w:szCs w:val="24"/>
          <w:lang w:bidi="fa-IR"/>
        </w:rPr>
        <w:t>adolescent</w:t>
      </w:r>
      <w:r w:rsidR="005C567E" w:rsidRPr="00C25AC5">
        <w:rPr>
          <w:rFonts w:asciiTheme="majorBidi" w:hAnsiTheme="majorBidi" w:cstheme="majorBidi"/>
          <w:bCs/>
          <w:sz w:val="24"/>
          <w:szCs w:val="24"/>
          <w:lang w:val="en" w:bidi="fa-IR"/>
        </w:rPr>
        <w:t xml:space="preserve"> education at the </w:t>
      </w:r>
      <w:r w:rsidR="00F63B03" w:rsidRPr="00C25AC5">
        <w:rPr>
          <w:rFonts w:asciiTheme="majorBidi" w:hAnsiTheme="majorBidi" w:cstheme="majorBidi"/>
          <w:bCs/>
          <w:sz w:val="24"/>
          <w:szCs w:val="24"/>
          <w:lang w:bidi="fa-IR"/>
        </w:rPr>
        <w:t>ministry of health</w:t>
      </w:r>
      <w:r w:rsidR="00F63B03" w:rsidRPr="00C25AC5">
        <w:rPr>
          <w:rFonts w:asciiTheme="majorBidi" w:hAnsiTheme="majorBidi" w:cstheme="majorBidi" w:hint="cs"/>
          <w:bCs/>
          <w:sz w:val="24"/>
          <w:szCs w:val="24"/>
          <w:rtl/>
          <w:lang w:val="en" w:bidi="fa-IR"/>
        </w:rPr>
        <w:t xml:space="preserve"> </w:t>
      </w:r>
      <w:r w:rsidR="005C567E" w:rsidRPr="00C25AC5">
        <w:rPr>
          <w:rFonts w:asciiTheme="majorBidi" w:hAnsiTheme="majorBidi" w:cstheme="majorBidi"/>
          <w:bCs/>
          <w:sz w:val="24"/>
          <w:szCs w:val="24"/>
          <w:lang w:val="en" w:bidi="fa-IR"/>
        </w:rPr>
        <w:t>said</w:t>
      </w:r>
      <w:r w:rsidR="00FF1FBA" w:rsidRPr="00C25AC5">
        <w:rPr>
          <w:rFonts w:asciiTheme="majorBidi" w:hAnsiTheme="majorBidi" w:cstheme="majorBidi" w:hint="cs"/>
          <w:bCs/>
          <w:sz w:val="24"/>
          <w:szCs w:val="24"/>
          <w:rtl/>
          <w:lang w:val="en" w:bidi="fa-IR"/>
        </w:rPr>
        <w:t>:</w:t>
      </w:r>
      <w:r w:rsidR="00DB5159" w:rsidRPr="00C25AC5">
        <w:rPr>
          <w:rFonts w:asciiTheme="majorBidi" w:hAnsiTheme="majorBidi" w:cstheme="majorBidi"/>
          <w:bCs/>
          <w:sz w:val="24"/>
          <w:szCs w:val="24"/>
          <w:lang w:val="en" w:bidi="fa-IR"/>
        </w:rPr>
        <w:t xml:space="preserve"> </w:t>
      </w:r>
      <w:r w:rsidR="005C567E" w:rsidRPr="00C25AC5">
        <w:rPr>
          <w:rFonts w:asciiTheme="majorBidi" w:hAnsiTheme="majorBidi" w:cstheme="majorBidi"/>
          <w:bCs/>
          <w:i/>
          <w:iCs/>
          <w:sz w:val="24"/>
          <w:szCs w:val="24"/>
          <w:lang w:bidi="fa-IR"/>
        </w:rPr>
        <w:t>“</w:t>
      </w:r>
      <w:r w:rsidR="005C567E" w:rsidRPr="00C25AC5">
        <w:rPr>
          <w:rFonts w:asciiTheme="majorBidi" w:hAnsiTheme="majorBidi" w:cstheme="majorBidi"/>
          <w:bCs/>
          <w:i/>
          <w:iCs/>
          <w:sz w:val="24"/>
          <w:szCs w:val="24"/>
          <w:lang w:val="en" w:bidi="fa-IR"/>
        </w:rPr>
        <w:t xml:space="preserve">The first factor </w:t>
      </w:r>
      <w:r w:rsidR="005C567E" w:rsidRPr="00C25AC5">
        <w:rPr>
          <w:rFonts w:asciiTheme="majorBidi" w:hAnsiTheme="majorBidi" w:cstheme="majorBidi"/>
          <w:bCs/>
          <w:i/>
          <w:iCs/>
          <w:sz w:val="24"/>
          <w:szCs w:val="24"/>
          <w:lang w:bidi="fa-IR"/>
        </w:rPr>
        <w:t>that</w:t>
      </w:r>
      <w:r w:rsidR="005C567E" w:rsidRPr="00C25AC5">
        <w:rPr>
          <w:rFonts w:asciiTheme="majorBidi" w:hAnsiTheme="majorBidi" w:cstheme="majorBidi"/>
          <w:bCs/>
          <w:i/>
          <w:iCs/>
          <w:sz w:val="24"/>
          <w:szCs w:val="24"/>
          <w:lang w:val="en" w:bidi="fa-IR"/>
        </w:rPr>
        <w:t xml:space="preserve"> hinders the implementation of a sexuality education program</w:t>
      </w:r>
      <w:r w:rsidR="005C567E" w:rsidRPr="00C25AC5">
        <w:rPr>
          <w:rFonts w:asciiTheme="majorBidi" w:hAnsiTheme="majorBidi" w:cstheme="majorBidi"/>
          <w:bCs/>
          <w:i/>
          <w:iCs/>
          <w:sz w:val="24"/>
          <w:szCs w:val="24"/>
          <w:rtl/>
          <w:lang w:val="en" w:bidi="fa-IR"/>
        </w:rPr>
        <w:t xml:space="preserve"> </w:t>
      </w:r>
      <w:r w:rsidR="005C567E" w:rsidRPr="00C25AC5">
        <w:rPr>
          <w:rFonts w:asciiTheme="majorBidi" w:hAnsiTheme="majorBidi" w:cstheme="majorBidi"/>
          <w:bCs/>
          <w:i/>
          <w:iCs/>
          <w:sz w:val="24"/>
          <w:szCs w:val="24"/>
          <w:lang w:val="en" w:bidi="fa-IR"/>
        </w:rPr>
        <w:t>is the Ministry of Education,</w:t>
      </w:r>
      <w:r w:rsidR="005C567E" w:rsidRPr="00C25AC5">
        <w:rPr>
          <w:rFonts w:asciiTheme="majorBidi" w:hAnsiTheme="majorBidi" w:cstheme="majorBidi"/>
          <w:i/>
          <w:iCs/>
          <w:sz w:val="24"/>
          <w:szCs w:val="24"/>
          <w:lang w:val="en"/>
        </w:rPr>
        <w:t xml:space="preserve"> </w:t>
      </w:r>
      <w:r w:rsidR="005C567E" w:rsidRPr="00C25AC5">
        <w:rPr>
          <w:rFonts w:asciiTheme="majorBidi" w:hAnsiTheme="majorBidi" w:cstheme="majorBidi"/>
          <w:bCs/>
          <w:i/>
          <w:iCs/>
          <w:sz w:val="24"/>
          <w:szCs w:val="24"/>
          <w:lang w:val="en" w:bidi="fa-IR"/>
        </w:rPr>
        <w:t xml:space="preserve">which has built a </w:t>
      </w:r>
      <w:r w:rsidR="00A75E63" w:rsidRPr="00C25AC5">
        <w:rPr>
          <w:rFonts w:asciiTheme="majorBidi" w:hAnsiTheme="majorBidi" w:cstheme="majorBidi"/>
          <w:bCs/>
          <w:i/>
          <w:iCs/>
          <w:sz w:val="24"/>
          <w:szCs w:val="24"/>
          <w:lang w:val="en" w:bidi="fa-IR"/>
        </w:rPr>
        <w:t xml:space="preserve">wall </w:t>
      </w:r>
      <w:r w:rsidR="005C567E" w:rsidRPr="00C25AC5">
        <w:rPr>
          <w:rFonts w:asciiTheme="majorBidi" w:hAnsiTheme="majorBidi" w:cstheme="majorBidi"/>
          <w:bCs/>
          <w:i/>
          <w:iCs/>
          <w:sz w:val="24"/>
          <w:szCs w:val="24"/>
          <w:lang w:val="en" w:bidi="fa-IR"/>
        </w:rPr>
        <w:t>around itself and define</w:t>
      </w:r>
      <w:r w:rsidR="00A75E63" w:rsidRPr="00C25AC5">
        <w:rPr>
          <w:rFonts w:asciiTheme="majorBidi" w:hAnsiTheme="majorBidi" w:cstheme="majorBidi"/>
          <w:bCs/>
          <w:i/>
          <w:iCs/>
          <w:sz w:val="24"/>
          <w:szCs w:val="24"/>
          <w:lang w:val="en" w:bidi="fa-IR"/>
        </w:rPr>
        <w:t>s</w:t>
      </w:r>
      <w:r w:rsidR="005C567E" w:rsidRPr="00C25AC5">
        <w:rPr>
          <w:rFonts w:asciiTheme="majorBidi" w:hAnsiTheme="majorBidi" w:cstheme="majorBidi"/>
          <w:bCs/>
          <w:i/>
          <w:iCs/>
          <w:sz w:val="24"/>
          <w:szCs w:val="24"/>
          <w:lang w:val="en" w:bidi="fa-IR"/>
        </w:rPr>
        <w:t xml:space="preserve"> values for itself that are completely </w:t>
      </w:r>
      <w:r w:rsidR="00A75E63" w:rsidRPr="00C25AC5">
        <w:rPr>
          <w:rFonts w:asciiTheme="majorBidi" w:hAnsiTheme="majorBidi" w:cstheme="majorBidi"/>
          <w:bCs/>
          <w:i/>
          <w:iCs/>
          <w:sz w:val="24"/>
          <w:szCs w:val="24"/>
          <w:lang w:bidi="fa-IR"/>
        </w:rPr>
        <w:t>different</w:t>
      </w:r>
      <w:r w:rsidR="00A75E63" w:rsidRPr="00C25AC5">
        <w:rPr>
          <w:rFonts w:asciiTheme="majorBidi" w:hAnsiTheme="majorBidi" w:cstheme="majorBidi"/>
          <w:bCs/>
          <w:i/>
          <w:iCs/>
          <w:sz w:val="24"/>
          <w:szCs w:val="24"/>
          <w:lang w:val="en" w:bidi="fa-IR"/>
        </w:rPr>
        <w:t xml:space="preserve"> </w:t>
      </w:r>
      <w:r w:rsidR="005C567E" w:rsidRPr="00C25AC5">
        <w:rPr>
          <w:rFonts w:asciiTheme="majorBidi" w:hAnsiTheme="majorBidi" w:cstheme="majorBidi"/>
          <w:bCs/>
          <w:i/>
          <w:iCs/>
          <w:sz w:val="24"/>
          <w:szCs w:val="24"/>
          <w:lang w:val="en" w:bidi="fa-IR"/>
        </w:rPr>
        <w:t xml:space="preserve">from the needs of </w:t>
      </w:r>
      <w:r w:rsidR="00A75E63" w:rsidRPr="00C25AC5">
        <w:rPr>
          <w:rFonts w:asciiTheme="majorBidi" w:hAnsiTheme="majorBidi" w:cstheme="majorBidi"/>
          <w:bCs/>
          <w:i/>
          <w:iCs/>
          <w:sz w:val="24"/>
          <w:szCs w:val="24"/>
          <w:lang w:val="en" w:bidi="fa-IR"/>
        </w:rPr>
        <w:t xml:space="preserve">the </w:t>
      </w:r>
      <w:r w:rsidR="005C567E" w:rsidRPr="00C25AC5">
        <w:rPr>
          <w:rFonts w:asciiTheme="majorBidi" w:hAnsiTheme="majorBidi" w:cstheme="majorBidi"/>
          <w:bCs/>
          <w:i/>
          <w:iCs/>
          <w:sz w:val="24"/>
          <w:szCs w:val="24"/>
          <w:lang w:val="en" w:bidi="fa-IR"/>
        </w:rPr>
        <w:t xml:space="preserve">society. It has also been weak in its interaction with the Ministry of </w:t>
      </w:r>
      <w:proofErr w:type="gramStart"/>
      <w:r w:rsidR="005C567E" w:rsidRPr="00C25AC5">
        <w:rPr>
          <w:rFonts w:asciiTheme="majorBidi" w:hAnsiTheme="majorBidi" w:cstheme="majorBidi"/>
          <w:bCs/>
          <w:i/>
          <w:iCs/>
          <w:sz w:val="24"/>
          <w:szCs w:val="24"/>
          <w:lang w:val="en" w:bidi="fa-IR"/>
        </w:rPr>
        <w:t>Health</w:t>
      </w:r>
      <w:r w:rsidR="002B0BE7" w:rsidRPr="00C25AC5">
        <w:rPr>
          <w:rFonts w:asciiTheme="majorBidi" w:hAnsiTheme="majorBidi" w:cstheme="majorBidi"/>
          <w:bCs/>
          <w:i/>
          <w:iCs/>
          <w:sz w:val="24"/>
          <w:szCs w:val="24"/>
          <w:lang w:val="en" w:bidi="fa-IR"/>
        </w:rPr>
        <w:t xml:space="preserve"> </w:t>
      </w:r>
      <w:r w:rsidR="00C91199" w:rsidRPr="00C25AC5">
        <w:rPr>
          <w:rFonts w:asciiTheme="majorBidi" w:hAnsiTheme="majorBidi" w:cstheme="majorBidi"/>
          <w:bCs/>
          <w:i/>
          <w:iCs/>
          <w:sz w:val="24"/>
          <w:szCs w:val="24"/>
          <w:lang w:val="en" w:bidi="fa-IR"/>
        </w:rPr>
        <w:t>”</w:t>
      </w:r>
      <w:proofErr w:type="gramEnd"/>
      <w:r w:rsidR="00C91199" w:rsidRPr="00C25AC5">
        <w:rPr>
          <w:rFonts w:asciiTheme="majorBidi" w:hAnsiTheme="majorBidi" w:cstheme="majorBidi"/>
          <w:bCs/>
          <w:i/>
          <w:iCs/>
          <w:sz w:val="24"/>
          <w:szCs w:val="24"/>
          <w:lang w:val="en" w:bidi="fa-IR"/>
        </w:rPr>
        <w:t xml:space="preserve"> </w:t>
      </w:r>
      <w:r w:rsidR="00952FE6" w:rsidRPr="00C25AC5">
        <w:rPr>
          <w:rFonts w:asciiTheme="majorBidi" w:hAnsiTheme="majorBidi" w:cstheme="majorBidi"/>
          <w:bCs/>
          <w:i/>
          <w:iCs/>
          <w:sz w:val="24"/>
          <w:szCs w:val="24"/>
          <w:lang w:bidi="fa-IR"/>
        </w:rPr>
        <w:t>(p.24, 54 y)</w:t>
      </w:r>
      <w:r w:rsidR="003461C5" w:rsidRPr="00C25AC5">
        <w:rPr>
          <w:rFonts w:asciiTheme="majorBidi" w:hAnsiTheme="majorBidi" w:cstheme="majorBidi"/>
          <w:bCs/>
          <w:i/>
          <w:iCs/>
          <w:sz w:val="24"/>
          <w:szCs w:val="24"/>
          <w:lang w:val="en" w:bidi="fa-IR"/>
        </w:rPr>
        <w:t>.</w:t>
      </w:r>
      <w:r w:rsidR="003461C5" w:rsidRPr="00C25AC5">
        <w:rPr>
          <w:rFonts w:asciiTheme="majorBidi" w:hAnsiTheme="majorBidi" w:cstheme="majorBidi"/>
          <w:bCs/>
          <w:sz w:val="24"/>
          <w:szCs w:val="24"/>
          <w:lang w:val="en" w:bidi="fa-IR"/>
        </w:rPr>
        <w:t xml:space="preserve"> </w:t>
      </w:r>
    </w:p>
    <w:p w14:paraId="2E961149" w14:textId="0174D4DF" w:rsidR="005C567E" w:rsidRPr="00C25AC5" w:rsidRDefault="005C567E" w:rsidP="00840A2A">
      <w:pPr>
        <w:spacing w:line="480" w:lineRule="auto"/>
        <w:jc w:val="both"/>
        <w:rPr>
          <w:rFonts w:asciiTheme="majorBidi" w:hAnsiTheme="majorBidi" w:cstheme="majorBidi"/>
          <w:bCs/>
          <w:sz w:val="24"/>
          <w:szCs w:val="24"/>
          <w:rtl/>
          <w:lang w:bidi="fa-IR"/>
        </w:rPr>
      </w:pPr>
      <w:r w:rsidRPr="00C25AC5">
        <w:rPr>
          <w:rFonts w:asciiTheme="majorBidi" w:hAnsiTheme="majorBidi" w:cstheme="majorBidi"/>
          <w:bCs/>
          <w:sz w:val="24"/>
          <w:szCs w:val="24"/>
          <w:lang w:val="en" w:bidi="fa-IR"/>
        </w:rPr>
        <w:t xml:space="preserve">Most of the participants considered the role of </w:t>
      </w:r>
      <w:r w:rsidR="0045347B" w:rsidRPr="00C25AC5">
        <w:rPr>
          <w:rFonts w:asciiTheme="majorBidi" w:hAnsiTheme="majorBidi" w:cstheme="majorBidi"/>
          <w:bCs/>
          <w:sz w:val="24"/>
          <w:szCs w:val="24"/>
          <w:lang w:bidi="fa-IR"/>
        </w:rPr>
        <w:t xml:space="preserve">the Islamic Republic of Iran </w:t>
      </w:r>
      <w:r w:rsidRPr="00C25AC5">
        <w:rPr>
          <w:rFonts w:asciiTheme="majorBidi" w:hAnsiTheme="majorBidi" w:cstheme="majorBidi"/>
          <w:bCs/>
          <w:sz w:val="24"/>
          <w:szCs w:val="24"/>
          <w:lang w:val="en" w:bidi="fa-IR"/>
        </w:rPr>
        <w:t>Broadcasting</w:t>
      </w:r>
      <w:r w:rsidR="0045347B" w:rsidRPr="00C25AC5">
        <w:rPr>
          <w:rFonts w:asciiTheme="majorBidi" w:hAnsiTheme="majorBidi" w:cstheme="majorBidi"/>
          <w:bCs/>
          <w:sz w:val="24"/>
          <w:szCs w:val="24"/>
          <w:lang w:val="en" w:bidi="fa-IR"/>
        </w:rPr>
        <w:t xml:space="preserve">, </w:t>
      </w:r>
      <w:r w:rsidRPr="00C25AC5">
        <w:rPr>
          <w:rFonts w:asciiTheme="majorBidi" w:hAnsiTheme="majorBidi" w:cstheme="majorBidi"/>
          <w:bCs/>
          <w:sz w:val="24"/>
          <w:szCs w:val="24"/>
          <w:lang w:val="en" w:bidi="fa-IR"/>
        </w:rPr>
        <w:t>as the only national medi</w:t>
      </w:r>
      <w:r w:rsidR="00AC0219" w:rsidRPr="00C25AC5">
        <w:rPr>
          <w:rFonts w:asciiTheme="majorBidi" w:hAnsiTheme="majorBidi" w:cstheme="majorBidi"/>
          <w:bCs/>
          <w:sz w:val="24"/>
          <w:szCs w:val="24"/>
          <w:lang w:val="en" w:bidi="fa-IR"/>
        </w:rPr>
        <w:t xml:space="preserve">um </w:t>
      </w:r>
      <w:r w:rsidRPr="00C25AC5">
        <w:rPr>
          <w:rFonts w:asciiTheme="majorBidi" w:hAnsiTheme="majorBidi" w:cstheme="majorBidi"/>
          <w:bCs/>
          <w:sz w:val="24"/>
          <w:szCs w:val="24"/>
          <w:lang w:val="en" w:bidi="fa-IR"/>
        </w:rPr>
        <w:t>in the country</w:t>
      </w:r>
      <w:r w:rsidR="0045347B" w:rsidRPr="00C25AC5">
        <w:rPr>
          <w:rFonts w:asciiTheme="majorBidi" w:hAnsiTheme="majorBidi" w:cstheme="majorBidi"/>
          <w:bCs/>
          <w:sz w:val="24"/>
          <w:szCs w:val="24"/>
          <w:lang w:val="en" w:bidi="fa-IR"/>
        </w:rPr>
        <w:t>,</w:t>
      </w:r>
      <w:r w:rsidRPr="00C25AC5">
        <w:rPr>
          <w:rFonts w:asciiTheme="majorBidi" w:hAnsiTheme="majorBidi" w:cstheme="majorBidi"/>
          <w:bCs/>
          <w:sz w:val="24"/>
          <w:szCs w:val="24"/>
          <w:lang w:val="en" w:bidi="fa-IR"/>
        </w:rPr>
        <w:t xml:space="preserve"> very important </w:t>
      </w:r>
      <w:r w:rsidR="0045347B" w:rsidRPr="00C25AC5">
        <w:rPr>
          <w:rFonts w:asciiTheme="majorBidi" w:hAnsiTheme="majorBidi" w:cstheme="majorBidi"/>
          <w:bCs/>
          <w:sz w:val="24"/>
          <w:szCs w:val="24"/>
          <w:lang w:val="en" w:bidi="fa-IR"/>
        </w:rPr>
        <w:t xml:space="preserve">in </w:t>
      </w:r>
      <w:r w:rsidRPr="00C25AC5">
        <w:rPr>
          <w:rFonts w:asciiTheme="majorBidi" w:hAnsiTheme="majorBidi" w:cstheme="majorBidi"/>
          <w:bCs/>
          <w:sz w:val="24"/>
          <w:szCs w:val="24"/>
          <w:lang w:val="en" w:bidi="fa-IR"/>
        </w:rPr>
        <w:t xml:space="preserve">creating culture and </w:t>
      </w:r>
      <w:r w:rsidR="0045347B" w:rsidRPr="00C25AC5">
        <w:rPr>
          <w:rFonts w:asciiTheme="majorBidi" w:hAnsiTheme="majorBidi" w:cstheme="majorBidi"/>
          <w:bCs/>
          <w:sz w:val="24"/>
          <w:szCs w:val="24"/>
          <w:lang w:val="en" w:bidi="fa-IR"/>
        </w:rPr>
        <w:t xml:space="preserve">breaking </w:t>
      </w:r>
      <w:r w:rsidRPr="00C25AC5">
        <w:rPr>
          <w:rFonts w:asciiTheme="majorBidi" w:hAnsiTheme="majorBidi" w:cstheme="majorBidi"/>
          <w:bCs/>
          <w:sz w:val="24"/>
          <w:szCs w:val="24"/>
          <w:lang w:val="en" w:bidi="fa-IR"/>
        </w:rPr>
        <w:t>taboo</w:t>
      </w:r>
      <w:r w:rsidR="0045347B" w:rsidRPr="00C25AC5">
        <w:rPr>
          <w:rFonts w:asciiTheme="majorBidi" w:hAnsiTheme="majorBidi" w:cstheme="majorBidi"/>
          <w:bCs/>
          <w:sz w:val="24"/>
          <w:szCs w:val="24"/>
          <w:lang w:val="en" w:bidi="fa-IR"/>
        </w:rPr>
        <w:t>s</w:t>
      </w:r>
      <w:r w:rsidR="00B64371" w:rsidRPr="00C25AC5">
        <w:rPr>
          <w:rFonts w:asciiTheme="majorBidi" w:hAnsiTheme="majorBidi" w:cstheme="majorBidi" w:hint="cs"/>
          <w:bCs/>
          <w:sz w:val="24"/>
          <w:szCs w:val="24"/>
          <w:rtl/>
          <w:lang w:val="en" w:bidi="fa-IR"/>
        </w:rPr>
        <w:t>.</w:t>
      </w:r>
      <w:r w:rsidR="00840A2A" w:rsidRPr="00C25AC5">
        <w:rPr>
          <w:lang w:val="en"/>
        </w:rPr>
        <w:t xml:space="preserve"> </w:t>
      </w:r>
      <w:r w:rsidR="00840A2A" w:rsidRPr="00C25AC5">
        <w:rPr>
          <w:rFonts w:asciiTheme="majorBidi" w:hAnsiTheme="majorBidi" w:cstheme="majorBidi"/>
          <w:bCs/>
          <w:sz w:val="24"/>
          <w:szCs w:val="24"/>
          <w:lang w:val="en" w:bidi="fa-IR"/>
        </w:rPr>
        <w:t>A male consultant mentioned</w:t>
      </w:r>
      <w:r w:rsidR="00840A2A" w:rsidRPr="00C25AC5">
        <w:rPr>
          <w:rFonts w:asciiTheme="majorBidi" w:hAnsiTheme="majorBidi" w:cstheme="majorBidi" w:hint="cs"/>
          <w:b/>
          <w:sz w:val="24"/>
          <w:szCs w:val="24"/>
          <w:rtl/>
          <w:lang w:val="en" w:bidi="fa-IR"/>
        </w:rPr>
        <w:t>:</w:t>
      </w:r>
      <w:r w:rsidR="00840A2A" w:rsidRPr="00C25AC5">
        <w:rPr>
          <w:rFonts w:asciiTheme="majorBidi" w:hAnsiTheme="majorBidi" w:cstheme="majorBidi"/>
          <w:bCs/>
          <w:i/>
          <w:iCs/>
          <w:sz w:val="24"/>
          <w:szCs w:val="24"/>
          <w:lang w:bidi="fa-IR"/>
        </w:rPr>
        <w:t xml:space="preserve"> </w:t>
      </w:r>
      <w:r w:rsidRPr="00C25AC5">
        <w:rPr>
          <w:rFonts w:asciiTheme="majorBidi" w:hAnsiTheme="majorBidi" w:cstheme="majorBidi"/>
          <w:bCs/>
          <w:i/>
          <w:iCs/>
          <w:sz w:val="24"/>
          <w:szCs w:val="24"/>
          <w:lang w:val="en" w:bidi="fa-IR"/>
        </w:rPr>
        <w:t>“The media, especially the radio and television, are also very important because their target group is the whole society.</w:t>
      </w:r>
      <w:r w:rsidRPr="00C25AC5">
        <w:rPr>
          <w:rFonts w:asciiTheme="majorBidi" w:hAnsiTheme="majorBidi" w:cstheme="majorBidi"/>
          <w:bCs/>
          <w:i/>
          <w:iCs/>
          <w:sz w:val="24"/>
          <w:szCs w:val="24"/>
          <w:rtl/>
          <w:lang w:val="en" w:bidi="fa-IR"/>
        </w:rPr>
        <w:t xml:space="preserve"> </w:t>
      </w:r>
      <w:r w:rsidRPr="00C25AC5">
        <w:rPr>
          <w:rFonts w:asciiTheme="majorBidi" w:hAnsiTheme="majorBidi" w:cstheme="majorBidi"/>
          <w:bCs/>
          <w:i/>
          <w:iCs/>
          <w:sz w:val="24"/>
          <w:szCs w:val="24"/>
          <w:lang w:val="en" w:bidi="fa-IR"/>
        </w:rPr>
        <w:t xml:space="preserve">People become aware and do not </w:t>
      </w:r>
      <w:r w:rsidR="0094524C" w:rsidRPr="00C25AC5">
        <w:rPr>
          <w:rFonts w:asciiTheme="majorBidi" w:hAnsiTheme="majorBidi" w:cstheme="majorBidi"/>
          <w:bCs/>
          <w:i/>
          <w:iCs/>
          <w:sz w:val="24"/>
          <w:szCs w:val="24"/>
          <w:lang w:val="en" w:bidi="fa-IR"/>
        </w:rPr>
        <w:t xml:space="preserve">resist sexuality education in </w:t>
      </w:r>
      <w:r w:rsidRPr="00C25AC5">
        <w:rPr>
          <w:rFonts w:asciiTheme="majorBidi" w:hAnsiTheme="majorBidi" w:cstheme="majorBidi"/>
          <w:bCs/>
          <w:i/>
          <w:iCs/>
          <w:sz w:val="24"/>
          <w:szCs w:val="24"/>
          <w:lang w:val="en" w:bidi="fa-IR"/>
        </w:rPr>
        <w:t>schools”</w:t>
      </w:r>
      <w:r w:rsidRPr="00C25AC5">
        <w:rPr>
          <w:rFonts w:asciiTheme="majorBidi" w:hAnsiTheme="majorBidi" w:cstheme="majorBidi"/>
          <w:bCs/>
          <w:i/>
          <w:iCs/>
          <w:sz w:val="24"/>
          <w:szCs w:val="24"/>
          <w:lang w:bidi="fa-IR"/>
        </w:rPr>
        <w:t xml:space="preserve"> </w:t>
      </w:r>
      <w:r w:rsidR="003461C5" w:rsidRPr="00C25AC5">
        <w:rPr>
          <w:rFonts w:asciiTheme="majorBidi" w:hAnsiTheme="majorBidi" w:cstheme="majorBidi"/>
          <w:bCs/>
          <w:i/>
          <w:iCs/>
          <w:sz w:val="24"/>
          <w:szCs w:val="24"/>
          <w:lang w:bidi="fa-IR"/>
        </w:rPr>
        <w:t>(p.9, 47 y)</w:t>
      </w:r>
      <w:r w:rsidR="003F0175" w:rsidRPr="00C25AC5">
        <w:rPr>
          <w:rFonts w:asciiTheme="majorBidi" w:hAnsiTheme="majorBidi" w:cstheme="majorBidi"/>
          <w:bCs/>
          <w:i/>
          <w:iCs/>
          <w:sz w:val="24"/>
          <w:szCs w:val="24"/>
          <w:lang w:bidi="fa-IR"/>
        </w:rPr>
        <w:t>.</w:t>
      </w:r>
      <w:r w:rsidR="003461C5" w:rsidRPr="00C25AC5">
        <w:rPr>
          <w:rFonts w:asciiTheme="majorBidi" w:hAnsiTheme="majorBidi" w:cstheme="majorBidi"/>
          <w:bCs/>
          <w:i/>
          <w:iCs/>
          <w:sz w:val="24"/>
          <w:szCs w:val="24"/>
          <w:lang w:val="en" w:bidi="fa-IR"/>
        </w:rPr>
        <w:t xml:space="preserve"> </w:t>
      </w:r>
    </w:p>
    <w:p w14:paraId="4E21F2F0" w14:textId="6A013BF2" w:rsidR="005C567E" w:rsidRPr="00C25AC5" w:rsidRDefault="005C567E" w:rsidP="00516EF3">
      <w:pPr>
        <w:spacing w:line="480" w:lineRule="auto"/>
        <w:jc w:val="both"/>
        <w:rPr>
          <w:rFonts w:asciiTheme="majorBidi" w:hAnsiTheme="majorBidi" w:cstheme="majorBidi"/>
          <w:bCs/>
          <w:i/>
          <w:iCs/>
          <w:sz w:val="24"/>
          <w:szCs w:val="24"/>
          <w:rtl/>
          <w:lang w:bidi="fa-IR"/>
        </w:rPr>
      </w:pPr>
      <w:r w:rsidRPr="00C25AC5">
        <w:rPr>
          <w:rFonts w:asciiTheme="majorBidi" w:hAnsiTheme="majorBidi" w:cstheme="majorBidi"/>
          <w:bCs/>
          <w:i/>
          <w:iCs/>
          <w:sz w:val="24"/>
          <w:szCs w:val="24"/>
          <w:lang w:val="en" w:bidi="fa-IR"/>
        </w:rPr>
        <w:t xml:space="preserve">“It is good idea to have sexuality education for all adolescents, including the sexual minority and the disabled. You should also have a program for </w:t>
      </w:r>
      <w:r w:rsidR="00970623" w:rsidRPr="00C25AC5">
        <w:rPr>
          <w:rFonts w:asciiTheme="majorBidi" w:hAnsiTheme="majorBidi" w:cstheme="majorBidi"/>
          <w:bCs/>
          <w:i/>
          <w:iCs/>
          <w:sz w:val="24"/>
          <w:szCs w:val="24"/>
          <w:lang w:val="en" w:bidi="fa-IR"/>
        </w:rPr>
        <w:t xml:space="preserve">disabled </w:t>
      </w:r>
      <w:r w:rsidRPr="00C25AC5">
        <w:rPr>
          <w:rFonts w:asciiTheme="majorBidi" w:hAnsiTheme="majorBidi" w:cstheme="majorBidi"/>
          <w:bCs/>
          <w:i/>
          <w:iCs/>
          <w:sz w:val="24"/>
          <w:szCs w:val="24"/>
          <w:lang w:val="en" w:bidi="fa-IR"/>
        </w:rPr>
        <w:t xml:space="preserve">children </w:t>
      </w:r>
      <w:r w:rsidR="009120BF" w:rsidRPr="00C25AC5">
        <w:rPr>
          <w:rFonts w:asciiTheme="majorBidi" w:hAnsiTheme="majorBidi" w:cstheme="majorBidi"/>
          <w:bCs/>
          <w:i/>
          <w:iCs/>
          <w:sz w:val="24"/>
          <w:szCs w:val="24"/>
          <w:lang w:val="en" w:bidi="fa-IR"/>
        </w:rPr>
        <w:t>supported</w:t>
      </w:r>
      <w:r w:rsidR="00970623" w:rsidRPr="00C25AC5">
        <w:rPr>
          <w:rFonts w:asciiTheme="majorBidi" w:hAnsiTheme="majorBidi" w:cstheme="majorBidi"/>
          <w:bCs/>
          <w:i/>
          <w:iCs/>
          <w:sz w:val="24"/>
          <w:szCs w:val="24"/>
          <w:lang w:val="en" w:bidi="fa-IR"/>
        </w:rPr>
        <w:t xml:space="preserve"> </w:t>
      </w:r>
      <w:r w:rsidRPr="00C25AC5">
        <w:rPr>
          <w:rFonts w:asciiTheme="majorBidi" w:hAnsiTheme="majorBidi" w:cstheme="majorBidi"/>
          <w:bCs/>
          <w:i/>
          <w:iCs/>
          <w:sz w:val="24"/>
          <w:szCs w:val="24"/>
          <w:lang w:val="en" w:bidi="fa-IR"/>
        </w:rPr>
        <w:t xml:space="preserve">by </w:t>
      </w:r>
      <w:r w:rsidR="00970623" w:rsidRPr="00C25AC5">
        <w:rPr>
          <w:rFonts w:asciiTheme="majorBidi" w:hAnsiTheme="majorBidi" w:cstheme="majorBidi"/>
          <w:bCs/>
          <w:i/>
          <w:iCs/>
          <w:sz w:val="24"/>
          <w:szCs w:val="24"/>
          <w:lang w:val="en" w:bidi="fa-IR"/>
        </w:rPr>
        <w:t>the W</w:t>
      </w:r>
      <w:r w:rsidRPr="00C25AC5">
        <w:rPr>
          <w:rFonts w:asciiTheme="majorBidi" w:hAnsiTheme="majorBidi" w:cstheme="majorBidi"/>
          <w:bCs/>
          <w:i/>
          <w:iCs/>
          <w:sz w:val="24"/>
          <w:szCs w:val="24"/>
          <w:lang w:val="en" w:bidi="fa-IR"/>
        </w:rPr>
        <w:t xml:space="preserve">elfare </w:t>
      </w:r>
      <w:r w:rsidR="00970623" w:rsidRPr="00C25AC5">
        <w:rPr>
          <w:rFonts w:asciiTheme="majorBidi" w:hAnsiTheme="majorBidi" w:cstheme="majorBidi"/>
          <w:bCs/>
          <w:i/>
          <w:iCs/>
          <w:sz w:val="24"/>
          <w:szCs w:val="24"/>
          <w:lang w:val="en" w:bidi="fa-IR"/>
        </w:rPr>
        <w:t xml:space="preserve">Organization </w:t>
      </w:r>
      <w:r w:rsidR="00347CD6" w:rsidRPr="00C25AC5">
        <w:rPr>
          <w:rFonts w:asciiTheme="majorBidi" w:hAnsiTheme="majorBidi" w:cstheme="majorBidi"/>
          <w:bCs/>
          <w:i/>
          <w:iCs/>
          <w:sz w:val="24"/>
          <w:szCs w:val="24"/>
          <w:lang w:val="en" w:bidi="fa-IR"/>
        </w:rPr>
        <w:t xml:space="preserve">to reduce social harms </w:t>
      </w:r>
      <w:r w:rsidRPr="00C25AC5">
        <w:rPr>
          <w:rFonts w:asciiTheme="majorBidi" w:hAnsiTheme="majorBidi" w:cstheme="majorBidi"/>
          <w:bCs/>
          <w:i/>
          <w:iCs/>
          <w:sz w:val="24"/>
          <w:szCs w:val="24"/>
          <w:lang w:val="en" w:bidi="fa-IR"/>
        </w:rPr>
        <w:t>by addressing the</w:t>
      </w:r>
      <w:r w:rsidR="00970623" w:rsidRPr="00C25AC5">
        <w:rPr>
          <w:rFonts w:asciiTheme="majorBidi" w:hAnsiTheme="majorBidi" w:cstheme="majorBidi"/>
          <w:bCs/>
          <w:i/>
          <w:iCs/>
          <w:sz w:val="24"/>
          <w:szCs w:val="24"/>
          <w:lang w:val="en" w:bidi="fa-IR"/>
        </w:rPr>
        <w:t>ir</w:t>
      </w:r>
      <w:r w:rsidRPr="00C25AC5">
        <w:rPr>
          <w:rFonts w:asciiTheme="majorBidi" w:hAnsiTheme="majorBidi" w:cstheme="majorBidi"/>
          <w:bCs/>
          <w:i/>
          <w:iCs/>
          <w:sz w:val="24"/>
          <w:szCs w:val="24"/>
          <w:lang w:val="en" w:bidi="fa-IR"/>
        </w:rPr>
        <w:t xml:space="preserve"> needs</w:t>
      </w:r>
      <w:proofErr w:type="gramStart"/>
      <w:r w:rsidR="00682D9A" w:rsidRPr="00C25AC5">
        <w:rPr>
          <w:rFonts w:asciiTheme="majorBidi" w:hAnsiTheme="majorBidi" w:cstheme="majorBidi"/>
          <w:bCs/>
          <w:i/>
          <w:iCs/>
          <w:sz w:val="24"/>
          <w:szCs w:val="24"/>
          <w:lang w:val="en" w:bidi="fa-IR"/>
        </w:rPr>
        <w:t>”</w:t>
      </w:r>
      <w:r w:rsidR="003F0175" w:rsidRPr="00C25AC5">
        <w:rPr>
          <w:rFonts w:asciiTheme="majorBidi" w:hAnsiTheme="majorBidi" w:cstheme="majorBidi"/>
          <w:bCs/>
          <w:i/>
          <w:iCs/>
          <w:sz w:val="24"/>
          <w:szCs w:val="24"/>
          <w:lang w:bidi="fa-IR"/>
        </w:rPr>
        <w:t>(</w:t>
      </w:r>
      <w:proofErr w:type="gramEnd"/>
      <w:r w:rsidR="003F0175" w:rsidRPr="00C25AC5">
        <w:rPr>
          <w:rFonts w:asciiTheme="majorBidi" w:hAnsiTheme="majorBidi" w:cstheme="majorBidi"/>
          <w:bCs/>
          <w:i/>
          <w:iCs/>
          <w:sz w:val="24"/>
          <w:szCs w:val="24"/>
          <w:lang w:bidi="fa-IR"/>
        </w:rPr>
        <w:t>p.13, 57 y)</w:t>
      </w:r>
      <w:r w:rsidR="003F0175" w:rsidRPr="00C25AC5">
        <w:rPr>
          <w:rFonts w:asciiTheme="majorBidi" w:hAnsiTheme="majorBidi" w:cstheme="majorBidi"/>
          <w:bCs/>
          <w:i/>
          <w:iCs/>
          <w:sz w:val="24"/>
          <w:szCs w:val="24"/>
          <w:lang w:val="en" w:bidi="fa-IR"/>
        </w:rPr>
        <w:t>.</w:t>
      </w:r>
    </w:p>
    <w:p w14:paraId="3188488F" w14:textId="26F934EA" w:rsidR="005C567E" w:rsidRPr="00C25AC5" w:rsidRDefault="008336EB" w:rsidP="00E9189E">
      <w:pPr>
        <w:spacing w:line="480" w:lineRule="auto"/>
        <w:jc w:val="both"/>
        <w:rPr>
          <w:rFonts w:asciiTheme="majorBidi" w:hAnsiTheme="majorBidi" w:cstheme="majorBidi"/>
          <w:sz w:val="24"/>
          <w:szCs w:val="24"/>
          <w:rtl/>
          <w:lang w:val="en" w:bidi="fa-IR"/>
        </w:rPr>
      </w:pPr>
      <w:r w:rsidRPr="00C25AC5">
        <w:rPr>
          <w:rFonts w:asciiTheme="majorBidi" w:hAnsiTheme="majorBidi" w:cstheme="majorBidi"/>
          <w:sz w:val="24"/>
          <w:szCs w:val="24"/>
          <w:lang w:val="en" w:bidi="fa-IR"/>
        </w:rPr>
        <w:t xml:space="preserve">The majority of the participants </w:t>
      </w:r>
      <w:r w:rsidR="001D49A6" w:rsidRPr="00C25AC5">
        <w:rPr>
          <w:rFonts w:asciiTheme="majorBidi" w:hAnsiTheme="majorBidi" w:cstheme="majorBidi"/>
          <w:sz w:val="24"/>
          <w:szCs w:val="24"/>
          <w:lang w:val="en" w:bidi="fa-IR"/>
        </w:rPr>
        <w:t>believed that law</w:t>
      </w:r>
      <w:r w:rsidR="00084E5A" w:rsidRPr="00C25AC5">
        <w:rPr>
          <w:rFonts w:asciiTheme="majorBidi" w:hAnsiTheme="majorBidi" w:cstheme="majorBidi"/>
          <w:sz w:val="24"/>
          <w:szCs w:val="24"/>
          <w:lang w:val="en" w:bidi="fa-IR"/>
        </w:rPr>
        <w:t>s</w:t>
      </w:r>
      <w:r w:rsidR="001D49A6" w:rsidRPr="00C25AC5">
        <w:rPr>
          <w:rFonts w:asciiTheme="majorBidi" w:hAnsiTheme="majorBidi" w:cstheme="majorBidi"/>
          <w:sz w:val="24"/>
          <w:szCs w:val="24"/>
          <w:lang w:val="en" w:bidi="fa-IR"/>
        </w:rPr>
        <w:t xml:space="preserve"> should be </w:t>
      </w:r>
      <w:r w:rsidR="00C34AF8" w:rsidRPr="00C25AC5">
        <w:rPr>
          <w:rFonts w:asciiTheme="majorBidi" w:hAnsiTheme="majorBidi" w:cstheme="majorBidi"/>
          <w:sz w:val="24"/>
          <w:szCs w:val="24"/>
          <w:lang w:val="en" w:bidi="fa-IR"/>
        </w:rPr>
        <w:t>backed by legal sanctions</w:t>
      </w:r>
      <w:r w:rsidR="008A5F8D" w:rsidRPr="00C25AC5">
        <w:rPr>
          <w:rFonts w:asciiTheme="majorBidi" w:hAnsiTheme="majorBidi" w:cstheme="majorBidi"/>
          <w:sz w:val="24"/>
          <w:szCs w:val="24"/>
          <w:lang w:val="en" w:bidi="fa-IR"/>
        </w:rPr>
        <w:t xml:space="preserve"> and </w:t>
      </w:r>
      <w:r w:rsidR="001D49A6" w:rsidRPr="00C25AC5">
        <w:rPr>
          <w:rFonts w:asciiTheme="majorBidi" w:hAnsiTheme="majorBidi" w:cstheme="majorBidi"/>
          <w:sz w:val="24"/>
          <w:szCs w:val="24"/>
          <w:lang w:val="en" w:bidi="fa-IR"/>
        </w:rPr>
        <w:t>enacted</w:t>
      </w:r>
      <w:r w:rsidR="005C567E" w:rsidRPr="00C25AC5">
        <w:rPr>
          <w:rFonts w:asciiTheme="majorBidi" w:hAnsiTheme="majorBidi" w:cstheme="majorBidi"/>
          <w:sz w:val="24"/>
          <w:szCs w:val="24"/>
          <w:lang w:val="en" w:bidi="fa-IR"/>
        </w:rPr>
        <w:t xml:space="preserve"> based on </w:t>
      </w:r>
      <w:r w:rsidRPr="00C25AC5">
        <w:rPr>
          <w:rFonts w:asciiTheme="majorBidi" w:hAnsiTheme="majorBidi" w:cstheme="majorBidi"/>
          <w:sz w:val="24"/>
          <w:szCs w:val="24"/>
          <w:lang w:val="en" w:bidi="fa-IR"/>
        </w:rPr>
        <w:t xml:space="preserve">human </w:t>
      </w:r>
      <w:r w:rsidR="005C567E" w:rsidRPr="00C25AC5">
        <w:rPr>
          <w:rFonts w:asciiTheme="majorBidi" w:hAnsiTheme="majorBidi" w:cstheme="majorBidi"/>
          <w:sz w:val="24"/>
          <w:szCs w:val="24"/>
          <w:lang w:val="en" w:bidi="fa-IR"/>
        </w:rPr>
        <w:t>rights</w:t>
      </w:r>
      <w:r w:rsidR="008A5F8D" w:rsidRPr="00C25AC5">
        <w:rPr>
          <w:rFonts w:asciiTheme="majorBidi" w:hAnsiTheme="majorBidi" w:cstheme="majorBidi"/>
          <w:sz w:val="24"/>
          <w:szCs w:val="24"/>
          <w:lang w:val="en" w:bidi="fa-IR"/>
        </w:rPr>
        <w:t xml:space="preserve"> to protect their job security</w:t>
      </w:r>
      <w:r w:rsidR="005C567E" w:rsidRPr="00C25AC5">
        <w:rPr>
          <w:rFonts w:asciiTheme="majorBidi" w:hAnsiTheme="majorBidi" w:cstheme="majorBidi"/>
          <w:sz w:val="24"/>
          <w:szCs w:val="24"/>
          <w:lang w:val="en" w:bidi="fa-IR"/>
        </w:rPr>
        <w:t>.</w:t>
      </w:r>
      <w:r w:rsidR="00E9189E" w:rsidRPr="00C25AC5">
        <w:rPr>
          <w:lang w:val="en"/>
        </w:rPr>
        <w:t xml:space="preserve"> </w:t>
      </w:r>
      <w:r w:rsidR="00E9189E" w:rsidRPr="00C25AC5">
        <w:rPr>
          <w:rFonts w:asciiTheme="majorBidi" w:hAnsiTheme="majorBidi" w:cstheme="majorBidi"/>
          <w:sz w:val="24"/>
          <w:szCs w:val="24"/>
          <w:lang w:val="en" w:bidi="fa-IR"/>
        </w:rPr>
        <w:t>A counselor who was also a therapist mentioned</w:t>
      </w:r>
      <w:proofErr w:type="gramStart"/>
      <w:r w:rsidR="00E9189E" w:rsidRPr="00C25AC5">
        <w:rPr>
          <w:rFonts w:asciiTheme="majorBidi" w:hAnsiTheme="majorBidi" w:cstheme="majorBidi" w:hint="cs"/>
          <w:sz w:val="24"/>
          <w:szCs w:val="24"/>
          <w:rtl/>
          <w:lang w:val="en" w:bidi="fa-IR"/>
        </w:rPr>
        <w:t>:</w:t>
      </w:r>
      <w:r w:rsidR="005C567E" w:rsidRPr="00C25AC5">
        <w:rPr>
          <w:rFonts w:asciiTheme="majorBidi" w:hAnsiTheme="majorBidi" w:cstheme="majorBidi"/>
          <w:bCs/>
          <w:i/>
          <w:iCs/>
          <w:sz w:val="24"/>
          <w:szCs w:val="24"/>
          <w:lang w:val="en" w:bidi="fa-IR"/>
        </w:rPr>
        <w:t>“</w:t>
      </w:r>
      <w:proofErr w:type="gramEnd"/>
      <w:r w:rsidR="005C567E" w:rsidRPr="00C25AC5">
        <w:rPr>
          <w:rFonts w:asciiTheme="majorBidi" w:hAnsiTheme="majorBidi" w:cstheme="majorBidi"/>
          <w:i/>
          <w:iCs/>
          <w:sz w:val="24"/>
          <w:szCs w:val="24"/>
          <w:lang w:val="en" w:bidi="fa-IR"/>
        </w:rPr>
        <w:t xml:space="preserve">An </w:t>
      </w:r>
      <w:r w:rsidR="005C567E" w:rsidRPr="00C25AC5">
        <w:rPr>
          <w:rFonts w:asciiTheme="majorBidi" w:hAnsiTheme="majorBidi" w:cstheme="majorBidi"/>
          <w:bCs/>
          <w:i/>
          <w:iCs/>
          <w:sz w:val="24"/>
          <w:szCs w:val="24"/>
          <w:lang w:val="en" w:bidi="fa-IR"/>
        </w:rPr>
        <w:t xml:space="preserve">adolescent </w:t>
      </w:r>
      <w:r w:rsidR="005C567E" w:rsidRPr="00C25AC5">
        <w:rPr>
          <w:rFonts w:asciiTheme="majorBidi" w:hAnsiTheme="majorBidi" w:cstheme="majorBidi"/>
          <w:i/>
          <w:iCs/>
          <w:sz w:val="24"/>
          <w:szCs w:val="24"/>
          <w:lang w:val="en" w:bidi="fa-IR"/>
        </w:rPr>
        <w:t>has the right, as a human being, to be aware of his or her own sexual issues as well as other parts of his or her body</w:t>
      </w:r>
      <w:r w:rsidR="005C567E" w:rsidRPr="00C25AC5">
        <w:rPr>
          <w:rFonts w:asciiTheme="majorBidi" w:hAnsiTheme="majorBidi" w:cstheme="majorBidi"/>
          <w:bCs/>
          <w:i/>
          <w:iCs/>
          <w:sz w:val="24"/>
          <w:szCs w:val="24"/>
          <w:lang w:val="en" w:bidi="fa-IR"/>
        </w:rPr>
        <w:t>”</w:t>
      </w:r>
      <w:r w:rsidR="00A46C62" w:rsidRPr="00C25AC5">
        <w:rPr>
          <w:rFonts w:asciiTheme="majorBidi" w:hAnsiTheme="majorBidi" w:cstheme="majorBidi"/>
          <w:bCs/>
          <w:i/>
          <w:iCs/>
          <w:sz w:val="24"/>
          <w:szCs w:val="24"/>
          <w:lang w:bidi="fa-IR"/>
        </w:rPr>
        <w:t xml:space="preserve"> (p.6, 51 y)</w:t>
      </w:r>
      <w:r w:rsidR="00A46C62" w:rsidRPr="00C25AC5">
        <w:rPr>
          <w:rFonts w:asciiTheme="majorBidi" w:hAnsiTheme="majorBidi" w:cstheme="majorBidi"/>
          <w:bCs/>
          <w:i/>
          <w:iCs/>
          <w:sz w:val="24"/>
          <w:szCs w:val="24"/>
          <w:lang w:val="en" w:bidi="fa-IR"/>
        </w:rPr>
        <w:t xml:space="preserve">. </w:t>
      </w:r>
      <w:r w:rsidR="00A46C62" w:rsidRPr="00C25AC5">
        <w:rPr>
          <w:rFonts w:asciiTheme="majorBidi" w:hAnsiTheme="majorBidi" w:cstheme="majorBidi"/>
          <w:i/>
          <w:iCs/>
          <w:sz w:val="24"/>
          <w:szCs w:val="24"/>
          <w:lang w:bidi="fa-IR"/>
        </w:rPr>
        <w:t xml:space="preserve"> </w:t>
      </w:r>
    </w:p>
    <w:p w14:paraId="4703A209" w14:textId="1CB9977F" w:rsidR="005C567E" w:rsidRPr="00C25AC5" w:rsidRDefault="006859EB" w:rsidP="00516EF3">
      <w:pPr>
        <w:spacing w:line="480" w:lineRule="auto"/>
        <w:jc w:val="both"/>
        <w:rPr>
          <w:rFonts w:asciiTheme="majorBidi" w:hAnsiTheme="majorBidi" w:cstheme="majorBidi"/>
          <w:bCs/>
          <w:i/>
          <w:iCs/>
          <w:sz w:val="24"/>
          <w:szCs w:val="24"/>
          <w:lang w:val="en" w:bidi="fa-IR"/>
        </w:rPr>
      </w:pPr>
      <w:r w:rsidRPr="00C25AC5">
        <w:rPr>
          <w:rFonts w:asciiTheme="majorBidi" w:hAnsiTheme="majorBidi" w:cstheme="majorBidi"/>
          <w:bCs/>
          <w:i/>
          <w:iCs/>
          <w:sz w:val="24"/>
          <w:szCs w:val="24"/>
          <w:lang w:val="en" w:bidi="fa-IR"/>
        </w:rPr>
        <w:lastRenderedPageBreak/>
        <w:t xml:space="preserve"> </w:t>
      </w:r>
      <w:r w:rsidR="005C567E" w:rsidRPr="00C25AC5">
        <w:rPr>
          <w:rFonts w:asciiTheme="majorBidi" w:hAnsiTheme="majorBidi" w:cstheme="majorBidi"/>
          <w:bCs/>
          <w:i/>
          <w:iCs/>
          <w:sz w:val="24"/>
          <w:szCs w:val="24"/>
          <w:lang w:val="en" w:bidi="fa-IR"/>
        </w:rPr>
        <w:t>“</w:t>
      </w:r>
      <w:r w:rsidR="000F74B9" w:rsidRPr="00C25AC5">
        <w:rPr>
          <w:rFonts w:asciiTheme="majorBidi" w:hAnsiTheme="majorBidi" w:cstheme="majorBidi"/>
          <w:i/>
          <w:iCs/>
          <w:sz w:val="24"/>
          <w:szCs w:val="24"/>
          <w:lang w:val="en" w:bidi="fa-IR"/>
        </w:rPr>
        <w:t xml:space="preserve">Laws should be revised according </w:t>
      </w:r>
      <w:r w:rsidR="005C567E" w:rsidRPr="00C25AC5">
        <w:rPr>
          <w:rFonts w:asciiTheme="majorBidi" w:hAnsiTheme="majorBidi" w:cstheme="majorBidi"/>
          <w:i/>
          <w:iCs/>
          <w:sz w:val="24"/>
          <w:szCs w:val="24"/>
          <w:lang w:val="en" w:bidi="fa-IR"/>
        </w:rPr>
        <w:t xml:space="preserve">to the needs of </w:t>
      </w:r>
      <w:r w:rsidR="000F74B9" w:rsidRPr="00C25AC5">
        <w:rPr>
          <w:rFonts w:asciiTheme="majorBidi" w:hAnsiTheme="majorBidi" w:cstheme="majorBidi"/>
          <w:i/>
          <w:iCs/>
          <w:sz w:val="24"/>
          <w:szCs w:val="24"/>
          <w:lang w:val="en" w:bidi="fa-IR"/>
        </w:rPr>
        <w:t xml:space="preserve">the </w:t>
      </w:r>
      <w:r w:rsidR="005C567E" w:rsidRPr="00C25AC5">
        <w:rPr>
          <w:rFonts w:asciiTheme="majorBidi" w:hAnsiTheme="majorBidi" w:cstheme="majorBidi"/>
          <w:i/>
          <w:iCs/>
          <w:sz w:val="24"/>
          <w:szCs w:val="24"/>
          <w:lang w:val="en" w:bidi="fa-IR"/>
        </w:rPr>
        <w:t xml:space="preserve">society. There is not much scientific work because </w:t>
      </w:r>
      <w:r w:rsidR="004E3514" w:rsidRPr="00C25AC5">
        <w:rPr>
          <w:rFonts w:asciiTheme="majorBidi" w:hAnsiTheme="majorBidi" w:cstheme="majorBidi"/>
          <w:i/>
          <w:iCs/>
          <w:sz w:val="24"/>
          <w:szCs w:val="24"/>
          <w:lang w:bidi="fa-IR"/>
        </w:rPr>
        <w:t>policymakers</w:t>
      </w:r>
      <w:r w:rsidR="004E3514" w:rsidRPr="00C25AC5">
        <w:rPr>
          <w:rFonts w:asciiTheme="majorBidi" w:hAnsiTheme="majorBidi" w:cstheme="majorBidi"/>
          <w:i/>
          <w:iCs/>
          <w:sz w:val="24"/>
          <w:szCs w:val="24"/>
          <w:lang w:val="en" w:bidi="fa-IR"/>
        </w:rPr>
        <w:t xml:space="preserve"> believe that </w:t>
      </w:r>
      <w:r w:rsidR="005C567E" w:rsidRPr="00C25AC5">
        <w:rPr>
          <w:rFonts w:asciiTheme="majorBidi" w:hAnsiTheme="majorBidi" w:cstheme="majorBidi"/>
          <w:i/>
          <w:iCs/>
          <w:sz w:val="24"/>
          <w:szCs w:val="24"/>
          <w:lang w:val="en" w:bidi="fa-IR"/>
        </w:rPr>
        <w:t xml:space="preserve">other </w:t>
      </w:r>
      <w:r w:rsidR="00DF3F7D" w:rsidRPr="00C25AC5">
        <w:rPr>
          <w:rFonts w:asciiTheme="majorBidi" w:hAnsiTheme="majorBidi" w:cstheme="majorBidi"/>
          <w:i/>
          <w:iCs/>
          <w:sz w:val="24"/>
          <w:szCs w:val="24"/>
          <w:lang w:bidi="fa-IR"/>
        </w:rPr>
        <w:t>sexual orientations</w:t>
      </w:r>
      <w:r w:rsidR="00DF3F7D" w:rsidRPr="00C25AC5">
        <w:rPr>
          <w:rFonts w:asciiTheme="majorBidi" w:hAnsiTheme="majorBidi" w:cstheme="majorBidi"/>
          <w:i/>
          <w:iCs/>
          <w:sz w:val="24"/>
          <w:szCs w:val="24"/>
          <w:lang w:val="en" w:bidi="fa-IR"/>
        </w:rPr>
        <w:t xml:space="preserve"> are</w:t>
      </w:r>
      <w:r w:rsidR="005C567E" w:rsidRPr="00C25AC5">
        <w:rPr>
          <w:rFonts w:asciiTheme="majorBidi" w:hAnsiTheme="majorBidi" w:cstheme="majorBidi"/>
          <w:i/>
          <w:iCs/>
          <w:sz w:val="24"/>
          <w:szCs w:val="24"/>
          <w:lang w:val="en" w:bidi="fa-IR"/>
        </w:rPr>
        <w:t xml:space="preserve"> </w:t>
      </w:r>
      <w:r w:rsidR="00DF3F7D" w:rsidRPr="00C25AC5">
        <w:rPr>
          <w:rFonts w:asciiTheme="majorBidi" w:hAnsiTheme="majorBidi" w:cstheme="majorBidi"/>
          <w:i/>
          <w:iCs/>
          <w:sz w:val="24"/>
          <w:szCs w:val="24"/>
          <w:lang w:val="en" w:bidi="fa-IR"/>
        </w:rPr>
        <w:t xml:space="preserve">not natural and </w:t>
      </w:r>
      <w:r w:rsidR="005C567E" w:rsidRPr="00C25AC5">
        <w:rPr>
          <w:rFonts w:asciiTheme="majorBidi" w:hAnsiTheme="majorBidi" w:cstheme="majorBidi"/>
          <w:i/>
          <w:iCs/>
          <w:sz w:val="24"/>
          <w:szCs w:val="24"/>
          <w:lang w:val="en" w:bidi="fa-IR"/>
        </w:rPr>
        <w:t>human</w:t>
      </w:r>
      <w:r w:rsidR="00DF3F7D" w:rsidRPr="00C25AC5">
        <w:rPr>
          <w:rFonts w:asciiTheme="majorBidi" w:hAnsiTheme="majorBidi" w:cstheme="majorBidi"/>
          <w:i/>
          <w:iCs/>
          <w:sz w:val="24"/>
          <w:szCs w:val="24"/>
          <w:lang w:val="en" w:bidi="fa-IR"/>
        </w:rPr>
        <w:t>e and</w:t>
      </w:r>
      <w:r w:rsidR="005C567E" w:rsidRPr="00C25AC5">
        <w:rPr>
          <w:rFonts w:asciiTheme="majorBidi" w:hAnsiTheme="majorBidi" w:cstheme="majorBidi"/>
          <w:i/>
          <w:iCs/>
          <w:sz w:val="24"/>
          <w:szCs w:val="24"/>
          <w:lang w:val="en" w:bidi="fa-IR"/>
        </w:rPr>
        <w:t xml:space="preserve"> </w:t>
      </w:r>
      <w:r w:rsidR="00DF3F7D" w:rsidRPr="00C25AC5">
        <w:rPr>
          <w:rFonts w:asciiTheme="majorBidi" w:hAnsiTheme="majorBidi" w:cstheme="majorBidi"/>
          <w:i/>
          <w:iCs/>
          <w:sz w:val="24"/>
          <w:szCs w:val="24"/>
          <w:lang w:val="en" w:bidi="fa-IR"/>
        </w:rPr>
        <w:t>are harmful to</w:t>
      </w:r>
      <w:r w:rsidR="005C567E" w:rsidRPr="00C25AC5">
        <w:rPr>
          <w:rFonts w:asciiTheme="majorBidi" w:hAnsiTheme="majorBidi" w:cstheme="majorBidi"/>
          <w:i/>
          <w:iCs/>
          <w:sz w:val="24"/>
          <w:szCs w:val="24"/>
          <w:lang w:val="en" w:bidi="fa-IR"/>
        </w:rPr>
        <w:t xml:space="preserve"> human survival</w:t>
      </w:r>
      <w:r w:rsidR="0013689C" w:rsidRPr="00C25AC5">
        <w:rPr>
          <w:rFonts w:asciiTheme="majorBidi" w:hAnsiTheme="majorBidi" w:cstheme="majorBidi"/>
          <w:i/>
          <w:iCs/>
          <w:sz w:val="24"/>
          <w:szCs w:val="24"/>
          <w:lang w:val="en" w:bidi="fa-IR"/>
        </w:rPr>
        <w:t>. Moreover,</w:t>
      </w:r>
      <w:r w:rsidR="005C567E" w:rsidRPr="00C25AC5">
        <w:rPr>
          <w:rFonts w:asciiTheme="majorBidi" w:hAnsiTheme="majorBidi" w:cstheme="majorBidi"/>
          <w:i/>
          <w:iCs/>
          <w:sz w:val="24"/>
          <w:szCs w:val="24"/>
          <w:lang w:val="en" w:bidi="fa-IR"/>
        </w:rPr>
        <w:t xml:space="preserve"> from religious and legal point</w:t>
      </w:r>
      <w:r w:rsidR="0013689C" w:rsidRPr="00C25AC5">
        <w:rPr>
          <w:rFonts w:asciiTheme="majorBidi" w:hAnsiTheme="majorBidi" w:cstheme="majorBidi"/>
          <w:i/>
          <w:iCs/>
          <w:sz w:val="24"/>
          <w:szCs w:val="24"/>
          <w:lang w:val="en" w:bidi="fa-IR"/>
        </w:rPr>
        <w:t>s</w:t>
      </w:r>
      <w:r w:rsidR="005C567E" w:rsidRPr="00C25AC5">
        <w:rPr>
          <w:rFonts w:asciiTheme="majorBidi" w:hAnsiTheme="majorBidi" w:cstheme="majorBidi"/>
          <w:i/>
          <w:iCs/>
          <w:sz w:val="24"/>
          <w:szCs w:val="24"/>
          <w:lang w:val="en" w:bidi="fa-IR"/>
        </w:rPr>
        <w:t xml:space="preserve"> of view, </w:t>
      </w:r>
      <w:r w:rsidR="00DF3F7D" w:rsidRPr="00C25AC5">
        <w:rPr>
          <w:rFonts w:asciiTheme="majorBidi" w:hAnsiTheme="majorBidi" w:cstheme="majorBidi"/>
          <w:i/>
          <w:iCs/>
          <w:sz w:val="24"/>
          <w:szCs w:val="24"/>
          <w:lang w:val="en" w:bidi="fa-IR"/>
        </w:rPr>
        <w:t xml:space="preserve">people with other sexual orientations </w:t>
      </w:r>
      <w:r w:rsidR="005C567E" w:rsidRPr="00C25AC5">
        <w:rPr>
          <w:rFonts w:asciiTheme="majorBidi" w:hAnsiTheme="majorBidi" w:cstheme="majorBidi"/>
          <w:i/>
          <w:iCs/>
          <w:sz w:val="24"/>
          <w:szCs w:val="24"/>
          <w:lang w:val="en" w:bidi="fa-IR"/>
        </w:rPr>
        <w:t xml:space="preserve">are guilty and deserve punishment and imprisonment, which </w:t>
      </w:r>
      <w:r w:rsidR="0062381E" w:rsidRPr="00C25AC5">
        <w:rPr>
          <w:rFonts w:asciiTheme="majorBidi" w:hAnsiTheme="majorBidi" w:cstheme="majorBidi"/>
          <w:i/>
          <w:iCs/>
          <w:sz w:val="24"/>
          <w:szCs w:val="24"/>
          <w:lang w:val="en" w:bidi="fa-IR"/>
        </w:rPr>
        <w:t xml:space="preserve">means they </w:t>
      </w:r>
      <w:r w:rsidR="005C567E" w:rsidRPr="00C25AC5">
        <w:rPr>
          <w:rFonts w:asciiTheme="majorBidi" w:hAnsiTheme="majorBidi" w:cstheme="majorBidi"/>
          <w:i/>
          <w:iCs/>
          <w:sz w:val="24"/>
          <w:szCs w:val="24"/>
          <w:lang w:val="en" w:bidi="fa-IR"/>
        </w:rPr>
        <w:t xml:space="preserve">practically </w:t>
      </w:r>
      <w:r w:rsidR="0062381E" w:rsidRPr="00C25AC5">
        <w:rPr>
          <w:rFonts w:asciiTheme="majorBidi" w:hAnsiTheme="majorBidi" w:cstheme="majorBidi"/>
          <w:i/>
          <w:iCs/>
          <w:sz w:val="24"/>
          <w:szCs w:val="24"/>
          <w:lang w:val="en" w:bidi="fa-IR"/>
        </w:rPr>
        <w:t>do not consider any</w:t>
      </w:r>
      <w:r w:rsidR="005C567E" w:rsidRPr="00C25AC5">
        <w:rPr>
          <w:rFonts w:asciiTheme="majorBidi" w:hAnsiTheme="majorBidi" w:cstheme="majorBidi"/>
          <w:i/>
          <w:iCs/>
          <w:sz w:val="24"/>
          <w:szCs w:val="24"/>
          <w:lang w:val="en" w:bidi="fa-IR"/>
        </w:rPr>
        <w:t xml:space="preserve"> rights </w:t>
      </w:r>
      <w:r w:rsidR="0062381E" w:rsidRPr="00C25AC5">
        <w:rPr>
          <w:rFonts w:asciiTheme="majorBidi" w:hAnsiTheme="majorBidi" w:cstheme="majorBidi"/>
          <w:i/>
          <w:iCs/>
          <w:sz w:val="24"/>
          <w:szCs w:val="24"/>
          <w:lang w:val="en" w:bidi="fa-IR"/>
        </w:rPr>
        <w:t>for the</w:t>
      </w:r>
      <w:r w:rsidR="005C567E" w:rsidRPr="00C25AC5">
        <w:rPr>
          <w:rFonts w:asciiTheme="majorBidi" w:hAnsiTheme="majorBidi" w:cstheme="majorBidi"/>
          <w:i/>
          <w:iCs/>
          <w:sz w:val="24"/>
          <w:szCs w:val="24"/>
          <w:lang w:val="en" w:bidi="fa-IR"/>
        </w:rPr>
        <w:t xml:space="preserve"> sexual minority group</w:t>
      </w:r>
      <w:r w:rsidR="005C567E" w:rsidRPr="00C25AC5">
        <w:rPr>
          <w:rFonts w:asciiTheme="majorBidi" w:hAnsiTheme="majorBidi" w:cstheme="majorBidi"/>
          <w:bCs/>
          <w:i/>
          <w:iCs/>
          <w:sz w:val="24"/>
          <w:szCs w:val="24"/>
          <w:lang w:val="en" w:bidi="fa-IR"/>
        </w:rPr>
        <w:t>”</w:t>
      </w:r>
      <w:r w:rsidR="005C567E" w:rsidRPr="00C25AC5">
        <w:rPr>
          <w:rFonts w:asciiTheme="majorBidi" w:hAnsiTheme="majorBidi" w:cstheme="majorBidi"/>
          <w:i/>
          <w:iCs/>
          <w:sz w:val="24"/>
          <w:szCs w:val="24"/>
          <w:lang w:bidi="fa-IR"/>
        </w:rPr>
        <w:t xml:space="preserve"> </w:t>
      </w:r>
      <w:r w:rsidR="005A0CBE" w:rsidRPr="00C25AC5">
        <w:rPr>
          <w:rFonts w:asciiTheme="majorBidi" w:hAnsiTheme="majorBidi" w:cstheme="majorBidi"/>
          <w:bCs/>
          <w:i/>
          <w:iCs/>
          <w:sz w:val="24"/>
          <w:szCs w:val="24"/>
          <w:lang w:bidi="fa-IR"/>
        </w:rPr>
        <w:t>(p.23, 47 y)</w:t>
      </w:r>
      <w:r w:rsidR="005A0CBE" w:rsidRPr="00C25AC5">
        <w:rPr>
          <w:rFonts w:asciiTheme="majorBidi" w:hAnsiTheme="majorBidi" w:cstheme="majorBidi"/>
          <w:bCs/>
          <w:i/>
          <w:iCs/>
          <w:sz w:val="24"/>
          <w:szCs w:val="24"/>
          <w:lang w:val="en" w:bidi="fa-IR"/>
        </w:rPr>
        <w:t>.</w:t>
      </w:r>
    </w:p>
    <w:p w14:paraId="716C19B2" w14:textId="77777777" w:rsidR="005C567E" w:rsidRPr="00C25AC5" w:rsidRDefault="005C567E" w:rsidP="00516EF3">
      <w:pPr>
        <w:spacing w:line="480" w:lineRule="auto"/>
        <w:jc w:val="both"/>
        <w:rPr>
          <w:rFonts w:asciiTheme="majorBidi" w:hAnsiTheme="majorBidi" w:cstheme="majorBidi"/>
          <w:sz w:val="24"/>
          <w:szCs w:val="24"/>
          <w:rtl/>
          <w:lang w:bidi="fa-IR"/>
        </w:rPr>
      </w:pPr>
      <w:r w:rsidRPr="00C25AC5">
        <w:rPr>
          <w:rFonts w:asciiTheme="majorBidi" w:hAnsiTheme="majorBidi" w:cstheme="majorBidi"/>
          <w:bCs/>
          <w:sz w:val="24"/>
          <w:szCs w:val="24"/>
          <w:lang w:val="en" w:bidi="fa-IR"/>
        </w:rPr>
        <w:t>-</w:t>
      </w:r>
      <w:r w:rsidRPr="00C25AC5">
        <w:t xml:space="preserve"> </w:t>
      </w:r>
      <w:r w:rsidRPr="00C25AC5">
        <w:rPr>
          <w:rFonts w:asciiTheme="majorBidi" w:hAnsiTheme="majorBidi" w:cstheme="majorBidi"/>
          <w:b/>
          <w:sz w:val="24"/>
          <w:szCs w:val="24"/>
          <w:lang w:val="en" w:bidi="fa-IR"/>
        </w:rPr>
        <w:t>International organizations</w:t>
      </w:r>
    </w:p>
    <w:p w14:paraId="5B22A71E" w14:textId="0DD096AD" w:rsidR="005C567E" w:rsidRPr="00C25AC5" w:rsidRDefault="005C567E" w:rsidP="00516EF3">
      <w:pPr>
        <w:spacing w:line="480" w:lineRule="auto"/>
        <w:jc w:val="both"/>
        <w:rPr>
          <w:rFonts w:asciiTheme="majorBidi" w:hAnsiTheme="majorBidi" w:cstheme="majorBidi"/>
          <w:sz w:val="24"/>
          <w:szCs w:val="24"/>
          <w:lang w:bidi="fa-IR"/>
        </w:rPr>
      </w:pPr>
      <w:r w:rsidRPr="00C25AC5">
        <w:rPr>
          <w:rFonts w:asciiTheme="majorBidi" w:hAnsiTheme="majorBidi" w:cstheme="majorBidi"/>
          <w:sz w:val="24"/>
          <w:szCs w:val="24"/>
          <w:lang w:val="en" w:bidi="fa-IR"/>
        </w:rPr>
        <w:t xml:space="preserve">Most of the participants believed that the experiences of successful countries and </w:t>
      </w:r>
      <w:r w:rsidR="00BA5600" w:rsidRPr="00C25AC5">
        <w:rPr>
          <w:rFonts w:asciiTheme="majorBidi" w:hAnsiTheme="majorBidi" w:cstheme="majorBidi"/>
          <w:sz w:val="24"/>
          <w:szCs w:val="24"/>
          <w:lang w:val="en" w:bidi="fa-IR"/>
        </w:rPr>
        <w:t xml:space="preserve">credible </w:t>
      </w:r>
      <w:r w:rsidRPr="00C25AC5">
        <w:rPr>
          <w:rFonts w:asciiTheme="majorBidi" w:hAnsiTheme="majorBidi" w:cstheme="majorBidi"/>
          <w:sz w:val="24"/>
          <w:szCs w:val="24"/>
          <w:lang w:val="en" w:bidi="fa-IR"/>
        </w:rPr>
        <w:t>international organizations should be used because reproductive health needs of adolescent</w:t>
      </w:r>
      <w:r w:rsidR="00BA5600" w:rsidRPr="00C25AC5">
        <w:rPr>
          <w:rFonts w:asciiTheme="majorBidi" w:hAnsiTheme="majorBidi" w:cstheme="majorBidi"/>
          <w:sz w:val="24"/>
          <w:szCs w:val="24"/>
          <w:lang w:val="en" w:bidi="fa-IR"/>
        </w:rPr>
        <w:t>s</w:t>
      </w:r>
      <w:r w:rsidRPr="00C25AC5">
        <w:rPr>
          <w:rFonts w:asciiTheme="majorBidi" w:hAnsiTheme="majorBidi" w:cstheme="majorBidi"/>
          <w:sz w:val="24"/>
          <w:szCs w:val="24"/>
          <w:lang w:val="en" w:bidi="fa-IR"/>
        </w:rPr>
        <w:t xml:space="preserve"> are the same all over the world, and </w:t>
      </w:r>
      <w:r w:rsidR="00BA5600" w:rsidRPr="00C25AC5">
        <w:rPr>
          <w:rFonts w:asciiTheme="majorBidi" w:hAnsiTheme="majorBidi" w:cstheme="majorBidi"/>
          <w:sz w:val="24"/>
          <w:szCs w:val="24"/>
          <w:lang w:val="en" w:bidi="fa-IR"/>
        </w:rPr>
        <w:t xml:space="preserve">the way </w:t>
      </w:r>
      <w:r w:rsidRPr="00C25AC5">
        <w:rPr>
          <w:rFonts w:asciiTheme="majorBidi" w:hAnsiTheme="majorBidi" w:cstheme="majorBidi"/>
          <w:sz w:val="24"/>
          <w:szCs w:val="24"/>
          <w:lang w:val="en" w:bidi="fa-IR"/>
        </w:rPr>
        <w:t xml:space="preserve">each country meet </w:t>
      </w:r>
      <w:r w:rsidR="00BA5600" w:rsidRPr="00C25AC5">
        <w:rPr>
          <w:rFonts w:asciiTheme="majorBidi" w:hAnsiTheme="majorBidi" w:cstheme="majorBidi"/>
          <w:sz w:val="24"/>
          <w:szCs w:val="24"/>
          <w:lang w:val="en" w:bidi="fa-IR"/>
        </w:rPr>
        <w:t xml:space="preserve">them </w:t>
      </w:r>
      <w:r w:rsidRPr="00C25AC5">
        <w:rPr>
          <w:rFonts w:asciiTheme="majorBidi" w:hAnsiTheme="majorBidi" w:cstheme="majorBidi"/>
          <w:sz w:val="24"/>
          <w:szCs w:val="24"/>
          <w:lang w:val="en" w:bidi="fa-IR"/>
        </w:rPr>
        <w:t xml:space="preserve">should be determined by </w:t>
      </w:r>
      <w:r w:rsidR="00BA5600" w:rsidRPr="00C25AC5">
        <w:rPr>
          <w:rFonts w:asciiTheme="majorBidi" w:hAnsiTheme="majorBidi" w:cstheme="majorBidi"/>
          <w:sz w:val="24"/>
          <w:szCs w:val="24"/>
          <w:lang w:val="en" w:bidi="fa-IR"/>
        </w:rPr>
        <w:t xml:space="preserve">according to its </w:t>
      </w:r>
      <w:r w:rsidRPr="00C25AC5">
        <w:rPr>
          <w:rFonts w:asciiTheme="majorBidi" w:hAnsiTheme="majorBidi" w:cstheme="majorBidi"/>
          <w:sz w:val="24"/>
          <w:szCs w:val="24"/>
          <w:lang w:val="en" w:bidi="fa-IR"/>
        </w:rPr>
        <w:t>cultural context</w:t>
      </w:r>
      <w:r w:rsidRPr="00C25AC5">
        <w:rPr>
          <w:rFonts w:asciiTheme="majorBidi" w:hAnsiTheme="majorBidi" w:cstheme="majorBidi"/>
          <w:sz w:val="24"/>
          <w:szCs w:val="24"/>
          <w:lang w:bidi="fa-IR"/>
        </w:rPr>
        <w:t>.</w:t>
      </w:r>
      <w:r w:rsidRPr="00C25AC5">
        <w:rPr>
          <w:rFonts w:asciiTheme="majorBidi" w:hAnsiTheme="majorBidi" w:cstheme="majorBidi"/>
          <w:sz w:val="24"/>
          <w:szCs w:val="24"/>
          <w:lang w:val="en"/>
        </w:rPr>
        <w:t xml:space="preserve"> </w:t>
      </w:r>
      <w:r w:rsidRPr="00C25AC5">
        <w:rPr>
          <w:rFonts w:asciiTheme="majorBidi" w:hAnsiTheme="majorBidi" w:cstheme="majorBidi"/>
          <w:sz w:val="24"/>
          <w:szCs w:val="24"/>
          <w:lang w:val="en" w:bidi="fa-IR"/>
        </w:rPr>
        <w:t xml:space="preserve">The </w:t>
      </w:r>
      <w:r w:rsidR="00E6507B" w:rsidRPr="00C25AC5">
        <w:rPr>
          <w:rFonts w:asciiTheme="majorBidi" w:hAnsiTheme="majorBidi" w:cstheme="majorBidi"/>
          <w:sz w:val="24"/>
          <w:szCs w:val="24"/>
          <w:lang w:val="en" w:bidi="fa-IR"/>
        </w:rPr>
        <w:t xml:space="preserve">director </w:t>
      </w:r>
      <w:r w:rsidRPr="00C25AC5">
        <w:rPr>
          <w:rFonts w:asciiTheme="majorBidi" w:hAnsiTheme="majorBidi" w:cstheme="majorBidi"/>
          <w:sz w:val="24"/>
          <w:szCs w:val="24"/>
          <w:lang w:val="en" w:bidi="fa-IR"/>
        </w:rPr>
        <w:t xml:space="preserve">of the research center of the </w:t>
      </w:r>
      <w:r w:rsidR="00BA5600" w:rsidRPr="00C25AC5">
        <w:rPr>
          <w:rFonts w:asciiTheme="majorBidi" w:hAnsiTheme="majorBidi" w:cstheme="majorBidi"/>
          <w:sz w:val="24"/>
          <w:szCs w:val="24"/>
          <w:lang w:val="en" w:bidi="fa-IR"/>
        </w:rPr>
        <w:t>E</w:t>
      </w:r>
      <w:r w:rsidRPr="00C25AC5">
        <w:rPr>
          <w:rFonts w:asciiTheme="majorBidi" w:hAnsiTheme="majorBidi" w:cstheme="majorBidi"/>
          <w:sz w:val="24"/>
          <w:szCs w:val="24"/>
          <w:lang w:val="en" w:bidi="fa-IR"/>
        </w:rPr>
        <w:t xml:space="preserve">ducation </w:t>
      </w:r>
      <w:r w:rsidR="00BA5600" w:rsidRPr="00C25AC5">
        <w:rPr>
          <w:rFonts w:asciiTheme="majorBidi" w:hAnsiTheme="majorBidi" w:cstheme="majorBidi"/>
          <w:sz w:val="24"/>
          <w:szCs w:val="24"/>
          <w:lang w:val="en" w:bidi="fa-IR"/>
        </w:rPr>
        <w:t>D</w:t>
      </w:r>
      <w:r w:rsidRPr="00C25AC5">
        <w:rPr>
          <w:rFonts w:asciiTheme="majorBidi" w:hAnsiTheme="majorBidi" w:cstheme="majorBidi"/>
          <w:sz w:val="24"/>
          <w:szCs w:val="24"/>
          <w:lang w:val="en" w:bidi="fa-IR"/>
        </w:rPr>
        <w:t>epartment said</w:t>
      </w:r>
      <w:r w:rsidR="004C48C7" w:rsidRPr="00C25AC5">
        <w:rPr>
          <w:rFonts w:asciiTheme="majorBidi" w:hAnsiTheme="majorBidi" w:cstheme="majorBidi"/>
          <w:sz w:val="24"/>
          <w:szCs w:val="24"/>
          <w:lang w:val="en" w:bidi="fa-IR"/>
        </w:rPr>
        <w:t>:</w:t>
      </w:r>
      <w:r w:rsidR="00E6507B" w:rsidRPr="00C25AC5">
        <w:rPr>
          <w:rFonts w:asciiTheme="majorBidi" w:hAnsiTheme="majorBidi" w:cstheme="majorBidi"/>
          <w:sz w:val="24"/>
          <w:szCs w:val="24"/>
          <w:lang w:val="en" w:bidi="fa-IR"/>
        </w:rPr>
        <w:t xml:space="preserve"> </w:t>
      </w:r>
      <w:r w:rsidRPr="00C25AC5">
        <w:rPr>
          <w:rFonts w:asciiTheme="majorBidi" w:hAnsiTheme="majorBidi" w:cstheme="majorBidi"/>
          <w:bCs/>
          <w:i/>
          <w:iCs/>
          <w:sz w:val="24"/>
          <w:szCs w:val="24"/>
          <w:lang w:val="en" w:bidi="fa-IR"/>
        </w:rPr>
        <w:t>“</w:t>
      </w:r>
      <w:r w:rsidRPr="00C25AC5">
        <w:rPr>
          <w:rFonts w:asciiTheme="majorBidi" w:hAnsiTheme="majorBidi" w:cstheme="majorBidi"/>
          <w:i/>
          <w:iCs/>
          <w:sz w:val="24"/>
          <w:szCs w:val="24"/>
          <w:lang w:val="en" w:bidi="fa-IR"/>
        </w:rPr>
        <w:t>We don't need to do anything new</w:t>
      </w:r>
      <w:r w:rsidR="00E6507B" w:rsidRPr="00C25AC5">
        <w:rPr>
          <w:rFonts w:asciiTheme="majorBidi" w:hAnsiTheme="majorBidi" w:cstheme="majorBidi"/>
          <w:i/>
          <w:iCs/>
          <w:sz w:val="24"/>
          <w:szCs w:val="24"/>
          <w:lang w:val="en" w:bidi="fa-IR"/>
        </w:rPr>
        <w:t>;</w:t>
      </w:r>
      <w:r w:rsidRPr="00C25AC5">
        <w:rPr>
          <w:rFonts w:asciiTheme="majorBidi" w:hAnsiTheme="majorBidi" w:cstheme="majorBidi"/>
          <w:i/>
          <w:iCs/>
          <w:sz w:val="24"/>
          <w:szCs w:val="24"/>
          <w:lang w:val="en" w:bidi="fa-IR"/>
        </w:rPr>
        <w:t xml:space="preserve"> we are human beings like </w:t>
      </w:r>
      <w:r w:rsidR="00E6507B" w:rsidRPr="00C25AC5">
        <w:rPr>
          <w:rFonts w:asciiTheme="majorBidi" w:hAnsiTheme="majorBidi" w:cstheme="majorBidi"/>
          <w:i/>
          <w:iCs/>
          <w:sz w:val="24"/>
          <w:szCs w:val="24"/>
          <w:lang w:val="en" w:bidi="fa-IR"/>
        </w:rPr>
        <w:t>other people</w:t>
      </w:r>
      <w:r w:rsidRPr="00C25AC5">
        <w:rPr>
          <w:rFonts w:asciiTheme="majorBidi" w:hAnsiTheme="majorBidi" w:cstheme="majorBidi"/>
          <w:i/>
          <w:iCs/>
          <w:sz w:val="24"/>
          <w:szCs w:val="24"/>
          <w:lang w:val="en" w:bidi="fa-IR"/>
        </w:rPr>
        <w:t xml:space="preserve"> in the world, we have common </w:t>
      </w:r>
      <w:r w:rsidR="00E6507B" w:rsidRPr="00C25AC5">
        <w:rPr>
          <w:rFonts w:asciiTheme="majorBidi" w:hAnsiTheme="majorBidi" w:cstheme="majorBidi"/>
          <w:i/>
          <w:iCs/>
          <w:sz w:val="24"/>
          <w:szCs w:val="24"/>
          <w:lang w:val="en" w:bidi="fa-IR"/>
        </w:rPr>
        <w:t>needs</w:t>
      </w:r>
      <w:r w:rsidR="00E6507B" w:rsidRPr="00C25AC5">
        <w:rPr>
          <w:rFonts w:asciiTheme="majorBidi" w:hAnsiTheme="majorBidi" w:cstheme="majorBidi" w:hint="cs"/>
          <w:i/>
          <w:iCs/>
          <w:sz w:val="24"/>
          <w:szCs w:val="24"/>
          <w:rtl/>
          <w:lang w:val="en" w:bidi="fa-IR"/>
        </w:rPr>
        <w:t>;</w:t>
      </w:r>
      <w:r w:rsidR="00E6507B" w:rsidRPr="00C25AC5">
        <w:rPr>
          <w:rFonts w:asciiTheme="majorBidi" w:hAnsiTheme="majorBidi" w:cstheme="majorBidi"/>
          <w:i/>
          <w:iCs/>
          <w:sz w:val="24"/>
          <w:szCs w:val="24"/>
          <w:lang w:bidi="fa-IR"/>
        </w:rPr>
        <w:t xml:space="preserve"> therefore,</w:t>
      </w:r>
      <w:r w:rsidRPr="00C25AC5">
        <w:rPr>
          <w:rFonts w:asciiTheme="majorBidi" w:hAnsiTheme="majorBidi" w:cstheme="majorBidi"/>
          <w:i/>
          <w:iCs/>
          <w:sz w:val="24"/>
          <w:szCs w:val="24"/>
          <w:lang w:bidi="fa-IR"/>
        </w:rPr>
        <w:t xml:space="preserve"> </w:t>
      </w:r>
      <w:r w:rsidRPr="00C25AC5">
        <w:rPr>
          <w:rFonts w:asciiTheme="majorBidi" w:hAnsiTheme="majorBidi" w:cstheme="majorBidi"/>
          <w:i/>
          <w:iCs/>
          <w:sz w:val="24"/>
          <w:szCs w:val="24"/>
          <w:lang w:val="en" w:bidi="fa-IR"/>
        </w:rPr>
        <w:t xml:space="preserve">we need to </w:t>
      </w:r>
      <w:r w:rsidR="00972A4F" w:rsidRPr="00C25AC5">
        <w:rPr>
          <w:rFonts w:asciiTheme="majorBidi" w:hAnsiTheme="majorBidi" w:cstheme="majorBidi"/>
          <w:i/>
          <w:iCs/>
          <w:sz w:val="24"/>
          <w:szCs w:val="24"/>
          <w:lang w:val="en" w:bidi="fa-IR"/>
        </w:rPr>
        <w:t>use</w:t>
      </w:r>
      <w:r w:rsidRPr="00C25AC5">
        <w:rPr>
          <w:rFonts w:asciiTheme="majorBidi" w:hAnsiTheme="majorBidi" w:cstheme="majorBidi"/>
          <w:i/>
          <w:iCs/>
          <w:sz w:val="24"/>
          <w:szCs w:val="24"/>
          <w:lang w:val="en" w:bidi="fa-IR"/>
        </w:rPr>
        <w:t xml:space="preserve"> their experiences without prejudice and </w:t>
      </w:r>
      <w:r w:rsidR="00704512" w:rsidRPr="00C25AC5">
        <w:rPr>
          <w:rFonts w:asciiTheme="majorBidi" w:hAnsiTheme="majorBidi" w:cstheme="majorBidi"/>
          <w:i/>
          <w:iCs/>
          <w:sz w:val="24"/>
          <w:szCs w:val="24"/>
          <w:lang w:val="en" w:bidi="fa-IR"/>
        </w:rPr>
        <w:t xml:space="preserve">prepare </w:t>
      </w:r>
      <w:r w:rsidRPr="00C25AC5">
        <w:rPr>
          <w:rFonts w:asciiTheme="majorBidi" w:hAnsiTheme="majorBidi" w:cstheme="majorBidi"/>
          <w:i/>
          <w:iCs/>
          <w:sz w:val="24"/>
          <w:szCs w:val="24"/>
          <w:lang w:val="en" w:bidi="fa-IR"/>
        </w:rPr>
        <w:t>our own educational content</w:t>
      </w:r>
      <w:r w:rsidRPr="00C25AC5">
        <w:rPr>
          <w:rFonts w:asciiTheme="majorBidi" w:hAnsiTheme="majorBidi" w:cstheme="majorBidi"/>
          <w:bCs/>
          <w:i/>
          <w:iCs/>
          <w:sz w:val="24"/>
          <w:szCs w:val="24"/>
          <w:lang w:val="en" w:bidi="fa-IR"/>
        </w:rPr>
        <w:t>”</w:t>
      </w:r>
      <w:r w:rsidR="00D20454" w:rsidRPr="00C25AC5">
        <w:rPr>
          <w:rFonts w:asciiTheme="majorBidi" w:hAnsiTheme="majorBidi" w:cstheme="majorBidi"/>
          <w:bCs/>
          <w:i/>
          <w:iCs/>
          <w:sz w:val="24"/>
          <w:szCs w:val="24"/>
          <w:lang w:bidi="fa-IR"/>
        </w:rPr>
        <w:t xml:space="preserve"> (p.16, 43 y)</w:t>
      </w:r>
      <w:r w:rsidR="00D20454" w:rsidRPr="00C25AC5">
        <w:rPr>
          <w:rFonts w:asciiTheme="majorBidi" w:hAnsiTheme="majorBidi" w:cstheme="majorBidi"/>
          <w:bCs/>
          <w:i/>
          <w:iCs/>
          <w:sz w:val="24"/>
          <w:szCs w:val="24"/>
          <w:lang w:val="en" w:bidi="fa-IR"/>
        </w:rPr>
        <w:t>.</w:t>
      </w:r>
    </w:p>
    <w:p w14:paraId="7847685D" w14:textId="43C84CAC" w:rsidR="00CE74C1" w:rsidRPr="00C25AC5" w:rsidRDefault="005C567E" w:rsidP="00516EF3">
      <w:pPr>
        <w:spacing w:line="480" w:lineRule="auto"/>
        <w:jc w:val="both"/>
        <w:rPr>
          <w:rFonts w:asciiTheme="majorBidi" w:hAnsiTheme="majorBidi" w:cstheme="majorBidi"/>
          <w:b/>
          <w:bCs/>
          <w:sz w:val="24"/>
          <w:szCs w:val="24"/>
          <w:rtl/>
          <w:lang w:val="en" w:bidi="fa-IR"/>
        </w:rPr>
      </w:pPr>
      <w:r w:rsidRPr="00C25AC5">
        <w:rPr>
          <w:rFonts w:asciiTheme="majorBidi" w:hAnsiTheme="majorBidi" w:cstheme="majorBidi"/>
          <w:b/>
          <w:bCs/>
          <w:sz w:val="24"/>
          <w:szCs w:val="24"/>
          <w:lang w:val="en" w:bidi="fa-IR"/>
        </w:rPr>
        <w:t xml:space="preserve">Theme 3: </w:t>
      </w:r>
      <w:r w:rsidR="00972A4F" w:rsidRPr="00C25AC5">
        <w:rPr>
          <w:rFonts w:asciiTheme="majorBidi" w:hAnsiTheme="majorBidi" w:cstheme="majorBidi"/>
          <w:b/>
          <w:bCs/>
          <w:sz w:val="24"/>
          <w:szCs w:val="24"/>
          <w:lang w:bidi="fa-IR"/>
        </w:rPr>
        <w:t>N</w:t>
      </w:r>
      <w:r w:rsidRPr="00C25AC5">
        <w:rPr>
          <w:rFonts w:asciiTheme="majorBidi" w:hAnsiTheme="majorBidi" w:cstheme="majorBidi"/>
          <w:b/>
          <w:bCs/>
          <w:sz w:val="24"/>
          <w:szCs w:val="24"/>
          <w:lang w:bidi="fa-IR"/>
        </w:rPr>
        <w:t xml:space="preserve">eed for </w:t>
      </w:r>
      <w:r w:rsidRPr="00C25AC5">
        <w:rPr>
          <w:rFonts w:asciiTheme="majorBidi" w:hAnsiTheme="majorBidi" w:cstheme="majorBidi"/>
          <w:b/>
          <w:bCs/>
          <w:sz w:val="24"/>
          <w:szCs w:val="24"/>
          <w:lang w:val="en" w:bidi="fa-IR"/>
        </w:rPr>
        <w:t>stakeholder’s partnership (information and motivation</w:t>
      </w:r>
      <w:r w:rsidR="00445C5F" w:rsidRPr="00C25AC5">
        <w:rPr>
          <w:rFonts w:asciiTheme="majorBidi" w:hAnsiTheme="majorBidi" w:cstheme="majorBidi"/>
          <w:b/>
          <w:bCs/>
          <w:sz w:val="24"/>
          <w:szCs w:val="24"/>
          <w:lang w:val="en" w:bidi="fa-IR"/>
        </w:rPr>
        <w:t>)</w:t>
      </w:r>
    </w:p>
    <w:p w14:paraId="5B7201A3" w14:textId="1B523E4A" w:rsidR="005C567E" w:rsidRPr="00C25AC5" w:rsidRDefault="005C567E" w:rsidP="008F6529">
      <w:pPr>
        <w:spacing w:line="480" w:lineRule="auto"/>
        <w:jc w:val="both"/>
        <w:rPr>
          <w:rFonts w:asciiTheme="majorBidi" w:hAnsiTheme="majorBidi" w:cstheme="majorBidi"/>
          <w:bCs/>
          <w:sz w:val="24"/>
          <w:szCs w:val="24"/>
          <w:rtl/>
          <w:lang w:bidi="fa-IR"/>
        </w:rPr>
      </w:pPr>
      <w:r w:rsidRPr="00C25AC5">
        <w:rPr>
          <w:rFonts w:asciiTheme="majorBidi" w:hAnsiTheme="majorBidi" w:cstheme="majorBidi"/>
          <w:sz w:val="24"/>
          <w:szCs w:val="24"/>
          <w:lang w:bidi="fa-IR"/>
        </w:rPr>
        <w:t xml:space="preserve">Before designing any training program, </w:t>
      </w:r>
      <w:r w:rsidR="00C65812" w:rsidRPr="00C25AC5">
        <w:rPr>
          <w:rFonts w:asciiTheme="majorBidi" w:hAnsiTheme="majorBidi" w:cstheme="majorBidi"/>
          <w:sz w:val="24"/>
          <w:szCs w:val="24"/>
          <w:lang w:bidi="fa-IR"/>
        </w:rPr>
        <w:t xml:space="preserve">a </w:t>
      </w:r>
      <w:r w:rsidRPr="00C25AC5">
        <w:rPr>
          <w:rFonts w:asciiTheme="majorBidi" w:hAnsiTheme="majorBidi" w:cstheme="majorBidi"/>
          <w:sz w:val="24"/>
          <w:szCs w:val="24"/>
          <w:lang w:bidi="fa-IR"/>
        </w:rPr>
        <w:t xml:space="preserve">stakeholder analysis should be done to </w:t>
      </w:r>
      <w:r w:rsidR="00FF5721" w:rsidRPr="00C25AC5">
        <w:rPr>
          <w:rFonts w:asciiTheme="majorBidi" w:hAnsiTheme="majorBidi" w:cstheme="majorBidi"/>
          <w:sz w:val="24"/>
          <w:szCs w:val="24"/>
          <w:lang w:bidi="fa-IR"/>
        </w:rPr>
        <w:t>benefit from</w:t>
      </w:r>
      <w:r w:rsidRPr="00C25AC5">
        <w:rPr>
          <w:rFonts w:asciiTheme="majorBidi" w:hAnsiTheme="majorBidi" w:cstheme="majorBidi"/>
          <w:sz w:val="24"/>
          <w:szCs w:val="24"/>
          <w:lang w:bidi="fa-IR"/>
        </w:rPr>
        <w:t xml:space="preserve"> </w:t>
      </w:r>
      <w:r w:rsidR="00FF5721" w:rsidRPr="00C25AC5">
        <w:rPr>
          <w:rFonts w:asciiTheme="majorBidi" w:hAnsiTheme="majorBidi" w:cstheme="majorBidi"/>
          <w:sz w:val="24"/>
          <w:szCs w:val="24"/>
          <w:lang w:bidi="fa-IR"/>
        </w:rPr>
        <w:t xml:space="preserve">the </w:t>
      </w:r>
      <w:r w:rsidRPr="00C25AC5">
        <w:rPr>
          <w:rFonts w:asciiTheme="majorBidi" w:hAnsiTheme="majorBidi" w:cstheme="majorBidi"/>
          <w:sz w:val="24"/>
          <w:szCs w:val="24"/>
          <w:lang w:bidi="fa-IR"/>
        </w:rPr>
        <w:t>existing opportunities to reduce threats. In this way, the opinions of all stakeholders will be taken into account and the possibility of implementing the program will be increased.</w:t>
      </w:r>
      <w:r w:rsidRPr="00C25AC5">
        <w:t xml:space="preserve"> </w:t>
      </w:r>
      <w:r w:rsidRPr="00C25AC5">
        <w:rPr>
          <w:rFonts w:asciiTheme="majorBidi" w:hAnsiTheme="majorBidi" w:cstheme="majorBidi"/>
          <w:sz w:val="24"/>
          <w:szCs w:val="24"/>
          <w:lang w:bidi="fa-IR"/>
        </w:rPr>
        <w:t xml:space="preserve">In this regard, the comments of the participants </w:t>
      </w:r>
      <w:r w:rsidR="007855C0" w:rsidRPr="00C25AC5">
        <w:rPr>
          <w:rFonts w:asciiTheme="majorBidi" w:hAnsiTheme="majorBidi" w:cstheme="majorBidi"/>
          <w:sz w:val="24"/>
          <w:szCs w:val="24"/>
          <w:lang w:bidi="fa-IR"/>
        </w:rPr>
        <w:t xml:space="preserve">were </w:t>
      </w:r>
      <w:r w:rsidR="00081FD0" w:rsidRPr="00C25AC5">
        <w:rPr>
          <w:rFonts w:asciiTheme="majorBidi" w:hAnsiTheme="majorBidi" w:cstheme="majorBidi"/>
          <w:sz w:val="24"/>
          <w:szCs w:val="24"/>
          <w:lang w:bidi="fa-IR"/>
        </w:rPr>
        <w:t>categorized</w:t>
      </w:r>
      <w:r w:rsidR="007855C0" w:rsidRPr="00C25AC5">
        <w:rPr>
          <w:rFonts w:asciiTheme="majorBidi" w:hAnsiTheme="majorBidi" w:cstheme="majorBidi"/>
          <w:sz w:val="24"/>
          <w:szCs w:val="24"/>
          <w:lang w:bidi="fa-IR"/>
        </w:rPr>
        <w:t xml:space="preserve"> </w:t>
      </w:r>
      <w:r w:rsidRPr="00C25AC5">
        <w:rPr>
          <w:rFonts w:asciiTheme="majorBidi" w:hAnsiTheme="majorBidi" w:cstheme="majorBidi"/>
          <w:sz w:val="24"/>
          <w:szCs w:val="24"/>
          <w:lang w:bidi="fa-IR"/>
        </w:rPr>
        <w:t xml:space="preserve">in </w:t>
      </w:r>
      <w:r w:rsidR="00DF2EA6" w:rsidRPr="00C25AC5">
        <w:rPr>
          <w:rFonts w:asciiTheme="majorBidi" w:hAnsiTheme="majorBidi" w:cstheme="majorBidi"/>
          <w:sz w:val="24"/>
          <w:szCs w:val="24"/>
          <w:lang w:bidi="fa-IR"/>
        </w:rPr>
        <w:t>three</w:t>
      </w:r>
      <w:r w:rsidRPr="00C25AC5">
        <w:rPr>
          <w:rFonts w:asciiTheme="majorBidi" w:hAnsiTheme="majorBidi" w:cstheme="majorBidi"/>
          <w:sz w:val="24"/>
          <w:szCs w:val="24"/>
          <w:lang w:bidi="fa-IR"/>
        </w:rPr>
        <w:t xml:space="preserve"> sub-themes, including</w:t>
      </w:r>
      <w:r w:rsidR="006303D3" w:rsidRPr="00C25AC5">
        <w:rPr>
          <w:rFonts w:asciiTheme="majorBidi" w:hAnsiTheme="majorBidi" w:cstheme="majorBidi"/>
          <w:sz w:val="24"/>
          <w:szCs w:val="24"/>
          <w:lang w:bidi="fa-IR"/>
        </w:rPr>
        <w:t xml:space="preserve"> </w:t>
      </w:r>
      <w:r w:rsidR="006303D3" w:rsidRPr="00C25AC5">
        <w:rPr>
          <w:rFonts w:asciiTheme="majorBidi" w:hAnsiTheme="majorBidi" w:cstheme="majorBidi"/>
          <w:bCs/>
          <w:sz w:val="24"/>
          <w:szCs w:val="24"/>
          <w:lang w:bidi="fa-IR"/>
        </w:rPr>
        <w:t xml:space="preserve">reaching the common definition, </w:t>
      </w:r>
      <w:r w:rsidR="006303D3" w:rsidRPr="00C25AC5">
        <w:rPr>
          <w:rFonts w:asciiTheme="majorBidi" w:hAnsiTheme="majorBidi" w:cstheme="majorBidi"/>
          <w:sz w:val="24"/>
          <w:szCs w:val="24"/>
          <w:lang w:val="en" w:bidi="fa-IR"/>
        </w:rPr>
        <w:t xml:space="preserve">applying changes to macro policies, </w:t>
      </w:r>
      <w:r w:rsidR="0095695D" w:rsidRPr="00C25AC5">
        <w:rPr>
          <w:rFonts w:asciiTheme="majorBidi" w:hAnsiTheme="majorBidi" w:cstheme="majorBidi"/>
          <w:bCs/>
          <w:sz w:val="24"/>
          <w:szCs w:val="24"/>
          <w:lang w:val="en" w:bidi="fa-IR"/>
        </w:rPr>
        <w:t>designing</w:t>
      </w:r>
      <w:r w:rsidR="00DF2EA6" w:rsidRPr="00C25AC5">
        <w:rPr>
          <w:rFonts w:asciiTheme="majorBidi" w:hAnsiTheme="majorBidi" w:cstheme="majorBidi"/>
          <w:bCs/>
          <w:sz w:val="24"/>
          <w:szCs w:val="24"/>
          <w:lang w:val="en" w:bidi="fa-IR"/>
        </w:rPr>
        <w:t xml:space="preserve"> and evaluati</w:t>
      </w:r>
      <w:r w:rsidR="008F6529" w:rsidRPr="00C25AC5">
        <w:rPr>
          <w:rFonts w:asciiTheme="majorBidi" w:hAnsiTheme="majorBidi" w:cstheme="majorBidi"/>
          <w:bCs/>
          <w:sz w:val="24"/>
          <w:szCs w:val="24"/>
          <w:lang w:val="en" w:bidi="fa-IR"/>
        </w:rPr>
        <w:t xml:space="preserve">ng </w:t>
      </w:r>
      <w:r w:rsidR="0095695D" w:rsidRPr="00C25AC5">
        <w:rPr>
          <w:rFonts w:asciiTheme="majorBidi" w:hAnsiTheme="majorBidi" w:cstheme="majorBidi"/>
          <w:bCs/>
          <w:sz w:val="24"/>
          <w:szCs w:val="24"/>
          <w:lang w:val="en" w:bidi="fa-IR"/>
        </w:rPr>
        <w:t>context-based educational content</w:t>
      </w:r>
      <w:r w:rsidR="00565C95" w:rsidRPr="00C25AC5">
        <w:rPr>
          <w:rFonts w:asciiTheme="majorBidi" w:hAnsiTheme="majorBidi" w:cstheme="majorBidi"/>
          <w:sz w:val="24"/>
          <w:szCs w:val="24"/>
          <w:lang w:val="en" w:bidi="fa-IR"/>
        </w:rPr>
        <w:t>.</w:t>
      </w:r>
    </w:p>
    <w:p w14:paraId="3FB5BEF4" w14:textId="77777777" w:rsidR="005C567E" w:rsidRPr="00C25AC5" w:rsidRDefault="005C567E" w:rsidP="00516EF3">
      <w:pPr>
        <w:spacing w:line="480" w:lineRule="auto"/>
        <w:jc w:val="both"/>
        <w:rPr>
          <w:rFonts w:asciiTheme="majorBidi" w:hAnsiTheme="majorBidi" w:cstheme="majorBidi"/>
          <w:bCs/>
          <w:i/>
          <w:iCs/>
          <w:sz w:val="24"/>
          <w:szCs w:val="24"/>
          <w:lang w:bidi="fa-IR"/>
        </w:rPr>
      </w:pPr>
      <w:r w:rsidRPr="00C25AC5">
        <w:rPr>
          <w:rFonts w:asciiTheme="majorBidi" w:hAnsiTheme="majorBidi" w:cstheme="majorBidi"/>
          <w:bCs/>
          <w:sz w:val="24"/>
          <w:szCs w:val="24"/>
          <w:lang w:bidi="fa-IR"/>
        </w:rPr>
        <w:t>-</w:t>
      </w:r>
      <w:r w:rsidRPr="00C25AC5">
        <w:t xml:space="preserve"> </w:t>
      </w:r>
      <w:r w:rsidRPr="00C25AC5">
        <w:rPr>
          <w:rFonts w:asciiTheme="majorBidi" w:hAnsiTheme="majorBidi" w:cstheme="majorBidi"/>
          <w:b/>
          <w:sz w:val="24"/>
          <w:szCs w:val="24"/>
          <w:lang w:bidi="fa-IR"/>
        </w:rPr>
        <w:t>Reaching the common definition</w:t>
      </w:r>
    </w:p>
    <w:p w14:paraId="3A6B7055" w14:textId="53440DBA" w:rsidR="005C567E" w:rsidRPr="00C25AC5" w:rsidRDefault="005C567E" w:rsidP="00516EF3">
      <w:pPr>
        <w:spacing w:line="480" w:lineRule="auto"/>
        <w:jc w:val="both"/>
        <w:rPr>
          <w:rFonts w:asciiTheme="majorBidi" w:hAnsiTheme="majorBidi" w:cstheme="majorBidi"/>
          <w:bCs/>
          <w:sz w:val="24"/>
          <w:szCs w:val="24"/>
          <w:lang w:val="en" w:bidi="fa-IR"/>
        </w:rPr>
      </w:pPr>
      <w:r w:rsidRPr="00C25AC5">
        <w:rPr>
          <w:rFonts w:asciiTheme="majorBidi" w:hAnsiTheme="majorBidi" w:cstheme="majorBidi"/>
          <w:sz w:val="24"/>
          <w:szCs w:val="24"/>
          <w:lang w:val="en" w:bidi="fa-IR"/>
        </w:rPr>
        <w:lastRenderedPageBreak/>
        <w:t xml:space="preserve">Depending on their specialization, each </w:t>
      </w:r>
      <w:r w:rsidRPr="00C25AC5">
        <w:rPr>
          <w:rFonts w:asciiTheme="majorBidi" w:hAnsiTheme="majorBidi" w:cstheme="majorBidi"/>
          <w:sz w:val="24"/>
          <w:szCs w:val="24"/>
          <w:lang w:bidi="fa-IR"/>
        </w:rPr>
        <w:t>authority</w:t>
      </w:r>
      <w:r w:rsidRPr="00C25AC5">
        <w:rPr>
          <w:rFonts w:asciiTheme="majorBidi" w:hAnsiTheme="majorBidi" w:cstheme="majorBidi"/>
          <w:sz w:val="24"/>
          <w:szCs w:val="24"/>
          <w:rtl/>
          <w:lang w:bidi="fa-IR"/>
        </w:rPr>
        <w:t xml:space="preserve"> </w:t>
      </w:r>
      <w:r w:rsidR="00776081" w:rsidRPr="00C25AC5">
        <w:rPr>
          <w:rFonts w:asciiTheme="majorBidi" w:hAnsiTheme="majorBidi" w:cstheme="majorBidi"/>
          <w:sz w:val="24"/>
          <w:szCs w:val="24"/>
          <w:lang w:val="en" w:bidi="fa-IR"/>
        </w:rPr>
        <w:t>views</w:t>
      </w:r>
      <w:r w:rsidRPr="00C25AC5">
        <w:rPr>
          <w:rFonts w:asciiTheme="majorBidi" w:hAnsiTheme="majorBidi" w:cstheme="majorBidi"/>
          <w:sz w:val="24"/>
          <w:szCs w:val="24"/>
          <w:lang w:val="en" w:bidi="fa-IR"/>
        </w:rPr>
        <w:t xml:space="preserve"> the issue from a different perspective, claiming that they are doing the best they can for </w:t>
      </w:r>
      <w:r w:rsidRPr="00C25AC5">
        <w:rPr>
          <w:rFonts w:asciiTheme="majorBidi" w:hAnsiTheme="majorBidi" w:cstheme="majorBidi"/>
          <w:sz w:val="24"/>
          <w:szCs w:val="24"/>
          <w:lang w:bidi="fa-IR"/>
        </w:rPr>
        <w:t>adolescents</w:t>
      </w:r>
      <w:r w:rsidRPr="00C25AC5">
        <w:rPr>
          <w:rFonts w:asciiTheme="majorBidi" w:hAnsiTheme="majorBidi" w:cstheme="majorBidi"/>
          <w:sz w:val="24"/>
          <w:szCs w:val="24"/>
          <w:lang w:val="en" w:bidi="fa-IR"/>
        </w:rPr>
        <w:t>. Therefore, it seems that achieving a holistic view can meet the demands of all stakeholders. A psych</w:t>
      </w:r>
      <w:r w:rsidR="00193F0C" w:rsidRPr="00C25AC5">
        <w:rPr>
          <w:rFonts w:asciiTheme="majorBidi" w:hAnsiTheme="majorBidi" w:cstheme="majorBidi"/>
          <w:sz w:val="24"/>
          <w:szCs w:val="24"/>
          <w:lang w:val="en" w:bidi="fa-IR"/>
        </w:rPr>
        <w:t>o-</w:t>
      </w:r>
      <w:r w:rsidRPr="00C25AC5">
        <w:rPr>
          <w:rFonts w:asciiTheme="majorBidi" w:hAnsiTheme="majorBidi" w:cstheme="majorBidi"/>
          <w:sz w:val="24"/>
          <w:szCs w:val="24"/>
          <w:lang w:val="en" w:bidi="fa-IR"/>
        </w:rPr>
        <w:t xml:space="preserve">sexology fellowship who </w:t>
      </w:r>
      <w:r w:rsidR="00193F0C" w:rsidRPr="00C25AC5">
        <w:rPr>
          <w:rFonts w:asciiTheme="majorBidi" w:hAnsiTheme="majorBidi" w:cstheme="majorBidi"/>
          <w:sz w:val="24"/>
          <w:szCs w:val="24"/>
          <w:lang w:val="en" w:bidi="fa-IR"/>
        </w:rPr>
        <w:t>was</w:t>
      </w:r>
      <w:r w:rsidRPr="00C25AC5">
        <w:rPr>
          <w:rFonts w:asciiTheme="majorBidi" w:hAnsiTheme="majorBidi" w:cstheme="majorBidi"/>
          <w:sz w:val="24"/>
          <w:szCs w:val="24"/>
          <w:lang w:val="en" w:bidi="fa-IR"/>
        </w:rPr>
        <w:t xml:space="preserve"> an effective member of </w:t>
      </w:r>
      <w:r w:rsidR="00776081" w:rsidRPr="00C25AC5">
        <w:rPr>
          <w:rFonts w:asciiTheme="majorBidi" w:hAnsiTheme="majorBidi" w:cstheme="majorBidi"/>
          <w:sz w:val="24"/>
          <w:szCs w:val="24"/>
          <w:lang w:val="en" w:bidi="fa-IR"/>
        </w:rPr>
        <w:t xml:space="preserve">the </w:t>
      </w:r>
      <w:r w:rsidRPr="00C25AC5">
        <w:rPr>
          <w:rFonts w:asciiTheme="majorBidi" w:hAnsiTheme="majorBidi" w:cstheme="majorBidi"/>
          <w:sz w:val="24"/>
          <w:szCs w:val="24"/>
          <w:lang w:val="en" w:bidi="fa-IR"/>
        </w:rPr>
        <w:t xml:space="preserve">policymaking </w:t>
      </w:r>
      <w:r w:rsidR="00776081" w:rsidRPr="00C25AC5">
        <w:rPr>
          <w:rFonts w:asciiTheme="majorBidi" w:hAnsiTheme="majorBidi" w:cstheme="majorBidi"/>
          <w:sz w:val="24"/>
          <w:szCs w:val="24"/>
          <w:lang w:val="en" w:bidi="fa-IR"/>
        </w:rPr>
        <w:t xml:space="preserve">team </w:t>
      </w:r>
      <w:r w:rsidRPr="00C25AC5">
        <w:rPr>
          <w:rFonts w:asciiTheme="majorBidi" w:hAnsiTheme="majorBidi" w:cstheme="majorBidi"/>
          <w:sz w:val="24"/>
          <w:szCs w:val="24"/>
          <w:lang w:val="en" w:bidi="fa-IR"/>
        </w:rPr>
        <w:t>said</w:t>
      </w:r>
      <w:r w:rsidR="00A818F9" w:rsidRPr="00C25AC5">
        <w:rPr>
          <w:rFonts w:asciiTheme="majorBidi" w:hAnsiTheme="majorBidi" w:cstheme="majorBidi"/>
          <w:sz w:val="24"/>
          <w:szCs w:val="24"/>
          <w:lang w:val="en" w:bidi="fa-IR"/>
        </w:rPr>
        <w:t>:</w:t>
      </w:r>
      <w:r w:rsidRPr="00C25AC5">
        <w:rPr>
          <w:rFonts w:asciiTheme="majorBidi" w:hAnsiTheme="majorBidi" w:cstheme="majorBidi"/>
          <w:sz w:val="24"/>
          <w:szCs w:val="24"/>
          <w:lang w:val="en" w:bidi="fa-IR"/>
        </w:rPr>
        <w:t xml:space="preserve"> </w:t>
      </w:r>
      <w:r w:rsidRPr="00C25AC5">
        <w:rPr>
          <w:rFonts w:asciiTheme="majorBidi" w:hAnsiTheme="majorBidi" w:cstheme="majorBidi"/>
          <w:bCs/>
          <w:i/>
          <w:iCs/>
          <w:sz w:val="24"/>
          <w:szCs w:val="24"/>
          <w:lang w:val="en" w:bidi="fa-IR"/>
        </w:rPr>
        <w:t>“</w:t>
      </w:r>
      <w:r w:rsidRPr="00C25AC5">
        <w:rPr>
          <w:rFonts w:asciiTheme="majorBidi" w:hAnsiTheme="majorBidi" w:cstheme="majorBidi"/>
          <w:i/>
          <w:iCs/>
          <w:sz w:val="24"/>
          <w:szCs w:val="24"/>
          <w:lang w:val="en" w:bidi="fa-IR"/>
        </w:rPr>
        <w:t xml:space="preserve">Fortunately there have been interactions between colleagues from the Supreme Council of the Cultural Revolution, the Ministry of Health, and the </w:t>
      </w:r>
      <w:r w:rsidRPr="00C25AC5">
        <w:rPr>
          <w:rFonts w:asciiTheme="majorBidi" w:hAnsiTheme="majorBidi" w:cstheme="majorBidi"/>
          <w:i/>
          <w:iCs/>
          <w:sz w:val="24"/>
          <w:szCs w:val="24"/>
          <w:lang w:bidi="fa-IR"/>
        </w:rPr>
        <w:t>Vice Presidency for Women and Family Affairs</w:t>
      </w:r>
      <w:r w:rsidR="007511A1" w:rsidRPr="00C25AC5">
        <w:rPr>
          <w:rFonts w:asciiTheme="majorBidi" w:hAnsiTheme="majorBidi" w:cstheme="majorBidi"/>
          <w:i/>
          <w:iCs/>
          <w:sz w:val="24"/>
          <w:szCs w:val="24"/>
          <w:lang w:val="en" w:bidi="fa-IR"/>
        </w:rPr>
        <w:t xml:space="preserve"> in recent months</w:t>
      </w:r>
      <w:r w:rsidR="00A70EB1" w:rsidRPr="00C25AC5">
        <w:rPr>
          <w:rFonts w:asciiTheme="majorBidi" w:hAnsiTheme="majorBidi" w:cstheme="majorBidi"/>
          <w:i/>
          <w:iCs/>
          <w:sz w:val="24"/>
          <w:szCs w:val="24"/>
          <w:lang w:val="en" w:bidi="fa-IR"/>
        </w:rPr>
        <w:t>.</w:t>
      </w:r>
      <w:r w:rsidRPr="00C25AC5">
        <w:rPr>
          <w:rFonts w:asciiTheme="majorBidi" w:hAnsiTheme="majorBidi" w:cstheme="majorBidi"/>
          <w:i/>
          <w:iCs/>
          <w:sz w:val="24"/>
          <w:szCs w:val="24"/>
          <w:lang w:val="en" w:bidi="fa-IR"/>
        </w:rPr>
        <w:t xml:space="preserve"> </w:t>
      </w:r>
      <w:r w:rsidR="00A70EB1" w:rsidRPr="00C25AC5">
        <w:rPr>
          <w:rFonts w:asciiTheme="majorBidi" w:hAnsiTheme="majorBidi" w:cstheme="majorBidi"/>
          <w:i/>
          <w:iCs/>
          <w:sz w:val="24"/>
          <w:szCs w:val="24"/>
          <w:lang w:val="en" w:bidi="fa-IR"/>
        </w:rPr>
        <w:t>H</w:t>
      </w:r>
      <w:r w:rsidR="007511A1" w:rsidRPr="00C25AC5">
        <w:rPr>
          <w:rFonts w:asciiTheme="majorBidi" w:hAnsiTheme="majorBidi" w:cstheme="majorBidi"/>
          <w:i/>
          <w:iCs/>
          <w:sz w:val="24"/>
          <w:szCs w:val="24"/>
          <w:lang w:val="en" w:bidi="fa-IR"/>
        </w:rPr>
        <w:t>owever,</w:t>
      </w:r>
      <w:r w:rsidRPr="00C25AC5">
        <w:rPr>
          <w:rFonts w:asciiTheme="majorBidi" w:hAnsiTheme="majorBidi" w:cstheme="majorBidi"/>
          <w:i/>
          <w:iCs/>
          <w:sz w:val="24"/>
          <w:szCs w:val="24"/>
          <w:lang w:val="en" w:bidi="fa-IR"/>
        </w:rPr>
        <w:t xml:space="preserve"> we have to see if the original text of the sexual health document is approved and </w:t>
      </w:r>
      <w:r w:rsidR="007511A1" w:rsidRPr="00C25AC5">
        <w:rPr>
          <w:rFonts w:asciiTheme="majorBidi" w:hAnsiTheme="majorBidi" w:cstheme="majorBidi"/>
          <w:i/>
          <w:iCs/>
          <w:sz w:val="24"/>
          <w:szCs w:val="24"/>
          <w:lang w:val="en" w:bidi="fa-IR"/>
        </w:rPr>
        <w:t xml:space="preserve">if </w:t>
      </w:r>
      <w:r w:rsidRPr="00C25AC5">
        <w:rPr>
          <w:rFonts w:asciiTheme="majorBidi" w:hAnsiTheme="majorBidi" w:cstheme="majorBidi"/>
          <w:i/>
          <w:iCs/>
          <w:sz w:val="24"/>
          <w:szCs w:val="24"/>
          <w:lang w:val="en" w:bidi="fa-IR"/>
        </w:rPr>
        <w:t xml:space="preserve">everyone </w:t>
      </w:r>
      <w:r w:rsidR="007511A1" w:rsidRPr="00C25AC5">
        <w:rPr>
          <w:rFonts w:asciiTheme="majorBidi" w:hAnsiTheme="majorBidi" w:cstheme="majorBidi"/>
          <w:i/>
          <w:iCs/>
          <w:sz w:val="24"/>
          <w:szCs w:val="24"/>
          <w:lang w:val="en" w:bidi="fa-IR"/>
        </w:rPr>
        <w:t xml:space="preserve">can </w:t>
      </w:r>
      <w:r w:rsidRPr="00C25AC5">
        <w:rPr>
          <w:rFonts w:asciiTheme="majorBidi" w:hAnsiTheme="majorBidi" w:cstheme="majorBidi"/>
          <w:i/>
          <w:iCs/>
          <w:sz w:val="24"/>
          <w:szCs w:val="24"/>
          <w:lang w:val="en" w:bidi="fa-IR"/>
        </w:rPr>
        <w:t>do what they are supposed to do in the document</w:t>
      </w:r>
      <w:proofErr w:type="gramStart"/>
      <w:r w:rsidRPr="00C25AC5">
        <w:rPr>
          <w:rFonts w:asciiTheme="majorBidi" w:hAnsiTheme="majorBidi" w:cstheme="majorBidi"/>
          <w:bCs/>
          <w:i/>
          <w:iCs/>
          <w:sz w:val="24"/>
          <w:szCs w:val="24"/>
          <w:lang w:val="en" w:bidi="fa-IR"/>
        </w:rPr>
        <w:t>”</w:t>
      </w:r>
      <w:r w:rsidR="00C74657" w:rsidRPr="00C25AC5">
        <w:rPr>
          <w:rFonts w:asciiTheme="majorBidi" w:hAnsiTheme="majorBidi" w:cstheme="majorBidi"/>
          <w:bCs/>
          <w:i/>
          <w:iCs/>
          <w:sz w:val="24"/>
          <w:szCs w:val="24"/>
          <w:lang w:bidi="fa-IR"/>
        </w:rPr>
        <w:t>(</w:t>
      </w:r>
      <w:proofErr w:type="gramEnd"/>
      <w:r w:rsidR="00C74657" w:rsidRPr="00C25AC5">
        <w:rPr>
          <w:rFonts w:asciiTheme="majorBidi" w:hAnsiTheme="majorBidi" w:cstheme="majorBidi"/>
          <w:bCs/>
          <w:i/>
          <w:iCs/>
          <w:sz w:val="24"/>
          <w:szCs w:val="24"/>
          <w:lang w:bidi="fa-IR"/>
        </w:rPr>
        <w:t>p.27, 50 y)</w:t>
      </w:r>
      <w:r w:rsidR="00C74657" w:rsidRPr="00C25AC5">
        <w:rPr>
          <w:rFonts w:asciiTheme="majorBidi" w:hAnsiTheme="majorBidi" w:cstheme="majorBidi"/>
          <w:bCs/>
          <w:i/>
          <w:iCs/>
          <w:sz w:val="24"/>
          <w:szCs w:val="24"/>
          <w:lang w:val="en" w:bidi="fa-IR"/>
        </w:rPr>
        <w:t>.</w:t>
      </w:r>
    </w:p>
    <w:p w14:paraId="46C1309D" w14:textId="77777777" w:rsidR="005C567E" w:rsidRPr="00C25AC5" w:rsidRDefault="005C567E" w:rsidP="00516EF3">
      <w:pPr>
        <w:spacing w:line="480" w:lineRule="auto"/>
        <w:jc w:val="both"/>
        <w:rPr>
          <w:rFonts w:asciiTheme="majorBidi" w:hAnsiTheme="majorBidi" w:cstheme="majorBidi"/>
          <w:b/>
          <w:sz w:val="24"/>
          <w:szCs w:val="24"/>
          <w:rtl/>
          <w:lang w:val="en" w:bidi="fa-IR"/>
        </w:rPr>
      </w:pPr>
      <w:r w:rsidRPr="00C25AC5">
        <w:rPr>
          <w:rFonts w:asciiTheme="majorBidi" w:hAnsiTheme="majorBidi" w:cstheme="majorBidi"/>
          <w:bCs/>
          <w:sz w:val="24"/>
          <w:szCs w:val="24"/>
          <w:lang w:val="en" w:bidi="fa-IR"/>
        </w:rPr>
        <w:t>-</w:t>
      </w:r>
      <w:r w:rsidRPr="00C25AC5">
        <w:t xml:space="preserve"> </w:t>
      </w:r>
      <w:r w:rsidRPr="00C25AC5">
        <w:rPr>
          <w:rFonts w:asciiTheme="majorBidi" w:hAnsiTheme="majorBidi" w:cstheme="majorBidi"/>
          <w:b/>
          <w:sz w:val="24"/>
          <w:szCs w:val="24"/>
          <w:lang w:val="en" w:bidi="fa-IR"/>
        </w:rPr>
        <w:t xml:space="preserve">Applying changes </w:t>
      </w:r>
      <w:r w:rsidR="00284245" w:rsidRPr="00C25AC5">
        <w:rPr>
          <w:rFonts w:asciiTheme="majorBidi" w:hAnsiTheme="majorBidi" w:cstheme="majorBidi"/>
          <w:b/>
          <w:sz w:val="24"/>
          <w:szCs w:val="24"/>
          <w:lang w:val="en" w:bidi="fa-IR"/>
        </w:rPr>
        <w:t xml:space="preserve">to </w:t>
      </w:r>
      <w:r w:rsidRPr="00C25AC5">
        <w:rPr>
          <w:rFonts w:asciiTheme="majorBidi" w:hAnsiTheme="majorBidi" w:cstheme="majorBidi"/>
          <w:b/>
          <w:sz w:val="24"/>
          <w:szCs w:val="24"/>
          <w:lang w:val="en" w:bidi="fa-IR"/>
        </w:rPr>
        <w:t>macro policies</w:t>
      </w:r>
    </w:p>
    <w:p w14:paraId="7C72D8AA" w14:textId="03A23328" w:rsidR="005C567E" w:rsidRPr="00C25AC5" w:rsidRDefault="005C567E" w:rsidP="00516EF3">
      <w:pPr>
        <w:spacing w:line="480" w:lineRule="auto"/>
        <w:jc w:val="both"/>
        <w:rPr>
          <w:rFonts w:asciiTheme="majorBidi" w:hAnsiTheme="majorBidi" w:cstheme="majorBidi"/>
          <w:bCs/>
          <w:sz w:val="24"/>
          <w:szCs w:val="24"/>
          <w:lang w:val="en" w:bidi="fa-IR"/>
        </w:rPr>
      </w:pPr>
      <w:r w:rsidRPr="00C25AC5">
        <w:rPr>
          <w:rFonts w:asciiTheme="majorBidi" w:hAnsiTheme="majorBidi" w:cstheme="majorBidi"/>
          <w:sz w:val="24"/>
          <w:szCs w:val="24"/>
          <w:lang w:val="en" w:bidi="fa-IR"/>
        </w:rPr>
        <w:t xml:space="preserve">In order to make changes at the macro level, </w:t>
      </w:r>
      <w:r w:rsidR="00A70EB1" w:rsidRPr="00C25AC5">
        <w:rPr>
          <w:rFonts w:asciiTheme="majorBidi" w:hAnsiTheme="majorBidi" w:cstheme="majorBidi"/>
          <w:sz w:val="24"/>
          <w:szCs w:val="24"/>
          <w:lang w:val="en" w:bidi="fa-IR"/>
        </w:rPr>
        <w:t xml:space="preserve">the attitude of the </w:t>
      </w:r>
      <w:r w:rsidRPr="00C25AC5">
        <w:rPr>
          <w:rFonts w:asciiTheme="majorBidi" w:hAnsiTheme="majorBidi" w:cstheme="majorBidi"/>
          <w:sz w:val="24"/>
          <w:szCs w:val="24"/>
          <w:lang w:val="en" w:bidi="fa-IR"/>
        </w:rPr>
        <w:t>society and policymakers toward the needs and dangers that threaten the target community</w:t>
      </w:r>
      <w:r w:rsidR="00FE57C6" w:rsidRPr="00C25AC5">
        <w:rPr>
          <w:rFonts w:asciiTheme="majorBidi" w:hAnsiTheme="majorBidi" w:cstheme="majorBidi"/>
          <w:sz w:val="24"/>
          <w:szCs w:val="24"/>
          <w:lang w:val="en" w:bidi="fa-IR"/>
        </w:rPr>
        <w:t xml:space="preserve"> should change</w:t>
      </w:r>
      <w:r w:rsidRPr="00C25AC5">
        <w:rPr>
          <w:rFonts w:asciiTheme="majorBidi" w:hAnsiTheme="majorBidi" w:cstheme="majorBidi"/>
          <w:sz w:val="24"/>
          <w:szCs w:val="24"/>
          <w:lang w:val="en" w:bidi="fa-IR"/>
        </w:rPr>
        <w:t xml:space="preserve">. </w:t>
      </w:r>
      <w:r w:rsidR="00284245" w:rsidRPr="00C25AC5">
        <w:rPr>
          <w:rFonts w:asciiTheme="majorBidi" w:hAnsiTheme="majorBidi" w:cstheme="majorBidi"/>
          <w:sz w:val="24"/>
          <w:szCs w:val="24"/>
          <w:lang w:val="en" w:bidi="fa-IR"/>
        </w:rPr>
        <w:t>Accordingly</w:t>
      </w:r>
      <w:r w:rsidR="00192BF2" w:rsidRPr="00C25AC5">
        <w:rPr>
          <w:rFonts w:asciiTheme="majorBidi" w:hAnsiTheme="majorBidi" w:cstheme="majorBidi"/>
          <w:sz w:val="24"/>
          <w:szCs w:val="24"/>
          <w:lang w:val="en" w:bidi="fa-IR"/>
        </w:rPr>
        <w:t>,</w:t>
      </w:r>
      <w:r w:rsidRPr="00C25AC5">
        <w:rPr>
          <w:rFonts w:asciiTheme="majorBidi" w:hAnsiTheme="majorBidi" w:cstheme="majorBidi"/>
          <w:sz w:val="24"/>
          <w:szCs w:val="24"/>
          <w:lang w:val="en" w:bidi="fa-IR"/>
        </w:rPr>
        <w:t xml:space="preserve"> a male teacher </w:t>
      </w:r>
      <w:r w:rsidR="00284245" w:rsidRPr="00C25AC5">
        <w:rPr>
          <w:rFonts w:asciiTheme="majorBidi" w:hAnsiTheme="majorBidi" w:cstheme="majorBidi"/>
          <w:sz w:val="24"/>
          <w:szCs w:val="24"/>
          <w:lang w:val="en" w:bidi="fa-IR"/>
        </w:rPr>
        <w:t xml:space="preserve">that </w:t>
      </w:r>
      <w:r w:rsidRPr="00C25AC5">
        <w:rPr>
          <w:rFonts w:asciiTheme="majorBidi" w:hAnsiTheme="majorBidi" w:cstheme="majorBidi"/>
          <w:sz w:val="24"/>
          <w:szCs w:val="24"/>
          <w:lang w:val="en" w:bidi="fa-IR"/>
        </w:rPr>
        <w:t>specializ</w:t>
      </w:r>
      <w:r w:rsidR="00284245" w:rsidRPr="00C25AC5">
        <w:rPr>
          <w:rFonts w:asciiTheme="majorBidi" w:hAnsiTheme="majorBidi" w:cstheme="majorBidi"/>
          <w:sz w:val="24"/>
          <w:szCs w:val="24"/>
          <w:lang w:val="en" w:bidi="fa-IR"/>
        </w:rPr>
        <w:t>ed</w:t>
      </w:r>
      <w:r w:rsidRPr="00C25AC5">
        <w:rPr>
          <w:rFonts w:asciiTheme="majorBidi" w:hAnsiTheme="majorBidi" w:cstheme="majorBidi"/>
          <w:sz w:val="24"/>
          <w:szCs w:val="24"/>
          <w:lang w:val="en" w:bidi="fa-IR"/>
        </w:rPr>
        <w:t xml:space="preserve"> in sociology </w:t>
      </w:r>
      <w:r w:rsidR="00A818F9" w:rsidRPr="00C25AC5">
        <w:rPr>
          <w:rFonts w:asciiTheme="majorBidi" w:hAnsiTheme="majorBidi" w:cstheme="majorBidi"/>
          <w:sz w:val="24"/>
          <w:szCs w:val="24"/>
          <w:lang w:bidi="fa-IR"/>
        </w:rPr>
        <w:t>said:</w:t>
      </w:r>
      <w:r w:rsidRPr="00C25AC5">
        <w:rPr>
          <w:rFonts w:asciiTheme="majorBidi" w:hAnsiTheme="majorBidi" w:cstheme="majorBidi"/>
          <w:sz w:val="24"/>
          <w:szCs w:val="24"/>
          <w:lang w:bidi="fa-IR"/>
        </w:rPr>
        <w:t xml:space="preserve"> </w:t>
      </w:r>
      <w:r w:rsidRPr="00C25AC5">
        <w:rPr>
          <w:rFonts w:asciiTheme="majorBidi" w:hAnsiTheme="majorBidi" w:cstheme="majorBidi"/>
          <w:bCs/>
          <w:i/>
          <w:iCs/>
          <w:sz w:val="24"/>
          <w:szCs w:val="24"/>
          <w:lang w:val="en" w:bidi="fa-IR"/>
        </w:rPr>
        <w:t>“</w:t>
      </w:r>
      <w:r w:rsidRPr="00C25AC5">
        <w:rPr>
          <w:rFonts w:asciiTheme="majorBidi" w:hAnsiTheme="majorBidi" w:cstheme="majorBidi"/>
          <w:i/>
          <w:iCs/>
          <w:sz w:val="24"/>
          <w:szCs w:val="24"/>
          <w:lang w:val="en" w:bidi="fa-IR"/>
        </w:rPr>
        <w:t xml:space="preserve">From politicians to teachers and parents, </w:t>
      </w:r>
      <w:r w:rsidR="00FE57C6" w:rsidRPr="00C25AC5">
        <w:rPr>
          <w:rFonts w:asciiTheme="majorBidi" w:hAnsiTheme="majorBidi" w:cstheme="majorBidi"/>
          <w:i/>
          <w:iCs/>
          <w:sz w:val="24"/>
          <w:szCs w:val="24"/>
          <w:lang w:val="en" w:bidi="fa-IR"/>
        </w:rPr>
        <w:t>they all</w:t>
      </w:r>
      <w:r w:rsidRPr="00C25AC5">
        <w:rPr>
          <w:rFonts w:asciiTheme="majorBidi" w:hAnsiTheme="majorBidi" w:cstheme="majorBidi"/>
          <w:i/>
          <w:iCs/>
          <w:sz w:val="24"/>
          <w:szCs w:val="24"/>
          <w:lang w:val="en" w:bidi="fa-IR"/>
        </w:rPr>
        <w:t xml:space="preserve"> </w:t>
      </w:r>
      <w:r w:rsidR="00FE57C6" w:rsidRPr="00C25AC5">
        <w:rPr>
          <w:rFonts w:asciiTheme="majorBidi" w:hAnsiTheme="majorBidi" w:cstheme="majorBidi"/>
          <w:i/>
          <w:iCs/>
          <w:sz w:val="24"/>
          <w:szCs w:val="24"/>
          <w:lang w:val="en" w:bidi="fa-IR"/>
        </w:rPr>
        <w:t xml:space="preserve">believe that </w:t>
      </w:r>
      <w:r w:rsidRPr="00C25AC5">
        <w:rPr>
          <w:rFonts w:asciiTheme="majorBidi" w:hAnsiTheme="majorBidi" w:cstheme="majorBidi"/>
          <w:i/>
          <w:iCs/>
          <w:sz w:val="24"/>
          <w:szCs w:val="24"/>
          <w:lang w:val="en" w:bidi="fa-IR"/>
        </w:rPr>
        <w:t xml:space="preserve">men will not be harmed in </w:t>
      </w:r>
      <w:r w:rsidR="00FE57C6" w:rsidRPr="00C25AC5">
        <w:rPr>
          <w:rFonts w:asciiTheme="majorBidi" w:hAnsiTheme="majorBidi" w:cstheme="majorBidi"/>
          <w:i/>
          <w:iCs/>
          <w:sz w:val="24"/>
          <w:szCs w:val="24"/>
          <w:lang w:val="en" w:bidi="fa-IR"/>
        </w:rPr>
        <w:t xml:space="preserve">a </w:t>
      </w:r>
      <w:r w:rsidRPr="00C25AC5">
        <w:rPr>
          <w:rFonts w:asciiTheme="majorBidi" w:hAnsiTheme="majorBidi" w:cstheme="majorBidi"/>
          <w:i/>
          <w:iCs/>
          <w:sz w:val="24"/>
          <w:szCs w:val="24"/>
          <w:lang w:val="en" w:bidi="fa-IR"/>
        </w:rPr>
        <w:t xml:space="preserve">relationship, so there is no specific program for boys and men </w:t>
      </w:r>
      <w:r w:rsidR="00FE57C6" w:rsidRPr="00C25AC5">
        <w:rPr>
          <w:rFonts w:asciiTheme="majorBidi" w:hAnsiTheme="majorBidi" w:cstheme="majorBidi"/>
          <w:i/>
          <w:iCs/>
          <w:sz w:val="24"/>
          <w:szCs w:val="24"/>
          <w:lang w:val="en" w:bidi="fa-IR"/>
        </w:rPr>
        <w:t>although</w:t>
      </w:r>
      <w:r w:rsidRPr="00C25AC5">
        <w:rPr>
          <w:rFonts w:asciiTheme="majorBidi" w:hAnsiTheme="majorBidi" w:cstheme="majorBidi"/>
          <w:i/>
          <w:iCs/>
          <w:sz w:val="24"/>
          <w:szCs w:val="24"/>
          <w:lang w:val="en" w:bidi="fa-IR"/>
        </w:rPr>
        <w:t xml:space="preserve"> they are more at risk</w:t>
      </w:r>
      <w:r w:rsidRPr="00C25AC5">
        <w:rPr>
          <w:rFonts w:asciiTheme="majorBidi" w:hAnsiTheme="majorBidi" w:cstheme="majorBidi"/>
          <w:bCs/>
          <w:i/>
          <w:iCs/>
          <w:sz w:val="24"/>
          <w:szCs w:val="24"/>
          <w:lang w:val="en" w:bidi="fa-IR"/>
        </w:rPr>
        <w:t>”</w:t>
      </w:r>
      <w:r w:rsidR="0020268F" w:rsidRPr="00C25AC5">
        <w:rPr>
          <w:rFonts w:asciiTheme="majorBidi" w:hAnsiTheme="majorBidi" w:cstheme="majorBidi"/>
          <w:bCs/>
          <w:i/>
          <w:iCs/>
          <w:sz w:val="24"/>
          <w:szCs w:val="24"/>
          <w:lang w:bidi="fa-IR"/>
        </w:rPr>
        <w:t xml:space="preserve"> (p.14, 50 y)</w:t>
      </w:r>
      <w:r w:rsidR="0020268F" w:rsidRPr="00C25AC5">
        <w:rPr>
          <w:rFonts w:asciiTheme="majorBidi" w:hAnsiTheme="majorBidi" w:cstheme="majorBidi"/>
          <w:bCs/>
          <w:i/>
          <w:iCs/>
          <w:sz w:val="24"/>
          <w:szCs w:val="24"/>
          <w:lang w:val="en" w:bidi="fa-IR"/>
        </w:rPr>
        <w:t>.</w:t>
      </w:r>
    </w:p>
    <w:p w14:paraId="5CEEE598" w14:textId="0F60612A" w:rsidR="005C567E" w:rsidRPr="00C25AC5" w:rsidRDefault="005C567E" w:rsidP="004B4266">
      <w:pPr>
        <w:spacing w:line="480" w:lineRule="auto"/>
        <w:jc w:val="both"/>
        <w:rPr>
          <w:rFonts w:asciiTheme="majorBidi" w:hAnsiTheme="majorBidi" w:cstheme="majorBidi"/>
          <w:b/>
          <w:sz w:val="24"/>
          <w:szCs w:val="24"/>
          <w:lang w:val="en" w:bidi="fa-IR"/>
        </w:rPr>
      </w:pPr>
      <w:r w:rsidRPr="00C25AC5">
        <w:rPr>
          <w:rFonts w:asciiTheme="majorBidi" w:hAnsiTheme="majorBidi" w:cstheme="majorBidi"/>
          <w:bCs/>
          <w:sz w:val="24"/>
          <w:szCs w:val="24"/>
          <w:lang w:val="en" w:bidi="fa-IR"/>
        </w:rPr>
        <w:t>-</w:t>
      </w:r>
      <w:r w:rsidRPr="00C25AC5">
        <w:t xml:space="preserve"> </w:t>
      </w:r>
      <w:r w:rsidRPr="00C25AC5">
        <w:rPr>
          <w:rFonts w:asciiTheme="majorBidi" w:hAnsiTheme="majorBidi" w:cstheme="majorBidi"/>
          <w:b/>
          <w:sz w:val="24"/>
          <w:szCs w:val="24"/>
          <w:lang w:val="en" w:bidi="fa-IR"/>
        </w:rPr>
        <w:t xml:space="preserve">Designing </w:t>
      </w:r>
      <w:r w:rsidR="0020451B" w:rsidRPr="00C25AC5">
        <w:rPr>
          <w:rFonts w:asciiTheme="majorBidi" w:hAnsiTheme="majorBidi" w:cstheme="majorBidi"/>
          <w:b/>
          <w:sz w:val="24"/>
          <w:szCs w:val="24"/>
          <w:lang w:val="en" w:bidi="fa-IR"/>
        </w:rPr>
        <w:t xml:space="preserve">and </w:t>
      </w:r>
      <w:r w:rsidR="0020451B" w:rsidRPr="00C25AC5">
        <w:rPr>
          <w:rFonts w:asciiTheme="majorBidi" w:hAnsiTheme="majorBidi" w:cstheme="majorBidi"/>
          <w:b/>
          <w:bCs/>
          <w:sz w:val="24"/>
          <w:szCs w:val="24"/>
          <w:lang w:val="en" w:bidi="fa-IR"/>
        </w:rPr>
        <w:t>evaluati</w:t>
      </w:r>
      <w:r w:rsidR="004B4266" w:rsidRPr="00C25AC5">
        <w:rPr>
          <w:rFonts w:asciiTheme="majorBidi" w:hAnsiTheme="majorBidi" w:cstheme="majorBidi"/>
          <w:b/>
          <w:bCs/>
          <w:sz w:val="24"/>
          <w:szCs w:val="24"/>
          <w:lang w:val="en" w:bidi="fa-IR"/>
        </w:rPr>
        <w:t>ng</w:t>
      </w:r>
      <w:r w:rsidR="0020451B" w:rsidRPr="00C25AC5">
        <w:rPr>
          <w:rFonts w:asciiTheme="majorBidi" w:hAnsiTheme="majorBidi" w:cstheme="majorBidi"/>
          <w:b/>
          <w:bCs/>
          <w:sz w:val="24"/>
          <w:szCs w:val="24"/>
          <w:lang w:val="en" w:bidi="fa-IR"/>
        </w:rPr>
        <w:t xml:space="preserve"> </w:t>
      </w:r>
      <w:r w:rsidRPr="00C25AC5">
        <w:rPr>
          <w:rFonts w:asciiTheme="majorBidi" w:hAnsiTheme="majorBidi" w:cstheme="majorBidi"/>
          <w:b/>
          <w:sz w:val="24"/>
          <w:szCs w:val="24"/>
          <w:lang w:val="en" w:bidi="fa-IR"/>
        </w:rPr>
        <w:t>context-based educational content</w:t>
      </w:r>
    </w:p>
    <w:p w14:paraId="53EAF187" w14:textId="4825BE5C" w:rsidR="005C567E" w:rsidRPr="007328FC" w:rsidRDefault="007328FC" w:rsidP="007328FC">
      <w:pPr>
        <w:spacing w:line="480" w:lineRule="auto"/>
        <w:jc w:val="both"/>
        <w:rPr>
          <w:rFonts w:asciiTheme="majorBidi" w:hAnsiTheme="majorBidi" w:cstheme="majorBidi"/>
          <w:sz w:val="24"/>
          <w:szCs w:val="24"/>
          <w:rtl/>
          <w:lang w:val="en" w:bidi="fa-IR"/>
        </w:rPr>
      </w:pPr>
      <w:r w:rsidRPr="00C25AC5">
        <w:rPr>
          <w:rFonts w:asciiTheme="majorBidi" w:hAnsiTheme="majorBidi" w:cstheme="majorBidi"/>
          <w:sz w:val="24"/>
          <w:szCs w:val="24"/>
          <w:lang w:val="en" w:bidi="fa-IR"/>
        </w:rPr>
        <w:t>Education and educational content in any community should be written based on the values and beliefs of that community to be applicable.</w:t>
      </w:r>
      <w:r w:rsidRPr="00C25AC5">
        <w:rPr>
          <w:rFonts w:asciiTheme="majorBidi" w:hAnsiTheme="majorBidi" w:cstheme="majorBidi" w:hint="cs"/>
          <w:sz w:val="24"/>
          <w:szCs w:val="24"/>
          <w:rtl/>
          <w:lang w:val="en" w:bidi="fa-IR"/>
        </w:rPr>
        <w:t xml:space="preserve"> </w:t>
      </w:r>
      <w:r w:rsidR="00545755" w:rsidRPr="00C25AC5">
        <w:rPr>
          <w:rFonts w:asciiTheme="majorBidi" w:hAnsiTheme="majorBidi" w:cstheme="majorBidi"/>
          <w:bCs/>
          <w:sz w:val="24"/>
          <w:szCs w:val="24"/>
          <w:lang w:val="en" w:bidi="fa-IR"/>
        </w:rPr>
        <w:t>In this regard, the participants expressed</w:t>
      </w:r>
      <w:r w:rsidR="00545755" w:rsidRPr="00C25AC5">
        <w:rPr>
          <w:rFonts w:asciiTheme="majorBidi" w:hAnsiTheme="majorBidi" w:cstheme="majorBidi"/>
          <w:bCs/>
          <w:sz w:val="24"/>
          <w:szCs w:val="24"/>
          <w:lang w:bidi="fa-IR"/>
        </w:rPr>
        <w:t>:</w:t>
      </w:r>
      <w:r w:rsidR="00545755" w:rsidRPr="00C25AC5">
        <w:rPr>
          <w:rFonts w:asciiTheme="majorBidi" w:hAnsiTheme="majorBidi" w:cstheme="majorBidi"/>
          <w:bCs/>
          <w:i/>
          <w:iCs/>
          <w:sz w:val="24"/>
          <w:szCs w:val="24"/>
          <w:lang w:val="en" w:bidi="fa-IR"/>
        </w:rPr>
        <w:t xml:space="preserve"> </w:t>
      </w:r>
      <w:r w:rsidR="005C567E" w:rsidRPr="00C25AC5">
        <w:rPr>
          <w:rFonts w:asciiTheme="majorBidi" w:hAnsiTheme="majorBidi" w:cstheme="majorBidi"/>
          <w:bCs/>
          <w:i/>
          <w:iCs/>
          <w:sz w:val="24"/>
          <w:szCs w:val="24"/>
          <w:lang w:val="en" w:bidi="fa-IR"/>
        </w:rPr>
        <w:t>“</w:t>
      </w:r>
      <w:r w:rsidR="005C567E" w:rsidRPr="00C25AC5">
        <w:rPr>
          <w:rFonts w:asciiTheme="majorBidi" w:hAnsiTheme="majorBidi" w:cstheme="majorBidi"/>
          <w:i/>
          <w:iCs/>
          <w:sz w:val="24"/>
          <w:szCs w:val="24"/>
          <w:lang w:val="en" w:bidi="fa-IR"/>
        </w:rPr>
        <w:t>An educational program</w:t>
      </w:r>
      <w:r w:rsidR="005C567E" w:rsidRPr="00C25AC5">
        <w:rPr>
          <w:rFonts w:asciiTheme="majorBidi" w:hAnsiTheme="majorBidi" w:cstheme="majorBidi"/>
          <w:i/>
          <w:iCs/>
          <w:sz w:val="24"/>
          <w:szCs w:val="24"/>
          <w:rtl/>
          <w:lang w:val="en" w:bidi="fa-IR"/>
        </w:rPr>
        <w:t xml:space="preserve"> </w:t>
      </w:r>
      <w:r w:rsidR="005C567E" w:rsidRPr="00C25AC5">
        <w:rPr>
          <w:rFonts w:asciiTheme="majorBidi" w:hAnsiTheme="majorBidi" w:cstheme="majorBidi"/>
          <w:i/>
          <w:iCs/>
          <w:sz w:val="24"/>
          <w:szCs w:val="24"/>
          <w:lang w:val="en" w:bidi="fa-IR"/>
        </w:rPr>
        <w:t>should be age-appropriate, culture-based, and evidence-based, with proper</w:t>
      </w:r>
      <w:r w:rsidR="005C567E" w:rsidRPr="001E425D">
        <w:rPr>
          <w:rFonts w:asciiTheme="majorBidi" w:hAnsiTheme="majorBidi" w:cstheme="majorBidi"/>
          <w:i/>
          <w:iCs/>
          <w:sz w:val="24"/>
          <w:szCs w:val="24"/>
          <w:lang w:val="en" w:bidi="fa-IR"/>
        </w:rPr>
        <w:t xml:space="preserve"> evaluation </w:t>
      </w:r>
      <w:r w:rsidR="005C567E" w:rsidRPr="001E425D">
        <w:rPr>
          <w:rFonts w:asciiTheme="majorBidi" w:hAnsiTheme="majorBidi" w:cstheme="majorBidi"/>
          <w:i/>
          <w:iCs/>
          <w:sz w:val="24"/>
          <w:szCs w:val="24"/>
          <w:lang w:bidi="fa-IR"/>
        </w:rPr>
        <w:t>during</w:t>
      </w:r>
      <w:r w:rsidR="005C567E" w:rsidRPr="001E425D">
        <w:rPr>
          <w:rFonts w:asciiTheme="majorBidi" w:hAnsiTheme="majorBidi" w:cstheme="majorBidi"/>
          <w:i/>
          <w:iCs/>
          <w:sz w:val="24"/>
          <w:szCs w:val="24"/>
          <w:lang w:val="en" w:bidi="fa-IR"/>
        </w:rPr>
        <w:t xml:space="preserve"> and the end of </w:t>
      </w:r>
      <w:r w:rsidR="00A5440D" w:rsidRPr="001E425D">
        <w:rPr>
          <w:rFonts w:asciiTheme="majorBidi" w:hAnsiTheme="majorBidi" w:cstheme="majorBidi"/>
          <w:i/>
          <w:iCs/>
          <w:sz w:val="24"/>
          <w:szCs w:val="24"/>
          <w:lang w:bidi="fa-IR"/>
        </w:rPr>
        <w:t>the program</w:t>
      </w:r>
      <w:r w:rsidR="00A5440D" w:rsidRPr="001E425D">
        <w:rPr>
          <w:rFonts w:asciiTheme="majorBidi" w:hAnsiTheme="majorBidi" w:cstheme="majorBidi"/>
          <w:i/>
          <w:iCs/>
          <w:sz w:val="24"/>
          <w:szCs w:val="24"/>
          <w:lang w:val="en" w:bidi="fa-IR"/>
        </w:rPr>
        <w:t>. B</w:t>
      </w:r>
      <w:r w:rsidR="005C567E" w:rsidRPr="001E425D">
        <w:rPr>
          <w:rFonts w:asciiTheme="majorBidi" w:hAnsiTheme="majorBidi" w:cstheme="majorBidi"/>
          <w:i/>
          <w:iCs/>
          <w:sz w:val="24"/>
          <w:szCs w:val="24"/>
          <w:lang w:val="en" w:bidi="fa-IR"/>
        </w:rPr>
        <w:t xml:space="preserve">ased on the results, </w:t>
      </w:r>
      <w:r w:rsidR="00A5440D" w:rsidRPr="001E425D">
        <w:rPr>
          <w:rFonts w:asciiTheme="majorBidi" w:hAnsiTheme="majorBidi" w:cstheme="majorBidi"/>
          <w:i/>
          <w:iCs/>
          <w:sz w:val="24"/>
          <w:szCs w:val="24"/>
          <w:lang w:val="en" w:bidi="fa-IR"/>
        </w:rPr>
        <w:t xml:space="preserve">it </w:t>
      </w:r>
      <w:r w:rsidR="005C567E" w:rsidRPr="001E425D">
        <w:rPr>
          <w:rFonts w:asciiTheme="majorBidi" w:hAnsiTheme="majorBidi" w:cstheme="majorBidi"/>
          <w:i/>
          <w:iCs/>
          <w:sz w:val="24"/>
          <w:szCs w:val="24"/>
          <w:lang w:val="en" w:bidi="fa-IR"/>
        </w:rPr>
        <w:t>will be introduced in the school curriculum</w:t>
      </w:r>
      <w:proofErr w:type="gramStart"/>
      <w:r w:rsidR="005C567E" w:rsidRPr="001E425D">
        <w:rPr>
          <w:rFonts w:asciiTheme="majorBidi" w:hAnsiTheme="majorBidi" w:cstheme="majorBidi"/>
          <w:bCs/>
          <w:i/>
          <w:iCs/>
          <w:sz w:val="24"/>
          <w:szCs w:val="24"/>
          <w:lang w:val="en" w:bidi="fa-IR"/>
        </w:rPr>
        <w:t>”</w:t>
      </w:r>
      <w:r w:rsidR="00D6459A" w:rsidRPr="001E425D">
        <w:rPr>
          <w:rFonts w:asciiTheme="majorBidi" w:hAnsiTheme="majorBidi" w:cstheme="majorBidi"/>
          <w:bCs/>
          <w:i/>
          <w:iCs/>
          <w:sz w:val="24"/>
          <w:szCs w:val="24"/>
          <w:lang w:bidi="fa-IR"/>
        </w:rPr>
        <w:t>(</w:t>
      </w:r>
      <w:proofErr w:type="gramEnd"/>
      <w:r w:rsidR="00D6459A" w:rsidRPr="001E425D">
        <w:rPr>
          <w:rFonts w:asciiTheme="majorBidi" w:hAnsiTheme="majorBidi" w:cstheme="majorBidi"/>
          <w:bCs/>
          <w:i/>
          <w:iCs/>
          <w:sz w:val="24"/>
          <w:szCs w:val="24"/>
          <w:lang w:bidi="fa-IR"/>
        </w:rPr>
        <w:t>p.25, 53 y).</w:t>
      </w:r>
    </w:p>
    <w:p w14:paraId="2ED20CCB" w14:textId="1BBAD094" w:rsidR="005C567E" w:rsidRPr="00F92C78" w:rsidRDefault="00565B7D" w:rsidP="00565B7D">
      <w:pPr>
        <w:spacing w:line="480" w:lineRule="auto"/>
        <w:jc w:val="both"/>
        <w:rPr>
          <w:rFonts w:asciiTheme="majorBidi" w:hAnsiTheme="majorBidi" w:cstheme="majorBidi"/>
          <w:bCs/>
          <w:sz w:val="24"/>
          <w:szCs w:val="24"/>
          <w:lang w:val="en" w:bidi="fa-IR"/>
        </w:rPr>
      </w:pPr>
      <w:r w:rsidRPr="00565B7D">
        <w:rPr>
          <w:rFonts w:asciiTheme="majorBidi" w:hAnsiTheme="majorBidi" w:cstheme="majorBidi"/>
          <w:bCs/>
          <w:sz w:val="24"/>
          <w:szCs w:val="24"/>
          <w:lang w:val="en" w:bidi="fa-IR"/>
        </w:rPr>
        <w:lastRenderedPageBreak/>
        <w:t>The director of the research center continued</w:t>
      </w:r>
      <w:r w:rsidRPr="00565B7D">
        <w:rPr>
          <w:rFonts w:asciiTheme="majorBidi" w:hAnsiTheme="majorBidi" w:cstheme="majorBidi"/>
          <w:bCs/>
          <w:i/>
          <w:iCs/>
          <w:sz w:val="24"/>
          <w:szCs w:val="24"/>
          <w:lang w:val="en" w:bidi="fa-IR"/>
        </w:rPr>
        <w:t xml:space="preserve"> </w:t>
      </w:r>
      <w:proofErr w:type="gramStart"/>
      <w:r w:rsidR="005C567E" w:rsidRPr="00AF3869">
        <w:rPr>
          <w:rFonts w:asciiTheme="majorBidi" w:hAnsiTheme="majorBidi" w:cstheme="majorBidi"/>
          <w:bCs/>
          <w:i/>
          <w:iCs/>
          <w:sz w:val="24"/>
          <w:szCs w:val="24"/>
          <w:lang w:val="en" w:bidi="fa-IR"/>
        </w:rPr>
        <w:t>“</w:t>
      </w:r>
      <w:r w:rsidR="00A818F9">
        <w:rPr>
          <w:rFonts w:asciiTheme="majorBidi" w:hAnsiTheme="majorBidi" w:cstheme="majorBidi"/>
          <w:bCs/>
          <w:i/>
          <w:iCs/>
          <w:sz w:val="24"/>
          <w:szCs w:val="24"/>
          <w:lang w:val="en" w:bidi="fa-IR"/>
        </w:rPr>
        <w:t xml:space="preserve"> </w:t>
      </w:r>
      <w:r w:rsidR="00F92C78">
        <w:rPr>
          <w:rFonts w:asciiTheme="majorBidi" w:hAnsiTheme="majorBidi" w:cstheme="majorBidi"/>
          <w:bCs/>
          <w:i/>
          <w:iCs/>
          <w:sz w:val="24"/>
          <w:szCs w:val="24"/>
          <w:lang w:bidi="fa-IR"/>
        </w:rPr>
        <w:t>…</w:t>
      </w:r>
      <w:proofErr w:type="gramEnd"/>
      <w:r w:rsidR="00A818F9">
        <w:rPr>
          <w:rFonts w:asciiTheme="majorBidi" w:hAnsiTheme="majorBidi" w:cstheme="majorBidi"/>
          <w:bCs/>
          <w:i/>
          <w:iCs/>
          <w:sz w:val="24"/>
          <w:szCs w:val="24"/>
          <w:lang w:val="en" w:bidi="fa-IR"/>
        </w:rPr>
        <w:t xml:space="preserve"> </w:t>
      </w:r>
      <w:r w:rsidR="005C567E" w:rsidRPr="00AF3869">
        <w:rPr>
          <w:rFonts w:asciiTheme="majorBidi" w:hAnsiTheme="majorBidi" w:cstheme="majorBidi"/>
          <w:bCs/>
          <w:i/>
          <w:iCs/>
          <w:sz w:val="24"/>
          <w:szCs w:val="24"/>
          <w:lang w:val="en" w:bidi="fa-IR"/>
        </w:rPr>
        <w:t>A program should be piloted to correct the problem</w:t>
      </w:r>
      <w:r w:rsidR="00A82283" w:rsidRPr="00AF3869">
        <w:rPr>
          <w:rFonts w:asciiTheme="majorBidi" w:hAnsiTheme="majorBidi" w:cstheme="majorBidi"/>
          <w:bCs/>
          <w:i/>
          <w:iCs/>
          <w:sz w:val="24"/>
          <w:szCs w:val="24"/>
          <w:lang w:val="en" w:bidi="fa-IR"/>
        </w:rPr>
        <w:t>s.</w:t>
      </w:r>
      <w:r w:rsidR="005C567E" w:rsidRPr="00AF3869">
        <w:rPr>
          <w:rFonts w:asciiTheme="majorBidi" w:hAnsiTheme="majorBidi" w:cstheme="majorBidi"/>
          <w:bCs/>
          <w:i/>
          <w:iCs/>
          <w:sz w:val="24"/>
          <w:szCs w:val="24"/>
          <w:lang w:val="en" w:bidi="fa-IR"/>
        </w:rPr>
        <w:t xml:space="preserve"> </w:t>
      </w:r>
      <w:r w:rsidR="00A82283" w:rsidRPr="00AF3869">
        <w:rPr>
          <w:rFonts w:asciiTheme="majorBidi" w:hAnsiTheme="majorBidi" w:cstheme="majorBidi"/>
          <w:bCs/>
          <w:i/>
          <w:iCs/>
          <w:sz w:val="24"/>
          <w:szCs w:val="24"/>
          <w:lang w:val="en" w:bidi="fa-IR"/>
        </w:rPr>
        <w:t>T</w:t>
      </w:r>
      <w:r w:rsidR="005C567E" w:rsidRPr="00AF3869">
        <w:rPr>
          <w:rFonts w:asciiTheme="majorBidi" w:hAnsiTheme="majorBidi" w:cstheme="majorBidi"/>
          <w:bCs/>
          <w:i/>
          <w:iCs/>
          <w:sz w:val="24"/>
          <w:szCs w:val="24"/>
          <w:lang w:val="en" w:bidi="fa-IR"/>
        </w:rPr>
        <w:t xml:space="preserve">he goals of the target group should be </w:t>
      </w:r>
      <w:r w:rsidR="00A82283" w:rsidRPr="00AF3869">
        <w:rPr>
          <w:rFonts w:asciiTheme="majorBidi" w:hAnsiTheme="majorBidi" w:cstheme="majorBidi"/>
          <w:bCs/>
          <w:i/>
          <w:iCs/>
          <w:sz w:val="24"/>
          <w:szCs w:val="24"/>
          <w:lang w:val="en" w:bidi="fa-IR"/>
        </w:rPr>
        <w:t>considered in</w:t>
      </w:r>
      <w:r w:rsidR="005C567E" w:rsidRPr="00AF3869">
        <w:rPr>
          <w:rFonts w:asciiTheme="majorBidi" w:hAnsiTheme="majorBidi" w:cstheme="majorBidi"/>
          <w:bCs/>
          <w:i/>
          <w:iCs/>
          <w:sz w:val="24"/>
          <w:szCs w:val="24"/>
          <w:lang w:val="en" w:bidi="fa-IR"/>
        </w:rPr>
        <w:t xml:space="preserve"> the program, and then it should be implemented in more cities”</w:t>
      </w:r>
      <w:r w:rsidR="00C013EC" w:rsidRPr="00AF3869">
        <w:rPr>
          <w:rFonts w:asciiTheme="majorBidi" w:hAnsiTheme="majorBidi" w:cstheme="majorBidi"/>
          <w:bCs/>
          <w:i/>
          <w:iCs/>
          <w:sz w:val="24"/>
          <w:szCs w:val="24"/>
          <w:lang w:bidi="fa-IR"/>
        </w:rPr>
        <w:t xml:space="preserve"> </w:t>
      </w:r>
      <w:r w:rsidR="007377F3" w:rsidRPr="00AF3869">
        <w:rPr>
          <w:rFonts w:asciiTheme="majorBidi" w:hAnsiTheme="majorBidi" w:cstheme="majorBidi"/>
          <w:bCs/>
          <w:i/>
          <w:iCs/>
          <w:sz w:val="24"/>
          <w:szCs w:val="24"/>
          <w:lang w:val="en" w:bidi="fa-IR"/>
        </w:rPr>
        <w:t>(p.16, 43 y).</w:t>
      </w:r>
    </w:p>
    <w:p w14:paraId="4B419F7D" w14:textId="77777777" w:rsidR="005C567E" w:rsidRPr="00371B39" w:rsidRDefault="005C567E" w:rsidP="00516EF3">
      <w:pPr>
        <w:spacing w:line="480" w:lineRule="auto"/>
        <w:jc w:val="both"/>
        <w:rPr>
          <w:rFonts w:asciiTheme="majorBidi" w:hAnsiTheme="majorBidi" w:cstheme="majorBidi"/>
          <w:b/>
          <w:bCs/>
          <w:sz w:val="24"/>
          <w:szCs w:val="24"/>
          <w:rtl/>
          <w:lang w:val="en" w:bidi="fa-IR"/>
        </w:rPr>
      </w:pPr>
      <w:r w:rsidRPr="00371B39">
        <w:rPr>
          <w:rFonts w:asciiTheme="majorBidi" w:hAnsiTheme="majorBidi" w:cstheme="majorBidi"/>
          <w:b/>
          <w:bCs/>
          <w:sz w:val="24"/>
          <w:szCs w:val="24"/>
          <w:lang w:val="en" w:bidi="fa-IR"/>
        </w:rPr>
        <w:t xml:space="preserve">Theme 4: </w:t>
      </w:r>
      <w:r w:rsidR="00A82283">
        <w:rPr>
          <w:rFonts w:asciiTheme="majorBidi" w:hAnsiTheme="majorBidi" w:cstheme="majorBidi"/>
          <w:b/>
          <w:bCs/>
          <w:sz w:val="24"/>
          <w:szCs w:val="24"/>
          <w:lang w:val="en" w:bidi="fa-IR"/>
        </w:rPr>
        <w:t>N</w:t>
      </w:r>
      <w:r w:rsidRPr="008B420D">
        <w:rPr>
          <w:rFonts w:asciiTheme="majorBidi" w:hAnsiTheme="majorBidi" w:cstheme="majorBidi"/>
          <w:b/>
          <w:bCs/>
          <w:sz w:val="24"/>
          <w:szCs w:val="24"/>
          <w:lang w:val="en" w:bidi="fa-IR"/>
        </w:rPr>
        <w:t xml:space="preserve">eed </w:t>
      </w:r>
      <w:r w:rsidRPr="008B420D">
        <w:rPr>
          <w:rFonts w:asciiTheme="majorBidi" w:hAnsiTheme="majorBidi" w:cstheme="majorBidi"/>
          <w:b/>
          <w:bCs/>
          <w:sz w:val="24"/>
          <w:szCs w:val="24"/>
          <w:lang w:bidi="fa-IR"/>
        </w:rPr>
        <w:t>for</w:t>
      </w:r>
      <w:r w:rsidRPr="008B420D">
        <w:rPr>
          <w:rFonts w:asciiTheme="majorBidi" w:hAnsiTheme="majorBidi" w:cstheme="majorBidi"/>
          <w:b/>
          <w:bCs/>
          <w:sz w:val="24"/>
          <w:szCs w:val="24"/>
          <w:lang w:val="en" w:bidi="fa-IR"/>
        </w:rPr>
        <w:t xml:space="preserve"> adolescent</w:t>
      </w:r>
      <w:r w:rsidRPr="00371B39">
        <w:rPr>
          <w:rFonts w:asciiTheme="majorBidi" w:hAnsiTheme="majorBidi" w:cstheme="majorBidi"/>
          <w:b/>
          <w:bCs/>
          <w:sz w:val="24"/>
          <w:szCs w:val="24"/>
          <w:lang w:val="en" w:bidi="fa-IR"/>
        </w:rPr>
        <w:t xml:space="preserve"> </w:t>
      </w:r>
      <w:r w:rsidRPr="00371B39">
        <w:rPr>
          <w:rFonts w:asciiTheme="majorBidi" w:hAnsiTheme="majorBidi" w:cstheme="majorBidi"/>
          <w:b/>
          <w:bCs/>
          <w:sz w:val="24"/>
          <w:szCs w:val="24"/>
          <w:lang w:bidi="fa-IR"/>
        </w:rPr>
        <w:t>sexuality</w:t>
      </w:r>
      <w:r w:rsidRPr="00371B39">
        <w:rPr>
          <w:rFonts w:asciiTheme="majorBidi" w:hAnsiTheme="majorBidi" w:cstheme="majorBidi"/>
          <w:b/>
          <w:bCs/>
          <w:sz w:val="24"/>
          <w:szCs w:val="24"/>
          <w:lang w:val="en" w:bidi="fa-IR"/>
        </w:rPr>
        <w:t xml:space="preserve"> socialization management (behavioral skills)</w:t>
      </w:r>
    </w:p>
    <w:p w14:paraId="205D22BD" w14:textId="0FAB4BE5" w:rsidR="00565C95" w:rsidRPr="00A371C2" w:rsidRDefault="005C567E" w:rsidP="00954C3C">
      <w:pPr>
        <w:spacing w:line="480" w:lineRule="auto"/>
        <w:jc w:val="both"/>
        <w:rPr>
          <w:rFonts w:asciiTheme="majorBidi" w:hAnsiTheme="majorBidi" w:cstheme="majorBidi"/>
          <w:sz w:val="24"/>
          <w:szCs w:val="24"/>
          <w:rtl/>
          <w:lang w:val="en" w:bidi="fa-IR"/>
        </w:rPr>
      </w:pPr>
      <w:r>
        <w:rPr>
          <w:rFonts w:asciiTheme="majorBidi" w:hAnsiTheme="majorBidi" w:cstheme="majorBidi"/>
          <w:sz w:val="24"/>
          <w:szCs w:val="24"/>
          <w:lang w:bidi="fa-IR"/>
        </w:rPr>
        <w:t>Sexuality</w:t>
      </w:r>
      <w:r w:rsidRPr="00FC40F5">
        <w:rPr>
          <w:rFonts w:asciiTheme="majorBidi" w:hAnsiTheme="majorBidi" w:cstheme="majorBidi"/>
          <w:sz w:val="24"/>
          <w:szCs w:val="24"/>
          <w:lang w:val="en" w:bidi="fa-IR"/>
        </w:rPr>
        <w:t xml:space="preserve"> socialization is </w:t>
      </w:r>
      <w:r w:rsidR="0098180E">
        <w:rPr>
          <w:rFonts w:asciiTheme="majorBidi" w:hAnsiTheme="majorBidi" w:cstheme="majorBidi"/>
          <w:sz w:val="24"/>
          <w:szCs w:val="24"/>
          <w:lang w:val="en" w:bidi="fa-IR"/>
        </w:rPr>
        <w:t>a</w:t>
      </w:r>
      <w:r w:rsidR="0098180E" w:rsidRPr="00FC40F5">
        <w:rPr>
          <w:rFonts w:asciiTheme="majorBidi" w:hAnsiTheme="majorBidi" w:cstheme="majorBidi"/>
          <w:sz w:val="24"/>
          <w:szCs w:val="24"/>
          <w:lang w:val="en" w:bidi="fa-IR"/>
        </w:rPr>
        <w:t xml:space="preserve"> </w:t>
      </w:r>
      <w:r w:rsidRPr="00FC40F5">
        <w:rPr>
          <w:rFonts w:asciiTheme="majorBidi" w:hAnsiTheme="majorBidi" w:cstheme="majorBidi"/>
          <w:sz w:val="24"/>
          <w:szCs w:val="24"/>
          <w:lang w:val="en" w:bidi="fa-IR"/>
        </w:rPr>
        <w:t xml:space="preserve">process </w:t>
      </w:r>
      <w:r w:rsidR="0098180E">
        <w:rPr>
          <w:rFonts w:asciiTheme="majorBidi" w:hAnsiTheme="majorBidi" w:cstheme="majorBidi"/>
          <w:sz w:val="24"/>
          <w:szCs w:val="24"/>
          <w:lang w:val="en" w:bidi="fa-IR"/>
        </w:rPr>
        <w:t>through</w:t>
      </w:r>
      <w:r w:rsidR="0098180E" w:rsidRPr="00FC40F5">
        <w:rPr>
          <w:rFonts w:asciiTheme="majorBidi" w:hAnsiTheme="majorBidi" w:cstheme="majorBidi"/>
          <w:sz w:val="24"/>
          <w:szCs w:val="24"/>
          <w:lang w:val="en" w:bidi="fa-IR"/>
        </w:rPr>
        <w:t xml:space="preserve"> </w:t>
      </w:r>
      <w:r w:rsidRPr="00FC40F5">
        <w:rPr>
          <w:rFonts w:asciiTheme="majorBidi" w:hAnsiTheme="majorBidi" w:cstheme="majorBidi"/>
          <w:sz w:val="24"/>
          <w:szCs w:val="24"/>
          <w:lang w:val="en" w:bidi="fa-IR"/>
        </w:rPr>
        <w:t>which individuals acquire cultural beliefs, values, symbols, meanings</w:t>
      </w:r>
      <w:r w:rsidR="0098180E">
        <w:rPr>
          <w:rFonts w:asciiTheme="majorBidi" w:hAnsiTheme="majorBidi" w:cstheme="majorBidi"/>
          <w:sz w:val="24"/>
          <w:szCs w:val="24"/>
          <w:lang w:val="en" w:bidi="fa-IR"/>
        </w:rPr>
        <w:t>,</w:t>
      </w:r>
      <w:r>
        <w:rPr>
          <w:rFonts w:asciiTheme="majorBidi" w:hAnsiTheme="majorBidi" w:cstheme="majorBidi"/>
          <w:sz w:val="24"/>
          <w:szCs w:val="24"/>
          <w:lang w:val="en" w:bidi="fa-IR"/>
        </w:rPr>
        <w:t xml:space="preserve"> and concepts related to s</w:t>
      </w:r>
      <w:r w:rsidRPr="00FC40F5">
        <w:rPr>
          <w:rFonts w:asciiTheme="majorBidi" w:hAnsiTheme="majorBidi" w:cstheme="majorBidi"/>
          <w:sz w:val="24"/>
          <w:szCs w:val="24"/>
          <w:lang w:val="en" w:bidi="fa-IR"/>
        </w:rPr>
        <w:t>exuality</w:t>
      </w:r>
      <w:r w:rsidRPr="00A371C2">
        <w:rPr>
          <w:rFonts w:asciiTheme="majorBidi" w:hAnsiTheme="majorBidi" w:cstheme="majorBidi"/>
          <w:sz w:val="24"/>
          <w:szCs w:val="24"/>
          <w:lang w:val="en" w:bidi="fa-IR"/>
        </w:rPr>
        <w:t>.</w:t>
      </w:r>
      <w:r w:rsidRPr="00A371C2">
        <w:t xml:space="preserve"> </w:t>
      </w:r>
      <w:r w:rsidRPr="00A371C2">
        <w:rPr>
          <w:rFonts w:asciiTheme="majorBidi" w:hAnsiTheme="majorBidi" w:cstheme="majorBidi"/>
          <w:sz w:val="24"/>
          <w:szCs w:val="24"/>
          <w:lang w:val="en" w:bidi="fa-IR"/>
        </w:rPr>
        <w:t xml:space="preserve">This </w:t>
      </w:r>
      <w:r w:rsidR="0098180E" w:rsidRPr="00A371C2">
        <w:rPr>
          <w:rFonts w:asciiTheme="majorBidi" w:hAnsiTheme="majorBidi" w:cstheme="majorBidi"/>
          <w:sz w:val="24"/>
          <w:szCs w:val="24"/>
          <w:lang w:val="en" w:bidi="fa-IR"/>
        </w:rPr>
        <w:t xml:space="preserve">theme </w:t>
      </w:r>
      <w:r w:rsidRPr="00A371C2">
        <w:rPr>
          <w:rFonts w:asciiTheme="majorBidi" w:hAnsiTheme="majorBidi" w:cstheme="majorBidi"/>
          <w:sz w:val="24"/>
          <w:szCs w:val="24"/>
          <w:lang w:val="en" w:bidi="fa-IR"/>
        </w:rPr>
        <w:t>consist</w:t>
      </w:r>
      <w:r w:rsidR="0098180E" w:rsidRPr="00A371C2">
        <w:rPr>
          <w:rFonts w:asciiTheme="majorBidi" w:hAnsiTheme="majorBidi" w:cstheme="majorBidi"/>
          <w:sz w:val="24"/>
          <w:szCs w:val="24"/>
          <w:lang w:val="en" w:bidi="fa-IR"/>
        </w:rPr>
        <w:t>ed</w:t>
      </w:r>
      <w:r w:rsidRPr="00A371C2">
        <w:rPr>
          <w:rFonts w:asciiTheme="majorBidi" w:hAnsiTheme="majorBidi" w:cstheme="majorBidi"/>
          <w:sz w:val="24"/>
          <w:szCs w:val="24"/>
          <w:lang w:val="en" w:bidi="fa-IR"/>
        </w:rPr>
        <w:t xml:space="preserve"> of four sub-theme</w:t>
      </w:r>
      <w:r w:rsidRPr="00A371C2">
        <w:rPr>
          <w:rFonts w:asciiTheme="majorBidi" w:hAnsiTheme="majorBidi" w:cstheme="majorBidi"/>
          <w:sz w:val="24"/>
          <w:szCs w:val="24"/>
          <w:lang w:bidi="fa-IR"/>
        </w:rPr>
        <w:t>s</w:t>
      </w:r>
      <w:r w:rsidRPr="00A371C2">
        <w:rPr>
          <w:rFonts w:asciiTheme="majorBidi" w:hAnsiTheme="majorBidi" w:cstheme="majorBidi"/>
          <w:sz w:val="24"/>
          <w:szCs w:val="24"/>
          <w:lang w:val="en" w:bidi="fa-IR"/>
        </w:rPr>
        <w:t xml:space="preserve">, </w:t>
      </w:r>
      <w:r w:rsidR="0098180E" w:rsidRPr="00A371C2">
        <w:rPr>
          <w:rFonts w:asciiTheme="majorBidi" w:hAnsiTheme="majorBidi" w:cstheme="majorBidi"/>
          <w:sz w:val="24"/>
          <w:szCs w:val="24"/>
          <w:lang w:val="en" w:bidi="fa-IR"/>
        </w:rPr>
        <w:t>including</w:t>
      </w:r>
      <w:r w:rsidR="00565C95" w:rsidRPr="00A371C2">
        <w:rPr>
          <w:rFonts w:asciiTheme="majorBidi" w:hAnsiTheme="majorBidi" w:cstheme="majorBidi"/>
          <w:sz w:val="24"/>
          <w:szCs w:val="24"/>
          <w:lang w:val="en" w:bidi="fa-IR"/>
        </w:rPr>
        <w:t xml:space="preserve"> society's expectations and conflicts regarding sexual issues, </w:t>
      </w:r>
      <w:r w:rsidR="00565C95" w:rsidRPr="00A371C2">
        <w:rPr>
          <w:rFonts w:asciiTheme="majorBidi" w:hAnsiTheme="majorBidi" w:cstheme="majorBidi"/>
          <w:sz w:val="24"/>
          <w:szCs w:val="24"/>
          <w:lang w:bidi="fa-IR"/>
        </w:rPr>
        <w:t xml:space="preserve">challenges and features of the SSCS, </w:t>
      </w:r>
      <w:r w:rsidR="00565C95" w:rsidRPr="00A371C2">
        <w:rPr>
          <w:rFonts w:asciiTheme="majorBidi" w:hAnsiTheme="majorBidi" w:cstheme="majorBidi"/>
          <w:bCs/>
          <w:sz w:val="24"/>
          <w:szCs w:val="24"/>
          <w:lang w:bidi="fa-IR"/>
        </w:rPr>
        <w:t>adolescent vulnerability and the need to acquire skills,</w:t>
      </w:r>
      <w:r w:rsidR="00565C95" w:rsidRPr="00A371C2">
        <w:rPr>
          <w:rFonts w:asciiTheme="majorBidi" w:hAnsiTheme="majorBidi" w:cstheme="majorBidi"/>
          <w:b/>
          <w:bCs/>
          <w:sz w:val="24"/>
          <w:szCs w:val="24"/>
          <w:lang w:bidi="fa-IR"/>
        </w:rPr>
        <w:t xml:space="preserve"> </w:t>
      </w:r>
      <w:r w:rsidR="00565C95" w:rsidRPr="00A371C2">
        <w:rPr>
          <w:rFonts w:asciiTheme="majorBidi" w:hAnsiTheme="majorBidi" w:cstheme="majorBidi"/>
          <w:sz w:val="24"/>
          <w:szCs w:val="24"/>
          <w:lang w:bidi="fa-IR"/>
        </w:rPr>
        <w:t xml:space="preserve">challenges and features of the </w:t>
      </w:r>
      <w:r w:rsidR="00565C95" w:rsidRPr="00A371C2">
        <w:rPr>
          <w:rFonts w:asciiTheme="majorBidi" w:hAnsiTheme="majorBidi" w:cstheme="majorBidi"/>
          <w:bCs/>
          <w:sz w:val="24"/>
          <w:szCs w:val="24"/>
          <w:lang w:bidi="fa-IR"/>
        </w:rPr>
        <w:t>SSCS</w:t>
      </w:r>
      <w:r w:rsidR="00954C3C" w:rsidRPr="00A371C2">
        <w:rPr>
          <w:rFonts w:asciiTheme="majorBidi" w:hAnsiTheme="majorBidi" w:cstheme="majorBidi"/>
          <w:bCs/>
          <w:sz w:val="24"/>
          <w:szCs w:val="24"/>
          <w:lang w:bidi="fa-IR"/>
        </w:rPr>
        <w:t xml:space="preserve"> and consequences of sexual taboos.</w:t>
      </w:r>
    </w:p>
    <w:p w14:paraId="4DDE94B5" w14:textId="77777777" w:rsidR="005C567E" w:rsidRPr="00A371C2" w:rsidRDefault="005C567E" w:rsidP="00516EF3">
      <w:pPr>
        <w:spacing w:line="480" w:lineRule="auto"/>
        <w:jc w:val="both"/>
        <w:rPr>
          <w:rFonts w:asciiTheme="majorBidi" w:hAnsiTheme="majorBidi" w:cstheme="majorBidi"/>
          <w:sz w:val="24"/>
          <w:szCs w:val="24"/>
          <w:rtl/>
          <w:lang w:val="en" w:bidi="fa-IR"/>
        </w:rPr>
      </w:pPr>
      <w:r w:rsidRPr="00A371C2">
        <w:rPr>
          <w:rFonts w:asciiTheme="majorBidi" w:hAnsiTheme="majorBidi" w:cstheme="majorBidi"/>
          <w:sz w:val="24"/>
          <w:szCs w:val="24"/>
          <w:lang w:val="en" w:bidi="fa-IR"/>
        </w:rPr>
        <w:t>-</w:t>
      </w:r>
      <w:r w:rsidRPr="00A371C2">
        <w:t xml:space="preserve"> </w:t>
      </w:r>
      <w:r w:rsidRPr="00A371C2">
        <w:rPr>
          <w:rFonts w:asciiTheme="majorBidi" w:hAnsiTheme="majorBidi" w:cstheme="majorBidi"/>
          <w:b/>
          <w:bCs/>
          <w:sz w:val="24"/>
          <w:szCs w:val="24"/>
          <w:lang w:val="en" w:bidi="fa-IR"/>
        </w:rPr>
        <w:t xml:space="preserve">Society's expectations and conflicts </w:t>
      </w:r>
      <w:r w:rsidR="006222DE" w:rsidRPr="00A371C2">
        <w:rPr>
          <w:rFonts w:asciiTheme="majorBidi" w:hAnsiTheme="majorBidi" w:cstheme="majorBidi"/>
          <w:b/>
          <w:bCs/>
          <w:sz w:val="24"/>
          <w:szCs w:val="24"/>
          <w:lang w:val="en" w:bidi="fa-IR"/>
        </w:rPr>
        <w:t>regarding</w:t>
      </w:r>
      <w:r w:rsidRPr="00A371C2">
        <w:rPr>
          <w:rFonts w:asciiTheme="majorBidi" w:hAnsiTheme="majorBidi" w:cstheme="majorBidi"/>
          <w:b/>
          <w:bCs/>
          <w:sz w:val="24"/>
          <w:szCs w:val="24"/>
          <w:lang w:val="en" w:bidi="fa-IR"/>
        </w:rPr>
        <w:t xml:space="preserve"> sexual issues</w:t>
      </w:r>
    </w:p>
    <w:p w14:paraId="6EFBCDDA" w14:textId="7DF9162C" w:rsidR="005C567E" w:rsidRPr="00A371C2" w:rsidRDefault="005C567E" w:rsidP="00516EF3">
      <w:pPr>
        <w:spacing w:line="480" w:lineRule="auto"/>
        <w:jc w:val="both"/>
        <w:rPr>
          <w:rFonts w:asciiTheme="majorBidi" w:hAnsiTheme="majorBidi" w:cstheme="majorBidi"/>
          <w:bCs/>
          <w:i/>
          <w:iCs/>
          <w:sz w:val="24"/>
          <w:szCs w:val="24"/>
          <w:lang w:bidi="fa-IR"/>
        </w:rPr>
      </w:pPr>
      <w:r w:rsidRPr="00A371C2">
        <w:rPr>
          <w:rFonts w:asciiTheme="majorBidi" w:hAnsiTheme="majorBidi" w:cstheme="majorBidi"/>
          <w:sz w:val="24"/>
          <w:szCs w:val="24"/>
          <w:lang w:bidi="fa-IR"/>
        </w:rPr>
        <w:t>Increas</w:t>
      </w:r>
      <w:r w:rsidR="00D02D2F" w:rsidRPr="00A371C2">
        <w:rPr>
          <w:rFonts w:asciiTheme="majorBidi" w:hAnsiTheme="majorBidi" w:cstheme="majorBidi"/>
          <w:sz w:val="24"/>
          <w:szCs w:val="24"/>
          <w:lang w:bidi="fa-IR"/>
        </w:rPr>
        <w:t>ed</w:t>
      </w:r>
      <w:r w:rsidRPr="00A371C2">
        <w:rPr>
          <w:rFonts w:asciiTheme="majorBidi" w:hAnsiTheme="majorBidi" w:cstheme="majorBidi"/>
          <w:sz w:val="24"/>
          <w:szCs w:val="24"/>
          <w:lang w:bidi="fa-IR"/>
        </w:rPr>
        <w:t xml:space="preserve"> information, attitude and educational gap between the generations </w:t>
      </w:r>
      <w:r w:rsidR="00AB5C97" w:rsidRPr="00A371C2">
        <w:rPr>
          <w:rFonts w:asciiTheme="majorBidi" w:hAnsiTheme="majorBidi" w:cstheme="majorBidi"/>
          <w:sz w:val="24"/>
          <w:szCs w:val="24"/>
          <w:lang w:bidi="fa-IR"/>
        </w:rPr>
        <w:t>have</w:t>
      </w:r>
      <w:r w:rsidRPr="00A371C2">
        <w:rPr>
          <w:rFonts w:asciiTheme="majorBidi" w:hAnsiTheme="majorBidi" w:cstheme="majorBidi"/>
          <w:sz w:val="24"/>
          <w:szCs w:val="24"/>
          <w:lang w:bidi="fa-IR"/>
        </w:rPr>
        <w:t xml:space="preserve"> caused problems and lack of proper communication between parents, teachers and adolescents. This difference in expectations creates conflicts for the adolescent</w:t>
      </w:r>
      <w:r w:rsidR="00D02D2F" w:rsidRPr="00A371C2">
        <w:rPr>
          <w:rFonts w:asciiTheme="majorBidi" w:hAnsiTheme="majorBidi" w:cstheme="majorBidi"/>
          <w:sz w:val="24"/>
          <w:szCs w:val="24"/>
          <w:lang w:bidi="fa-IR"/>
        </w:rPr>
        <w:t>s that should be managed and resolved</w:t>
      </w:r>
      <w:r w:rsidRPr="00A371C2">
        <w:rPr>
          <w:rFonts w:asciiTheme="majorBidi" w:hAnsiTheme="majorBidi" w:cstheme="majorBidi"/>
          <w:sz w:val="24"/>
          <w:szCs w:val="24"/>
          <w:lang w:bidi="fa-IR"/>
        </w:rPr>
        <w:t xml:space="preserve">. </w:t>
      </w:r>
      <w:r w:rsidR="00D02D2F" w:rsidRPr="00A371C2">
        <w:rPr>
          <w:rFonts w:asciiTheme="majorBidi" w:hAnsiTheme="majorBidi" w:cstheme="majorBidi"/>
          <w:sz w:val="24"/>
          <w:szCs w:val="24"/>
          <w:lang w:val="en" w:bidi="fa-IR"/>
        </w:rPr>
        <w:t xml:space="preserve">A </w:t>
      </w:r>
      <w:r w:rsidRPr="00A371C2">
        <w:rPr>
          <w:rFonts w:asciiTheme="majorBidi" w:hAnsiTheme="majorBidi" w:cstheme="majorBidi"/>
          <w:sz w:val="24"/>
          <w:szCs w:val="24"/>
          <w:lang w:val="en" w:bidi="fa-IR"/>
        </w:rPr>
        <w:t>policymaker said</w:t>
      </w:r>
      <w:r w:rsidR="00C34E7F" w:rsidRPr="00A371C2">
        <w:rPr>
          <w:rFonts w:asciiTheme="majorBidi" w:hAnsiTheme="majorBidi" w:cstheme="majorBidi"/>
          <w:sz w:val="24"/>
          <w:szCs w:val="24"/>
          <w:lang w:val="en" w:bidi="fa-IR"/>
        </w:rPr>
        <w:t>:</w:t>
      </w:r>
      <w:r w:rsidR="00D02D2F" w:rsidRPr="00A371C2">
        <w:rPr>
          <w:rFonts w:asciiTheme="majorBidi" w:hAnsiTheme="majorBidi" w:cstheme="majorBidi"/>
          <w:sz w:val="24"/>
          <w:szCs w:val="24"/>
          <w:lang w:val="en" w:bidi="fa-IR"/>
        </w:rPr>
        <w:t xml:space="preserve"> </w:t>
      </w:r>
      <w:r w:rsidRPr="00A371C2">
        <w:rPr>
          <w:rFonts w:asciiTheme="majorBidi" w:hAnsiTheme="majorBidi" w:cstheme="majorBidi"/>
          <w:bCs/>
          <w:i/>
          <w:iCs/>
          <w:sz w:val="24"/>
          <w:szCs w:val="24"/>
          <w:lang w:val="en" w:bidi="fa-IR"/>
        </w:rPr>
        <w:t>“</w:t>
      </w:r>
      <w:r w:rsidR="00D02D2F" w:rsidRPr="00A371C2">
        <w:rPr>
          <w:rFonts w:asciiTheme="majorBidi" w:hAnsiTheme="majorBidi" w:cstheme="majorBidi"/>
          <w:i/>
          <w:iCs/>
          <w:sz w:val="24"/>
          <w:szCs w:val="24"/>
          <w:lang w:val="en" w:bidi="fa-IR"/>
        </w:rPr>
        <w:t xml:space="preserve">Old </w:t>
      </w:r>
      <w:r w:rsidRPr="00A371C2">
        <w:rPr>
          <w:rFonts w:asciiTheme="majorBidi" w:hAnsiTheme="majorBidi" w:cstheme="majorBidi"/>
          <w:i/>
          <w:iCs/>
          <w:sz w:val="24"/>
          <w:szCs w:val="24"/>
          <w:lang w:val="en" w:bidi="fa-IR"/>
        </w:rPr>
        <w:t xml:space="preserve">training methods are not suitable for training today's generation. </w:t>
      </w:r>
      <w:r w:rsidR="00D02D2F" w:rsidRPr="00A371C2">
        <w:rPr>
          <w:rFonts w:asciiTheme="majorBidi" w:hAnsiTheme="majorBidi" w:cstheme="majorBidi"/>
          <w:i/>
          <w:iCs/>
          <w:sz w:val="24"/>
          <w:szCs w:val="24"/>
          <w:lang w:val="en" w:bidi="fa-IR"/>
        </w:rPr>
        <w:t>I</w:t>
      </w:r>
      <w:r w:rsidRPr="00A371C2">
        <w:rPr>
          <w:rFonts w:asciiTheme="majorBidi" w:hAnsiTheme="majorBidi" w:cstheme="majorBidi"/>
          <w:i/>
          <w:iCs/>
          <w:sz w:val="24"/>
          <w:szCs w:val="24"/>
          <w:lang w:val="en" w:bidi="fa-IR"/>
        </w:rPr>
        <w:t xml:space="preserve">n the </w:t>
      </w:r>
      <w:r w:rsidR="00D02D2F" w:rsidRPr="00A371C2">
        <w:rPr>
          <w:rFonts w:asciiTheme="majorBidi" w:hAnsiTheme="majorBidi" w:cstheme="majorBidi"/>
          <w:i/>
          <w:iCs/>
          <w:sz w:val="24"/>
          <w:szCs w:val="24"/>
          <w:lang w:val="en" w:bidi="fa-IR"/>
        </w:rPr>
        <w:t xml:space="preserve">communication </w:t>
      </w:r>
      <w:r w:rsidRPr="00A371C2">
        <w:rPr>
          <w:rFonts w:asciiTheme="majorBidi" w:hAnsiTheme="majorBidi" w:cstheme="majorBidi"/>
          <w:i/>
          <w:iCs/>
          <w:sz w:val="24"/>
          <w:szCs w:val="24"/>
          <w:lang w:val="en" w:bidi="fa-IR"/>
        </w:rPr>
        <w:t>age,</w:t>
      </w:r>
      <w:r w:rsidRPr="00A371C2">
        <w:rPr>
          <w:rFonts w:asciiTheme="majorBidi" w:hAnsiTheme="majorBidi" w:cstheme="majorBidi" w:hint="cs"/>
          <w:i/>
          <w:iCs/>
          <w:sz w:val="24"/>
          <w:szCs w:val="24"/>
          <w:rtl/>
          <w:lang w:val="en" w:bidi="fa-IR"/>
        </w:rPr>
        <w:t xml:space="preserve"> </w:t>
      </w:r>
      <w:r w:rsidRPr="00A371C2">
        <w:rPr>
          <w:rFonts w:asciiTheme="majorBidi" w:hAnsiTheme="majorBidi" w:cstheme="majorBidi"/>
          <w:i/>
          <w:iCs/>
          <w:sz w:val="24"/>
          <w:szCs w:val="24"/>
          <w:lang w:val="en" w:bidi="fa-IR"/>
        </w:rPr>
        <w:t xml:space="preserve">kids have access to all the good and bad information </w:t>
      </w:r>
      <w:r w:rsidR="00D02D2F" w:rsidRPr="00A371C2">
        <w:rPr>
          <w:rFonts w:asciiTheme="majorBidi" w:hAnsiTheme="majorBidi" w:cstheme="majorBidi"/>
          <w:i/>
          <w:iCs/>
          <w:sz w:val="24"/>
          <w:szCs w:val="24"/>
          <w:lang w:val="en" w:bidi="fa-IR"/>
        </w:rPr>
        <w:t>at the touch of a</w:t>
      </w:r>
      <w:r w:rsidRPr="00A371C2">
        <w:rPr>
          <w:rFonts w:asciiTheme="majorBidi" w:hAnsiTheme="majorBidi" w:cstheme="majorBidi"/>
          <w:i/>
          <w:iCs/>
          <w:sz w:val="24"/>
          <w:szCs w:val="24"/>
          <w:lang w:val="en" w:bidi="fa-IR"/>
        </w:rPr>
        <w:t xml:space="preserve"> button</w:t>
      </w:r>
      <w:proofErr w:type="gramStart"/>
      <w:r w:rsidRPr="00A371C2">
        <w:rPr>
          <w:rFonts w:asciiTheme="majorBidi" w:hAnsiTheme="majorBidi" w:cstheme="majorBidi" w:hint="cs"/>
          <w:i/>
          <w:iCs/>
          <w:sz w:val="24"/>
          <w:szCs w:val="24"/>
          <w:rtl/>
          <w:lang w:val="en" w:bidi="fa-IR"/>
        </w:rPr>
        <w:t>”</w:t>
      </w:r>
      <w:r w:rsidR="00AB5C97" w:rsidRPr="00A371C2">
        <w:rPr>
          <w:rFonts w:asciiTheme="majorBidi" w:hAnsiTheme="majorBidi" w:cstheme="majorBidi"/>
          <w:i/>
          <w:iCs/>
          <w:sz w:val="24"/>
          <w:szCs w:val="24"/>
          <w:lang w:val="en" w:bidi="fa-IR"/>
        </w:rPr>
        <w:t xml:space="preserve"> </w:t>
      </w:r>
      <w:r w:rsidR="00456159" w:rsidRPr="00A371C2">
        <w:rPr>
          <w:rFonts w:asciiTheme="majorBidi" w:hAnsiTheme="majorBidi" w:cstheme="majorBidi"/>
          <w:i/>
          <w:iCs/>
          <w:sz w:val="24"/>
          <w:szCs w:val="24"/>
          <w:lang w:val="en" w:bidi="fa-IR"/>
        </w:rPr>
        <w:t xml:space="preserve"> </w:t>
      </w:r>
      <w:r w:rsidR="00AB5C97" w:rsidRPr="00A371C2">
        <w:rPr>
          <w:rFonts w:asciiTheme="majorBidi" w:hAnsiTheme="majorBidi" w:cstheme="majorBidi"/>
          <w:i/>
          <w:iCs/>
          <w:sz w:val="24"/>
          <w:szCs w:val="24"/>
          <w:lang w:val="en" w:bidi="fa-IR"/>
        </w:rPr>
        <w:t>(</w:t>
      </w:r>
      <w:proofErr w:type="gramEnd"/>
      <w:r w:rsidR="00AB5C97" w:rsidRPr="00A371C2">
        <w:rPr>
          <w:rFonts w:asciiTheme="majorBidi" w:hAnsiTheme="majorBidi" w:cstheme="majorBidi"/>
          <w:bCs/>
          <w:i/>
          <w:iCs/>
          <w:sz w:val="24"/>
          <w:szCs w:val="24"/>
          <w:lang w:bidi="fa-IR"/>
        </w:rPr>
        <w:t>p.27, 50 y).</w:t>
      </w:r>
    </w:p>
    <w:p w14:paraId="4D1505D4" w14:textId="191F1EB2" w:rsidR="005C567E" w:rsidRPr="00A371C2" w:rsidRDefault="005C567E" w:rsidP="00516EF3">
      <w:pPr>
        <w:spacing w:line="480" w:lineRule="auto"/>
        <w:jc w:val="both"/>
        <w:rPr>
          <w:rFonts w:asciiTheme="majorBidi" w:hAnsiTheme="majorBidi" w:cstheme="majorBidi"/>
          <w:bCs/>
          <w:i/>
          <w:iCs/>
          <w:sz w:val="24"/>
          <w:szCs w:val="24"/>
          <w:rtl/>
          <w:lang w:bidi="fa-IR"/>
        </w:rPr>
      </w:pPr>
      <w:r w:rsidRPr="00A371C2">
        <w:rPr>
          <w:rFonts w:asciiTheme="majorBidi" w:hAnsiTheme="majorBidi" w:cstheme="majorBidi"/>
          <w:bCs/>
          <w:i/>
          <w:iCs/>
          <w:sz w:val="24"/>
          <w:szCs w:val="24"/>
          <w:lang w:bidi="fa-IR"/>
        </w:rPr>
        <w:t xml:space="preserve">“Adolescents are confused by the conflict between formal education and the realities of </w:t>
      </w:r>
      <w:r w:rsidR="00D02D2F" w:rsidRPr="00A371C2">
        <w:rPr>
          <w:rFonts w:asciiTheme="majorBidi" w:hAnsiTheme="majorBidi" w:cstheme="majorBidi"/>
          <w:bCs/>
          <w:i/>
          <w:iCs/>
          <w:sz w:val="24"/>
          <w:szCs w:val="24"/>
          <w:lang w:bidi="fa-IR"/>
        </w:rPr>
        <w:t xml:space="preserve">the </w:t>
      </w:r>
      <w:r w:rsidR="00467BF0" w:rsidRPr="00A371C2">
        <w:rPr>
          <w:rFonts w:asciiTheme="majorBidi" w:hAnsiTheme="majorBidi" w:cstheme="majorBidi"/>
          <w:bCs/>
          <w:i/>
          <w:iCs/>
          <w:sz w:val="24"/>
          <w:szCs w:val="24"/>
          <w:lang w:bidi="fa-IR"/>
        </w:rPr>
        <w:t>society. Also,</w:t>
      </w:r>
      <w:r w:rsidR="00467BF0" w:rsidRPr="00A371C2">
        <w:rPr>
          <w:rFonts w:asciiTheme="majorBidi" w:hAnsiTheme="majorBidi" w:cstheme="majorBidi" w:hint="cs"/>
          <w:bCs/>
          <w:i/>
          <w:iCs/>
          <w:sz w:val="24"/>
          <w:szCs w:val="24"/>
          <w:rtl/>
          <w:lang w:bidi="fa-IR"/>
        </w:rPr>
        <w:t xml:space="preserve"> </w:t>
      </w:r>
      <w:r w:rsidR="00D02D2F" w:rsidRPr="00A371C2">
        <w:rPr>
          <w:rFonts w:asciiTheme="majorBidi" w:hAnsiTheme="majorBidi" w:cstheme="majorBidi"/>
          <w:bCs/>
          <w:i/>
          <w:iCs/>
          <w:sz w:val="24"/>
          <w:szCs w:val="24"/>
          <w:lang w:bidi="fa-IR"/>
        </w:rPr>
        <w:t xml:space="preserve">the </w:t>
      </w:r>
      <w:r w:rsidRPr="00A371C2">
        <w:rPr>
          <w:rFonts w:asciiTheme="majorBidi" w:hAnsiTheme="majorBidi" w:cstheme="majorBidi"/>
          <w:bCs/>
          <w:i/>
          <w:iCs/>
          <w:sz w:val="24"/>
          <w:szCs w:val="24"/>
          <w:lang w:bidi="fa-IR"/>
        </w:rPr>
        <w:t xml:space="preserve">society's expectations </w:t>
      </w:r>
      <w:r w:rsidR="00D02D2F" w:rsidRPr="00A371C2">
        <w:rPr>
          <w:rFonts w:asciiTheme="majorBidi" w:hAnsiTheme="majorBidi" w:cstheme="majorBidi"/>
          <w:bCs/>
          <w:i/>
          <w:iCs/>
          <w:sz w:val="24"/>
          <w:szCs w:val="24"/>
          <w:lang w:bidi="fa-IR"/>
        </w:rPr>
        <w:t xml:space="preserve">from </w:t>
      </w:r>
      <w:r w:rsidRPr="00A371C2">
        <w:rPr>
          <w:rFonts w:asciiTheme="majorBidi" w:hAnsiTheme="majorBidi" w:cstheme="majorBidi"/>
          <w:bCs/>
          <w:i/>
          <w:iCs/>
          <w:sz w:val="24"/>
          <w:szCs w:val="24"/>
          <w:lang w:bidi="fa-IR"/>
        </w:rPr>
        <w:t xml:space="preserve">them are not </w:t>
      </w:r>
      <w:r w:rsidR="00946F59" w:rsidRPr="00A371C2">
        <w:rPr>
          <w:rFonts w:asciiTheme="majorBidi" w:hAnsiTheme="majorBidi" w:cstheme="majorBidi"/>
          <w:bCs/>
          <w:i/>
          <w:iCs/>
          <w:sz w:val="24"/>
          <w:szCs w:val="24"/>
          <w:lang w:bidi="fa-IR"/>
        </w:rPr>
        <w:t>proportional</w:t>
      </w:r>
      <w:r w:rsidR="00D02D2F" w:rsidRPr="00A371C2">
        <w:rPr>
          <w:rFonts w:asciiTheme="majorBidi" w:hAnsiTheme="majorBidi" w:cstheme="majorBidi"/>
          <w:bCs/>
          <w:i/>
          <w:iCs/>
          <w:sz w:val="24"/>
          <w:szCs w:val="24"/>
          <w:lang w:bidi="fa-IR"/>
        </w:rPr>
        <w:t xml:space="preserve"> to </w:t>
      </w:r>
      <w:r w:rsidRPr="00A371C2">
        <w:rPr>
          <w:rFonts w:asciiTheme="majorBidi" w:hAnsiTheme="majorBidi" w:cstheme="majorBidi"/>
          <w:bCs/>
          <w:i/>
          <w:iCs/>
          <w:sz w:val="24"/>
          <w:szCs w:val="24"/>
          <w:lang w:bidi="fa-IR"/>
        </w:rPr>
        <w:t>their</w:t>
      </w:r>
      <w:r w:rsidR="00D236D1" w:rsidRPr="00A371C2">
        <w:rPr>
          <w:rFonts w:asciiTheme="majorBidi" w:hAnsiTheme="majorBidi" w:cstheme="majorBidi"/>
          <w:bCs/>
          <w:i/>
          <w:iCs/>
          <w:sz w:val="24"/>
          <w:szCs w:val="24"/>
          <w:lang w:bidi="fa-IR"/>
        </w:rPr>
        <w:t xml:space="preserve"> current situation</w:t>
      </w:r>
      <w:proofErr w:type="gramStart"/>
      <w:r w:rsidR="00D236D1" w:rsidRPr="00A371C2">
        <w:rPr>
          <w:rFonts w:asciiTheme="majorBidi" w:hAnsiTheme="majorBidi" w:cstheme="majorBidi"/>
          <w:bCs/>
          <w:i/>
          <w:iCs/>
          <w:sz w:val="24"/>
          <w:szCs w:val="24"/>
          <w:lang w:bidi="fa-IR"/>
        </w:rPr>
        <w:t>”</w:t>
      </w:r>
      <w:r w:rsidR="00AB5C97" w:rsidRPr="00A371C2">
        <w:rPr>
          <w:rFonts w:asciiTheme="majorBidi" w:hAnsiTheme="majorBidi" w:cstheme="majorBidi"/>
          <w:bCs/>
          <w:i/>
          <w:iCs/>
          <w:sz w:val="24"/>
          <w:szCs w:val="24"/>
          <w:lang w:bidi="fa-IR"/>
        </w:rPr>
        <w:t>(</w:t>
      </w:r>
      <w:proofErr w:type="gramEnd"/>
      <w:r w:rsidR="00AB5C97" w:rsidRPr="00A371C2">
        <w:rPr>
          <w:rFonts w:asciiTheme="majorBidi" w:hAnsiTheme="majorBidi" w:cstheme="majorBidi"/>
          <w:bCs/>
          <w:i/>
          <w:iCs/>
          <w:sz w:val="24"/>
          <w:szCs w:val="24"/>
          <w:lang w:bidi="fa-IR"/>
        </w:rPr>
        <w:t>p.6, 51 y).</w:t>
      </w:r>
    </w:p>
    <w:p w14:paraId="3A8D6391" w14:textId="77777777" w:rsidR="005C567E" w:rsidRPr="00A371C2" w:rsidRDefault="005C567E" w:rsidP="00516EF3">
      <w:pPr>
        <w:spacing w:line="480" w:lineRule="auto"/>
        <w:jc w:val="both"/>
        <w:rPr>
          <w:rFonts w:asciiTheme="majorBidi" w:hAnsiTheme="majorBidi" w:cstheme="majorBidi"/>
          <w:bCs/>
          <w:i/>
          <w:iCs/>
          <w:sz w:val="24"/>
          <w:szCs w:val="24"/>
          <w:lang w:bidi="fa-IR"/>
        </w:rPr>
      </w:pPr>
      <w:r w:rsidRPr="00A371C2">
        <w:rPr>
          <w:rFonts w:asciiTheme="majorBidi" w:hAnsiTheme="majorBidi" w:cstheme="majorBidi"/>
          <w:bCs/>
          <w:sz w:val="24"/>
          <w:szCs w:val="24"/>
          <w:lang w:bidi="fa-IR"/>
        </w:rPr>
        <w:t>-</w:t>
      </w:r>
      <w:r w:rsidRPr="00A371C2">
        <w:t xml:space="preserve"> </w:t>
      </w:r>
      <w:r w:rsidRPr="00A371C2">
        <w:rPr>
          <w:rFonts w:asciiTheme="majorBidi" w:hAnsiTheme="majorBidi" w:cstheme="majorBidi"/>
          <w:b/>
          <w:sz w:val="24"/>
          <w:szCs w:val="24"/>
          <w:lang w:bidi="fa-IR"/>
        </w:rPr>
        <w:t>Adolescen</w:t>
      </w:r>
      <w:r w:rsidR="001E04B0" w:rsidRPr="00A371C2">
        <w:rPr>
          <w:rFonts w:asciiTheme="majorBidi" w:hAnsiTheme="majorBidi" w:cstheme="majorBidi"/>
          <w:b/>
          <w:sz w:val="24"/>
          <w:szCs w:val="24"/>
          <w:lang w:bidi="fa-IR"/>
        </w:rPr>
        <w:t>t</w:t>
      </w:r>
      <w:r w:rsidRPr="00A371C2">
        <w:rPr>
          <w:rFonts w:asciiTheme="majorBidi" w:hAnsiTheme="majorBidi" w:cstheme="majorBidi"/>
          <w:b/>
          <w:sz w:val="24"/>
          <w:szCs w:val="24"/>
          <w:lang w:bidi="fa-IR"/>
        </w:rPr>
        <w:t xml:space="preserve"> vulnerability and the need to acquire skills</w:t>
      </w:r>
    </w:p>
    <w:p w14:paraId="5D318B70" w14:textId="4A6271CB" w:rsidR="005C567E" w:rsidRPr="00A371C2" w:rsidRDefault="005C567E" w:rsidP="00FD6AF5">
      <w:pPr>
        <w:spacing w:line="480" w:lineRule="auto"/>
        <w:jc w:val="both"/>
        <w:rPr>
          <w:rFonts w:asciiTheme="majorBidi" w:hAnsiTheme="majorBidi" w:cstheme="majorBidi"/>
          <w:bCs/>
          <w:sz w:val="24"/>
          <w:szCs w:val="24"/>
          <w:rtl/>
          <w:lang w:bidi="fa-IR"/>
        </w:rPr>
      </w:pPr>
      <w:r w:rsidRPr="00A371C2">
        <w:rPr>
          <w:rFonts w:asciiTheme="majorBidi" w:hAnsiTheme="majorBidi" w:cstheme="majorBidi"/>
          <w:bCs/>
          <w:sz w:val="24"/>
          <w:szCs w:val="24"/>
          <w:lang w:bidi="fa-IR"/>
        </w:rPr>
        <w:lastRenderedPageBreak/>
        <w:t xml:space="preserve">Adolescence can be the age of vulnerability due to the peak of hormones and lack of control over emotions. Therefore, training and </w:t>
      </w:r>
      <w:r w:rsidR="001E04B0" w:rsidRPr="00A371C2">
        <w:rPr>
          <w:rFonts w:asciiTheme="majorBidi" w:hAnsiTheme="majorBidi" w:cstheme="majorBidi"/>
          <w:bCs/>
          <w:sz w:val="24"/>
          <w:szCs w:val="24"/>
          <w:lang w:bidi="fa-IR"/>
        </w:rPr>
        <w:t xml:space="preserve">acquiring </w:t>
      </w:r>
      <w:r w:rsidRPr="00A371C2">
        <w:rPr>
          <w:rFonts w:asciiTheme="majorBidi" w:hAnsiTheme="majorBidi" w:cstheme="majorBidi"/>
          <w:bCs/>
          <w:sz w:val="24"/>
          <w:szCs w:val="24"/>
          <w:lang w:bidi="fa-IR"/>
        </w:rPr>
        <w:t xml:space="preserve">skills can help </w:t>
      </w:r>
      <w:r w:rsidR="00FD6AF5" w:rsidRPr="00A371C2">
        <w:rPr>
          <w:rFonts w:asciiTheme="majorBidi" w:hAnsiTheme="majorBidi" w:cstheme="majorBidi"/>
          <w:bCs/>
          <w:sz w:val="24"/>
          <w:szCs w:val="24"/>
          <w:lang w:bidi="fa-IR"/>
        </w:rPr>
        <w:t xml:space="preserve">adolescents </w:t>
      </w:r>
      <w:r w:rsidRPr="00A371C2">
        <w:rPr>
          <w:rFonts w:asciiTheme="majorBidi" w:hAnsiTheme="majorBidi" w:cstheme="majorBidi"/>
          <w:bCs/>
          <w:sz w:val="24"/>
          <w:szCs w:val="24"/>
          <w:lang w:bidi="fa-IR"/>
        </w:rPr>
        <w:t xml:space="preserve">to pass this </w:t>
      </w:r>
      <w:r w:rsidR="001E04B0" w:rsidRPr="00A371C2">
        <w:rPr>
          <w:rFonts w:asciiTheme="majorBidi" w:hAnsiTheme="majorBidi" w:cstheme="majorBidi"/>
          <w:bCs/>
          <w:sz w:val="24"/>
          <w:szCs w:val="24"/>
          <w:lang w:bidi="fa-IR"/>
        </w:rPr>
        <w:t xml:space="preserve">phase </w:t>
      </w:r>
      <w:r w:rsidRPr="00A371C2">
        <w:rPr>
          <w:rFonts w:asciiTheme="majorBidi" w:hAnsiTheme="majorBidi" w:cstheme="majorBidi"/>
          <w:bCs/>
          <w:sz w:val="24"/>
          <w:szCs w:val="24"/>
          <w:lang w:bidi="fa-IR"/>
        </w:rPr>
        <w:t>with less damage and good experiences to continue their lives.</w:t>
      </w:r>
    </w:p>
    <w:p w14:paraId="50BF38C1" w14:textId="72B70938" w:rsidR="005C567E" w:rsidRPr="00A371C2" w:rsidRDefault="005C567E" w:rsidP="00516EF3">
      <w:pPr>
        <w:spacing w:line="480" w:lineRule="auto"/>
        <w:jc w:val="both"/>
        <w:rPr>
          <w:rFonts w:asciiTheme="majorBidi" w:hAnsiTheme="majorBidi" w:cstheme="majorBidi"/>
          <w:i/>
          <w:iCs/>
          <w:sz w:val="24"/>
          <w:szCs w:val="24"/>
          <w:lang w:bidi="fa-IR"/>
        </w:rPr>
      </w:pPr>
      <w:r w:rsidRPr="00A371C2">
        <w:rPr>
          <w:rFonts w:asciiTheme="majorBidi" w:hAnsiTheme="majorBidi" w:cstheme="majorBidi"/>
          <w:i/>
          <w:iCs/>
          <w:sz w:val="24"/>
          <w:szCs w:val="24"/>
          <w:lang w:bidi="fa-IR"/>
        </w:rPr>
        <w:t>“</w:t>
      </w:r>
      <w:r w:rsidR="006F1F62" w:rsidRPr="00A371C2">
        <w:rPr>
          <w:rFonts w:asciiTheme="majorBidi" w:hAnsiTheme="majorBidi" w:cstheme="majorBidi"/>
          <w:i/>
          <w:iCs/>
          <w:sz w:val="24"/>
          <w:szCs w:val="24"/>
          <w:lang w:bidi="fa-IR"/>
        </w:rPr>
        <w:t>The managers' propensity for sexuality education programs is unfortunately based on harm, while we should have created cultural sensitivity based on comprehensive management and a positive view of sexuality education 10 years ago</w:t>
      </w:r>
      <w:r w:rsidRPr="00A371C2">
        <w:rPr>
          <w:rFonts w:asciiTheme="majorBidi" w:hAnsiTheme="majorBidi" w:cstheme="majorBidi"/>
          <w:i/>
          <w:iCs/>
          <w:sz w:val="24"/>
          <w:szCs w:val="24"/>
          <w:lang w:bidi="fa-IR"/>
        </w:rPr>
        <w:t>”</w:t>
      </w:r>
      <w:r w:rsidR="008F684D" w:rsidRPr="00A371C2">
        <w:rPr>
          <w:rFonts w:asciiTheme="majorBidi" w:hAnsiTheme="majorBidi" w:cstheme="majorBidi"/>
          <w:i/>
          <w:iCs/>
          <w:sz w:val="24"/>
          <w:szCs w:val="24"/>
          <w:lang w:bidi="fa-IR"/>
        </w:rPr>
        <w:t xml:space="preserve"> (p.27, 50 y).</w:t>
      </w:r>
    </w:p>
    <w:p w14:paraId="52F1219F" w14:textId="77777777" w:rsidR="005C567E" w:rsidRPr="00A371C2" w:rsidRDefault="005C567E" w:rsidP="00516EF3">
      <w:pPr>
        <w:spacing w:line="480" w:lineRule="auto"/>
        <w:jc w:val="both"/>
        <w:rPr>
          <w:rFonts w:asciiTheme="majorBidi" w:hAnsiTheme="majorBidi" w:cstheme="majorBidi"/>
          <w:i/>
          <w:iCs/>
          <w:sz w:val="24"/>
          <w:szCs w:val="24"/>
          <w:lang w:bidi="fa-IR"/>
        </w:rPr>
      </w:pPr>
      <w:r w:rsidRPr="00A371C2">
        <w:rPr>
          <w:rFonts w:asciiTheme="majorBidi" w:hAnsiTheme="majorBidi" w:cstheme="majorBidi"/>
          <w:i/>
          <w:iCs/>
          <w:sz w:val="24"/>
          <w:szCs w:val="24"/>
          <w:lang w:bidi="fa-IR"/>
        </w:rPr>
        <w:t xml:space="preserve"> "Our children often enter a relationship in an ambiguous environment based on their curiosity and personal experiences or what they learn from their peers without any skill</w:t>
      </w:r>
      <w:r w:rsidR="00946F59" w:rsidRPr="00A371C2">
        <w:rPr>
          <w:rFonts w:asciiTheme="majorBidi" w:hAnsiTheme="majorBidi" w:cstheme="majorBidi"/>
          <w:i/>
          <w:iCs/>
          <w:sz w:val="24"/>
          <w:szCs w:val="24"/>
          <w:lang w:bidi="fa-IR"/>
        </w:rPr>
        <w:t>s,</w:t>
      </w:r>
      <w:r w:rsidRPr="00A371C2">
        <w:rPr>
          <w:rFonts w:asciiTheme="majorBidi" w:hAnsiTheme="majorBidi" w:cstheme="majorBidi"/>
          <w:i/>
          <w:iCs/>
          <w:sz w:val="24"/>
          <w:szCs w:val="24"/>
          <w:lang w:bidi="fa-IR"/>
        </w:rPr>
        <w:t xml:space="preserve"> </w:t>
      </w:r>
      <w:r w:rsidR="00946F59" w:rsidRPr="00A371C2">
        <w:rPr>
          <w:rFonts w:asciiTheme="majorBidi" w:hAnsiTheme="majorBidi" w:cstheme="majorBidi"/>
          <w:i/>
          <w:iCs/>
          <w:sz w:val="24"/>
          <w:szCs w:val="24"/>
          <w:lang w:bidi="fa-IR"/>
        </w:rPr>
        <w:t xml:space="preserve">which </w:t>
      </w:r>
      <w:r w:rsidRPr="00A371C2">
        <w:rPr>
          <w:rFonts w:asciiTheme="majorBidi" w:hAnsiTheme="majorBidi" w:cstheme="majorBidi"/>
          <w:i/>
          <w:iCs/>
          <w:sz w:val="24"/>
          <w:szCs w:val="24"/>
          <w:lang w:bidi="fa-IR"/>
        </w:rPr>
        <w:t xml:space="preserve">is very unfortunate ” </w:t>
      </w:r>
      <w:r w:rsidR="008F684D" w:rsidRPr="00A371C2">
        <w:rPr>
          <w:rFonts w:asciiTheme="majorBidi" w:hAnsiTheme="majorBidi" w:cstheme="majorBidi"/>
          <w:i/>
          <w:iCs/>
          <w:sz w:val="24"/>
          <w:szCs w:val="24"/>
          <w:lang w:bidi="fa-IR"/>
        </w:rPr>
        <w:t>(p.7, 50 y).</w:t>
      </w:r>
    </w:p>
    <w:p w14:paraId="07A3C4FB" w14:textId="77777777" w:rsidR="005C567E" w:rsidRPr="00A371C2" w:rsidRDefault="005C567E" w:rsidP="00516EF3">
      <w:pPr>
        <w:spacing w:line="480" w:lineRule="auto"/>
        <w:jc w:val="both"/>
        <w:rPr>
          <w:rFonts w:asciiTheme="majorBidi" w:hAnsiTheme="majorBidi" w:cstheme="majorBidi"/>
          <w:b/>
          <w:bCs/>
          <w:sz w:val="24"/>
          <w:szCs w:val="24"/>
          <w:rtl/>
          <w:lang w:bidi="fa-IR"/>
        </w:rPr>
      </w:pPr>
      <w:r w:rsidRPr="00A371C2">
        <w:rPr>
          <w:rFonts w:asciiTheme="majorBidi" w:hAnsiTheme="majorBidi" w:cstheme="majorBidi"/>
          <w:sz w:val="24"/>
          <w:szCs w:val="24"/>
          <w:lang w:bidi="fa-IR"/>
        </w:rPr>
        <w:t>-</w:t>
      </w:r>
      <w:r w:rsidRPr="00A371C2">
        <w:t xml:space="preserve"> </w:t>
      </w:r>
      <w:r w:rsidRPr="00A371C2">
        <w:rPr>
          <w:rFonts w:asciiTheme="majorBidi" w:hAnsiTheme="majorBidi" w:cstheme="majorBidi"/>
          <w:b/>
          <w:bCs/>
          <w:sz w:val="24"/>
          <w:szCs w:val="24"/>
          <w:lang w:bidi="fa-IR"/>
        </w:rPr>
        <w:t xml:space="preserve">Challenges and features of the </w:t>
      </w:r>
      <w:r w:rsidR="00946F59" w:rsidRPr="00A371C2">
        <w:rPr>
          <w:rFonts w:asciiTheme="majorBidi" w:hAnsiTheme="majorBidi" w:cstheme="majorBidi"/>
          <w:b/>
          <w:bCs/>
          <w:sz w:val="24"/>
          <w:szCs w:val="24"/>
          <w:lang w:bidi="fa-IR"/>
        </w:rPr>
        <w:t>S</w:t>
      </w:r>
      <w:r w:rsidR="005E4AEA" w:rsidRPr="00A371C2">
        <w:rPr>
          <w:rFonts w:asciiTheme="majorBidi" w:hAnsiTheme="majorBidi" w:cstheme="majorBidi"/>
          <w:b/>
          <w:bCs/>
          <w:sz w:val="24"/>
          <w:szCs w:val="24"/>
          <w:lang w:bidi="fa-IR"/>
        </w:rPr>
        <w:t>S</w:t>
      </w:r>
      <w:r w:rsidR="00946F59" w:rsidRPr="00A371C2">
        <w:rPr>
          <w:rFonts w:asciiTheme="majorBidi" w:hAnsiTheme="majorBidi" w:cstheme="majorBidi"/>
          <w:b/>
          <w:bCs/>
          <w:sz w:val="24"/>
          <w:szCs w:val="24"/>
          <w:lang w:bidi="fa-IR"/>
        </w:rPr>
        <w:t xml:space="preserve">CS </w:t>
      </w:r>
      <w:r w:rsidRPr="00A371C2">
        <w:rPr>
          <w:rFonts w:asciiTheme="majorBidi" w:hAnsiTheme="majorBidi" w:cstheme="majorBidi"/>
          <w:b/>
          <w:bCs/>
          <w:sz w:val="24"/>
          <w:szCs w:val="24"/>
          <w:lang w:bidi="fa-IR"/>
        </w:rPr>
        <w:t xml:space="preserve">(Student </w:t>
      </w:r>
      <w:r w:rsidR="00946F59" w:rsidRPr="00A371C2">
        <w:rPr>
          <w:rFonts w:asciiTheme="majorBidi" w:hAnsiTheme="majorBidi" w:cstheme="majorBidi"/>
          <w:b/>
          <w:bCs/>
          <w:sz w:val="24"/>
          <w:szCs w:val="24"/>
          <w:lang w:bidi="fa-IR"/>
        </w:rPr>
        <w:t>Social Care System</w:t>
      </w:r>
      <w:r w:rsidRPr="00A371C2">
        <w:rPr>
          <w:rFonts w:asciiTheme="majorBidi" w:hAnsiTheme="majorBidi" w:cstheme="majorBidi"/>
          <w:b/>
          <w:bCs/>
          <w:sz w:val="24"/>
          <w:szCs w:val="24"/>
          <w:lang w:bidi="fa-IR"/>
        </w:rPr>
        <w:t>)</w:t>
      </w:r>
    </w:p>
    <w:p w14:paraId="1600CB4E" w14:textId="310E50D1" w:rsidR="005C567E" w:rsidRPr="00A371C2" w:rsidRDefault="005C567E" w:rsidP="00CD63CD">
      <w:pPr>
        <w:spacing w:line="480" w:lineRule="auto"/>
        <w:jc w:val="both"/>
        <w:rPr>
          <w:rFonts w:asciiTheme="majorBidi" w:hAnsiTheme="majorBidi" w:cstheme="majorBidi"/>
          <w:sz w:val="24"/>
          <w:szCs w:val="24"/>
          <w:rtl/>
          <w:lang w:bidi="fa-IR"/>
        </w:rPr>
      </w:pPr>
      <w:r w:rsidRPr="00A371C2">
        <w:rPr>
          <w:rFonts w:asciiTheme="majorBidi" w:hAnsiTheme="majorBidi" w:cstheme="majorBidi"/>
          <w:sz w:val="24"/>
          <w:szCs w:val="24"/>
          <w:lang w:bidi="fa-IR"/>
        </w:rPr>
        <w:t xml:space="preserve">In Iran, </w:t>
      </w:r>
      <w:r w:rsidR="00946F59" w:rsidRPr="00A371C2">
        <w:rPr>
          <w:rFonts w:asciiTheme="majorBidi" w:hAnsiTheme="majorBidi" w:cstheme="majorBidi"/>
          <w:sz w:val="24"/>
          <w:szCs w:val="24"/>
          <w:lang w:bidi="fa-IR"/>
        </w:rPr>
        <w:t xml:space="preserve">a </w:t>
      </w:r>
      <w:r w:rsidRPr="00A371C2">
        <w:rPr>
          <w:rFonts w:asciiTheme="majorBidi" w:hAnsiTheme="majorBidi" w:cstheme="majorBidi"/>
          <w:sz w:val="24"/>
          <w:szCs w:val="24"/>
          <w:lang w:bidi="fa-IR"/>
        </w:rPr>
        <w:t xml:space="preserve">new plan </w:t>
      </w:r>
      <w:r w:rsidR="00946F59" w:rsidRPr="00A371C2">
        <w:rPr>
          <w:rFonts w:asciiTheme="majorBidi" w:hAnsiTheme="majorBidi" w:cstheme="majorBidi"/>
          <w:sz w:val="24"/>
          <w:szCs w:val="24"/>
          <w:lang w:bidi="fa-IR"/>
        </w:rPr>
        <w:t>has been implement</w:t>
      </w:r>
      <w:r w:rsidR="00FA7B6E" w:rsidRPr="00A371C2">
        <w:rPr>
          <w:rFonts w:asciiTheme="majorBidi" w:hAnsiTheme="majorBidi" w:cstheme="majorBidi"/>
          <w:sz w:val="24"/>
          <w:szCs w:val="24"/>
          <w:lang w:bidi="fa-IR"/>
        </w:rPr>
        <w:t>ing</w:t>
      </w:r>
      <w:r w:rsidR="00946F59" w:rsidRPr="00A371C2">
        <w:rPr>
          <w:rFonts w:asciiTheme="majorBidi" w:hAnsiTheme="majorBidi" w:cstheme="majorBidi"/>
          <w:sz w:val="24"/>
          <w:szCs w:val="24"/>
          <w:lang w:bidi="fa-IR"/>
        </w:rPr>
        <w:t xml:space="preserve"> </w:t>
      </w:r>
      <w:r w:rsidRPr="00A371C2">
        <w:rPr>
          <w:rFonts w:asciiTheme="majorBidi" w:hAnsiTheme="majorBidi" w:cstheme="majorBidi"/>
          <w:sz w:val="24"/>
          <w:szCs w:val="24"/>
          <w:lang w:bidi="fa-IR"/>
        </w:rPr>
        <w:t xml:space="preserve">to prevent social </w:t>
      </w:r>
      <w:r w:rsidR="00946F59" w:rsidRPr="00A371C2">
        <w:rPr>
          <w:rFonts w:asciiTheme="majorBidi" w:hAnsiTheme="majorBidi" w:cstheme="majorBidi"/>
          <w:sz w:val="24"/>
          <w:szCs w:val="24"/>
          <w:lang w:bidi="fa-IR"/>
        </w:rPr>
        <w:t xml:space="preserve">harms </w:t>
      </w:r>
      <w:r w:rsidRPr="00A371C2">
        <w:rPr>
          <w:rFonts w:asciiTheme="majorBidi" w:hAnsiTheme="majorBidi" w:cstheme="majorBidi"/>
          <w:sz w:val="24"/>
          <w:szCs w:val="24"/>
          <w:lang w:bidi="fa-IR"/>
        </w:rPr>
        <w:t xml:space="preserve">for three years. With the implementation of this plan, the existing problems and educational needs of teachers, parents and students </w:t>
      </w:r>
      <w:r w:rsidR="00946F59" w:rsidRPr="00A371C2">
        <w:rPr>
          <w:rFonts w:asciiTheme="majorBidi" w:hAnsiTheme="majorBidi" w:cstheme="majorBidi"/>
          <w:sz w:val="24"/>
          <w:szCs w:val="24"/>
          <w:lang w:bidi="fa-IR"/>
        </w:rPr>
        <w:t xml:space="preserve">have been </w:t>
      </w:r>
      <w:r w:rsidRPr="00A371C2">
        <w:rPr>
          <w:rFonts w:asciiTheme="majorBidi" w:hAnsiTheme="majorBidi" w:cstheme="majorBidi"/>
          <w:sz w:val="24"/>
          <w:szCs w:val="24"/>
          <w:lang w:bidi="fa-IR"/>
        </w:rPr>
        <w:t xml:space="preserve">partially revealed. </w:t>
      </w:r>
      <w:r w:rsidR="00CD63CD" w:rsidRPr="00A371C2">
        <w:rPr>
          <w:rFonts w:asciiTheme="majorBidi" w:hAnsiTheme="majorBidi" w:cstheme="majorBidi"/>
          <w:sz w:val="24"/>
          <w:szCs w:val="24"/>
          <w:lang w:val="en" w:bidi="fa-IR"/>
        </w:rPr>
        <w:t>Managing Director of Social Injuries expressed</w:t>
      </w:r>
      <w:r w:rsidR="00CD63CD" w:rsidRPr="00A371C2">
        <w:rPr>
          <w:rFonts w:asciiTheme="majorBidi" w:hAnsiTheme="majorBidi" w:cstheme="majorBidi" w:hint="cs"/>
          <w:sz w:val="24"/>
          <w:szCs w:val="24"/>
          <w:rtl/>
          <w:lang w:bidi="fa-IR"/>
        </w:rPr>
        <w:t xml:space="preserve"> </w:t>
      </w:r>
      <w:r w:rsidR="00CD63CD" w:rsidRPr="00A371C2">
        <w:rPr>
          <w:rFonts w:asciiTheme="majorBidi" w:hAnsiTheme="majorBidi" w:cstheme="majorBidi"/>
          <w:sz w:val="24"/>
          <w:szCs w:val="24"/>
          <w:lang w:val="en" w:bidi="fa-IR"/>
        </w:rPr>
        <w:t>his experiences</w:t>
      </w:r>
      <w:r w:rsidR="00C34E7F" w:rsidRPr="00A371C2">
        <w:rPr>
          <w:rFonts w:asciiTheme="majorBidi" w:hAnsiTheme="majorBidi" w:cstheme="majorBidi"/>
          <w:sz w:val="24"/>
          <w:szCs w:val="24"/>
          <w:lang w:bidi="fa-IR"/>
        </w:rPr>
        <w:t>:</w:t>
      </w:r>
      <w:r w:rsidR="00B21478" w:rsidRPr="00A371C2">
        <w:rPr>
          <w:rFonts w:asciiTheme="majorBidi" w:hAnsiTheme="majorBidi" w:cstheme="majorBidi" w:hint="cs"/>
          <w:sz w:val="24"/>
          <w:szCs w:val="24"/>
          <w:rtl/>
          <w:lang w:bidi="fa-IR"/>
        </w:rPr>
        <w:t xml:space="preserve"> </w:t>
      </w:r>
      <w:r w:rsidRPr="00A371C2">
        <w:rPr>
          <w:rFonts w:asciiTheme="majorBidi" w:hAnsiTheme="majorBidi" w:cstheme="majorBidi"/>
          <w:i/>
          <w:iCs/>
          <w:sz w:val="24"/>
          <w:szCs w:val="24"/>
          <w:lang w:bidi="fa-IR"/>
        </w:rPr>
        <w:t>“The symbolic plan is one of the good things that have started. In this plan, the managers' view of social harm has changed and their desire to cooperate has increased”</w:t>
      </w:r>
      <w:r w:rsidRPr="00A371C2">
        <w:rPr>
          <w:i/>
          <w:iCs/>
        </w:rPr>
        <w:t xml:space="preserve"> </w:t>
      </w:r>
      <w:r w:rsidR="004B424A" w:rsidRPr="00A371C2">
        <w:rPr>
          <w:i/>
          <w:iCs/>
        </w:rPr>
        <w:t>(p.23, 47 y).</w:t>
      </w:r>
    </w:p>
    <w:p w14:paraId="378427FC" w14:textId="334037AE" w:rsidR="005C567E" w:rsidRPr="00A371C2" w:rsidRDefault="005C567E" w:rsidP="00024620">
      <w:pPr>
        <w:spacing w:line="480" w:lineRule="auto"/>
        <w:jc w:val="both"/>
        <w:rPr>
          <w:rFonts w:asciiTheme="majorBidi" w:hAnsiTheme="majorBidi" w:cstheme="majorBidi"/>
          <w:i/>
          <w:iCs/>
          <w:sz w:val="24"/>
          <w:szCs w:val="24"/>
          <w:lang w:bidi="fa-IR"/>
        </w:rPr>
      </w:pPr>
      <w:r w:rsidRPr="00A371C2">
        <w:rPr>
          <w:rFonts w:asciiTheme="majorBidi" w:hAnsiTheme="majorBidi" w:cstheme="majorBidi"/>
          <w:i/>
          <w:iCs/>
          <w:sz w:val="24"/>
          <w:szCs w:val="24"/>
          <w:lang w:bidi="fa-IR"/>
        </w:rPr>
        <w:t xml:space="preserve">"The </w:t>
      </w:r>
      <w:r w:rsidR="00024620">
        <w:rPr>
          <w:rFonts w:asciiTheme="majorBidi" w:hAnsiTheme="majorBidi" w:cstheme="majorBidi"/>
          <w:i/>
          <w:iCs/>
          <w:sz w:val="24"/>
          <w:szCs w:val="24"/>
          <w:lang w:bidi="fa-IR"/>
        </w:rPr>
        <w:t>SSCS</w:t>
      </w:r>
      <w:r w:rsidR="00946F59" w:rsidRPr="00A371C2">
        <w:rPr>
          <w:rFonts w:asciiTheme="majorBidi" w:hAnsiTheme="majorBidi" w:cstheme="majorBidi"/>
          <w:i/>
          <w:iCs/>
          <w:sz w:val="24"/>
          <w:szCs w:val="24"/>
          <w:lang w:bidi="fa-IR"/>
        </w:rPr>
        <w:t xml:space="preserve"> </w:t>
      </w:r>
      <w:r w:rsidRPr="00A371C2">
        <w:rPr>
          <w:rFonts w:asciiTheme="majorBidi" w:hAnsiTheme="majorBidi" w:cstheme="majorBidi"/>
          <w:i/>
          <w:iCs/>
          <w:sz w:val="24"/>
          <w:szCs w:val="24"/>
          <w:lang w:bidi="fa-IR"/>
        </w:rPr>
        <w:t xml:space="preserve">design does not have a separate item </w:t>
      </w:r>
      <w:r w:rsidR="00946F59" w:rsidRPr="00A371C2">
        <w:rPr>
          <w:rFonts w:asciiTheme="majorBidi" w:hAnsiTheme="majorBidi" w:cstheme="majorBidi"/>
          <w:i/>
          <w:iCs/>
          <w:sz w:val="24"/>
          <w:szCs w:val="24"/>
          <w:lang w:bidi="fa-IR"/>
        </w:rPr>
        <w:t xml:space="preserve">for </w:t>
      </w:r>
      <w:r w:rsidRPr="00A371C2">
        <w:rPr>
          <w:rFonts w:asciiTheme="majorBidi" w:hAnsiTheme="majorBidi" w:cstheme="majorBidi"/>
          <w:i/>
          <w:iCs/>
          <w:sz w:val="24"/>
          <w:szCs w:val="24"/>
          <w:lang w:bidi="fa-IR"/>
        </w:rPr>
        <w:t>sexual discussion but sexual education can be included</w:t>
      </w:r>
      <w:r w:rsidR="00946F59" w:rsidRPr="00A371C2">
        <w:rPr>
          <w:rFonts w:asciiTheme="majorBidi" w:hAnsiTheme="majorBidi" w:cstheme="majorBidi"/>
          <w:i/>
          <w:iCs/>
          <w:sz w:val="24"/>
          <w:szCs w:val="24"/>
          <w:lang w:bidi="fa-IR"/>
        </w:rPr>
        <w:t xml:space="preserve"> along with other subjects</w:t>
      </w:r>
      <w:r w:rsidRPr="00A371C2">
        <w:rPr>
          <w:rFonts w:asciiTheme="majorBidi" w:hAnsiTheme="majorBidi" w:cstheme="majorBidi"/>
          <w:i/>
          <w:iCs/>
          <w:sz w:val="24"/>
          <w:szCs w:val="24"/>
          <w:lang w:bidi="fa-IR"/>
        </w:rPr>
        <w:t>.</w:t>
      </w:r>
      <w:r w:rsidR="00946F59" w:rsidRPr="00A371C2">
        <w:rPr>
          <w:rFonts w:asciiTheme="majorBidi" w:hAnsiTheme="majorBidi" w:cstheme="majorBidi"/>
          <w:i/>
          <w:iCs/>
          <w:sz w:val="24"/>
          <w:szCs w:val="24"/>
          <w:lang w:bidi="fa-IR"/>
        </w:rPr>
        <w:t xml:space="preserve"> The</w:t>
      </w:r>
      <w:r w:rsidRPr="00A371C2">
        <w:rPr>
          <w:rFonts w:asciiTheme="majorBidi" w:hAnsiTheme="majorBidi" w:cstheme="majorBidi"/>
          <w:i/>
          <w:iCs/>
          <w:sz w:val="24"/>
          <w:szCs w:val="24"/>
          <w:lang w:bidi="fa-IR"/>
        </w:rPr>
        <w:t xml:space="preserve"> families and teachers have asked to be </w:t>
      </w:r>
      <w:r w:rsidR="00946F59" w:rsidRPr="00A371C2">
        <w:rPr>
          <w:rFonts w:asciiTheme="majorBidi" w:hAnsiTheme="majorBidi" w:cstheme="majorBidi"/>
          <w:i/>
          <w:iCs/>
          <w:sz w:val="24"/>
          <w:szCs w:val="24"/>
          <w:lang w:bidi="fa-IR"/>
        </w:rPr>
        <w:t xml:space="preserve">trained in some areas </w:t>
      </w:r>
      <w:r w:rsidRPr="00A371C2">
        <w:rPr>
          <w:rFonts w:asciiTheme="majorBidi" w:hAnsiTheme="majorBidi" w:cstheme="majorBidi"/>
          <w:i/>
          <w:iCs/>
          <w:sz w:val="24"/>
          <w:szCs w:val="24"/>
          <w:lang w:bidi="fa-IR"/>
        </w:rPr>
        <w:t xml:space="preserve">because of the challenges they face in </w:t>
      </w:r>
      <w:r w:rsidR="00946F59" w:rsidRPr="00A371C2">
        <w:rPr>
          <w:rFonts w:asciiTheme="majorBidi" w:hAnsiTheme="majorBidi" w:cstheme="majorBidi"/>
          <w:i/>
          <w:iCs/>
          <w:sz w:val="24"/>
          <w:szCs w:val="24"/>
          <w:lang w:bidi="fa-IR"/>
        </w:rPr>
        <w:t xml:space="preserve">their </w:t>
      </w:r>
      <w:r w:rsidRPr="00A371C2">
        <w:rPr>
          <w:rFonts w:asciiTheme="majorBidi" w:hAnsiTheme="majorBidi" w:cstheme="majorBidi"/>
          <w:i/>
          <w:iCs/>
          <w:sz w:val="24"/>
          <w:szCs w:val="24"/>
          <w:lang w:bidi="fa-IR"/>
        </w:rPr>
        <w:t xml:space="preserve">lives.” </w:t>
      </w:r>
      <w:r w:rsidR="004B424A" w:rsidRPr="00A371C2">
        <w:rPr>
          <w:rFonts w:asciiTheme="majorBidi" w:hAnsiTheme="majorBidi" w:cstheme="majorBidi"/>
          <w:i/>
          <w:iCs/>
          <w:sz w:val="24"/>
          <w:szCs w:val="24"/>
          <w:lang w:bidi="fa-IR"/>
        </w:rPr>
        <w:t>(p.10, 52 y).</w:t>
      </w:r>
    </w:p>
    <w:p w14:paraId="63FEAE4F" w14:textId="77777777" w:rsidR="005C567E" w:rsidRPr="00A371C2" w:rsidRDefault="005C567E" w:rsidP="00516EF3">
      <w:pPr>
        <w:spacing w:line="480" w:lineRule="auto"/>
        <w:jc w:val="both"/>
        <w:rPr>
          <w:rFonts w:asciiTheme="majorBidi" w:hAnsiTheme="majorBidi" w:cstheme="majorBidi"/>
          <w:sz w:val="24"/>
          <w:szCs w:val="24"/>
          <w:rtl/>
          <w:lang w:bidi="fa-IR"/>
        </w:rPr>
      </w:pPr>
      <w:r w:rsidRPr="00A371C2">
        <w:rPr>
          <w:rFonts w:asciiTheme="majorBidi" w:hAnsiTheme="majorBidi" w:cstheme="majorBidi"/>
          <w:sz w:val="24"/>
          <w:szCs w:val="24"/>
          <w:lang w:bidi="fa-IR"/>
        </w:rPr>
        <w:t>-</w:t>
      </w:r>
      <w:r w:rsidRPr="00A371C2">
        <w:t xml:space="preserve"> </w:t>
      </w:r>
      <w:r w:rsidRPr="00A371C2">
        <w:rPr>
          <w:rFonts w:asciiTheme="majorBidi" w:hAnsiTheme="majorBidi" w:cstheme="majorBidi"/>
          <w:b/>
          <w:bCs/>
          <w:sz w:val="24"/>
          <w:szCs w:val="24"/>
          <w:lang w:bidi="fa-IR"/>
        </w:rPr>
        <w:t xml:space="preserve">Consequences of sexual </w:t>
      </w:r>
      <w:r w:rsidR="00946F59" w:rsidRPr="00A371C2">
        <w:rPr>
          <w:rFonts w:asciiTheme="majorBidi" w:hAnsiTheme="majorBidi" w:cstheme="majorBidi"/>
          <w:b/>
          <w:bCs/>
          <w:sz w:val="24"/>
          <w:szCs w:val="24"/>
          <w:lang w:bidi="fa-IR"/>
        </w:rPr>
        <w:t>taboos</w:t>
      </w:r>
      <w:r w:rsidR="00946F59" w:rsidRPr="00A371C2">
        <w:rPr>
          <w:rFonts w:asciiTheme="majorBidi" w:hAnsiTheme="majorBidi" w:cstheme="majorBidi"/>
          <w:sz w:val="24"/>
          <w:szCs w:val="24"/>
          <w:lang w:bidi="fa-IR"/>
        </w:rPr>
        <w:t xml:space="preserve"> </w:t>
      </w:r>
    </w:p>
    <w:p w14:paraId="7BF607A6" w14:textId="22FF7593" w:rsidR="005C567E" w:rsidRPr="00A371C2" w:rsidRDefault="001C5E68" w:rsidP="005C1424">
      <w:pPr>
        <w:spacing w:line="480" w:lineRule="auto"/>
        <w:jc w:val="both"/>
        <w:rPr>
          <w:rFonts w:asciiTheme="majorBidi" w:hAnsiTheme="majorBidi" w:cstheme="majorBidi"/>
          <w:sz w:val="24"/>
          <w:szCs w:val="24"/>
          <w:rtl/>
          <w:lang w:bidi="fa-IR"/>
        </w:rPr>
      </w:pPr>
      <w:r w:rsidRPr="00A371C2">
        <w:rPr>
          <w:rFonts w:asciiTheme="majorBidi" w:hAnsiTheme="majorBidi" w:cstheme="majorBidi"/>
          <w:sz w:val="24"/>
          <w:szCs w:val="24"/>
          <w:lang w:bidi="fa-IR"/>
        </w:rPr>
        <w:lastRenderedPageBreak/>
        <w:t xml:space="preserve">Taboos surrounding sexuality </w:t>
      </w:r>
      <w:r w:rsidR="00946F59" w:rsidRPr="00A371C2">
        <w:rPr>
          <w:rFonts w:asciiTheme="majorBidi" w:hAnsiTheme="majorBidi" w:cstheme="majorBidi"/>
          <w:sz w:val="24"/>
          <w:szCs w:val="24"/>
          <w:lang w:bidi="fa-IR"/>
        </w:rPr>
        <w:t xml:space="preserve">may </w:t>
      </w:r>
      <w:r w:rsidR="005C567E" w:rsidRPr="00A371C2">
        <w:rPr>
          <w:rFonts w:asciiTheme="majorBidi" w:hAnsiTheme="majorBidi" w:cstheme="majorBidi"/>
          <w:sz w:val="24"/>
          <w:szCs w:val="24"/>
          <w:lang w:bidi="fa-IR"/>
        </w:rPr>
        <w:t xml:space="preserve">have devastating effects on </w:t>
      </w:r>
      <w:r w:rsidR="00946F59" w:rsidRPr="00A371C2">
        <w:rPr>
          <w:rFonts w:asciiTheme="majorBidi" w:hAnsiTheme="majorBidi" w:cstheme="majorBidi"/>
          <w:sz w:val="24"/>
          <w:szCs w:val="24"/>
          <w:lang w:bidi="fa-IR"/>
        </w:rPr>
        <w:t xml:space="preserve">the </w:t>
      </w:r>
      <w:r w:rsidR="00DC2C93" w:rsidRPr="00A371C2">
        <w:rPr>
          <w:rFonts w:asciiTheme="majorBidi" w:hAnsiTheme="majorBidi" w:cstheme="majorBidi"/>
          <w:sz w:val="24"/>
          <w:szCs w:val="24"/>
          <w:lang w:bidi="fa-IR"/>
        </w:rPr>
        <w:t>community health</w:t>
      </w:r>
      <w:r w:rsidR="005C567E" w:rsidRPr="00A371C2">
        <w:rPr>
          <w:rFonts w:asciiTheme="majorBidi" w:hAnsiTheme="majorBidi" w:cstheme="majorBidi"/>
          <w:sz w:val="24"/>
          <w:szCs w:val="24"/>
          <w:lang w:bidi="fa-IR"/>
        </w:rPr>
        <w:t xml:space="preserve">. Concealment, embarrassment, </w:t>
      </w:r>
      <w:r w:rsidR="00946F59" w:rsidRPr="00A371C2">
        <w:rPr>
          <w:rFonts w:asciiTheme="majorBidi" w:hAnsiTheme="majorBidi" w:cstheme="majorBidi"/>
          <w:sz w:val="24"/>
          <w:szCs w:val="24"/>
          <w:lang w:bidi="fa-IR"/>
        </w:rPr>
        <w:t xml:space="preserve">and </w:t>
      </w:r>
      <w:r w:rsidR="005C567E" w:rsidRPr="00A371C2">
        <w:rPr>
          <w:rFonts w:asciiTheme="majorBidi" w:hAnsiTheme="majorBidi" w:cstheme="majorBidi"/>
          <w:sz w:val="24"/>
          <w:szCs w:val="24"/>
          <w:lang w:bidi="fa-IR"/>
        </w:rPr>
        <w:t xml:space="preserve">fear of stigma cause problems and </w:t>
      </w:r>
      <w:r w:rsidR="00946F59" w:rsidRPr="00A371C2">
        <w:rPr>
          <w:rFonts w:asciiTheme="majorBidi" w:hAnsiTheme="majorBidi" w:cstheme="majorBidi"/>
          <w:sz w:val="24"/>
          <w:szCs w:val="24"/>
          <w:lang w:bidi="fa-IR"/>
        </w:rPr>
        <w:t xml:space="preserve">lay </w:t>
      </w:r>
      <w:r w:rsidR="005C567E" w:rsidRPr="00A371C2">
        <w:rPr>
          <w:rFonts w:asciiTheme="majorBidi" w:hAnsiTheme="majorBidi" w:cstheme="majorBidi"/>
          <w:sz w:val="24"/>
          <w:szCs w:val="24"/>
          <w:lang w:bidi="fa-IR"/>
        </w:rPr>
        <w:t>the ground</w:t>
      </w:r>
      <w:r w:rsidR="00946F59" w:rsidRPr="00A371C2">
        <w:rPr>
          <w:rFonts w:asciiTheme="majorBidi" w:hAnsiTheme="majorBidi" w:cstheme="majorBidi"/>
          <w:sz w:val="24"/>
          <w:szCs w:val="24"/>
          <w:lang w:bidi="fa-IR"/>
        </w:rPr>
        <w:t>work</w:t>
      </w:r>
      <w:r w:rsidR="005C567E" w:rsidRPr="00A371C2">
        <w:rPr>
          <w:rFonts w:asciiTheme="majorBidi" w:hAnsiTheme="majorBidi" w:cstheme="majorBidi"/>
          <w:sz w:val="24"/>
          <w:szCs w:val="24"/>
          <w:lang w:bidi="fa-IR"/>
        </w:rPr>
        <w:t xml:space="preserve"> for </w:t>
      </w:r>
      <w:r w:rsidR="00946F59" w:rsidRPr="00A371C2">
        <w:rPr>
          <w:rFonts w:asciiTheme="majorBidi" w:hAnsiTheme="majorBidi" w:cstheme="majorBidi"/>
          <w:sz w:val="24"/>
          <w:szCs w:val="24"/>
          <w:lang w:bidi="fa-IR"/>
        </w:rPr>
        <w:t>further</w:t>
      </w:r>
      <w:r w:rsidR="005C567E" w:rsidRPr="00A371C2">
        <w:rPr>
          <w:rFonts w:asciiTheme="majorBidi" w:hAnsiTheme="majorBidi" w:cstheme="majorBidi"/>
          <w:sz w:val="24"/>
          <w:szCs w:val="24"/>
          <w:lang w:bidi="fa-IR"/>
        </w:rPr>
        <w:t xml:space="preserve"> problems. </w:t>
      </w:r>
      <w:r w:rsidR="00AB7A0C" w:rsidRPr="00A371C2">
        <w:rPr>
          <w:rFonts w:asciiTheme="majorBidi" w:hAnsiTheme="majorBidi" w:cstheme="majorBidi"/>
          <w:sz w:val="24"/>
          <w:szCs w:val="24"/>
          <w:lang w:bidi="fa-IR"/>
        </w:rPr>
        <w:t>A father in the position of boys’ school principal</w:t>
      </w:r>
      <w:r w:rsidR="00AB7A0C" w:rsidRPr="00A371C2">
        <w:rPr>
          <w:rFonts w:ascii="GkwvslAdvTT86d47313" w:hAnsi="GkwvslAdvTT86d47313" w:cs="GkwvslAdvTT86d47313"/>
          <w:color w:val="131413"/>
          <w:sz w:val="20"/>
          <w:szCs w:val="20"/>
        </w:rPr>
        <w:t xml:space="preserve"> </w:t>
      </w:r>
      <w:r w:rsidR="005C1424" w:rsidRPr="00A371C2">
        <w:rPr>
          <w:rFonts w:ascii="GkwvslAdvTT86d47313" w:hAnsi="GkwvslAdvTT86d47313" w:cs="GkwvslAdvTT86d47313"/>
          <w:color w:val="131413"/>
          <w:sz w:val="20"/>
          <w:szCs w:val="20"/>
        </w:rPr>
        <w:t xml:space="preserve">who </w:t>
      </w:r>
      <w:r w:rsidR="005C1424" w:rsidRPr="00A371C2">
        <w:rPr>
          <w:rFonts w:asciiTheme="majorBidi" w:hAnsiTheme="majorBidi" w:cstheme="majorBidi"/>
          <w:sz w:val="24"/>
          <w:szCs w:val="24"/>
          <w:lang w:bidi="fa-IR"/>
        </w:rPr>
        <w:t xml:space="preserve">had a 15-year-old son </w:t>
      </w:r>
      <w:r w:rsidR="00AB7A0C" w:rsidRPr="00A371C2">
        <w:rPr>
          <w:rFonts w:asciiTheme="majorBidi" w:hAnsiTheme="majorBidi" w:cstheme="majorBidi"/>
          <w:sz w:val="24"/>
          <w:szCs w:val="24"/>
          <w:lang w:bidi="fa-IR"/>
        </w:rPr>
        <w:t>expressed</w:t>
      </w:r>
      <w:proofErr w:type="gramStart"/>
      <w:r w:rsidR="00AB7A0C" w:rsidRPr="00A371C2">
        <w:rPr>
          <w:rFonts w:asciiTheme="majorBidi" w:hAnsiTheme="majorBidi" w:cstheme="majorBidi" w:hint="cs"/>
          <w:sz w:val="24"/>
          <w:szCs w:val="24"/>
          <w:rtl/>
          <w:lang w:bidi="fa-IR"/>
        </w:rPr>
        <w:t>:</w:t>
      </w:r>
      <w:r w:rsidR="005C567E" w:rsidRPr="00A371C2">
        <w:rPr>
          <w:rFonts w:asciiTheme="majorBidi" w:hAnsiTheme="majorBidi" w:cstheme="majorBidi"/>
          <w:i/>
          <w:iCs/>
          <w:sz w:val="24"/>
          <w:szCs w:val="24"/>
          <w:lang w:bidi="fa-IR"/>
        </w:rPr>
        <w:t>“</w:t>
      </w:r>
      <w:proofErr w:type="gramEnd"/>
      <w:r w:rsidR="00946F59" w:rsidRPr="00A371C2">
        <w:rPr>
          <w:rFonts w:asciiTheme="majorBidi" w:hAnsiTheme="majorBidi" w:cstheme="majorBidi"/>
          <w:i/>
          <w:iCs/>
          <w:sz w:val="24"/>
          <w:szCs w:val="24"/>
          <w:lang w:bidi="fa-IR"/>
        </w:rPr>
        <w:t>T</w:t>
      </w:r>
      <w:r w:rsidR="005C567E" w:rsidRPr="00A371C2">
        <w:rPr>
          <w:rFonts w:asciiTheme="majorBidi" w:hAnsiTheme="majorBidi" w:cstheme="majorBidi"/>
          <w:i/>
          <w:iCs/>
          <w:sz w:val="24"/>
          <w:szCs w:val="24"/>
          <w:lang w:bidi="fa-IR"/>
        </w:rPr>
        <w:t>aboo</w:t>
      </w:r>
      <w:r w:rsidR="00946F59" w:rsidRPr="00A371C2">
        <w:rPr>
          <w:rFonts w:asciiTheme="majorBidi" w:hAnsiTheme="majorBidi" w:cstheme="majorBidi"/>
          <w:i/>
          <w:iCs/>
          <w:sz w:val="24"/>
          <w:szCs w:val="24"/>
          <w:lang w:bidi="fa-IR"/>
        </w:rPr>
        <w:t>s</w:t>
      </w:r>
      <w:r w:rsidR="005C567E" w:rsidRPr="00A371C2">
        <w:rPr>
          <w:rFonts w:asciiTheme="majorBidi" w:hAnsiTheme="majorBidi" w:cstheme="majorBidi"/>
          <w:i/>
          <w:iCs/>
          <w:sz w:val="24"/>
          <w:szCs w:val="24"/>
          <w:lang w:bidi="fa-IR"/>
        </w:rPr>
        <w:t xml:space="preserve"> make the statistics incorrect</w:t>
      </w:r>
      <w:r w:rsidR="00946F59" w:rsidRPr="00A371C2">
        <w:rPr>
          <w:rFonts w:asciiTheme="majorBidi" w:hAnsiTheme="majorBidi" w:cstheme="majorBidi"/>
          <w:i/>
          <w:iCs/>
          <w:sz w:val="24"/>
          <w:szCs w:val="24"/>
          <w:lang w:bidi="fa-IR"/>
        </w:rPr>
        <w:t>,</w:t>
      </w:r>
      <w:r w:rsidR="005C567E" w:rsidRPr="00A371C2">
        <w:rPr>
          <w:rFonts w:asciiTheme="majorBidi" w:hAnsiTheme="majorBidi" w:cstheme="majorBidi"/>
          <w:i/>
          <w:iCs/>
          <w:sz w:val="24"/>
          <w:szCs w:val="24"/>
          <w:lang w:bidi="fa-IR"/>
        </w:rPr>
        <w:t xml:space="preserve"> </w:t>
      </w:r>
      <w:r w:rsidR="00946F59" w:rsidRPr="00A371C2">
        <w:rPr>
          <w:rFonts w:asciiTheme="majorBidi" w:hAnsiTheme="majorBidi" w:cstheme="majorBidi"/>
          <w:i/>
          <w:iCs/>
          <w:sz w:val="24"/>
          <w:szCs w:val="24"/>
          <w:lang w:bidi="fa-IR"/>
        </w:rPr>
        <w:t>because</w:t>
      </w:r>
      <w:r w:rsidR="005C567E" w:rsidRPr="00A371C2">
        <w:rPr>
          <w:rFonts w:asciiTheme="majorBidi" w:hAnsiTheme="majorBidi" w:cstheme="majorBidi"/>
          <w:i/>
          <w:iCs/>
          <w:sz w:val="24"/>
          <w:szCs w:val="24"/>
          <w:lang w:bidi="fa-IR"/>
        </w:rPr>
        <w:t xml:space="preserve"> either the </w:t>
      </w:r>
      <w:r w:rsidR="00946F59" w:rsidRPr="00A371C2">
        <w:rPr>
          <w:rFonts w:asciiTheme="majorBidi" w:hAnsiTheme="majorBidi" w:cstheme="majorBidi"/>
          <w:i/>
          <w:iCs/>
          <w:sz w:val="24"/>
          <w:szCs w:val="24"/>
          <w:lang w:bidi="fa-IR"/>
        </w:rPr>
        <w:t>school master publishes</w:t>
      </w:r>
      <w:r w:rsidR="005C567E" w:rsidRPr="00A371C2">
        <w:rPr>
          <w:rFonts w:asciiTheme="majorBidi" w:hAnsiTheme="majorBidi" w:cstheme="majorBidi"/>
          <w:i/>
          <w:iCs/>
          <w:sz w:val="24"/>
          <w:szCs w:val="24"/>
          <w:lang w:bidi="fa-IR"/>
        </w:rPr>
        <w:t xml:space="preserve"> wrong statistics out of fear or the students who have problems do not come</w:t>
      </w:r>
      <w:r w:rsidR="00CA18A4" w:rsidRPr="00A371C2">
        <w:rPr>
          <w:rFonts w:asciiTheme="majorBidi" w:hAnsiTheme="majorBidi" w:cstheme="majorBidi"/>
          <w:i/>
          <w:iCs/>
          <w:sz w:val="24"/>
          <w:szCs w:val="24"/>
          <w:lang w:bidi="fa-IR"/>
        </w:rPr>
        <w:t xml:space="preserve"> forward</w:t>
      </w:r>
      <w:r w:rsidR="005C567E" w:rsidRPr="00A371C2">
        <w:rPr>
          <w:rFonts w:asciiTheme="majorBidi" w:hAnsiTheme="majorBidi" w:cstheme="majorBidi"/>
          <w:i/>
          <w:iCs/>
          <w:sz w:val="24"/>
          <w:szCs w:val="24"/>
          <w:lang w:bidi="fa-IR"/>
        </w:rPr>
        <w:t xml:space="preserve">.” </w:t>
      </w:r>
      <w:r w:rsidR="00D164FE" w:rsidRPr="00A371C2">
        <w:rPr>
          <w:rFonts w:asciiTheme="majorBidi" w:hAnsiTheme="majorBidi" w:cstheme="majorBidi"/>
          <w:i/>
          <w:iCs/>
          <w:sz w:val="24"/>
          <w:szCs w:val="24"/>
          <w:lang w:bidi="fa-IR"/>
        </w:rPr>
        <w:t>(p.3, 40 y).</w:t>
      </w:r>
    </w:p>
    <w:p w14:paraId="289076F9" w14:textId="0C1C8D01" w:rsidR="005C567E" w:rsidRPr="00A371C2" w:rsidRDefault="005C567E" w:rsidP="00B50DB9">
      <w:pPr>
        <w:spacing w:line="480" w:lineRule="auto"/>
        <w:jc w:val="both"/>
        <w:rPr>
          <w:rFonts w:asciiTheme="majorBidi" w:hAnsiTheme="majorBidi" w:cstheme="majorBidi"/>
          <w:i/>
          <w:iCs/>
          <w:sz w:val="24"/>
          <w:szCs w:val="24"/>
          <w:rtl/>
          <w:lang w:bidi="fa-IR"/>
        </w:rPr>
      </w:pPr>
      <w:r w:rsidRPr="00A371C2">
        <w:rPr>
          <w:rFonts w:asciiTheme="majorBidi" w:hAnsiTheme="majorBidi" w:cstheme="majorBidi"/>
          <w:i/>
          <w:iCs/>
          <w:sz w:val="24"/>
          <w:szCs w:val="24"/>
          <w:lang w:bidi="fa-IR"/>
        </w:rPr>
        <w:t>“Breaking taboos and talking about sexual issues can prevent many problems, which require the skill</w:t>
      </w:r>
      <w:r w:rsidR="00F977D5" w:rsidRPr="00A371C2">
        <w:rPr>
          <w:rFonts w:asciiTheme="majorBidi" w:hAnsiTheme="majorBidi" w:cstheme="majorBidi"/>
          <w:i/>
          <w:iCs/>
          <w:sz w:val="24"/>
          <w:szCs w:val="24"/>
          <w:lang w:bidi="fa-IR"/>
        </w:rPr>
        <w:t>s</w:t>
      </w:r>
      <w:r w:rsidRPr="00A371C2">
        <w:rPr>
          <w:rFonts w:asciiTheme="majorBidi" w:hAnsiTheme="majorBidi" w:cstheme="majorBidi"/>
          <w:i/>
          <w:iCs/>
          <w:sz w:val="24"/>
          <w:szCs w:val="24"/>
          <w:lang w:bidi="fa-IR"/>
        </w:rPr>
        <w:t xml:space="preserve"> of managers and policymakers</w:t>
      </w:r>
      <w:r w:rsidR="00F977D5" w:rsidRPr="00A371C2">
        <w:rPr>
          <w:rFonts w:asciiTheme="majorBidi" w:hAnsiTheme="majorBidi" w:cstheme="majorBidi"/>
          <w:i/>
          <w:iCs/>
          <w:sz w:val="24"/>
          <w:szCs w:val="24"/>
          <w:lang w:bidi="fa-IR"/>
        </w:rPr>
        <w:t>.</w:t>
      </w:r>
      <w:r w:rsidR="00B50DB9" w:rsidRPr="00A371C2">
        <w:rPr>
          <w:lang w:val="en"/>
        </w:rPr>
        <w:t xml:space="preserve"> </w:t>
      </w:r>
      <w:r w:rsidR="00B50DB9" w:rsidRPr="00A371C2">
        <w:rPr>
          <w:rFonts w:asciiTheme="majorBidi" w:hAnsiTheme="majorBidi" w:cstheme="majorBidi"/>
          <w:i/>
          <w:iCs/>
          <w:sz w:val="24"/>
          <w:szCs w:val="24"/>
          <w:lang w:val="en" w:bidi="fa-IR"/>
        </w:rPr>
        <w:t>They can help by creating a culture with education based on age, gender and culture.</w:t>
      </w:r>
      <w:r w:rsidRPr="00A371C2">
        <w:rPr>
          <w:rFonts w:asciiTheme="majorBidi" w:hAnsiTheme="majorBidi" w:cstheme="majorBidi"/>
          <w:i/>
          <w:iCs/>
          <w:sz w:val="24"/>
          <w:szCs w:val="24"/>
          <w:lang w:bidi="fa-IR"/>
        </w:rPr>
        <w:t>”</w:t>
      </w:r>
      <w:proofErr w:type="gramStart"/>
      <w:r w:rsidR="00D164FE" w:rsidRPr="00A371C2">
        <w:rPr>
          <w:rFonts w:asciiTheme="majorBidi" w:hAnsiTheme="majorBidi" w:cstheme="majorBidi"/>
          <w:i/>
          <w:iCs/>
          <w:sz w:val="24"/>
          <w:szCs w:val="24"/>
          <w:lang w:bidi="fa-IR"/>
        </w:rPr>
        <w:t>(p.25, 53 y).</w:t>
      </w:r>
      <w:proofErr w:type="gramEnd"/>
      <w:r w:rsidR="00B50DB9" w:rsidRPr="00A371C2">
        <w:rPr>
          <w:rFonts w:asciiTheme="majorBidi" w:hAnsiTheme="majorBidi" w:cstheme="majorBidi"/>
          <w:i/>
          <w:iCs/>
          <w:sz w:val="24"/>
          <w:szCs w:val="24"/>
          <w:lang w:bidi="fa-IR"/>
        </w:rPr>
        <w:t xml:space="preserve"> </w:t>
      </w:r>
      <w:r w:rsidR="008A3144" w:rsidRPr="00A371C2">
        <w:rPr>
          <w:rFonts w:asciiTheme="majorBidi" w:hAnsiTheme="majorBidi" w:cstheme="majorBidi"/>
          <w:sz w:val="24"/>
          <w:szCs w:val="24"/>
          <w:lang w:bidi="fa-IR"/>
        </w:rPr>
        <w:t>In general, stakeholders are expected to modify incorrect sexual beliefs and attitudes in society through suitable education.</w:t>
      </w:r>
    </w:p>
    <w:p w14:paraId="4930F81C" w14:textId="77777777" w:rsidR="005C567E" w:rsidRPr="00A371C2" w:rsidRDefault="005C567E" w:rsidP="00516EF3">
      <w:pPr>
        <w:spacing w:line="480" w:lineRule="auto"/>
        <w:jc w:val="both"/>
        <w:rPr>
          <w:rFonts w:asciiTheme="majorBidi" w:hAnsiTheme="majorBidi" w:cstheme="majorBidi"/>
          <w:b/>
          <w:bCs/>
          <w:sz w:val="24"/>
          <w:szCs w:val="24"/>
          <w:rtl/>
          <w:lang w:bidi="fa-IR"/>
        </w:rPr>
      </w:pPr>
      <w:r w:rsidRPr="00A371C2">
        <w:rPr>
          <w:rFonts w:asciiTheme="majorBidi" w:hAnsiTheme="majorBidi" w:cstheme="majorBidi"/>
          <w:b/>
          <w:bCs/>
          <w:sz w:val="24"/>
          <w:szCs w:val="24"/>
          <w:lang w:val="en" w:bidi="fa-IR"/>
        </w:rPr>
        <w:t xml:space="preserve">Theme 5: </w:t>
      </w:r>
      <w:r w:rsidR="00F977D5" w:rsidRPr="00A371C2">
        <w:rPr>
          <w:rFonts w:asciiTheme="majorBidi" w:hAnsiTheme="majorBidi" w:cstheme="majorBidi"/>
          <w:b/>
          <w:bCs/>
          <w:sz w:val="24"/>
          <w:szCs w:val="24"/>
          <w:lang w:val="en" w:bidi="fa-IR"/>
        </w:rPr>
        <w:t>N</w:t>
      </w:r>
      <w:r w:rsidRPr="00A371C2">
        <w:rPr>
          <w:rFonts w:asciiTheme="majorBidi" w:hAnsiTheme="majorBidi" w:cstheme="majorBidi"/>
          <w:b/>
          <w:bCs/>
          <w:sz w:val="24"/>
          <w:szCs w:val="24"/>
          <w:lang w:val="en" w:bidi="fa-IR"/>
        </w:rPr>
        <w:t xml:space="preserve">eed </w:t>
      </w:r>
      <w:r w:rsidR="00F977D5" w:rsidRPr="00A371C2">
        <w:rPr>
          <w:rFonts w:asciiTheme="majorBidi" w:hAnsiTheme="majorBidi" w:cstheme="majorBidi"/>
          <w:b/>
          <w:bCs/>
          <w:sz w:val="24"/>
          <w:szCs w:val="24"/>
          <w:lang w:val="en" w:bidi="fa-IR"/>
        </w:rPr>
        <w:t>for enhancing the teachers’</w:t>
      </w:r>
      <w:r w:rsidRPr="00A371C2">
        <w:rPr>
          <w:rFonts w:asciiTheme="majorBidi" w:hAnsiTheme="majorBidi" w:cstheme="majorBidi"/>
          <w:b/>
          <w:bCs/>
          <w:sz w:val="24"/>
          <w:szCs w:val="24"/>
          <w:lang w:val="en" w:bidi="fa-IR"/>
        </w:rPr>
        <w:t xml:space="preserve"> professional competence (behavioral skills)</w:t>
      </w:r>
    </w:p>
    <w:p w14:paraId="76AB3936" w14:textId="7B02B836" w:rsidR="005C567E" w:rsidRPr="00A371C2" w:rsidRDefault="00D026D1" w:rsidP="00D026D1">
      <w:pPr>
        <w:spacing w:line="480" w:lineRule="auto"/>
        <w:jc w:val="both"/>
        <w:rPr>
          <w:rFonts w:asciiTheme="majorBidi" w:hAnsiTheme="majorBidi" w:cstheme="majorBidi"/>
          <w:sz w:val="24"/>
          <w:szCs w:val="24"/>
          <w:rtl/>
          <w:lang w:bidi="fa-IR"/>
        </w:rPr>
      </w:pPr>
      <w:r w:rsidRPr="00A371C2">
        <w:rPr>
          <w:rFonts w:asciiTheme="majorBidi" w:hAnsiTheme="majorBidi" w:cstheme="majorBidi"/>
          <w:sz w:val="24"/>
          <w:szCs w:val="24"/>
          <w:lang w:val="en" w:bidi="fa-IR"/>
        </w:rPr>
        <w:t>Professional competence</w:t>
      </w:r>
      <w:r w:rsidR="005C567E" w:rsidRPr="00A371C2">
        <w:rPr>
          <w:rFonts w:asciiTheme="majorBidi" w:hAnsiTheme="majorBidi" w:cstheme="majorBidi"/>
          <w:sz w:val="24"/>
          <w:szCs w:val="24"/>
          <w:lang w:val="en" w:bidi="fa-IR"/>
        </w:rPr>
        <w:t xml:space="preserve"> is a complex of knowledge, attitude</w:t>
      </w:r>
      <w:r w:rsidR="008D2FDF" w:rsidRPr="00A371C2">
        <w:rPr>
          <w:rFonts w:asciiTheme="majorBidi" w:hAnsiTheme="majorBidi" w:cstheme="majorBidi"/>
          <w:sz w:val="24"/>
          <w:szCs w:val="24"/>
          <w:lang w:val="en" w:bidi="fa-IR"/>
        </w:rPr>
        <w:t>,</w:t>
      </w:r>
      <w:r w:rsidR="005C567E" w:rsidRPr="00A371C2">
        <w:rPr>
          <w:rFonts w:asciiTheme="majorBidi" w:hAnsiTheme="majorBidi" w:cstheme="majorBidi"/>
          <w:sz w:val="24"/>
          <w:szCs w:val="24"/>
          <w:lang w:val="en" w:bidi="fa-IR"/>
        </w:rPr>
        <w:t xml:space="preserve"> and skills that enable</w:t>
      </w:r>
      <w:r w:rsidR="008D2FDF" w:rsidRPr="00A371C2">
        <w:rPr>
          <w:rFonts w:asciiTheme="majorBidi" w:hAnsiTheme="majorBidi" w:cstheme="majorBidi"/>
          <w:sz w:val="24"/>
          <w:szCs w:val="24"/>
          <w:lang w:val="en" w:bidi="fa-IR"/>
        </w:rPr>
        <w:t>s</w:t>
      </w:r>
      <w:r w:rsidR="005C567E" w:rsidRPr="00A371C2">
        <w:rPr>
          <w:rFonts w:asciiTheme="majorBidi" w:hAnsiTheme="majorBidi" w:cstheme="majorBidi"/>
          <w:sz w:val="24"/>
          <w:szCs w:val="24"/>
          <w:lang w:val="en" w:bidi="fa-IR"/>
        </w:rPr>
        <w:t xml:space="preserve"> a person </w:t>
      </w:r>
      <w:r w:rsidR="008D2FDF" w:rsidRPr="00A371C2">
        <w:rPr>
          <w:rFonts w:asciiTheme="majorBidi" w:hAnsiTheme="majorBidi" w:cstheme="majorBidi"/>
          <w:sz w:val="24"/>
          <w:szCs w:val="24"/>
          <w:lang w:val="en" w:bidi="fa-IR"/>
        </w:rPr>
        <w:t xml:space="preserve">to perform tasks </w:t>
      </w:r>
      <w:r w:rsidR="005C567E" w:rsidRPr="00A371C2">
        <w:rPr>
          <w:rFonts w:asciiTheme="majorBidi" w:hAnsiTheme="majorBidi" w:cstheme="majorBidi"/>
          <w:sz w:val="24"/>
          <w:szCs w:val="24"/>
          <w:lang w:val="en" w:bidi="fa-IR"/>
        </w:rPr>
        <w:t>successful</w:t>
      </w:r>
      <w:r w:rsidR="008D2FDF" w:rsidRPr="00A371C2">
        <w:rPr>
          <w:rFonts w:asciiTheme="majorBidi" w:hAnsiTheme="majorBidi" w:cstheme="majorBidi"/>
          <w:sz w:val="24"/>
          <w:szCs w:val="24"/>
          <w:lang w:val="en" w:bidi="fa-IR"/>
        </w:rPr>
        <w:t>ly</w:t>
      </w:r>
      <w:r w:rsidR="005C567E" w:rsidRPr="00A371C2">
        <w:rPr>
          <w:rFonts w:asciiTheme="majorBidi" w:hAnsiTheme="majorBidi" w:cstheme="majorBidi"/>
          <w:sz w:val="24"/>
          <w:szCs w:val="24"/>
          <w:lang w:val="en" w:bidi="fa-IR"/>
        </w:rPr>
        <w:t xml:space="preserve"> and solve problems</w:t>
      </w:r>
      <w:r w:rsidR="008D2FDF" w:rsidRPr="00A371C2">
        <w:rPr>
          <w:rFonts w:asciiTheme="majorBidi" w:hAnsiTheme="majorBidi" w:cstheme="majorBidi"/>
          <w:sz w:val="24"/>
          <w:szCs w:val="24"/>
          <w:lang w:val="en" w:bidi="fa-IR"/>
        </w:rPr>
        <w:t>.</w:t>
      </w:r>
      <w:r w:rsidR="005C567E" w:rsidRPr="00A371C2">
        <w:t xml:space="preserve"> </w:t>
      </w:r>
      <w:r w:rsidR="008D2FDF" w:rsidRPr="00A371C2">
        <w:rPr>
          <w:rFonts w:asciiTheme="majorBidi" w:hAnsiTheme="majorBidi" w:cstheme="majorBidi"/>
          <w:sz w:val="24"/>
          <w:szCs w:val="24"/>
          <w:lang w:val="en" w:bidi="fa-IR"/>
        </w:rPr>
        <w:t>This theme had three sub-themes, including</w:t>
      </w:r>
      <w:r w:rsidR="00D40390" w:rsidRPr="00A371C2">
        <w:rPr>
          <w:rFonts w:asciiTheme="majorBidi" w:hAnsiTheme="majorBidi" w:cstheme="majorBidi"/>
          <w:sz w:val="24"/>
          <w:szCs w:val="24"/>
          <w:lang w:val="en" w:bidi="fa-IR"/>
        </w:rPr>
        <w:t xml:space="preserve"> appropriate educational content, </w:t>
      </w:r>
      <w:r w:rsidR="00D40390" w:rsidRPr="00A371C2">
        <w:rPr>
          <w:rFonts w:asciiTheme="majorBidi" w:hAnsiTheme="majorBidi" w:cstheme="majorBidi"/>
          <w:sz w:val="24"/>
          <w:szCs w:val="24"/>
          <w:lang w:bidi="fa-IR"/>
        </w:rPr>
        <w:t xml:space="preserve">choosing a suitable executive approach and skill-based teaching. </w:t>
      </w:r>
    </w:p>
    <w:p w14:paraId="21BED42A" w14:textId="77777777" w:rsidR="005C567E" w:rsidRPr="00A371C2" w:rsidRDefault="005C567E" w:rsidP="00516EF3">
      <w:pPr>
        <w:spacing w:line="480" w:lineRule="auto"/>
        <w:jc w:val="both"/>
        <w:rPr>
          <w:rFonts w:asciiTheme="majorBidi" w:hAnsiTheme="majorBidi" w:cstheme="majorBidi"/>
          <w:sz w:val="24"/>
          <w:szCs w:val="24"/>
          <w:rtl/>
          <w:lang w:val="en" w:bidi="fa-IR"/>
        </w:rPr>
      </w:pPr>
      <w:r w:rsidRPr="00A371C2">
        <w:rPr>
          <w:rFonts w:asciiTheme="majorBidi" w:hAnsiTheme="majorBidi" w:cstheme="majorBidi" w:hint="cs"/>
          <w:sz w:val="24"/>
          <w:szCs w:val="24"/>
          <w:rtl/>
          <w:lang w:val="en" w:bidi="fa-IR"/>
        </w:rPr>
        <w:t>-</w:t>
      </w:r>
      <w:r w:rsidRPr="00A371C2">
        <w:t xml:space="preserve"> </w:t>
      </w:r>
      <w:r w:rsidRPr="00A371C2">
        <w:rPr>
          <w:rFonts w:asciiTheme="majorBidi" w:hAnsiTheme="majorBidi" w:cstheme="majorBidi"/>
          <w:b/>
          <w:bCs/>
          <w:sz w:val="24"/>
          <w:szCs w:val="24"/>
          <w:lang w:val="en" w:bidi="fa-IR"/>
        </w:rPr>
        <w:t>Appropriate educational content</w:t>
      </w:r>
    </w:p>
    <w:p w14:paraId="30DE195D" w14:textId="2048DD91" w:rsidR="005C567E" w:rsidRPr="00A371C2" w:rsidRDefault="008D2FDF" w:rsidP="00783960">
      <w:pPr>
        <w:spacing w:line="480" w:lineRule="auto"/>
        <w:jc w:val="both"/>
        <w:rPr>
          <w:rFonts w:asciiTheme="majorBidi" w:hAnsiTheme="majorBidi" w:cstheme="majorBidi"/>
          <w:i/>
          <w:iCs/>
          <w:sz w:val="24"/>
          <w:szCs w:val="24"/>
          <w:rtl/>
          <w:lang w:bidi="fa-IR"/>
        </w:rPr>
      </w:pPr>
      <w:r w:rsidRPr="00A371C2">
        <w:rPr>
          <w:rFonts w:asciiTheme="majorBidi" w:hAnsiTheme="majorBidi" w:cstheme="majorBidi"/>
          <w:sz w:val="24"/>
          <w:szCs w:val="24"/>
          <w:lang w:val="en" w:bidi="fa-IR"/>
        </w:rPr>
        <w:t>Appropriate educational content</w:t>
      </w:r>
      <w:r w:rsidR="005C567E" w:rsidRPr="00A371C2">
        <w:rPr>
          <w:rFonts w:asciiTheme="majorBidi" w:hAnsiTheme="majorBidi" w:cstheme="majorBidi"/>
          <w:sz w:val="24"/>
          <w:szCs w:val="24"/>
          <w:lang w:bidi="fa-IR"/>
        </w:rPr>
        <w:t xml:space="preserve"> means educational content that is accepted by </w:t>
      </w:r>
      <w:r w:rsidR="00A245C6" w:rsidRPr="00A371C2">
        <w:rPr>
          <w:rFonts w:asciiTheme="majorBidi" w:hAnsiTheme="majorBidi" w:cstheme="majorBidi"/>
          <w:sz w:val="24"/>
          <w:szCs w:val="24"/>
          <w:lang w:val="en" w:bidi="fa-IR"/>
        </w:rPr>
        <w:t>cultural norms</w:t>
      </w:r>
      <w:r w:rsidR="00A245C6" w:rsidRPr="00A371C2">
        <w:rPr>
          <w:rFonts w:asciiTheme="majorBidi" w:hAnsiTheme="majorBidi" w:cstheme="majorBidi"/>
          <w:sz w:val="24"/>
          <w:szCs w:val="24"/>
          <w:lang w:bidi="fa-IR"/>
        </w:rPr>
        <w:t>,</w:t>
      </w:r>
      <w:r w:rsidR="005C567E" w:rsidRPr="00A371C2">
        <w:rPr>
          <w:rFonts w:asciiTheme="majorBidi" w:hAnsiTheme="majorBidi" w:cstheme="majorBidi"/>
          <w:sz w:val="24"/>
          <w:szCs w:val="24"/>
          <w:lang w:bidi="fa-IR"/>
        </w:rPr>
        <w:t xml:space="preserve"> and </w:t>
      </w:r>
      <w:r w:rsidRPr="00A371C2">
        <w:rPr>
          <w:rFonts w:asciiTheme="majorBidi" w:hAnsiTheme="majorBidi" w:cstheme="majorBidi"/>
          <w:sz w:val="24"/>
          <w:szCs w:val="24"/>
          <w:lang w:bidi="fa-IR"/>
        </w:rPr>
        <w:t xml:space="preserve">is helpful in </w:t>
      </w:r>
      <w:r w:rsidR="005C567E" w:rsidRPr="00A371C2">
        <w:rPr>
          <w:rFonts w:asciiTheme="majorBidi" w:hAnsiTheme="majorBidi" w:cstheme="majorBidi"/>
          <w:sz w:val="24"/>
          <w:szCs w:val="24"/>
          <w:lang w:bidi="fa-IR"/>
        </w:rPr>
        <w:t>achiev</w:t>
      </w:r>
      <w:r w:rsidRPr="00A371C2">
        <w:rPr>
          <w:rFonts w:asciiTheme="majorBidi" w:hAnsiTheme="majorBidi" w:cstheme="majorBidi"/>
          <w:sz w:val="24"/>
          <w:szCs w:val="24"/>
          <w:lang w:bidi="fa-IR"/>
        </w:rPr>
        <w:t>ing</w:t>
      </w:r>
      <w:r w:rsidR="005C567E" w:rsidRPr="00A371C2">
        <w:rPr>
          <w:rFonts w:asciiTheme="majorBidi" w:hAnsiTheme="majorBidi" w:cstheme="majorBidi"/>
          <w:sz w:val="24"/>
          <w:szCs w:val="24"/>
          <w:lang w:bidi="fa-IR"/>
        </w:rPr>
        <w:t xml:space="preserve"> predetermined goals</w:t>
      </w:r>
      <w:r w:rsidR="00783960" w:rsidRPr="00A371C2">
        <w:rPr>
          <w:rFonts w:asciiTheme="majorBidi" w:hAnsiTheme="majorBidi" w:cstheme="majorBidi"/>
          <w:sz w:val="24"/>
          <w:szCs w:val="24"/>
          <w:lang w:bidi="fa-IR"/>
        </w:rPr>
        <w:t xml:space="preserve"> (Like FLHE, SHARE and LLL curriculum)</w:t>
      </w:r>
      <w:r w:rsidR="005C567E" w:rsidRPr="00A371C2">
        <w:rPr>
          <w:rFonts w:asciiTheme="majorBidi" w:hAnsiTheme="majorBidi" w:cstheme="majorBidi"/>
          <w:sz w:val="24"/>
          <w:szCs w:val="24"/>
          <w:lang w:bidi="fa-IR"/>
        </w:rPr>
        <w:t>.</w:t>
      </w:r>
      <w:r w:rsidR="005C567E" w:rsidRPr="00A371C2">
        <w:t xml:space="preserve"> </w:t>
      </w:r>
      <w:r w:rsidR="005C567E" w:rsidRPr="00A371C2">
        <w:rPr>
          <w:rFonts w:asciiTheme="majorBidi" w:hAnsiTheme="majorBidi" w:cstheme="majorBidi"/>
          <w:sz w:val="24"/>
          <w:szCs w:val="24"/>
          <w:lang w:bidi="fa-IR"/>
        </w:rPr>
        <w:t>In this regard, a participant said</w:t>
      </w:r>
      <w:r w:rsidR="00464102" w:rsidRPr="00A371C2">
        <w:rPr>
          <w:rFonts w:asciiTheme="majorBidi" w:hAnsiTheme="majorBidi" w:cstheme="majorBidi"/>
          <w:sz w:val="24"/>
          <w:szCs w:val="24"/>
          <w:lang w:bidi="fa-IR"/>
        </w:rPr>
        <w:t>:</w:t>
      </w:r>
      <w:r w:rsidRPr="00A371C2">
        <w:rPr>
          <w:rFonts w:asciiTheme="majorBidi" w:hAnsiTheme="majorBidi" w:cstheme="majorBidi"/>
          <w:sz w:val="24"/>
          <w:szCs w:val="24"/>
          <w:lang w:bidi="fa-IR"/>
        </w:rPr>
        <w:t xml:space="preserve"> </w:t>
      </w:r>
      <w:r w:rsidR="005C567E" w:rsidRPr="00A371C2">
        <w:rPr>
          <w:rFonts w:asciiTheme="majorBidi" w:hAnsiTheme="majorBidi" w:cstheme="majorBidi"/>
          <w:i/>
          <w:iCs/>
          <w:sz w:val="24"/>
          <w:szCs w:val="24"/>
          <w:lang w:bidi="fa-IR"/>
        </w:rPr>
        <w:t xml:space="preserve">“We have to be very careful in preparing the educational content. It must be in accordance with our culture and age appropriate. </w:t>
      </w:r>
      <w:r w:rsidRPr="00A371C2">
        <w:rPr>
          <w:rFonts w:asciiTheme="majorBidi" w:hAnsiTheme="majorBidi" w:cstheme="majorBidi"/>
          <w:i/>
          <w:iCs/>
          <w:sz w:val="24"/>
          <w:szCs w:val="24"/>
          <w:lang w:bidi="fa-IR"/>
        </w:rPr>
        <w:t xml:space="preserve">Moreover, it should continue </w:t>
      </w:r>
      <w:r w:rsidR="005C567E" w:rsidRPr="00A371C2">
        <w:rPr>
          <w:rFonts w:asciiTheme="majorBidi" w:hAnsiTheme="majorBidi" w:cstheme="majorBidi"/>
          <w:i/>
          <w:iCs/>
          <w:sz w:val="24"/>
          <w:szCs w:val="24"/>
          <w:lang w:bidi="fa-IR"/>
        </w:rPr>
        <w:t>from the beginning of school</w:t>
      </w:r>
      <w:r w:rsidRPr="00A371C2">
        <w:rPr>
          <w:rFonts w:asciiTheme="majorBidi" w:hAnsiTheme="majorBidi" w:cstheme="majorBidi"/>
          <w:i/>
          <w:iCs/>
          <w:sz w:val="24"/>
          <w:szCs w:val="24"/>
          <w:lang w:bidi="fa-IR"/>
        </w:rPr>
        <w:t>ing</w:t>
      </w:r>
      <w:r w:rsidR="00D01786" w:rsidRPr="00A371C2">
        <w:rPr>
          <w:rFonts w:asciiTheme="majorBidi" w:hAnsiTheme="majorBidi" w:cstheme="majorBidi"/>
          <w:i/>
          <w:iCs/>
          <w:sz w:val="24"/>
          <w:szCs w:val="24"/>
          <w:lang w:bidi="fa-IR"/>
        </w:rPr>
        <w:t xml:space="preserve"> until the last academic year</w:t>
      </w:r>
      <w:r w:rsidR="00660D90" w:rsidRPr="00A371C2">
        <w:rPr>
          <w:rFonts w:asciiTheme="majorBidi" w:hAnsiTheme="majorBidi" w:cstheme="majorBidi"/>
          <w:i/>
          <w:iCs/>
          <w:sz w:val="24"/>
          <w:szCs w:val="24"/>
          <w:lang w:bidi="fa-IR"/>
        </w:rPr>
        <w:t>.</w:t>
      </w:r>
      <w:r w:rsidR="00D01786" w:rsidRPr="00A371C2">
        <w:rPr>
          <w:rFonts w:asciiTheme="majorBidi" w:hAnsiTheme="majorBidi" w:cstheme="majorBidi"/>
          <w:i/>
          <w:iCs/>
          <w:sz w:val="24"/>
          <w:szCs w:val="24"/>
          <w:lang w:bidi="fa-IR"/>
        </w:rPr>
        <w:t>”</w:t>
      </w:r>
      <w:r w:rsidR="005C567E" w:rsidRPr="00A371C2">
        <w:rPr>
          <w:rFonts w:asciiTheme="majorBidi" w:hAnsiTheme="majorBidi" w:cstheme="majorBidi"/>
          <w:i/>
          <w:iCs/>
          <w:sz w:val="24"/>
          <w:szCs w:val="24"/>
          <w:lang w:bidi="fa-IR"/>
        </w:rPr>
        <w:t xml:space="preserve"> </w:t>
      </w:r>
      <w:r w:rsidR="00D01786" w:rsidRPr="00A371C2">
        <w:rPr>
          <w:rFonts w:asciiTheme="majorBidi" w:hAnsiTheme="majorBidi" w:cstheme="majorBidi"/>
          <w:i/>
          <w:iCs/>
          <w:sz w:val="24"/>
          <w:szCs w:val="24"/>
          <w:lang w:bidi="fa-IR"/>
        </w:rPr>
        <w:t>(p.3, 40 y).</w:t>
      </w:r>
    </w:p>
    <w:p w14:paraId="537FD0E9" w14:textId="60BE0859" w:rsidR="005C567E" w:rsidRPr="00A371C2" w:rsidRDefault="005C567E" w:rsidP="00516EF3">
      <w:pPr>
        <w:spacing w:line="480" w:lineRule="auto"/>
        <w:jc w:val="both"/>
        <w:rPr>
          <w:rFonts w:asciiTheme="majorBidi" w:hAnsiTheme="majorBidi" w:cstheme="majorBidi"/>
          <w:i/>
          <w:iCs/>
          <w:sz w:val="24"/>
          <w:szCs w:val="24"/>
          <w:lang w:bidi="fa-IR"/>
        </w:rPr>
      </w:pPr>
      <w:r w:rsidRPr="00A371C2">
        <w:rPr>
          <w:rFonts w:asciiTheme="majorBidi" w:hAnsiTheme="majorBidi" w:cstheme="majorBidi"/>
          <w:i/>
          <w:iCs/>
          <w:sz w:val="24"/>
          <w:szCs w:val="24"/>
          <w:lang w:bidi="fa-IR"/>
        </w:rPr>
        <w:t>“</w:t>
      </w:r>
      <w:r w:rsidR="00464102" w:rsidRPr="00A371C2">
        <w:rPr>
          <w:rFonts w:asciiTheme="majorBidi" w:hAnsiTheme="majorBidi" w:cstheme="majorBidi"/>
          <w:i/>
          <w:iCs/>
          <w:sz w:val="24"/>
          <w:szCs w:val="24"/>
          <w:lang w:bidi="fa-IR"/>
        </w:rPr>
        <w:t xml:space="preserve">… </w:t>
      </w:r>
      <w:r w:rsidRPr="00A371C2">
        <w:rPr>
          <w:rFonts w:asciiTheme="majorBidi" w:hAnsiTheme="majorBidi" w:cstheme="majorBidi"/>
          <w:i/>
          <w:iCs/>
          <w:sz w:val="24"/>
          <w:szCs w:val="24"/>
          <w:lang w:bidi="fa-IR"/>
        </w:rPr>
        <w:t>In preparing the content, clear concepts, photographs and examples of what is happening in real life should be used to make it attractive to students</w:t>
      </w:r>
      <w:r w:rsidR="00DE7AB3" w:rsidRPr="00A371C2">
        <w:rPr>
          <w:rFonts w:asciiTheme="majorBidi" w:hAnsiTheme="majorBidi" w:cstheme="majorBidi"/>
          <w:i/>
          <w:iCs/>
          <w:sz w:val="24"/>
          <w:szCs w:val="24"/>
          <w:lang w:bidi="fa-IR"/>
        </w:rPr>
        <w:t>.</w:t>
      </w:r>
      <w:r w:rsidR="008D2FDF" w:rsidRPr="00A371C2">
        <w:rPr>
          <w:rFonts w:asciiTheme="majorBidi" w:hAnsiTheme="majorBidi" w:cstheme="majorBidi"/>
          <w:i/>
          <w:iCs/>
          <w:sz w:val="24"/>
          <w:szCs w:val="24"/>
          <w:lang w:bidi="fa-IR"/>
        </w:rPr>
        <w:t>”</w:t>
      </w:r>
      <w:r w:rsidR="004B2763" w:rsidRPr="00A371C2">
        <w:rPr>
          <w:rFonts w:asciiTheme="majorBidi" w:hAnsiTheme="majorBidi" w:cstheme="majorBidi"/>
          <w:i/>
          <w:iCs/>
          <w:sz w:val="24"/>
          <w:szCs w:val="24"/>
          <w:lang w:bidi="fa-IR"/>
        </w:rPr>
        <w:t xml:space="preserve"> (p.3, 40 y). </w:t>
      </w:r>
      <w:r w:rsidR="004B2763" w:rsidRPr="00A371C2">
        <w:rPr>
          <w:rFonts w:asciiTheme="majorBidi" w:hAnsiTheme="majorBidi" w:cstheme="majorBidi" w:hint="cs"/>
          <w:i/>
          <w:iCs/>
          <w:sz w:val="24"/>
          <w:szCs w:val="24"/>
          <w:rtl/>
          <w:lang w:bidi="fa-IR"/>
        </w:rPr>
        <w:t xml:space="preserve"> </w:t>
      </w:r>
    </w:p>
    <w:p w14:paraId="697E6976" w14:textId="77777777" w:rsidR="005C567E" w:rsidRPr="00A371C2" w:rsidRDefault="005C567E" w:rsidP="00516EF3">
      <w:pPr>
        <w:spacing w:line="480" w:lineRule="auto"/>
        <w:jc w:val="both"/>
        <w:rPr>
          <w:rFonts w:asciiTheme="majorBidi" w:hAnsiTheme="majorBidi" w:cstheme="majorBidi"/>
          <w:i/>
          <w:iCs/>
          <w:sz w:val="24"/>
          <w:szCs w:val="24"/>
          <w:lang w:bidi="fa-IR"/>
        </w:rPr>
      </w:pPr>
      <w:r w:rsidRPr="00A371C2">
        <w:rPr>
          <w:rFonts w:asciiTheme="majorBidi" w:hAnsiTheme="majorBidi" w:cstheme="majorBidi"/>
          <w:sz w:val="24"/>
          <w:szCs w:val="24"/>
          <w:lang w:bidi="fa-IR"/>
        </w:rPr>
        <w:lastRenderedPageBreak/>
        <w:t xml:space="preserve">- </w:t>
      </w:r>
      <w:r w:rsidRPr="00A371C2">
        <w:rPr>
          <w:rFonts w:asciiTheme="majorBidi" w:hAnsiTheme="majorBidi" w:cstheme="majorBidi"/>
          <w:b/>
          <w:bCs/>
          <w:sz w:val="24"/>
          <w:szCs w:val="24"/>
          <w:lang w:bidi="fa-IR"/>
        </w:rPr>
        <w:t xml:space="preserve">Choosing </w:t>
      </w:r>
      <w:r w:rsidR="008D2FDF" w:rsidRPr="00A371C2">
        <w:rPr>
          <w:rFonts w:asciiTheme="majorBidi" w:hAnsiTheme="majorBidi" w:cstheme="majorBidi"/>
          <w:b/>
          <w:bCs/>
          <w:sz w:val="24"/>
          <w:szCs w:val="24"/>
          <w:lang w:bidi="fa-IR"/>
        </w:rPr>
        <w:t xml:space="preserve">a </w:t>
      </w:r>
      <w:r w:rsidRPr="00A371C2">
        <w:rPr>
          <w:rFonts w:asciiTheme="majorBidi" w:hAnsiTheme="majorBidi" w:cstheme="majorBidi"/>
          <w:b/>
          <w:bCs/>
          <w:sz w:val="24"/>
          <w:szCs w:val="24"/>
          <w:lang w:bidi="fa-IR"/>
        </w:rPr>
        <w:t>suitable executive approach</w:t>
      </w:r>
    </w:p>
    <w:p w14:paraId="31A0C682" w14:textId="2F3015FE" w:rsidR="005C567E" w:rsidRPr="00A371C2" w:rsidRDefault="00460F0E" w:rsidP="001C5E68">
      <w:pPr>
        <w:spacing w:line="480" w:lineRule="auto"/>
        <w:jc w:val="both"/>
        <w:rPr>
          <w:rFonts w:asciiTheme="majorBidi" w:hAnsiTheme="majorBidi" w:cstheme="majorBidi"/>
          <w:i/>
          <w:iCs/>
          <w:sz w:val="24"/>
          <w:szCs w:val="24"/>
          <w:rtl/>
          <w:lang w:bidi="fa-IR"/>
        </w:rPr>
      </w:pPr>
      <w:r w:rsidRPr="00A371C2">
        <w:rPr>
          <w:rFonts w:asciiTheme="majorBidi" w:hAnsiTheme="majorBidi" w:cstheme="majorBidi"/>
          <w:sz w:val="24"/>
          <w:szCs w:val="24"/>
          <w:lang w:bidi="fa-IR"/>
        </w:rPr>
        <w:t>An</w:t>
      </w:r>
      <w:r w:rsidR="005C567E" w:rsidRPr="00A371C2">
        <w:rPr>
          <w:rFonts w:asciiTheme="majorBidi" w:hAnsiTheme="majorBidi" w:cstheme="majorBidi"/>
          <w:sz w:val="24"/>
          <w:szCs w:val="24"/>
          <w:lang w:bidi="fa-IR"/>
        </w:rPr>
        <w:t xml:space="preserve"> executable method can help make the program more effective. </w:t>
      </w:r>
      <w:r w:rsidRPr="00A371C2">
        <w:rPr>
          <w:rFonts w:asciiTheme="majorBidi" w:hAnsiTheme="majorBidi" w:cstheme="majorBidi"/>
          <w:sz w:val="24"/>
          <w:szCs w:val="24"/>
          <w:lang w:bidi="fa-IR"/>
        </w:rPr>
        <w:t xml:space="preserve">Most of the available resources should be considered to </w:t>
      </w:r>
      <w:r w:rsidR="005C567E" w:rsidRPr="00A371C2">
        <w:rPr>
          <w:rFonts w:asciiTheme="majorBidi" w:hAnsiTheme="majorBidi" w:cstheme="majorBidi"/>
          <w:sz w:val="24"/>
          <w:szCs w:val="24"/>
          <w:lang w:bidi="fa-IR"/>
        </w:rPr>
        <w:t>determine the approach.</w:t>
      </w:r>
      <w:r w:rsidR="005C567E" w:rsidRPr="00A371C2">
        <w:t xml:space="preserve"> </w:t>
      </w:r>
      <w:r w:rsidR="005C567E" w:rsidRPr="00A371C2">
        <w:rPr>
          <w:rFonts w:asciiTheme="majorBidi" w:hAnsiTheme="majorBidi" w:cstheme="majorBidi"/>
          <w:sz w:val="24"/>
          <w:szCs w:val="24"/>
          <w:lang w:bidi="fa-IR"/>
        </w:rPr>
        <w:t xml:space="preserve">The first </w:t>
      </w:r>
      <w:r w:rsidRPr="00A371C2">
        <w:rPr>
          <w:rFonts w:asciiTheme="majorBidi" w:hAnsiTheme="majorBidi" w:cstheme="majorBidi"/>
          <w:sz w:val="24"/>
          <w:szCs w:val="24"/>
          <w:lang w:bidi="fa-IR"/>
        </w:rPr>
        <w:t xml:space="preserve">one </w:t>
      </w:r>
      <w:r w:rsidR="005C567E" w:rsidRPr="00A371C2">
        <w:rPr>
          <w:rFonts w:asciiTheme="majorBidi" w:hAnsiTheme="majorBidi" w:cstheme="majorBidi"/>
          <w:sz w:val="24"/>
          <w:szCs w:val="24"/>
          <w:lang w:bidi="fa-IR"/>
        </w:rPr>
        <w:t>is for a trained specialist to teach sexuality education in schools, and the other is for several teachers to teach part</w:t>
      </w:r>
      <w:r w:rsidRPr="00A371C2">
        <w:rPr>
          <w:rFonts w:asciiTheme="majorBidi" w:hAnsiTheme="majorBidi" w:cstheme="majorBidi"/>
          <w:sz w:val="24"/>
          <w:szCs w:val="24"/>
          <w:lang w:bidi="fa-IR"/>
        </w:rPr>
        <w:t>s</w:t>
      </w:r>
      <w:r w:rsidR="005C567E" w:rsidRPr="00A371C2">
        <w:rPr>
          <w:rFonts w:asciiTheme="majorBidi" w:hAnsiTheme="majorBidi" w:cstheme="majorBidi"/>
          <w:sz w:val="24"/>
          <w:szCs w:val="24"/>
          <w:lang w:bidi="fa-IR"/>
        </w:rPr>
        <w:t xml:space="preserve"> of the topic depending on their field of study.</w:t>
      </w:r>
      <w:r w:rsidR="005C567E" w:rsidRPr="00A371C2">
        <w:t xml:space="preserve"> </w:t>
      </w:r>
      <w:r w:rsidR="005C567E" w:rsidRPr="00A371C2">
        <w:rPr>
          <w:rFonts w:asciiTheme="majorBidi" w:hAnsiTheme="majorBidi" w:cstheme="majorBidi"/>
          <w:sz w:val="24"/>
          <w:szCs w:val="24"/>
          <w:lang w:bidi="fa-IR"/>
        </w:rPr>
        <w:t xml:space="preserve">In this </w:t>
      </w:r>
      <w:r w:rsidRPr="00A371C2">
        <w:rPr>
          <w:rFonts w:asciiTheme="majorBidi" w:hAnsiTheme="majorBidi" w:cstheme="majorBidi"/>
          <w:sz w:val="24"/>
          <w:szCs w:val="24"/>
          <w:lang w:bidi="fa-IR"/>
        </w:rPr>
        <w:t>regard</w:t>
      </w:r>
      <w:r w:rsidR="005C567E" w:rsidRPr="00A371C2">
        <w:rPr>
          <w:rFonts w:asciiTheme="majorBidi" w:hAnsiTheme="majorBidi" w:cstheme="majorBidi"/>
          <w:sz w:val="24"/>
          <w:szCs w:val="24"/>
          <w:lang w:bidi="fa-IR"/>
        </w:rPr>
        <w:t xml:space="preserve">, </w:t>
      </w:r>
      <w:r w:rsidRPr="00A371C2">
        <w:rPr>
          <w:rFonts w:asciiTheme="majorBidi" w:hAnsiTheme="majorBidi" w:cstheme="majorBidi"/>
          <w:sz w:val="24"/>
          <w:szCs w:val="24"/>
          <w:lang w:bidi="fa-IR"/>
        </w:rPr>
        <w:t xml:space="preserve">a </w:t>
      </w:r>
      <w:r w:rsidR="005C567E" w:rsidRPr="00A371C2">
        <w:rPr>
          <w:rFonts w:asciiTheme="majorBidi" w:hAnsiTheme="majorBidi" w:cstheme="majorBidi"/>
          <w:sz w:val="24"/>
          <w:szCs w:val="24"/>
          <w:lang w:bidi="fa-IR"/>
        </w:rPr>
        <w:t>participant said</w:t>
      </w:r>
      <w:r w:rsidR="00193D33" w:rsidRPr="00A371C2">
        <w:rPr>
          <w:rFonts w:asciiTheme="majorBidi" w:hAnsiTheme="majorBidi" w:cstheme="majorBidi"/>
          <w:sz w:val="24"/>
          <w:szCs w:val="24"/>
          <w:lang w:bidi="fa-IR"/>
        </w:rPr>
        <w:t>:</w:t>
      </w:r>
      <w:r w:rsidRPr="00A371C2">
        <w:rPr>
          <w:rFonts w:asciiTheme="majorBidi" w:hAnsiTheme="majorBidi" w:cstheme="majorBidi"/>
          <w:sz w:val="24"/>
          <w:szCs w:val="24"/>
          <w:lang w:bidi="fa-IR"/>
        </w:rPr>
        <w:t xml:space="preserve"> </w:t>
      </w:r>
      <w:r w:rsidR="005C567E" w:rsidRPr="00A371C2">
        <w:rPr>
          <w:rFonts w:asciiTheme="majorBidi" w:hAnsiTheme="majorBidi" w:cstheme="majorBidi"/>
          <w:i/>
          <w:iCs/>
          <w:sz w:val="24"/>
          <w:szCs w:val="24"/>
          <w:lang w:bidi="fa-IR"/>
        </w:rPr>
        <w:t>“</w:t>
      </w:r>
      <w:r w:rsidR="001C5E68" w:rsidRPr="00A371C2">
        <w:rPr>
          <w:rFonts w:asciiTheme="majorBidi" w:hAnsiTheme="majorBidi" w:cstheme="majorBidi"/>
          <w:i/>
          <w:iCs/>
          <w:sz w:val="24"/>
          <w:szCs w:val="24"/>
          <w:lang w:val="en" w:bidi="fa-IR"/>
        </w:rPr>
        <w:t>Due to</w:t>
      </w:r>
      <w:r w:rsidR="001C5E68" w:rsidRPr="00A371C2">
        <w:rPr>
          <w:rFonts w:asciiTheme="majorBidi" w:hAnsiTheme="majorBidi" w:cstheme="majorBidi" w:hint="cs"/>
          <w:i/>
          <w:iCs/>
          <w:sz w:val="24"/>
          <w:szCs w:val="24"/>
          <w:rtl/>
          <w:lang w:val="en" w:bidi="fa-IR"/>
        </w:rPr>
        <w:t xml:space="preserve"> </w:t>
      </w:r>
      <w:r w:rsidR="005C567E" w:rsidRPr="00A371C2">
        <w:rPr>
          <w:rFonts w:asciiTheme="majorBidi" w:hAnsiTheme="majorBidi" w:cstheme="majorBidi"/>
          <w:i/>
          <w:iCs/>
          <w:sz w:val="24"/>
          <w:szCs w:val="24"/>
          <w:lang w:bidi="fa-IR"/>
        </w:rPr>
        <w:t xml:space="preserve">the </w:t>
      </w:r>
      <w:r w:rsidRPr="00A371C2">
        <w:rPr>
          <w:rFonts w:asciiTheme="majorBidi" w:hAnsiTheme="majorBidi" w:cstheme="majorBidi"/>
          <w:i/>
          <w:iCs/>
          <w:sz w:val="24"/>
          <w:szCs w:val="24"/>
          <w:lang w:bidi="fa-IR"/>
        </w:rPr>
        <w:t xml:space="preserve">interconnection </w:t>
      </w:r>
      <w:r w:rsidR="005C567E" w:rsidRPr="00A371C2">
        <w:rPr>
          <w:rFonts w:asciiTheme="majorBidi" w:hAnsiTheme="majorBidi" w:cstheme="majorBidi"/>
          <w:i/>
          <w:iCs/>
          <w:sz w:val="24"/>
          <w:szCs w:val="24"/>
          <w:lang w:bidi="fa-IR"/>
        </w:rPr>
        <w:t xml:space="preserve">of science, teachers from different fields </w:t>
      </w:r>
      <w:r w:rsidRPr="00A371C2">
        <w:rPr>
          <w:rFonts w:asciiTheme="majorBidi" w:hAnsiTheme="majorBidi" w:cstheme="majorBidi"/>
          <w:i/>
          <w:iCs/>
          <w:sz w:val="24"/>
          <w:szCs w:val="24"/>
          <w:lang w:bidi="fa-IR"/>
        </w:rPr>
        <w:t>should</w:t>
      </w:r>
      <w:r w:rsidR="005C567E" w:rsidRPr="00A371C2">
        <w:rPr>
          <w:rFonts w:asciiTheme="majorBidi" w:hAnsiTheme="majorBidi" w:cstheme="majorBidi"/>
          <w:i/>
          <w:iCs/>
          <w:sz w:val="24"/>
          <w:szCs w:val="24"/>
          <w:lang w:bidi="fa-IR"/>
        </w:rPr>
        <w:t xml:space="preserve"> </w:t>
      </w:r>
      <w:r w:rsidRPr="00A371C2">
        <w:rPr>
          <w:rFonts w:asciiTheme="majorBidi" w:hAnsiTheme="majorBidi" w:cstheme="majorBidi"/>
          <w:i/>
          <w:iCs/>
          <w:sz w:val="24"/>
          <w:szCs w:val="24"/>
          <w:lang w:bidi="fa-IR"/>
        </w:rPr>
        <w:t xml:space="preserve">contribute to </w:t>
      </w:r>
      <w:r w:rsidR="005C567E" w:rsidRPr="00A371C2">
        <w:rPr>
          <w:rFonts w:asciiTheme="majorBidi" w:hAnsiTheme="majorBidi" w:cstheme="majorBidi"/>
          <w:i/>
          <w:iCs/>
          <w:sz w:val="24"/>
          <w:szCs w:val="24"/>
          <w:lang w:bidi="fa-IR"/>
        </w:rPr>
        <w:t>sexuality teaching</w:t>
      </w:r>
      <w:r w:rsidR="00A412F1" w:rsidRPr="00A371C2">
        <w:rPr>
          <w:rFonts w:asciiTheme="majorBidi" w:hAnsiTheme="majorBidi" w:cstheme="majorBidi"/>
          <w:i/>
          <w:iCs/>
          <w:sz w:val="24"/>
          <w:szCs w:val="24"/>
          <w:lang w:bidi="fa-IR"/>
        </w:rPr>
        <w:t>.</w:t>
      </w:r>
      <w:r w:rsidR="005C567E" w:rsidRPr="00A371C2">
        <w:rPr>
          <w:rFonts w:asciiTheme="majorBidi" w:hAnsiTheme="majorBidi" w:cstheme="majorBidi"/>
          <w:i/>
          <w:iCs/>
          <w:sz w:val="24"/>
          <w:szCs w:val="24"/>
          <w:lang w:bidi="fa-IR"/>
        </w:rPr>
        <w:t>”</w:t>
      </w:r>
      <w:r w:rsidR="004B2763" w:rsidRPr="00A371C2">
        <w:rPr>
          <w:rFonts w:asciiTheme="majorBidi" w:hAnsiTheme="majorBidi" w:cstheme="majorBidi"/>
          <w:i/>
          <w:iCs/>
          <w:sz w:val="24"/>
          <w:szCs w:val="24"/>
          <w:lang w:bidi="fa-IR"/>
        </w:rPr>
        <w:t xml:space="preserve"> (p.15, 43 y).</w:t>
      </w:r>
    </w:p>
    <w:p w14:paraId="7FEC3F9E" w14:textId="6A2F98B7" w:rsidR="005C567E" w:rsidRPr="00A371C2" w:rsidRDefault="005C567E" w:rsidP="00516EF3">
      <w:pPr>
        <w:spacing w:line="480" w:lineRule="auto"/>
        <w:jc w:val="both"/>
        <w:rPr>
          <w:rFonts w:asciiTheme="majorBidi" w:hAnsiTheme="majorBidi" w:cstheme="majorBidi"/>
          <w:i/>
          <w:iCs/>
          <w:sz w:val="24"/>
          <w:szCs w:val="24"/>
          <w:lang w:bidi="fa-IR"/>
        </w:rPr>
      </w:pPr>
      <w:r w:rsidRPr="00A371C2">
        <w:rPr>
          <w:rFonts w:asciiTheme="majorBidi" w:hAnsiTheme="majorBidi" w:cstheme="majorBidi"/>
          <w:sz w:val="24"/>
          <w:szCs w:val="24"/>
          <w:lang w:bidi="fa-IR"/>
        </w:rPr>
        <w:t>A health policymaker said</w:t>
      </w:r>
      <w:r w:rsidR="00193D33" w:rsidRPr="00A371C2">
        <w:rPr>
          <w:rFonts w:asciiTheme="majorBidi" w:hAnsiTheme="majorBidi" w:cstheme="majorBidi"/>
          <w:sz w:val="24"/>
          <w:szCs w:val="24"/>
          <w:lang w:bidi="fa-IR"/>
        </w:rPr>
        <w:t>:</w:t>
      </w:r>
      <w:r w:rsidRPr="00A371C2">
        <w:rPr>
          <w:rFonts w:asciiTheme="majorBidi" w:hAnsiTheme="majorBidi" w:cstheme="majorBidi"/>
          <w:sz w:val="24"/>
          <w:szCs w:val="24"/>
          <w:lang w:bidi="fa-IR"/>
        </w:rPr>
        <w:t xml:space="preserve"> </w:t>
      </w:r>
      <w:r w:rsidRPr="00A371C2">
        <w:rPr>
          <w:rFonts w:asciiTheme="majorBidi" w:hAnsiTheme="majorBidi" w:cstheme="majorBidi"/>
          <w:i/>
          <w:iCs/>
          <w:sz w:val="24"/>
          <w:szCs w:val="24"/>
          <w:lang w:bidi="fa-IR"/>
        </w:rPr>
        <w:t xml:space="preserve">“In order </w:t>
      </w:r>
      <w:r w:rsidR="00454451" w:rsidRPr="00A371C2">
        <w:rPr>
          <w:rFonts w:asciiTheme="majorBidi" w:hAnsiTheme="majorBidi" w:cstheme="majorBidi"/>
          <w:i/>
          <w:iCs/>
          <w:sz w:val="24"/>
          <w:szCs w:val="24"/>
          <w:lang w:bidi="fa-IR"/>
        </w:rPr>
        <w:t xml:space="preserve">for </w:t>
      </w:r>
      <w:r w:rsidRPr="00A371C2">
        <w:rPr>
          <w:rFonts w:asciiTheme="majorBidi" w:hAnsiTheme="majorBidi" w:cstheme="majorBidi"/>
          <w:i/>
          <w:iCs/>
          <w:sz w:val="24"/>
          <w:szCs w:val="24"/>
          <w:lang w:bidi="fa-IR"/>
        </w:rPr>
        <w:t>an</w:t>
      </w:r>
      <w:r w:rsidRPr="00A371C2">
        <w:rPr>
          <w:rFonts w:asciiTheme="majorBidi" w:hAnsiTheme="majorBidi" w:cstheme="majorBidi" w:hint="cs"/>
          <w:i/>
          <w:iCs/>
          <w:sz w:val="24"/>
          <w:szCs w:val="24"/>
          <w:rtl/>
          <w:lang w:bidi="fa-IR"/>
        </w:rPr>
        <w:t xml:space="preserve"> </w:t>
      </w:r>
      <w:r w:rsidRPr="00A371C2">
        <w:rPr>
          <w:rFonts w:asciiTheme="majorBidi" w:hAnsiTheme="majorBidi" w:cstheme="majorBidi"/>
          <w:i/>
          <w:iCs/>
          <w:sz w:val="24"/>
          <w:szCs w:val="24"/>
          <w:lang w:bidi="fa-IR"/>
        </w:rPr>
        <w:t>expert to be able to teach an educational curriculum, there is a need for complete infrastructure in the country's education system, which is not currently available in our country</w:t>
      </w:r>
      <w:r w:rsidR="009031CC" w:rsidRPr="00A371C2">
        <w:rPr>
          <w:rFonts w:asciiTheme="majorBidi" w:hAnsiTheme="majorBidi" w:cstheme="majorBidi"/>
          <w:i/>
          <w:iCs/>
          <w:sz w:val="24"/>
          <w:szCs w:val="24"/>
          <w:lang w:bidi="fa-IR"/>
        </w:rPr>
        <w:t>”</w:t>
      </w:r>
      <w:r w:rsidR="004B2763" w:rsidRPr="00A371C2">
        <w:rPr>
          <w:rFonts w:asciiTheme="majorBidi" w:hAnsiTheme="majorBidi" w:cstheme="majorBidi"/>
          <w:i/>
          <w:iCs/>
          <w:sz w:val="24"/>
          <w:szCs w:val="24"/>
          <w:lang w:bidi="fa-IR"/>
        </w:rPr>
        <w:t xml:space="preserve"> (p.27, 50 y)</w:t>
      </w:r>
      <w:r w:rsidR="004B2763" w:rsidRPr="00A371C2">
        <w:rPr>
          <w:rFonts w:asciiTheme="majorBidi" w:hAnsiTheme="majorBidi" w:cstheme="majorBidi" w:hint="cs"/>
          <w:i/>
          <w:iCs/>
          <w:sz w:val="24"/>
          <w:szCs w:val="24"/>
          <w:rtl/>
          <w:lang w:bidi="fa-IR"/>
        </w:rPr>
        <w:t>.</w:t>
      </w:r>
    </w:p>
    <w:p w14:paraId="25517ACC" w14:textId="77777777" w:rsidR="005C567E" w:rsidRPr="00A371C2" w:rsidRDefault="005C567E" w:rsidP="00516EF3">
      <w:pPr>
        <w:spacing w:line="480" w:lineRule="auto"/>
        <w:jc w:val="both"/>
        <w:rPr>
          <w:rFonts w:asciiTheme="majorBidi" w:hAnsiTheme="majorBidi" w:cstheme="majorBidi"/>
          <w:sz w:val="24"/>
          <w:szCs w:val="24"/>
          <w:lang w:bidi="fa-IR"/>
        </w:rPr>
      </w:pPr>
      <w:r w:rsidRPr="00A371C2">
        <w:rPr>
          <w:rFonts w:asciiTheme="majorBidi" w:hAnsiTheme="majorBidi" w:cstheme="majorBidi"/>
          <w:sz w:val="24"/>
          <w:szCs w:val="24"/>
          <w:lang w:bidi="fa-IR"/>
        </w:rPr>
        <w:t>-</w:t>
      </w:r>
      <w:r w:rsidRPr="00A371C2">
        <w:t xml:space="preserve"> </w:t>
      </w:r>
      <w:r w:rsidRPr="00A371C2">
        <w:rPr>
          <w:rFonts w:asciiTheme="majorBidi" w:hAnsiTheme="majorBidi" w:cstheme="majorBidi"/>
          <w:b/>
          <w:bCs/>
          <w:sz w:val="24"/>
          <w:szCs w:val="24"/>
          <w:lang w:bidi="fa-IR"/>
        </w:rPr>
        <w:t>Skill-based teaching</w:t>
      </w:r>
    </w:p>
    <w:p w14:paraId="41E0BB40" w14:textId="39EC1BEA" w:rsidR="005C567E" w:rsidRPr="00A371C2" w:rsidRDefault="005C567E" w:rsidP="00442761">
      <w:pPr>
        <w:spacing w:line="480" w:lineRule="auto"/>
        <w:jc w:val="both"/>
        <w:rPr>
          <w:rFonts w:asciiTheme="majorBidi" w:hAnsiTheme="majorBidi" w:cstheme="majorBidi"/>
          <w:sz w:val="24"/>
          <w:szCs w:val="24"/>
          <w:lang w:bidi="fa-IR"/>
        </w:rPr>
      </w:pPr>
      <w:r w:rsidRPr="00A371C2">
        <w:rPr>
          <w:rFonts w:asciiTheme="majorBidi" w:hAnsiTheme="majorBidi" w:cstheme="majorBidi"/>
          <w:sz w:val="24"/>
          <w:szCs w:val="24"/>
          <w:lang w:bidi="fa-IR"/>
        </w:rPr>
        <w:t>It is important to train professional teachers who can provide the right educational content correctly and skillfully.</w:t>
      </w:r>
      <w:r w:rsidRPr="00A371C2">
        <w:rPr>
          <w:rFonts w:asciiTheme="majorBidi" w:hAnsiTheme="majorBidi" w:cstheme="majorBidi" w:hint="cs"/>
          <w:sz w:val="24"/>
          <w:szCs w:val="24"/>
          <w:rtl/>
          <w:lang w:bidi="fa-IR"/>
        </w:rPr>
        <w:t xml:space="preserve"> </w:t>
      </w:r>
      <w:r w:rsidR="00442761" w:rsidRPr="00A371C2">
        <w:rPr>
          <w:rFonts w:asciiTheme="majorBidi" w:hAnsiTheme="majorBidi" w:cstheme="majorBidi"/>
          <w:sz w:val="24"/>
          <w:szCs w:val="24"/>
          <w:lang w:val="en" w:bidi="fa-IR"/>
        </w:rPr>
        <w:t>Skill-based teaching was one of the indicators of teachers' professionalism</w:t>
      </w:r>
      <w:r w:rsidR="00442761" w:rsidRPr="00A371C2">
        <w:rPr>
          <w:rFonts w:asciiTheme="majorBidi" w:hAnsiTheme="majorBidi" w:cstheme="majorBidi"/>
          <w:sz w:val="24"/>
          <w:szCs w:val="24"/>
          <w:lang w:bidi="fa-IR"/>
        </w:rPr>
        <w:t xml:space="preserve">. </w:t>
      </w:r>
      <w:r w:rsidR="00442761" w:rsidRPr="00A371C2">
        <w:rPr>
          <w:rFonts w:asciiTheme="majorBidi" w:hAnsiTheme="majorBidi" w:cstheme="majorBidi"/>
          <w:sz w:val="24"/>
          <w:szCs w:val="24"/>
          <w:lang w:val="en" w:bidi="fa-IR"/>
        </w:rPr>
        <w:t>In this case, one of the participants said so</w:t>
      </w:r>
      <w:r w:rsidR="00442761" w:rsidRPr="00A371C2">
        <w:rPr>
          <w:rFonts w:asciiTheme="majorBidi" w:hAnsiTheme="majorBidi" w:cstheme="majorBidi" w:hint="cs"/>
          <w:sz w:val="24"/>
          <w:szCs w:val="24"/>
          <w:rtl/>
          <w:lang w:val="en" w:bidi="fa-IR"/>
        </w:rPr>
        <w:t>:</w:t>
      </w:r>
    </w:p>
    <w:p w14:paraId="657C699A" w14:textId="77777777" w:rsidR="005C567E" w:rsidRPr="00A371C2" w:rsidRDefault="005C567E" w:rsidP="00516EF3">
      <w:pPr>
        <w:spacing w:line="480" w:lineRule="auto"/>
        <w:jc w:val="both"/>
        <w:rPr>
          <w:rFonts w:asciiTheme="majorBidi" w:hAnsiTheme="majorBidi" w:cstheme="majorBidi"/>
          <w:bCs/>
          <w:i/>
          <w:iCs/>
          <w:sz w:val="24"/>
          <w:szCs w:val="24"/>
          <w:rtl/>
          <w:lang w:bidi="fa-IR"/>
        </w:rPr>
      </w:pPr>
      <w:r w:rsidRPr="00A371C2">
        <w:rPr>
          <w:rFonts w:asciiTheme="majorBidi" w:hAnsiTheme="majorBidi" w:cstheme="majorBidi"/>
          <w:i/>
          <w:iCs/>
          <w:sz w:val="24"/>
          <w:szCs w:val="24"/>
          <w:lang w:val="en" w:bidi="fa-IR"/>
        </w:rPr>
        <w:t>“We need to be able to provide a safe situation for students in the class to enter sexuality discussions without any fear</w:t>
      </w:r>
      <w:r w:rsidR="00673456" w:rsidRPr="00A371C2">
        <w:rPr>
          <w:rFonts w:asciiTheme="majorBidi" w:hAnsiTheme="majorBidi" w:cstheme="majorBidi"/>
          <w:i/>
          <w:iCs/>
          <w:sz w:val="24"/>
          <w:szCs w:val="24"/>
          <w:lang w:val="en" w:bidi="fa-IR"/>
        </w:rPr>
        <w:t>s</w:t>
      </w:r>
      <w:r w:rsidRPr="00A371C2">
        <w:rPr>
          <w:rFonts w:asciiTheme="majorBidi" w:hAnsiTheme="majorBidi" w:cstheme="majorBidi"/>
          <w:i/>
          <w:iCs/>
          <w:sz w:val="24"/>
          <w:szCs w:val="24"/>
          <w:lang w:val="en" w:bidi="fa-IR"/>
        </w:rPr>
        <w:t>”.</w:t>
      </w:r>
      <w:r w:rsidRPr="00A371C2">
        <w:rPr>
          <w:rFonts w:asciiTheme="majorBidi" w:hAnsiTheme="majorBidi" w:cstheme="majorBidi"/>
          <w:bCs/>
          <w:i/>
          <w:iCs/>
          <w:sz w:val="24"/>
          <w:szCs w:val="24"/>
          <w:lang w:bidi="fa-IR"/>
        </w:rPr>
        <w:t xml:space="preserve"> </w:t>
      </w:r>
      <w:r w:rsidR="006637EE" w:rsidRPr="00A371C2">
        <w:rPr>
          <w:rFonts w:asciiTheme="majorBidi" w:hAnsiTheme="majorBidi" w:cstheme="majorBidi"/>
          <w:bCs/>
          <w:i/>
          <w:iCs/>
          <w:sz w:val="24"/>
          <w:szCs w:val="24"/>
          <w:lang w:bidi="fa-IR"/>
        </w:rPr>
        <w:t>(p.3, 40 y)</w:t>
      </w:r>
    </w:p>
    <w:p w14:paraId="70EC339A" w14:textId="77777777" w:rsidR="005C567E" w:rsidRPr="00A371C2" w:rsidRDefault="005C567E" w:rsidP="00516EF3">
      <w:pPr>
        <w:spacing w:line="480" w:lineRule="auto"/>
        <w:jc w:val="both"/>
        <w:rPr>
          <w:rFonts w:asciiTheme="majorBidi" w:hAnsiTheme="majorBidi" w:cstheme="majorBidi"/>
          <w:bCs/>
          <w:i/>
          <w:iCs/>
          <w:sz w:val="24"/>
          <w:szCs w:val="24"/>
          <w:rtl/>
          <w:lang w:bidi="fa-IR"/>
        </w:rPr>
      </w:pPr>
      <w:r w:rsidRPr="00A371C2">
        <w:rPr>
          <w:rFonts w:asciiTheme="majorBidi" w:hAnsiTheme="majorBidi" w:cstheme="majorBidi"/>
          <w:bCs/>
          <w:i/>
          <w:iCs/>
          <w:sz w:val="24"/>
          <w:szCs w:val="24"/>
          <w:lang w:val="en" w:bidi="fa-IR"/>
        </w:rPr>
        <w:t>“</w:t>
      </w:r>
      <w:r w:rsidRPr="00A371C2">
        <w:rPr>
          <w:rFonts w:asciiTheme="majorBidi" w:hAnsiTheme="majorBidi" w:cstheme="majorBidi"/>
          <w:i/>
          <w:iCs/>
          <w:sz w:val="24"/>
          <w:szCs w:val="24"/>
          <w:lang w:val="en" w:bidi="fa-IR"/>
        </w:rPr>
        <w:t>A teacher must have mastered and applied life skills to be able to teach these lessons</w:t>
      </w:r>
      <w:r w:rsidRPr="00A371C2">
        <w:rPr>
          <w:rFonts w:asciiTheme="majorBidi" w:hAnsiTheme="majorBidi" w:cstheme="majorBidi"/>
          <w:bCs/>
          <w:i/>
          <w:iCs/>
          <w:sz w:val="24"/>
          <w:szCs w:val="24"/>
          <w:lang w:val="en" w:bidi="fa-IR"/>
        </w:rPr>
        <w:t>.</w:t>
      </w:r>
      <w:r w:rsidRPr="00A371C2">
        <w:rPr>
          <w:rFonts w:asciiTheme="majorBidi" w:hAnsiTheme="majorBidi" w:cstheme="majorBidi"/>
          <w:i/>
          <w:iCs/>
          <w:sz w:val="24"/>
          <w:szCs w:val="24"/>
          <w:lang w:val="en" w:bidi="fa-IR"/>
        </w:rPr>
        <w:t xml:space="preserve"> </w:t>
      </w:r>
      <w:r w:rsidR="00673456" w:rsidRPr="00A371C2">
        <w:rPr>
          <w:rFonts w:asciiTheme="majorBidi" w:hAnsiTheme="majorBidi" w:cstheme="majorBidi"/>
          <w:bCs/>
          <w:i/>
          <w:iCs/>
          <w:sz w:val="24"/>
          <w:szCs w:val="24"/>
          <w:lang w:val="en" w:bidi="fa-IR"/>
        </w:rPr>
        <w:t>They</w:t>
      </w:r>
      <w:r w:rsidRPr="00A371C2">
        <w:rPr>
          <w:rFonts w:asciiTheme="majorBidi" w:hAnsiTheme="majorBidi" w:cstheme="majorBidi"/>
          <w:bCs/>
          <w:i/>
          <w:iCs/>
          <w:sz w:val="24"/>
          <w:szCs w:val="24"/>
          <w:lang w:val="en" w:bidi="fa-IR"/>
        </w:rPr>
        <w:t xml:space="preserve"> </w:t>
      </w:r>
      <w:r w:rsidR="00673456" w:rsidRPr="00A371C2">
        <w:rPr>
          <w:rFonts w:asciiTheme="majorBidi" w:hAnsiTheme="majorBidi" w:cstheme="majorBidi"/>
          <w:bCs/>
          <w:i/>
          <w:iCs/>
          <w:sz w:val="24"/>
          <w:szCs w:val="24"/>
          <w:lang w:val="en" w:bidi="fa-IR"/>
        </w:rPr>
        <w:t xml:space="preserve">should </w:t>
      </w:r>
      <w:r w:rsidRPr="00A371C2">
        <w:rPr>
          <w:rFonts w:asciiTheme="majorBidi" w:hAnsiTheme="majorBidi" w:cstheme="majorBidi"/>
          <w:bCs/>
          <w:i/>
          <w:iCs/>
          <w:sz w:val="24"/>
          <w:szCs w:val="24"/>
          <w:lang w:val="en" w:bidi="fa-IR"/>
        </w:rPr>
        <w:t>also be able to use technology in teaching”</w:t>
      </w:r>
      <w:r w:rsidRPr="00A371C2">
        <w:rPr>
          <w:rFonts w:asciiTheme="majorBidi" w:hAnsiTheme="majorBidi" w:cstheme="majorBidi"/>
          <w:bCs/>
          <w:i/>
          <w:iCs/>
          <w:sz w:val="24"/>
          <w:szCs w:val="24"/>
          <w:lang w:bidi="fa-IR"/>
        </w:rPr>
        <w:t xml:space="preserve">. </w:t>
      </w:r>
      <w:r w:rsidR="00423192" w:rsidRPr="00A371C2">
        <w:rPr>
          <w:rFonts w:asciiTheme="majorBidi" w:hAnsiTheme="majorBidi" w:cstheme="majorBidi"/>
          <w:bCs/>
          <w:i/>
          <w:iCs/>
          <w:sz w:val="24"/>
          <w:szCs w:val="24"/>
          <w:lang w:bidi="fa-IR"/>
        </w:rPr>
        <w:t>(p.10, 52 y)</w:t>
      </w:r>
    </w:p>
    <w:p w14:paraId="3084820C" w14:textId="27B06C6A" w:rsidR="005C567E" w:rsidRPr="00A371C2" w:rsidRDefault="005C567E" w:rsidP="00516EF3">
      <w:pPr>
        <w:spacing w:line="480" w:lineRule="auto"/>
        <w:jc w:val="both"/>
        <w:rPr>
          <w:rFonts w:asciiTheme="majorBidi" w:hAnsiTheme="majorBidi" w:cstheme="majorBidi"/>
          <w:bCs/>
          <w:i/>
          <w:iCs/>
          <w:sz w:val="24"/>
          <w:szCs w:val="24"/>
          <w:lang w:val="en" w:bidi="fa-IR"/>
        </w:rPr>
      </w:pPr>
      <w:r w:rsidRPr="00A371C2">
        <w:rPr>
          <w:rFonts w:asciiTheme="majorBidi" w:hAnsiTheme="majorBidi" w:cstheme="majorBidi"/>
          <w:bCs/>
          <w:i/>
          <w:iCs/>
          <w:sz w:val="24"/>
          <w:szCs w:val="24"/>
          <w:lang w:val="en" w:bidi="fa-IR"/>
        </w:rPr>
        <w:t>“</w:t>
      </w:r>
      <w:r w:rsidR="001B437D" w:rsidRPr="00A371C2">
        <w:rPr>
          <w:rFonts w:asciiTheme="majorBidi" w:hAnsiTheme="majorBidi" w:cstheme="majorBidi"/>
          <w:bCs/>
          <w:i/>
          <w:iCs/>
          <w:sz w:val="24"/>
          <w:szCs w:val="24"/>
          <w:lang w:val="en" w:bidi="fa-IR"/>
        </w:rPr>
        <w:t xml:space="preserve">… </w:t>
      </w:r>
      <w:r w:rsidRPr="00A371C2">
        <w:rPr>
          <w:rFonts w:asciiTheme="majorBidi" w:hAnsiTheme="majorBidi" w:cstheme="majorBidi"/>
          <w:bCs/>
          <w:i/>
          <w:iCs/>
          <w:sz w:val="24"/>
          <w:szCs w:val="24"/>
          <w:lang w:val="en" w:bidi="fa-IR"/>
        </w:rPr>
        <w:t>Expertise, commitment</w:t>
      </w:r>
      <w:r w:rsidR="00673456" w:rsidRPr="00A371C2">
        <w:rPr>
          <w:rFonts w:asciiTheme="majorBidi" w:hAnsiTheme="majorBidi" w:cstheme="majorBidi"/>
          <w:bCs/>
          <w:i/>
          <w:iCs/>
          <w:sz w:val="24"/>
          <w:szCs w:val="24"/>
          <w:lang w:val="en" w:bidi="fa-IR"/>
        </w:rPr>
        <w:t>,</w:t>
      </w:r>
      <w:r w:rsidRPr="00A371C2">
        <w:rPr>
          <w:rFonts w:asciiTheme="majorBidi" w:hAnsiTheme="majorBidi" w:cstheme="majorBidi"/>
          <w:bCs/>
          <w:i/>
          <w:iCs/>
          <w:sz w:val="24"/>
          <w:szCs w:val="24"/>
          <w:lang w:val="en" w:bidi="fa-IR"/>
        </w:rPr>
        <w:t xml:space="preserve"> and effort are three important factors for people w</w:t>
      </w:r>
      <w:r w:rsidR="00A5437C" w:rsidRPr="00A371C2">
        <w:rPr>
          <w:rFonts w:asciiTheme="majorBidi" w:hAnsiTheme="majorBidi" w:cstheme="majorBidi"/>
          <w:bCs/>
          <w:i/>
          <w:iCs/>
          <w:sz w:val="24"/>
          <w:szCs w:val="24"/>
          <w:lang w:val="en" w:bidi="fa-IR"/>
        </w:rPr>
        <w:t>ho want to teach in this field”</w:t>
      </w:r>
      <w:r w:rsidRPr="00A371C2">
        <w:rPr>
          <w:rFonts w:asciiTheme="majorBidi" w:hAnsiTheme="majorBidi" w:cstheme="majorBidi"/>
          <w:bCs/>
          <w:i/>
          <w:iCs/>
          <w:sz w:val="24"/>
          <w:szCs w:val="24"/>
          <w:lang w:val="en" w:bidi="fa-IR"/>
        </w:rPr>
        <w:t xml:space="preserve"> </w:t>
      </w:r>
      <w:r w:rsidR="00475605" w:rsidRPr="00A371C2">
        <w:rPr>
          <w:rFonts w:asciiTheme="majorBidi" w:hAnsiTheme="majorBidi" w:cstheme="majorBidi"/>
          <w:bCs/>
          <w:i/>
          <w:iCs/>
          <w:sz w:val="24"/>
          <w:szCs w:val="24"/>
          <w:lang w:val="en" w:bidi="fa-IR"/>
        </w:rPr>
        <w:t>(p.24, 54 y).</w:t>
      </w:r>
    </w:p>
    <w:p w14:paraId="2ED022EA" w14:textId="4023516E" w:rsidR="005C567E" w:rsidRPr="00A371C2" w:rsidRDefault="00CE40B7" w:rsidP="00142606">
      <w:pPr>
        <w:spacing w:line="480" w:lineRule="auto"/>
        <w:rPr>
          <w:rFonts w:asciiTheme="majorBidi" w:hAnsiTheme="majorBidi" w:cstheme="majorBidi"/>
          <w:bCs/>
          <w:sz w:val="24"/>
          <w:szCs w:val="24"/>
          <w:rtl/>
          <w:lang w:bidi="fa-IR"/>
        </w:rPr>
      </w:pPr>
      <w:r w:rsidRPr="00A371C2">
        <w:rPr>
          <w:rFonts w:asciiTheme="majorBidi" w:hAnsiTheme="majorBidi" w:cstheme="majorBidi"/>
          <w:bCs/>
          <w:sz w:val="24"/>
          <w:szCs w:val="24"/>
          <w:lang w:bidi="fa-IR"/>
        </w:rPr>
        <w:t>Diagram</w:t>
      </w:r>
      <w:r w:rsidR="00673456" w:rsidRPr="00A371C2">
        <w:rPr>
          <w:rFonts w:asciiTheme="majorBidi" w:hAnsiTheme="majorBidi" w:cstheme="majorBidi"/>
          <w:bCs/>
          <w:sz w:val="24"/>
          <w:szCs w:val="24"/>
          <w:lang w:bidi="fa-IR"/>
        </w:rPr>
        <w:t xml:space="preserve"> 1 shows the </w:t>
      </w:r>
      <w:r w:rsidR="005C567E" w:rsidRPr="00A371C2">
        <w:rPr>
          <w:rFonts w:asciiTheme="majorBidi" w:hAnsiTheme="majorBidi" w:cstheme="majorBidi"/>
          <w:bCs/>
          <w:sz w:val="24"/>
          <w:szCs w:val="24"/>
          <w:lang w:bidi="fa-IR"/>
        </w:rPr>
        <w:t xml:space="preserve">model constructs and </w:t>
      </w:r>
      <w:r w:rsidR="00673456" w:rsidRPr="00A371C2">
        <w:rPr>
          <w:rFonts w:asciiTheme="majorBidi" w:hAnsiTheme="majorBidi" w:cstheme="majorBidi"/>
          <w:bCs/>
          <w:sz w:val="24"/>
          <w:szCs w:val="24"/>
          <w:lang w:bidi="fa-IR"/>
        </w:rPr>
        <w:t>their</w:t>
      </w:r>
      <w:r w:rsidR="005C567E" w:rsidRPr="00A371C2">
        <w:rPr>
          <w:rFonts w:asciiTheme="majorBidi" w:hAnsiTheme="majorBidi" w:cstheme="majorBidi"/>
          <w:bCs/>
          <w:sz w:val="24"/>
          <w:szCs w:val="24"/>
          <w:lang w:bidi="fa-IR"/>
        </w:rPr>
        <w:t xml:space="preserve"> </w:t>
      </w:r>
      <w:r w:rsidR="00673456" w:rsidRPr="00A371C2">
        <w:rPr>
          <w:rFonts w:asciiTheme="majorBidi" w:hAnsiTheme="majorBidi" w:cstheme="majorBidi"/>
          <w:bCs/>
          <w:sz w:val="24"/>
          <w:szCs w:val="24"/>
          <w:lang w:bidi="fa-IR"/>
        </w:rPr>
        <w:t>effects on one another</w:t>
      </w:r>
      <w:r w:rsidR="005C567E" w:rsidRPr="00A371C2">
        <w:rPr>
          <w:rFonts w:asciiTheme="majorBidi" w:hAnsiTheme="majorBidi" w:cstheme="majorBidi"/>
          <w:bCs/>
          <w:sz w:val="24"/>
          <w:szCs w:val="24"/>
          <w:lang w:bidi="fa-IR"/>
        </w:rPr>
        <w:t xml:space="preserve">. </w:t>
      </w:r>
      <w:r w:rsidR="005C567E" w:rsidRPr="00A371C2">
        <w:rPr>
          <w:rFonts w:asciiTheme="majorBidi" w:hAnsiTheme="majorBidi" w:cstheme="majorBidi"/>
          <w:sz w:val="24"/>
          <w:szCs w:val="24"/>
          <w:lang w:val="en" w:bidi="fa-IR"/>
        </w:rPr>
        <w:t xml:space="preserve">   </w:t>
      </w:r>
    </w:p>
    <w:p w14:paraId="01D831AB" w14:textId="77777777" w:rsidR="005C567E" w:rsidRPr="00A371C2" w:rsidRDefault="005C567E" w:rsidP="00516EF3">
      <w:pPr>
        <w:spacing w:line="480" w:lineRule="auto"/>
        <w:rPr>
          <w:rFonts w:asciiTheme="majorBidi" w:hAnsiTheme="majorBidi" w:cstheme="majorBidi"/>
          <w:b/>
          <w:bCs/>
          <w:sz w:val="24"/>
          <w:szCs w:val="24"/>
          <w:lang w:val="en" w:bidi="fa-IR"/>
        </w:rPr>
      </w:pPr>
      <w:r w:rsidRPr="00A371C2">
        <w:rPr>
          <w:rFonts w:asciiTheme="majorBidi" w:hAnsiTheme="majorBidi" w:cstheme="majorBidi"/>
          <w:b/>
          <w:bCs/>
          <w:sz w:val="24"/>
          <w:szCs w:val="24"/>
          <w:lang w:bidi="fa-IR"/>
        </w:rPr>
        <w:lastRenderedPageBreak/>
        <w:t>Discussion</w:t>
      </w:r>
    </w:p>
    <w:p w14:paraId="5DF62B9C" w14:textId="77777777" w:rsidR="005C567E" w:rsidRPr="00A371C2" w:rsidRDefault="005C567E" w:rsidP="00516EF3">
      <w:pPr>
        <w:spacing w:line="480" w:lineRule="auto"/>
        <w:jc w:val="both"/>
        <w:rPr>
          <w:rFonts w:asciiTheme="majorBidi" w:hAnsiTheme="majorBidi" w:cstheme="majorBidi"/>
          <w:sz w:val="24"/>
          <w:szCs w:val="24"/>
          <w:lang w:val="en" w:bidi="fa-IR"/>
        </w:rPr>
      </w:pPr>
      <w:r w:rsidRPr="00A371C2">
        <w:rPr>
          <w:rFonts w:asciiTheme="majorBidi" w:hAnsiTheme="majorBidi" w:cstheme="majorBidi"/>
          <w:sz w:val="24"/>
          <w:szCs w:val="24"/>
          <w:lang w:bidi="fa-IR"/>
        </w:rPr>
        <w:t xml:space="preserve">   Our</w:t>
      </w:r>
      <w:r w:rsidRPr="00A371C2">
        <w:rPr>
          <w:rFonts w:asciiTheme="majorBidi" w:hAnsiTheme="majorBidi" w:cstheme="majorBidi"/>
          <w:sz w:val="24"/>
          <w:szCs w:val="24"/>
          <w:lang w:val="en" w:bidi="fa-IR"/>
        </w:rPr>
        <w:t xml:space="preserve"> findings are supported by previous studies on the IMB health behavior change model</w:t>
      </w:r>
      <w:r w:rsidRPr="00A371C2">
        <w:rPr>
          <w:rFonts w:asciiTheme="majorBidi" w:hAnsiTheme="majorBidi" w:cstheme="majorBidi"/>
          <w:sz w:val="24"/>
          <w:szCs w:val="24"/>
          <w:rtl/>
          <w:lang w:val="en" w:bidi="fa-IR"/>
        </w:rPr>
        <w:t xml:space="preserve"> </w:t>
      </w:r>
      <w:r w:rsidRPr="00A371C2">
        <w:rPr>
          <w:rFonts w:asciiTheme="majorBidi" w:hAnsiTheme="majorBidi" w:cstheme="majorBidi"/>
          <w:sz w:val="24"/>
          <w:szCs w:val="24"/>
          <w:lang w:bidi="fa-IR"/>
        </w:rPr>
        <w:t>for HIV prevention</w:t>
      </w:r>
      <w:r w:rsidRPr="00A371C2">
        <w:rPr>
          <w:rFonts w:asciiTheme="majorBidi" w:hAnsiTheme="majorBidi" w:cstheme="majorBidi"/>
          <w:sz w:val="24"/>
          <w:szCs w:val="24"/>
          <w:rtl/>
          <w:lang w:val="en" w:bidi="fa-IR"/>
        </w:rPr>
        <w:t>.</w:t>
      </w:r>
      <w:r w:rsidRPr="00A371C2">
        <w:rPr>
          <w:rFonts w:asciiTheme="majorBidi" w:hAnsiTheme="majorBidi" w:cstheme="majorBidi"/>
          <w:sz w:val="24"/>
          <w:szCs w:val="24"/>
          <w:lang w:val="en"/>
        </w:rPr>
        <w:t xml:space="preserve"> Three themes</w:t>
      </w:r>
      <w:r w:rsidR="006B5D1E" w:rsidRPr="00A371C2">
        <w:rPr>
          <w:rFonts w:asciiTheme="majorBidi" w:hAnsiTheme="majorBidi" w:cstheme="majorBidi"/>
          <w:sz w:val="24"/>
          <w:szCs w:val="24"/>
          <w:lang w:val="en"/>
        </w:rPr>
        <w:t>,</w:t>
      </w:r>
      <w:r w:rsidRPr="00A371C2">
        <w:rPr>
          <w:rFonts w:asciiTheme="majorBidi" w:hAnsiTheme="majorBidi" w:cstheme="majorBidi"/>
          <w:sz w:val="24"/>
          <w:szCs w:val="24"/>
          <w:lang w:val="en"/>
        </w:rPr>
        <w:t xml:space="preserve"> including the role of institutions, role of organizations</w:t>
      </w:r>
      <w:r w:rsidR="006B5D1E" w:rsidRPr="00A371C2">
        <w:rPr>
          <w:rFonts w:asciiTheme="majorBidi" w:hAnsiTheme="majorBidi" w:cstheme="majorBidi"/>
          <w:sz w:val="24"/>
          <w:szCs w:val="24"/>
          <w:lang w:val="en"/>
        </w:rPr>
        <w:t>,</w:t>
      </w:r>
      <w:r w:rsidRPr="00A371C2">
        <w:rPr>
          <w:rFonts w:asciiTheme="majorBidi" w:hAnsiTheme="majorBidi" w:cstheme="majorBidi"/>
          <w:sz w:val="24"/>
          <w:szCs w:val="24"/>
          <w:lang w:val="en"/>
        </w:rPr>
        <w:t xml:space="preserve"> and </w:t>
      </w:r>
      <w:r w:rsidRPr="00A371C2">
        <w:rPr>
          <w:rFonts w:asciiTheme="majorBidi" w:hAnsiTheme="majorBidi" w:cstheme="majorBidi"/>
          <w:bCs/>
          <w:sz w:val="24"/>
          <w:szCs w:val="24"/>
          <w:lang w:val="en"/>
        </w:rPr>
        <w:t>need for stakeholder’s partnership</w:t>
      </w:r>
      <w:r w:rsidR="006B5D1E" w:rsidRPr="00A371C2">
        <w:rPr>
          <w:rFonts w:asciiTheme="majorBidi" w:hAnsiTheme="majorBidi" w:cstheme="majorBidi"/>
          <w:bCs/>
          <w:sz w:val="24"/>
          <w:szCs w:val="24"/>
          <w:lang w:val="en"/>
        </w:rPr>
        <w:t>,</w:t>
      </w:r>
      <w:r w:rsidRPr="00A371C2">
        <w:rPr>
          <w:rFonts w:asciiTheme="majorBidi" w:hAnsiTheme="majorBidi" w:cstheme="majorBidi"/>
          <w:bCs/>
          <w:sz w:val="24"/>
          <w:szCs w:val="24"/>
          <w:lang w:val="en"/>
        </w:rPr>
        <w:t xml:space="preserve"> were identified in the information and motivation sections</w:t>
      </w:r>
      <w:r w:rsidRPr="00A371C2">
        <w:rPr>
          <w:rFonts w:asciiTheme="majorBidi" w:hAnsiTheme="majorBidi" w:cstheme="majorBidi"/>
          <w:sz w:val="24"/>
          <w:szCs w:val="24"/>
        </w:rPr>
        <w:t>.</w:t>
      </w:r>
      <w:r w:rsidRPr="00A371C2">
        <w:rPr>
          <w:rFonts w:asciiTheme="majorBidi" w:hAnsiTheme="majorBidi" w:cstheme="majorBidi"/>
          <w:sz w:val="24"/>
          <w:szCs w:val="24"/>
          <w:lang w:val="en"/>
        </w:rPr>
        <w:t xml:space="preserve"> </w:t>
      </w:r>
      <w:r w:rsidR="00647528" w:rsidRPr="00A371C2">
        <w:rPr>
          <w:rFonts w:asciiTheme="majorBidi" w:hAnsiTheme="majorBidi" w:cstheme="majorBidi"/>
          <w:sz w:val="24"/>
          <w:szCs w:val="24"/>
          <w:lang w:val="en"/>
        </w:rPr>
        <w:t>Two</w:t>
      </w:r>
      <w:r w:rsidRPr="00A371C2">
        <w:rPr>
          <w:rFonts w:asciiTheme="majorBidi" w:hAnsiTheme="majorBidi" w:cstheme="majorBidi"/>
          <w:sz w:val="24"/>
          <w:szCs w:val="24"/>
          <w:lang w:val="en"/>
        </w:rPr>
        <w:t xml:space="preserve"> themes were identified</w:t>
      </w:r>
      <w:r w:rsidR="00647528" w:rsidRPr="00A371C2">
        <w:rPr>
          <w:rFonts w:asciiTheme="majorBidi" w:hAnsiTheme="majorBidi" w:cstheme="majorBidi"/>
          <w:sz w:val="24"/>
          <w:szCs w:val="24"/>
          <w:lang w:val="en"/>
        </w:rPr>
        <w:t xml:space="preserve"> in the behavioral skills section,</w:t>
      </w:r>
      <w:r w:rsidRPr="00A371C2">
        <w:rPr>
          <w:rFonts w:asciiTheme="majorBidi" w:hAnsiTheme="majorBidi" w:cstheme="majorBidi"/>
          <w:sz w:val="24"/>
          <w:szCs w:val="24"/>
          <w:lang w:val="en"/>
        </w:rPr>
        <w:t xml:space="preserve"> including </w:t>
      </w:r>
      <w:r w:rsidRPr="00A371C2">
        <w:rPr>
          <w:rFonts w:asciiTheme="majorBidi" w:hAnsiTheme="majorBidi" w:cstheme="majorBidi"/>
          <w:bCs/>
          <w:sz w:val="24"/>
          <w:szCs w:val="24"/>
          <w:lang w:val="en"/>
        </w:rPr>
        <w:t>the need for adolescent sexuality socialization management</w:t>
      </w:r>
      <w:r w:rsidRPr="00A371C2">
        <w:rPr>
          <w:rFonts w:asciiTheme="majorBidi" w:hAnsiTheme="majorBidi" w:cstheme="majorBidi"/>
          <w:b/>
          <w:bCs/>
          <w:sz w:val="24"/>
          <w:szCs w:val="24"/>
          <w:lang w:val="en"/>
        </w:rPr>
        <w:t xml:space="preserve"> </w:t>
      </w:r>
      <w:r w:rsidRPr="00A371C2">
        <w:rPr>
          <w:rFonts w:asciiTheme="majorBidi" w:hAnsiTheme="majorBidi" w:cstheme="majorBidi"/>
          <w:sz w:val="24"/>
          <w:szCs w:val="24"/>
          <w:lang w:val="en"/>
        </w:rPr>
        <w:t xml:space="preserve">and need for </w:t>
      </w:r>
      <w:r w:rsidR="00647528" w:rsidRPr="00A371C2">
        <w:rPr>
          <w:rFonts w:asciiTheme="majorBidi" w:hAnsiTheme="majorBidi" w:cstheme="majorBidi"/>
          <w:sz w:val="24"/>
          <w:szCs w:val="24"/>
          <w:lang w:val="en"/>
        </w:rPr>
        <w:t>enhancing the</w:t>
      </w:r>
      <w:r w:rsidRPr="00A371C2">
        <w:rPr>
          <w:rFonts w:asciiTheme="majorBidi" w:hAnsiTheme="majorBidi" w:cstheme="majorBidi"/>
          <w:sz w:val="24"/>
          <w:szCs w:val="24"/>
          <w:lang w:val="en"/>
        </w:rPr>
        <w:t xml:space="preserve"> </w:t>
      </w:r>
      <w:r w:rsidR="00647528" w:rsidRPr="00A371C2">
        <w:rPr>
          <w:rFonts w:asciiTheme="majorBidi" w:hAnsiTheme="majorBidi" w:cstheme="majorBidi"/>
          <w:sz w:val="24"/>
          <w:szCs w:val="24"/>
          <w:lang w:val="en"/>
        </w:rPr>
        <w:t xml:space="preserve">teachers’ </w:t>
      </w:r>
      <w:r w:rsidRPr="00A371C2">
        <w:rPr>
          <w:rFonts w:asciiTheme="majorBidi" w:hAnsiTheme="majorBidi" w:cstheme="majorBidi"/>
          <w:sz w:val="24"/>
          <w:szCs w:val="24"/>
          <w:lang w:val="en"/>
        </w:rPr>
        <w:t xml:space="preserve">professional competence. </w:t>
      </w:r>
      <w:r w:rsidRPr="00A371C2">
        <w:rPr>
          <w:rFonts w:asciiTheme="majorBidi" w:hAnsiTheme="majorBidi" w:cstheme="majorBidi"/>
          <w:sz w:val="24"/>
          <w:szCs w:val="24"/>
          <w:lang w:val="en" w:bidi="fa-IR"/>
        </w:rPr>
        <w:t xml:space="preserve">The </w:t>
      </w:r>
      <w:r w:rsidR="00647528" w:rsidRPr="00A371C2">
        <w:rPr>
          <w:rFonts w:asciiTheme="majorBidi" w:hAnsiTheme="majorBidi" w:cstheme="majorBidi"/>
          <w:sz w:val="24"/>
          <w:szCs w:val="24"/>
          <w:lang w:val="en" w:bidi="fa-IR"/>
        </w:rPr>
        <w:t xml:space="preserve">participants </w:t>
      </w:r>
      <w:r w:rsidRPr="00A371C2">
        <w:rPr>
          <w:rFonts w:asciiTheme="majorBidi" w:hAnsiTheme="majorBidi" w:cstheme="majorBidi"/>
          <w:sz w:val="24"/>
          <w:szCs w:val="24"/>
          <w:lang w:val="en" w:bidi="fa-IR"/>
        </w:rPr>
        <w:t>also offer</w:t>
      </w:r>
      <w:r w:rsidR="00647528" w:rsidRPr="00A371C2">
        <w:rPr>
          <w:rFonts w:asciiTheme="majorBidi" w:hAnsiTheme="majorBidi" w:cstheme="majorBidi"/>
          <w:sz w:val="24"/>
          <w:szCs w:val="24"/>
          <w:lang w:val="en" w:bidi="fa-IR"/>
        </w:rPr>
        <w:t>ed</w:t>
      </w:r>
      <w:r w:rsidRPr="00A371C2">
        <w:rPr>
          <w:rFonts w:asciiTheme="majorBidi" w:hAnsiTheme="majorBidi" w:cstheme="majorBidi"/>
          <w:sz w:val="24"/>
          <w:szCs w:val="24"/>
          <w:lang w:val="en" w:bidi="fa-IR"/>
        </w:rPr>
        <w:t xml:space="preserve"> a number of suggestions for preferred interventions to </w:t>
      </w:r>
      <w:r w:rsidR="00647528" w:rsidRPr="00A371C2">
        <w:rPr>
          <w:rFonts w:asciiTheme="majorBidi" w:hAnsiTheme="majorBidi" w:cstheme="majorBidi"/>
          <w:sz w:val="24"/>
          <w:szCs w:val="24"/>
          <w:lang w:val="en" w:bidi="fa-IR"/>
        </w:rPr>
        <w:t xml:space="preserve">improve the </w:t>
      </w:r>
      <w:r w:rsidRPr="00A371C2">
        <w:rPr>
          <w:rFonts w:asciiTheme="majorBidi" w:hAnsiTheme="majorBidi" w:cstheme="majorBidi"/>
          <w:sz w:val="24"/>
          <w:szCs w:val="24"/>
          <w:lang w:val="en" w:bidi="fa-IR"/>
        </w:rPr>
        <w:t>acceptance and implementation of CSE programs.</w:t>
      </w:r>
    </w:p>
    <w:p w14:paraId="47F3EC3F" w14:textId="05690D9B" w:rsidR="005C567E" w:rsidRPr="00A371C2" w:rsidRDefault="005C567E" w:rsidP="00012200">
      <w:pPr>
        <w:spacing w:line="480" w:lineRule="auto"/>
        <w:jc w:val="both"/>
        <w:rPr>
          <w:rFonts w:asciiTheme="majorBidi" w:hAnsiTheme="majorBidi" w:cstheme="majorBidi"/>
          <w:b/>
          <w:bCs/>
          <w:sz w:val="24"/>
          <w:szCs w:val="24"/>
          <w:rtl/>
          <w:lang w:val="en"/>
        </w:rPr>
      </w:pPr>
      <w:r w:rsidRPr="00A371C2">
        <w:rPr>
          <w:rFonts w:asciiTheme="majorBidi" w:hAnsiTheme="majorBidi" w:cstheme="majorBidi"/>
          <w:b/>
          <w:bCs/>
          <w:sz w:val="24"/>
          <w:szCs w:val="24"/>
          <w:lang w:val="en" w:bidi="fa-IR"/>
        </w:rPr>
        <w:t xml:space="preserve">Information </w:t>
      </w:r>
    </w:p>
    <w:p w14:paraId="31A191E3" w14:textId="591A77E8" w:rsidR="00BC74C0" w:rsidRPr="00A371C2" w:rsidRDefault="0009048E" w:rsidP="008261C6">
      <w:pPr>
        <w:spacing w:line="480" w:lineRule="auto"/>
        <w:jc w:val="both"/>
        <w:rPr>
          <w:rFonts w:asciiTheme="majorBidi" w:hAnsiTheme="majorBidi"/>
          <w:b/>
          <w:bCs/>
          <w:sz w:val="24"/>
          <w:szCs w:val="24"/>
          <w:rtl/>
          <w:lang w:bidi="fa-IR"/>
        </w:rPr>
      </w:pPr>
      <w:r w:rsidRPr="00A371C2">
        <w:rPr>
          <w:rFonts w:asciiTheme="majorBidi" w:hAnsiTheme="majorBidi" w:cstheme="majorBidi"/>
          <w:sz w:val="24"/>
          <w:szCs w:val="24"/>
          <w:lang w:val="en" w:bidi="fa-IR"/>
        </w:rPr>
        <w:t xml:space="preserve"> </w:t>
      </w:r>
      <w:r w:rsidR="00832BB0" w:rsidRPr="00A371C2">
        <w:rPr>
          <w:rFonts w:asciiTheme="majorBidi" w:hAnsiTheme="majorBidi" w:cstheme="majorBidi"/>
          <w:sz w:val="24"/>
          <w:szCs w:val="24"/>
          <w:lang w:val="en" w:bidi="fa-IR"/>
        </w:rPr>
        <w:t>This section</w:t>
      </w:r>
      <w:r w:rsidR="00832BB0" w:rsidRPr="00A371C2">
        <w:rPr>
          <w:rFonts w:asciiTheme="majorBidi" w:hAnsiTheme="majorBidi" w:cstheme="majorBidi"/>
          <w:sz w:val="24"/>
          <w:szCs w:val="24"/>
          <w:lang w:bidi="fa-IR"/>
        </w:rPr>
        <w:t xml:space="preserve"> of the model</w:t>
      </w:r>
      <w:r w:rsidR="00832BB0" w:rsidRPr="00A371C2">
        <w:rPr>
          <w:rFonts w:asciiTheme="majorBidi" w:hAnsiTheme="majorBidi" w:cstheme="majorBidi"/>
          <w:sz w:val="24"/>
          <w:szCs w:val="24"/>
          <w:lang w:val="en" w:bidi="fa-IR"/>
        </w:rPr>
        <w:t xml:space="preserve"> consisted of two sub-categories, specific behavior information and cognitive myths influencing decision-making.</w:t>
      </w:r>
      <w:r w:rsidR="00832BB0" w:rsidRPr="00A371C2">
        <w:rPr>
          <w:rFonts w:asciiTheme="majorBidi" w:hAnsiTheme="majorBidi" w:cstheme="majorBidi"/>
          <w:sz w:val="24"/>
          <w:szCs w:val="24"/>
          <w:rtl/>
          <w:lang w:val="en" w:bidi="fa-IR"/>
        </w:rPr>
        <w:t xml:space="preserve"> </w:t>
      </w:r>
      <w:r w:rsidR="00832BB0" w:rsidRPr="00A371C2">
        <w:rPr>
          <w:rFonts w:asciiTheme="majorBidi" w:hAnsiTheme="majorBidi" w:cstheme="majorBidi"/>
          <w:sz w:val="24"/>
          <w:szCs w:val="24"/>
          <w:lang w:val="en" w:bidi="fa-IR"/>
        </w:rPr>
        <w:t>Most of the participants believed that teachers, parents, and adolescents had very limited information about sexual health and that appropriate educational content needed to be designed to address the educational needs of each group separately.</w:t>
      </w:r>
      <w:r w:rsidR="00832BB0" w:rsidRPr="00A371C2">
        <w:rPr>
          <w:rFonts w:asciiTheme="majorBidi" w:hAnsiTheme="majorBidi" w:cstheme="majorBidi"/>
          <w:sz w:val="24"/>
          <w:szCs w:val="24"/>
          <w:rtl/>
          <w:lang w:val="en" w:bidi="fa-IR"/>
        </w:rPr>
        <w:t xml:space="preserve"> </w:t>
      </w:r>
      <w:r w:rsidR="00832BB0" w:rsidRPr="00A371C2">
        <w:rPr>
          <w:rFonts w:asciiTheme="majorBidi" w:hAnsiTheme="majorBidi" w:cstheme="majorBidi"/>
          <w:sz w:val="24"/>
          <w:szCs w:val="24"/>
          <w:lang w:val="en" w:bidi="fa-IR"/>
        </w:rPr>
        <w:t>Since most of the resistance is due to misunderstanding the concept of sex education, it is better to use the term “sexuality education”</w:t>
      </w:r>
      <w:r w:rsidR="00832BB0" w:rsidRPr="00A371C2">
        <w:rPr>
          <w:rFonts w:asciiTheme="majorBidi" w:hAnsiTheme="majorBidi" w:cstheme="majorBidi"/>
          <w:sz w:val="24"/>
          <w:szCs w:val="24"/>
          <w:lang w:bidi="fa-IR"/>
        </w:rPr>
        <w:t xml:space="preserve"> </w:t>
      </w:r>
      <w:r w:rsidR="00832BB0" w:rsidRPr="00A371C2">
        <w:rPr>
          <w:rFonts w:asciiTheme="majorBidi" w:hAnsiTheme="majorBidi" w:cstheme="majorBidi"/>
          <w:sz w:val="24"/>
          <w:szCs w:val="24"/>
          <w:lang w:val="en" w:bidi="fa-IR"/>
        </w:rPr>
        <w:t>and define it correctly. Because of</w:t>
      </w:r>
      <w:r w:rsidR="00832BB0" w:rsidRPr="00A371C2">
        <w:rPr>
          <w:rFonts w:asciiTheme="majorBidi" w:hAnsiTheme="majorBidi" w:cstheme="majorBidi" w:hint="cs"/>
          <w:sz w:val="24"/>
          <w:szCs w:val="24"/>
          <w:rtl/>
          <w:lang w:val="en" w:bidi="fa-IR"/>
        </w:rPr>
        <w:t xml:space="preserve"> </w:t>
      </w:r>
      <w:r w:rsidR="00832BB0" w:rsidRPr="00A371C2">
        <w:rPr>
          <w:rFonts w:asciiTheme="majorBidi" w:hAnsiTheme="majorBidi" w:cstheme="majorBidi"/>
          <w:sz w:val="24"/>
          <w:szCs w:val="24"/>
          <w:lang w:val="en" w:bidi="fa-IR"/>
        </w:rPr>
        <w:t>issues related to sexual health are taboo according to cognitive myths, one of the suggested solutions is to break the taboo on sexual issues using educational capacities, religious leaders and the media. One of the cognitive myths held by all participants from parents to policymakers was that boys were less likely to be harmed in a relationship. For this reason, less attention has been paid to their reproductive health needs in educational programs</w:t>
      </w:r>
      <w:r w:rsidR="00832BB0" w:rsidRPr="00A371C2">
        <w:rPr>
          <w:rFonts w:asciiTheme="majorBidi" w:hAnsiTheme="majorBidi" w:cstheme="majorBidi"/>
          <w:sz w:val="24"/>
          <w:szCs w:val="24"/>
          <w:lang w:bidi="fa-IR"/>
        </w:rPr>
        <w:t xml:space="preserve">. </w:t>
      </w:r>
      <w:r w:rsidR="00FC2418" w:rsidRPr="00A371C2">
        <w:rPr>
          <w:rFonts w:asciiTheme="majorBidi" w:hAnsiTheme="majorBidi" w:cstheme="majorBidi"/>
          <w:sz w:val="24"/>
          <w:szCs w:val="24"/>
          <w:lang w:val="en" w:bidi="fa-IR"/>
        </w:rPr>
        <w:t>As</w:t>
      </w:r>
      <w:r w:rsidR="005C567E" w:rsidRPr="00A371C2">
        <w:rPr>
          <w:rFonts w:asciiTheme="majorBidi" w:hAnsiTheme="majorBidi" w:cstheme="majorBidi"/>
          <w:sz w:val="24"/>
          <w:szCs w:val="24"/>
          <w:lang w:val="en" w:bidi="fa-IR"/>
        </w:rPr>
        <w:t xml:space="preserve"> reported previously</w:t>
      </w:r>
      <w:r w:rsidR="005D07DB" w:rsidRPr="00A371C2">
        <w:rPr>
          <w:rFonts w:asciiTheme="majorBidi" w:hAnsiTheme="majorBidi" w:cstheme="majorBidi"/>
          <w:sz w:val="24"/>
          <w:szCs w:val="24"/>
          <w:lang w:val="en" w:bidi="fa-IR"/>
        </w:rPr>
        <w:t xml:space="preserve"> </w:t>
      </w:r>
      <w:r w:rsidR="005D07DB" w:rsidRPr="00A371C2">
        <w:rPr>
          <w:rFonts w:asciiTheme="majorBidi" w:hAnsiTheme="majorBidi" w:cstheme="majorBidi"/>
          <w:sz w:val="24"/>
          <w:szCs w:val="24"/>
          <w:lang w:bidi="fa-IR"/>
        </w:rPr>
        <w:fldChar w:fldCharType="begin">
          <w:fldData xml:space="preserve">PEVuZE5vdGU+PENpdGU+PEF1dGhvcj5TYW1hZGk8L0F1dGhvcj48WWVhcj4yMDE4PC9ZZWFyPjxS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</w:fldData>
        </w:fldChar>
      </w:r>
      <w:r w:rsidR="00CD74AC" w:rsidRPr="00A371C2">
        <w:rPr>
          <w:rFonts w:asciiTheme="majorBidi" w:hAnsiTheme="majorBidi" w:cstheme="majorBidi"/>
          <w:sz w:val="24"/>
          <w:szCs w:val="24"/>
          <w:lang w:bidi="fa-IR"/>
        </w:rPr>
        <w:instrText xml:space="preserve"> ADDIN EN.CITE </w:instrText>
      </w:r>
      <w:r w:rsidR="00CD74AC" w:rsidRPr="00A371C2">
        <w:rPr>
          <w:rFonts w:asciiTheme="majorBidi" w:hAnsiTheme="majorBidi" w:cstheme="majorBidi"/>
          <w:sz w:val="24"/>
          <w:szCs w:val="24"/>
          <w:lang w:bidi="fa-IR"/>
        </w:rPr>
        <w:fldChar w:fldCharType="begin">
          <w:fldData xml:space="preserve">PEVuZE5vdGU+PENpdGU+PEF1dGhvcj5TYW1hZGk8L0F1dGhvcj48WWVhcj4yMDE4PC9ZZWFyPjxS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</w:fldData>
        </w:fldChar>
      </w:r>
      <w:r w:rsidR="00CD74AC" w:rsidRPr="00A371C2">
        <w:rPr>
          <w:rFonts w:asciiTheme="majorBidi" w:hAnsiTheme="majorBidi" w:cstheme="majorBidi"/>
          <w:sz w:val="24"/>
          <w:szCs w:val="24"/>
          <w:lang w:bidi="fa-IR"/>
        </w:rPr>
        <w:instrText xml:space="preserve"> ADDIN EN.CITE.DATA </w:instrText>
      </w:r>
      <w:r w:rsidR="00CD74AC" w:rsidRPr="00A371C2">
        <w:rPr>
          <w:rFonts w:asciiTheme="majorBidi" w:hAnsiTheme="majorBidi" w:cstheme="majorBidi"/>
          <w:sz w:val="24"/>
          <w:szCs w:val="24"/>
          <w:lang w:bidi="fa-IR"/>
        </w:rPr>
      </w:r>
      <w:r w:rsidR="00CD74AC" w:rsidRPr="00A371C2">
        <w:rPr>
          <w:rFonts w:asciiTheme="majorBidi" w:hAnsiTheme="majorBidi" w:cstheme="majorBidi"/>
          <w:sz w:val="24"/>
          <w:szCs w:val="24"/>
          <w:lang w:bidi="fa-IR"/>
        </w:rPr>
        <w:fldChar w:fldCharType="end"/>
      </w:r>
      <w:r w:rsidR="005D07DB" w:rsidRPr="00A371C2">
        <w:rPr>
          <w:rFonts w:asciiTheme="majorBidi" w:hAnsiTheme="majorBidi" w:cstheme="majorBidi"/>
          <w:sz w:val="24"/>
          <w:szCs w:val="24"/>
          <w:lang w:bidi="fa-IR"/>
        </w:rPr>
      </w:r>
      <w:r w:rsidR="005D07DB" w:rsidRPr="00A371C2">
        <w:rPr>
          <w:rFonts w:asciiTheme="majorBidi" w:hAnsiTheme="majorBidi" w:cstheme="majorBidi"/>
          <w:sz w:val="24"/>
          <w:szCs w:val="24"/>
          <w:lang w:bidi="fa-IR"/>
        </w:rPr>
        <w:fldChar w:fldCharType="separate"/>
      </w:r>
      <w:r w:rsidR="00CD74AC" w:rsidRPr="00A371C2">
        <w:rPr>
          <w:rFonts w:asciiTheme="majorBidi" w:hAnsiTheme="majorBidi" w:cstheme="majorBidi"/>
          <w:noProof/>
          <w:sz w:val="24"/>
          <w:szCs w:val="24"/>
          <w:lang w:bidi="fa-IR"/>
        </w:rPr>
        <w:t>(37-39)</w:t>
      </w:r>
      <w:r w:rsidR="005D07DB" w:rsidRPr="00A371C2">
        <w:rPr>
          <w:rFonts w:asciiTheme="majorBidi" w:hAnsiTheme="majorBidi" w:cstheme="majorBidi"/>
          <w:sz w:val="24"/>
          <w:szCs w:val="24"/>
          <w:lang w:val="en" w:bidi="fa-IR"/>
        </w:rPr>
        <w:fldChar w:fldCharType="end"/>
      </w:r>
      <w:r w:rsidR="00647528" w:rsidRPr="00A371C2">
        <w:rPr>
          <w:rFonts w:asciiTheme="majorBidi" w:hAnsiTheme="majorBidi" w:cstheme="majorBidi"/>
          <w:sz w:val="24"/>
          <w:szCs w:val="24"/>
          <w:lang w:val="en" w:bidi="fa-IR"/>
        </w:rPr>
        <w:t>,</w:t>
      </w:r>
      <w:r w:rsidR="005C567E" w:rsidRPr="00A371C2">
        <w:rPr>
          <w:rFonts w:asciiTheme="majorBidi" w:hAnsiTheme="majorBidi" w:cstheme="majorBidi"/>
          <w:sz w:val="24"/>
          <w:szCs w:val="24"/>
          <w:lang w:bidi="fa-IR"/>
        </w:rPr>
        <w:t xml:space="preserve"> </w:t>
      </w:r>
      <w:r w:rsidRPr="00A371C2">
        <w:rPr>
          <w:rFonts w:asciiTheme="majorBidi" w:hAnsiTheme="majorBidi" w:cstheme="majorBidi"/>
          <w:sz w:val="24"/>
          <w:szCs w:val="24"/>
          <w:lang w:val="en" w:bidi="fa-IR"/>
        </w:rPr>
        <w:t>a combination of individual</w:t>
      </w:r>
      <w:r w:rsidR="005C567E" w:rsidRPr="00A371C2">
        <w:rPr>
          <w:rFonts w:asciiTheme="majorBidi" w:hAnsiTheme="majorBidi" w:cstheme="majorBidi"/>
          <w:sz w:val="24"/>
          <w:szCs w:val="24"/>
          <w:lang w:val="en" w:bidi="fa-IR"/>
        </w:rPr>
        <w:t xml:space="preserve">, family, religious, and socio-political factors can influence </w:t>
      </w:r>
      <w:r w:rsidR="00FC2418" w:rsidRPr="00A371C2">
        <w:rPr>
          <w:rFonts w:asciiTheme="majorBidi" w:hAnsiTheme="majorBidi" w:cstheme="majorBidi"/>
          <w:sz w:val="24"/>
          <w:szCs w:val="24"/>
          <w:lang w:val="en" w:bidi="fa-IR"/>
        </w:rPr>
        <w:t xml:space="preserve">the people’s </w:t>
      </w:r>
      <w:r w:rsidR="008261C6" w:rsidRPr="008261C6">
        <w:rPr>
          <w:rFonts w:asciiTheme="majorBidi" w:hAnsiTheme="majorBidi" w:cstheme="majorBidi"/>
          <w:sz w:val="24"/>
          <w:szCs w:val="24"/>
          <w:lang w:bidi="fa-IR"/>
        </w:rPr>
        <w:t>perspectives</w:t>
      </w:r>
      <w:r w:rsidR="008261C6" w:rsidRPr="008261C6">
        <w:rPr>
          <w:rFonts w:asciiTheme="majorBidi" w:hAnsiTheme="majorBidi" w:cstheme="majorBidi"/>
          <w:b/>
          <w:bCs/>
          <w:sz w:val="24"/>
          <w:szCs w:val="24"/>
          <w:lang w:bidi="fa-IR"/>
        </w:rPr>
        <w:t xml:space="preserve"> </w:t>
      </w:r>
      <w:r w:rsidR="005C567E" w:rsidRPr="00A371C2">
        <w:rPr>
          <w:rFonts w:asciiTheme="majorBidi" w:hAnsiTheme="majorBidi" w:cstheme="majorBidi"/>
          <w:sz w:val="24"/>
          <w:szCs w:val="24"/>
          <w:lang w:val="en" w:bidi="fa-IR"/>
        </w:rPr>
        <w:t>of sexuality education and its acceptance at the national level.</w:t>
      </w:r>
      <w:r w:rsidR="005C567E" w:rsidRPr="00A371C2">
        <w:rPr>
          <w:rFonts w:asciiTheme="majorBidi" w:hAnsiTheme="majorBidi" w:cstheme="majorBidi"/>
          <w:sz w:val="24"/>
          <w:szCs w:val="24"/>
          <w:lang w:val="en"/>
        </w:rPr>
        <w:t xml:space="preserve"> </w:t>
      </w:r>
      <w:r w:rsidR="00001686" w:rsidRPr="00A371C2">
        <w:rPr>
          <w:rFonts w:asciiTheme="majorBidi" w:hAnsiTheme="majorBidi" w:cstheme="majorBidi"/>
          <w:sz w:val="24"/>
          <w:szCs w:val="24"/>
          <w:lang w:val="en"/>
        </w:rPr>
        <w:t xml:space="preserve">Similar to </w:t>
      </w:r>
      <w:r w:rsidR="00001686" w:rsidRPr="00A371C2">
        <w:rPr>
          <w:rFonts w:asciiTheme="majorBidi" w:hAnsiTheme="majorBidi" w:cstheme="majorBidi"/>
          <w:sz w:val="24"/>
          <w:szCs w:val="24"/>
          <w:lang w:val="en"/>
        </w:rPr>
        <w:lastRenderedPageBreak/>
        <w:t>previous studies</w:t>
      </w:r>
      <w:r w:rsidR="00001686" w:rsidRPr="00A371C2">
        <w:rPr>
          <w:rFonts w:asciiTheme="majorBidi" w:hAnsiTheme="majorBidi" w:cstheme="majorBidi"/>
          <w:sz w:val="24"/>
          <w:szCs w:val="24"/>
        </w:rPr>
        <w:t>,</w:t>
      </w:r>
      <w:r w:rsidR="00001686" w:rsidRPr="00A371C2">
        <w:rPr>
          <w:rFonts w:asciiTheme="majorBidi" w:hAnsiTheme="majorBidi" w:cstheme="majorBidi"/>
          <w:sz w:val="24"/>
          <w:szCs w:val="24"/>
          <w:lang w:val="en"/>
        </w:rPr>
        <w:t xml:space="preserve"> this study showed</w:t>
      </w:r>
      <w:r w:rsidR="00491BDB" w:rsidRPr="00A371C2">
        <w:rPr>
          <w:rFonts w:asciiTheme="majorBidi" w:hAnsiTheme="majorBidi" w:cstheme="majorBidi"/>
          <w:sz w:val="24"/>
          <w:szCs w:val="24"/>
        </w:rPr>
        <w:t xml:space="preserve"> </w:t>
      </w:r>
      <w:r w:rsidR="00A61CE7" w:rsidRPr="00A371C2">
        <w:rPr>
          <w:rFonts w:asciiTheme="majorBidi" w:hAnsiTheme="majorBidi" w:cstheme="majorBidi"/>
          <w:sz w:val="24"/>
          <w:szCs w:val="24"/>
          <w:lang w:val="en" w:bidi="fa-IR"/>
        </w:rPr>
        <w:t>e</w:t>
      </w:r>
      <w:r w:rsidR="005C567E" w:rsidRPr="00A371C2">
        <w:rPr>
          <w:rFonts w:asciiTheme="majorBidi" w:hAnsiTheme="majorBidi" w:cstheme="majorBidi"/>
          <w:sz w:val="24"/>
          <w:szCs w:val="24"/>
          <w:lang w:val="en" w:bidi="fa-IR"/>
        </w:rPr>
        <w:t xml:space="preserve">mpowerment of parents </w:t>
      </w:r>
      <w:r w:rsidR="00FC2418" w:rsidRPr="00A371C2">
        <w:rPr>
          <w:rFonts w:asciiTheme="majorBidi" w:hAnsiTheme="majorBidi" w:cstheme="majorBidi"/>
          <w:sz w:val="24"/>
          <w:szCs w:val="24"/>
          <w:lang w:val="en" w:bidi="fa-IR"/>
        </w:rPr>
        <w:t xml:space="preserve">regarding </w:t>
      </w:r>
      <w:r w:rsidR="005C567E" w:rsidRPr="00A371C2">
        <w:rPr>
          <w:rFonts w:asciiTheme="majorBidi" w:hAnsiTheme="majorBidi" w:cstheme="majorBidi"/>
          <w:sz w:val="24"/>
          <w:szCs w:val="24"/>
          <w:lang w:val="en" w:bidi="fa-IR"/>
        </w:rPr>
        <w:t xml:space="preserve">sexuality education </w:t>
      </w:r>
      <w:r w:rsidR="00FC2418" w:rsidRPr="00A371C2">
        <w:rPr>
          <w:rFonts w:asciiTheme="majorBidi" w:hAnsiTheme="majorBidi" w:cstheme="majorBidi"/>
          <w:sz w:val="24"/>
          <w:szCs w:val="24"/>
          <w:lang w:val="en" w:bidi="fa-IR"/>
        </w:rPr>
        <w:t xml:space="preserve">is an </w:t>
      </w:r>
      <w:r w:rsidR="005C567E" w:rsidRPr="00A371C2">
        <w:rPr>
          <w:rFonts w:asciiTheme="majorBidi" w:hAnsiTheme="majorBidi" w:cstheme="majorBidi"/>
          <w:sz w:val="24"/>
          <w:szCs w:val="24"/>
          <w:lang w:val="en" w:bidi="fa-IR"/>
        </w:rPr>
        <w:t xml:space="preserve">effective intervention </w:t>
      </w:r>
      <w:r w:rsidR="00FC2418" w:rsidRPr="00A371C2">
        <w:rPr>
          <w:rFonts w:asciiTheme="majorBidi" w:hAnsiTheme="majorBidi" w:cstheme="majorBidi"/>
          <w:sz w:val="24"/>
          <w:szCs w:val="24"/>
          <w:lang w:val="en" w:bidi="fa-IR"/>
        </w:rPr>
        <w:t xml:space="preserve">for </w:t>
      </w:r>
      <w:r w:rsidR="005C567E" w:rsidRPr="00A371C2">
        <w:rPr>
          <w:rFonts w:asciiTheme="majorBidi" w:hAnsiTheme="majorBidi" w:cstheme="majorBidi"/>
          <w:sz w:val="24"/>
          <w:szCs w:val="24"/>
          <w:lang w:val="en" w:bidi="fa-IR"/>
        </w:rPr>
        <w:t>prom</w:t>
      </w:r>
      <w:r w:rsidR="00B35513" w:rsidRPr="00A371C2">
        <w:rPr>
          <w:rFonts w:asciiTheme="majorBidi" w:hAnsiTheme="majorBidi" w:cstheme="majorBidi"/>
          <w:sz w:val="24"/>
          <w:szCs w:val="24"/>
          <w:lang w:val="en" w:bidi="fa-IR"/>
        </w:rPr>
        <w:t xml:space="preserve">oting </w:t>
      </w:r>
      <w:r w:rsidR="00FC2418" w:rsidRPr="00A371C2">
        <w:rPr>
          <w:rFonts w:asciiTheme="majorBidi" w:hAnsiTheme="majorBidi" w:cstheme="majorBidi"/>
          <w:sz w:val="24"/>
          <w:szCs w:val="24"/>
          <w:lang w:val="en" w:bidi="fa-IR"/>
        </w:rPr>
        <w:t xml:space="preserve">the </w:t>
      </w:r>
      <w:r w:rsidR="00B35513" w:rsidRPr="00A371C2">
        <w:rPr>
          <w:rFonts w:asciiTheme="majorBidi" w:hAnsiTheme="majorBidi" w:cstheme="majorBidi"/>
          <w:sz w:val="24"/>
          <w:szCs w:val="24"/>
          <w:lang w:val="en" w:bidi="fa-IR"/>
        </w:rPr>
        <w:t>adolescents</w:t>
      </w:r>
      <w:r w:rsidR="00FC2418" w:rsidRPr="00A371C2">
        <w:rPr>
          <w:rFonts w:asciiTheme="majorBidi" w:hAnsiTheme="majorBidi" w:cstheme="majorBidi"/>
          <w:sz w:val="24"/>
          <w:szCs w:val="24"/>
          <w:lang w:val="en" w:bidi="fa-IR"/>
        </w:rPr>
        <w:t>’</w:t>
      </w:r>
      <w:r w:rsidR="00B35513" w:rsidRPr="00A371C2">
        <w:rPr>
          <w:rFonts w:asciiTheme="majorBidi" w:hAnsiTheme="majorBidi" w:cstheme="majorBidi"/>
          <w:sz w:val="24"/>
          <w:szCs w:val="24"/>
          <w:lang w:val="en" w:bidi="fa-IR"/>
        </w:rPr>
        <w:t xml:space="preserve"> sexual health</w:t>
      </w:r>
      <w:r w:rsidR="005D07DB" w:rsidRPr="00A371C2">
        <w:rPr>
          <w:rFonts w:asciiTheme="majorBidi" w:hAnsiTheme="majorBidi" w:cstheme="majorBidi"/>
          <w:sz w:val="24"/>
          <w:szCs w:val="24"/>
          <w:lang w:val="en" w:bidi="fa-IR"/>
        </w:rPr>
        <w:t xml:space="preserve"> </w:t>
      </w:r>
      <w:r w:rsidR="005D07DB" w:rsidRPr="00A371C2">
        <w:rPr>
          <w:rFonts w:asciiTheme="majorBidi" w:hAnsiTheme="majorBidi" w:cstheme="majorBidi"/>
          <w:sz w:val="24"/>
          <w:szCs w:val="24"/>
          <w:lang w:val="en" w:bidi="fa-IR"/>
        </w:rPr>
        <w:fldChar w:fldCharType="begin">
          <w:fldData xml:space="preserve">PEVuZE5vdGU+PENpdGU+PEF1dGhvcj5Pa2lnYm88L0F1dGhvcj48WWVhcj4yMDE1PC9ZZWFyPjxS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</w:fldData>
        </w:fldChar>
      </w:r>
      <w:r w:rsidR="00CD74AC" w:rsidRPr="00A371C2">
        <w:rPr>
          <w:rFonts w:asciiTheme="majorBidi" w:hAnsiTheme="majorBidi" w:cstheme="majorBidi"/>
          <w:sz w:val="24"/>
          <w:szCs w:val="24"/>
          <w:lang w:val="en" w:bidi="fa-IR"/>
        </w:rPr>
        <w:instrText xml:space="preserve"> ADDIN EN.CITE </w:instrText>
      </w:r>
      <w:r w:rsidR="00CD74AC" w:rsidRPr="00A371C2">
        <w:rPr>
          <w:rFonts w:asciiTheme="majorBidi" w:hAnsiTheme="majorBidi" w:cstheme="majorBidi"/>
          <w:sz w:val="24"/>
          <w:szCs w:val="24"/>
          <w:lang w:val="en" w:bidi="fa-IR"/>
        </w:rPr>
        <w:fldChar w:fldCharType="begin">
          <w:fldData xml:space="preserve">PEVuZE5vdGU+PENpdGU+PEF1dGhvcj5Pa2lnYm88L0F1dGhvcj48WWVhcj4yMDE1PC9ZZWFyPjxS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</w:fldData>
        </w:fldChar>
      </w:r>
      <w:r w:rsidR="00CD74AC" w:rsidRPr="00A371C2">
        <w:rPr>
          <w:rFonts w:asciiTheme="majorBidi" w:hAnsiTheme="majorBidi" w:cstheme="majorBidi"/>
          <w:sz w:val="24"/>
          <w:szCs w:val="24"/>
          <w:lang w:val="en" w:bidi="fa-IR"/>
        </w:rPr>
        <w:instrText xml:space="preserve"> ADDIN EN.CITE.DATA </w:instrText>
      </w:r>
      <w:r w:rsidR="00CD74AC" w:rsidRPr="00A371C2">
        <w:rPr>
          <w:rFonts w:asciiTheme="majorBidi" w:hAnsiTheme="majorBidi" w:cstheme="majorBidi"/>
          <w:sz w:val="24"/>
          <w:szCs w:val="24"/>
          <w:lang w:val="en" w:bidi="fa-IR"/>
        </w:rPr>
      </w:r>
      <w:r w:rsidR="00CD74AC" w:rsidRPr="00A371C2">
        <w:rPr>
          <w:rFonts w:asciiTheme="majorBidi" w:hAnsiTheme="majorBidi" w:cstheme="majorBidi"/>
          <w:sz w:val="24"/>
          <w:szCs w:val="24"/>
          <w:lang w:val="en" w:bidi="fa-IR"/>
        </w:rPr>
        <w:fldChar w:fldCharType="end"/>
      </w:r>
      <w:r w:rsidR="005D07DB" w:rsidRPr="00A371C2">
        <w:rPr>
          <w:rFonts w:asciiTheme="majorBidi" w:hAnsiTheme="majorBidi" w:cstheme="majorBidi"/>
          <w:sz w:val="24"/>
          <w:szCs w:val="24"/>
          <w:lang w:val="en" w:bidi="fa-IR"/>
        </w:rPr>
      </w:r>
      <w:r w:rsidR="005D07DB"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(22, 26, 40, 41)</w:t>
      </w:r>
      <w:r w:rsidR="005D07DB" w:rsidRPr="00A371C2">
        <w:rPr>
          <w:rFonts w:asciiTheme="majorBidi" w:hAnsiTheme="majorBidi" w:cstheme="majorBidi"/>
          <w:sz w:val="24"/>
          <w:szCs w:val="24"/>
          <w:lang w:val="en" w:bidi="fa-IR"/>
        </w:rPr>
        <w:fldChar w:fldCharType="end"/>
      </w:r>
      <w:r w:rsidR="00B35513" w:rsidRPr="00A371C2">
        <w:rPr>
          <w:rFonts w:asciiTheme="majorBidi" w:hAnsiTheme="majorBidi" w:cstheme="majorBidi"/>
          <w:sz w:val="24"/>
          <w:szCs w:val="24"/>
          <w:lang w:val="en" w:bidi="fa-IR"/>
        </w:rPr>
        <w:t xml:space="preserve">. </w:t>
      </w:r>
      <w:r w:rsidR="005C567E" w:rsidRPr="00A371C2">
        <w:rPr>
          <w:rFonts w:asciiTheme="majorBidi" w:hAnsiTheme="majorBidi" w:cstheme="majorBidi"/>
          <w:sz w:val="24"/>
          <w:szCs w:val="24"/>
          <w:lang w:val="en" w:bidi="fa-IR"/>
        </w:rPr>
        <w:t xml:space="preserve">Therefore, sensitizing parents, </w:t>
      </w:r>
      <w:r w:rsidR="006911DF" w:rsidRPr="00A371C2">
        <w:rPr>
          <w:rFonts w:asciiTheme="majorBidi" w:hAnsiTheme="majorBidi" w:cstheme="majorBidi"/>
          <w:sz w:val="24"/>
          <w:szCs w:val="24"/>
          <w:lang w:val="en" w:bidi="fa-IR"/>
        </w:rPr>
        <w:t>encouraging their</w:t>
      </w:r>
      <w:r w:rsidR="005C567E" w:rsidRPr="00A371C2">
        <w:rPr>
          <w:rFonts w:asciiTheme="majorBidi" w:hAnsiTheme="majorBidi" w:cstheme="majorBidi"/>
          <w:sz w:val="24"/>
          <w:szCs w:val="24"/>
          <w:lang w:val="en" w:bidi="fa-IR"/>
        </w:rPr>
        <w:t xml:space="preserve"> interaction with the school, and empowering them </w:t>
      </w:r>
      <w:r w:rsidR="006911DF" w:rsidRPr="00A371C2">
        <w:rPr>
          <w:rFonts w:asciiTheme="majorBidi" w:hAnsiTheme="majorBidi" w:cstheme="majorBidi"/>
          <w:sz w:val="24"/>
          <w:szCs w:val="24"/>
          <w:lang w:val="en" w:bidi="fa-IR"/>
        </w:rPr>
        <w:t xml:space="preserve">in order </w:t>
      </w:r>
      <w:r w:rsidR="005C567E" w:rsidRPr="00A371C2">
        <w:rPr>
          <w:rFonts w:asciiTheme="majorBidi" w:hAnsiTheme="majorBidi" w:cstheme="majorBidi"/>
          <w:sz w:val="24"/>
          <w:szCs w:val="24"/>
          <w:lang w:val="en" w:bidi="fa-IR"/>
        </w:rPr>
        <w:t xml:space="preserve">to reduce </w:t>
      </w:r>
      <w:r w:rsidR="006911DF" w:rsidRPr="00A371C2">
        <w:rPr>
          <w:rFonts w:asciiTheme="majorBidi" w:hAnsiTheme="majorBidi" w:cstheme="majorBidi"/>
          <w:sz w:val="24"/>
          <w:szCs w:val="24"/>
          <w:lang w:val="en" w:bidi="fa-IR"/>
        </w:rPr>
        <w:t xml:space="preserve">their </w:t>
      </w:r>
      <w:r w:rsidR="005C567E" w:rsidRPr="00A371C2">
        <w:rPr>
          <w:rFonts w:asciiTheme="majorBidi" w:hAnsiTheme="majorBidi" w:cstheme="majorBidi"/>
          <w:sz w:val="24"/>
          <w:szCs w:val="24"/>
          <w:lang w:val="en" w:bidi="fa-IR"/>
        </w:rPr>
        <w:t xml:space="preserve">resistance </w:t>
      </w:r>
      <w:r w:rsidR="006911DF" w:rsidRPr="00A371C2">
        <w:rPr>
          <w:rFonts w:asciiTheme="majorBidi" w:hAnsiTheme="majorBidi" w:cstheme="majorBidi"/>
          <w:sz w:val="24"/>
          <w:szCs w:val="24"/>
          <w:lang w:val="en" w:bidi="fa-IR"/>
        </w:rPr>
        <w:t xml:space="preserve">against </w:t>
      </w:r>
      <w:r w:rsidR="005C567E" w:rsidRPr="00A371C2">
        <w:rPr>
          <w:rFonts w:asciiTheme="majorBidi" w:hAnsiTheme="majorBidi" w:cstheme="majorBidi"/>
          <w:sz w:val="24"/>
          <w:szCs w:val="24"/>
          <w:lang w:val="en" w:bidi="fa-IR"/>
        </w:rPr>
        <w:t xml:space="preserve">formal education </w:t>
      </w:r>
      <w:r w:rsidR="006911DF" w:rsidRPr="00A371C2">
        <w:rPr>
          <w:rFonts w:asciiTheme="majorBidi" w:hAnsiTheme="majorBidi" w:cstheme="majorBidi"/>
          <w:sz w:val="24"/>
          <w:szCs w:val="24"/>
          <w:lang w:val="en" w:bidi="fa-IR"/>
        </w:rPr>
        <w:t xml:space="preserve">were </w:t>
      </w:r>
      <w:r w:rsidR="005C567E" w:rsidRPr="00A371C2">
        <w:rPr>
          <w:rFonts w:asciiTheme="majorBidi" w:hAnsiTheme="majorBidi" w:cstheme="majorBidi"/>
          <w:sz w:val="24"/>
          <w:szCs w:val="24"/>
          <w:lang w:val="en" w:bidi="fa-IR"/>
        </w:rPr>
        <w:t xml:space="preserve">among the suggestions </w:t>
      </w:r>
      <w:r w:rsidR="006911DF" w:rsidRPr="00A371C2">
        <w:rPr>
          <w:rFonts w:asciiTheme="majorBidi" w:hAnsiTheme="majorBidi" w:cstheme="majorBidi"/>
          <w:sz w:val="24"/>
          <w:szCs w:val="24"/>
          <w:lang w:val="en" w:bidi="fa-IR"/>
        </w:rPr>
        <w:t xml:space="preserve">proposed by </w:t>
      </w:r>
      <w:r w:rsidR="005C567E" w:rsidRPr="00A371C2">
        <w:rPr>
          <w:rFonts w:asciiTheme="majorBidi" w:hAnsiTheme="majorBidi" w:cstheme="majorBidi"/>
          <w:sz w:val="24"/>
          <w:szCs w:val="24"/>
          <w:lang w:val="en" w:bidi="fa-IR"/>
        </w:rPr>
        <w:t>teachers and policymakers. What may have been different in our study from other studies was the existence of educational conflicts between home and society. The reason seems to be that the family is influenced by the world of communication, while the educational policies of the society are based on religious views, regardless of the adolescents' access to the virtual world.</w:t>
      </w:r>
      <w:r w:rsidR="005C567E" w:rsidRPr="00A371C2">
        <w:rPr>
          <w:rFonts w:asciiTheme="majorBidi" w:hAnsiTheme="majorBidi" w:cstheme="majorBidi"/>
          <w:sz w:val="24"/>
          <w:szCs w:val="24"/>
        </w:rPr>
        <w:t xml:space="preserve"> </w:t>
      </w:r>
      <w:r w:rsidR="00885C67" w:rsidRPr="00A371C2">
        <w:rPr>
          <w:rFonts w:asciiTheme="majorBidi" w:hAnsiTheme="majorBidi" w:cstheme="majorBidi"/>
          <w:sz w:val="24"/>
          <w:szCs w:val="24"/>
          <w:lang w:val="en" w:bidi="fa-IR"/>
        </w:rPr>
        <w:t>In the present study as in previous studies</w:t>
      </w:r>
      <w:r w:rsidR="00885C67" w:rsidRPr="00A371C2">
        <w:rPr>
          <w:rFonts w:asciiTheme="majorBidi" w:hAnsiTheme="majorBidi" w:cstheme="majorBidi" w:hint="cs"/>
          <w:sz w:val="24"/>
          <w:szCs w:val="24"/>
          <w:rtl/>
          <w:lang w:val="en" w:bidi="fa-IR"/>
        </w:rPr>
        <w:t xml:space="preserve"> </w:t>
      </w:r>
      <w:r w:rsidR="00E908B9" w:rsidRPr="00A371C2">
        <w:rPr>
          <w:rFonts w:asciiTheme="majorBidi" w:hAnsiTheme="majorBidi" w:cstheme="majorBidi"/>
          <w:sz w:val="24"/>
          <w:szCs w:val="24"/>
          <w:lang w:val="en" w:bidi="fa-IR"/>
        </w:rPr>
        <w:fldChar w:fldCharType="begin">
          <w:fldData xml:space="preserve">PEVuZE5vdGU+PENpdGU+PEF1dGhvcj5Cb3N0YW5pPC9BdXRob3I+PFllYXI+MjAxNzwvWWVhcj48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</w:fldData>
        </w:fldChar>
      </w:r>
      <w:r w:rsidR="00CD74AC" w:rsidRPr="00A371C2">
        <w:rPr>
          <w:rFonts w:asciiTheme="majorBidi" w:hAnsiTheme="majorBidi" w:cstheme="majorBidi"/>
          <w:sz w:val="24"/>
          <w:szCs w:val="24"/>
          <w:lang w:val="en" w:bidi="fa-IR"/>
        </w:rPr>
        <w:instrText xml:space="preserve"> ADDIN EN.CITE </w:instrText>
      </w:r>
      <w:r w:rsidR="00CD74AC" w:rsidRPr="00A371C2">
        <w:rPr>
          <w:rFonts w:asciiTheme="majorBidi" w:hAnsiTheme="majorBidi" w:cstheme="majorBidi"/>
          <w:sz w:val="24"/>
          <w:szCs w:val="24"/>
          <w:lang w:val="en" w:bidi="fa-IR"/>
        </w:rPr>
        <w:fldChar w:fldCharType="begin">
          <w:fldData xml:space="preserve">PEVuZE5vdGU+PENpdGU+PEF1dGhvcj5Cb3N0YW5pPC9BdXRob3I+PFllYXI+MjAxNzwvWWVhcj48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</w:fldData>
        </w:fldChar>
      </w:r>
      <w:r w:rsidR="00CD74AC" w:rsidRPr="00A371C2">
        <w:rPr>
          <w:rFonts w:asciiTheme="majorBidi" w:hAnsiTheme="majorBidi" w:cstheme="majorBidi"/>
          <w:sz w:val="24"/>
          <w:szCs w:val="24"/>
          <w:lang w:val="en" w:bidi="fa-IR"/>
        </w:rPr>
        <w:instrText xml:space="preserve"> ADDIN EN.CITE.DATA </w:instrText>
      </w:r>
      <w:r w:rsidR="00CD74AC" w:rsidRPr="00A371C2">
        <w:rPr>
          <w:rFonts w:asciiTheme="majorBidi" w:hAnsiTheme="majorBidi" w:cstheme="majorBidi"/>
          <w:sz w:val="24"/>
          <w:szCs w:val="24"/>
          <w:lang w:val="en" w:bidi="fa-IR"/>
        </w:rPr>
      </w:r>
      <w:r w:rsidR="00CD74AC" w:rsidRPr="00A371C2">
        <w:rPr>
          <w:rFonts w:asciiTheme="majorBidi" w:hAnsiTheme="majorBidi" w:cstheme="majorBidi"/>
          <w:sz w:val="24"/>
          <w:szCs w:val="24"/>
          <w:lang w:val="en" w:bidi="fa-IR"/>
        </w:rPr>
        <w:fldChar w:fldCharType="end"/>
      </w:r>
      <w:r w:rsidR="00E908B9" w:rsidRPr="00A371C2">
        <w:rPr>
          <w:rFonts w:asciiTheme="majorBidi" w:hAnsiTheme="majorBidi" w:cstheme="majorBidi"/>
          <w:sz w:val="24"/>
          <w:szCs w:val="24"/>
          <w:lang w:val="en" w:bidi="fa-IR"/>
        </w:rPr>
      </w:r>
      <w:r w:rsidR="00E908B9"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(11, 42-46)</w:t>
      </w:r>
      <w:r w:rsidR="00E908B9" w:rsidRPr="00A371C2">
        <w:rPr>
          <w:rFonts w:asciiTheme="majorBidi" w:hAnsiTheme="majorBidi" w:cstheme="majorBidi"/>
          <w:sz w:val="24"/>
          <w:szCs w:val="24"/>
          <w:lang w:val="en" w:bidi="fa-IR"/>
        </w:rPr>
        <w:fldChar w:fldCharType="end"/>
      </w:r>
      <w:r w:rsidR="00B35513" w:rsidRPr="00A371C2">
        <w:rPr>
          <w:rFonts w:asciiTheme="majorBidi" w:hAnsiTheme="majorBidi" w:cstheme="majorBidi"/>
          <w:sz w:val="24"/>
          <w:szCs w:val="24"/>
          <w:lang w:val="en" w:bidi="fa-IR"/>
        </w:rPr>
        <w:t xml:space="preserve">, </w:t>
      </w:r>
      <w:r w:rsidR="00E5066D" w:rsidRPr="00A371C2">
        <w:rPr>
          <w:rFonts w:asciiTheme="majorBidi" w:hAnsiTheme="majorBidi" w:cstheme="majorBidi"/>
          <w:sz w:val="24"/>
          <w:szCs w:val="24"/>
          <w:lang w:val="en" w:bidi="fa-IR"/>
        </w:rPr>
        <w:t xml:space="preserve">concerns </w:t>
      </w:r>
      <w:r w:rsidR="005C567E" w:rsidRPr="00A371C2">
        <w:rPr>
          <w:rFonts w:asciiTheme="majorBidi" w:hAnsiTheme="majorBidi" w:cstheme="majorBidi"/>
          <w:sz w:val="24"/>
          <w:szCs w:val="24"/>
          <w:lang w:val="en" w:bidi="fa-IR"/>
        </w:rPr>
        <w:t xml:space="preserve">about job security and lack of life skills prompted </w:t>
      </w:r>
      <w:r w:rsidR="00E5066D" w:rsidRPr="00A371C2">
        <w:rPr>
          <w:rFonts w:asciiTheme="majorBidi" w:hAnsiTheme="majorBidi" w:cstheme="majorBidi"/>
          <w:sz w:val="24"/>
          <w:szCs w:val="24"/>
          <w:lang w:val="en" w:bidi="fa-IR"/>
        </w:rPr>
        <w:t xml:space="preserve">the </w:t>
      </w:r>
      <w:r w:rsidR="005C567E" w:rsidRPr="00A371C2">
        <w:rPr>
          <w:rFonts w:asciiTheme="majorBidi" w:hAnsiTheme="majorBidi" w:cstheme="majorBidi"/>
          <w:sz w:val="24"/>
          <w:szCs w:val="24"/>
          <w:lang w:val="en" w:bidi="fa-IR"/>
        </w:rPr>
        <w:t>participants to suggest compulsory sexuality education in the formal education curriculum and extracurricular activities along with teacher empowerment.</w:t>
      </w:r>
      <w:r w:rsidR="0009582E" w:rsidRPr="00A371C2">
        <w:rPr>
          <w:lang w:val="en"/>
        </w:rPr>
        <w:t xml:space="preserve"> </w:t>
      </w:r>
      <w:r w:rsidR="0009582E" w:rsidRPr="00A371C2">
        <w:rPr>
          <w:rFonts w:asciiTheme="majorBidi" w:hAnsiTheme="majorBidi" w:cstheme="majorBidi"/>
          <w:sz w:val="24"/>
          <w:szCs w:val="24"/>
          <w:lang w:val="en" w:bidi="fa-IR"/>
        </w:rPr>
        <w:t>In line with the results of our study</w:t>
      </w:r>
      <w:r w:rsidR="0009582E" w:rsidRPr="00A371C2">
        <w:rPr>
          <w:rFonts w:asciiTheme="majorBidi" w:hAnsiTheme="majorBidi" w:cstheme="majorBidi"/>
          <w:sz w:val="24"/>
          <w:szCs w:val="24"/>
          <w:lang w:bidi="fa-IR"/>
        </w:rPr>
        <w:t>, Shipley et al</w:t>
      </w:r>
      <w:r w:rsidR="005C567E" w:rsidRPr="00A371C2">
        <w:rPr>
          <w:rFonts w:asciiTheme="majorBidi" w:hAnsiTheme="majorBidi" w:cstheme="majorBidi"/>
          <w:sz w:val="24"/>
          <w:szCs w:val="24"/>
          <w:lang w:val="en"/>
        </w:rPr>
        <w:t xml:space="preserve"> </w:t>
      </w:r>
      <w:r w:rsidR="0009582E" w:rsidRPr="00A371C2">
        <w:rPr>
          <w:rFonts w:asciiTheme="majorBidi" w:hAnsiTheme="majorBidi" w:cstheme="majorBidi"/>
          <w:sz w:val="24"/>
          <w:szCs w:val="24"/>
          <w:lang w:val="en"/>
        </w:rPr>
        <w:fldChar w:fldCharType="begin"/>
      </w:r>
      <w:r w:rsidR="00CD74AC" w:rsidRPr="00A371C2">
        <w:rPr>
          <w:rFonts w:asciiTheme="majorBidi" w:hAnsiTheme="majorBidi" w:cstheme="majorBidi"/>
          <w:sz w:val="24"/>
          <w:szCs w:val="24"/>
          <w:lang w:val="en"/>
        </w:rPr>
        <w:instrText xml:space="preserve"> ADDIN EN.CITE &lt;EndNote&gt;&lt;Cite&gt;&lt;Author&gt;Shipley&lt;/Author&gt;&lt;Year&gt;2019&lt;/Year&gt;&lt;RecNum&gt;51&lt;/RecNum&gt;&lt;DisplayText&gt;(47)&lt;/DisplayText&gt;&lt;record&gt;&lt;rec-number&gt;51&lt;/rec-number&gt;&lt;foreign-keys&gt;&lt;key app="EN" db-id="e502zv0zgzepxpedv9mp0tpddfwasxdwvda9" timestamp="1598113856"&gt;51&lt;/key&gt;&lt;/foreign-keys&gt;&lt;ref-type name="Book Section"&gt;5&lt;/ref-type&gt;&lt;contributors&gt;&lt;authors&gt;&lt;author&gt;Shipley, Heather&lt;/author&gt;&lt;/authors&gt;&lt;/contributors&gt;&lt;titles&gt;&lt;title&gt;Experiencing Religion and Sexual Diversity in Ontario’s Schools&lt;/title&gt;&lt;secondary-title&gt;Young People and the Diversity of (Non) Religious Identities in International Perspective&lt;/secondary-title&gt;&lt;/titles&gt;&lt;pages&gt;241-258&lt;/pages&gt;&lt;number&gt;8&lt;/number&gt;&lt;dates&gt;&lt;year&gt;2019&lt;/year&gt;&lt;/dates&gt;&lt;publisher&gt;Springer&lt;/publisher&gt;&lt;urls&gt;&lt;/urls&gt;&lt;/record&gt;&lt;/Cite&gt;&lt;/EndNote&gt;</w:instrText>
      </w:r>
      <w:r w:rsidR="0009582E" w:rsidRPr="00A371C2">
        <w:rPr>
          <w:rFonts w:asciiTheme="majorBidi" w:hAnsiTheme="majorBidi" w:cstheme="majorBidi"/>
          <w:sz w:val="24"/>
          <w:szCs w:val="24"/>
          <w:lang w:val="en"/>
        </w:rPr>
        <w:fldChar w:fldCharType="separate"/>
      </w:r>
      <w:r w:rsidR="00CD74AC" w:rsidRPr="00A371C2">
        <w:rPr>
          <w:rFonts w:asciiTheme="majorBidi" w:hAnsiTheme="majorBidi" w:cstheme="majorBidi"/>
          <w:noProof/>
          <w:sz w:val="24"/>
          <w:szCs w:val="24"/>
          <w:lang w:val="en"/>
        </w:rPr>
        <w:t>(47)</w:t>
      </w:r>
      <w:r w:rsidR="0009582E" w:rsidRPr="00A371C2">
        <w:rPr>
          <w:rFonts w:asciiTheme="majorBidi" w:hAnsiTheme="majorBidi" w:cstheme="majorBidi"/>
          <w:sz w:val="24"/>
          <w:szCs w:val="24"/>
          <w:lang w:val="en"/>
        </w:rPr>
        <w:fldChar w:fldCharType="end"/>
      </w:r>
      <w:r w:rsidR="0009582E" w:rsidRPr="00A371C2">
        <w:rPr>
          <w:rFonts w:asciiTheme="majorBidi" w:hAnsiTheme="majorBidi" w:cstheme="majorBidi"/>
          <w:sz w:val="24"/>
          <w:szCs w:val="24"/>
          <w:lang w:val="en"/>
        </w:rPr>
        <w:t xml:space="preserve"> reported </w:t>
      </w:r>
      <w:r w:rsidR="0009582E" w:rsidRPr="00A371C2">
        <w:rPr>
          <w:rFonts w:asciiTheme="majorBidi" w:hAnsiTheme="majorBidi" w:cstheme="majorBidi"/>
          <w:sz w:val="24"/>
          <w:szCs w:val="24"/>
          <w:lang w:val="en" w:bidi="fa-IR"/>
        </w:rPr>
        <w:t>t</w:t>
      </w:r>
      <w:r w:rsidR="005C567E" w:rsidRPr="00A371C2">
        <w:rPr>
          <w:rFonts w:asciiTheme="majorBidi" w:hAnsiTheme="majorBidi" w:cstheme="majorBidi"/>
          <w:sz w:val="24"/>
          <w:szCs w:val="24"/>
          <w:lang w:val="en" w:bidi="fa-IR"/>
        </w:rPr>
        <w:t xml:space="preserve">alking about religious teachings and sexuality education is a challenging topic, especially </w:t>
      </w:r>
      <w:r w:rsidR="00E5066D" w:rsidRPr="00A371C2">
        <w:rPr>
          <w:rFonts w:asciiTheme="majorBidi" w:hAnsiTheme="majorBidi" w:cstheme="majorBidi"/>
          <w:sz w:val="24"/>
          <w:szCs w:val="24"/>
          <w:lang w:val="en" w:bidi="fa-IR"/>
        </w:rPr>
        <w:t xml:space="preserve">in </w:t>
      </w:r>
      <w:r w:rsidR="005C567E" w:rsidRPr="00A371C2">
        <w:rPr>
          <w:rFonts w:asciiTheme="majorBidi" w:hAnsiTheme="majorBidi" w:cstheme="majorBidi"/>
          <w:sz w:val="24"/>
          <w:szCs w:val="24"/>
          <w:lang w:val="en" w:bidi="fa-IR"/>
        </w:rPr>
        <w:t>adolescents. The findings of the present study showed a dual role for religion.</w:t>
      </w:r>
      <w:r w:rsidR="005C567E" w:rsidRPr="00A371C2">
        <w:rPr>
          <w:rFonts w:asciiTheme="majorBidi" w:hAnsiTheme="majorBidi" w:cstheme="majorBidi"/>
          <w:sz w:val="24"/>
          <w:szCs w:val="24"/>
          <w:lang w:val="en"/>
        </w:rPr>
        <w:t xml:space="preserve"> </w:t>
      </w:r>
      <w:r w:rsidR="005C567E" w:rsidRPr="00A371C2">
        <w:rPr>
          <w:rFonts w:asciiTheme="majorBidi" w:hAnsiTheme="majorBidi" w:cstheme="majorBidi"/>
          <w:sz w:val="24"/>
          <w:szCs w:val="24"/>
          <w:lang w:val="en" w:bidi="fa-IR"/>
        </w:rPr>
        <w:t xml:space="preserve">On the one hand, </w:t>
      </w:r>
      <w:r w:rsidR="00D145BC" w:rsidRPr="00A371C2">
        <w:rPr>
          <w:rFonts w:asciiTheme="majorBidi" w:hAnsiTheme="majorBidi" w:cstheme="majorBidi"/>
          <w:sz w:val="24"/>
          <w:szCs w:val="24"/>
          <w:lang w:val="en" w:bidi="fa-IR"/>
        </w:rPr>
        <w:t xml:space="preserve">it has been suggested that strengthening the </w:t>
      </w:r>
      <w:r w:rsidR="009120BF" w:rsidRPr="00A371C2">
        <w:rPr>
          <w:rFonts w:asciiTheme="majorBidi" w:hAnsiTheme="majorBidi" w:cstheme="majorBidi"/>
          <w:sz w:val="24"/>
          <w:szCs w:val="24"/>
          <w:lang w:val="en" w:bidi="fa-IR"/>
        </w:rPr>
        <w:t>religious</w:t>
      </w:r>
      <w:r w:rsidR="00D145BC" w:rsidRPr="00A371C2">
        <w:rPr>
          <w:rFonts w:asciiTheme="majorBidi" w:hAnsiTheme="majorBidi" w:cstheme="majorBidi"/>
          <w:sz w:val="24"/>
          <w:szCs w:val="24"/>
          <w:lang w:val="en" w:bidi="fa-IR"/>
        </w:rPr>
        <w:t xml:space="preserve"> dimension in </w:t>
      </w:r>
      <w:r w:rsidR="000D6019" w:rsidRPr="00A371C2">
        <w:rPr>
          <w:rFonts w:asciiTheme="majorBidi" w:hAnsiTheme="majorBidi" w:cstheme="majorBidi"/>
          <w:sz w:val="24"/>
          <w:szCs w:val="24"/>
          <w:lang w:val="en" w:bidi="fa-IR"/>
        </w:rPr>
        <w:t xml:space="preserve">adolescents can help to achieve sexual health; therefore, </w:t>
      </w:r>
      <w:r w:rsidR="00555DDC" w:rsidRPr="00A371C2">
        <w:rPr>
          <w:rFonts w:asciiTheme="majorBidi" w:hAnsiTheme="majorBidi" w:cstheme="majorBidi"/>
          <w:sz w:val="24"/>
          <w:szCs w:val="24"/>
          <w:lang w:val="en" w:bidi="fa-IR"/>
        </w:rPr>
        <w:t>this view</w:t>
      </w:r>
      <w:r w:rsidR="000D6019" w:rsidRPr="00A371C2">
        <w:rPr>
          <w:rFonts w:asciiTheme="majorBidi" w:hAnsiTheme="majorBidi" w:cstheme="majorBidi"/>
          <w:sz w:val="24"/>
          <w:szCs w:val="24"/>
          <w:lang w:val="en" w:bidi="fa-IR"/>
        </w:rPr>
        <w:t xml:space="preserve"> can be used to expand the program</w:t>
      </w:r>
      <w:r w:rsidR="0009582E" w:rsidRPr="00A371C2">
        <w:rPr>
          <w:rFonts w:asciiTheme="majorBidi" w:hAnsiTheme="majorBidi" w:cstheme="majorBidi"/>
          <w:sz w:val="24"/>
          <w:szCs w:val="24"/>
          <w:lang w:val="en" w:bidi="fa-IR"/>
        </w:rPr>
        <w:t xml:space="preserve"> </w:t>
      </w:r>
      <w:r w:rsidR="00956FC1" w:rsidRPr="00A371C2">
        <w:rPr>
          <w:rFonts w:asciiTheme="majorBidi" w:hAnsiTheme="majorBidi" w:cstheme="majorBidi"/>
          <w:sz w:val="24"/>
          <w:szCs w:val="24"/>
          <w:lang w:val="en" w:bidi="fa-IR"/>
        </w:rPr>
        <w:t>similar to other studies in Iran</w:t>
      </w:r>
      <w:r w:rsidR="005C567E" w:rsidRPr="00A371C2">
        <w:rPr>
          <w:rFonts w:asciiTheme="majorBidi" w:hAnsiTheme="majorBidi" w:cstheme="majorBidi"/>
          <w:sz w:val="24"/>
          <w:szCs w:val="24"/>
          <w:lang w:val="en" w:bidi="fa-IR"/>
        </w:rPr>
        <w:t>.</w:t>
      </w:r>
      <w:r w:rsidR="002E13E0" w:rsidRPr="00A371C2">
        <w:rPr>
          <w:lang w:val="en"/>
        </w:rPr>
        <w:t xml:space="preserve"> </w:t>
      </w:r>
      <w:r w:rsidR="002E13E0" w:rsidRPr="00A371C2">
        <w:rPr>
          <w:rFonts w:asciiTheme="majorBidi" w:hAnsiTheme="majorBidi" w:cstheme="majorBidi"/>
          <w:sz w:val="24"/>
          <w:szCs w:val="24"/>
          <w:lang w:val="en" w:bidi="fa-IR"/>
        </w:rPr>
        <w:t xml:space="preserve">For example, the </w:t>
      </w:r>
      <w:proofErr w:type="spellStart"/>
      <w:r w:rsidR="002E13E0" w:rsidRPr="00A371C2">
        <w:rPr>
          <w:rFonts w:asciiTheme="majorBidi" w:hAnsiTheme="majorBidi" w:cstheme="majorBidi"/>
          <w:sz w:val="24"/>
          <w:szCs w:val="24"/>
          <w:lang w:val="en" w:bidi="fa-IR"/>
        </w:rPr>
        <w:t>Najmabadi</w:t>
      </w:r>
      <w:proofErr w:type="spellEnd"/>
      <w:r w:rsidR="002E13E0" w:rsidRPr="00A371C2">
        <w:rPr>
          <w:rFonts w:asciiTheme="majorBidi" w:hAnsiTheme="majorBidi" w:cstheme="majorBidi"/>
          <w:sz w:val="24"/>
          <w:szCs w:val="24"/>
          <w:lang w:val="en" w:bidi="fa-IR"/>
        </w:rPr>
        <w:t xml:space="preserve"> et al </w:t>
      </w:r>
      <w:r w:rsidR="002E13E0" w:rsidRPr="00A371C2">
        <w:rPr>
          <w:rFonts w:asciiTheme="majorBidi" w:hAnsiTheme="majorBidi" w:cstheme="majorBidi"/>
          <w:sz w:val="24"/>
          <w:szCs w:val="24"/>
          <w:lang w:bidi="fa-IR"/>
        </w:rPr>
        <w:t xml:space="preserve">non-use of religious potential </w:t>
      </w:r>
      <w:r w:rsidR="002E13E0" w:rsidRPr="00A371C2">
        <w:rPr>
          <w:rFonts w:asciiTheme="majorBidi" w:hAnsiTheme="majorBidi" w:cstheme="majorBidi"/>
          <w:sz w:val="24"/>
          <w:szCs w:val="24"/>
          <w:lang w:val="en" w:bidi="fa-IR"/>
        </w:rPr>
        <w:t>was cited as a challenge for adolescents accessing health services</w:t>
      </w:r>
      <w:r w:rsidR="002E13E0" w:rsidRPr="00A371C2">
        <w:rPr>
          <w:rFonts w:asciiTheme="majorBidi" w:hAnsiTheme="majorBidi" w:cstheme="majorBidi" w:hint="cs"/>
          <w:sz w:val="24"/>
          <w:szCs w:val="24"/>
          <w:rtl/>
          <w:lang w:val="en" w:bidi="fa-IR"/>
        </w:rPr>
        <w:t xml:space="preserve"> </w:t>
      </w:r>
      <w:r w:rsidR="002E13E0" w:rsidRPr="00A371C2">
        <w:rPr>
          <w:rFonts w:asciiTheme="majorBidi" w:hAnsiTheme="majorBidi" w:cstheme="majorBidi"/>
          <w:sz w:val="24"/>
          <w:szCs w:val="24"/>
          <w:lang w:val="en" w:bidi="fa-IR"/>
        </w:rPr>
        <w:fldChar w:fldCharType="begin"/>
      </w:r>
      <w:r w:rsidR="001449D5" w:rsidRPr="00A371C2">
        <w:rPr>
          <w:rFonts w:asciiTheme="majorBidi" w:hAnsiTheme="majorBidi" w:cstheme="majorBidi"/>
          <w:sz w:val="24"/>
          <w:szCs w:val="24"/>
          <w:lang w:val="en" w:bidi="fa-IR"/>
        </w:rPr>
        <w:instrText xml:space="preserve"> ADDIN EN.CITE &lt;EndNote&gt;&lt;Cite&gt;&lt;Author&gt;Mirzaii Najmabadi&lt;/Author&gt;&lt;Year&gt;2018&lt;/Year&gt;&lt;RecNum&gt;50&lt;/RecNum&gt;&lt;DisplayText&gt;(13)&lt;/DisplayText&gt;&lt;record&gt;&lt;rec-number&gt;50&lt;/rec-number&gt;&lt;foreign-keys&gt;&lt;key app="EN" db-id="e502zv0zgzepxpedv9mp0tpddfwasxdwvda9" timestamp="1598113713"&gt;50&lt;/key&gt;&lt;/foreign-keys&gt;&lt;ref-type name="Journal Article"&gt;17&lt;/ref-type&gt;&lt;contributors&gt;&lt;authors&gt;&lt;author&gt;Mirzaii Najmabadi, Kh&lt;/author&gt;&lt;author&gt;Babazadeh, R&lt;/author&gt;&lt;author&gt;Mousavi, SA&lt;/author&gt;&lt;author&gt;Shariati, M&lt;/author&gt;&lt;/authors&gt;&lt;/contributors&gt;&lt;titles&gt;&lt;title&gt;Iranian adolescent girls’ challenges in accessing sexual and reproductive health information and services&lt;/title&gt;&lt;secondary-title&gt;Journal of Health&lt;/secondary-title&gt;&lt;/titles&gt;&lt;periodical&gt;&lt;full-title&gt;Journal of Health&lt;/full-title&gt;&lt;/periodical&gt;&lt;pages&gt;561-574&lt;/pages&gt;&lt;volume&gt;8&lt;/volume&gt;&lt;number&gt;5&lt;/number&gt;&lt;dates&gt;&lt;year&gt;2018&lt;/year&gt;&lt;/dates&gt;&lt;urls&gt;&lt;/urls&gt;&lt;/record&gt;&lt;/Cite&gt;&lt;/EndNote&gt;</w:instrText>
      </w:r>
      <w:r w:rsidR="002E13E0" w:rsidRPr="00A371C2">
        <w:rPr>
          <w:rFonts w:asciiTheme="majorBidi" w:hAnsiTheme="majorBidi" w:cstheme="majorBidi"/>
          <w:sz w:val="24"/>
          <w:szCs w:val="24"/>
          <w:lang w:val="en" w:bidi="fa-IR"/>
        </w:rPr>
        <w:fldChar w:fldCharType="separate"/>
      </w:r>
      <w:r w:rsidR="001449D5" w:rsidRPr="00A371C2">
        <w:rPr>
          <w:rFonts w:asciiTheme="majorBidi" w:hAnsiTheme="majorBidi" w:cstheme="majorBidi"/>
          <w:noProof/>
          <w:sz w:val="24"/>
          <w:szCs w:val="24"/>
          <w:lang w:val="en" w:bidi="fa-IR"/>
        </w:rPr>
        <w:t>(13)</w:t>
      </w:r>
      <w:r w:rsidR="002E13E0" w:rsidRPr="00A371C2">
        <w:rPr>
          <w:rFonts w:asciiTheme="majorBidi" w:hAnsiTheme="majorBidi" w:cstheme="majorBidi"/>
          <w:sz w:val="24"/>
          <w:szCs w:val="24"/>
          <w:lang w:val="en" w:bidi="fa-IR"/>
        </w:rPr>
        <w:fldChar w:fldCharType="end"/>
      </w:r>
      <w:r w:rsidR="00746FE5" w:rsidRPr="00A371C2">
        <w:rPr>
          <w:rFonts w:asciiTheme="majorBidi" w:hAnsiTheme="majorBidi" w:cstheme="majorBidi"/>
          <w:sz w:val="24"/>
          <w:szCs w:val="24"/>
          <w:lang w:val="en" w:bidi="fa-IR"/>
        </w:rPr>
        <w:t xml:space="preserve">. </w:t>
      </w:r>
      <w:r w:rsidR="00F711A7" w:rsidRPr="00A371C2">
        <w:rPr>
          <w:rFonts w:asciiTheme="majorBidi" w:hAnsiTheme="majorBidi" w:cstheme="majorBidi"/>
          <w:sz w:val="24"/>
          <w:szCs w:val="24"/>
          <w:lang w:val="en" w:bidi="fa-IR"/>
        </w:rPr>
        <w:t xml:space="preserve">Also, a qualitative study conducted by </w:t>
      </w:r>
      <w:proofErr w:type="spellStart"/>
      <w:r w:rsidR="00F711A7" w:rsidRPr="00A371C2">
        <w:rPr>
          <w:rFonts w:asciiTheme="majorBidi" w:hAnsiTheme="majorBidi" w:cstheme="majorBidi"/>
          <w:sz w:val="24"/>
          <w:szCs w:val="24"/>
          <w:lang w:val="en" w:bidi="fa-IR"/>
        </w:rPr>
        <w:t>Bahrami</w:t>
      </w:r>
      <w:proofErr w:type="spellEnd"/>
      <w:r w:rsidR="00F711A7" w:rsidRPr="00A371C2">
        <w:rPr>
          <w:rFonts w:asciiTheme="majorBidi" w:hAnsiTheme="majorBidi" w:cstheme="majorBidi"/>
          <w:sz w:val="24"/>
          <w:szCs w:val="24"/>
          <w:lang w:val="en" w:bidi="fa-IR"/>
        </w:rPr>
        <w:t xml:space="preserve"> </w:t>
      </w:r>
      <w:r w:rsidR="00F711A7" w:rsidRPr="00A371C2">
        <w:rPr>
          <w:rFonts w:asciiTheme="majorBidi" w:hAnsiTheme="majorBidi" w:cstheme="majorBidi"/>
          <w:sz w:val="24"/>
          <w:szCs w:val="24"/>
          <w:lang w:bidi="fa-IR"/>
        </w:rPr>
        <w:t xml:space="preserve">et al </w:t>
      </w:r>
      <w:r w:rsidR="00F711A7" w:rsidRPr="00A371C2">
        <w:rPr>
          <w:rFonts w:asciiTheme="majorBidi" w:hAnsiTheme="majorBidi" w:cstheme="majorBidi"/>
          <w:sz w:val="24"/>
          <w:szCs w:val="24"/>
          <w:lang w:val="en" w:bidi="fa-IR"/>
        </w:rPr>
        <w:t xml:space="preserve">mentioned </w:t>
      </w:r>
      <w:r w:rsidR="00F45B61" w:rsidRPr="00A371C2">
        <w:rPr>
          <w:rFonts w:asciiTheme="majorBidi" w:hAnsiTheme="majorBidi" w:cstheme="majorBidi"/>
          <w:sz w:val="24"/>
          <w:szCs w:val="24"/>
          <w:lang w:bidi="fa-IR"/>
        </w:rPr>
        <w:t xml:space="preserve">having strong religious convictions </w:t>
      </w:r>
      <w:r w:rsidR="00F45B61" w:rsidRPr="00A371C2">
        <w:rPr>
          <w:rFonts w:asciiTheme="majorBidi" w:hAnsiTheme="majorBidi" w:cstheme="majorBidi"/>
          <w:sz w:val="24"/>
          <w:szCs w:val="24"/>
          <w:lang w:val="en" w:bidi="fa-IR"/>
        </w:rPr>
        <w:t xml:space="preserve">as a factor that </w:t>
      </w:r>
      <w:r w:rsidR="00F45B61" w:rsidRPr="00A371C2">
        <w:rPr>
          <w:rFonts w:asciiTheme="majorBidi" w:hAnsiTheme="majorBidi" w:cstheme="majorBidi"/>
          <w:sz w:val="24"/>
          <w:szCs w:val="24"/>
          <w:lang w:bidi="fa-IR"/>
        </w:rPr>
        <w:t xml:space="preserve">promote and impede other-sex friendships in Iranian adolescent girls </w:t>
      </w:r>
      <w:r w:rsidR="00F45B61" w:rsidRPr="00A371C2">
        <w:rPr>
          <w:rFonts w:asciiTheme="majorBidi" w:hAnsiTheme="majorBidi" w:cstheme="majorBidi"/>
          <w:sz w:val="24"/>
          <w:szCs w:val="24"/>
          <w:lang w:bidi="fa-IR"/>
        </w:rPr>
        <w:fldChar w:fldCharType="begin"/>
      </w:r>
      <w:r w:rsidR="00CD74AC" w:rsidRPr="00A371C2">
        <w:rPr>
          <w:rFonts w:asciiTheme="majorBidi" w:hAnsiTheme="majorBidi" w:cstheme="majorBidi"/>
          <w:sz w:val="24"/>
          <w:szCs w:val="24"/>
          <w:lang w:bidi="fa-IR"/>
        </w:rPr>
        <w:instrText xml:space="preserve"> ADDIN EN.CITE &lt;EndNote&gt;&lt;Cite&gt;&lt;Author&gt;Bahrami&lt;/Author&gt;&lt;Year&gt;2016&lt;/Year&gt;&lt;RecNum&gt;71&lt;/RecNum&gt;&lt;DisplayText&gt;(48)&lt;/DisplayText&gt;&lt;record&gt;&lt;rec-number&gt;71&lt;/rec-number&gt;&lt;foreign-keys&gt;&lt;key app="EN" db-id="e502zv0zgzepxpedv9mp0tpddfwasxdwvda9" timestamp="1598335374"&gt;71&lt;/key&gt;&lt;/foreign-keys&gt;&lt;ref-type name="Journal Article"&gt;17&lt;/ref-type&gt;&lt;contributors&gt;&lt;authors&gt;&lt;author&gt;Bahrami, Nasim&lt;/author&gt;&lt;author&gt;Sibmar, Masoumeh&lt;/author&gt;&lt;author&gt;Bukowski, William M&lt;/author&gt;&lt;author&gt;Vedadhir, AbouAli&lt;/author&gt;&lt;author&gt;Panarello, Bianca&lt;/author&gt;&lt;/authors&gt;&lt;/contributors&gt;&lt;titles&gt;&lt;title&gt;Factors that promote and impede other-sex friendships: a qualitative study of Iranian adolescent girls&lt;/title&gt;&lt;secondary-title&gt;International Journal of Adolescent Medicine and Health&lt;/secondary-title&gt;&lt;/titles&gt;&lt;periodical&gt;&lt;full-title&gt;International journal of adolescent medicine and health&lt;/full-title&gt;&lt;/periodical&gt;&lt;volume&gt;30&lt;/volume&gt;&lt;number&gt;4&lt;/number&gt;&lt;dates&gt;&lt;year&gt;2016&lt;/year&gt;&lt;/dates&gt;&lt;urls&gt;&lt;/urls&gt;&lt;/record&gt;&lt;/Cite&gt;&lt;/EndNote&gt;</w:instrText>
      </w:r>
      <w:r w:rsidR="00F45B61" w:rsidRPr="00A371C2">
        <w:rPr>
          <w:rFonts w:asciiTheme="majorBidi" w:hAnsiTheme="majorBidi" w:cstheme="majorBidi"/>
          <w:sz w:val="24"/>
          <w:szCs w:val="24"/>
          <w:lang w:bidi="fa-IR"/>
        </w:rPr>
        <w:fldChar w:fldCharType="separate"/>
      </w:r>
      <w:r w:rsidR="00CD74AC" w:rsidRPr="00A371C2">
        <w:rPr>
          <w:rFonts w:asciiTheme="majorBidi" w:hAnsiTheme="majorBidi" w:cstheme="majorBidi"/>
          <w:noProof/>
          <w:sz w:val="24"/>
          <w:szCs w:val="24"/>
          <w:lang w:bidi="fa-IR"/>
        </w:rPr>
        <w:t>(48)</w:t>
      </w:r>
      <w:r w:rsidR="00F45B61" w:rsidRPr="00A371C2">
        <w:rPr>
          <w:rFonts w:asciiTheme="majorBidi" w:hAnsiTheme="majorBidi" w:cstheme="majorBidi"/>
          <w:sz w:val="24"/>
          <w:szCs w:val="24"/>
          <w:lang w:bidi="fa-IR"/>
        </w:rPr>
        <w:fldChar w:fldCharType="end"/>
      </w:r>
      <w:r w:rsidR="00F45B61" w:rsidRPr="00A371C2">
        <w:rPr>
          <w:rFonts w:asciiTheme="majorBidi" w:hAnsiTheme="majorBidi"/>
          <w:b/>
          <w:bCs/>
          <w:sz w:val="24"/>
          <w:szCs w:val="24"/>
          <w:lang w:bidi="fa-IR"/>
        </w:rPr>
        <w:t xml:space="preserve">. </w:t>
      </w:r>
      <w:proofErr w:type="spellStart"/>
      <w:r w:rsidR="00BC74C0" w:rsidRPr="00A371C2">
        <w:rPr>
          <w:rFonts w:asciiTheme="majorBidi" w:hAnsiTheme="majorBidi"/>
          <w:sz w:val="24"/>
          <w:szCs w:val="24"/>
          <w:lang w:bidi="fa-IR"/>
        </w:rPr>
        <w:t>Somefun</w:t>
      </w:r>
      <w:proofErr w:type="spellEnd"/>
      <w:r w:rsidR="00BC74C0" w:rsidRPr="00A371C2">
        <w:rPr>
          <w:rFonts w:asciiTheme="majorBidi" w:hAnsiTheme="majorBidi"/>
          <w:sz w:val="24"/>
          <w:szCs w:val="24"/>
          <w:lang w:bidi="fa-IR"/>
        </w:rPr>
        <w:t xml:space="preserve"> et al</w:t>
      </w:r>
      <w:r w:rsidR="00BC74C0" w:rsidRPr="00A371C2">
        <w:rPr>
          <w:rFonts w:asciiTheme="majorBidi" w:hAnsiTheme="majorBidi"/>
          <w:b/>
          <w:bCs/>
          <w:sz w:val="24"/>
          <w:szCs w:val="24"/>
          <w:lang w:bidi="fa-IR"/>
        </w:rPr>
        <w:t xml:space="preserve"> </w:t>
      </w:r>
      <w:r w:rsidR="00BC74C0" w:rsidRPr="00A371C2">
        <w:rPr>
          <w:rFonts w:asciiTheme="majorBidi" w:hAnsiTheme="majorBidi" w:cstheme="majorBidi"/>
          <w:sz w:val="24"/>
          <w:szCs w:val="24"/>
          <w:lang w:bidi="fa-IR"/>
        </w:rPr>
        <w:t>studied on</w:t>
      </w:r>
      <w:r w:rsidR="00BC74C0" w:rsidRPr="00A371C2">
        <w:rPr>
          <w:rFonts w:ascii="Times New Roman" w:eastAsia="Times New Roman" w:hAnsi="Times New Roman" w:cs="Times New Roman"/>
          <w:kern w:val="36"/>
          <w:sz w:val="48"/>
          <w:szCs w:val="48"/>
        </w:rPr>
        <w:t xml:space="preserve"> </w:t>
      </w:r>
      <w:r w:rsidR="00BC74C0" w:rsidRPr="00A371C2">
        <w:rPr>
          <w:rFonts w:asciiTheme="majorBidi" w:hAnsiTheme="majorBidi" w:cstheme="majorBidi"/>
          <w:sz w:val="24"/>
          <w:szCs w:val="24"/>
          <w:lang w:bidi="fa-IR"/>
        </w:rPr>
        <w:t>religiosity and sexual abstinence among Nigerian youths.</w:t>
      </w:r>
      <w:r w:rsidR="00BC74C0" w:rsidRPr="00A371C2">
        <w:rPr>
          <w:lang w:val="en"/>
        </w:rPr>
        <w:t xml:space="preserve"> </w:t>
      </w:r>
      <w:r w:rsidR="00BC74C0" w:rsidRPr="00A371C2">
        <w:rPr>
          <w:rFonts w:asciiTheme="majorBidi" w:hAnsiTheme="majorBidi" w:cstheme="majorBidi"/>
          <w:sz w:val="24"/>
          <w:szCs w:val="24"/>
          <w:lang w:val="en" w:bidi="fa-IR"/>
        </w:rPr>
        <w:t>The results of their study showed</w:t>
      </w:r>
      <w:r w:rsidR="00BC74C0" w:rsidRPr="00A371C2">
        <w:rPr>
          <w:rFonts w:asciiTheme="majorBidi" w:hAnsiTheme="majorBidi" w:cstheme="majorBidi" w:hint="cs"/>
          <w:sz w:val="24"/>
          <w:szCs w:val="24"/>
          <w:rtl/>
          <w:lang w:val="en" w:bidi="fa-IR"/>
        </w:rPr>
        <w:t xml:space="preserve"> </w:t>
      </w:r>
      <w:r w:rsidR="00BC74C0" w:rsidRPr="00A371C2">
        <w:rPr>
          <w:rFonts w:asciiTheme="majorBidi" w:hAnsiTheme="majorBidi" w:cstheme="majorBidi"/>
          <w:sz w:val="24"/>
          <w:szCs w:val="24"/>
          <w:lang w:bidi="fa-IR"/>
        </w:rPr>
        <w:t>youth who were highly religious</w:t>
      </w:r>
      <w:r w:rsidR="00BC74C0" w:rsidRPr="00A371C2">
        <w:t xml:space="preserve"> </w:t>
      </w:r>
      <w:r w:rsidR="00BC74C0" w:rsidRPr="00A371C2">
        <w:rPr>
          <w:rFonts w:asciiTheme="majorBidi" w:hAnsiTheme="majorBidi" w:cstheme="majorBidi"/>
          <w:sz w:val="24"/>
          <w:szCs w:val="24"/>
          <w:lang w:bidi="fa-IR"/>
        </w:rPr>
        <w:t xml:space="preserve">had significantly higher odds of abstaining compared to their counterparts who were not religious </w:t>
      </w:r>
      <w:r w:rsidR="00BC74C0" w:rsidRPr="00A371C2">
        <w:rPr>
          <w:rFonts w:asciiTheme="majorBidi" w:hAnsiTheme="majorBidi" w:cstheme="majorBidi"/>
          <w:sz w:val="24"/>
          <w:szCs w:val="24"/>
          <w:lang w:bidi="fa-IR"/>
        </w:rPr>
        <w:fldChar w:fldCharType="begin"/>
      </w:r>
      <w:r w:rsidR="00CD74AC" w:rsidRPr="00A371C2">
        <w:rPr>
          <w:rFonts w:asciiTheme="majorBidi" w:hAnsiTheme="majorBidi" w:cstheme="majorBidi"/>
          <w:sz w:val="24"/>
          <w:szCs w:val="24"/>
          <w:lang w:bidi="fa-IR"/>
        </w:rPr>
        <w:instrText xml:space="preserve"> ADDIN EN.CITE &lt;EndNote&gt;&lt;Cite&gt;&lt;Author&gt;Somefun&lt;/Author&gt;&lt;Year&gt;2019&lt;/Year&gt;&lt;RecNum&gt;52&lt;/RecNum&gt;&lt;DisplayText&gt;(49)&lt;/DisplayText&gt;&lt;record&gt;&lt;rec-number&gt;52&lt;/rec-number&gt;&lt;foreign-keys&gt;&lt;key app="EN" db-id="e502zv0zgzepxpedv9mp0tpddfwasxdwvda9" timestamp="1598113911"&gt;52&lt;/key&gt;&lt;/foreign-keys&gt;&lt;ref-type name="Journal Article"&gt;17&lt;/ref-type&gt;&lt;contributors&gt;&lt;authors&gt;&lt;author&gt;Somefun, Oluwaseyi Dolapo&lt;/author&gt;&lt;/authors&gt;&lt;/contributors&gt;&lt;titles&gt;&lt;title&gt;Religiosity and sexual abstinence among Nigerian youths: does parent religion matter?&lt;/title&gt;&lt;secondary-title&gt;BMC public health&lt;/secondary-title&gt;&lt;/titles&gt;&lt;periodical&gt;&lt;full-title&gt;BMC public health&lt;/full-title&gt;&lt;/periodical&gt;&lt;pages&gt;416&lt;/pages&gt;&lt;volume&gt;19&lt;/volume&gt;&lt;number&gt;1&lt;/number&gt;&lt;dates&gt;&lt;year&gt;2019&lt;/year&gt;&lt;/dates&gt;&lt;isbn&gt;1471-2458&lt;/isbn&gt;&lt;urls&gt;&lt;/urls&gt;&lt;/record&gt;&lt;/Cite&gt;&lt;/EndNote&gt;</w:instrText>
      </w:r>
      <w:r w:rsidR="00BC74C0" w:rsidRPr="00A371C2">
        <w:rPr>
          <w:rFonts w:asciiTheme="majorBidi" w:hAnsiTheme="majorBidi" w:cstheme="majorBidi"/>
          <w:sz w:val="24"/>
          <w:szCs w:val="24"/>
          <w:lang w:bidi="fa-IR"/>
        </w:rPr>
        <w:fldChar w:fldCharType="separate"/>
      </w:r>
      <w:r w:rsidR="00CD74AC" w:rsidRPr="00A371C2">
        <w:rPr>
          <w:rFonts w:asciiTheme="majorBidi" w:hAnsiTheme="majorBidi" w:cstheme="majorBidi"/>
          <w:noProof/>
          <w:sz w:val="24"/>
          <w:szCs w:val="24"/>
          <w:lang w:bidi="fa-IR"/>
        </w:rPr>
        <w:t>(49)</w:t>
      </w:r>
      <w:r w:rsidR="00BC74C0" w:rsidRPr="00A371C2">
        <w:rPr>
          <w:rFonts w:asciiTheme="majorBidi" w:hAnsiTheme="majorBidi" w:cstheme="majorBidi"/>
          <w:sz w:val="24"/>
          <w:szCs w:val="24"/>
          <w:lang w:bidi="fa-IR"/>
        </w:rPr>
        <w:fldChar w:fldCharType="end"/>
      </w:r>
      <w:r w:rsidR="00BC74C0" w:rsidRPr="00A371C2">
        <w:rPr>
          <w:rFonts w:asciiTheme="majorBidi" w:hAnsiTheme="majorBidi" w:cstheme="majorBidi"/>
          <w:sz w:val="24"/>
          <w:szCs w:val="24"/>
          <w:lang w:bidi="fa-IR"/>
        </w:rPr>
        <w:t>.</w:t>
      </w:r>
    </w:p>
    <w:p w14:paraId="73BAFEEE" w14:textId="3EFCB914" w:rsidR="000C10F0" w:rsidRPr="00A371C2" w:rsidRDefault="00BC74C0" w:rsidP="00CD74AC">
      <w:pPr>
        <w:spacing w:line="480" w:lineRule="auto"/>
        <w:jc w:val="both"/>
        <w:rPr>
          <w:rFonts w:asciiTheme="majorBidi" w:hAnsiTheme="majorBidi"/>
          <w:b/>
          <w:bCs/>
          <w:sz w:val="24"/>
          <w:szCs w:val="24"/>
          <w:rtl/>
          <w:lang w:bidi="fa-IR"/>
        </w:rPr>
      </w:pPr>
      <w:r w:rsidRPr="00A371C2">
        <w:rPr>
          <w:rFonts w:asciiTheme="majorBidi" w:hAnsiTheme="majorBidi" w:hint="cs"/>
          <w:b/>
          <w:bCs/>
          <w:sz w:val="24"/>
          <w:szCs w:val="24"/>
          <w:rtl/>
          <w:lang w:val="en" w:bidi="fa-IR"/>
        </w:rPr>
        <w:lastRenderedPageBreak/>
        <w:t xml:space="preserve"> </w:t>
      </w:r>
      <w:r w:rsidR="005C567E" w:rsidRPr="00A371C2">
        <w:rPr>
          <w:rFonts w:asciiTheme="majorBidi" w:hAnsiTheme="majorBidi" w:cstheme="majorBidi"/>
          <w:sz w:val="24"/>
          <w:szCs w:val="24"/>
          <w:lang w:val="en" w:bidi="fa-IR"/>
        </w:rPr>
        <w:t xml:space="preserve">On the other hand, it has a deterrent role because from the </w:t>
      </w:r>
      <w:r w:rsidR="00E5066D" w:rsidRPr="00A371C2">
        <w:rPr>
          <w:rFonts w:asciiTheme="majorBidi" w:hAnsiTheme="majorBidi" w:cstheme="majorBidi"/>
          <w:sz w:val="24"/>
          <w:szCs w:val="24"/>
          <w:lang w:val="en" w:bidi="fa-IR"/>
        </w:rPr>
        <w:t>view</w:t>
      </w:r>
      <w:r w:rsidR="005C567E" w:rsidRPr="00A371C2">
        <w:rPr>
          <w:rFonts w:asciiTheme="majorBidi" w:hAnsiTheme="majorBidi" w:cstheme="majorBidi"/>
          <w:sz w:val="24"/>
          <w:szCs w:val="24"/>
          <w:lang w:val="en" w:bidi="fa-IR"/>
        </w:rPr>
        <w:t xml:space="preserve">point of conservative religious policymakers, the only acceptable approach to sexuality education is abstinence until marriage, as they believe that talking about safer sex or contraception methods </w:t>
      </w:r>
      <w:r w:rsidR="00E5066D" w:rsidRPr="00A371C2">
        <w:rPr>
          <w:rFonts w:asciiTheme="majorBidi" w:hAnsiTheme="majorBidi" w:cstheme="majorBidi"/>
          <w:sz w:val="24"/>
          <w:szCs w:val="24"/>
          <w:lang w:val="en" w:bidi="fa-IR"/>
        </w:rPr>
        <w:t xml:space="preserve">may </w:t>
      </w:r>
      <w:r w:rsidR="005C567E" w:rsidRPr="00A371C2">
        <w:rPr>
          <w:rFonts w:asciiTheme="majorBidi" w:hAnsiTheme="majorBidi" w:cstheme="majorBidi"/>
          <w:sz w:val="24"/>
          <w:szCs w:val="24"/>
          <w:lang w:val="en" w:bidi="fa-IR"/>
        </w:rPr>
        <w:t xml:space="preserve">persuade adolescents to </w:t>
      </w:r>
      <w:r w:rsidR="00E5066D" w:rsidRPr="00A371C2">
        <w:rPr>
          <w:rFonts w:asciiTheme="majorBidi" w:hAnsiTheme="majorBidi" w:cstheme="majorBidi"/>
          <w:sz w:val="24"/>
          <w:szCs w:val="24"/>
          <w:lang w:val="en" w:bidi="fa-IR"/>
        </w:rPr>
        <w:t xml:space="preserve">engage in </w:t>
      </w:r>
      <w:r w:rsidR="005C567E" w:rsidRPr="00A371C2">
        <w:rPr>
          <w:rFonts w:asciiTheme="majorBidi" w:hAnsiTheme="majorBidi" w:cstheme="majorBidi"/>
          <w:sz w:val="24"/>
          <w:szCs w:val="24"/>
          <w:lang w:val="en" w:bidi="fa-IR"/>
        </w:rPr>
        <w:t>sexual activity</w:t>
      </w:r>
      <w:r w:rsidR="006A76C3" w:rsidRPr="00A371C2">
        <w:rPr>
          <w:rFonts w:asciiTheme="majorBidi" w:hAnsiTheme="majorBidi" w:cstheme="majorBidi"/>
          <w:sz w:val="24"/>
          <w:szCs w:val="24"/>
          <w:lang w:bidi="fa-IR"/>
        </w:rPr>
        <w:t xml:space="preserve"> </w:t>
      </w:r>
      <w:r w:rsidR="006A76C3" w:rsidRPr="00A371C2">
        <w:rPr>
          <w:rFonts w:asciiTheme="majorBidi" w:hAnsiTheme="majorBidi" w:cstheme="majorBidi"/>
          <w:sz w:val="24"/>
          <w:szCs w:val="24"/>
          <w:lang w:bidi="fa-IR"/>
        </w:rPr>
        <w:fldChar w:fldCharType="begin"/>
      </w:r>
      <w:r w:rsidR="006A76C3" w:rsidRPr="00A371C2">
        <w:rPr>
          <w:rFonts w:asciiTheme="majorBidi" w:hAnsiTheme="majorBidi" w:cstheme="majorBidi"/>
          <w:sz w:val="24"/>
          <w:szCs w:val="24"/>
          <w:lang w:bidi="fa-IR"/>
        </w:rPr>
        <w:instrText xml:space="preserve"> ADDIN EN.CITE &lt;EndNote&gt;&lt;Cite&gt;&lt;Author&gt;Bahrami&lt;/Author&gt;&lt;Year&gt;2013&lt;/Year&gt;&lt;RecNum&gt;43&lt;/RecNum&gt;&lt;DisplayText&gt;(3)&lt;/DisplayText&gt;&lt;record&gt;&lt;rec-number&gt;43&lt;/rec-number&gt;&lt;foreign-keys&gt;&lt;key app="EN" db-id="e502zv0zgzepxpedv9mp0tpddfwasxdwvda9" timestamp="1598110430"&gt;43&lt;/key&gt;&lt;/foreign-keys&gt;&lt;ref-type name="Journal Article"&gt;17&lt;/ref-type&gt;&lt;contributors&gt;&lt;authors&gt;&lt;author&gt;Bahrami, N&lt;/author&gt;&lt;author&gt;Simbar, M&lt;/author&gt;&lt;author&gt;Soleimani, MA&lt;/author&gt;&lt;/authors&gt;&lt;/contributors&gt;&lt;titles&gt;&lt;title&gt;Sexual health challenges of adolescents in Iran: a review article&lt;/title&gt;&lt;secondary-title&gt;Journal of School of Public Health and Institute of Public Health Research&lt;/secondary-title&gt;&lt;/titles&gt;&lt;periodical&gt;&lt;full-title&gt;Journal of School of Public Health and Institute of Public Health Research&lt;/full-title&gt;&lt;/periodical&gt;&lt;pages&gt;1-16&lt;/pages&gt;&lt;volume&gt;10&lt;/volume&gt;&lt;number&gt;4&lt;/number&gt;&lt;dates&gt;&lt;year&gt;2013&lt;/year&gt;&lt;/dates&gt;&lt;urls&gt;&lt;/urls&gt;&lt;/record&gt;&lt;/Cite&gt;&lt;/EndNote&gt;</w:instrText>
      </w:r>
      <w:r w:rsidR="006A76C3" w:rsidRPr="00A371C2">
        <w:rPr>
          <w:rFonts w:asciiTheme="majorBidi" w:hAnsiTheme="majorBidi" w:cstheme="majorBidi"/>
          <w:sz w:val="24"/>
          <w:szCs w:val="24"/>
          <w:lang w:bidi="fa-IR"/>
        </w:rPr>
        <w:fldChar w:fldCharType="separate"/>
      </w:r>
      <w:r w:rsidR="006A76C3" w:rsidRPr="00A371C2">
        <w:rPr>
          <w:rFonts w:asciiTheme="majorBidi" w:hAnsiTheme="majorBidi" w:cstheme="majorBidi"/>
          <w:noProof/>
          <w:sz w:val="24"/>
          <w:szCs w:val="24"/>
          <w:lang w:bidi="fa-IR"/>
        </w:rPr>
        <w:t>(3)</w:t>
      </w:r>
      <w:r w:rsidR="006A76C3" w:rsidRPr="00A371C2">
        <w:rPr>
          <w:rFonts w:asciiTheme="majorBidi" w:hAnsiTheme="majorBidi" w:cstheme="majorBidi"/>
          <w:sz w:val="24"/>
          <w:szCs w:val="24"/>
          <w:lang w:bidi="fa-IR"/>
        </w:rPr>
        <w:fldChar w:fldCharType="end"/>
      </w:r>
      <w:r w:rsidR="005C567E" w:rsidRPr="00A371C2">
        <w:rPr>
          <w:rFonts w:asciiTheme="majorBidi" w:hAnsiTheme="majorBidi" w:cstheme="majorBidi"/>
          <w:sz w:val="24"/>
          <w:szCs w:val="24"/>
          <w:lang w:val="en" w:bidi="fa-IR"/>
        </w:rPr>
        <w:t xml:space="preserve">. Therefore, religious beliefs have been </w:t>
      </w:r>
      <w:r w:rsidR="00E5066D" w:rsidRPr="00A371C2">
        <w:rPr>
          <w:rFonts w:asciiTheme="majorBidi" w:hAnsiTheme="majorBidi" w:cstheme="majorBidi"/>
          <w:sz w:val="24"/>
          <w:szCs w:val="24"/>
          <w:lang w:val="en" w:bidi="fa-IR"/>
        </w:rPr>
        <w:t xml:space="preserve">regarded </w:t>
      </w:r>
      <w:r w:rsidR="005C567E" w:rsidRPr="00A371C2">
        <w:rPr>
          <w:rFonts w:asciiTheme="majorBidi" w:hAnsiTheme="majorBidi" w:cstheme="majorBidi"/>
          <w:sz w:val="24"/>
          <w:szCs w:val="24"/>
          <w:lang w:val="en" w:bidi="fa-IR"/>
        </w:rPr>
        <w:t xml:space="preserve">as a </w:t>
      </w:r>
      <w:r w:rsidR="00D145BC" w:rsidRPr="00A371C2">
        <w:rPr>
          <w:rFonts w:asciiTheme="majorBidi" w:hAnsiTheme="majorBidi" w:cstheme="majorBidi"/>
          <w:sz w:val="24"/>
          <w:szCs w:val="24"/>
          <w:lang w:val="en" w:bidi="fa-IR"/>
        </w:rPr>
        <w:t xml:space="preserve">barrier </w:t>
      </w:r>
      <w:r w:rsidR="005C567E" w:rsidRPr="00A371C2">
        <w:rPr>
          <w:rFonts w:asciiTheme="majorBidi" w:hAnsiTheme="majorBidi" w:cstheme="majorBidi"/>
          <w:sz w:val="24"/>
          <w:szCs w:val="24"/>
          <w:lang w:val="en" w:bidi="fa-IR"/>
        </w:rPr>
        <w:t>in implementing such programs</w:t>
      </w:r>
      <w:r w:rsidR="00E5066D" w:rsidRPr="00A371C2">
        <w:rPr>
          <w:rFonts w:asciiTheme="majorBidi" w:hAnsiTheme="majorBidi" w:cstheme="majorBidi"/>
          <w:sz w:val="24"/>
          <w:szCs w:val="24"/>
          <w:lang w:val="en" w:bidi="fa-IR"/>
        </w:rPr>
        <w:t xml:space="preserve"> in some studies</w:t>
      </w:r>
      <w:r w:rsidR="000B71E3" w:rsidRPr="00A371C2">
        <w:rPr>
          <w:rFonts w:asciiTheme="majorBidi" w:hAnsiTheme="majorBidi" w:cstheme="majorBidi"/>
          <w:sz w:val="24"/>
          <w:szCs w:val="24"/>
          <w:lang w:val="en" w:bidi="fa-IR"/>
        </w:rPr>
        <w:t xml:space="preserve"> </w:t>
      </w:r>
      <w:r w:rsidR="000B71E3" w:rsidRPr="00A371C2">
        <w:rPr>
          <w:rFonts w:asciiTheme="majorBidi" w:hAnsiTheme="majorBidi" w:cstheme="majorBidi"/>
          <w:sz w:val="24"/>
          <w:szCs w:val="24"/>
          <w:lang w:bidi="fa-IR"/>
        </w:rPr>
        <w:fldChar w:fldCharType="begin"/>
      </w:r>
      <w:r w:rsidR="00CD74AC" w:rsidRPr="00A371C2">
        <w:rPr>
          <w:rFonts w:asciiTheme="majorBidi" w:hAnsiTheme="majorBidi" w:cstheme="majorBidi"/>
          <w:sz w:val="24"/>
          <w:szCs w:val="24"/>
          <w:lang w:bidi="fa-IR"/>
        </w:rPr>
        <w:instrText xml:space="preserve"> ADDIN EN.CITE &lt;EndNote&gt;&lt;Cite&gt;&lt;Author&gt;Hamid&lt;/Author&gt;&lt;Year&gt;2020&lt;/Year&gt;&lt;RecNum&gt;57&lt;/RecNum&gt;&lt;DisplayText&gt;(3, 50)&lt;/DisplayText&gt;&lt;record&gt;&lt;rec-number&gt;57&lt;/rec-number&gt;&lt;foreign-keys&gt;&lt;key app="EN" db-id="atvtr2pt6psa0hexw5dpvpxrt2vdpreppw9v" timestamp="1586321843"&gt;57&lt;/key&gt;&lt;/foreign-keys&gt;&lt;ref-type name="Journal Article"&gt;17&lt;/ref-type&gt;&lt;contributors&gt;&lt;authors&gt;&lt;author&gt;Hamid, Abdul&lt;/author&gt;&lt;author&gt;Hazariah, Siti&lt;/author&gt;&lt;author&gt;Fallon, Debbie&lt;/author&gt;&lt;author&gt;Callery, Peter&lt;/author&gt;&lt;/authors&gt;&lt;/contributors&gt;&lt;titles&gt;&lt;title&gt;Influence of religion on healthcare professionals’ beliefs toward teenage sexual practices in Malaysia&lt;/title&gt;&lt;secondary-title&gt;Makara Journal of Health Research&lt;/secondary-title&gt;&lt;/titles&gt;&lt;periodical&gt;&lt;full-title&gt;Makara Journal of Health Research&lt;/full-title&gt;&lt;/periodical&gt;&lt;pages&gt;5&lt;/pages&gt;&lt;volume&gt;24&lt;/volume&gt;&lt;number&gt;1&lt;/number&gt;&lt;dates&gt;&lt;year&gt;2020&lt;/year&gt;&lt;/dates&gt;&lt;isbn&gt;2356-3656&lt;/isbn&gt;&lt;urls&gt;&lt;/urls&gt;&lt;/record&gt;&lt;/Cite&gt;&lt;Cite&gt;&lt;Author&gt;Bahrami&lt;/Author&gt;&lt;Year&gt;2013&lt;/Year&gt;&lt;RecNum&gt;43&lt;/RecNum&gt;&lt;record&gt;&lt;rec-number&gt;43&lt;/rec-number&gt;&lt;foreign-keys&gt;&lt;key app="EN" db-id="e502zv0zgzepxpedv9mp0tpddfwasxdwvda9" timestamp="1598110430"&gt;43&lt;/key&gt;&lt;/foreign-keys&gt;&lt;ref-type name="Journal Article"&gt;17&lt;/ref-type&gt;&lt;contributors&gt;&lt;authors&gt;&lt;author&gt;Bahrami, N&lt;/author&gt;&lt;author&gt;Simbar, M&lt;/author&gt;&lt;author&gt;Soleimani, MA&lt;/author&gt;&lt;/authors&gt;&lt;/contributors&gt;&lt;titles&gt;&lt;title&gt;Sexual health challenges of adolescents in Iran: a review article&lt;/title&gt;&lt;secondary-title&gt;Journal of School of Public Health and Institute of Public Health Research&lt;/secondary-title&gt;&lt;/titles&gt;&lt;periodical&gt;&lt;full-title&gt;Journal of School of Public Health and Institute of Public Health Research&lt;/full-title&gt;&lt;/periodical&gt;&lt;pages&gt;1-16&lt;/pages&gt;&lt;volume&gt;10&lt;/volume&gt;&lt;number&gt;4&lt;/number&gt;&lt;dates&gt;&lt;year&gt;2013&lt;/year&gt;&lt;/dates&gt;&lt;urls&gt;&lt;/urls&gt;&lt;/record&gt;&lt;/Cite&gt;&lt;/EndNote&gt;</w:instrText>
      </w:r>
      <w:r w:rsidR="000B71E3" w:rsidRPr="00A371C2">
        <w:rPr>
          <w:rFonts w:asciiTheme="majorBidi" w:hAnsiTheme="majorBidi" w:cstheme="majorBidi"/>
          <w:sz w:val="24"/>
          <w:szCs w:val="24"/>
          <w:lang w:bidi="fa-IR"/>
        </w:rPr>
        <w:fldChar w:fldCharType="separate"/>
      </w:r>
      <w:r w:rsidR="00CD74AC" w:rsidRPr="00A371C2">
        <w:rPr>
          <w:rFonts w:asciiTheme="majorBidi" w:hAnsiTheme="majorBidi" w:cstheme="majorBidi"/>
          <w:noProof/>
          <w:sz w:val="24"/>
          <w:szCs w:val="24"/>
          <w:lang w:bidi="fa-IR"/>
        </w:rPr>
        <w:t>(3, 50)</w:t>
      </w:r>
      <w:r w:rsidR="000B71E3" w:rsidRPr="00A371C2">
        <w:rPr>
          <w:rFonts w:asciiTheme="majorBidi" w:hAnsiTheme="majorBidi" w:cstheme="majorBidi"/>
          <w:sz w:val="24"/>
          <w:szCs w:val="24"/>
          <w:lang w:val="en" w:bidi="fa-IR"/>
        </w:rPr>
        <w:fldChar w:fldCharType="end"/>
      </w:r>
      <w:r w:rsidR="00B35513" w:rsidRPr="00A371C2">
        <w:rPr>
          <w:rFonts w:asciiTheme="majorBidi" w:hAnsiTheme="majorBidi" w:cstheme="majorBidi"/>
          <w:sz w:val="24"/>
          <w:szCs w:val="24"/>
          <w:lang w:bidi="fa-IR"/>
        </w:rPr>
        <w:t xml:space="preserve">. </w:t>
      </w:r>
      <w:r w:rsidR="00F246B8" w:rsidRPr="00A371C2">
        <w:rPr>
          <w:rFonts w:asciiTheme="majorBidi" w:hAnsiTheme="majorBidi" w:cstheme="majorBidi"/>
          <w:sz w:val="24"/>
          <w:szCs w:val="24"/>
          <w:lang w:val="en" w:bidi="fa-IR"/>
        </w:rPr>
        <w:t>Our study revealed similar to the findings of some studies that cultural and religious ceremonies can play a dual role in sexuality socialization.</w:t>
      </w:r>
      <w:r w:rsidR="005C567E" w:rsidRPr="00A371C2">
        <w:rPr>
          <w:rFonts w:asciiTheme="majorBidi" w:hAnsiTheme="majorBidi" w:cstheme="majorBidi"/>
          <w:sz w:val="24"/>
          <w:szCs w:val="24"/>
          <w:lang w:val="en" w:bidi="fa-IR"/>
        </w:rPr>
        <w:t xml:space="preserve"> They can be pleasant experiences, such as the celebration of puberty and entering adulthood. </w:t>
      </w:r>
      <w:r w:rsidR="0039432A" w:rsidRPr="00A371C2">
        <w:rPr>
          <w:rFonts w:asciiTheme="majorBidi" w:hAnsiTheme="majorBidi" w:cstheme="majorBidi"/>
          <w:sz w:val="24"/>
          <w:szCs w:val="24"/>
          <w:lang w:val="en" w:bidi="fa-IR"/>
        </w:rPr>
        <w:t xml:space="preserve">Moreover, </w:t>
      </w:r>
      <w:r w:rsidR="005C567E" w:rsidRPr="00A371C2">
        <w:rPr>
          <w:rFonts w:asciiTheme="majorBidi" w:hAnsiTheme="majorBidi" w:cstheme="majorBidi"/>
          <w:sz w:val="24"/>
          <w:szCs w:val="24"/>
          <w:lang w:val="en" w:bidi="fa-IR"/>
        </w:rPr>
        <w:t>they can be harmful to sexual and reproductive health, such as female circumcision</w:t>
      </w:r>
      <w:r w:rsidR="007A6849" w:rsidRPr="00A371C2">
        <w:rPr>
          <w:rFonts w:asciiTheme="majorBidi" w:hAnsiTheme="majorBidi" w:cstheme="majorBidi"/>
          <w:sz w:val="24"/>
          <w:szCs w:val="24"/>
          <w:lang w:bidi="fa-IR"/>
        </w:rPr>
        <w:t xml:space="preserve">, </w:t>
      </w:r>
      <w:r w:rsidR="007A6849" w:rsidRPr="00A371C2">
        <w:rPr>
          <w:rFonts w:asciiTheme="majorBidi" w:hAnsiTheme="majorBidi" w:cstheme="majorBidi"/>
          <w:sz w:val="24"/>
          <w:szCs w:val="24"/>
          <w:lang w:val="en" w:bidi="fa-IR"/>
        </w:rPr>
        <w:t>honor killings</w:t>
      </w:r>
      <w:r w:rsidR="005C567E" w:rsidRPr="00A371C2">
        <w:rPr>
          <w:rFonts w:asciiTheme="majorBidi" w:hAnsiTheme="majorBidi" w:cstheme="majorBidi"/>
          <w:sz w:val="24"/>
          <w:szCs w:val="24"/>
          <w:lang w:val="en" w:bidi="fa-IR"/>
        </w:rPr>
        <w:t xml:space="preserve"> </w:t>
      </w:r>
      <w:r w:rsidR="005C567E" w:rsidRPr="00A371C2">
        <w:rPr>
          <w:rFonts w:asciiTheme="majorBidi" w:hAnsiTheme="majorBidi" w:cstheme="majorBidi"/>
          <w:sz w:val="24"/>
          <w:szCs w:val="24"/>
          <w:lang w:bidi="fa-IR"/>
        </w:rPr>
        <w:t xml:space="preserve">or </w:t>
      </w:r>
      <w:r w:rsidR="005C567E" w:rsidRPr="00A371C2">
        <w:rPr>
          <w:rFonts w:asciiTheme="majorBidi" w:hAnsiTheme="majorBidi" w:cstheme="majorBidi"/>
          <w:sz w:val="24"/>
          <w:szCs w:val="24"/>
          <w:lang w:val="en" w:bidi="fa-IR"/>
        </w:rPr>
        <w:t>harming boys to prove masculinity by doing violent work</w:t>
      </w:r>
      <w:r w:rsidR="000C10F0" w:rsidRPr="00A371C2">
        <w:rPr>
          <w:rFonts w:asciiTheme="majorBidi" w:hAnsiTheme="majorBidi" w:cstheme="majorBidi"/>
          <w:sz w:val="24"/>
          <w:szCs w:val="24"/>
          <w:lang w:val="en" w:bidi="fa-IR"/>
        </w:rPr>
        <w:t xml:space="preserve"> </w:t>
      </w:r>
      <w:r w:rsidR="000C10F0" w:rsidRPr="00A371C2">
        <w:rPr>
          <w:rFonts w:asciiTheme="majorBidi" w:hAnsiTheme="majorBidi" w:cstheme="majorBidi"/>
          <w:sz w:val="24"/>
          <w:szCs w:val="24"/>
          <w:lang w:bidi="fa-IR"/>
        </w:rPr>
        <w:fldChar w:fldCharType="begin">
          <w:fldData xml:space="preserve">PEVuZE5vdGU+PENpdGU+PEF1dGhvcj5Nd2VuZHdhPC9BdXRob3I+PFllYXI+MjAyMDwvWWVhcj48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</w:fldData>
        </w:fldChar>
      </w:r>
      <w:r w:rsidR="00CD74AC" w:rsidRPr="00A371C2">
        <w:rPr>
          <w:rFonts w:asciiTheme="majorBidi" w:hAnsiTheme="majorBidi" w:cstheme="majorBidi"/>
          <w:sz w:val="24"/>
          <w:szCs w:val="24"/>
          <w:lang w:bidi="fa-IR"/>
        </w:rPr>
        <w:instrText xml:space="preserve"> ADDIN EN.CITE </w:instrText>
      </w:r>
      <w:r w:rsidR="00CD74AC" w:rsidRPr="00A371C2">
        <w:rPr>
          <w:rFonts w:asciiTheme="majorBidi" w:hAnsiTheme="majorBidi" w:cstheme="majorBidi"/>
          <w:sz w:val="24"/>
          <w:szCs w:val="24"/>
          <w:lang w:bidi="fa-IR"/>
        </w:rPr>
        <w:fldChar w:fldCharType="begin">
          <w:fldData xml:space="preserve">PEVuZE5vdGU+PENpdGU+PEF1dGhvcj5Nd2VuZHdhPC9BdXRob3I+PFllYXI+MjAyMDwvWWVhcj48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</w:fldData>
        </w:fldChar>
      </w:r>
      <w:r w:rsidR="00CD74AC" w:rsidRPr="00A371C2">
        <w:rPr>
          <w:rFonts w:asciiTheme="majorBidi" w:hAnsiTheme="majorBidi" w:cstheme="majorBidi"/>
          <w:sz w:val="24"/>
          <w:szCs w:val="24"/>
          <w:lang w:bidi="fa-IR"/>
        </w:rPr>
        <w:instrText xml:space="preserve"> ADDIN EN.CITE.DATA </w:instrText>
      </w:r>
      <w:r w:rsidR="00CD74AC" w:rsidRPr="00A371C2">
        <w:rPr>
          <w:rFonts w:asciiTheme="majorBidi" w:hAnsiTheme="majorBidi" w:cstheme="majorBidi"/>
          <w:sz w:val="24"/>
          <w:szCs w:val="24"/>
          <w:lang w:bidi="fa-IR"/>
        </w:rPr>
      </w:r>
      <w:r w:rsidR="00CD74AC" w:rsidRPr="00A371C2">
        <w:rPr>
          <w:rFonts w:asciiTheme="majorBidi" w:hAnsiTheme="majorBidi" w:cstheme="majorBidi"/>
          <w:sz w:val="24"/>
          <w:szCs w:val="24"/>
          <w:lang w:bidi="fa-IR"/>
        </w:rPr>
        <w:fldChar w:fldCharType="end"/>
      </w:r>
      <w:r w:rsidR="000C10F0" w:rsidRPr="00A371C2">
        <w:rPr>
          <w:rFonts w:asciiTheme="majorBidi" w:hAnsiTheme="majorBidi" w:cstheme="majorBidi"/>
          <w:sz w:val="24"/>
          <w:szCs w:val="24"/>
          <w:lang w:bidi="fa-IR"/>
        </w:rPr>
      </w:r>
      <w:r w:rsidR="000C10F0" w:rsidRPr="00A371C2">
        <w:rPr>
          <w:rFonts w:asciiTheme="majorBidi" w:hAnsiTheme="majorBidi" w:cstheme="majorBidi"/>
          <w:sz w:val="24"/>
          <w:szCs w:val="24"/>
          <w:lang w:bidi="fa-IR"/>
        </w:rPr>
        <w:fldChar w:fldCharType="separate"/>
      </w:r>
      <w:r w:rsidR="00CD74AC" w:rsidRPr="00A371C2">
        <w:rPr>
          <w:rFonts w:asciiTheme="majorBidi" w:hAnsiTheme="majorBidi" w:cstheme="majorBidi"/>
          <w:noProof/>
          <w:sz w:val="24"/>
          <w:szCs w:val="24"/>
          <w:lang w:bidi="fa-IR"/>
        </w:rPr>
        <w:t>(41, 51, 52)</w:t>
      </w:r>
      <w:r w:rsidR="000C10F0" w:rsidRPr="00A371C2">
        <w:rPr>
          <w:rFonts w:asciiTheme="majorBidi" w:hAnsiTheme="majorBidi" w:cstheme="majorBidi"/>
          <w:sz w:val="24"/>
          <w:szCs w:val="24"/>
          <w:lang w:val="en" w:bidi="fa-IR"/>
        </w:rPr>
        <w:fldChar w:fldCharType="end"/>
      </w:r>
      <w:r w:rsidR="000C10F0" w:rsidRPr="00A371C2">
        <w:rPr>
          <w:rFonts w:asciiTheme="majorBidi" w:hAnsiTheme="majorBidi" w:cstheme="majorBidi"/>
          <w:sz w:val="24"/>
          <w:szCs w:val="24"/>
          <w:lang w:bidi="fa-IR"/>
        </w:rPr>
        <w:t xml:space="preserve">. </w:t>
      </w:r>
      <w:r w:rsidR="00452D0D" w:rsidRPr="00A371C2">
        <w:rPr>
          <w:rFonts w:asciiTheme="majorBidi" w:hAnsiTheme="majorBidi" w:cstheme="majorBidi"/>
          <w:sz w:val="24"/>
          <w:szCs w:val="24"/>
          <w:lang w:val="en" w:bidi="fa-IR"/>
        </w:rPr>
        <w:t>Given the sub-theme of macro-policy change, policymakers should strive to adopt policies to create a culture in favor of reducing violence in society.</w:t>
      </w:r>
    </w:p>
    <w:p w14:paraId="67D2ECB1" w14:textId="1E6C06CC" w:rsidR="005C567E" w:rsidRPr="00A371C2" w:rsidRDefault="005C567E" w:rsidP="00CD74AC">
      <w:pPr>
        <w:spacing w:line="480" w:lineRule="auto"/>
        <w:jc w:val="both"/>
        <w:rPr>
          <w:rFonts w:asciiTheme="majorBidi" w:hAnsiTheme="majorBidi" w:cstheme="majorBidi"/>
          <w:sz w:val="24"/>
          <w:szCs w:val="24"/>
          <w:rtl/>
          <w:lang w:val="en" w:bidi="fa-IR"/>
        </w:rPr>
      </w:pPr>
      <w:r w:rsidRPr="00A371C2">
        <w:rPr>
          <w:rFonts w:asciiTheme="majorBidi" w:hAnsiTheme="majorBidi" w:cstheme="majorBidi"/>
          <w:sz w:val="24"/>
          <w:szCs w:val="24"/>
          <w:lang w:bidi="fa-IR"/>
        </w:rPr>
        <w:t xml:space="preserve">   </w:t>
      </w:r>
      <w:r w:rsidRPr="00A371C2">
        <w:rPr>
          <w:rFonts w:asciiTheme="majorBidi" w:hAnsiTheme="majorBidi" w:cstheme="majorBidi"/>
          <w:sz w:val="24"/>
          <w:szCs w:val="24"/>
          <w:rtl/>
          <w:lang w:bidi="fa-IR"/>
        </w:rPr>
        <w:t xml:space="preserve"> </w:t>
      </w:r>
      <w:r w:rsidRPr="00A371C2">
        <w:rPr>
          <w:rFonts w:asciiTheme="majorBidi" w:hAnsiTheme="majorBidi" w:cstheme="majorBidi"/>
          <w:sz w:val="24"/>
          <w:szCs w:val="24"/>
          <w:lang w:val="en" w:bidi="fa-IR"/>
        </w:rPr>
        <w:t xml:space="preserve">The </w:t>
      </w:r>
      <w:r w:rsidR="0039432A" w:rsidRPr="00A371C2">
        <w:rPr>
          <w:rFonts w:asciiTheme="majorBidi" w:hAnsiTheme="majorBidi" w:cstheme="majorBidi"/>
          <w:sz w:val="24"/>
          <w:szCs w:val="24"/>
          <w:lang w:val="en" w:bidi="fa-IR"/>
        </w:rPr>
        <w:t xml:space="preserve">participates discussed the roles of </w:t>
      </w:r>
      <w:r w:rsidRPr="00A371C2">
        <w:rPr>
          <w:rFonts w:asciiTheme="majorBidi" w:hAnsiTheme="majorBidi" w:cstheme="majorBidi"/>
          <w:sz w:val="24"/>
          <w:szCs w:val="24"/>
          <w:lang w:val="en" w:bidi="fa-IR"/>
        </w:rPr>
        <w:t>the Ministry of Education, Ministry of Health</w:t>
      </w:r>
      <w:r w:rsidR="0039432A" w:rsidRPr="00A371C2">
        <w:rPr>
          <w:rFonts w:asciiTheme="majorBidi" w:hAnsiTheme="majorBidi" w:cstheme="majorBidi"/>
          <w:sz w:val="24"/>
          <w:szCs w:val="24"/>
          <w:lang w:val="en" w:bidi="fa-IR"/>
        </w:rPr>
        <w:t>,</w:t>
      </w:r>
      <w:r w:rsidRPr="00A371C2">
        <w:rPr>
          <w:rFonts w:asciiTheme="majorBidi" w:hAnsiTheme="majorBidi" w:cstheme="majorBidi"/>
          <w:sz w:val="24"/>
          <w:szCs w:val="24"/>
          <w:lang w:val="en" w:bidi="fa-IR"/>
        </w:rPr>
        <w:t xml:space="preserve"> and Welfare Organization</w:t>
      </w:r>
      <w:r w:rsidR="0039432A" w:rsidRPr="00A371C2">
        <w:rPr>
          <w:rFonts w:asciiTheme="majorBidi" w:hAnsiTheme="majorBidi" w:cstheme="majorBidi"/>
          <w:sz w:val="24"/>
          <w:szCs w:val="24"/>
          <w:lang w:val="en" w:bidi="fa-IR"/>
        </w:rPr>
        <w:t xml:space="preserve"> in </w:t>
      </w:r>
      <w:r w:rsidRPr="00A371C2">
        <w:rPr>
          <w:rFonts w:asciiTheme="majorBidi" w:hAnsiTheme="majorBidi" w:cstheme="majorBidi"/>
          <w:sz w:val="24"/>
          <w:szCs w:val="24"/>
          <w:lang w:val="en" w:bidi="fa-IR"/>
        </w:rPr>
        <w:t>establish</w:t>
      </w:r>
      <w:r w:rsidR="0039432A" w:rsidRPr="00A371C2">
        <w:rPr>
          <w:rFonts w:asciiTheme="majorBidi" w:hAnsiTheme="majorBidi" w:cstheme="majorBidi"/>
          <w:sz w:val="24"/>
          <w:szCs w:val="24"/>
          <w:lang w:val="en" w:bidi="fa-IR"/>
        </w:rPr>
        <w:t>ing</w:t>
      </w:r>
      <w:r w:rsidRPr="00A371C2">
        <w:rPr>
          <w:rFonts w:asciiTheme="majorBidi" w:hAnsiTheme="majorBidi" w:cstheme="majorBidi"/>
          <w:sz w:val="24"/>
          <w:szCs w:val="24"/>
          <w:lang w:val="en" w:bidi="fa-IR"/>
        </w:rPr>
        <w:t xml:space="preserve"> common research priorities, implement</w:t>
      </w:r>
      <w:r w:rsidR="0039432A" w:rsidRPr="00A371C2">
        <w:rPr>
          <w:rFonts w:asciiTheme="majorBidi" w:hAnsiTheme="majorBidi" w:cstheme="majorBidi"/>
          <w:sz w:val="24"/>
          <w:szCs w:val="24"/>
          <w:lang w:val="en" w:bidi="fa-IR"/>
        </w:rPr>
        <w:t>ing</w:t>
      </w:r>
      <w:r w:rsidRPr="00A371C2">
        <w:rPr>
          <w:rFonts w:asciiTheme="majorBidi" w:hAnsiTheme="majorBidi" w:cstheme="majorBidi"/>
          <w:sz w:val="24"/>
          <w:szCs w:val="24"/>
          <w:lang w:val="en" w:bidi="fa-IR"/>
        </w:rPr>
        <w:t xml:space="preserve"> </w:t>
      </w:r>
      <w:r w:rsidR="0039432A" w:rsidRPr="00A371C2">
        <w:rPr>
          <w:rFonts w:asciiTheme="majorBidi" w:hAnsiTheme="majorBidi" w:cstheme="majorBidi"/>
          <w:sz w:val="24"/>
          <w:szCs w:val="24"/>
          <w:lang w:val="en" w:bidi="fa-IR"/>
        </w:rPr>
        <w:t xml:space="preserve">research </w:t>
      </w:r>
      <w:r w:rsidRPr="00A371C2">
        <w:rPr>
          <w:rFonts w:asciiTheme="majorBidi" w:hAnsiTheme="majorBidi" w:cstheme="majorBidi"/>
          <w:sz w:val="24"/>
          <w:szCs w:val="24"/>
          <w:lang w:val="en" w:bidi="fa-IR"/>
        </w:rPr>
        <w:t xml:space="preserve">achievements, </w:t>
      </w:r>
      <w:r w:rsidR="0039432A" w:rsidRPr="00A371C2">
        <w:rPr>
          <w:rFonts w:asciiTheme="majorBidi" w:hAnsiTheme="majorBidi" w:cstheme="majorBidi"/>
          <w:sz w:val="24"/>
          <w:szCs w:val="24"/>
          <w:lang w:val="en" w:bidi="fa-IR"/>
        </w:rPr>
        <w:t>registering</w:t>
      </w:r>
      <w:r w:rsidRPr="00A371C2">
        <w:rPr>
          <w:rFonts w:asciiTheme="majorBidi" w:hAnsiTheme="majorBidi" w:cstheme="majorBidi"/>
          <w:sz w:val="24"/>
          <w:szCs w:val="24"/>
          <w:lang w:val="en" w:bidi="fa-IR"/>
        </w:rPr>
        <w:t xml:space="preserve"> and present</w:t>
      </w:r>
      <w:r w:rsidR="0039432A" w:rsidRPr="00A371C2">
        <w:rPr>
          <w:rFonts w:asciiTheme="majorBidi" w:hAnsiTheme="majorBidi" w:cstheme="majorBidi"/>
          <w:sz w:val="24"/>
          <w:szCs w:val="24"/>
          <w:lang w:val="en" w:bidi="fa-IR"/>
        </w:rPr>
        <w:t>ing</w:t>
      </w:r>
      <w:r w:rsidRPr="00A371C2">
        <w:rPr>
          <w:rFonts w:asciiTheme="majorBidi" w:hAnsiTheme="majorBidi" w:cstheme="majorBidi"/>
          <w:sz w:val="24"/>
          <w:szCs w:val="24"/>
          <w:lang w:val="en" w:bidi="fa-IR"/>
        </w:rPr>
        <w:t xml:space="preserve"> accurate statistics and information, </w:t>
      </w:r>
      <w:r w:rsidR="0039432A" w:rsidRPr="00A371C2">
        <w:rPr>
          <w:rFonts w:asciiTheme="majorBidi" w:hAnsiTheme="majorBidi" w:cstheme="majorBidi"/>
          <w:sz w:val="24"/>
          <w:szCs w:val="24"/>
          <w:lang w:val="en" w:bidi="fa-IR"/>
        </w:rPr>
        <w:t xml:space="preserve">and </w:t>
      </w:r>
      <w:r w:rsidRPr="00A371C2">
        <w:rPr>
          <w:rFonts w:asciiTheme="majorBidi" w:hAnsiTheme="majorBidi" w:cstheme="majorBidi"/>
          <w:sz w:val="24"/>
          <w:szCs w:val="24"/>
          <w:lang w:val="en" w:bidi="fa-IR"/>
        </w:rPr>
        <w:t>provi</w:t>
      </w:r>
      <w:r w:rsidR="0039432A" w:rsidRPr="00A371C2">
        <w:rPr>
          <w:rFonts w:asciiTheme="majorBidi" w:hAnsiTheme="majorBidi" w:cstheme="majorBidi"/>
          <w:sz w:val="24"/>
          <w:szCs w:val="24"/>
          <w:lang w:val="en" w:bidi="fa-IR"/>
        </w:rPr>
        <w:t xml:space="preserve">ding </w:t>
      </w:r>
      <w:r w:rsidRPr="00A371C2">
        <w:rPr>
          <w:rFonts w:asciiTheme="majorBidi" w:hAnsiTheme="majorBidi" w:cstheme="majorBidi"/>
          <w:sz w:val="24"/>
          <w:szCs w:val="24"/>
          <w:lang w:val="en" w:bidi="fa-IR"/>
        </w:rPr>
        <w:t>reproductive health services to adolescents with special needs such as the disabled people and s</w:t>
      </w:r>
      <w:r w:rsidR="00D13C00" w:rsidRPr="00A371C2">
        <w:rPr>
          <w:rFonts w:asciiTheme="majorBidi" w:hAnsiTheme="majorBidi" w:cstheme="majorBidi"/>
          <w:sz w:val="24"/>
          <w:szCs w:val="24"/>
          <w:lang w:val="en" w:bidi="fa-IR"/>
        </w:rPr>
        <w:t>exual minorities</w:t>
      </w:r>
      <w:r w:rsidR="0039432A" w:rsidRPr="00A371C2">
        <w:rPr>
          <w:rFonts w:asciiTheme="majorBidi" w:hAnsiTheme="majorBidi" w:cstheme="majorBidi"/>
          <w:sz w:val="24"/>
          <w:szCs w:val="24"/>
          <w:lang w:val="en" w:bidi="fa-IR"/>
        </w:rPr>
        <w:t>,</w:t>
      </w:r>
      <w:r w:rsidR="00D13C00" w:rsidRPr="00A371C2">
        <w:rPr>
          <w:rFonts w:asciiTheme="majorBidi" w:hAnsiTheme="majorBidi" w:cstheme="majorBidi"/>
          <w:sz w:val="24"/>
          <w:szCs w:val="24"/>
          <w:lang w:val="en" w:bidi="fa-IR"/>
        </w:rPr>
        <w:t xml:space="preserve"> </w:t>
      </w:r>
      <w:r w:rsidRPr="00A371C2">
        <w:rPr>
          <w:rFonts w:asciiTheme="majorBidi" w:hAnsiTheme="majorBidi" w:cstheme="majorBidi"/>
          <w:sz w:val="24"/>
          <w:szCs w:val="24"/>
          <w:lang w:val="en" w:bidi="fa-IR"/>
        </w:rPr>
        <w:t xml:space="preserve">which </w:t>
      </w:r>
      <w:r w:rsidR="0039432A" w:rsidRPr="00A371C2">
        <w:rPr>
          <w:rFonts w:asciiTheme="majorBidi" w:hAnsiTheme="majorBidi" w:cstheme="majorBidi"/>
          <w:sz w:val="24"/>
          <w:szCs w:val="24"/>
          <w:lang w:val="en" w:bidi="fa-IR"/>
        </w:rPr>
        <w:t>were consistent</w:t>
      </w:r>
      <w:r w:rsidR="00D13C00" w:rsidRPr="00A371C2">
        <w:rPr>
          <w:rFonts w:asciiTheme="majorBidi" w:hAnsiTheme="majorBidi" w:cstheme="majorBidi"/>
          <w:sz w:val="24"/>
          <w:szCs w:val="24"/>
          <w:lang w:val="en" w:bidi="fa-IR"/>
        </w:rPr>
        <w:t xml:space="preserve"> with previous studies</w:t>
      </w:r>
      <w:r w:rsidR="00172698" w:rsidRPr="00A371C2">
        <w:rPr>
          <w:rFonts w:asciiTheme="majorBidi" w:hAnsiTheme="majorBidi" w:cstheme="majorBidi"/>
          <w:sz w:val="24"/>
          <w:szCs w:val="24"/>
          <w:lang w:val="en" w:bidi="fa-IR"/>
        </w:rPr>
        <w:t xml:space="preserve"> </w:t>
      </w:r>
      <w:r w:rsidR="00172698" w:rsidRPr="00A371C2">
        <w:rPr>
          <w:rFonts w:asciiTheme="majorBidi" w:hAnsiTheme="majorBidi" w:cstheme="majorBidi"/>
          <w:sz w:val="24"/>
          <w:szCs w:val="24"/>
          <w:lang w:val="en" w:bidi="fa-IR"/>
        </w:rPr>
        <w:fldChar w:fldCharType="begin"/>
      </w:r>
      <w:r w:rsidR="00CD74AC" w:rsidRPr="00A371C2">
        <w:rPr>
          <w:rFonts w:asciiTheme="majorBidi" w:hAnsiTheme="majorBidi" w:cstheme="majorBidi"/>
          <w:sz w:val="24"/>
          <w:szCs w:val="24"/>
          <w:lang w:val="en" w:bidi="fa-IR"/>
        </w:rPr>
        <w:instrText xml:space="preserve"> ADDIN EN.CITE &lt;EndNote&gt;&lt;Cite&gt;&lt;Author&gt;Women&lt;/Author&gt;&lt;Year&gt;2018&lt;/Year&gt;&lt;RecNum&gt;32&lt;/RecNum&gt;&lt;DisplayText&gt;(11, 53)&lt;/DisplayText&gt;&lt;record&gt;&lt;rec-number&gt;32&lt;/rec-number&gt;&lt;foreign-keys&gt;&lt;key app="EN" db-id="e502zv0zgzepxpedv9mp0tpddfwasxdwvda9" timestamp="1598079994"&gt;32&lt;/key&gt;&lt;/foreign-keys&gt;&lt;ref-type name="Book"&gt;6&lt;/ref-type&gt;&lt;contributors&gt;&lt;authors&gt;&lt;author&gt;Women, UN&lt;/author&gt;&lt;author&gt;UNICEF&lt;/author&gt;&lt;/authors&gt;&lt;/contributors&gt;&lt;titles&gt;&lt;title&gt;International technical guidance on sexuality education: an evidence-informed approach&lt;/title&gt;&lt;/titles&gt;&lt;dates&gt;&lt;year&gt;2018&lt;/year&gt;&lt;/dates&gt;&lt;publisher&gt;UNESCO Publishing&lt;/publisher&gt;&lt;isbn&gt;9231002597&lt;/isbn&gt;&lt;urls&gt;&lt;/urls&gt;&lt;/record&gt;&lt;/Cite&gt;&lt;Cite&gt;&lt;Author&gt;El Kazdouh&lt;/Author&gt;&lt;Year&gt;2019&lt;/Year&gt;&lt;RecNum&gt;2&lt;/RecNum&gt;&lt;record&gt;&lt;rec-number&gt;2&lt;/rec-number&gt;&lt;foreign-keys&gt;&lt;key app="EN" db-id="e502zv0zgzepxpedv9mp0tpddfwasxdwvda9" timestamp="1593091041"&gt;2&lt;/key&gt;&lt;/foreign-keys&gt;&lt;ref-type name="Journal Article"&gt;17&lt;/ref-type&gt;&lt;contributors&gt;&lt;authors&gt;&lt;author&gt;El Kazdouh, Hicham&lt;/author&gt;&lt;author&gt;El-Ammari, Abdelghaffar&lt;/author&gt;&lt;author&gt;Bouftini, Siham&lt;/author&gt;&lt;author&gt;El Fakir, Samira&lt;/author&gt;&lt;author&gt;El Achhab, Youness&lt;/author&gt;&lt;/authors&gt;&lt;/contributors&gt;&lt;titles&gt;&lt;title&gt;Perceptions and intervention preferences of Moroccan adolescents, parents, and teachers regarding risks and protective factors for risky sexual behaviors leading to sexually transmitted infections in adolescents: qualitative findings&lt;/title&gt;&lt;secondary-title&gt;Reproductive Health&lt;/secondary-title&gt;&lt;/titles&gt;&lt;periodical&gt;&lt;full-title&gt;Reproductive Health&lt;/full-title&gt;&lt;/periodical&gt;&lt;pages&gt;138&lt;/pages&gt;&lt;volume&gt;16&lt;/volume&gt;&lt;number&gt;1&lt;/number&gt;&lt;dates&gt;&lt;year&gt;2019&lt;/year&gt;&lt;/dates&gt;&lt;isbn&gt;1742-4755&lt;/isbn&gt;&lt;urls&gt;&lt;/urls&gt;&lt;/record&gt;&lt;/Cite&gt;&lt;/EndNote&gt;</w:instrText>
      </w:r>
      <w:r w:rsidR="00172698"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(11, 53)</w:t>
      </w:r>
      <w:r w:rsidR="00172698" w:rsidRPr="00A371C2">
        <w:rPr>
          <w:rFonts w:asciiTheme="majorBidi" w:hAnsiTheme="majorBidi" w:cstheme="majorBidi"/>
          <w:sz w:val="24"/>
          <w:szCs w:val="24"/>
          <w:lang w:val="en" w:bidi="fa-IR"/>
        </w:rPr>
        <w:fldChar w:fldCharType="end"/>
      </w:r>
      <w:r w:rsidR="00A824EF" w:rsidRPr="00A371C2">
        <w:rPr>
          <w:rFonts w:asciiTheme="majorBidi" w:hAnsiTheme="majorBidi" w:cstheme="majorBidi"/>
          <w:sz w:val="24"/>
          <w:szCs w:val="24"/>
          <w:lang w:val="en" w:bidi="fa-IR"/>
        </w:rPr>
        <w:t xml:space="preserve"> </w:t>
      </w:r>
      <w:r w:rsidR="00FE0B7A" w:rsidRPr="00A371C2">
        <w:rPr>
          <w:rFonts w:asciiTheme="majorBidi" w:hAnsiTheme="majorBidi" w:cstheme="majorBidi"/>
          <w:sz w:val="24"/>
          <w:szCs w:val="24"/>
          <w:lang w:val="en" w:bidi="fa-IR"/>
        </w:rPr>
        <w:t>also</w:t>
      </w:r>
      <w:r w:rsidR="00A824EF" w:rsidRPr="00A371C2">
        <w:rPr>
          <w:rFonts w:asciiTheme="majorBidi" w:hAnsiTheme="majorBidi" w:cstheme="majorBidi"/>
          <w:sz w:val="24"/>
          <w:szCs w:val="24"/>
          <w:lang w:val="en" w:bidi="fa-IR"/>
        </w:rPr>
        <w:t xml:space="preserve"> </w:t>
      </w:r>
      <w:proofErr w:type="spellStart"/>
      <w:r w:rsidR="00A824EF" w:rsidRPr="00A371C2">
        <w:rPr>
          <w:rFonts w:asciiTheme="majorBidi" w:hAnsiTheme="majorBidi" w:cstheme="majorBidi"/>
          <w:sz w:val="24"/>
          <w:szCs w:val="24"/>
          <w:lang w:val="en" w:bidi="fa-IR"/>
        </w:rPr>
        <w:t>Taghizadeh</w:t>
      </w:r>
      <w:proofErr w:type="spellEnd"/>
      <w:r w:rsidR="00A824EF" w:rsidRPr="00A371C2">
        <w:rPr>
          <w:rFonts w:asciiTheme="majorBidi" w:hAnsiTheme="majorBidi" w:cstheme="majorBidi"/>
          <w:sz w:val="24"/>
          <w:szCs w:val="24"/>
          <w:lang w:val="en" w:bidi="fa-IR"/>
        </w:rPr>
        <w:t xml:space="preserve"> et al showed a lack of coordination between the reproductive health needs of people with disabilities and the provision of services to them due to a lack of social and governmental support for the challenges of women with disabilities </w:t>
      </w:r>
      <w:r w:rsidR="00A824EF" w:rsidRPr="00A371C2">
        <w:rPr>
          <w:rFonts w:asciiTheme="majorBidi" w:hAnsiTheme="majorBidi" w:cstheme="majorBidi"/>
          <w:sz w:val="24"/>
          <w:szCs w:val="24"/>
          <w:lang w:val="en" w:bidi="fa-IR"/>
        </w:rPr>
        <w:fldChar w:fldCharType="begin"/>
      </w:r>
      <w:r w:rsidR="00CD74AC" w:rsidRPr="00A371C2">
        <w:rPr>
          <w:rFonts w:asciiTheme="majorBidi" w:hAnsiTheme="majorBidi" w:cstheme="majorBidi"/>
          <w:sz w:val="24"/>
          <w:szCs w:val="24"/>
          <w:lang w:val="en" w:bidi="fa-IR"/>
        </w:rPr>
        <w:instrText xml:space="preserve"> ADDIN EN.CITE &lt;EndNote&gt;&lt;Cite&gt;&lt;Author&gt;Taghizadeh&lt;/Author&gt;&lt;Year&gt;2020&lt;/Year&gt;&lt;RecNum&gt;56&lt;/RecNum&gt;&lt;DisplayText&gt;(54)&lt;/DisplayText&gt;&lt;record&gt;&lt;rec-number&gt;56&lt;/rec-number&gt;&lt;foreign-keys&gt;&lt;key app="EN" db-id="e502zv0zgzepxpedv9mp0tpddfwasxdwvda9" timestamp="1598114596"&gt;56&lt;/key&gt;&lt;/foreign-keys&gt;&lt;ref-type name="Journal Article"&gt;17&lt;/ref-type&gt;&lt;contributors&gt;&lt;authors&gt;&lt;author&gt;Taghizadeh, Ziba&lt;/author&gt;&lt;author&gt;Ebadi, Abbas&lt;/author&gt;&lt;author&gt;Farahani, Maryam Farmahini&lt;/author&gt;&lt;/authors&gt;&lt;/contributors&gt;&lt;titles&gt;&lt;title&gt;Marriage Challenges of Women with Intellectual Disability in Iran: A Qualitative Study&lt;/title&gt;&lt;secondary-title&gt;Sexuality and Disability&lt;/secondary-title&gt;&lt;/titles&gt;&lt;periodical&gt;&lt;full-title&gt;Sexuality and Disability&lt;/full-title&gt;&lt;/periodical&gt;&lt;pages&gt;31-39&lt;/pages&gt;&lt;volume&gt;38&lt;/volume&gt;&lt;number&gt;1&lt;/number&gt;&lt;dates&gt;&lt;year&gt;2020&lt;/year&gt;&lt;/dates&gt;&lt;isbn&gt;1573-6717&lt;/isbn&gt;&lt;urls&gt;&lt;/urls&gt;&lt;/record&gt;&lt;/Cite&gt;&lt;/EndNote&gt;</w:instrText>
      </w:r>
      <w:r w:rsidR="00A824EF"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(54)</w:t>
      </w:r>
      <w:r w:rsidR="00A824EF" w:rsidRPr="00A371C2">
        <w:rPr>
          <w:rFonts w:asciiTheme="majorBidi" w:hAnsiTheme="majorBidi" w:cstheme="majorBidi"/>
          <w:sz w:val="24"/>
          <w:szCs w:val="24"/>
          <w:lang w:val="en" w:bidi="fa-IR"/>
        </w:rPr>
        <w:fldChar w:fldCharType="end"/>
      </w:r>
      <w:r w:rsidR="00D13C00" w:rsidRPr="00A371C2">
        <w:rPr>
          <w:rFonts w:asciiTheme="majorBidi" w:hAnsiTheme="majorBidi" w:cstheme="majorBidi"/>
          <w:sz w:val="24"/>
          <w:szCs w:val="24"/>
          <w:lang w:val="en" w:bidi="fa-IR"/>
        </w:rPr>
        <w:t xml:space="preserve">. </w:t>
      </w:r>
      <w:r w:rsidR="0048332C" w:rsidRPr="00A371C2">
        <w:rPr>
          <w:rFonts w:asciiTheme="majorBidi" w:hAnsiTheme="majorBidi" w:cstheme="majorBidi"/>
          <w:sz w:val="24"/>
          <w:szCs w:val="24"/>
          <w:lang w:val="en" w:bidi="fa-IR"/>
        </w:rPr>
        <w:t>Revising</w:t>
      </w:r>
      <w:r w:rsidRPr="00A371C2">
        <w:rPr>
          <w:rFonts w:asciiTheme="majorBidi" w:hAnsiTheme="majorBidi" w:cstheme="majorBidi"/>
          <w:sz w:val="24"/>
          <w:szCs w:val="24"/>
          <w:lang w:val="en" w:bidi="fa-IR"/>
        </w:rPr>
        <w:t xml:space="preserve"> the laws according to the needs of the society,</w:t>
      </w:r>
      <w:r w:rsidR="00710EAB" w:rsidRPr="00A371C2">
        <w:rPr>
          <w:lang w:val="en"/>
        </w:rPr>
        <w:t xml:space="preserve"> </w:t>
      </w:r>
      <w:r w:rsidR="00710EAB" w:rsidRPr="00A371C2">
        <w:rPr>
          <w:rFonts w:asciiTheme="majorBidi" w:hAnsiTheme="majorBidi" w:cstheme="majorBidi"/>
          <w:sz w:val="24"/>
          <w:szCs w:val="24"/>
          <w:lang w:val="en" w:bidi="fa-IR"/>
        </w:rPr>
        <w:t xml:space="preserve">prevention of </w:t>
      </w:r>
      <w:r w:rsidR="00710EAB" w:rsidRPr="00A371C2">
        <w:rPr>
          <w:rFonts w:asciiTheme="majorBidi" w:hAnsiTheme="majorBidi" w:cstheme="majorBidi"/>
          <w:sz w:val="24"/>
          <w:szCs w:val="24"/>
          <w:lang w:bidi="fa-IR"/>
        </w:rPr>
        <w:t>school victimization</w:t>
      </w:r>
      <w:r w:rsidR="00710EAB" w:rsidRPr="00A371C2">
        <w:rPr>
          <w:rFonts w:asciiTheme="majorBidi" w:hAnsiTheme="majorBidi" w:cstheme="majorBidi"/>
          <w:sz w:val="24"/>
          <w:szCs w:val="24"/>
          <w:lang w:val="en" w:bidi="fa-IR"/>
        </w:rPr>
        <w:t xml:space="preserve"> </w:t>
      </w:r>
      <w:r w:rsidR="0048332C" w:rsidRPr="00A371C2">
        <w:rPr>
          <w:rFonts w:asciiTheme="majorBidi" w:hAnsiTheme="majorBidi" w:cstheme="majorBidi"/>
          <w:sz w:val="24"/>
          <w:szCs w:val="24"/>
          <w:lang w:val="en" w:bidi="fa-IR"/>
        </w:rPr>
        <w:t xml:space="preserve">and </w:t>
      </w:r>
      <w:r w:rsidRPr="00A371C2">
        <w:rPr>
          <w:rFonts w:asciiTheme="majorBidi" w:hAnsiTheme="majorBidi" w:cstheme="majorBidi"/>
          <w:sz w:val="24"/>
          <w:szCs w:val="24"/>
          <w:lang w:val="en" w:bidi="fa-IR"/>
        </w:rPr>
        <w:t xml:space="preserve">informing the judges about the differences in the issuance of sentences for </w:t>
      </w:r>
      <w:r w:rsidRPr="00A371C2">
        <w:rPr>
          <w:rFonts w:asciiTheme="majorBidi" w:hAnsiTheme="majorBidi" w:cstheme="majorBidi"/>
          <w:sz w:val="24"/>
          <w:szCs w:val="24"/>
          <w:lang w:bidi="fa-IR"/>
        </w:rPr>
        <w:t xml:space="preserve">different </w:t>
      </w:r>
      <w:r w:rsidRPr="00A371C2">
        <w:rPr>
          <w:rFonts w:asciiTheme="majorBidi" w:hAnsiTheme="majorBidi" w:cstheme="majorBidi"/>
          <w:sz w:val="24"/>
          <w:szCs w:val="24"/>
          <w:lang w:val="en" w:bidi="fa-IR"/>
        </w:rPr>
        <w:t>sexual orientations (homosexual</w:t>
      </w:r>
      <w:r w:rsidRPr="00A371C2">
        <w:rPr>
          <w:rFonts w:asciiTheme="majorBidi" w:hAnsiTheme="majorBidi" w:cstheme="majorBidi"/>
          <w:sz w:val="24"/>
          <w:szCs w:val="24"/>
          <w:lang w:bidi="fa-IR"/>
        </w:rPr>
        <w:t>, gender dysphonia)</w:t>
      </w:r>
      <w:r w:rsidRPr="00A371C2">
        <w:rPr>
          <w:rFonts w:asciiTheme="majorBidi" w:hAnsiTheme="majorBidi" w:cstheme="majorBidi"/>
          <w:sz w:val="24"/>
          <w:szCs w:val="24"/>
          <w:lang w:val="en" w:bidi="fa-IR"/>
        </w:rPr>
        <w:t xml:space="preserve">, </w:t>
      </w:r>
      <w:r w:rsidRPr="00A371C2">
        <w:rPr>
          <w:rFonts w:asciiTheme="majorBidi" w:hAnsiTheme="majorBidi" w:cstheme="majorBidi"/>
          <w:sz w:val="24"/>
          <w:szCs w:val="24"/>
          <w:lang w:bidi="fa-IR"/>
        </w:rPr>
        <w:t>sexual offender</w:t>
      </w:r>
      <w:r w:rsidR="00BA646B" w:rsidRPr="00A371C2">
        <w:rPr>
          <w:rFonts w:asciiTheme="majorBidi" w:hAnsiTheme="majorBidi" w:cstheme="majorBidi"/>
          <w:sz w:val="24"/>
          <w:szCs w:val="24"/>
          <w:lang w:bidi="fa-IR"/>
        </w:rPr>
        <w:t>s</w:t>
      </w:r>
      <w:r w:rsidRPr="00A371C2">
        <w:rPr>
          <w:rFonts w:asciiTheme="majorBidi" w:hAnsiTheme="majorBidi" w:cstheme="majorBidi"/>
          <w:sz w:val="24"/>
          <w:szCs w:val="24"/>
          <w:lang w:val="en" w:bidi="fa-IR"/>
        </w:rPr>
        <w:t xml:space="preserve"> and sexual patients (paraphilia) </w:t>
      </w:r>
      <w:r w:rsidR="00BA646B" w:rsidRPr="00A371C2">
        <w:rPr>
          <w:rFonts w:asciiTheme="majorBidi" w:hAnsiTheme="majorBidi" w:cstheme="majorBidi"/>
          <w:sz w:val="24"/>
          <w:szCs w:val="24"/>
          <w:lang w:val="en" w:bidi="fa-IR"/>
        </w:rPr>
        <w:t xml:space="preserve">were </w:t>
      </w:r>
      <w:r w:rsidRPr="00A371C2">
        <w:rPr>
          <w:rFonts w:asciiTheme="majorBidi" w:hAnsiTheme="majorBidi" w:cstheme="majorBidi"/>
          <w:sz w:val="24"/>
          <w:szCs w:val="24"/>
          <w:lang w:val="en" w:bidi="fa-IR"/>
        </w:rPr>
        <w:t xml:space="preserve">also </w:t>
      </w:r>
      <w:r w:rsidR="0048332C" w:rsidRPr="00A371C2">
        <w:rPr>
          <w:rFonts w:asciiTheme="majorBidi" w:hAnsiTheme="majorBidi" w:cstheme="majorBidi"/>
          <w:sz w:val="24"/>
          <w:szCs w:val="24"/>
          <w:lang w:val="en" w:bidi="fa-IR"/>
        </w:rPr>
        <w:t xml:space="preserve">suggested </w:t>
      </w:r>
      <w:r w:rsidRPr="00A371C2">
        <w:rPr>
          <w:rFonts w:asciiTheme="majorBidi" w:hAnsiTheme="majorBidi" w:cstheme="majorBidi"/>
          <w:sz w:val="24"/>
          <w:szCs w:val="24"/>
          <w:lang w:val="en" w:bidi="fa-IR"/>
        </w:rPr>
        <w:t>as the reason</w:t>
      </w:r>
      <w:r w:rsidR="0048332C" w:rsidRPr="00A371C2">
        <w:rPr>
          <w:rFonts w:asciiTheme="majorBidi" w:hAnsiTheme="majorBidi" w:cstheme="majorBidi"/>
          <w:sz w:val="24"/>
          <w:szCs w:val="24"/>
          <w:lang w:val="en" w:bidi="fa-IR"/>
        </w:rPr>
        <w:t>s</w:t>
      </w:r>
      <w:r w:rsidRPr="00A371C2">
        <w:rPr>
          <w:rFonts w:asciiTheme="majorBidi" w:hAnsiTheme="majorBidi" w:cstheme="majorBidi"/>
          <w:sz w:val="24"/>
          <w:szCs w:val="24"/>
          <w:lang w:val="en" w:bidi="fa-IR"/>
        </w:rPr>
        <w:t xml:space="preserve"> for cooperating</w:t>
      </w:r>
      <w:r w:rsidR="00D13C00" w:rsidRPr="00A371C2">
        <w:rPr>
          <w:rFonts w:asciiTheme="majorBidi" w:hAnsiTheme="majorBidi" w:cstheme="majorBidi"/>
          <w:sz w:val="24"/>
          <w:szCs w:val="24"/>
          <w:lang w:val="en" w:bidi="fa-IR"/>
        </w:rPr>
        <w:t xml:space="preserve"> with the judicial organization</w:t>
      </w:r>
      <w:r w:rsidR="00F55FFA" w:rsidRPr="00A371C2">
        <w:rPr>
          <w:rFonts w:asciiTheme="majorBidi" w:hAnsiTheme="majorBidi" w:cstheme="majorBidi"/>
          <w:sz w:val="24"/>
          <w:szCs w:val="24"/>
          <w:lang w:val="en" w:bidi="fa-IR"/>
        </w:rPr>
        <w:t xml:space="preserve"> </w:t>
      </w:r>
      <w:r w:rsidR="00F55FFA" w:rsidRPr="00A371C2">
        <w:rPr>
          <w:rFonts w:asciiTheme="majorBidi" w:hAnsiTheme="majorBidi" w:cstheme="majorBidi"/>
          <w:sz w:val="24"/>
          <w:szCs w:val="24"/>
          <w:lang w:val="en" w:bidi="fa-IR"/>
        </w:rPr>
        <w:fldChar w:fldCharType="begin">
          <w:fldData xml:space="preserve">PEVuZE5vdGU+PENpdGU+PEF1dGhvcj5Nd2VuZHdhPC9BdXRob3I+PFllYXI+MjAyMDwvWWVhcj48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</w:fldData>
        </w:fldChar>
      </w:r>
      <w:r w:rsidR="00CD74AC" w:rsidRPr="00A371C2">
        <w:rPr>
          <w:rFonts w:asciiTheme="majorBidi" w:hAnsiTheme="majorBidi" w:cstheme="majorBidi"/>
          <w:sz w:val="24"/>
          <w:szCs w:val="24"/>
          <w:lang w:val="en" w:bidi="fa-IR"/>
        </w:rPr>
        <w:instrText xml:space="preserve"> ADDIN EN.CITE </w:instrText>
      </w:r>
      <w:r w:rsidR="00CD74AC" w:rsidRPr="00A371C2">
        <w:rPr>
          <w:rFonts w:asciiTheme="majorBidi" w:hAnsiTheme="majorBidi" w:cstheme="majorBidi"/>
          <w:sz w:val="24"/>
          <w:szCs w:val="24"/>
          <w:lang w:val="en" w:bidi="fa-IR"/>
        </w:rPr>
        <w:fldChar w:fldCharType="begin">
          <w:fldData xml:space="preserve">PEVuZE5vdGU+PENpdGU+PEF1dGhvcj5Nd2VuZHdhPC9BdXRob3I+PFllYXI+MjAyMDwvWWVhcj48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</w:fldData>
        </w:fldChar>
      </w:r>
      <w:r w:rsidR="00CD74AC" w:rsidRPr="00A371C2">
        <w:rPr>
          <w:rFonts w:asciiTheme="majorBidi" w:hAnsiTheme="majorBidi" w:cstheme="majorBidi"/>
          <w:sz w:val="24"/>
          <w:szCs w:val="24"/>
          <w:lang w:val="en" w:bidi="fa-IR"/>
        </w:rPr>
        <w:instrText xml:space="preserve"> ADDIN EN.CITE.DATA </w:instrText>
      </w:r>
      <w:r w:rsidR="00CD74AC" w:rsidRPr="00A371C2">
        <w:rPr>
          <w:rFonts w:asciiTheme="majorBidi" w:hAnsiTheme="majorBidi" w:cstheme="majorBidi"/>
          <w:sz w:val="24"/>
          <w:szCs w:val="24"/>
          <w:lang w:val="en" w:bidi="fa-IR"/>
        </w:rPr>
      </w:r>
      <w:r w:rsidR="00CD74AC" w:rsidRPr="00A371C2">
        <w:rPr>
          <w:rFonts w:asciiTheme="majorBidi" w:hAnsiTheme="majorBidi" w:cstheme="majorBidi"/>
          <w:sz w:val="24"/>
          <w:szCs w:val="24"/>
          <w:lang w:val="en" w:bidi="fa-IR"/>
        </w:rPr>
        <w:fldChar w:fldCharType="end"/>
      </w:r>
      <w:r w:rsidR="00F55FFA" w:rsidRPr="00A371C2">
        <w:rPr>
          <w:rFonts w:asciiTheme="majorBidi" w:hAnsiTheme="majorBidi" w:cstheme="majorBidi"/>
          <w:sz w:val="24"/>
          <w:szCs w:val="24"/>
          <w:lang w:val="en" w:bidi="fa-IR"/>
        </w:rPr>
      </w:r>
      <w:r w:rsidR="00F55FFA"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(11, 41, 55)</w:t>
      </w:r>
      <w:r w:rsidR="00F55FFA" w:rsidRPr="00A371C2">
        <w:rPr>
          <w:rFonts w:asciiTheme="majorBidi" w:hAnsiTheme="majorBidi" w:cstheme="majorBidi"/>
          <w:sz w:val="24"/>
          <w:szCs w:val="24"/>
          <w:lang w:val="en" w:bidi="fa-IR"/>
        </w:rPr>
        <w:fldChar w:fldCharType="end"/>
      </w:r>
      <w:r w:rsidR="00D13C00" w:rsidRPr="00A371C2">
        <w:rPr>
          <w:rFonts w:asciiTheme="majorBidi" w:hAnsiTheme="majorBidi" w:cstheme="majorBidi"/>
          <w:sz w:val="24"/>
          <w:szCs w:val="24"/>
          <w:lang w:val="en" w:bidi="fa-IR"/>
        </w:rPr>
        <w:t xml:space="preserve">. </w:t>
      </w:r>
      <w:r w:rsidRPr="00A371C2">
        <w:rPr>
          <w:rFonts w:asciiTheme="majorBidi" w:hAnsiTheme="majorBidi" w:cstheme="majorBidi"/>
          <w:sz w:val="24"/>
          <w:szCs w:val="24"/>
          <w:lang w:val="en" w:bidi="fa-IR"/>
        </w:rPr>
        <w:t>Our findings, i</w:t>
      </w:r>
      <w:r w:rsidR="00D13C00" w:rsidRPr="00A371C2">
        <w:rPr>
          <w:rFonts w:asciiTheme="majorBidi" w:hAnsiTheme="majorBidi" w:cstheme="majorBidi"/>
          <w:sz w:val="24"/>
          <w:szCs w:val="24"/>
          <w:lang w:val="en" w:bidi="fa-IR"/>
        </w:rPr>
        <w:t>n accord</w:t>
      </w:r>
      <w:r w:rsidR="004A06F7" w:rsidRPr="00A371C2">
        <w:rPr>
          <w:rFonts w:asciiTheme="majorBidi" w:hAnsiTheme="majorBidi" w:cstheme="majorBidi"/>
          <w:sz w:val="24"/>
          <w:szCs w:val="24"/>
          <w:lang w:val="en" w:bidi="fa-IR"/>
        </w:rPr>
        <w:t>ance</w:t>
      </w:r>
      <w:r w:rsidR="00D13C00" w:rsidRPr="00A371C2">
        <w:rPr>
          <w:rFonts w:asciiTheme="majorBidi" w:hAnsiTheme="majorBidi" w:cstheme="majorBidi"/>
          <w:sz w:val="24"/>
          <w:szCs w:val="24"/>
          <w:lang w:val="en" w:bidi="fa-IR"/>
        </w:rPr>
        <w:t xml:space="preserve"> </w:t>
      </w:r>
      <w:r w:rsidR="004A06F7" w:rsidRPr="00A371C2">
        <w:rPr>
          <w:rFonts w:asciiTheme="majorBidi" w:hAnsiTheme="majorBidi" w:cstheme="majorBidi"/>
          <w:sz w:val="24"/>
          <w:szCs w:val="24"/>
          <w:lang w:val="en" w:bidi="fa-IR"/>
        </w:rPr>
        <w:t xml:space="preserve">with </w:t>
      </w:r>
      <w:r w:rsidR="00D13C00" w:rsidRPr="00A371C2">
        <w:rPr>
          <w:rFonts w:asciiTheme="majorBidi" w:hAnsiTheme="majorBidi" w:cstheme="majorBidi"/>
          <w:sz w:val="24"/>
          <w:szCs w:val="24"/>
          <w:lang w:val="en" w:bidi="fa-IR"/>
        </w:rPr>
        <w:t>previous studies</w:t>
      </w:r>
      <w:r w:rsidR="007F7823" w:rsidRPr="00A371C2">
        <w:rPr>
          <w:rFonts w:asciiTheme="majorBidi" w:hAnsiTheme="majorBidi" w:cstheme="majorBidi"/>
          <w:sz w:val="24"/>
          <w:szCs w:val="24"/>
          <w:lang w:val="en" w:bidi="fa-IR"/>
        </w:rPr>
        <w:t xml:space="preserve"> </w:t>
      </w:r>
      <w:r w:rsidR="007F7823" w:rsidRPr="00A371C2">
        <w:rPr>
          <w:rFonts w:asciiTheme="majorBidi" w:hAnsiTheme="majorBidi" w:cstheme="majorBidi"/>
          <w:sz w:val="24"/>
          <w:szCs w:val="24"/>
          <w:lang w:val="en" w:bidi="fa-IR"/>
        </w:rPr>
        <w:fldChar w:fldCharType="begin">
          <w:fldData xml:space="preserve">PEVuZE5vdGU+PENpdGU+PEF1dGhvcj5BYm9sZ2hhc2VtaTwvQXV0aG9yPjxZZWFyPjIwMTA8L1ll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</w:fldData>
        </w:fldChar>
      </w:r>
      <w:r w:rsidR="00CD74AC" w:rsidRPr="00A371C2">
        <w:rPr>
          <w:rFonts w:asciiTheme="majorBidi" w:hAnsiTheme="majorBidi" w:cstheme="majorBidi"/>
          <w:sz w:val="24"/>
          <w:szCs w:val="24"/>
          <w:lang w:val="en" w:bidi="fa-IR"/>
        </w:rPr>
        <w:instrText xml:space="preserve"> ADDIN EN.CITE </w:instrText>
      </w:r>
      <w:r w:rsidR="00CD74AC" w:rsidRPr="00A371C2">
        <w:rPr>
          <w:rFonts w:asciiTheme="majorBidi" w:hAnsiTheme="majorBidi" w:cstheme="majorBidi"/>
          <w:sz w:val="24"/>
          <w:szCs w:val="24"/>
          <w:lang w:val="en" w:bidi="fa-IR"/>
        </w:rPr>
        <w:fldChar w:fldCharType="begin">
          <w:fldData xml:space="preserve">PEVuZE5vdGU+PENpdGU+PEF1dGhvcj5BYm9sZ2hhc2VtaTwvQXV0aG9yPjxZZWFyPjIwMTA8L1ll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</w:fldData>
        </w:fldChar>
      </w:r>
      <w:r w:rsidR="00CD74AC" w:rsidRPr="00A371C2">
        <w:rPr>
          <w:rFonts w:asciiTheme="majorBidi" w:hAnsiTheme="majorBidi" w:cstheme="majorBidi"/>
          <w:sz w:val="24"/>
          <w:szCs w:val="24"/>
          <w:lang w:val="en" w:bidi="fa-IR"/>
        </w:rPr>
        <w:instrText xml:space="preserve"> ADDIN EN.CITE.DATA </w:instrText>
      </w:r>
      <w:r w:rsidR="00CD74AC" w:rsidRPr="00A371C2">
        <w:rPr>
          <w:rFonts w:asciiTheme="majorBidi" w:hAnsiTheme="majorBidi" w:cstheme="majorBidi"/>
          <w:sz w:val="24"/>
          <w:szCs w:val="24"/>
          <w:lang w:val="en" w:bidi="fa-IR"/>
        </w:rPr>
      </w:r>
      <w:r w:rsidR="00CD74AC" w:rsidRPr="00A371C2">
        <w:rPr>
          <w:rFonts w:asciiTheme="majorBidi" w:hAnsiTheme="majorBidi" w:cstheme="majorBidi"/>
          <w:sz w:val="24"/>
          <w:szCs w:val="24"/>
          <w:lang w:val="en" w:bidi="fa-IR"/>
        </w:rPr>
        <w:fldChar w:fldCharType="end"/>
      </w:r>
      <w:r w:rsidR="007F7823" w:rsidRPr="00A371C2">
        <w:rPr>
          <w:rFonts w:asciiTheme="majorBidi" w:hAnsiTheme="majorBidi" w:cstheme="majorBidi"/>
          <w:sz w:val="24"/>
          <w:szCs w:val="24"/>
          <w:lang w:val="en" w:bidi="fa-IR"/>
        </w:rPr>
      </w:r>
      <w:r w:rsidR="007F7823"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 xml:space="preserve">(26, </w:t>
      </w:r>
      <w:r w:rsidR="00CD74AC" w:rsidRPr="00A371C2">
        <w:rPr>
          <w:rFonts w:asciiTheme="majorBidi" w:hAnsiTheme="majorBidi" w:cstheme="majorBidi"/>
          <w:noProof/>
          <w:sz w:val="24"/>
          <w:szCs w:val="24"/>
          <w:lang w:val="en" w:bidi="fa-IR"/>
        </w:rPr>
        <w:lastRenderedPageBreak/>
        <w:t>43, 56)</w:t>
      </w:r>
      <w:r w:rsidR="007F7823" w:rsidRPr="00A371C2">
        <w:rPr>
          <w:rFonts w:asciiTheme="majorBidi" w:hAnsiTheme="majorBidi" w:cstheme="majorBidi"/>
          <w:sz w:val="24"/>
          <w:szCs w:val="24"/>
          <w:lang w:val="en" w:bidi="fa-IR"/>
        </w:rPr>
        <w:fldChar w:fldCharType="end"/>
      </w:r>
      <w:r w:rsidR="00D13C00" w:rsidRPr="00A371C2">
        <w:rPr>
          <w:rFonts w:asciiTheme="majorBidi" w:hAnsiTheme="majorBidi" w:cstheme="majorBidi"/>
          <w:sz w:val="24"/>
          <w:szCs w:val="24"/>
          <w:lang w:val="en" w:bidi="fa-IR"/>
        </w:rPr>
        <w:t xml:space="preserve">, </w:t>
      </w:r>
      <w:r w:rsidRPr="00A371C2">
        <w:rPr>
          <w:rFonts w:asciiTheme="majorBidi" w:hAnsiTheme="majorBidi" w:cstheme="majorBidi"/>
          <w:sz w:val="24"/>
          <w:szCs w:val="24"/>
          <w:lang w:val="en" w:bidi="fa-IR"/>
        </w:rPr>
        <w:t>indicate</w:t>
      </w:r>
      <w:r w:rsidR="004A06F7" w:rsidRPr="00A371C2">
        <w:rPr>
          <w:rFonts w:asciiTheme="majorBidi" w:hAnsiTheme="majorBidi" w:cstheme="majorBidi"/>
          <w:sz w:val="24"/>
          <w:szCs w:val="24"/>
          <w:lang w:val="en" w:bidi="fa-IR"/>
        </w:rPr>
        <w:t>d</w:t>
      </w:r>
      <w:r w:rsidRPr="00A371C2">
        <w:rPr>
          <w:rFonts w:asciiTheme="majorBidi" w:hAnsiTheme="majorBidi" w:cstheme="majorBidi"/>
          <w:sz w:val="24"/>
          <w:szCs w:val="24"/>
          <w:lang w:val="en" w:bidi="fa-IR"/>
        </w:rPr>
        <w:t xml:space="preserve"> a dual role for the media</w:t>
      </w:r>
      <w:r w:rsidR="003662CB" w:rsidRPr="00A371C2">
        <w:rPr>
          <w:rFonts w:asciiTheme="majorBidi" w:hAnsiTheme="majorBidi" w:cstheme="majorBidi"/>
          <w:sz w:val="24"/>
          <w:szCs w:val="24"/>
          <w:lang w:val="en" w:bidi="fa-IR"/>
        </w:rPr>
        <w:t>, social network</w:t>
      </w:r>
      <w:r w:rsidRPr="00A371C2">
        <w:rPr>
          <w:rFonts w:asciiTheme="majorBidi" w:hAnsiTheme="majorBidi" w:cstheme="majorBidi"/>
          <w:sz w:val="24"/>
          <w:szCs w:val="24"/>
          <w:lang w:val="en" w:bidi="fa-IR"/>
        </w:rPr>
        <w:t xml:space="preserve"> and cyberspac</w:t>
      </w:r>
      <w:r w:rsidR="0069590E" w:rsidRPr="00A371C2">
        <w:rPr>
          <w:rFonts w:asciiTheme="majorBidi" w:hAnsiTheme="majorBidi" w:cstheme="majorBidi"/>
          <w:sz w:val="24"/>
          <w:szCs w:val="24"/>
          <w:lang w:val="en" w:bidi="fa-IR"/>
        </w:rPr>
        <w:t>e</w:t>
      </w:r>
      <w:r w:rsidR="003662CB" w:rsidRPr="00A371C2">
        <w:rPr>
          <w:rFonts w:asciiTheme="majorBidi" w:hAnsiTheme="majorBidi" w:cstheme="majorBidi"/>
          <w:sz w:val="24"/>
          <w:szCs w:val="24"/>
          <w:lang w:bidi="fa-IR"/>
        </w:rPr>
        <w:t>.</w:t>
      </w:r>
      <w:r w:rsidR="003662CB" w:rsidRPr="00A371C2">
        <w:rPr>
          <w:lang w:val="en"/>
        </w:rPr>
        <w:t xml:space="preserve"> </w:t>
      </w:r>
      <w:r w:rsidR="00485668" w:rsidRPr="00A371C2">
        <w:rPr>
          <w:rFonts w:asciiTheme="majorBidi" w:hAnsiTheme="majorBidi" w:cstheme="majorBidi"/>
          <w:sz w:val="24"/>
          <w:szCs w:val="24"/>
          <w:lang w:val="en" w:bidi="fa-IR"/>
        </w:rPr>
        <w:t xml:space="preserve">Similar to what </w:t>
      </w:r>
      <w:proofErr w:type="spellStart"/>
      <w:r w:rsidR="00485668" w:rsidRPr="00A371C2">
        <w:rPr>
          <w:rFonts w:asciiTheme="majorBidi" w:hAnsiTheme="majorBidi" w:cstheme="majorBidi"/>
          <w:sz w:val="24"/>
          <w:szCs w:val="24"/>
          <w:lang w:bidi="fa-IR"/>
        </w:rPr>
        <w:t>Asrese</w:t>
      </w:r>
      <w:proofErr w:type="spellEnd"/>
      <w:r w:rsidR="00485668" w:rsidRPr="00A371C2">
        <w:rPr>
          <w:rFonts w:asciiTheme="majorBidi" w:hAnsiTheme="majorBidi" w:cstheme="majorBidi"/>
          <w:sz w:val="24"/>
          <w:szCs w:val="24"/>
          <w:lang w:bidi="fa-IR"/>
        </w:rPr>
        <w:t xml:space="preserve"> et al said</w:t>
      </w:r>
      <w:r w:rsidR="0069590E" w:rsidRPr="00A371C2">
        <w:rPr>
          <w:rFonts w:asciiTheme="majorBidi" w:hAnsiTheme="majorBidi" w:cstheme="majorBidi"/>
          <w:sz w:val="24"/>
          <w:szCs w:val="24"/>
          <w:lang w:val="en" w:bidi="fa-IR"/>
        </w:rPr>
        <w:t xml:space="preserve">, homogeneous networks were more likely to have high-risk sexual behaviors of adolescents, but engaging in </w:t>
      </w:r>
      <w:r w:rsidR="0046214D" w:rsidRPr="00A371C2">
        <w:rPr>
          <w:rFonts w:asciiTheme="majorBidi" w:hAnsiTheme="majorBidi" w:cstheme="majorBidi"/>
          <w:sz w:val="24"/>
          <w:szCs w:val="24"/>
          <w:lang w:bidi="fa-IR"/>
        </w:rPr>
        <w:t>sexuality discussion networks</w:t>
      </w:r>
      <w:r w:rsidR="0046214D" w:rsidRPr="00A371C2">
        <w:rPr>
          <w:rFonts w:asciiTheme="majorBidi" w:hAnsiTheme="majorBidi" w:cstheme="majorBidi"/>
          <w:sz w:val="24"/>
          <w:szCs w:val="24"/>
          <w:lang w:val="en" w:bidi="fa-IR"/>
        </w:rPr>
        <w:t xml:space="preserve"> </w:t>
      </w:r>
      <w:r w:rsidR="0069590E" w:rsidRPr="00A371C2">
        <w:rPr>
          <w:rFonts w:asciiTheme="majorBidi" w:hAnsiTheme="majorBidi" w:cstheme="majorBidi"/>
          <w:sz w:val="24"/>
          <w:szCs w:val="24"/>
          <w:lang w:val="en" w:bidi="fa-IR"/>
        </w:rPr>
        <w:t>protected high-risk sexual behavior</w:t>
      </w:r>
      <w:r w:rsidR="0069590E" w:rsidRPr="00A371C2">
        <w:rPr>
          <w:rFonts w:asciiTheme="majorBidi" w:hAnsiTheme="majorBidi" w:cstheme="majorBidi"/>
          <w:sz w:val="24"/>
          <w:szCs w:val="24"/>
          <w:lang w:bidi="fa-IR"/>
        </w:rPr>
        <w:t xml:space="preserve"> </w:t>
      </w:r>
      <w:r w:rsidR="003662CB" w:rsidRPr="00A371C2">
        <w:rPr>
          <w:rFonts w:asciiTheme="majorBidi" w:hAnsiTheme="majorBidi" w:cstheme="majorBidi"/>
          <w:sz w:val="24"/>
          <w:szCs w:val="24"/>
          <w:lang w:bidi="fa-IR"/>
        </w:rPr>
        <w:fldChar w:fldCharType="begin"/>
      </w:r>
      <w:r w:rsidR="00CD74AC" w:rsidRPr="00A371C2">
        <w:rPr>
          <w:rFonts w:asciiTheme="majorBidi" w:hAnsiTheme="majorBidi" w:cstheme="majorBidi"/>
          <w:sz w:val="24"/>
          <w:szCs w:val="24"/>
          <w:lang w:bidi="fa-IR"/>
        </w:rPr>
        <w:instrText xml:space="preserve"> ADDIN EN.CITE &lt;EndNote&gt;&lt;Cite&gt;&lt;Author&gt;Asrese&lt;/Author&gt;&lt;Year&gt;2018&lt;/Year&gt;&lt;RecNum&gt;60&lt;/RecNum&gt;&lt;DisplayText&gt;(56)&lt;/DisplayText&gt;&lt;record&gt;&lt;rec-number&gt;60&lt;/rec-number&gt;&lt;foreign-keys&gt;&lt;key app="EN" db-id="e502zv0zgzepxpedv9mp0tpddfwasxdwvda9" timestamp="1598115472"&gt;60&lt;/key&gt;&lt;/foreign-keys&gt;&lt;ref-type name="Journal Article"&gt;17&lt;/ref-type&gt;&lt;contributors&gt;&lt;authors&gt;&lt;author&gt;Asrese, Kerebih&lt;/author&gt;&lt;author&gt;Mekonnen, Alemtsehay&lt;/author&gt;&lt;/authors&gt;&lt;/contributors&gt;&lt;titles&gt;&lt;title&gt;Social network correlates of risky sexual behavior among adolescents in Bahir Dar and Mecha Districts, North West Ethiopia: an institution-based study&lt;/title&gt;&lt;secondary-title&gt;Reproductive health&lt;/secondary-title&gt;&lt;/titles&gt;&lt;periodical&gt;&lt;full-title&gt;Reproductive Health&lt;/full-title&gt;&lt;/periodical&gt;&lt;pages&gt;61&lt;/pages&gt;&lt;volume&gt;15&lt;/volume&gt;&lt;number&gt;1&lt;/number&gt;&lt;dates&gt;&lt;year&gt;2018&lt;/year&gt;&lt;/dates&gt;&lt;isbn&gt;1742-4755&lt;/isbn&gt;&lt;urls&gt;&lt;/urls&gt;&lt;/record&gt;&lt;/Cite&gt;&lt;/EndNote&gt;</w:instrText>
      </w:r>
      <w:r w:rsidR="003662CB" w:rsidRPr="00A371C2">
        <w:rPr>
          <w:rFonts w:asciiTheme="majorBidi" w:hAnsiTheme="majorBidi" w:cstheme="majorBidi"/>
          <w:sz w:val="24"/>
          <w:szCs w:val="24"/>
          <w:lang w:bidi="fa-IR"/>
        </w:rPr>
        <w:fldChar w:fldCharType="separate"/>
      </w:r>
      <w:r w:rsidR="00CD74AC" w:rsidRPr="00A371C2">
        <w:rPr>
          <w:rFonts w:asciiTheme="majorBidi" w:hAnsiTheme="majorBidi" w:cstheme="majorBidi"/>
          <w:noProof/>
          <w:sz w:val="24"/>
          <w:szCs w:val="24"/>
          <w:lang w:bidi="fa-IR"/>
        </w:rPr>
        <w:t>(56)</w:t>
      </w:r>
      <w:r w:rsidR="003662CB" w:rsidRPr="00A371C2">
        <w:rPr>
          <w:rFonts w:asciiTheme="majorBidi" w:hAnsiTheme="majorBidi" w:cstheme="majorBidi"/>
          <w:sz w:val="24"/>
          <w:szCs w:val="24"/>
          <w:lang w:bidi="fa-IR"/>
        </w:rPr>
        <w:fldChar w:fldCharType="end"/>
      </w:r>
      <w:r w:rsidR="003662CB" w:rsidRPr="00A371C2">
        <w:rPr>
          <w:rFonts w:asciiTheme="majorBidi" w:hAnsiTheme="majorBidi" w:cstheme="majorBidi"/>
          <w:sz w:val="24"/>
          <w:szCs w:val="24"/>
          <w:lang w:bidi="fa-IR"/>
        </w:rPr>
        <w:t>.</w:t>
      </w:r>
      <w:r w:rsidRPr="00A371C2">
        <w:rPr>
          <w:rFonts w:asciiTheme="majorBidi" w:hAnsiTheme="majorBidi" w:cstheme="majorBidi"/>
          <w:sz w:val="24"/>
          <w:szCs w:val="24"/>
          <w:lang w:val="en" w:bidi="fa-IR"/>
        </w:rPr>
        <w:t xml:space="preserve"> </w:t>
      </w:r>
      <w:r w:rsidR="00C15185" w:rsidRPr="00A371C2">
        <w:rPr>
          <w:rFonts w:asciiTheme="majorBidi" w:hAnsiTheme="majorBidi" w:cstheme="majorBidi"/>
          <w:sz w:val="24"/>
          <w:szCs w:val="24"/>
          <w:lang w:val="en" w:bidi="fa-IR"/>
        </w:rPr>
        <w:t>The p</w:t>
      </w:r>
      <w:r w:rsidRPr="00A371C2">
        <w:rPr>
          <w:rFonts w:asciiTheme="majorBidi" w:hAnsiTheme="majorBidi" w:cstheme="majorBidi"/>
          <w:sz w:val="24"/>
          <w:szCs w:val="24"/>
          <w:lang w:val="en" w:bidi="fa-IR"/>
        </w:rPr>
        <w:t xml:space="preserve">articipants suggested that the media, especially the </w:t>
      </w:r>
      <w:r w:rsidR="00E06D5E" w:rsidRPr="00A371C2">
        <w:rPr>
          <w:rFonts w:asciiTheme="majorBidi" w:hAnsiTheme="majorBidi" w:cstheme="majorBidi"/>
          <w:sz w:val="24"/>
          <w:szCs w:val="24"/>
          <w:lang w:val="en" w:bidi="fa-IR"/>
        </w:rPr>
        <w:t>state television</w:t>
      </w:r>
      <w:r w:rsidRPr="00A371C2">
        <w:rPr>
          <w:rFonts w:asciiTheme="majorBidi" w:hAnsiTheme="majorBidi" w:cstheme="majorBidi"/>
          <w:sz w:val="24"/>
          <w:szCs w:val="24"/>
          <w:lang w:val="en" w:bidi="fa-IR"/>
        </w:rPr>
        <w:t xml:space="preserve">, should take </w:t>
      </w:r>
      <w:r w:rsidR="0048332C" w:rsidRPr="00A371C2">
        <w:rPr>
          <w:rFonts w:asciiTheme="majorBidi" w:hAnsiTheme="majorBidi" w:cstheme="majorBidi"/>
          <w:sz w:val="24"/>
          <w:szCs w:val="24"/>
          <w:lang w:val="en" w:bidi="fa-IR"/>
        </w:rPr>
        <w:t>measures</w:t>
      </w:r>
      <w:r w:rsidRPr="00A371C2">
        <w:rPr>
          <w:rFonts w:asciiTheme="majorBidi" w:hAnsiTheme="majorBidi" w:cstheme="majorBidi"/>
          <w:sz w:val="24"/>
          <w:szCs w:val="24"/>
          <w:lang w:val="en" w:bidi="fa-IR"/>
        </w:rPr>
        <w:t xml:space="preserve"> to break the taboo </w:t>
      </w:r>
      <w:r w:rsidR="0048332C" w:rsidRPr="00A371C2">
        <w:rPr>
          <w:rFonts w:asciiTheme="majorBidi" w:hAnsiTheme="majorBidi" w:cstheme="majorBidi"/>
          <w:sz w:val="24"/>
          <w:szCs w:val="24"/>
          <w:lang w:val="en" w:bidi="fa-IR"/>
        </w:rPr>
        <w:t xml:space="preserve">around </w:t>
      </w:r>
      <w:r w:rsidRPr="00A371C2">
        <w:rPr>
          <w:rFonts w:asciiTheme="majorBidi" w:hAnsiTheme="majorBidi" w:cstheme="majorBidi"/>
          <w:sz w:val="24"/>
          <w:szCs w:val="24"/>
          <w:lang w:val="en" w:bidi="fa-IR"/>
        </w:rPr>
        <w:t xml:space="preserve">sexuality. </w:t>
      </w:r>
      <w:r w:rsidR="0048332C" w:rsidRPr="00A371C2">
        <w:rPr>
          <w:rFonts w:asciiTheme="majorBidi" w:hAnsiTheme="majorBidi" w:cstheme="majorBidi"/>
          <w:sz w:val="24"/>
          <w:szCs w:val="24"/>
          <w:lang w:val="en" w:bidi="fa-IR"/>
        </w:rPr>
        <w:t>The a</w:t>
      </w:r>
      <w:r w:rsidRPr="00A371C2">
        <w:rPr>
          <w:rFonts w:asciiTheme="majorBidi" w:hAnsiTheme="majorBidi" w:cstheme="majorBidi"/>
          <w:sz w:val="24"/>
          <w:szCs w:val="24"/>
          <w:lang w:val="en" w:bidi="fa-IR"/>
        </w:rPr>
        <w:t>dolescents' easy access to sexually explicit and pornographic media, on the other hand, can promote violence and high-risk behaviors.</w:t>
      </w:r>
      <w:r w:rsidRPr="00A371C2">
        <w:rPr>
          <w:rFonts w:asciiTheme="majorBidi" w:hAnsiTheme="majorBidi" w:cstheme="majorBidi"/>
          <w:sz w:val="24"/>
          <w:szCs w:val="24"/>
          <w:lang w:val="en"/>
        </w:rPr>
        <w:t xml:space="preserve"> </w:t>
      </w:r>
      <w:r w:rsidRPr="00A371C2">
        <w:rPr>
          <w:rFonts w:asciiTheme="majorBidi" w:hAnsiTheme="majorBidi" w:cstheme="majorBidi"/>
          <w:sz w:val="24"/>
          <w:szCs w:val="24"/>
          <w:lang w:val="en" w:bidi="fa-IR"/>
        </w:rPr>
        <w:t xml:space="preserve">In agreement with the goals of international organizations, the findings of this study also showed that </w:t>
      </w:r>
      <w:r w:rsidR="0048332C" w:rsidRPr="00A371C2">
        <w:rPr>
          <w:rFonts w:asciiTheme="majorBidi" w:hAnsiTheme="majorBidi" w:cstheme="majorBidi"/>
          <w:sz w:val="24"/>
          <w:szCs w:val="24"/>
          <w:lang w:val="en" w:bidi="fa-IR"/>
        </w:rPr>
        <w:t xml:space="preserve">these </w:t>
      </w:r>
      <w:r w:rsidRPr="00A371C2">
        <w:rPr>
          <w:rFonts w:asciiTheme="majorBidi" w:hAnsiTheme="majorBidi" w:cstheme="majorBidi"/>
          <w:sz w:val="24"/>
          <w:szCs w:val="24"/>
          <w:lang w:val="en" w:bidi="fa-IR"/>
        </w:rPr>
        <w:t>organizations can be used to design and expand comprehensi</w:t>
      </w:r>
      <w:r w:rsidR="00BA0A81" w:rsidRPr="00A371C2">
        <w:rPr>
          <w:rFonts w:asciiTheme="majorBidi" w:hAnsiTheme="majorBidi" w:cstheme="majorBidi"/>
          <w:sz w:val="24"/>
          <w:szCs w:val="24"/>
          <w:lang w:val="en" w:bidi="fa-IR"/>
        </w:rPr>
        <w:t xml:space="preserve">ve sexuality education programs </w:t>
      </w:r>
      <w:r w:rsidR="00AD1881" w:rsidRPr="00A371C2">
        <w:rPr>
          <w:rFonts w:asciiTheme="majorBidi" w:hAnsiTheme="majorBidi" w:cstheme="majorBidi"/>
          <w:sz w:val="24"/>
          <w:szCs w:val="24"/>
          <w:lang w:val="en" w:bidi="fa-IR"/>
        </w:rPr>
        <w:fldChar w:fldCharType="begin">
          <w:fldData xml:space="preserve">PEVuZE5vdGU+PENpdGU+PEF1dGhvcj5HZWxlaGtvbGFlZTwvQXV0aG9yPjxZZWFyPjIwMjA8L1ll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</w:fldData>
        </w:fldChar>
      </w:r>
      <w:r w:rsidR="006F4655" w:rsidRPr="00A371C2">
        <w:rPr>
          <w:rFonts w:asciiTheme="majorBidi" w:hAnsiTheme="majorBidi" w:cstheme="majorBidi"/>
          <w:sz w:val="24"/>
          <w:szCs w:val="24"/>
          <w:lang w:val="en" w:bidi="fa-IR"/>
        </w:rPr>
        <w:instrText xml:space="preserve"> ADDIN EN.CITE </w:instrText>
      </w:r>
      <w:r w:rsidR="006F4655" w:rsidRPr="00A371C2">
        <w:rPr>
          <w:rFonts w:asciiTheme="majorBidi" w:hAnsiTheme="majorBidi" w:cstheme="majorBidi"/>
          <w:sz w:val="24"/>
          <w:szCs w:val="24"/>
          <w:lang w:val="en" w:bidi="fa-IR"/>
        </w:rPr>
        <w:fldChar w:fldCharType="begin">
          <w:fldData xml:space="preserve">PEVuZE5vdGU+PENpdGU+PEF1dGhvcj5HZWxlaGtvbGFlZTwvQXV0aG9yPjxZZWFyPjIwMjA8L1ll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</w:fldData>
        </w:fldChar>
      </w:r>
      <w:r w:rsidR="006F4655" w:rsidRPr="00A371C2">
        <w:rPr>
          <w:rFonts w:asciiTheme="majorBidi" w:hAnsiTheme="majorBidi" w:cstheme="majorBidi"/>
          <w:sz w:val="24"/>
          <w:szCs w:val="24"/>
          <w:lang w:val="en" w:bidi="fa-IR"/>
        </w:rPr>
        <w:instrText xml:space="preserve"> ADDIN EN.CITE.DATA </w:instrText>
      </w:r>
      <w:r w:rsidR="006F4655" w:rsidRPr="00A371C2">
        <w:rPr>
          <w:rFonts w:asciiTheme="majorBidi" w:hAnsiTheme="majorBidi" w:cstheme="majorBidi"/>
          <w:sz w:val="24"/>
          <w:szCs w:val="24"/>
          <w:lang w:val="en" w:bidi="fa-IR"/>
        </w:rPr>
      </w:r>
      <w:r w:rsidR="006F4655" w:rsidRPr="00A371C2">
        <w:rPr>
          <w:rFonts w:asciiTheme="majorBidi" w:hAnsiTheme="majorBidi" w:cstheme="majorBidi"/>
          <w:sz w:val="24"/>
          <w:szCs w:val="24"/>
          <w:lang w:val="en" w:bidi="fa-IR"/>
        </w:rPr>
        <w:fldChar w:fldCharType="end"/>
      </w:r>
      <w:r w:rsidR="00AD1881" w:rsidRPr="00A371C2">
        <w:rPr>
          <w:rFonts w:asciiTheme="majorBidi" w:hAnsiTheme="majorBidi" w:cstheme="majorBidi"/>
          <w:sz w:val="24"/>
          <w:szCs w:val="24"/>
          <w:lang w:val="en" w:bidi="fa-IR"/>
        </w:rPr>
      </w:r>
      <w:r w:rsidR="00AD1881" w:rsidRPr="00A371C2">
        <w:rPr>
          <w:rFonts w:asciiTheme="majorBidi" w:hAnsiTheme="majorBidi" w:cstheme="majorBidi"/>
          <w:sz w:val="24"/>
          <w:szCs w:val="24"/>
          <w:lang w:val="en" w:bidi="fa-IR"/>
        </w:rPr>
        <w:fldChar w:fldCharType="separate"/>
      </w:r>
      <w:r w:rsidR="006F4655" w:rsidRPr="00A371C2">
        <w:rPr>
          <w:rFonts w:asciiTheme="majorBidi" w:hAnsiTheme="majorBidi" w:cstheme="majorBidi"/>
          <w:noProof/>
          <w:sz w:val="24"/>
          <w:szCs w:val="24"/>
          <w:lang w:val="en" w:bidi="fa-IR"/>
        </w:rPr>
        <w:t>(6, 10, 12, 19)</w:t>
      </w:r>
      <w:r w:rsidR="00AD1881" w:rsidRPr="00A371C2">
        <w:rPr>
          <w:rFonts w:asciiTheme="majorBidi" w:hAnsiTheme="majorBidi" w:cstheme="majorBidi"/>
          <w:sz w:val="24"/>
          <w:szCs w:val="24"/>
          <w:lang w:val="en" w:bidi="fa-IR"/>
        </w:rPr>
        <w:fldChar w:fldCharType="end"/>
      </w:r>
      <w:r w:rsidR="00AD1881" w:rsidRPr="00A371C2">
        <w:rPr>
          <w:rFonts w:asciiTheme="majorBidi" w:hAnsiTheme="majorBidi" w:cstheme="majorBidi"/>
          <w:sz w:val="24"/>
          <w:szCs w:val="24"/>
          <w:lang w:val="en" w:bidi="fa-IR"/>
        </w:rPr>
        <w:t>.</w:t>
      </w:r>
    </w:p>
    <w:p w14:paraId="018D0614" w14:textId="7E20E158" w:rsidR="00012200" w:rsidRPr="00A371C2" w:rsidRDefault="00012200" w:rsidP="00335872">
      <w:pPr>
        <w:spacing w:line="480" w:lineRule="auto"/>
        <w:jc w:val="both"/>
        <w:rPr>
          <w:rFonts w:asciiTheme="majorBidi" w:hAnsiTheme="majorBidi" w:cstheme="majorBidi"/>
          <w:sz w:val="24"/>
          <w:szCs w:val="24"/>
          <w:lang w:val="en" w:bidi="fa-IR"/>
        </w:rPr>
      </w:pPr>
      <w:r w:rsidRPr="00A371C2">
        <w:rPr>
          <w:rFonts w:asciiTheme="majorBidi" w:hAnsiTheme="majorBidi" w:cstheme="majorBidi"/>
          <w:b/>
          <w:bCs/>
          <w:sz w:val="24"/>
          <w:szCs w:val="24"/>
          <w:lang w:val="en" w:bidi="fa-IR"/>
        </w:rPr>
        <w:t>Motivation</w:t>
      </w:r>
    </w:p>
    <w:p w14:paraId="74268B37" w14:textId="0D0A918E" w:rsidR="004F306D" w:rsidRPr="00A371C2" w:rsidRDefault="00525782" w:rsidP="00CD74AC">
      <w:pPr>
        <w:spacing w:line="480" w:lineRule="auto"/>
        <w:jc w:val="both"/>
        <w:rPr>
          <w:rFonts w:asciiTheme="majorBidi" w:hAnsiTheme="majorBidi" w:cstheme="majorBidi"/>
          <w:sz w:val="24"/>
          <w:szCs w:val="24"/>
          <w:lang w:val="en" w:bidi="fa-IR"/>
        </w:rPr>
      </w:pPr>
      <w:r w:rsidRPr="00A371C2">
        <w:rPr>
          <w:rFonts w:asciiTheme="majorBidi" w:hAnsiTheme="majorBidi" w:cstheme="majorBidi"/>
          <w:sz w:val="24"/>
          <w:szCs w:val="24"/>
          <w:lang w:val="en" w:bidi="fa-IR"/>
        </w:rPr>
        <w:t xml:space="preserve">   </w:t>
      </w:r>
      <w:r w:rsidR="004F306D" w:rsidRPr="00A371C2">
        <w:rPr>
          <w:rFonts w:asciiTheme="majorBidi" w:hAnsiTheme="majorBidi" w:cstheme="majorBidi"/>
          <w:sz w:val="24"/>
          <w:szCs w:val="24"/>
          <w:lang w:val="en" w:bidi="fa-IR"/>
        </w:rPr>
        <w:t xml:space="preserve">This section also consisted of two sub-categories, including personal motivation (motivation for a particular behavior, confidence in the outcome of the intervention) and social motivation (perceived social support, social norm for engaging in a behavior). </w:t>
      </w:r>
      <w:r w:rsidR="009C1101" w:rsidRPr="00A371C2">
        <w:rPr>
          <w:rFonts w:asciiTheme="majorBidi" w:hAnsiTheme="majorBidi" w:cstheme="majorBidi"/>
          <w:sz w:val="24"/>
          <w:szCs w:val="24"/>
          <w:lang w:val="en" w:bidi="fa-IR"/>
        </w:rPr>
        <w:t>The results of the following studies are in line with the results of the present study</w:t>
      </w:r>
      <w:r w:rsidR="009C1101" w:rsidRPr="00A371C2">
        <w:rPr>
          <w:rFonts w:asciiTheme="majorBidi" w:hAnsiTheme="majorBidi" w:cstheme="majorBidi"/>
          <w:sz w:val="24"/>
          <w:szCs w:val="24"/>
          <w:lang w:bidi="fa-IR"/>
        </w:rPr>
        <w:t>.</w:t>
      </w:r>
      <w:r w:rsidR="009C1101" w:rsidRPr="00A371C2">
        <w:rPr>
          <w:rFonts w:asciiTheme="majorBidi" w:hAnsiTheme="majorBidi" w:cstheme="majorBidi"/>
          <w:sz w:val="24"/>
          <w:szCs w:val="24"/>
          <w:lang w:val="en" w:bidi="fa-IR"/>
        </w:rPr>
        <w:t xml:space="preserve"> </w:t>
      </w:r>
      <w:r w:rsidR="009C1101" w:rsidRPr="00A371C2">
        <w:rPr>
          <w:rFonts w:asciiTheme="majorBidi" w:hAnsiTheme="majorBidi" w:cstheme="majorBidi"/>
          <w:sz w:val="24"/>
          <w:szCs w:val="24"/>
          <w:lang w:bidi="fa-IR"/>
        </w:rPr>
        <w:t>F</w:t>
      </w:r>
      <w:r w:rsidR="004F306D" w:rsidRPr="00A371C2">
        <w:rPr>
          <w:rFonts w:asciiTheme="majorBidi" w:hAnsiTheme="majorBidi" w:cstheme="majorBidi"/>
          <w:sz w:val="24"/>
          <w:szCs w:val="24"/>
          <w:lang w:val="en" w:bidi="fa-IR"/>
        </w:rPr>
        <w:t>or personal motivation</w:t>
      </w:r>
      <w:r w:rsidR="009122E1" w:rsidRPr="00A371C2">
        <w:rPr>
          <w:rFonts w:asciiTheme="majorBidi" w:hAnsiTheme="majorBidi" w:cstheme="majorBidi"/>
          <w:sz w:val="24"/>
          <w:szCs w:val="24"/>
          <w:lang w:val="en" w:bidi="fa-IR"/>
        </w:rPr>
        <w:t>,</w:t>
      </w:r>
      <w:r w:rsidR="009122E1" w:rsidRPr="00A371C2">
        <w:t xml:space="preserve"> </w:t>
      </w:r>
      <w:r w:rsidR="009122E1" w:rsidRPr="00A371C2">
        <w:rPr>
          <w:rFonts w:asciiTheme="majorBidi" w:hAnsiTheme="majorBidi" w:cstheme="majorBidi"/>
          <w:sz w:val="24"/>
          <w:szCs w:val="24"/>
          <w:lang w:val="en" w:bidi="fa-IR"/>
        </w:rPr>
        <w:t>these include:</w:t>
      </w:r>
      <w:r w:rsidR="004F306D" w:rsidRPr="00A371C2">
        <w:rPr>
          <w:rFonts w:asciiTheme="majorBidi" w:hAnsiTheme="majorBidi" w:cstheme="majorBidi"/>
          <w:sz w:val="24"/>
          <w:szCs w:val="24"/>
          <w:lang w:val="en" w:bidi="fa-IR"/>
        </w:rPr>
        <w:t xml:space="preserve"> strengthening religious beliefs</w:t>
      </w:r>
      <w:r w:rsidR="00455CED" w:rsidRPr="00A371C2">
        <w:rPr>
          <w:rFonts w:asciiTheme="majorBidi" w:hAnsiTheme="majorBidi" w:cstheme="majorBidi"/>
          <w:sz w:val="24"/>
          <w:szCs w:val="24"/>
          <w:lang w:val="en" w:bidi="fa-IR"/>
        </w:rPr>
        <w:t xml:space="preserve"> </w:t>
      </w:r>
      <w:r w:rsidR="00455CED" w:rsidRPr="00A371C2">
        <w:rPr>
          <w:rFonts w:asciiTheme="majorBidi" w:hAnsiTheme="majorBidi" w:cstheme="majorBidi"/>
          <w:sz w:val="24"/>
          <w:szCs w:val="24"/>
          <w:lang w:val="en" w:bidi="fa-IR"/>
        </w:rPr>
        <w:fldChar w:fldCharType="begin"/>
      </w:r>
      <w:r w:rsidR="00CD74AC" w:rsidRPr="00A371C2">
        <w:rPr>
          <w:rFonts w:asciiTheme="majorBidi" w:hAnsiTheme="majorBidi" w:cstheme="majorBidi"/>
          <w:sz w:val="24"/>
          <w:szCs w:val="24"/>
          <w:lang w:val="en" w:bidi="fa-IR"/>
        </w:rPr>
        <w:instrText xml:space="preserve"> ADDIN EN.CITE &lt;EndNote&gt;&lt;Cite&gt;&lt;Author&gt;Somefun&lt;/Author&gt;&lt;Year&gt;2019&lt;/Year&gt;&lt;RecNum&gt;52&lt;/RecNum&gt;&lt;DisplayText&gt;(49)&lt;/DisplayText&gt;&lt;record&gt;&lt;rec-number&gt;52&lt;/rec-number&gt;&lt;foreign-keys&gt;&lt;key app="EN" db-id="e502zv0zgzepxpedv9mp0tpddfwasxdwvda9" timestamp="1598113911"&gt;52&lt;/key&gt;&lt;/foreign-keys&gt;&lt;ref-type name="Journal Article"&gt;17&lt;/ref-type&gt;&lt;contributors&gt;&lt;authors&gt;&lt;author&gt;Somefun, Oluwaseyi Dolapo&lt;/author&gt;&lt;/authors&gt;&lt;/contributors&gt;&lt;titles&gt;&lt;title&gt;Religiosity and sexual abstinence among Nigerian youths: does parent religion matter?&lt;/title&gt;&lt;secondary-title&gt;BMC public health&lt;/secondary-title&gt;&lt;/titles&gt;&lt;periodical&gt;&lt;full-title&gt;BMC public health&lt;/full-title&gt;&lt;/periodical&gt;&lt;pages&gt;416&lt;/pages&gt;&lt;volume&gt;19&lt;/volume&gt;&lt;number&gt;1&lt;/number&gt;&lt;dates&gt;&lt;year&gt;2019&lt;/year&gt;&lt;/dates&gt;&lt;isbn&gt;1471-2458&lt;/isbn&gt;&lt;urls&gt;&lt;/urls&gt;&lt;/record&gt;&lt;/Cite&gt;&lt;/EndNote&gt;</w:instrText>
      </w:r>
      <w:r w:rsidR="00455CED"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(49)</w:t>
      </w:r>
      <w:r w:rsidR="00455CED" w:rsidRPr="00A371C2">
        <w:rPr>
          <w:rFonts w:asciiTheme="majorBidi" w:hAnsiTheme="majorBidi" w:cstheme="majorBidi"/>
          <w:sz w:val="24"/>
          <w:szCs w:val="24"/>
          <w:lang w:val="en" w:bidi="fa-IR"/>
        </w:rPr>
        <w:fldChar w:fldCharType="end"/>
      </w:r>
      <w:r w:rsidR="004F306D" w:rsidRPr="00A371C2">
        <w:rPr>
          <w:rFonts w:asciiTheme="majorBidi" w:hAnsiTheme="majorBidi" w:cstheme="majorBidi"/>
          <w:sz w:val="24"/>
          <w:szCs w:val="24"/>
          <w:lang w:val="en" w:bidi="fa-IR"/>
        </w:rPr>
        <w:t>, using peer groups</w:t>
      </w:r>
      <w:r w:rsidR="00455CED" w:rsidRPr="00A371C2">
        <w:rPr>
          <w:rFonts w:asciiTheme="majorBidi" w:hAnsiTheme="majorBidi" w:cstheme="majorBidi"/>
          <w:sz w:val="24"/>
          <w:szCs w:val="24"/>
          <w:lang w:val="en" w:bidi="fa-IR"/>
        </w:rPr>
        <w:t xml:space="preserve"> </w:t>
      </w:r>
      <w:r w:rsidR="00455CED" w:rsidRPr="00A371C2">
        <w:rPr>
          <w:rFonts w:asciiTheme="majorBidi" w:hAnsiTheme="majorBidi" w:cstheme="majorBidi"/>
          <w:sz w:val="24"/>
          <w:szCs w:val="24"/>
          <w:lang w:val="en" w:bidi="fa-IR"/>
        </w:rPr>
        <w:fldChar w:fldCharType="begin"/>
      </w:r>
      <w:r w:rsidR="00CD74AC" w:rsidRPr="00A371C2">
        <w:rPr>
          <w:rFonts w:asciiTheme="majorBidi" w:hAnsiTheme="majorBidi" w:cstheme="majorBidi"/>
          <w:sz w:val="24"/>
          <w:szCs w:val="24"/>
          <w:lang w:val="en" w:bidi="fa-IR"/>
        </w:rPr>
        <w:instrText xml:space="preserve"> ADDIN EN.CITE &lt;EndNote&gt;&lt;Cite&gt;&lt;Author&gt;Kim&lt;/Author&gt;&lt;Year&gt;2008&lt;/Year&gt;&lt;RecNum&gt;148&lt;/RecNum&gt;&lt;DisplayText&gt;(57)&lt;/DisplayText&gt;&lt;record&gt;&lt;rec-number&gt;148&lt;/rec-number&gt;&lt;foreign-keys&gt;&lt;key app="EN" db-id="e502zv0zgzepxpedv9mp0tpddfwasxdwvda9" timestamp="1600784033"&gt;148&lt;/key&gt;&lt;/foreign-keys&gt;&lt;ref-type name="Journal Article"&gt;17&lt;/ref-type&gt;&lt;contributors&gt;&lt;authors&gt;&lt;author&gt;Kim, Caron R&lt;/author&gt;&lt;author&gt;Free, Caroline&lt;/author&gt;&lt;/authors&gt;&lt;/contributors&gt;&lt;titles&gt;&lt;title&gt;Recent evaluations of the peer‐led approach in adolescent sexual health education: A systematic review&lt;/title&gt;&lt;secondary-title&gt;Perspectives on sexual and reproductive health&lt;/secondary-title&gt;&lt;/titles&gt;&lt;periodical&gt;&lt;full-title&gt;Perspectives on sexual and reproductive health&lt;/full-title&gt;&lt;/periodical&gt;&lt;pages&gt;144-151&lt;/pages&gt;&lt;volume&gt;40&lt;/volume&gt;&lt;number&gt;3&lt;/number&gt;&lt;dates&gt;&lt;year&gt;2008&lt;/year&gt;&lt;/dates&gt;&lt;isbn&gt;1538-6341&lt;/isbn&gt;&lt;urls&gt;&lt;/urls&gt;&lt;/record&gt;&lt;/Cite&gt;&lt;/EndNote&gt;</w:instrText>
      </w:r>
      <w:r w:rsidR="00455CED"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(57)</w:t>
      </w:r>
      <w:r w:rsidR="00455CED" w:rsidRPr="00A371C2">
        <w:rPr>
          <w:rFonts w:asciiTheme="majorBidi" w:hAnsiTheme="majorBidi" w:cstheme="majorBidi"/>
          <w:sz w:val="24"/>
          <w:szCs w:val="24"/>
          <w:lang w:val="en" w:bidi="fa-IR"/>
        </w:rPr>
        <w:fldChar w:fldCharType="end"/>
      </w:r>
      <w:r w:rsidR="004F306D" w:rsidRPr="00A371C2">
        <w:rPr>
          <w:rFonts w:asciiTheme="majorBidi" w:hAnsiTheme="majorBidi" w:cstheme="majorBidi"/>
          <w:sz w:val="24"/>
          <w:szCs w:val="24"/>
          <w:lang w:val="en" w:bidi="fa-IR"/>
        </w:rPr>
        <w:t>, breaking taboos</w:t>
      </w:r>
      <w:r w:rsidR="004B2490" w:rsidRPr="00A371C2">
        <w:rPr>
          <w:rFonts w:asciiTheme="majorBidi" w:hAnsiTheme="majorBidi" w:cstheme="majorBidi"/>
          <w:sz w:val="24"/>
          <w:szCs w:val="24"/>
          <w:lang w:val="en" w:bidi="fa-IR"/>
        </w:rPr>
        <w:t xml:space="preserve"> </w:t>
      </w:r>
      <w:r w:rsidR="004B2490" w:rsidRPr="00A371C2">
        <w:rPr>
          <w:rFonts w:asciiTheme="majorBidi" w:hAnsiTheme="majorBidi" w:cstheme="majorBidi"/>
          <w:sz w:val="24"/>
          <w:szCs w:val="24"/>
          <w:lang w:val="en" w:bidi="fa-IR"/>
        </w:rPr>
        <w:fldChar w:fldCharType="begin"/>
      </w:r>
      <w:r w:rsidR="00CD74AC" w:rsidRPr="00A371C2">
        <w:rPr>
          <w:rFonts w:asciiTheme="majorBidi" w:hAnsiTheme="majorBidi" w:cstheme="majorBidi"/>
          <w:sz w:val="24"/>
          <w:szCs w:val="24"/>
          <w:lang w:val="en" w:bidi="fa-IR"/>
        </w:rPr>
        <w:instrText xml:space="preserve"> ADDIN EN.CITE &lt;EndNote&gt;&lt;Cite&gt;&lt;Author&gt;Smerecnik&lt;/Author&gt;&lt;Year&gt;2010&lt;/Year&gt;&lt;RecNum&gt;151&lt;/RecNum&gt;&lt;DisplayText&gt;(58)&lt;/DisplayText&gt;&lt;record&gt;&lt;rec-number&gt;151&lt;/rec-number&gt;&lt;foreign-keys&gt;&lt;key app="EN" db-id="e502zv0zgzepxpedv9mp0tpddfwasxdwvda9" timestamp="1600785249"&gt;151&lt;/key&gt;&lt;/foreign-keys&gt;&lt;ref-type name="Journal Article"&gt;17&lt;/ref-type&gt;&lt;contributors&gt;&lt;authors&gt;&lt;author&gt;Smerecnik, Chris&lt;/author&gt;&lt;author&gt;Schaalma, Herman&lt;/author&gt;&lt;author&gt;Gerjo, Kok&lt;/author&gt;&lt;author&gt;Meijer, Suzanne&lt;/author&gt;&lt;author&gt;Poelman, Jos&lt;/author&gt;&lt;/authors&gt;&lt;/contributors&gt;&lt;titles&gt;&lt;title&gt;An exploratory study of Muslim adolescents&amp;apos; views on sexuality: Implications for sex education and prevention&lt;/title&gt;&lt;secondary-title&gt;BMC public health&lt;/secondary-title&gt;&lt;/titles&gt;&lt;periodical&gt;&lt;full-title&gt;BMC public health&lt;/full-title&gt;&lt;/periodical&gt;&lt;pages&gt;533&lt;/pages&gt;&lt;volume&gt;10&lt;/volume&gt;&lt;number&gt;1&lt;/number&gt;&lt;dates&gt;&lt;year&gt;2010&lt;/year&gt;&lt;/dates&gt;&lt;isbn&gt;1471-2458&lt;/isbn&gt;&lt;urls&gt;&lt;/urls&gt;&lt;/record&gt;&lt;/Cite&gt;&lt;/EndNote&gt;</w:instrText>
      </w:r>
      <w:r w:rsidR="004B2490"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(58)</w:t>
      </w:r>
      <w:r w:rsidR="004B2490" w:rsidRPr="00A371C2">
        <w:rPr>
          <w:rFonts w:asciiTheme="majorBidi" w:hAnsiTheme="majorBidi" w:cstheme="majorBidi"/>
          <w:sz w:val="24"/>
          <w:szCs w:val="24"/>
          <w:lang w:val="en" w:bidi="fa-IR"/>
        </w:rPr>
        <w:fldChar w:fldCharType="end"/>
      </w:r>
      <w:r w:rsidR="004F306D" w:rsidRPr="00A371C2">
        <w:rPr>
          <w:rFonts w:asciiTheme="majorBidi" w:hAnsiTheme="majorBidi" w:cstheme="majorBidi"/>
          <w:sz w:val="24"/>
          <w:szCs w:val="24"/>
          <w:lang w:val="en" w:bidi="fa-IR"/>
        </w:rPr>
        <w:t>, preparing educational content</w:t>
      </w:r>
      <w:r w:rsidR="00455CED" w:rsidRPr="00A371C2">
        <w:rPr>
          <w:rFonts w:asciiTheme="majorBidi" w:hAnsiTheme="majorBidi" w:cstheme="majorBidi"/>
          <w:sz w:val="24"/>
          <w:szCs w:val="24"/>
          <w:lang w:val="en" w:bidi="fa-IR"/>
        </w:rPr>
        <w:t xml:space="preserve"> </w:t>
      </w:r>
      <w:r w:rsidR="00455CED" w:rsidRPr="00A371C2">
        <w:rPr>
          <w:rFonts w:asciiTheme="majorBidi" w:hAnsiTheme="majorBidi" w:cstheme="majorBidi"/>
          <w:sz w:val="24"/>
          <w:szCs w:val="24"/>
          <w:lang w:val="en" w:bidi="fa-IR"/>
        </w:rPr>
        <w:fldChar w:fldCharType="begin"/>
      </w:r>
      <w:r w:rsidR="00CD74AC" w:rsidRPr="00A371C2">
        <w:rPr>
          <w:rFonts w:asciiTheme="majorBidi" w:hAnsiTheme="majorBidi" w:cstheme="majorBidi"/>
          <w:sz w:val="24"/>
          <w:szCs w:val="24"/>
          <w:lang w:val="en" w:bidi="fa-IR"/>
        </w:rPr>
        <w:instrText xml:space="preserve"> ADDIN EN.CITE &lt;EndNote&gt;&lt;Cite&gt;&lt;Author&gt;Haruna&lt;/Author&gt;&lt;Year&gt;2018&lt;/Year&gt;&lt;RecNum&gt;147&lt;/RecNum&gt;&lt;DisplayText&gt;(59)&lt;/DisplayText&gt;&lt;record&gt;&lt;rec-number&gt;147&lt;/rec-number&gt;&lt;foreign-keys&gt;&lt;key app="EN" db-id="e502zv0zgzepxpedv9mp0tpddfwasxdwvda9" timestamp="1600783569"&gt;147&lt;/key&gt;&lt;/foreign-keys&gt;&lt;ref-type name="Journal Article"&gt;17&lt;/ref-type&gt;&lt;contributors&gt;&lt;authors&gt;&lt;author&gt;Haruna, Hussein&lt;/author&gt;&lt;author&gt;Hu, Xiao&lt;/author&gt;&lt;author&gt;Chu, Samuel Kai Wah&lt;/author&gt;&lt;author&gt;Mellecker, Robin R&lt;/author&gt;&lt;author&gt;Gabriel, Goodluck&lt;/author&gt;&lt;author&gt;Ndekao, Patrick Siril&lt;/author&gt;&lt;/authors&gt;&lt;/contributors&gt;&lt;titles&gt;&lt;title&gt;Improving sexual health education programs for adolescent students through game-based learning and gamification&lt;/title&gt;&lt;secondary-title&gt;International journal of environmental research and public health&lt;/secondary-title&gt;&lt;/titles&gt;&lt;periodical&gt;&lt;full-title&gt;International journal of environmental research and public health&lt;/full-title&gt;&lt;/periodical&gt;&lt;pages&gt;2027&lt;/pages&gt;&lt;volume&gt;15&lt;/volume&gt;&lt;number&gt;9&lt;/number&gt;&lt;dates&gt;&lt;year&gt;2018&lt;/year&gt;&lt;/dates&gt;&lt;urls&gt;&lt;/urls&gt;&lt;/record&gt;&lt;/Cite&gt;&lt;/EndNote&gt;</w:instrText>
      </w:r>
      <w:r w:rsidR="00455CED"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(59)</w:t>
      </w:r>
      <w:r w:rsidR="00455CED" w:rsidRPr="00A371C2">
        <w:rPr>
          <w:rFonts w:asciiTheme="majorBidi" w:hAnsiTheme="majorBidi" w:cstheme="majorBidi"/>
          <w:sz w:val="24"/>
          <w:szCs w:val="24"/>
          <w:lang w:val="en" w:bidi="fa-IR"/>
        </w:rPr>
        <w:fldChar w:fldCharType="end"/>
      </w:r>
      <w:r w:rsidR="004F306D" w:rsidRPr="00A371C2">
        <w:rPr>
          <w:rFonts w:asciiTheme="majorBidi" w:hAnsiTheme="majorBidi" w:cstheme="majorBidi"/>
          <w:sz w:val="24"/>
          <w:szCs w:val="24"/>
          <w:lang w:val="en" w:bidi="fa-IR"/>
        </w:rPr>
        <w:t>,</w:t>
      </w:r>
      <w:r w:rsidR="004F306D" w:rsidRPr="00A371C2">
        <w:rPr>
          <w:rFonts w:asciiTheme="majorBidi" w:hAnsiTheme="majorBidi" w:cstheme="majorBidi"/>
          <w:sz w:val="24"/>
          <w:szCs w:val="24"/>
          <w:rtl/>
          <w:lang w:val="en" w:bidi="fa-IR"/>
        </w:rPr>
        <w:t xml:space="preserve"> </w:t>
      </w:r>
      <w:r w:rsidR="004F306D" w:rsidRPr="00A371C2">
        <w:rPr>
          <w:rFonts w:asciiTheme="majorBidi" w:hAnsiTheme="majorBidi" w:cstheme="majorBidi"/>
          <w:sz w:val="24"/>
          <w:szCs w:val="24"/>
          <w:lang w:val="en" w:bidi="fa-IR"/>
        </w:rPr>
        <w:t xml:space="preserve">and acquiring </w:t>
      </w:r>
      <w:r w:rsidR="004F306D" w:rsidRPr="00A371C2">
        <w:rPr>
          <w:rFonts w:asciiTheme="majorBidi" w:hAnsiTheme="majorBidi" w:cstheme="majorBidi"/>
          <w:sz w:val="24"/>
          <w:szCs w:val="24"/>
          <w:lang w:bidi="fa-IR"/>
        </w:rPr>
        <w:t xml:space="preserve">life </w:t>
      </w:r>
      <w:r w:rsidR="004F306D" w:rsidRPr="00A371C2">
        <w:rPr>
          <w:rFonts w:asciiTheme="majorBidi" w:hAnsiTheme="majorBidi" w:cstheme="majorBidi"/>
          <w:sz w:val="24"/>
          <w:szCs w:val="24"/>
          <w:lang w:val="en" w:bidi="fa-IR"/>
        </w:rPr>
        <w:t>skills can motivate parents and teachers to engage in sexual health issues; moreover, they can motivate adolescents to engage in healthy behaviors</w:t>
      </w:r>
      <w:r w:rsidR="00FB78A8" w:rsidRPr="00A371C2">
        <w:rPr>
          <w:rFonts w:asciiTheme="majorBidi" w:hAnsiTheme="majorBidi" w:cstheme="majorBidi"/>
          <w:sz w:val="24"/>
          <w:szCs w:val="24"/>
          <w:lang w:val="en" w:bidi="fa-IR"/>
        </w:rPr>
        <w:t xml:space="preserve"> </w:t>
      </w:r>
      <w:r w:rsidR="00FB78A8" w:rsidRPr="00A371C2">
        <w:rPr>
          <w:rFonts w:asciiTheme="majorBidi" w:hAnsiTheme="majorBidi" w:cstheme="majorBidi"/>
          <w:sz w:val="24"/>
          <w:szCs w:val="24"/>
          <w:lang w:val="en" w:bidi="fa-IR"/>
        </w:rPr>
        <w:fldChar w:fldCharType="begin"/>
      </w:r>
      <w:r w:rsidR="00FB78A8" w:rsidRPr="00A371C2">
        <w:rPr>
          <w:rFonts w:asciiTheme="majorBidi" w:hAnsiTheme="majorBidi" w:cstheme="majorBidi"/>
          <w:sz w:val="24"/>
          <w:szCs w:val="24"/>
          <w:lang w:val="en" w:bidi="fa-IR"/>
        </w:rPr>
        <w:instrText xml:space="preserve"> ADDIN EN.CITE &lt;EndNote&gt;&lt;Cite&gt;&lt;Author&gt;Women&lt;/Author&gt;&lt;Year&gt;2018&lt;/Year&gt;&lt;RecNum&gt;32&lt;/RecNum&gt;&lt;DisplayText&gt;(11)&lt;/DisplayText&gt;&lt;record&gt;&lt;rec-number&gt;32&lt;/rec-number&gt;&lt;foreign-keys&gt;&lt;key app="EN" db-id="e502zv0zgzepxpedv9mp0tpddfwasxdwvda9" timestamp="1598079994"&gt;32&lt;/key&gt;&lt;/foreign-keys&gt;&lt;ref-type name="Book"&gt;6&lt;/ref-type&gt;&lt;contributors&gt;&lt;authors&gt;&lt;author&gt;Women, UN&lt;/author&gt;&lt;author&gt;UNICEF&lt;/author&gt;&lt;/authors&gt;&lt;/contributors&gt;&lt;titles&gt;&lt;title&gt;International technical guidance on sexuality education: an evidence-informed approach&lt;/title&gt;&lt;/titles&gt;&lt;dates&gt;&lt;year&gt;2018&lt;/year&gt;&lt;/dates&gt;&lt;publisher&gt;UNESCO Publishing&lt;/publisher&gt;&lt;isbn&gt;9231002597&lt;/isbn&gt;&lt;urls&gt;&lt;/urls&gt;&lt;/record&gt;&lt;/Cite&gt;&lt;/EndNote&gt;</w:instrText>
      </w:r>
      <w:r w:rsidR="00FB78A8" w:rsidRPr="00A371C2">
        <w:rPr>
          <w:rFonts w:asciiTheme="majorBidi" w:hAnsiTheme="majorBidi" w:cstheme="majorBidi"/>
          <w:sz w:val="24"/>
          <w:szCs w:val="24"/>
          <w:lang w:val="en" w:bidi="fa-IR"/>
        </w:rPr>
        <w:fldChar w:fldCharType="separate"/>
      </w:r>
      <w:r w:rsidR="00FB78A8" w:rsidRPr="00A371C2">
        <w:rPr>
          <w:rFonts w:asciiTheme="majorBidi" w:hAnsiTheme="majorBidi" w:cstheme="majorBidi"/>
          <w:noProof/>
          <w:sz w:val="24"/>
          <w:szCs w:val="24"/>
          <w:lang w:val="en" w:bidi="fa-IR"/>
        </w:rPr>
        <w:t>(11)</w:t>
      </w:r>
      <w:r w:rsidR="00FB78A8" w:rsidRPr="00A371C2">
        <w:rPr>
          <w:rFonts w:asciiTheme="majorBidi" w:hAnsiTheme="majorBidi" w:cstheme="majorBidi"/>
          <w:sz w:val="24"/>
          <w:szCs w:val="24"/>
          <w:lang w:val="en" w:bidi="fa-IR"/>
        </w:rPr>
        <w:fldChar w:fldCharType="end"/>
      </w:r>
      <w:r w:rsidR="004F306D" w:rsidRPr="00A371C2">
        <w:rPr>
          <w:rFonts w:asciiTheme="majorBidi" w:hAnsiTheme="majorBidi" w:cstheme="majorBidi"/>
          <w:sz w:val="24"/>
          <w:szCs w:val="24"/>
          <w:lang w:val="en" w:bidi="fa-IR"/>
        </w:rPr>
        <w:t xml:space="preserve">. For </w:t>
      </w:r>
      <w:r w:rsidR="007205BB" w:rsidRPr="00A371C2">
        <w:rPr>
          <w:rFonts w:asciiTheme="majorBidi" w:hAnsiTheme="majorBidi" w:cstheme="majorBidi"/>
          <w:sz w:val="24"/>
          <w:szCs w:val="24"/>
          <w:lang w:val="en" w:bidi="fa-IR"/>
        </w:rPr>
        <w:t>social motivation,</w:t>
      </w:r>
      <w:r w:rsidR="007205BB" w:rsidRPr="00A371C2">
        <w:rPr>
          <w:rFonts w:asciiTheme="majorBidi" w:hAnsiTheme="majorBidi" w:cstheme="majorBidi"/>
          <w:sz w:val="24"/>
          <w:szCs w:val="24"/>
          <w:lang w:bidi="fa-IR"/>
        </w:rPr>
        <w:t xml:space="preserve"> </w:t>
      </w:r>
      <w:r w:rsidR="007205BB" w:rsidRPr="00A371C2">
        <w:rPr>
          <w:rFonts w:asciiTheme="majorBidi" w:hAnsiTheme="majorBidi" w:cstheme="majorBidi"/>
          <w:sz w:val="24"/>
          <w:szCs w:val="24"/>
          <w:lang w:val="en" w:bidi="fa-IR"/>
        </w:rPr>
        <w:t>these include:</w:t>
      </w:r>
      <w:r w:rsidR="004F306D" w:rsidRPr="00A371C2">
        <w:rPr>
          <w:rFonts w:asciiTheme="majorBidi" w:hAnsiTheme="majorBidi" w:cstheme="majorBidi"/>
          <w:sz w:val="24"/>
          <w:szCs w:val="24"/>
          <w:lang w:val="en" w:bidi="fa-IR"/>
        </w:rPr>
        <w:t xml:space="preserve"> the participants proposed establishing youth-friendly centers</w:t>
      </w:r>
      <w:r w:rsidR="007802E4" w:rsidRPr="00A371C2">
        <w:rPr>
          <w:rFonts w:asciiTheme="majorBidi" w:hAnsiTheme="majorBidi" w:cstheme="majorBidi"/>
          <w:sz w:val="24"/>
          <w:szCs w:val="24"/>
          <w:lang w:val="en" w:bidi="fa-IR"/>
        </w:rPr>
        <w:t xml:space="preserve"> </w:t>
      </w:r>
      <w:r w:rsidR="007802E4" w:rsidRPr="00A371C2">
        <w:rPr>
          <w:rFonts w:asciiTheme="majorBidi" w:hAnsiTheme="majorBidi" w:cstheme="majorBidi"/>
          <w:sz w:val="24"/>
          <w:szCs w:val="24"/>
          <w:lang w:val="en" w:bidi="fa-IR"/>
        </w:rPr>
        <w:fldChar w:fldCharType="begin"/>
      </w:r>
      <w:r w:rsidR="00CD74AC" w:rsidRPr="00A371C2">
        <w:rPr>
          <w:rFonts w:asciiTheme="majorBidi" w:hAnsiTheme="majorBidi" w:cstheme="majorBidi"/>
          <w:sz w:val="24"/>
          <w:szCs w:val="24"/>
          <w:lang w:val="en" w:bidi="fa-IR"/>
        </w:rPr>
        <w:instrText xml:space="preserve"> ADDIN EN.CITE &lt;EndNote&gt;&lt;Cite&gt;&lt;Author&gt;Biddlecom&lt;/Author&gt;&lt;Year&gt;2007&lt;/Year&gt;&lt;RecNum&gt;149&lt;/RecNum&gt;&lt;DisplayText&gt;(60, 61)&lt;/DisplayText&gt;&lt;record&gt;&lt;rec-number&gt;149&lt;/rec-number&gt;&lt;foreign-keys&gt;&lt;key app="EN" db-id="e502zv0zgzepxpedv9mp0tpddfwasxdwvda9" timestamp="1600784494"&gt;149&lt;/key&gt;&lt;/foreign-keys&gt;&lt;ref-type name="Journal Article"&gt;17&lt;/ref-type&gt;&lt;contributors&gt;&lt;authors&gt;&lt;author&gt;Biddlecom, Ann E&lt;/author&gt;&lt;author&gt;Munthali, Alister&lt;/author&gt;&lt;author&gt;Singh, Susheela&lt;/author&gt;&lt;author&gt;Woog, Vanessa&lt;/author&gt;&lt;/authors&gt;&lt;/contributors&gt;&lt;titles&gt;&lt;title&gt;Adolescents’ views of and preferences for sexual and reproductive health services in Burkina Faso, Ghana, Malawi and Uganda&lt;/title&gt;&lt;secondary-title&gt;African journal of reproductive health&lt;/secondary-title&gt;&lt;/titles&gt;&lt;periodical&gt;&lt;full-title&gt;African Journal of reproductive health&lt;/full-title&gt;&lt;/periodical&gt;&lt;pages&gt;99&lt;/pages&gt;&lt;volume&gt;11&lt;/volume&gt;&lt;number&gt;3&lt;/number&gt;&lt;dates&gt;&lt;year&gt;2007&lt;/year&gt;&lt;/dates&gt;&lt;urls&gt;&lt;/urls&gt;&lt;/record&gt;&lt;/Cite&gt;&lt;Cite&gt;&lt;Author&gt;Kulikov&lt;/Author&gt;&lt;Year&gt;2017&lt;/Year&gt;&lt;RecNum&gt;150&lt;/RecNum&gt;&lt;record&gt;&lt;rec-number&gt;150&lt;/rec-number&gt;&lt;foreign-keys&gt;&lt;key app="EN" db-id="e502zv0zgzepxpedv9mp0tpddfwasxdwvda9" timestamp="1600784792"&gt;150&lt;/key&gt;&lt;/foreign-keys&gt;&lt;ref-type name="Book Section"&gt;5&lt;/ref-type&gt;&lt;contributors&gt;&lt;authors&gt;&lt;author&gt;Kulikov, Aleksandr&lt;/author&gt;&lt;author&gt;Vartanova, Karina&lt;/author&gt;&lt;author&gt;Krotin, Pavel&lt;/author&gt;&lt;/authors&gt;&lt;/contributors&gt;&lt;titles&gt;&lt;title&gt;Medical and Social Support to Adolescents in the Russian Federation&lt;/title&gt;&lt;secondary-title&gt;International Handbook on Adolescent Health and Development&lt;/secondary-title&gt;&lt;/titles&gt;&lt;pages&gt;411-432&lt;/pages&gt;&lt;dates&gt;&lt;year&gt;2017&lt;/year&gt;&lt;/dates&gt;&lt;publisher&gt;Springer&lt;/publisher&gt;&lt;urls&gt;&lt;/urls&gt;&lt;/record&gt;&lt;/Cite&gt;&lt;/EndNote&gt;</w:instrText>
      </w:r>
      <w:r w:rsidR="007802E4"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(60, 61)</w:t>
      </w:r>
      <w:r w:rsidR="007802E4" w:rsidRPr="00A371C2">
        <w:rPr>
          <w:rFonts w:asciiTheme="majorBidi" w:hAnsiTheme="majorBidi" w:cstheme="majorBidi"/>
          <w:sz w:val="24"/>
          <w:szCs w:val="24"/>
          <w:lang w:val="en" w:bidi="fa-IR"/>
        </w:rPr>
        <w:fldChar w:fldCharType="end"/>
      </w:r>
      <w:r w:rsidR="004F306D" w:rsidRPr="00A371C2">
        <w:rPr>
          <w:rFonts w:asciiTheme="majorBidi" w:hAnsiTheme="majorBidi" w:cstheme="majorBidi"/>
          <w:sz w:val="24"/>
          <w:szCs w:val="24"/>
          <w:lang w:val="en" w:bidi="fa-IR"/>
        </w:rPr>
        <w:t>, moderating the society's expectations from adolescents, holding celebrations for entering adulthood, setting up virtual education networks, enacting right-based laws, and giving teachers and administrators access to accurate statistics and information</w:t>
      </w:r>
      <w:r w:rsidR="0016573C" w:rsidRPr="00A371C2">
        <w:rPr>
          <w:rFonts w:asciiTheme="majorBidi" w:hAnsiTheme="majorBidi" w:cstheme="majorBidi"/>
          <w:sz w:val="24"/>
          <w:szCs w:val="24"/>
          <w:lang w:val="en" w:bidi="fa-IR"/>
        </w:rPr>
        <w:t xml:space="preserve"> </w:t>
      </w:r>
      <w:r w:rsidR="004D1F0C" w:rsidRPr="00A371C2">
        <w:rPr>
          <w:rFonts w:asciiTheme="majorBidi" w:hAnsiTheme="majorBidi" w:cstheme="majorBidi"/>
          <w:sz w:val="24"/>
          <w:szCs w:val="24"/>
          <w:lang w:val="en" w:bidi="fa-IR"/>
        </w:rPr>
        <w:fldChar w:fldCharType="begin"/>
      </w:r>
      <w:r w:rsidR="00CD74AC" w:rsidRPr="00A371C2">
        <w:rPr>
          <w:rFonts w:asciiTheme="majorBidi" w:hAnsiTheme="majorBidi" w:cstheme="majorBidi"/>
          <w:sz w:val="24"/>
          <w:szCs w:val="24"/>
          <w:lang w:val="en" w:bidi="fa-IR"/>
        </w:rPr>
        <w:instrText xml:space="preserve"> ADDIN EN.CITE &lt;EndNote&gt;&lt;Cite&gt;&lt;Author&gt;Vincent&lt;/Author&gt;&lt;Year&gt;1985&lt;/Year&gt;&lt;RecNum&gt;103&lt;/RecNum&gt;&lt;DisplayText&gt;(62)&lt;/DisplayText&gt;&lt;record&gt;&lt;rec-number&gt;103&lt;/rec-number&gt;&lt;foreign-keys&gt;&lt;key app="EN" db-id="e502zv0zgzepxpedv9mp0tpddfwasxdwvda9" timestamp="1598542593"&gt;103&lt;/key&gt;&lt;/foreign-keys&gt;&lt;ref-type name="Journal Article"&gt;17&lt;/ref-type&gt;&lt;contributors&gt;&lt;authors&gt;&lt;author&gt;Vincent, ML&lt;/author&gt;&lt;author&gt;Bartley, GL&lt;/author&gt;&lt;author&gt;Clearie, AF&lt;/author&gt;&lt;/authors&gt;&lt;/contributors&gt;&lt;titles&gt;&lt;title&gt;Attitude and knowledge change in response to sexuality education training&lt;/title&gt;&lt;secondary-title&gt;Family life educator&lt;/secondary-title&gt;&lt;/titles&gt;&lt;periodical&gt;&lt;full-title&gt;Family life educator&lt;/full-title&gt;&lt;/periodical&gt;&lt;pages&gt;23&lt;/pages&gt;&lt;volume&gt;3&lt;/volume&gt;&lt;number&gt;4&lt;/number&gt;&lt;dates&gt;&lt;year&gt;1985&lt;/year&gt;&lt;/dates&gt;&lt;isbn&gt;0732-9962&lt;/isbn&gt;&lt;urls&gt;&lt;/urls&gt;&lt;/record&gt;&lt;/Cite&gt;&lt;/EndNote&gt;</w:instrText>
      </w:r>
      <w:r w:rsidR="004D1F0C"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(62)</w:t>
      </w:r>
      <w:r w:rsidR="004D1F0C" w:rsidRPr="00A371C2">
        <w:rPr>
          <w:rFonts w:asciiTheme="majorBidi" w:hAnsiTheme="majorBidi" w:cstheme="majorBidi"/>
          <w:sz w:val="24"/>
          <w:szCs w:val="24"/>
          <w:lang w:val="en" w:bidi="fa-IR"/>
        </w:rPr>
        <w:fldChar w:fldCharType="end"/>
      </w:r>
      <w:r w:rsidR="004F306D" w:rsidRPr="00A371C2">
        <w:rPr>
          <w:rFonts w:asciiTheme="majorBidi" w:hAnsiTheme="majorBidi" w:cstheme="majorBidi"/>
          <w:sz w:val="24"/>
          <w:szCs w:val="24"/>
          <w:lang w:val="en" w:bidi="fa-IR"/>
        </w:rPr>
        <w:t xml:space="preserve">. </w:t>
      </w:r>
    </w:p>
    <w:p w14:paraId="7BC70B41" w14:textId="776C4BE4" w:rsidR="006F29CA" w:rsidRPr="00A371C2" w:rsidRDefault="004F306D" w:rsidP="00CD74AC">
      <w:pPr>
        <w:spacing w:line="480" w:lineRule="auto"/>
        <w:jc w:val="both"/>
        <w:rPr>
          <w:rFonts w:asciiTheme="majorBidi" w:hAnsiTheme="majorBidi" w:cstheme="majorBidi"/>
          <w:sz w:val="24"/>
          <w:szCs w:val="24"/>
          <w:lang w:val="en" w:bidi="fa-IR"/>
        </w:rPr>
      </w:pPr>
      <w:r w:rsidRPr="00A371C2">
        <w:rPr>
          <w:rFonts w:asciiTheme="majorBidi" w:hAnsiTheme="majorBidi" w:cstheme="majorBidi"/>
          <w:sz w:val="24"/>
          <w:szCs w:val="24"/>
          <w:lang w:val="en" w:bidi="fa-IR"/>
        </w:rPr>
        <w:lastRenderedPageBreak/>
        <w:t xml:space="preserve">  </w:t>
      </w:r>
      <w:r w:rsidR="00BA0A81" w:rsidRPr="00A371C2">
        <w:rPr>
          <w:rFonts w:asciiTheme="majorBidi" w:hAnsiTheme="majorBidi" w:cstheme="majorBidi"/>
          <w:sz w:val="24"/>
          <w:szCs w:val="24"/>
          <w:lang w:bidi="fa-IR"/>
        </w:rPr>
        <w:t xml:space="preserve"> </w:t>
      </w:r>
      <w:r w:rsidR="00BA0A81" w:rsidRPr="00A371C2">
        <w:rPr>
          <w:rFonts w:asciiTheme="majorBidi" w:hAnsiTheme="majorBidi" w:cstheme="majorBidi"/>
          <w:sz w:val="24"/>
          <w:szCs w:val="24"/>
          <w:lang w:val="en" w:bidi="fa-IR"/>
        </w:rPr>
        <w:t xml:space="preserve">Similar to previous studies conducted in countries with a similar cultural and religious background </w:t>
      </w:r>
      <w:r w:rsidR="00BA0A81" w:rsidRPr="00A371C2">
        <w:rPr>
          <w:rFonts w:asciiTheme="majorBidi" w:hAnsiTheme="majorBidi" w:cstheme="majorBidi"/>
          <w:sz w:val="24"/>
          <w:szCs w:val="24"/>
          <w:lang w:val="en" w:bidi="fa-IR"/>
        </w:rPr>
        <w:fldChar w:fldCharType="begin">
          <w:fldData xml:space="preserve">PEVuZE5vdGU+PENpdGU+PEF1dGhvcj5BYm9sZ2hhc2VtaTwvQXV0aG9yPjxZZWFyPjIwMTA8L1ll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</w:fldData>
        </w:fldChar>
      </w:r>
      <w:r w:rsidR="00CD74AC" w:rsidRPr="00A371C2">
        <w:rPr>
          <w:rFonts w:asciiTheme="majorBidi" w:hAnsiTheme="majorBidi" w:cstheme="majorBidi"/>
          <w:sz w:val="24"/>
          <w:szCs w:val="24"/>
          <w:lang w:val="en" w:bidi="fa-IR"/>
        </w:rPr>
        <w:instrText xml:space="preserve"> ADDIN EN.CITE </w:instrText>
      </w:r>
      <w:r w:rsidR="00CD74AC" w:rsidRPr="00A371C2">
        <w:rPr>
          <w:rFonts w:asciiTheme="majorBidi" w:hAnsiTheme="majorBidi" w:cstheme="majorBidi"/>
          <w:sz w:val="24"/>
          <w:szCs w:val="24"/>
          <w:lang w:val="en" w:bidi="fa-IR"/>
        </w:rPr>
        <w:fldChar w:fldCharType="begin">
          <w:fldData xml:space="preserve">PEVuZE5vdGU+PENpdGU+PEF1dGhvcj5BYm9sZ2hhc2VtaTwvQXV0aG9yPjxZZWFyPjIwMTA8L1ll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</w:fldData>
        </w:fldChar>
      </w:r>
      <w:r w:rsidR="00CD74AC" w:rsidRPr="00A371C2">
        <w:rPr>
          <w:rFonts w:asciiTheme="majorBidi" w:hAnsiTheme="majorBidi" w:cstheme="majorBidi"/>
          <w:sz w:val="24"/>
          <w:szCs w:val="24"/>
          <w:lang w:val="en" w:bidi="fa-IR"/>
        </w:rPr>
        <w:instrText xml:space="preserve"> ADDIN EN.CITE.DATA </w:instrText>
      </w:r>
      <w:r w:rsidR="00CD74AC" w:rsidRPr="00A371C2">
        <w:rPr>
          <w:rFonts w:asciiTheme="majorBidi" w:hAnsiTheme="majorBidi" w:cstheme="majorBidi"/>
          <w:sz w:val="24"/>
          <w:szCs w:val="24"/>
          <w:lang w:val="en" w:bidi="fa-IR"/>
        </w:rPr>
      </w:r>
      <w:r w:rsidR="00CD74AC" w:rsidRPr="00A371C2">
        <w:rPr>
          <w:rFonts w:asciiTheme="majorBidi" w:hAnsiTheme="majorBidi" w:cstheme="majorBidi"/>
          <w:sz w:val="24"/>
          <w:szCs w:val="24"/>
          <w:lang w:val="en" w:bidi="fa-IR"/>
        </w:rPr>
        <w:fldChar w:fldCharType="end"/>
      </w:r>
      <w:r w:rsidR="00BA0A81" w:rsidRPr="00A371C2">
        <w:rPr>
          <w:rFonts w:asciiTheme="majorBidi" w:hAnsiTheme="majorBidi" w:cstheme="majorBidi"/>
          <w:sz w:val="24"/>
          <w:szCs w:val="24"/>
          <w:lang w:val="en" w:bidi="fa-IR"/>
        </w:rPr>
      </w:r>
      <w:r w:rsidR="00BA0A81"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(43, 63-66)</w:t>
      </w:r>
      <w:r w:rsidR="00BA0A81" w:rsidRPr="00A371C2">
        <w:rPr>
          <w:rFonts w:asciiTheme="majorBidi" w:hAnsiTheme="majorBidi" w:cstheme="majorBidi"/>
          <w:sz w:val="24"/>
          <w:szCs w:val="24"/>
          <w:lang w:val="en" w:bidi="fa-IR"/>
        </w:rPr>
        <w:fldChar w:fldCharType="end"/>
      </w:r>
      <w:r w:rsidR="00BA0A81" w:rsidRPr="00A371C2">
        <w:rPr>
          <w:rFonts w:asciiTheme="majorBidi" w:hAnsiTheme="majorBidi" w:cstheme="majorBidi"/>
          <w:sz w:val="24"/>
          <w:szCs w:val="24"/>
          <w:lang w:val="en" w:bidi="fa-IR"/>
        </w:rPr>
        <w:t xml:space="preserve">, many participants considered the stakeholders </w:t>
      </w:r>
      <w:r w:rsidR="00BA0A81" w:rsidRPr="00A371C2">
        <w:rPr>
          <w:rFonts w:asciiTheme="majorBidi" w:hAnsiTheme="majorBidi" w:cstheme="majorBidi"/>
          <w:bCs/>
          <w:sz w:val="24"/>
          <w:szCs w:val="24"/>
          <w:lang w:val="en" w:bidi="fa-IR"/>
        </w:rPr>
        <w:t xml:space="preserve">reaching </w:t>
      </w:r>
      <w:r w:rsidR="00BA0A81" w:rsidRPr="00A371C2">
        <w:rPr>
          <w:rFonts w:asciiTheme="majorBidi" w:hAnsiTheme="majorBidi" w:cstheme="majorBidi"/>
          <w:bCs/>
          <w:sz w:val="24"/>
          <w:szCs w:val="24"/>
          <w:lang w:bidi="fa-IR"/>
        </w:rPr>
        <w:t xml:space="preserve">a </w:t>
      </w:r>
      <w:r w:rsidR="00BA0A81" w:rsidRPr="00A371C2">
        <w:rPr>
          <w:rFonts w:asciiTheme="majorBidi" w:hAnsiTheme="majorBidi" w:cstheme="majorBidi"/>
          <w:bCs/>
          <w:sz w:val="24"/>
          <w:szCs w:val="24"/>
          <w:lang w:val="en" w:bidi="fa-IR"/>
        </w:rPr>
        <w:t xml:space="preserve">common definition </w:t>
      </w:r>
      <w:r w:rsidR="00BA0A81" w:rsidRPr="00A371C2">
        <w:rPr>
          <w:rFonts w:asciiTheme="majorBidi" w:hAnsiTheme="majorBidi" w:cstheme="majorBidi"/>
          <w:sz w:val="24"/>
          <w:szCs w:val="24"/>
          <w:lang w:val="en" w:bidi="fa-IR"/>
        </w:rPr>
        <w:t>as one of the most important factors in implementing such programs. It is necessary to adopt a holistic and positive view of sexual issues with a multidisciplinary approach to policy-making, designing, implementing, and expanding sexuality educational programs</w:t>
      </w:r>
      <w:r w:rsidR="006F29CA" w:rsidRPr="00A371C2">
        <w:rPr>
          <w:rFonts w:asciiTheme="majorBidi" w:hAnsiTheme="majorBidi" w:cstheme="majorBidi"/>
          <w:sz w:val="24"/>
          <w:szCs w:val="24"/>
          <w:lang w:val="en" w:bidi="fa-IR"/>
        </w:rPr>
        <w:t xml:space="preserve">. </w:t>
      </w:r>
    </w:p>
    <w:p w14:paraId="2268D7E4" w14:textId="4E6A8C7D" w:rsidR="005C567E" w:rsidRPr="00A371C2" w:rsidRDefault="006F29CA" w:rsidP="004F306D">
      <w:pPr>
        <w:spacing w:line="480" w:lineRule="auto"/>
        <w:jc w:val="both"/>
        <w:rPr>
          <w:rFonts w:asciiTheme="majorBidi" w:hAnsiTheme="majorBidi" w:cstheme="majorBidi"/>
          <w:sz w:val="24"/>
          <w:szCs w:val="24"/>
          <w:lang w:val="en" w:bidi="fa-IR"/>
        </w:rPr>
      </w:pPr>
      <w:r w:rsidRPr="00A371C2">
        <w:rPr>
          <w:rFonts w:asciiTheme="majorBidi" w:hAnsiTheme="majorBidi" w:cstheme="majorBidi"/>
          <w:sz w:val="24"/>
          <w:szCs w:val="24"/>
          <w:lang w:val="en" w:bidi="fa-IR"/>
        </w:rPr>
        <w:t xml:space="preserve">  </w:t>
      </w:r>
      <w:r w:rsidR="005C567E" w:rsidRPr="00A371C2">
        <w:rPr>
          <w:rFonts w:asciiTheme="majorBidi" w:hAnsiTheme="majorBidi" w:cstheme="majorBidi"/>
          <w:b/>
          <w:bCs/>
          <w:sz w:val="24"/>
          <w:szCs w:val="24"/>
          <w:lang w:val="en" w:bidi="fa-IR"/>
        </w:rPr>
        <w:t>Behavioral skills</w:t>
      </w:r>
    </w:p>
    <w:p w14:paraId="2B2EF7F5" w14:textId="6DF7EE46" w:rsidR="005C567E" w:rsidRPr="00A371C2" w:rsidRDefault="00A80C02" w:rsidP="00C310CD">
      <w:pPr>
        <w:spacing w:line="480" w:lineRule="auto"/>
        <w:jc w:val="both"/>
        <w:rPr>
          <w:rFonts w:asciiTheme="majorBidi" w:hAnsiTheme="majorBidi" w:cstheme="majorBidi"/>
          <w:sz w:val="24"/>
          <w:szCs w:val="24"/>
          <w:rtl/>
          <w:lang w:bidi="fa-IR"/>
        </w:rPr>
      </w:pPr>
      <w:r w:rsidRPr="00A371C2">
        <w:rPr>
          <w:rFonts w:asciiTheme="majorBidi" w:hAnsiTheme="majorBidi" w:cstheme="majorBidi" w:hint="cs"/>
          <w:sz w:val="24"/>
          <w:szCs w:val="24"/>
          <w:rtl/>
          <w:lang w:bidi="fa-IR"/>
        </w:rPr>
        <w:t xml:space="preserve">   </w:t>
      </w:r>
      <w:r w:rsidR="007B189E" w:rsidRPr="00A371C2">
        <w:rPr>
          <w:rFonts w:asciiTheme="majorBidi" w:hAnsiTheme="majorBidi" w:cstheme="majorBidi"/>
          <w:sz w:val="24"/>
          <w:szCs w:val="24"/>
          <w:lang w:bidi="fa-IR"/>
        </w:rPr>
        <w:t>This section also consisted of two sub-categories, including strengthening the individual's objective skills and increasing perceived self-efficacy</w:t>
      </w:r>
      <w:r w:rsidR="007B189E" w:rsidRPr="00A371C2">
        <w:rPr>
          <w:rFonts w:asciiTheme="majorBidi" w:hAnsiTheme="majorBidi" w:cstheme="majorBidi"/>
          <w:sz w:val="24"/>
          <w:szCs w:val="24"/>
          <w:rtl/>
          <w:lang w:val="en" w:bidi="fa-IR"/>
        </w:rPr>
        <w:t>.</w:t>
      </w:r>
      <w:r w:rsidR="00EF05D3" w:rsidRPr="00A371C2">
        <w:rPr>
          <w:rFonts w:asciiTheme="majorBidi" w:hAnsiTheme="majorBidi" w:cstheme="majorBidi"/>
          <w:sz w:val="24"/>
          <w:szCs w:val="24"/>
          <w:lang w:val="en" w:bidi="fa-IR"/>
        </w:rPr>
        <w:t xml:space="preserve"> In this study,</w:t>
      </w:r>
      <w:r w:rsidR="00EF05D3" w:rsidRPr="00A371C2">
        <w:rPr>
          <w:rFonts w:asciiTheme="majorBidi" w:hAnsiTheme="majorBidi" w:cstheme="majorBidi" w:hint="cs"/>
          <w:sz w:val="24"/>
          <w:szCs w:val="24"/>
          <w:rtl/>
          <w:lang w:val="en" w:bidi="fa-IR"/>
        </w:rPr>
        <w:t xml:space="preserve"> </w:t>
      </w:r>
      <w:r w:rsidR="005C567E" w:rsidRPr="00A371C2">
        <w:rPr>
          <w:rFonts w:asciiTheme="majorBidi" w:hAnsiTheme="majorBidi" w:cstheme="majorBidi"/>
          <w:sz w:val="24"/>
          <w:szCs w:val="24"/>
          <w:lang w:val="en" w:bidi="fa-IR"/>
        </w:rPr>
        <w:t xml:space="preserve">two skills were identified by </w:t>
      </w:r>
      <w:r w:rsidR="003A3807" w:rsidRPr="00A371C2">
        <w:rPr>
          <w:rFonts w:asciiTheme="majorBidi" w:hAnsiTheme="majorBidi" w:cstheme="majorBidi"/>
          <w:sz w:val="24"/>
          <w:szCs w:val="24"/>
          <w:lang w:val="en" w:bidi="fa-IR"/>
        </w:rPr>
        <w:t>participant</w:t>
      </w:r>
      <w:r w:rsidR="003A3807" w:rsidRPr="00A371C2">
        <w:rPr>
          <w:rFonts w:asciiTheme="majorBidi" w:hAnsiTheme="majorBidi" w:cstheme="majorBidi"/>
          <w:sz w:val="24"/>
          <w:szCs w:val="24"/>
          <w:lang w:bidi="fa-IR"/>
        </w:rPr>
        <w:t>s</w:t>
      </w:r>
      <w:r w:rsidR="003A3807" w:rsidRPr="00A371C2">
        <w:rPr>
          <w:rFonts w:asciiTheme="majorBidi" w:hAnsiTheme="majorBidi" w:cstheme="majorBidi"/>
          <w:sz w:val="24"/>
          <w:szCs w:val="24"/>
          <w:lang w:val="en" w:bidi="fa-IR"/>
        </w:rPr>
        <w:t xml:space="preserve">. </w:t>
      </w:r>
      <w:r w:rsidR="005C567E" w:rsidRPr="00A371C2">
        <w:rPr>
          <w:rFonts w:asciiTheme="majorBidi" w:hAnsiTheme="majorBidi" w:cstheme="majorBidi"/>
          <w:sz w:val="24"/>
          <w:szCs w:val="24"/>
          <w:lang w:val="en" w:bidi="fa-IR"/>
        </w:rPr>
        <w:t xml:space="preserve">One of the skills needed for policymakers </w:t>
      </w:r>
      <w:r w:rsidR="00BA3858" w:rsidRPr="00A371C2">
        <w:rPr>
          <w:rFonts w:asciiTheme="majorBidi" w:hAnsiTheme="majorBidi" w:cstheme="majorBidi"/>
          <w:sz w:val="24"/>
          <w:szCs w:val="24"/>
          <w:lang w:val="en" w:bidi="fa-IR"/>
        </w:rPr>
        <w:t xml:space="preserve">was the ability to </w:t>
      </w:r>
      <w:r w:rsidR="005C567E" w:rsidRPr="00A371C2">
        <w:rPr>
          <w:rFonts w:asciiTheme="majorBidi" w:hAnsiTheme="majorBidi" w:cstheme="majorBidi"/>
          <w:sz w:val="24"/>
          <w:szCs w:val="24"/>
          <w:lang w:val="en" w:bidi="fa-IR"/>
        </w:rPr>
        <w:t xml:space="preserve">make </w:t>
      </w:r>
      <w:r w:rsidR="00BA3858" w:rsidRPr="00A371C2">
        <w:rPr>
          <w:rFonts w:asciiTheme="majorBidi" w:hAnsiTheme="majorBidi" w:cstheme="majorBidi"/>
          <w:sz w:val="24"/>
          <w:szCs w:val="24"/>
          <w:lang w:val="en" w:bidi="fa-IR"/>
        </w:rPr>
        <w:t>sound</w:t>
      </w:r>
      <w:r w:rsidR="005C567E" w:rsidRPr="00A371C2">
        <w:rPr>
          <w:rFonts w:asciiTheme="majorBidi" w:hAnsiTheme="majorBidi" w:cstheme="majorBidi"/>
          <w:sz w:val="24"/>
          <w:szCs w:val="24"/>
          <w:lang w:val="en" w:bidi="fa-IR"/>
        </w:rPr>
        <w:t xml:space="preserve"> decisions about sexuality education for adolescents. </w:t>
      </w:r>
      <w:r w:rsidR="00797C64" w:rsidRPr="00A371C2">
        <w:rPr>
          <w:rFonts w:asciiTheme="majorBidi" w:hAnsiTheme="majorBidi" w:cstheme="majorBidi"/>
          <w:sz w:val="24"/>
          <w:szCs w:val="24"/>
          <w:lang w:val="en" w:bidi="fa-IR"/>
        </w:rPr>
        <w:t>Due to</w:t>
      </w:r>
      <w:r w:rsidR="00797C64" w:rsidRPr="00A371C2">
        <w:rPr>
          <w:rFonts w:asciiTheme="majorBidi" w:hAnsiTheme="majorBidi" w:cstheme="majorBidi" w:hint="cs"/>
          <w:sz w:val="24"/>
          <w:szCs w:val="24"/>
          <w:rtl/>
          <w:lang w:val="en" w:bidi="fa-IR"/>
        </w:rPr>
        <w:t xml:space="preserve"> </w:t>
      </w:r>
      <w:r w:rsidR="005C567E" w:rsidRPr="00A371C2">
        <w:rPr>
          <w:rFonts w:asciiTheme="majorBidi" w:hAnsiTheme="majorBidi" w:cstheme="majorBidi"/>
          <w:sz w:val="24"/>
          <w:szCs w:val="24"/>
          <w:lang w:val="en" w:bidi="fa-IR"/>
        </w:rPr>
        <w:t xml:space="preserve">the process of sexuality socialization affects all aspects of people's </w:t>
      </w:r>
      <w:r w:rsidR="007F7AD0" w:rsidRPr="00A371C2">
        <w:rPr>
          <w:rFonts w:asciiTheme="majorBidi" w:hAnsiTheme="majorBidi" w:cstheme="majorBidi"/>
          <w:sz w:val="24"/>
          <w:szCs w:val="24"/>
          <w:lang w:val="en" w:bidi="fa-IR"/>
        </w:rPr>
        <w:t>lives;</w:t>
      </w:r>
      <w:r w:rsidR="005C567E" w:rsidRPr="00A371C2">
        <w:rPr>
          <w:rFonts w:asciiTheme="majorBidi" w:hAnsiTheme="majorBidi" w:cstheme="majorBidi"/>
          <w:sz w:val="24"/>
          <w:szCs w:val="24"/>
          <w:lang w:val="en" w:bidi="fa-IR"/>
        </w:rPr>
        <w:t xml:space="preserve"> </w:t>
      </w:r>
      <w:r w:rsidR="00BA3858" w:rsidRPr="00A371C2">
        <w:rPr>
          <w:rFonts w:asciiTheme="majorBidi" w:hAnsiTheme="majorBidi" w:cstheme="majorBidi"/>
          <w:sz w:val="24"/>
          <w:szCs w:val="24"/>
          <w:lang w:val="en" w:bidi="fa-IR"/>
        </w:rPr>
        <w:t xml:space="preserve">policymakers </w:t>
      </w:r>
      <w:r w:rsidR="00A80FE4" w:rsidRPr="00A371C2">
        <w:rPr>
          <w:rFonts w:asciiTheme="majorBidi" w:hAnsiTheme="majorBidi" w:cstheme="majorBidi"/>
          <w:sz w:val="24"/>
          <w:szCs w:val="24"/>
          <w:lang w:val="en" w:bidi="fa-IR"/>
        </w:rPr>
        <w:t xml:space="preserve">always </w:t>
      </w:r>
      <w:r w:rsidR="005C567E" w:rsidRPr="00A371C2">
        <w:rPr>
          <w:rFonts w:asciiTheme="majorBidi" w:hAnsiTheme="majorBidi" w:cstheme="majorBidi"/>
          <w:sz w:val="24"/>
          <w:szCs w:val="24"/>
          <w:lang w:val="en" w:bidi="fa-IR"/>
        </w:rPr>
        <w:t>pay attention</w:t>
      </w:r>
      <w:r w:rsidR="00A80FE4" w:rsidRPr="00A371C2">
        <w:rPr>
          <w:rFonts w:asciiTheme="majorBidi" w:hAnsiTheme="majorBidi" w:cstheme="majorBidi"/>
          <w:sz w:val="24"/>
          <w:szCs w:val="24"/>
          <w:lang w:val="en" w:bidi="fa-IR"/>
        </w:rPr>
        <w:t xml:space="preserve"> to sexuality </w:t>
      </w:r>
      <w:r w:rsidR="00CE1C79" w:rsidRPr="00A371C2">
        <w:rPr>
          <w:rFonts w:asciiTheme="majorBidi" w:hAnsiTheme="majorBidi" w:cstheme="majorBidi"/>
          <w:sz w:val="24"/>
          <w:szCs w:val="24"/>
          <w:lang w:val="en" w:bidi="fa-IR"/>
        </w:rPr>
        <w:t xml:space="preserve">education </w:t>
      </w:r>
      <w:r w:rsidR="00CE1C79" w:rsidRPr="00A371C2">
        <w:rPr>
          <w:rFonts w:asciiTheme="majorBidi" w:hAnsiTheme="majorBidi" w:cstheme="majorBidi"/>
          <w:sz w:val="24"/>
          <w:szCs w:val="24"/>
          <w:lang w:val="en" w:bidi="fa-IR"/>
        </w:rPr>
        <w:fldChar w:fldCharType="begin">
          <w:fldData xml:space="preserve">PEVuZE5vdGU+PENpdGU+PEF1dGhvcj5DaGF1PC9BdXRob3I+PFllYXI+MjAxNjwvWWVhcj48UmVj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</w:fldData>
        </w:fldChar>
      </w:r>
      <w:r w:rsidR="00CD74AC" w:rsidRPr="00A371C2">
        <w:rPr>
          <w:rFonts w:asciiTheme="majorBidi" w:hAnsiTheme="majorBidi" w:cstheme="majorBidi"/>
          <w:sz w:val="24"/>
          <w:szCs w:val="24"/>
          <w:lang w:val="en" w:bidi="fa-IR"/>
        </w:rPr>
        <w:instrText xml:space="preserve"> ADDIN EN.CITE </w:instrText>
      </w:r>
      <w:r w:rsidR="00CD74AC" w:rsidRPr="00A371C2">
        <w:rPr>
          <w:rFonts w:asciiTheme="majorBidi" w:hAnsiTheme="majorBidi" w:cstheme="majorBidi"/>
          <w:sz w:val="24"/>
          <w:szCs w:val="24"/>
          <w:lang w:val="en" w:bidi="fa-IR"/>
        </w:rPr>
        <w:fldChar w:fldCharType="begin">
          <w:fldData xml:space="preserve">PEVuZE5vdGU+PENpdGU+PEF1dGhvcj5DaGF1PC9BdXRob3I+PFllYXI+MjAxNjwvWWVhcj48UmVj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</w:fldData>
        </w:fldChar>
      </w:r>
      <w:r w:rsidR="00CD74AC" w:rsidRPr="00A371C2">
        <w:rPr>
          <w:rFonts w:asciiTheme="majorBidi" w:hAnsiTheme="majorBidi" w:cstheme="majorBidi"/>
          <w:sz w:val="24"/>
          <w:szCs w:val="24"/>
          <w:lang w:val="en" w:bidi="fa-IR"/>
        </w:rPr>
        <w:instrText xml:space="preserve"> ADDIN EN.CITE.DATA </w:instrText>
      </w:r>
      <w:r w:rsidR="00CD74AC" w:rsidRPr="00A371C2">
        <w:rPr>
          <w:rFonts w:asciiTheme="majorBidi" w:hAnsiTheme="majorBidi" w:cstheme="majorBidi"/>
          <w:sz w:val="24"/>
          <w:szCs w:val="24"/>
          <w:lang w:val="en" w:bidi="fa-IR"/>
        </w:rPr>
      </w:r>
      <w:r w:rsidR="00CD74AC" w:rsidRPr="00A371C2">
        <w:rPr>
          <w:rFonts w:asciiTheme="majorBidi" w:hAnsiTheme="majorBidi" w:cstheme="majorBidi"/>
          <w:sz w:val="24"/>
          <w:szCs w:val="24"/>
          <w:lang w:val="en" w:bidi="fa-IR"/>
        </w:rPr>
        <w:fldChar w:fldCharType="end"/>
      </w:r>
      <w:r w:rsidR="00CE1C79" w:rsidRPr="00A371C2">
        <w:rPr>
          <w:rFonts w:asciiTheme="majorBidi" w:hAnsiTheme="majorBidi" w:cstheme="majorBidi"/>
          <w:sz w:val="24"/>
          <w:szCs w:val="24"/>
          <w:lang w:val="en" w:bidi="fa-IR"/>
        </w:rPr>
      </w:r>
      <w:r w:rsidR="00CE1C79"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(63-65)</w:t>
      </w:r>
      <w:r w:rsidR="00CE1C79" w:rsidRPr="00A371C2">
        <w:rPr>
          <w:rFonts w:asciiTheme="majorBidi" w:hAnsiTheme="majorBidi" w:cstheme="majorBidi"/>
          <w:sz w:val="24"/>
          <w:szCs w:val="24"/>
          <w:lang w:val="en" w:bidi="fa-IR"/>
        </w:rPr>
        <w:fldChar w:fldCharType="end"/>
      </w:r>
      <w:r w:rsidR="005C567E" w:rsidRPr="00A371C2">
        <w:rPr>
          <w:rFonts w:asciiTheme="majorBidi" w:hAnsiTheme="majorBidi" w:cstheme="majorBidi"/>
          <w:sz w:val="24"/>
          <w:szCs w:val="24"/>
          <w:lang w:val="en" w:bidi="fa-IR"/>
        </w:rPr>
        <w:t xml:space="preserve">. Therefore, </w:t>
      </w:r>
      <w:r w:rsidR="00A80FE4" w:rsidRPr="00A371C2">
        <w:rPr>
          <w:rFonts w:asciiTheme="majorBidi" w:hAnsiTheme="majorBidi" w:cstheme="majorBidi"/>
          <w:sz w:val="24"/>
          <w:szCs w:val="24"/>
          <w:lang w:val="en" w:bidi="fa-IR"/>
        </w:rPr>
        <w:t>adopting an</w:t>
      </w:r>
      <w:r w:rsidR="005C567E" w:rsidRPr="00A371C2">
        <w:rPr>
          <w:rFonts w:asciiTheme="majorBidi" w:hAnsiTheme="majorBidi" w:cstheme="majorBidi"/>
          <w:sz w:val="24"/>
          <w:szCs w:val="24"/>
          <w:lang w:val="en" w:bidi="fa-IR"/>
        </w:rPr>
        <w:t xml:space="preserve"> appropriate </w:t>
      </w:r>
      <w:r w:rsidR="005C567E" w:rsidRPr="00A371C2">
        <w:rPr>
          <w:rFonts w:asciiTheme="majorBidi" w:hAnsiTheme="majorBidi" w:cstheme="majorBidi"/>
          <w:sz w:val="24"/>
          <w:szCs w:val="24"/>
          <w:lang w:bidi="fa-IR"/>
        </w:rPr>
        <w:t>approach</w:t>
      </w:r>
      <w:r w:rsidR="005C567E" w:rsidRPr="00A371C2">
        <w:rPr>
          <w:rFonts w:asciiTheme="majorBidi" w:hAnsiTheme="majorBidi" w:cstheme="majorBidi"/>
          <w:sz w:val="24"/>
          <w:szCs w:val="24"/>
          <w:lang w:val="en" w:bidi="fa-IR"/>
        </w:rPr>
        <w:t xml:space="preserve"> in </w:t>
      </w:r>
      <w:r w:rsidR="00A80FE4" w:rsidRPr="00A371C2">
        <w:rPr>
          <w:rFonts w:asciiTheme="majorBidi" w:hAnsiTheme="majorBidi" w:cstheme="majorBidi"/>
          <w:sz w:val="24"/>
          <w:szCs w:val="24"/>
          <w:lang w:val="en" w:bidi="fa-IR"/>
        </w:rPr>
        <w:t xml:space="preserve">the field of </w:t>
      </w:r>
      <w:r w:rsidR="005A6896" w:rsidRPr="00A371C2">
        <w:rPr>
          <w:rFonts w:asciiTheme="majorBidi" w:hAnsiTheme="majorBidi" w:cstheme="majorBidi"/>
          <w:sz w:val="24"/>
          <w:szCs w:val="24"/>
          <w:lang w:bidi="fa-IR"/>
        </w:rPr>
        <w:t>adolescent sexuality education</w:t>
      </w:r>
      <w:r w:rsidR="005C567E" w:rsidRPr="00A371C2">
        <w:rPr>
          <w:rFonts w:asciiTheme="majorBidi" w:hAnsiTheme="majorBidi" w:cstheme="majorBidi"/>
          <w:sz w:val="24"/>
          <w:szCs w:val="24"/>
          <w:lang w:val="en" w:bidi="fa-IR"/>
        </w:rPr>
        <w:t xml:space="preserve"> has been considered as a political power</w:t>
      </w:r>
      <w:r w:rsidR="005C567E" w:rsidRPr="00A371C2">
        <w:rPr>
          <w:rFonts w:asciiTheme="majorBidi" w:hAnsiTheme="majorBidi" w:cstheme="majorBidi"/>
          <w:sz w:val="24"/>
          <w:szCs w:val="24"/>
          <w:rtl/>
          <w:lang w:val="en" w:bidi="fa-IR"/>
        </w:rPr>
        <w:t xml:space="preserve"> </w:t>
      </w:r>
      <w:r w:rsidR="005C567E" w:rsidRPr="00A371C2">
        <w:rPr>
          <w:rFonts w:asciiTheme="majorBidi" w:hAnsiTheme="majorBidi" w:cstheme="majorBidi"/>
          <w:sz w:val="24"/>
          <w:szCs w:val="24"/>
          <w:lang w:val="en" w:bidi="fa-IR"/>
        </w:rPr>
        <w:t>for policymakers.</w:t>
      </w:r>
      <w:r w:rsidR="005C567E" w:rsidRPr="00A371C2">
        <w:t xml:space="preserve"> </w:t>
      </w:r>
      <w:r w:rsidR="005C567E" w:rsidRPr="00A371C2">
        <w:rPr>
          <w:rFonts w:asciiTheme="majorBidi" w:hAnsiTheme="majorBidi" w:cstheme="majorBidi"/>
          <w:sz w:val="24"/>
          <w:szCs w:val="24"/>
          <w:lang w:val="en" w:bidi="fa-IR"/>
        </w:rPr>
        <w:t xml:space="preserve">Due to the generation gap and the rapid cultural change, </w:t>
      </w:r>
      <w:r w:rsidR="003A3807" w:rsidRPr="00A371C2">
        <w:rPr>
          <w:rFonts w:asciiTheme="majorBidi" w:hAnsiTheme="majorBidi" w:cstheme="majorBidi"/>
          <w:sz w:val="24"/>
          <w:szCs w:val="24"/>
          <w:lang w:val="en" w:bidi="fa-IR"/>
        </w:rPr>
        <w:t xml:space="preserve">the </w:t>
      </w:r>
      <w:r w:rsidR="005C567E" w:rsidRPr="00A371C2">
        <w:rPr>
          <w:rFonts w:asciiTheme="majorBidi" w:hAnsiTheme="majorBidi" w:cstheme="majorBidi"/>
          <w:sz w:val="24"/>
          <w:szCs w:val="24"/>
          <w:lang w:val="en" w:bidi="fa-IR"/>
        </w:rPr>
        <w:t xml:space="preserve">society's expectations </w:t>
      </w:r>
      <w:r w:rsidR="003A3807" w:rsidRPr="00A371C2">
        <w:rPr>
          <w:rFonts w:asciiTheme="majorBidi" w:hAnsiTheme="majorBidi" w:cstheme="majorBidi"/>
          <w:sz w:val="24"/>
          <w:szCs w:val="24"/>
          <w:lang w:val="en" w:bidi="fa-IR"/>
        </w:rPr>
        <w:t xml:space="preserve">from </w:t>
      </w:r>
      <w:r w:rsidR="005C567E" w:rsidRPr="00A371C2">
        <w:rPr>
          <w:rFonts w:asciiTheme="majorBidi" w:hAnsiTheme="majorBidi" w:cstheme="majorBidi"/>
          <w:sz w:val="24"/>
          <w:szCs w:val="24"/>
          <w:lang w:val="en" w:bidi="fa-IR"/>
        </w:rPr>
        <w:t>adolescents do not meet their needs, so there are problems and conflicts between</w:t>
      </w:r>
      <w:r w:rsidR="005C567E" w:rsidRPr="00A371C2">
        <w:t xml:space="preserve"> </w:t>
      </w:r>
      <w:r w:rsidR="005C567E" w:rsidRPr="00A371C2">
        <w:rPr>
          <w:rFonts w:asciiTheme="majorBidi" w:hAnsiTheme="majorBidi" w:cstheme="majorBidi"/>
          <w:sz w:val="24"/>
          <w:szCs w:val="24"/>
          <w:lang w:val="en" w:bidi="fa-IR"/>
        </w:rPr>
        <w:t xml:space="preserve">adolescents and adults </w:t>
      </w:r>
      <w:r w:rsidR="003A3807" w:rsidRPr="00A371C2">
        <w:rPr>
          <w:rFonts w:asciiTheme="majorBidi" w:hAnsiTheme="majorBidi" w:cstheme="majorBidi"/>
          <w:sz w:val="24"/>
          <w:szCs w:val="24"/>
          <w:lang w:val="en" w:bidi="fa-IR"/>
        </w:rPr>
        <w:t xml:space="preserve">regarding </w:t>
      </w:r>
      <w:r w:rsidR="005C567E" w:rsidRPr="00A371C2">
        <w:rPr>
          <w:rFonts w:asciiTheme="majorBidi" w:hAnsiTheme="majorBidi" w:cstheme="majorBidi"/>
          <w:sz w:val="24"/>
          <w:szCs w:val="24"/>
          <w:lang w:val="en" w:bidi="fa-IR"/>
        </w:rPr>
        <w:t xml:space="preserve">sexual matters that need to be managed </w:t>
      </w:r>
      <w:r w:rsidR="005C567E" w:rsidRPr="00A371C2">
        <w:rPr>
          <w:rFonts w:asciiTheme="majorBidi" w:hAnsiTheme="majorBidi" w:cstheme="majorBidi"/>
          <w:sz w:val="24"/>
          <w:szCs w:val="24"/>
          <w:lang w:bidi="fa-IR"/>
        </w:rPr>
        <w:t>,</w:t>
      </w:r>
      <w:r w:rsidR="005C567E" w:rsidRPr="00A371C2">
        <w:rPr>
          <w:rFonts w:asciiTheme="majorBidi" w:hAnsiTheme="majorBidi" w:cstheme="majorBidi"/>
          <w:sz w:val="24"/>
          <w:szCs w:val="24"/>
          <w:lang w:val="en" w:bidi="fa-IR"/>
        </w:rPr>
        <w:t xml:space="preserve">which was also </w:t>
      </w:r>
      <w:r w:rsidR="003A3807" w:rsidRPr="00A371C2">
        <w:rPr>
          <w:rFonts w:asciiTheme="majorBidi" w:hAnsiTheme="majorBidi" w:cstheme="majorBidi"/>
          <w:sz w:val="24"/>
          <w:szCs w:val="24"/>
          <w:lang w:val="en" w:bidi="fa-IR"/>
        </w:rPr>
        <w:t xml:space="preserve">discussed </w:t>
      </w:r>
      <w:r w:rsidR="005C567E" w:rsidRPr="00A371C2">
        <w:rPr>
          <w:rFonts w:asciiTheme="majorBidi" w:hAnsiTheme="majorBidi" w:cstheme="majorBidi"/>
          <w:sz w:val="24"/>
          <w:szCs w:val="24"/>
          <w:lang w:val="en" w:bidi="fa-IR"/>
        </w:rPr>
        <w:t>in some previous studies</w:t>
      </w:r>
      <w:r w:rsidR="00081618" w:rsidRPr="00A371C2">
        <w:rPr>
          <w:rFonts w:asciiTheme="majorBidi" w:hAnsiTheme="majorBidi" w:cstheme="majorBidi"/>
          <w:sz w:val="24"/>
          <w:szCs w:val="24"/>
          <w:lang w:val="en" w:bidi="fa-IR"/>
        </w:rPr>
        <w:t xml:space="preserve"> </w:t>
      </w:r>
      <w:r w:rsidR="00081618" w:rsidRPr="00A371C2">
        <w:rPr>
          <w:rFonts w:asciiTheme="majorBidi" w:hAnsiTheme="majorBidi" w:cstheme="majorBidi"/>
          <w:sz w:val="24"/>
          <w:szCs w:val="24"/>
          <w:lang w:val="en" w:bidi="fa-IR"/>
        </w:rPr>
        <w:fldChar w:fldCharType="begin"/>
      </w:r>
      <w:r w:rsidR="00CD74AC" w:rsidRPr="00A371C2">
        <w:rPr>
          <w:rFonts w:asciiTheme="majorBidi" w:hAnsiTheme="majorBidi" w:cstheme="majorBidi"/>
          <w:sz w:val="24"/>
          <w:szCs w:val="24"/>
          <w:lang w:val="en" w:bidi="fa-IR"/>
        </w:rPr>
        <w:instrText xml:space="preserve"> ADDIN EN.CITE &lt;EndNote&gt;&lt;Cite&gt;&lt;Author&gt;Mlyakado&lt;/Author&gt;&lt;Year&gt;2013&lt;/Year&gt;&lt;RecNum&gt;112&lt;/RecNum&gt;&lt;DisplayText&gt;(64, 67)&lt;/DisplayText&gt;&lt;record&gt;&lt;rec-number&gt;112&lt;/rec-number&gt;&lt;foreign-keys&gt;&lt;key app="EN" db-id="e502zv0zgzepxpedv9mp0tpddfwasxdwvda9" timestamp="1599372171"&gt;112&lt;/key&gt;&lt;/foreign-keys&gt;&lt;ref-type name="Journal Article"&gt;17&lt;/ref-type&gt;&lt;contributors&gt;&lt;authors&gt;&lt;author&gt;Mlyakado, Budeba Petro&lt;/author&gt;&lt;/authors&gt;&lt;/contributors&gt;&lt;titles&gt;&lt;title&gt;Attitudes and views of teachers towards students sexual relationships in secondary schools in Tanzania&lt;/title&gt;&lt;secondary-title&gt;Academic Research International&lt;/secondary-title&gt;&lt;/titles&gt;&lt;periodical&gt;&lt;full-title&gt;Academic Research International&lt;/full-title&gt;&lt;/periodical&gt;&lt;pages&gt;232&lt;/pages&gt;&lt;volume&gt;4&lt;/volume&gt;&lt;number&gt;1&lt;/number&gt;&lt;dates&gt;&lt;year&gt;2013&lt;/year&gt;&lt;/dates&gt;&lt;isbn&gt;2223-9944&lt;/isbn&gt;&lt;urls&gt;&lt;/urls&gt;&lt;/record&gt;&lt;/Cite&gt;&lt;Cite&gt;&lt;Author&gt;Svanemyr&lt;/Author&gt;&lt;Year&gt;2015&lt;/Year&gt;&lt;RecNum&gt;67&lt;/RecNum&gt;&lt;record&gt;&lt;rec-number&gt;67&lt;/rec-number&gt;&lt;foreign-keys&gt;&lt;key app="EN" db-id="e502zv0zgzepxpedv9mp0tpddfwasxdwvda9" timestamp="1598116600"&gt;67&lt;/key&gt;&lt;/foreign-keys&gt;&lt;ref-type name="Journal Article"&gt;17&lt;/ref-type&gt;&lt;contributors&gt;&lt;authors&gt;&lt;author&gt;Svanemyr, Joar&lt;/author&gt;&lt;author&gt;Baig, Qadeer&lt;/author&gt;&lt;author&gt;Chandra-Mouli, Venkatraman&lt;/author&gt;&lt;/authors&gt;&lt;/contributors&gt;&lt;titles&gt;&lt;title&gt;Scaling up of life skills based education in Pakistan: a case study&lt;/title&gt;&lt;secondary-title&gt;Sex Education&lt;/secondary-title&gt;&lt;/titles&gt;&lt;periodical&gt;&lt;full-title&gt;Sex Education&lt;/full-title&gt;&lt;/periodical&gt;&lt;pages&gt;249-262&lt;/pages&gt;&lt;volume&gt;15&lt;/volume&gt;&lt;number&gt;3&lt;/number&gt;&lt;dates&gt;&lt;year&gt;2015&lt;/year&gt;&lt;/dates&gt;&lt;isbn&gt;1468-1811&lt;/isbn&gt;&lt;urls&gt;&lt;/urls&gt;&lt;/record&gt;&lt;/Cite&gt;&lt;/EndNote&gt;</w:instrText>
      </w:r>
      <w:r w:rsidR="00081618"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(64, 67)</w:t>
      </w:r>
      <w:r w:rsidR="00081618" w:rsidRPr="00A371C2">
        <w:rPr>
          <w:rFonts w:asciiTheme="majorBidi" w:hAnsiTheme="majorBidi" w:cstheme="majorBidi"/>
          <w:sz w:val="24"/>
          <w:szCs w:val="24"/>
          <w:lang w:val="en" w:bidi="fa-IR"/>
        </w:rPr>
        <w:fldChar w:fldCharType="end"/>
      </w:r>
      <w:r w:rsidR="003A3807" w:rsidRPr="00A371C2">
        <w:rPr>
          <w:rFonts w:asciiTheme="majorBidi" w:hAnsiTheme="majorBidi" w:cstheme="majorBidi"/>
          <w:sz w:val="24"/>
          <w:szCs w:val="24"/>
          <w:lang w:val="en" w:bidi="fa-IR"/>
        </w:rPr>
        <w:t>.</w:t>
      </w:r>
      <w:r w:rsidR="00DA208A" w:rsidRPr="00A371C2">
        <w:rPr>
          <w:rFonts w:asciiTheme="majorBidi" w:hAnsiTheme="majorBidi" w:cstheme="majorBidi" w:hint="cs"/>
          <w:sz w:val="24"/>
          <w:szCs w:val="24"/>
          <w:rtl/>
          <w:lang w:val="en" w:bidi="fa-IR"/>
        </w:rPr>
        <w:t xml:space="preserve"> </w:t>
      </w:r>
      <w:r w:rsidR="005C567E" w:rsidRPr="00A371C2">
        <w:rPr>
          <w:rFonts w:asciiTheme="majorBidi" w:hAnsiTheme="majorBidi" w:cstheme="majorBidi"/>
          <w:sz w:val="24"/>
          <w:szCs w:val="24"/>
          <w:lang w:val="en" w:bidi="fa-IR"/>
        </w:rPr>
        <w:t xml:space="preserve">This study, like previous studies, </w:t>
      </w:r>
      <w:r w:rsidR="003A3807" w:rsidRPr="00A371C2">
        <w:rPr>
          <w:rFonts w:asciiTheme="majorBidi" w:hAnsiTheme="majorBidi" w:cstheme="majorBidi"/>
          <w:sz w:val="24"/>
          <w:szCs w:val="24"/>
          <w:lang w:val="en" w:bidi="fa-IR"/>
        </w:rPr>
        <w:t xml:space="preserve">found </w:t>
      </w:r>
      <w:r w:rsidR="005C567E" w:rsidRPr="00A371C2">
        <w:rPr>
          <w:rFonts w:asciiTheme="majorBidi" w:hAnsiTheme="majorBidi" w:cstheme="majorBidi"/>
          <w:sz w:val="24"/>
          <w:szCs w:val="24"/>
          <w:lang w:val="en" w:bidi="fa-IR"/>
        </w:rPr>
        <w:t xml:space="preserve">that the taboo </w:t>
      </w:r>
      <w:r w:rsidR="003A3807" w:rsidRPr="00A371C2">
        <w:rPr>
          <w:rFonts w:asciiTheme="majorBidi" w:hAnsiTheme="majorBidi" w:cstheme="majorBidi"/>
          <w:sz w:val="24"/>
          <w:szCs w:val="24"/>
          <w:lang w:val="en" w:bidi="fa-IR"/>
        </w:rPr>
        <w:t xml:space="preserve">around </w:t>
      </w:r>
      <w:r w:rsidR="005C567E" w:rsidRPr="00A371C2">
        <w:rPr>
          <w:rFonts w:asciiTheme="majorBidi" w:hAnsiTheme="majorBidi" w:cstheme="majorBidi"/>
          <w:sz w:val="24"/>
          <w:szCs w:val="24"/>
          <w:lang w:val="en" w:bidi="fa-IR"/>
        </w:rPr>
        <w:t xml:space="preserve">sexual matters </w:t>
      </w:r>
      <w:r w:rsidR="003A3807" w:rsidRPr="00A371C2">
        <w:rPr>
          <w:rFonts w:asciiTheme="majorBidi" w:hAnsiTheme="majorBidi" w:cstheme="majorBidi"/>
          <w:sz w:val="24"/>
          <w:szCs w:val="24"/>
          <w:lang w:val="en" w:bidi="fa-IR"/>
        </w:rPr>
        <w:t>prevented</w:t>
      </w:r>
      <w:r w:rsidR="005C567E" w:rsidRPr="00A371C2">
        <w:rPr>
          <w:rFonts w:asciiTheme="majorBidi" w:hAnsiTheme="majorBidi" w:cstheme="majorBidi"/>
          <w:sz w:val="24"/>
          <w:szCs w:val="24"/>
          <w:lang w:val="en" w:bidi="fa-IR"/>
        </w:rPr>
        <w:t xml:space="preserve"> teachers and parents from talking about </w:t>
      </w:r>
      <w:r w:rsidR="003A3807" w:rsidRPr="00A371C2">
        <w:rPr>
          <w:rFonts w:asciiTheme="majorBidi" w:hAnsiTheme="majorBidi" w:cstheme="majorBidi"/>
          <w:sz w:val="24"/>
          <w:szCs w:val="24"/>
          <w:lang w:val="en" w:bidi="fa-IR"/>
        </w:rPr>
        <w:t>them</w:t>
      </w:r>
      <w:r w:rsidR="00081618" w:rsidRPr="00A371C2">
        <w:rPr>
          <w:rFonts w:asciiTheme="majorBidi" w:hAnsiTheme="majorBidi" w:cstheme="majorBidi"/>
          <w:sz w:val="24"/>
          <w:szCs w:val="24"/>
          <w:lang w:val="en" w:bidi="fa-IR"/>
        </w:rPr>
        <w:t xml:space="preserve"> </w:t>
      </w:r>
      <w:r w:rsidR="00081618" w:rsidRPr="00A371C2">
        <w:rPr>
          <w:rFonts w:asciiTheme="majorBidi" w:hAnsiTheme="majorBidi" w:cstheme="majorBidi"/>
          <w:sz w:val="24"/>
          <w:szCs w:val="24"/>
          <w:lang w:val="en" w:bidi="fa-IR"/>
        </w:rPr>
        <w:fldChar w:fldCharType="begin"/>
      </w:r>
      <w:r w:rsidR="00CD74AC" w:rsidRPr="00A371C2">
        <w:rPr>
          <w:rFonts w:asciiTheme="majorBidi" w:hAnsiTheme="majorBidi" w:cstheme="majorBidi"/>
          <w:sz w:val="24"/>
          <w:szCs w:val="24"/>
          <w:lang w:val="en" w:bidi="fa-IR"/>
        </w:rPr>
        <w:instrText xml:space="preserve"> ADDIN EN.CITE &lt;EndNote&gt;&lt;Cite&gt;&lt;Author&gt;Svanemyr&lt;/Author&gt;&lt;Year&gt;2015&lt;/Year&gt;&lt;RecNum&gt;67&lt;/RecNum&gt;&lt;DisplayText&gt;(63, 64)&lt;/DisplayText&gt;&lt;record&gt;&lt;rec-number&gt;67&lt;/rec-number&gt;&lt;foreign-keys&gt;&lt;key app="EN" db-id="e502zv0zgzepxpedv9mp0tpddfwasxdwvda9" timestamp="1598116600"&gt;67&lt;/key&gt;&lt;/foreign-keys&gt;&lt;ref-type name="Journal Article"&gt;17&lt;/ref-type&gt;&lt;contributors&gt;&lt;authors&gt;&lt;author&gt;Svanemyr, Joar&lt;/author&gt;&lt;author&gt;Baig, Qadeer&lt;/author&gt;&lt;author&gt;Chandra-Mouli, Venkatraman&lt;/author&gt;&lt;/authors&gt;&lt;/contributors&gt;&lt;titles&gt;&lt;title&gt;Scaling up of life skills based education in Pakistan: a case study&lt;/title&gt;&lt;secondary-title&gt;Sex Education&lt;/secondary-title&gt;&lt;/titles&gt;&lt;periodical&gt;&lt;full-title&gt;Sex Education&lt;/full-title&gt;&lt;/periodical&gt;&lt;pages&gt;249-262&lt;/pages&gt;&lt;volume&gt;15&lt;/volume&gt;&lt;number&gt;3&lt;/number&gt;&lt;dates&gt;&lt;year&gt;2015&lt;/year&gt;&lt;/dates&gt;&lt;isbn&gt;1468-1811&lt;/isbn&gt;&lt;urls&gt;&lt;/urls&gt;&lt;/record&gt;&lt;/Cite&gt;&lt;Cite&gt;&lt;Author&gt;Chau&lt;/Author&gt;&lt;Year&gt;2016&lt;/Year&gt;&lt;RecNum&gt;66&lt;/RecNum&gt;&lt;record&gt;&lt;rec-number&gt;66&lt;/rec-number&gt;&lt;foreign-keys&gt;&lt;key app="EN" db-id="e502zv0zgzepxpedv9mp0tpddfwasxdwvda9" timestamp="1598116544"&gt;66&lt;/key&gt;&lt;/foreign-keys&gt;&lt;ref-type name="Journal Article"&gt;17&lt;/ref-type&gt;&lt;contributors&gt;&lt;authors&gt;&lt;author&gt;Chau, Katie&lt;/author&gt;&lt;author&gt;Traoré Seck, Aminata&lt;/author&gt;&lt;author&gt;Chandra-Mouli, Venkatraman&lt;/author&gt;&lt;author&gt;Svanemyr, Joar&lt;/author&gt;&lt;/authors&gt;&lt;/contributors&gt;&lt;titles&gt;&lt;title&gt;Scaling up sexuality education in Senegal: integrating family life education into the national curriculum&lt;/title&gt;&lt;secondary-title&gt;Sex Education&lt;/secondary-title&gt;&lt;/titles&gt;&lt;periodical&gt;&lt;full-title&gt;Sex Education&lt;/full-title&gt;&lt;/periodical&gt;&lt;pages&gt;503-519&lt;/pages&gt;&lt;volume&gt;16&lt;/volume&gt;&lt;number&gt;5&lt;/number&gt;&lt;dates&gt;&lt;year&gt;2016&lt;/year&gt;&lt;/dates&gt;&lt;isbn&gt;1468-1811&lt;/isbn&gt;&lt;urls&gt;&lt;/urls&gt;&lt;/record&gt;&lt;/Cite&gt;&lt;/EndNote&gt;</w:instrText>
      </w:r>
      <w:r w:rsidR="00081618"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(63, 64)</w:t>
      </w:r>
      <w:r w:rsidR="00081618" w:rsidRPr="00A371C2">
        <w:rPr>
          <w:rFonts w:asciiTheme="majorBidi" w:hAnsiTheme="majorBidi" w:cstheme="majorBidi"/>
          <w:sz w:val="24"/>
          <w:szCs w:val="24"/>
          <w:lang w:val="en" w:bidi="fa-IR"/>
        </w:rPr>
        <w:fldChar w:fldCharType="end"/>
      </w:r>
      <w:r w:rsidR="003A3807" w:rsidRPr="00A371C2">
        <w:rPr>
          <w:rFonts w:asciiTheme="majorBidi" w:hAnsiTheme="majorBidi" w:cstheme="majorBidi"/>
          <w:sz w:val="24"/>
          <w:szCs w:val="24"/>
          <w:lang w:val="en" w:bidi="fa-IR"/>
        </w:rPr>
        <w:t>. This</w:t>
      </w:r>
      <w:r w:rsidR="005C567E" w:rsidRPr="00A371C2">
        <w:rPr>
          <w:rFonts w:asciiTheme="majorBidi" w:hAnsiTheme="majorBidi" w:cstheme="majorBidi"/>
          <w:sz w:val="24"/>
          <w:szCs w:val="24"/>
          <w:lang w:val="en" w:bidi="fa-IR"/>
        </w:rPr>
        <w:t xml:space="preserve"> </w:t>
      </w:r>
      <w:r w:rsidR="003A3807" w:rsidRPr="00A371C2">
        <w:rPr>
          <w:rFonts w:asciiTheme="majorBidi" w:hAnsiTheme="majorBidi" w:cstheme="majorBidi"/>
          <w:sz w:val="24"/>
          <w:szCs w:val="24"/>
          <w:lang w:val="en" w:bidi="fa-IR"/>
        </w:rPr>
        <w:t xml:space="preserve">makes </w:t>
      </w:r>
      <w:r w:rsidR="00F27EE3" w:rsidRPr="00A371C2">
        <w:rPr>
          <w:rFonts w:asciiTheme="majorBidi" w:hAnsiTheme="majorBidi" w:cstheme="majorBidi"/>
          <w:sz w:val="24"/>
          <w:szCs w:val="24"/>
          <w:lang w:val="en" w:bidi="fa-IR"/>
        </w:rPr>
        <w:t xml:space="preserve">adolescents </w:t>
      </w:r>
      <w:r w:rsidR="003A3807" w:rsidRPr="00A371C2">
        <w:rPr>
          <w:rFonts w:asciiTheme="majorBidi" w:hAnsiTheme="majorBidi" w:cstheme="majorBidi"/>
          <w:sz w:val="24"/>
          <w:szCs w:val="24"/>
          <w:lang w:val="en" w:bidi="fa-IR"/>
        </w:rPr>
        <w:t xml:space="preserve">obtain </w:t>
      </w:r>
      <w:r w:rsidR="005C567E" w:rsidRPr="00A371C2">
        <w:rPr>
          <w:rFonts w:asciiTheme="majorBidi" w:hAnsiTheme="majorBidi" w:cstheme="majorBidi"/>
          <w:sz w:val="24"/>
          <w:szCs w:val="24"/>
          <w:lang w:val="en" w:bidi="fa-IR"/>
        </w:rPr>
        <w:t>their information</w:t>
      </w:r>
      <w:r w:rsidR="005C567E" w:rsidRPr="00A371C2">
        <w:t xml:space="preserve"> </w:t>
      </w:r>
      <w:r w:rsidR="005C567E" w:rsidRPr="00A371C2">
        <w:rPr>
          <w:rFonts w:asciiTheme="majorBidi" w:hAnsiTheme="majorBidi" w:cstheme="majorBidi"/>
          <w:sz w:val="24"/>
          <w:szCs w:val="24"/>
          <w:lang w:val="en" w:bidi="fa-IR"/>
        </w:rPr>
        <w:t xml:space="preserve">on sexual matters from unreliable sources, </w:t>
      </w:r>
      <w:r w:rsidR="003A3807" w:rsidRPr="00A371C2">
        <w:rPr>
          <w:rFonts w:asciiTheme="majorBidi" w:hAnsiTheme="majorBidi" w:cstheme="majorBidi"/>
          <w:sz w:val="24"/>
          <w:szCs w:val="24"/>
          <w:lang w:val="en" w:bidi="fa-IR"/>
        </w:rPr>
        <w:t xml:space="preserve">which </w:t>
      </w:r>
      <w:r w:rsidR="005C567E" w:rsidRPr="00A371C2">
        <w:rPr>
          <w:rFonts w:asciiTheme="majorBidi" w:hAnsiTheme="majorBidi" w:cstheme="majorBidi"/>
          <w:sz w:val="24"/>
          <w:szCs w:val="24"/>
          <w:lang w:val="en" w:bidi="fa-IR"/>
        </w:rPr>
        <w:t>increas</w:t>
      </w:r>
      <w:r w:rsidR="003A3807" w:rsidRPr="00A371C2">
        <w:rPr>
          <w:rFonts w:asciiTheme="majorBidi" w:hAnsiTheme="majorBidi" w:cstheme="majorBidi"/>
          <w:sz w:val="24"/>
          <w:szCs w:val="24"/>
          <w:lang w:val="en" w:bidi="fa-IR"/>
        </w:rPr>
        <w:t>es</w:t>
      </w:r>
      <w:r w:rsidR="005C567E" w:rsidRPr="00A371C2">
        <w:rPr>
          <w:rFonts w:asciiTheme="majorBidi" w:hAnsiTheme="majorBidi" w:cstheme="majorBidi"/>
          <w:sz w:val="24"/>
          <w:szCs w:val="24"/>
          <w:lang w:val="en" w:bidi="fa-IR"/>
        </w:rPr>
        <w:t xml:space="preserve"> their </w:t>
      </w:r>
      <w:r w:rsidR="003A3807" w:rsidRPr="00A371C2">
        <w:rPr>
          <w:rFonts w:asciiTheme="majorBidi" w:hAnsiTheme="majorBidi" w:cstheme="majorBidi"/>
          <w:sz w:val="24"/>
          <w:szCs w:val="24"/>
          <w:lang w:val="en" w:bidi="fa-IR"/>
        </w:rPr>
        <w:t>vulnerability</w:t>
      </w:r>
      <w:r w:rsidR="003A0D1E" w:rsidRPr="00A371C2">
        <w:rPr>
          <w:rFonts w:asciiTheme="majorBidi" w:hAnsiTheme="majorBidi" w:cstheme="majorBidi"/>
          <w:sz w:val="24"/>
          <w:szCs w:val="24"/>
          <w:lang w:val="en" w:bidi="fa-IR"/>
        </w:rPr>
        <w:t xml:space="preserve"> </w:t>
      </w:r>
      <w:r w:rsidR="003A0D1E" w:rsidRPr="00A371C2">
        <w:rPr>
          <w:rFonts w:asciiTheme="majorBidi" w:hAnsiTheme="majorBidi" w:cstheme="majorBidi"/>
          <w:sz w:val="24"/>
          <w:szCs w:val="24"/>
          <w:lang w:val="en" w:bidi="fa-IR"/>
        </w:rPr>
        <w:fldChar w:fldCharType="begin"/>
      </w:r>
      <w:r w:rsidR="00CD74AC" w:rsidRPr="00A371C2">
        <w:rPr>
          <w:rFonts w:asciiTheme="majorBidi" w:hAnsiTheme="majorBidi" w:cstheme="majorBidi"/>
          <w:sz w:val="24"/>
          <w:szCs w:val="24"/>
          <w:lang w:val="en" w:bidi="fa-IR"/>
        </w:rPr>
        <w:instrText xml:space="preserve"> ADDIN EN.CITE &lt;EndNote&gt;&lt;Cite&gt;&lt;Author&gt;Behague&lt;/Author&gt;&lt;Year&gt;2006&lt;/Year&gt;&lt;RecNum&gt;31&lt;/RecNum&gt;&lt;DisplayText&gt;(6, 68)&lt;/DisplayText&gt;&lt;record&gt;&lt;rec-number&gt;31&lt;/rec-number&gt;&lt;foreign-keys&gt;&lt;key app="EN" db-id="e502zv0zgzepxpedv9mp0tpddfwasxdwvda9" timestamp="1598078611"&gt;31&lt;/key&gt;&lt;/foreign-keys&gt;&lt;ref-type name="Journal Article"&gt;17&lt;/ref-type&gt;&lt;contributors&gt;&lt;authors&gt;&lt;author&gt;Behague, S&lt;/author&gt;&lt;author&gt;Christenson, K&lt;/author&gt;&lt;author&gt;Martin, S&lt;/author&gt;&lt;author&gt;Wysong, M&lt;/author&gt;&lt;author&gt;Kibusu, K&lt;/author&gt;&lt;/authors&gt;&lt;/contributors&gt;&lt;titles&gt;&lt;title&gt;Tuko Pamoja: adolescent reproductive health and life skills curriculum&lt;/title&gt;&lt;secondary-title&gt;Nairobi, Kenya: Program for Appropriate Technology in Health (PATH)&lt;/secondary-title&gt;&lt;/titles&gt;&lt;periodical&gt;&lt;full-title&gt;Nairobi, Kenya: Program for Appropriate Technology in Health (PATH)&lt;/full-title&gt;&lt;/periodical&gt;&lt;dates&gt;&lt;year&gt;2006&lt;/year&gt;&lt;/dates&gt;&lt;urls&gt;&lt;/urls&gt;&lt;/record&gt;&lt;/Cite&gt;&lt;Cite&gt;&lt;Author&gt;UNFPA&lt;/Author&gt;&lt;Year&gt;2014&lt;/Year&gt;&lt;RecNum&gt;35&lt;/RecNum&gt;&lt;record&gt;&lt;rec-number&gt;35&lt;/rec-number&gt;&lt;foreign-keys&gt;&lt;key app="EN" db-id="e502zv0zgzepxpedv9mp0tpddfwasxdwvda9" timestamp="1598082952"&gt;35&lt;/key&gt;&lt;/foreign-keys&gt;&lt;ref-type name="Generic"&gt;13&lt;/ref-type&gt;&lt;contributors&gt;&lt;authors&gt;&lt;author&gt;UNFPA&lt;/author&gt;&lt;/authors&gt;&lt;/contributors&gt;&lt;titles&gt;&lt;title&gt;Operational guidance for comprehensive sexuality education: a focus on human rights and gender&lt;/title&gt;&lt;/titles&gt;&lt;dates&gt;&lt;year&gt;2014&lt;/year&gt;&lt;/dates&gt;&lt;publisher&gt;UNFPA New York&lt;/publisher&gt;&lt;urls&gt;&lt;/urls&gt;&lt;/record&gt;&lt;/Cite&gt;&lt;/EndNote&gt;</w:instrText>
      </w:r>
      <w:r w:rsidR="003A0D1E"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(6, 68)</w:t>
      </w:r>
      <w:r w:rsidR="003A0D1E" w:rsidRPr="00A371C2">
        <w:rPr>
          <w:rFonts w:asciiTheme="majorBidi" w:hAnsiTheme="majorBidi" w:cstheme="majorBidi"/>
          <w:sz w:val="24"/>
          <w:szCs w:val="24"/>
          <w:lang w:val="en" w:bidi="fa-IR"/>
        </w:rPr>
        <w:fldChar w:fldCharType="end"/>
      </w:r>
      <w:r w:rsidR="003A3807" w:rsidRPr="00A371C2">
        <w:rPr>
          <w:rFonts w:asciiTheme="majorBidi" w:hAnsiTheme="majorBidi" w:cstheme="majorBidi"/>
          <w:sz w:val="24"/>
          <w:szCs w:val="24"/>
          <w:lang w:val="en" w:bidi="fa-IR"/>
        </w:rPr>
        <w:t>. The</w:t>
      </w:r>
      <w:r w:rsidR="005C567E" w:rsidRPr="00A371C2">
        <w:rPr>
          <w:rFonts w:asciiTheme="majorBidi" w:hAnsiTheme="majorBidi" w:cstheme="majorBidi"/>
          <w:sz w:val="24"/>
          <w:szCs w:val="24"/>
          <w:lang w:val="en" w:bidi="fa-IR"/>
        </w:rPr>
        <w:t xml:space="preserve"> </w:t>
      </w:r>
      <w:r w:rsidR="00C310CD">
        <w:rPr>
          <w:rFonts w:asciiTheme="majorBidi" w:hAnsiTheme="majorBidi" w:cstheme="majorBidi"/>
          <w:sz w:val="24"/>
          <w:szCs w:val="24"/>
          <w:lang w:val="en" w:bidi="fa-IR"/>
        </w:rPr>
        <w:t xml:space="preserve">SSCS </w:t>
      </w:r>
      <w:r w:rsidR="005C567E" w:rsidRPr="00A371C2">
        <w:rPr>
          <w:rFonts w:asciiTheme="majorBidi" w:hAnsiTheme="majorBidi" w:cstheme="majorBidi"/>
          <w:sz w:val="24"/>
          <w:szCs w:val="24"/>
          <w:lang w:val="en" w:bidi="fa-IR"/>
        </w:rPr>
        <w:t xml:space="preserve">plan is </w:t>
      </w:r>
      <w:r w:rsidR="003A3807" w:rsidRPr="00A371C2">
        <w:rPr>
          <w:rFonts w:asciiTheme="majorBidi" w:hAnsiTheme="majorBidi" w:cstheme="majorBidi"/>
          <w:sz w:val="24"/>
          <w:szCs w:val="24"/>
          <w:lang w:val="en" w:bidi="fa-IR"/>
        </w:rPr>
        <w:t xml:space="preserve">now </w:t>
      </w:r>
      <w:r w:rsidR="005C567E" w:rsidRPr="00A371C2">
        <w:rPr>
          <w:rFonts w:asciiTheme="majorBidi" w:hAnsiTheme="majorBidi" w:cstheme="majorBidi"/>
          <w:sz w:val="24"/>
          <w:szCs w:val="24"/>
          <w:lang w:val="en" w:bidi="fa-IR"/>
        </w:rPr>
        <w:t>being implemented</w:t>
      </w:r>
      <w:r w:rsidR="003A3807" w:rsidRPr="00A371C2">
        <w:rPr>
          <w:rFonts w:asciiTheme="majorBidi" w:hAnsiTheme="majorBidi" w:cstheme="majorBidi"/>
          <w:sz w:val="24"/>
          <w:szCs w:val="24"/>
          <w:lang w:val="en" w:bidi="fa-IR"/>
        </w:rPr>
        <w:t xml:space="preserve"> in Iran</w:t>
      </w:r>
      <w:r w:rsidR="005C567E" w:rsidRPr="00A371C2">
        <w:rPr>
          <w:rFonts w:asciiTheme="majorBidi" w:hAnsiTheme="majorBidi" w:cstheme="majorBidi"/>
          <w:sz w:val="24"/>
          <w:szCs w:val="24"/>
          <w:lang w:val="en" w:bidi="fa-IR"/>
        </w:rPr>
        <w:t xml:space="preserve"> to prevent social harm</w:t>
      </w:r>
      <w:r w:rsidR="003A3807" w:rsidRPr="00A371C2">
        <w:rPr>
          <w:rFonts w:asciiTheme="majorBidi" w:hAnsiTheme="majorBidi" w:cstheme="majorBidi"/>
          <w:sz w:val="24"/>
          <w:szCs w:val="24"/>
          <w:lang w:val="en" w:bidi="fa-IR"/>
        </w:rPr>
        <w:t>s</w:t>
      </w:r>
      <w:r w:rsidR="005C567E" w:rsidRPr="00A371C2">
        <w:rPr>
          <w:rFonts w:asciiTheme="majorBidi" w:hAnsiTheme="majorBidi" w:cstheme="majorBidi"/>
          <w:sz w:val="24"/>
          <w:szCs w:val="24"/>
          <w:lang w:val="en" w:bidi="fa-IR"/>
        </w:rPr>
        <w:t xml:space="preserve"> to students</w:t>
      </w:r>
      <w:r w:rsidR="003A3807" w:rsidRPr="00A371C2">
        <w:rPr>
          <w:rFonts w:asciiTheme="majorBidi" w:hAnsiTheme="majorBidi" w:cstheme="majorBidi"/>
          <w:sz w:val="24"/>
          <w:szCs w:val="24"/>
          <w:lang w:val="en" w:bidi="fa-IR"/>
        </w:rPr>
        <w:t xml:space="preserve">. However, </w:t>
      </w:r>
      <w:r w:rsidR="005C567E" w:rsidRPr="00A371C2">
        <w:rPr>
          <w:rFonts w:asciiTheme="majorBidi" w:hAnsiTheme="majorBidi" w:cstheme="majorBidi"/>
          <w:sz w:val="24"/>
          <w:szCs w:val="24"/>
          <w:lang w:val="en" w:bidi="fa-IR"/>
        </w:rPr>
        <w:t>like other plan</w:t>
      </w:r>
      <w:r w:rsidR="003A3807" w:rsidRPr="00A371C2">
        <w:rPr>
          <w:rFonts w:asciiTheme="majorBidi" w:hAnsiTheme="majorBidi" w:cstheme="majorBidi"/>
          <w:sz w:val="24"/>
          <w:szCs w:val="24"/>
          <w:lang w:val="en" w:bidi="fa-IR"/>
        </w:rPr>
        <w:t>s</w:t>
      </w:r>
      <w:r w:rsidR="00146932" w:rsidRPr="00A371C2">
        <w:rPr>
          <w:rFonts w:asciiTheme="majorBidi" w:hAnsiTheme="majorBidi" w:cstheme="majorBidi"/>
          <w:sz w:val="24"/>
          <w:szCs w:val="24"/>
          <w:lang w:val="en" w:bidi="fa-IR"/>
        </w:rPr>
        <w:t xml:space="preserve"> </w:t>
      </w:r>
      <w:r w:rsidR="00146932" w:rsidRPr="00A371C2">
        <w:rPr>
          <w:rFonts w:asciiTheme="majorBidi" w:hAnsiTheme="majorBidi" w:cstheme="majorBidi"/>
          <w:sz w:val="24"/>
          <w:szCs w:val="24"/>
          <w:lang w:bidi="fa-IR"/>
        </w:rPr>
        <w:fldChar w:fldCharType="begin"/>
      </w:r>
      <w:r w:rsidR="00CD74AC" w:rsidRPr="00A371C2">
        <w:rPr>
          <w:rFonts w:asciiTheme="majorBidi" w:hAnsiTheme="majorBidi" w:cstheme="majorBidi"/>
          <w:sz w:val="24"/>
          <w:szCs w:val="24"/>
          <w:lang w:bidi="fa-IR"/>
        </w:rPr>
        <w:instrText xml:space="preserve"> ADDIN EN.CITE &lt;EndNote&gt;&lt;Cite&gt;&lt;Author&gt;Psychologists&lt;/Author&gt;&lt;Year&gt;2010&lt;/Year&gt;&lt;RecNum&gt;68&lt;/RecNum&gt;&lt;DisplayText&gt;(46, 69)&lt;/DisplayText&gt;&lt;record&gt;&lt;rec-number&gt;68&lt;/rec-number&gt;&lt;foreign-keys&gt;&lt;key app="EN" db-id="atvtr2pt6psa0hexw5dpvpxrt2vdpreppw9v" timestamp="1589465419"&gt;68&lt;/key&gt;&lt;/foreign-keys&gt;&lt;ref-type name="Book"&gt;6&lt;/ref-type&gt;&lt;contributors&gt;&lt;authors&gt;&lt;author&gt;National Association of School Psychologists&lt;/author&gt;&lt;/authors&gt;&lt;/contributors&gt;&lt;titles&gt;&lt;title&gt;Model for comprehensive and integrated school psychological services&lt;/title&gt;&lt;/titles&gt;&lt;dates&gt;&lt;year&gt;2010&lt;/year&gt;&lt;/dates&gt;&lt;publisher&gt;National Association of School Psychologists&lt;/publisher&gt;&lt;urls&gt;&lt;/urls&gt;&lt;/record&gt;&lt;/Cite&gt;&lt;Cite&gt;&lt;Author&gt;Mathews&lt;/Author&gt;&lt;Year&gt;2012&lt;/Year&gt;&lt;RecNum&gt;41&lt;/RecNum&gt;&lt;record&gt;&lt;rec-number&gt;41&lt;/rec-number&gt;&lt;foreign-keys&gt;&lt;key app="EN" db-id="atvtr2pt6psa0hexw5dpvpxrt2vdpreppw9v" timestamp="1585768494"&gt;41&lt;/key&gt;&lt;/foreign-keys&gt;&lt;ref-type name="Journal Article"&gt;17&lt;/ref-type&gt;&lt;contributors&gt;&lt;authors&gt;&lt;author&gt;Mathews, C&lt;/author&gt;&lt;author&gt;Aarø, LE&lt;/author&gt;&lt;author&gt;Grimsrud, A&lt;/author&gt;&lt;author&gt;Flisher, AJ&lt;/author&gt;&lt;author&gt;Kaaya, S&lt;/author&gt;&lt;author&gt;Onya, H&lt;/author&gt;&lt;author&gt;Schaalma, H&lt;/author&gt;&lt;author&gt;Wubs, A&lt;/author&gt;&lt;author&gt;Mukoma, W&lt;/author&gt;&lt;author&gt;Klepp, K-I&lt;/author&gt;&lt;/authors&gt;&lt;/contributors&gt;&lt;titles&gt;&lt;title&gt;Effects of the SATZ teacher-led school HIV prevention programmes on adolescent sexual behaviour: cluster randomised controlled trials in three sub-Saharan African sites&lt;/title&gt;&lt;secondary-title&gt;International Health&lt;/secondary-title&gt;&lt;/titles&gt;&lt;periodical&gt;&lt;full-title&gt;International Health&lt;/full-title&gt;&lt;/periodical&gt;&lt;pages&gt;111-122&lt;/pages&gt;&lt;volume&gt;4&lt;/volume&gt;&lt;number&gt;2&lt;/number&gt;&lt;dates&gt;&lt;year&gt;2012&lt;/year&gt;&lt;/dates&gt;&lt;isbn&gt;1876-3413&lt;/isbn&gt;&lt;urls&gt;&lt;/urls&gt;&lt;/record&gt;&lt;/Cite&gt;&lt;/EndNote&gt;</w:instrText>
      </w:r>
      <w:r w:rsidR="00146932" w:rsidRPr="00A371C2">
        <w:rPr>
          <w:rFonts w:asciiTheme="majorBidi" w:hAnsiTheme="majorBidi" w:cstheme="majorBidi"/>
          <w:sz w:val="24"/>
          <w:szCs w:val="24"/>
          <w:lang w:bidi="fa-IR"/>
        </w:rPr>
        <w:fldChar w:fldCharType="separate"/>
      </w:r>
      <w:r w:rsidR="00CD74AC" w:rsidRPr="00A371C2">
        <w:rPr>
          <w:rFonts w:asciiTheme="majorBidi" w:hAnsiTheme="majorBidi" w:cstheme="majorBidi"/>
          <w:noProof/>
          <w:sz w:val="24"/>
          <w:szCs w:val="24"/>
          <w:lang w:bidi="fa-IR"/>
        </w:rPr>
        <w:t>(46, 69)</w:t>
      </w:r>
      <w:r w:rsidR="00146932" w:rsidRPr="00A371C2">
        <w:rPr>
          <w:rFonts w:asciiTheme="majorBidi" w:hAnsiTheme="majorBidi" w:cstheme="majorBidi"/>
          <w:sz w:val="24"/>
          <w:szCs w:val="24"/>
          <w:lang w:val="en" w:bidi="fa-IR"/>
        </w:rPr>
        <w:fldChar w:fldCharType="end"/>
      </w:r>
      <w:r w:rsidR="005C567E" w:rsidRPr="00A371C2">
        <w:rPr>
          <w:rFonts w:asciiTheme="majorBidi" w:hAnsiTheme="majorBidi" w:cstheme="majorBidi"/>
          <w:sz w:val="24"/>
          <w:szCs w:val="24"/>
          <w:lang w:val="en" w:bidi="fa-IR"/>
        </w:rPr>
        <w:t>, it fac</w:t>
      </w:r>
      <w:r w:rsidR="003A3807" w:rsidRPr="00A371C2">
        <w:rPr>
          <w:rFonts w:asciiTheme="majorBidi" w:hAnsiTheme="majorBidi" w:cstheme="majorBidi"/>
          <w:sz w:val="24"/>
          <w:szCs w:val="24"/>
          <w:lang w:val="en" w:bidi="fa-IR"/>
        </w:rPr>
        <w:t>ed</w:t>
      </w:r>
      <w:r w:rsidR="005C567E" w:rsidRPr="00A371C2">
        <w:rPr>
          <w:rFonts w:asciiTheme="majorBidi" w:hAnsiTheme="majorBidi" w:cstheme="majorBidi"/>
          <w:sz w:val="24"/>
          <w:szCs w:val="24"/>
          <w:lang w:val="en" w:bidi="fa-IR"/>
        </w:rPr>
        <w:t xml:space="preserve"> challenges in the beginning. </w:t>
      </w:r>
      <w:r w:rsidR="003A3807" w:rsidRPr="00A371C2">
        <w:rPr>
          <w:rFonts w:asciiTheme="majorBidi" w:hAnsiTheme="majorBidi" w:cstheme="majorBidi"/>
          <w:sz w:val="24"/>
          <w:szCs w:val="24"/>
          <w:lang w:val="en" w:bidi="fa-IR"/>
        </w:rPr>
        <w:t>The subjects</w:t>
      </w:r>
      <w:r w:rsidR="005C567E" w:rsidRPr="00A371C2">
        <w:rPr>
          <w:rFonts w:asciiTheme="majorBidi" w:hAnsiTheme="majorBidi" w:cstheme="majorBidi"/>
          <w:sz w:val="24"/>
          <w:szCs w:val="24"/>
          <w:lang w:val="en" w:bidi="fa-IR"/>
        </w:rPr>
        <w:t xml:space="preserve"> who participated in </w:t>
      </w:r>
      <w:r w:rsidR="003A3807" w:rsidRPr="00A371C2">
        <w:rPr>
          <w:rFonts w:asciiTheme="majorBidi" w:hAnsiTheme="majorBidi" w:cstheme="majorBidi"/>
          <w:sz w:val="24"/>
          <w:szCs w:val="24"/>
          <w:lang w:val="en" w:bidi="fa-IR"/>
        </w:rPr>
        <w:t xml:space="preserve">the </w:t>
      </w:r>
      <w:r w:rsidR="005C567E" w:rsidRPr="00A371C2">
        <w:rPr>
          <w:rFonts w:asciiTheme="majorBidi" w:hAnsiTheme="majorBidi" w:cstheme="majorBidi"/>
          <w:sz w:val="24"/>
          <w:szCs w:val="24"/>
          <w:lang w:val="en" w:bidi="fa-IR"/>
        </w:rPr>
        <w:t xml:space="preserve">pilot project </w:t>
      </w:r>
      <w:r w:rsidR="003A3807" w:rsidRPr="00A371C2">
        <w:rPr>
          <w:rFonts w:asciiTheme="majorBidi" w:hAnsiTheme="majorBidi" w:cstheme="majorBidi"/>
          <w:sz w:val="24"/>
          <w:szCs w:val="24"/>
          <w:lang w:val="en" w:bidi="fa-IR"/>
        </w:rPr>
        <w:t>discussed</w:t>
      </w:r>
      <w:r w:rsidR="005C567E" w:rsidRPr="00A371C2">
        <w:rPr>
          <w:rFonts w:asciiTheme="majorBidi" w:hAnsiTheme="majorBidi" w:cstheme="majorBidi"/>
          <w:sz w:val="24"/>
          <w:szCs w:val="24"/>
          <w:lang w:val="en" w:bidi="fa-IR"/>
        </w:rPr>
        <w:t xml:space="preserve"> the benefits </w:t>
      </w:r>
      <w:r w:rsidR="005E4AEA" w:rsidRPr="00A371C2">
        <w:rPr>
          <w:rFonts w:asciiTheme="majorBidi" w:hAnsiTheme="majorBidi" w:cstheme="majorBidi"/>
          <w:sz w:val="24"/>
          <w:szCs w:val="24"/>
          <w:lang w:val="en" w:bidi="fa-IR"/>
        </w:rPr>
        <w:t xml:space="preserve">of the SSCS </w:t>
      </w:r>
      <w:r w:rsidR="005C567E" w:rsidRPr="00A371C2">
        <w:rPr>
          <w:rFonts w:asciiTheme="majorBidi" w:hAnsiTheme="majorBidi" w:cstheme="majorBidi"/>
          <w:sz w:val="24"/>
          <w:szCs w:val="24"/>
          <w:lang w:val="en" w:bidi="fa-IR"/>
        </w:rPr>
        <w:t>and hope</w:t>
      </w:r>
      <w:r w:rsidR="005E4AEA" w:rsidRPr="00A371C2">
        <w:rPr>
          <w:rFonts w:asciiTheme="majorBidi" w:hAnsiTheme="majorBidi" w:cstheme="majorBidi"/>
          <w:sz w:val="24"/>
          <w:szCs w:val="24"/>
          <w:lang w:val="en" w:bidi="fa-IR"/>
        </w:rPr>
        <w:t>d</w:t>
      </w:r>
      <w:r w:rsidR="005C567E" w:rsidRPr="00A371C2">
        <w:rPr>
          <w:rFonts w:asciiTheme="majorBidi" w:hAnsiTheme="majorBidi" w:cstheme="majorBidi"/>
          <w:sz w:val="24"/>
          <w:szCs w:val="24"/>
          <w:lang w:val="en" w:bidi="fa-IR"/>
        </w:rPr>
        <w:t xml:space="preserve"> for its continuation. Therefore, </w:t>
      </w:r>
      <w:r w:rsidR="006E03FE" w:rsidRPr="00A371C2">
        <w:rPr>
          <w:rFonts w:asciiTheme="majorBidi" w:hAnsiTheme="majorBidi" w:cstheme="majorBidi"/>
          <w:sz w:val="24"/>
          <w:szCs w:val="24"/>
          <w:lang w:val="en" w:bidi="fa-IR"/>
        </w:rPr>
        <w:t>i</w:t>
      </w:r>
      <w:r w:rsidR="009665CF" w:rsidRPr="00A371C2">
        <w:rPr>
          <w:rFonts w:asciiTheme="majorBidi" w:hAnsiTheme="majorBidi" w:cstheme="majorBidi"/>
          <w:sz w:val="24"/>
          <w:szCs w:val="24"/>
          <w:lang w:val="en" w:bidi="fa-IR"/>
        </w:rPr>
        <w:t>t seems that applying the results of this study can help identify the weaknesses of the program and eliminate it.</w:t>
      </w:r>
    </w:p>
    <w:p w14:paraId="43EB3956" w14:textId="4A556B84" w:rsidR="00E26F94" w:rsidRPr="00E26F94" w:rsidRDefault="005C567E" w:rsidP="00CD74AC">
      <w:pPr>
        <w:spacing w:line="480" w:lineRule="auto"/>
        <w:jc w:val="both"/>
        <w:rPr>
          <w:rFonts w:asciiTheme="majorBidi" w:hAnsiTheme="majorBidi" w:cstheme="majorBidi"/>
          <w:sz w:val="24"/>
          <w:szCs w:val="24"/>
          <w:rtl/>
          <w:lang w:bidi="fa-IR"/>
        </w:rPr>
      </w:pPr>
      <w:r w:rsidRPr="00A371C2">
        <w:rPr>
          <w:rFonts w:asciiTheme="majorBidi" w:hAnsiTheme="majorBidi" w:cstheme="majorBidi"/>
          <w:sz w:val="24"/>
          <w:szCs w:val="24"/>
          <w:lang w:val="en" w:bidi="fa-IR"/>
        </w:rPr>
        <w:lastRenderedPageBreak/>
        <w:t xml:space="preserve">   Other skills are needed for teachers to be committed to the program and to teach it properly</w:t>
      </w:r>
      <w:r w:rsidRPr="00A371C2">
        <w:rPr>
          <w:rFonts w:asciiTheme="majorBidi" w:hAnsiTheme="majorBidi" w:cstheme="majorBidi"/>
          <w:sz w:val="24"/>
          <w:szCs w:val="24"/>
          <w:lang w:bidi="fa-IR"/>
        </w:rPr>
        <w:t>.</w:t>
      </w:r>
      <w:r w:rsidRPr="00A371C2">
        <w:rPr>
          <w:rFonts w:asciiTheme="majorBidi" w:hAnsiTheme="majorBidi" w:cstheme="majorBidi"/>
          <w:sz w:val="24"/>
          <w:szCs w:val="24"/>
          <w:lang w:val="en" w:bidi="fa-IR"/>
        </w:rPr>
        <w:t xml:space="preserve"> In this regard, numerous studies have </w:t>
      </w:r>
      <w:r w:rsidR="005E4AEA" w:rsidRPr="00A371C2">
        <w:rPr>
          <w:rFonts w:asciiTheme="majorBidi" w:hAnsiTheme="majorBidi" w:cstheme="majorBidi"/>
          <w:sz w:val="24"/>
          <w:szCs w:val="24"/>
          <w:lang w:val="en" w:bidi="fa-IR"/>
        </w:rPr>
        <w:t>found that enhancing the</w:t>
      </w:r>
      <w:r w:rsidRPr="00A371C2">
        <w:rPr>
          <w:rFonts w:asciiTheme="majorBidi" w:hAnsiTheme="majorBidi" w:cstheme="majorBidi"/>
          <w:sz w:val="24"/>
          <w:szCs w:val="24"/>
          <w:lang w:val="en" w:bidi="fa-IR"/>
        </w:rPr>
        <w:t xml:space="preserve"> teachers' professional competence </w:t>
      </w:r>
      <w:r w:rsidR="005E4AEA" w:rsidRPr="00A371C2">
        <w:rPr>
          <w:rFonts w:asciiTheme="majorBidi" w:hAnsiTheme="majorBidi" w:cstheme="majorBidi"/>
          <w:sz w:val="24"/>
          <w:szCs w:val="24"/>
          <w:lang w:val="en" w:bidi="fa-IR"/>
        </w:rPr>
        <w:t xml:space="preserve">is </w:t>
      </w:r>
      <w:r w:rsidRPr="00A371C2">
        <w:rPr>
          <w:rFonts w:asciiTheme="majorBidi" w:hAnsiTheme="majorBidi" w:cstheme="majorBidi"/>
          <w:sz w:val="24"/>
          <w:szCs w:val="24"/>
          <w:lang w:val="en" w:bidi="fa-IR"/>
        </w:rPr>
        <w:t>a key factor in sexuality education programs</w:t>
      </w:r>
      <w:r w:rsidR="00A60B16" w:rsidRPr="00A371C2">
        <w:rPr>
          <w:rFonts w:asciiTheme="majorBidi" w:hAnsiTheme="majorBidi" w:cstheme="majorBidi"/>
          <w:sz w:val="24"/>
          <w:szCs w:val="24"/>
          <w:lang w:val="en" w:bidi="fa-IR"/>
        </w:rPr>
        <w:t xml:space="preserve"> </w:t>
      </w:r>
      <w:r w:rsidR="00A60B16" w:rsidRPr="00A371C2">
        <w:rPr>
          <w:rFonts w:asciiTheme="majorBidi" w:hAnsiTheme="majorBidi" w:cstheme="majorBidi"/>
          <w:sz w:val="24"/>
          <w:szCs w:val="24"/>
          <w:lang w:val="en" w:bidi="fa-IR"/>
        </w:rPr>
        <w:fldChar w:fldCharType="begin"/>
      </w:r>
      <w:r w:rsidR="00CD74AC" w:rsidRPr="00A371C2">
        <w:rPr>
          <w:rFonts w:asciiTheme="majorBidi" w:hAnsiTheme="majorBidi" w:cstheme="majorBidi"/>
          <w:sz w:val="24"/>
          <w:szCs w:val="24"/>
          <w:lang w:val="en" w:bidi="fa-IR"/>
        </w:rPr>
        <w:instrText xml:space="preserve"> ADDIN EN.CITE &lt;EndNote&gt;&lt;Cite&gt;&lt;Author&gt;Poza-Vilches&lt;/Author&gt;&lt;Year&gt;2019&lt;/Year&gt;&lt;RecNum&gt;63&lt;/RecNum&gt;&lt;DisplayText&gt;(70, 71)&lt;/DisplayText&gt;&lt;record&gt;&lt;rec-number&gt;63&lt;/rec-number&gt;&lt;foreign-keys&gt;&lt;key app="EN" db-id="atvtr2pt6psa0hexw5dpvpxrt2vdpreppw9v" timestamp="1587369894"&gt;63&lt;/key&gt;&lt;/foreign-keys&gt;&lt;ref-type name="Journal Article"&gt;17&lt;/ref-type&gt;&lt;contributors&gt;&lt;authors&gt;&lt;author&gt;Poza-Vilches, Fátima&lt;/author&gt;&lt;author&gt;López-Alcarria, Abigail&lt;/author&gt;&lt;author&gt;Mazuecos-Ciarra, Nerea&lt;/author&gt;&lt;/authors&gt;&lt;/contributors&gt;&lt;titles&gt;&lt;title&gt;A professional competences’ diagnosis in education for sustainability: A case study from the Standpoint of the Education Guidance Service (EGS) in the Spanish Context&lt;/title&gt;&lt;secondary-title&gt;Sustainability&lt;/secondary-title&gt;&lt;/titles&gt;&lt;periodical&gt;&lt;full-title&gt;Sustainability&lt;/full-title&gt;&lt;/periodical&gt;&lt;pages&gt;1568&lt;/pages&gt;&lt;volume&gt;11&lt;/volume&gt;&lt;number&gt;6&lt;/number&gt;&lt;dates&gt;&lt;year&gt;2019&lt;/year&gt;&lt;/dates&gt;&lt;urls&gt;&lt;/urls&gt;&lt;/record&gt;&lt;/Cite&gt;&lt;Cite&gt;&lt;Author&gt;Initiative&lt;/Author&gt;&lt;Year&gt;2014&lt;/Year&gt;&lt;RecNum&gt;64&lt;/RecNum&gt;&lt;record&gt;&lt;rec-number&gt;64&lt;/rec-number&gt;&lt;foreign-keys&gt;&lt;key app="EN" db-id="atvtr2pt6psa0hexw5dpvpxrt2vdpreppw9v" timestamp="1587369991"&gt;64&lt;/key&gt;&lt;/foreign-keys&gt;&lt;ref-type name="Generic"&gt;13&lt;/ref-type&gt;&lt;contributors&gt;&lt;authors&gt;&lt;author&gt;Future of Sex Education Initiative&lt;/author&gt;&lt;/authors&gt;&lt;/contributors&gt;&lt;titles&gt;&lt;title&gt;National teacher preparation standards for sexuality education&lt;/title&gt;&lt;/titles&gt;&lt;dates&gt;&lt;year&gt;2014&lt;/year&gt;&lt;/dates&gt;&lt;urls&gt;&lt;/urls&gt;&lt;/record&gt;&lt;/Cite&gt;&lt;/EndNote&gt;</w:instrText>
      </w:r>
      <w:r w:rsidR="00A60B16" w:rsidRPr="00A371C2">
        <w:rPr>
          <w:rFonts w:asciiTheme="majorBidi" w:hAnsiTheme="majorBidi" w:cstheme="majorBidi"/>
          <w:sz w:val="24"/>
          <w:szCs w:val="24"/>
          <w:lang w:val="en" w:bidi="fa-IR"/>
        </w:rPr>
        <w:fldChar w:fldCharType="separate"/>
      </w:r>
      <w:r w:rsidR="00CD74AC" w:rsidRPr="00A371C2">
        <w:rPr>
          <w:rFonts w:asciiTheme="majorBidi" w:hAnsiTheme="majorBidi" w:cstheme="majorBidi"/>
          <w:noProof/>
          <w:sz w:val="24"/>
          <w:szCs w:val="24"/>
          <w:lang w:val="en" w:bidi="fa-IR"/>
        </w:rPr>
        <w:t>(70, 71)</w:t>
      </w:r>
      <w:r w:rsidR="00A60B16" w:rsidRPr="00A371C2">
        <w:rPr>
          <w:rFonts w:asciiTheme="majorBidi" w:hAnsiTheme="majorBidi" w:cstheme="majorBidi"/>
          <w:sz w:val="24"/>
          <w:szCs w:val="24"/>
          <w:lang w:val="en" w:bidi="fa-IR"/>
        </w:rPr>
        <w:fldChar w:fldCharType="end"/>
      </w:r>
      <w:r w:rsidR="00DA208A" w:rsidRPr="00A371C2">
        <w:rPr>
          <w:rFonts w:asciiTheme="majorBidi" w:hAnsiTheme="majorBidi" w:cstheme="majorBidi" w:hint="cs"/>
          <w:noProof/>
          <w:sz w:val="24"/>
          <w:szCs w:val="24"/>
          <w:rtl/>
          <w:lang w:val="en" w:bidi="fa-IR"/>
        </w:rPr>
        <w:t>.</w:t>
      </w:r>
      <w:r w:rsidRPr="00A371C2">
        <w:rPr>
          <w:rFonts w:asciiTheme="majorBidi" w:hAnsiTheme="majorBidi" w:cstheme="majorBidi"/>
          <w:sz w:val="24"/>
          <w:szCs w:val="24"/>
          <w:lang w:val="en" w:bidi="fa-IR"/>
        </w:rPr>
        <w:t xml:space="preserve"> </w:t>
      </w:r>
      <w:r w:rsidR="005E4AEA" w:rsidRPr="00A371C2">
        <w:rPr>
          <w:rFonts w:asciiTheme="majorBidi" w:hAnsiTheme="majorBidi" w:cstheme="majorBidi"/>
          <w:sz w:val="24"/>
          <w:szCs w:val="24"/>
          <w:lang w:val="en" w:bidi="fa-IR"/>
        </w:rPr>
        <w:t>An</w:t>
      </w:r>
      <w:r w:rsidRPr="00A371C2">
        <w:rPr>
          <w:rFonts w:asciiTheme="majorBidi" w:hAnsiTheme="majorBidi" w:cstheme="majorBidi"/>
          <w:sz w:val="24"/>
          <w:szCs w:val="24"/>
          <w:lang w:val="en" w:bidi="fa-IR"/>
        </w:rPr>
        <w:t xml:space="preserve"> appropriate educational content can encourage the teacher to acquire the skills needed </w:t>
      </w:r>
      <w:r w:rsidR="00E626EE" w:rsidRPr="00A371C2">
        <w:rPr>
          <w:rFonts w:asciiTheme="majorBidi" w:hAnsiTheme="majorBidi" w:cstheme="majorBidi"/>
          <w:sz w:val="24"/>
          <w:szCs w:val="24"/>
          <w:lang w:val="en" w:bidi="fa-IR"/>
        </w:rPr>
        <w:t xml:space="preserve">for </w:t>
      </w:r>
      <w:r w:rsidRPr="00A371C2">
        <w:rPr>
          <w:rFonts w:asciiTheme="majorBidi" w:hAnsiTheme="majorBidi" w:cstheme="majorBidi"/>
          <w:sz w:val="24"/>
          <w:szCs w:val="24"/>
          <w:lang w:val="en" w:bidi="fa-IR"/>
        </w:rPr>
        <w:t>teach</w:t>
      </w:r>
      <w:r w:rsidR="00E626EE" w:rsidRPr="00A371C2">
        <w:rPr>
          <w:rFonts w:asciiTheme="majorBidi" w:hAnsiTheme="majorBidi" w:cstheme="majorBidi"/>
          <w:sz w:val="24"/>
          <w:szCs w:val="24"/>
          <w:lang w:val="en" w:bidi="fa-IR"/>
        </w:rPr>
        <w:t>ing</w:t>
      </w:r>
      <w:r w:rsidR="00A60B16" w:rsidRPr="00A371C2">
        <w:rPr>
          <w:rFonts w:asciiTheme="majorBidi" w:hAnsiTheme="majorBidi" w:cstheme="majorBidi"/>
          <w:sz w:val="24"/>
          <w:szCs w:val="24"/>
          <w:lang w:val="en" w:bidi="fa-IR"/>
        </w:rPr>
        <w:t xml:space="preserve"> </w:t>
      </w:r>
      <w:r w:rsidR="00A60B16" w:rsidRPr="00A371C2">
        <w:rPr>
          <w:rFonts w:asciiTheme="majorBidi" w:hAnsiTheme="majorBidi" w:cstheme="majorBidi"/>
          <w:sz w:val="24"/>
          <w:szCs w:val="24"/>
          <w:lang w:bidi="fa-IR"/>
        </w:rPr>
        <w:fldChar w:fldCharType="begin"/>
      </w:r>
      <w:r w:rsidR="00432D63" w:rsidRPr="00A371C2">
        <w:rPr>
          <w:rFonts w:asciiTheme="majorBidi" w:hAnsiTheme="majorBidi" w:cstheme="majorBidi"/>
          <w:sz w:val="24"/>
          <w:szCs w:val="24"/>
          <w:lang w:bidi="fa-IR"/>
        </w:rPr>
        <w:instrText xml:space="preserve"> ADDIN EN.CITE &lt;EndNote&gt;&lt;Cite&gt;&lt;Author&gt;UNFPA&lt;/Author&gt;&lt;Year&gt;2014&lt;/Year&gt;&lt;RecNum&gt;35&lt;/RecNum&gt;&lt;DisplayText&gt;(6, 11)&lt;/DisplayText&gt;&lt;record&gt;&lt;rec-number&gt;35&lt;/rec-number&gt;&lt;foreign-keys&gt;&lt;key app="EN" db-id="e502zv0zgzepxpedv9mp0tpddfwasxdwvda9" timestamp="1598082952"&gt;35&lt;/key&gt;&lt;/foreign-keys&gt;&lt;ref-type name="Generic"&gt;13&lt;/ref-type&gt;&lt;contributors&gt;&lt;authors&gt;&lt;author&gt;UNFPA&lt;/author&gt;&lt;/authors&gt;&lt;/contributors&gt;&lt;titles&gt;&lt;title&gt;Operational guidance for comprehensive sexuality education: a focus on human rights and gender&lt;/title&gt;&lt;/titles&gt;&lt;dates&gt;&lt;year&gt;2014&lt;/year&gt;&lt;/dates&gt;&lt;publisher&gt;UNFPA New York&lt;/publisher&gt;&lt;urls&gt;&lt;/urls&gt;&lt;/record&gt;&lt;/Cite&gt;&lt;Cite&gt;&lt;Author&gt;Women&lt;/Author&gt;&lt;Year&gt;2018&lt;/Year&gt;&lt;RecNum&gt;32&lt;/RecNum&gt;&lt;record&gt;&lt;rec-number&gt;32&lt;/rec-number&gt;&lt;foreign-keys&gt;&lt;key app="EN" db-id="e502zv0zgzepxpedv9mp0tpddfwasxdwvda9" timestamp="1598079994"&gt;32&lt;/key&gt;&lt;/foreign-keys&gt;&lt;ref-type name="Book"&gt;6&lt;/ref-type&gt;&lt;contributors&gt;&lt;authors&gt;&lt;author&gt;Women, UN&lt;/author&gt;&lt;author&gt;UNICEF&lt;/author&gt;&lt;/authors&gt;&lt;/contributors&gt;&lt;titles&gt;&lt;title&gt;International technical guidance on sexuality education: an evidence-informed approach&lt;/title&gt;&lt;/titles&gt;&lt;dates&gt;&lt;year&gt;2018&lt;/year&gt;&lt;/dates&gt;&lt;publisher&gt;UNESCO Publishing&lt;/publisher&gt;&lt;isbn&gt;9231002597&lt;/isbn&gt;&lt;urls&gt;&lt;/urls&gt;&lt;/record&gt;&lt;/Cite&gt;&lt;/EndNote&gt;</w:instrText>
      </w:r>
      <w:r w:rsidR="00A60B16" w:rsidRPr="00A371C2">
        <w:rPr>
          <w:rFonts w:asciiTheme="majorBidi" w:hAnsiTheme="majorBidi" w:cstheme="majorBidi"/>
          <w:sz w:val="24"/>
          <w:szCs w:val="24"/>
          <w:lang w:bidi="fa-IR"/>
        </w:rPr>
        <w:fldChar w:fldCharType="separate"/>
      </w:r>
      <w:r w:rsidR="00A60B16" w:rsidRPr="00A371C2">
        <w:rPr>
          <w:rFonts w:asciiTheme="majorBidi" w:hAnsiTheme="majorBidi" w:cstheme="majorBidi"/>
          <w:noProof/>
          <w:sz w:val="24"/>
          <w:szCs w:val="24"/>
          <w:lang w:bidi="fa-IR"/>
        </w:rPr>
        <w:t>(6, 11)</w:t>
      </w:r>
      <w:r w:rsidR="00A60B16" w:rsidRPr="00A371C2">
        <w:rPr>
          <w:rFonts w:asciiTheme="majorBidi" w:hAnsiTheme="majorBidi" w:cstheme="majorBidi"/>
          <w:sz w:val="24"/>
          <w:szCs w:val="24"/>
          <w:lang w:val="en" w:bidi="fa-IR"/>
        </w:rPr>
        <w:fldChar w:fldCharType="end"/>
      </w:r>
      <w:r w:rsidRPr="00A371C2">
        <w:rPr>
          <w:rFonts w:asciiTheme="majorBidi" w:hAnsiTheme="majorBidi" w:cstheme="majorBidi"/>
          <w:sz w:val="24"/>
          <w:szCs w:val="24"/>
          <w:lang w:bidi="fa-IR"/>
        </w:rPr>
        <w:t>. Therefore, similar to the</w:t>
      </w:r>
      <w:r w:rsidRPr="00BF2D2F">
        <w:rPr>
          <w:rFonts w:asciiTheme="majorBidi" w:hAnsiTheme="majorBidi" w:cstheme="majorBidi"/>
          <w:sz w:val="24"/>
          <w:szCs w:val="24"/>
          <w:lang w:bidi="fa-IR"/>
        </w:rPr>
        <w:t xml:space="preserve"> previous studies, the participants in the present study also emphasized this important point</w:t>
      </w:r>
      <w:r>
        <w:rPr>
          <w:rFonts w:asciiTheme="majorBidi" w:hAnsiTheme="majorBidi" w:cstheme="majorBidi"/>
          <w:sz w:val="24"/>
          <w:szCs w:val="24"/>
          <w:lang w:bidi="fa-IR"/>
        </w:rPr>
        <w:t xml:space="preserve">. </w:t>
      </w:r>
      <w:r w:rsidRPr="00F151F6">
        <w:rPr>
          <w:rFonts w:asciiTheme="majorBidi" w:hAnsiTheme="majorBidi" w:cstheme="majorBidi"/>
          <w:sz w:val="24"/>
          <w:szCs w:val="24"/>
          <w:lang w:bidi="fa-IR"/>
        </w:rPr>
        <w:t>Regarding the importance of choosing an executive approach</w:t>
      </w:r>
      <w:r>
        <w:rPr>
          <w:rFonts w:asciiTheme="majorBidi" w:hAnsiTheme="majorBidi" w:cstheme="majorBidi"/>
          <w:sz w:val="24"/>
          <w:szCs w:val="24"/>
          <w:lang w:bidi="fa-IR"/>
        </w:rPr>
        <w:t xml:space="preserve"> </w:t>
      </w:r>
      <w:r w:rsidR="00FE004B">
        <w:rPr>
          <w:rFonts w:asciiTheme="majorBidi" w:hAnsiTheme="majorBidi" w:cstheme="majorBidi"/>
          <w:sz w:val="24"/>
          <w:szCs w:val="24"/>
          <w:lang w:bidi="fa-IR"/>
        </w:rPr>
        <w:t xml:space="preserve">to </w:t>
      </w:r>
      <w:r>
        <w:rPr>
          <w:rFonts w:asciiTheme="majorBidi" w:hAnsiTheme="majorBidi" w:cstheme="majorBidi"/>
          <w:sz w:val="24"/>
          <w:szCs w:val="24"/>
          <w:lang w:bidi="fa-IR"/>
        </w:rPr>
        <w:t>sexuality education</w:t>
      </w:r>
      <w:r w:rsidRPr="00F151F6">
        <w:rPr>
          <w:rFonts w:asciiTheme="majorBidi" w:hAnsiTheme="majorBidi" w:cstheme="majorBidi"/>
          <w:sz w:val="24"/>
          <w:szCs w:val="24"/>
          <w:lang w:bidi="fa-IR"/>
        </w:rPr>
        <w:t xml:space="preserve">, most </w:t>
      </w:r>
      <w:r w:rsidR="00FE004B">
        <w:rPr>
          <w:rFonts w:asciiTheme="majorBidi" w:hAnsiTheme="majorBidi" w:cstheme="majorBidi"/>
          <w:sz w:val="24"/>
          <w:szCs w:val="24"/>
          <w:lang w:bidi="fa-IR"/>
        </w:rPr>
        <w:t xml:space="preserve">of the </w:t>
      </w:r>
      <w:r w:rsidRPr="00F151F6">
        <w:rPr>
          <w:rFonts w:asciiTheme="majorBidi" w:hAnsiTheme="majorBidi" w:cstheme="majorBidi"/>
          <w:sz w:val="24"/>
          <w:szCs w:val="24"/>
          <w:lang w:bidi="fa-IR"/>
        </w:rPr>
        <w:t>participants stated that all teachers should acquire the necessary skills in this area and that the role of teacher counseling should be strengthened.</w:t>
      </w:r>
      <w:r>
        <w:rPr>
          <w:rFonts w:asciiTheme="majorBidi" w:hAnsiTheme="majorBidi" w:cstheme="majorBidi"/>
          <w:sz w:val="24"/>
          <w:szCs w:val="24"/>
          <w:lang w:bidi="fa-IR"/>
        </w:rPr>
        <w:t xml:space="preserve"> </w:t>
      </w:r>
      <w:r w:rsidRPr="00135D6F">
        <w:rPr>
          <w:rFonts w:asciiTheme="majorBidi" w:hAnsiTheme="majorBidi" w:cstheme="majorBidi"/>
          <w:sz w:val="24"/>
          <w:szCs w:val="24"/>
          <w:lang w:bidi="fa-IR"/>
        </w:rPr>
        <w:t>As previous studies have suggested</w:t>
      </w:r>
      <w:r w:rsidR="00FE004B">
        <w:rPr>
          <w:rFonts w:asciiTheme="majorBidi" w:hAnsiTheme="majorBidi" w:cstheme="majorBidi"/>
          <w:sz w:val="24"/>
          <w:szCs w:val="24"/>
          <w:lang w:bidi="fa-IR"/>
        </w:rPr>
        <w:t>,</w:t>
      </w:r>
      <w:r>
        <w:rPr>
          <w:rFonts w:asciiTheme="majorBidi" w:hAnsiTheme="majorBidi" w:cstheme="majorBidi"/>
          <w:sz w:val="24"/>
          <w:szCs w:val="24"/>
          <w:lang w:bidi="fa-IR"/>
        </w:rPr>
        <w:t xml:space="preserve"> CSE</w:t>
      </w:r>
      <w:r w:rsidRPr="00135D6F">
        <w:rPr>
          <w:rFonts w:asciiTheme="majorBidi" w:hAnsiTheme="majorBidi" w:cstheme="majorBidi"/>
          <w:sz w:val="24"/>
          <w:szCs w:val="24"/>
          <w:lang w:bidi="fa-IR"/>
        </w:rPr>
        <w:t xml:space="preserve"> should be delivered by well-trained teachers who are willing to teach</w:t>
      </w:r>
      <w:r w:rsidR="006D3C01">
        <w:rPr>
          <w:rFonts w:asciiTheme="majorBidi" w:hAnsiTheme="majorBidi" w:cstheme="majorBidi"/>
          <w:sz w:val="24"/>
          <w:szCs w:val="24"/>
          <w:lang w:bidi="fa-IR"/>
        </w:rPr>
        <w:t xml:space="preserve"> </w:t>
      </w:r>
      <w:r w:rsidR="006D3C01" w:rsidRPr="006D3C01">
        <w:rPr>
          <w:rFonts w:asciiTheme="majorBidi" w:hAnsiTheme="majorBidi" w:cstheme="majorBidi"/>
          <w:sz w:val="24"/>
          <w:szCs w:val="24"/>
          <w:lang w:bidi="fa-IR"/>
        </w:rPr>
        <w:fldChar w:fldCharType="begin"/>
      </w:r>
      <w:r w:rsidR="00432D63">
        <w:rPr>
          <w:rFonts w:asciiTheme="majorBidi" w:hAnsiTheme="majorBidi" w:cstheme="majorBidi"/>
          <w:sz w:val="24"/>
          <w:szCs w:val="24"/>
          <w:lang w:bidi="fa-IR"/>
        </w:rPr>
        <w:instrText xml:space="preserve"> ADDIN EN.CITE &lt;EndNote&gt;&lt;Cite&gt;&lt;RecNum&gt;9&lt;/RecNum&gt;&lt;DisplayText&gt;(11, 12)&lt;/DisplayText&gt;&lt;record&gt;&lt;rec-number&gt;9&lt;/rec-number&gt;&lt;foreign-keys&gt;&lt;key app="EN" db-id="e502zv0zgzepxpedv9mp0tpddfwasxdwvda9" timestamp="1594015839"&gt;9&lt;/key&gt;&lt;/foreign-keys&gt;&lt;ref-type name="Journal Article"&gt;17&lt;/ref-type&gt;&lt;contributors&gt;&lt;authors&gt;&lt;author&gt;Brinkman, Willem-Paul&lt;/author&gt;&lt;/authors&gt;&lt;/contributors&gt;&lt;titles&gt;&lt;title&gt;Design of a questionnaire instrument&lt;/title&gt;&lt;secondary-title&gt;Handbook of mobile technology research methods&lt;/secondary-title&gt;&lt;/titles&gt;&lt;periodical&gt;&lt;full-title&gt;Handbook of mobile technology research methods&lt;/full-title&gt;&lt;/periodical&gt;&lt;pages&gt;31-57&lt;/pages&gt;&lt;dates&gt;&lt;year&gt;2009&lt;/year&gt;&lt;/dates&gt;&lt;isbn&gt;1606927671&lt;/isbn&gt;&lt;urls&gt;&lt;/urls&gt;&lt;/record&gt;&lt;/Cite&gt;&lt;Cite&gt;&lt;Author&gt;Women&lt;/Author&gt;&lt;Year&gt;2018&lt;/Year&gt;&lt;RecNum&gt;32&lt;/RecNum&gt;&lt;record&gt;&lt;rec-number&gt;32&lt;/rec-number&gt;&lt;foreign-keys&gt;&lt;key app="EN" db-id="e502zv0zgzepxpedv9mp0tpddfwasxdwvda9" timestamp="1598079994"&gt;32&lt;/key&gt;&lt;/foreign-keys&gt;&lt;ref-type name="Book"&gt;6&lt;/ref-type&gt;&lt;contributors&gt;&lt;authors&gt;&lt;author&gt;Women, UN&lt;/author&gt;&lt;author&gt;UNICEF&lt;/author&gt;&lt;/authors&gt;&lt;/contributors&gt;&lt;titles&gt;&lt;title&gt;International technical guidance on sexuality education: an evidence-informed approach&lt;/title&gt;&lt;/titles&gt;&lt;dates&gt;&lt;year&gt;2018&lt;/year&gt;&lt;/dates&gt;&lt;publisher&gt;UNESCO Publishing&lt;/publisher&gt;&lt;isbn&gt;9231002597&lt;/isbn&gt;&lt;urls&gt;&lt;/urls&gt;&lt;/record&gt;&lt;/Cite&gt;&lt;/EndNote&gt;</w:instrText>
      </w:r>
      <w:r w:rsidR="006D3C01" w:rsidRPr="006D3C01">
        <w:rPr>
          <w:rFonts w:asciiTheme="majorBidi" w:hAnsiTheme="majorBidi" w:cstheme="majorBidi"/>
          <w:sz w:val="24"/>
          <w:szCs w:val="24"/>
          <w:lang w:bidi="fa-IR"/>
        </w:rPr>
        <w:fldChar w:fldCharType="separate"/>
      </w:r>
      <w:r w:rsidR="006D3C01" w:rsidRPr="006D3C01">
        <w:rPr>
          <w:rFonts w:asciiTheme="majorBidi" w:hAnsiTheme="majorBidi" w:cstheme="majorBidi"/>
          <w:noProof/>
          <w:sz w:val="24"/>
          <w:szCs w:val="24"/>
          <w:lang w:bidi="fa-IR"/>
        </w:rPr>
        <w:t>(11, 12)</w:t>
      </w:r>
      <w:r w:rsidR="006D3C01" w:rsidRPr="006D3C01">
        <w:rPr>
          <w:rFonts w:asciiTheme="majorBidi" w:hAnsiTheme="majorBidi" w:cstheme="majorBidi"/>
          <w:sz w:val="24"/>
          <w:szCs w:val="24"/>
          <w:lang w:bidi="fa-IR"/>
        </w:rPr>
        <w:fldChar w:fldCharType="end"/>
      </w:r>
      <w:r w:rsidRPr="00135D6F">
        <w:rPr>
          <w:rFonts w:asciiTheme="majorBidi" w:hAnsiTheme="majorBidi" w:cstheme="majorBidi"/>
          <w:sz w:val="24"/>
          <w:szCs w:val="24"/>
          <w:lang w:bidi="fa-IR"/>
        </w:rPr>
        <w:t>.</w:t>
      </w:r>
      <w:r>
        <w:rPr>
          <w:rFonts w:asciiTheme="majorBidi" w:hAnsiTheme="majorBidi" w:cstheme="majorBidi"/>
          <w:sz w:val="24"/>
          <w:szCs w:val="24"/>
          <w:lang w:bidi="fa-IR"/>
        </w:rPr>
        <w:t xml:space="preserve"> </w:t>
      </w:r>
      <w:r w:rsidRPr="00A40F7F">
        <w:rPr>
          <w:rFonts w:asciiTheme="majorBidi" w:hAnsiTheme="majorBidi" w:cstheme="majorBidi"/>
          <w:sz w:val="24"/>
          <w:szCs w:val="24"/>
          <w:lang w:bidi="fa-IR"/>
        </w:rPr>
        <w:t>A combination of</w:t>
      </w:r>
      <w:r>
        <w:rPr>
          <w:rFonts w:asciiTheme="majorBidi" w:hAnsiTheme="majorBidi" w:cstheme="majorBidi"/>
          <w:sz w:val="24"/>
          <w:szCs w:val="24"/>
          <w:lang w:bidi="fa-IR"/>
        </w:rPr>
        <w:t xml:space="preserve"> k</w:t>
      </w:r>
      <w:r w:rsidRPr="00A40F7F">
        <w:rPr>
          <w:rFonts w:asciiTheme="majorBidi" w:hAnsiTheme="majorBidi" w:cstheme="majorBidi"/>
          <w:sz w:val="24"/>
          <w:szCs w:val="24"/>
          <w:lang w:bidi="fa-IR"/>
        </w:rPr>
        <w:t>nowledge, attitud</w:t>
      </w:r>
      <w:r w:rsidR="00FE004B">
        <w:rPr>
          <w:rFonts w:asciiTheme="majorBidi" w:hAnsiTheme="majorBidi" w:cstheme="majorBidi"/>
          <w:sz w:val="24"/>
          <w:szCs w:val="24"/>
          <w:lang w:bidi="fa-IR"/>
        </w:rPr>
        <w:t>e,</w:t>
      </w:r>
      <w:r w:rsidRPr="00A40F7F">
        <w:rPr>
          <w:rFonts w:asciiTheme="majorBidi" w:hAnsiTheme="majorBidi" w:cstheme="majorBidi"/>
          <w:sz w:val="24"/>
          <w:szCs w:val="24"/>
          <w:lang w:bidi="fa-IR"/>
        </w:rPr>
        <w:t xml:space="preserve"> and skills</w:t>
      </w:r>
      <w:r>
        <w:rPr>
          <w:rFonts w:asciiTheme="majorBidi" w:hAnsiTheme="majorBidi" w:cstheme="majorBidi"/>
          <w:sz w:val="24"/>
          <w:szCs w:val="24"/>
          <w:lang w:bidi="fa-IR"/>
        </w:rPr>
        <w:t xml:space="preserve">-based learning </w:t>
      </w:r>
      <w:r w:rsidR="00FE004B">
        <w:rPr>
          <w:rFonts w:asciiTheme="majorBidi" w:hAnsiTheme="majorBidi" w:cstheme="majorBidi"/>
          <w:sz w:val="24"/>
          <w:szCs w:val="24"/>
          <w:lang w:bidi="fa-IR"/>
        </w:rPr>
        <w:t>is</w:t>
      </w:r>
      <w:r w:rsidR="00FE004B" w:rsidRPr="007B51C4">
        <w:rPr>
          <w:rFonts w:asciiTheme="majorBidi" w:hAnsiTheme="majorBidi" w:cstheme="majorBidi"/>
          <w:sz w:val="24"/>
          <w:szCs w:val="24"/>
          <w:lang w:bidi="fa-IR"/>
        </w:rPr>
        <w:t xml:space="preserve"> </w:t>
      </w:r>
      <w:r w:rsidRPr="007B51C4">
        <w:rPr>
          <w:rFonts w:asciiTheme="majorBidi" w:hAnsiTheme="majorBidi" w:cstheme="majorBidi"/>
          <w:sz w:val="24"/>
          <w:szCs w:val="24"/>
          <w:lang w:bidi="fa-IR"/>
        </w:rPr>
        <w:t xml:space="preserve">critical </w:t>
      </w:r>
      <w:r w:rsidR="00FE004B">
        <w:rPr>
          <w:rFonts w:asciiTheme="majorBidi" w:hAnsiTheme="majorBidi" w:cstheme="majorBidi"/>
          <w:sz w:val="24"/>
          <w:szCs w:val="24"/>
          <w:lang w:bidi="fa-IR"/>
        </w:rPr>
        <w:t>for</w:t>
      </w:r>
      <w:r w:rsidR="00FE004B" w:rsidRPr="007B51C4">
        <w:rPr>
          <w:rFonts w:asciiTheme="majorBidi" w:hAnsiTheme="majorBidi" w:cstheme="majorBidi"/>
          <w:sz w:val="24"/>
          <w:szCs w:val="24"/>
          <w:lang w:bidi="fa-IR"/>
        </w:rPr>
        <w:t xml:space="preserve"> </w:t>
      </w:r>
      <w:r w:rsidRPr="007B51C4">
        <w:rPr>
          <w:rFonts w:asciiTheme="majorBidi" w:hAnsiTheme="majorBidi" w:cstheme="majorBidi"/>
          <w:sz w:val="24"/>
          <w:szCs w:val="24"/>
          <w:lang w:bidi="fa-IR"/>
        </w:rPr>
        <w:t>empowering</w:t>
      </w:r>
      <w:r>
        <w:rPr>
          <w:rFonts w:asciiTheme="majorBidi" w:hAnsiTheme="majorBidi" w:cstheme="majorBidi"/>
          <w:sz w:val="24"/>
          <w:szCs w:val="24"/>
          <w:lang w:bidi="fa-IR"/>
        </w:rPr>
        <w:t xml:space="preserve"> </w:t>
      </w:r>
      <w:r w:rsidRPr="007B51C4">
        <w:rPr>
          <w:rFonts w:asciiTheme="majorBidi" w:hAnsiTheme="majorBidi" w:cstheme="majorBidi"/>
          <w:sz w:val="24"/>
          <w:szCs w:val="24"/>
          <w:lang w:bidi="fa-IR"/>
        </w:rPr>
        <w:t>young people</w:t>
      </w:r>
      <w:r>
        <w:rPr>
          <w:rFonts w:asciiTheme="majorBidi" w:hAnsiTheme="majorBidi" w:cstheme="majorBidi"/>
          <w:sz w:val="24"/>
          <w:szCs w:val="24"/>
          <w:lang w:bidi="fa-IR"/>
        </w:rPr>
        <w:t xml:space="preserve"> and </w:t>
      </w:r>
      <w:r w:rsidRPr="007B51C4">
        <w:rPr>
          <w:rFonts w:asciiTheme="majorBidi" w:hAnsiTheme="majorBidi" w:cstheme="majorBidi"/>
          <w:sz w:val="24"/>
          <w:szCs w:val="24"/>
          <w:lang w:bidi="fa-IR"/>
        </w:rPr>
        <w:t>enabl</w:t>
      </w:r>
      <w:r w:rsidR="00FE004B">
        <w:rPr>
          <w:rFonts w:asciiTheme="majorBidi" w:hAnsiTheme="majorBidi" w:cstheme="majorBidi"/>
          <w:sz w:val="24"/>
          <w:szCs w:val="24"/>
          <w:lang w:bidi="fa-IR"/>
        </w:rPr>
        <w:t>ing</w:t>
      </w:r>
      <w:r w:rsidRPr="007B51C4">
        <w:rPr>
          <w:rFonts w:asciiTheme="majorBidi" w:hAnsiTheme="majorBidi" w:cstheme="majorBidi"/>
          <w:sz w:val="24"/>
          <w:szCs w:val="24"/>
          <w:lang w:bidi="fa-IR"/>
        </w:rPr>
        <w:t xml:space="preserve"> learners to</w:t>
      </w:r>
      <w:r>
        <w:rPr>
          <w:rFonts w:asciiTheme="majorBidi" w:hAnsiTheme="majorBidi" w:cstheme="majorBidi"/>
          <w:sz w:val="24"/>
          <w:szCs w:val="24"/>
          <w:lang w:bidi="fa-IR"/>
        </w:rPr>
        <w:t xml:space="preserve"> </w:t>
      </w:r>
      <w:r w:rsidRPr="007B51C4">
        <w:rPr>
          <w:rFonts w:asciiTheme="majorBidi" w:hAnsiTheme="majorBidi" w:cstheme="majorBidi"/>
          <w:sz w:val="24"/>
          <w:szCs w:val="24"/>
          <w:lang w:bidi="fa-IR"/>
        </w:rPr>
        <w:t>take action</w:t>
      </w:r>
      <w:r w:rsidR="00E26F94">
        <w:rPr>
          <w:rFonts w:asciiTheme="majorBidi" w:hAnsiTheme="majorBidi" w:cstheme="majorBidi"/>
          <w:sz w:val="24"/>
          <w:szCs w:val="24"/>
          <w:lang w:bidi="fa-IR"/>
        </w:rPr>
        <w:t xml:space="preserve"> </w:t>
      </w:r>
      <w:r w:rsidR="00E26F94" w:rsidRPr="00E26F94">
        <w:rPr>
          <w:rFonts w:asciiTheme="majorBidi" w:hAnsiTheme="majorBidi" w:cstheme="majorBidi"/>
          <w:sz w:val="24"/>
          <w:szCs w:val="24"/>
          <w:lang w:bidi="fa-IR"/>
        </w:rPr>
        <w:fldChar w:fldCharType="begin"/>
      </w:r>
      <w:r w:rsidR="00CD74AC">
        <w:rPr>
          <w:rFonts w:asciiTheme="majorBidi" w:hAnsiTheme="majorBidi" w:cstheme="majorBidi"/>
          <w:sz w:val="24"/>
          <w:szCs w:val="24"/>
          <w:lang w:bidi="fa-IR"/>
        </w:rPr>
        <w:instrText xml:space="preserve"> ADDIN EN.CITE &lt;EndNote&gt;&lt;Cite&gt;&lt;Author&gt;Women&lt;/Author&gt;&lt;Year&gt;2018&lt;/Year&gt;&lt;RecNum&gt;32&lt;/RecNum&gt;&lt;DisplayText&gt;(5, 11, 72)&lt;/DisplayText&gt;&lt;record&gt;&lt;rec-number&gt;32&lt;/rec-number&gt;&lt;foreign-keys&gt;&lt;key app="EN" db-id="e502zv0zgzepxpedv9mp0tpddfwasxdwvda9" timestamp="1598079994"&gt;32&lt;/key&gt;&lt;/foreign-keys&gt;&lt;ref-type name="Book"&gt;6&lt;/ref-type&gt;&lt;contributors&gt;&lt;authors&gt;&lt;author&gt;Women, UN&lt;/author&gt;&lt;author&gt;UNICEF&lt;/author&gt;&lt;/authors&gt;&lt;/contributors&gt;&lt;titles&gt;&lt;title&gt;International technical guidance on sexuality education: an evidence-informed approach&lt;/title&gt;&lt;/titles&gt;&lt;dates&gt;&lt;year&gt;2018&lt;/year&gt;&lt;/dates&gt;&lt;publisher&gt;UNESCO Publishing&lt;/publisher&gt;&lt;isbn&gt;9231002597&lt;/isbn&gt;&lt;urls&gt;&lt;/urls&gt;&lt;/record&gt;&lt;/Cite&gt;&lt;Cite&gt;&lt;RecNum&gt;6&lt;/RecNum&gt;&lt;record&gt;&lt;rec-number&gt;6&lt;/rec-number&gt;&lt;foreign-keys&gt;&lt;key app="EN" db-id="e502zv0zgzepxpedv9mp0tpddfwasxdwvda9" timestamp="1593353689"&gt;6&lt;/key&gt;&lt;/foreign-keys&gt;&lt;ref-type name="Journal Article"&gt;17&lt;/ref-type&gt;&lt;contributors&gt;&lt;authors&gt;&lt;author&gt;Gentles, Stephen J&lt;/author&gt;&lt;author&gt;Charles, Cathy&lt;/author&gt;&lt;author&gt;Ploeg, Jenny&lt;/author&gt;&lt;author&gt;McKibbon, K Ann&lt;/author&gt;&lt;/authors&gt;&lt;/contributors&gt;&lt;titles&gt;&lt;title&gt;Sampling in qualitative research: Insights from an overview of the methods literature&lt;/title&gt;&lt;secondary-title&gt;The qualitative report&lt;/secondary-title&gt;&lt;/titles&gt;&lt;periodical&gt;&lt;full-title&gt;The qualitative report&lt;/full-title&gt;&lt;/periodical&gt;&lt;pages&gt;1772-1789&lt;/pages&gt;&lt;volume&gt;20&lt;/volume&gt;&lt;number&gt;11&lt;/number&gt;&lt;dates&gt;&lt;year&gt;2015&lt;/year&gt;&lt;/dates&gt;&lt;isbn&gt;1052-0147&lt;/isbn&gt;&lt;urls&gt;&lt;/urls&gt;&lt;/record&gt;&lt;/Cite&gt;&lt;Cite&gt;&lt;RecNum&gt;62&lt;/RecNum&gt;&lt;record&gt;&lt;rec-number&gt;62&lt;/rec-number&gt;&lt;foreign-keys&gt;&lt;key app="EN" db-id="e502zv0zgzepxpedv9mp0tpddfwasxdwvda9" timestamp="1598115995"&gt;62&lt;/key&gt;&lt;/foreign-keys&gt;&lt;ref-type name="Journal Article"&gt;17&lt;/ref-type&gt;&lt;contributors&gt;&lt;/contributors&gt;&lt;titles&gt;&lt;title&gt;IPPF (2018): Deliver+Enable toolkit: Scaling up comprehensive sexuality education (CSE). Available at: https://www.ippf.org/sites/default/files/2018-03/IPPF%20Deliver%20and%20Enable%20-%20CSE%20Toolkit.pdf.&lt;/title&gt;&lt;/titles&gt;&lt;dates&gt;&lt;/dates&gt;&lt;urls&gt;&lt;/urls&gt;&lt;/record&gt;&lt;/Cite&gt;&lt;/EndNote&gt;</w:instrText>
      </w:r>
      <w:r w:rsidR="00E26F94" w:rsidRPr="00E26F94">
        <w:rPr>
          <w:rFonts w:asciiTheme="majorBidi" w:hAnsiTheme="majorBidi" w:cstheme="majorBidi"/>
          <w:sz w:val="24"/>
          <w:szCs w:val="24"/>
          <w:lang w:bidi="fa-IR"/>
        </w:rPr>
        <w:fldChar w:fldCharType="separate"/>
      </w:r>
      <w:r w:rsidR="00CD74AC">
        <w:rPr>
          <w:rFonts w:asciiTheme="majorBidi" w:hAnsiTheme="majorBidi" w:cstheme="majorBidi"/>
          <w:noProof/>
          <w:sz w:val="24"/>
          <w:szCs w:val="24"/>
          <w:lang w:bidi="fa-IR"/>
        </w:rPr>
        <w:t>(5, 11, 72)</w:t>
      </w:r>
      <w:r w:rsidR="00E26F94" w:rsidRPr="00E26F94">
        <w:rPr>
          <w:rFonts w:asciiTheme="majorBidi" w:hAnsiTheme="majorBidi" w:cstheme="majorBidi"/>
          <w:sz w:val="24"/>
          <w:szCs w:val="24"/>
          <w:lang w:bidi="fa-IR"/>
        </w:rPr>
        <w:fldChar w:fldCharType="end"/>
      </w:r>
      <w:r w:rsidR="00E26F94" w:rsidRPr="00E26F94">
        <w:rPr>
          <w:rFonts w:asciiTheme="majorBidi" w:hAnsiTheme="majorBidi" w:cstheme="majorBidi"/>
          <w:sz w:val="24"/>
          <w:szCs w:val="24"/>
          <w:lang w:bidi="fa-IR"/>
        </w:rPr>
        <w:t>.</w:t>
      </w:r>
    </w:p>
    <w:p w14:paraId="32036F16" w14:textId="77777777" w:rsidR="005C567E" w:rsidRDefault="005C567E" w:rsidP="00516EF3">
      <w:pPr>
        <w:spacing w:line="480" w:lineRule="auto"/>
        <w:jc w:val="both"/>
        <w:rPr>
          <w:rFonts w:asciiTheme="majorBidi" w:hAnsiTheme="majorBidi" w:cstheme="majorBidi"/>
          <w:sz w:val="24"/>
          <w:szCs w:val="24"/>
          <w:rtl/>
          <w:lang w:val="en" w:bidi="fa-IR"/>
        </w:rPr>
      </w:pPr>
      <w:r w:rsidRPr="00E766FC">
        <w:rPr>
          <w:rFonts w:asciiTheme="majorBidi" w:hAnsiTheme="majorBidi" w:cstheme="majorBidi"/>
          <w:sz w:val="24"/>
          <w:szCs w:val="24"/>
          <w:rtl/>
          <w:lang w:bidi="fa-IR"/>
        </w:rPr>
        <w:t xml:space="preserve">   </w:t>
      </w:r>
      <w:r w:rsidRPr="00E766FC">
        <w:rPr>
          <w:rFonts w:asciiTheme="majorBidi" w:hAnsiTheme="majorBidi" w:cstheme="majorBidi"/>
          <w:sz w:val="24"/>
          <w:szCs w:val="24"/>
          <w:lang w:val="en" w:bidi="fa-IR"/>
        </w:rPr>
        <w:t>In general, the qualitative design of this study provide</w:t>
      </w:r>
      <w:r w:rsidR="00FE004B">
        <w:rPr>
          <w:rFonts w:asciiTheme="majorBidi" w:hAnsiTheme="majorBidi" w:cstheme="majorBidi"/>
          <w:sz w:val="24"/>
          <w:szCs w:val="24"/>
          <w:lang w:val="en" w:bidi="fa-IR"/>
        </w:rPr>
        <w:t>d</w:t>
      </w:r>
      <w:r w:rsidRPr="00E766FC">
        <w:rPr>
          <w:rFonts w:asciiTheme="majorBidi" w:hAnsiTheme="majorBidi" w:cstheme="majorBidi"/>
          <w:sz w:val="24"/>
          <w:szCs w:val="24"/>
          <w:lang w:val="en" w:bidi="fa-IR"/>
        </w:rPr>
        <w:t xml:space="preserve"> an opportunity to discover the views and suggestions of Iranian stakeholders </w:t>
      </w:r>
      <w:r w:rsidR="00FE004B">
        <w:rPr>
          <w:rFonts w:asciiTheme="majorBidi" w:hAnsiTheme="majorBidi" w:cstheme="majorBidi"/>
          <w:sz w:val="24"/>
          <w:szCs w:val="24"/>
          <w:lang w:val="en" w:bidi="fa-IR"/>
        </w:rPr>
        <w:t>regarding</w:t>
      </w:r>
      <w:r w:rsidR="00FE004B" w:rsidRPr="00E766FC">
        <w:rPr>
          <w:rFonts w:asciiTheme="majorBidi" w:hAnsiTheme="majorBidi" w:cstheme="majorBidi"/>
          <w:sz w:val="24"/>
          <w:szCs w:val="24"/>
          <w:lang w:val="en" w:bidi="fa-IR"/>
        </w:rPr>
        <w:t xml:space="preserve"> </w:t>
      </w:r>
      <w:r w:rsidR="00FE004B">
        <w:rPr>
          <w:rFonts w:asciiTheme="majorBidi" w:hAnsiTheme="majorBidi" w:cstheme="majorBidi"/>
          <w:sz w:val="24"/>
          <w:szCs w:val="24"/>
          <w:lang w:val="en" w:bidi="fa-IR"/>
        </w:rPr>
        <w:t xml:space="preserve">the </w:t>
      </w:r>
      <w:r w:rsidRPr="00E766FC">
        <w:rPr>
          <w:rFonts w:asciiTheme="majorBidi" w:hAnsiTheme="majorBidi" w:cstheme="majorBidi"/>
          <w:sz w:val="24"/>
          <w:szCs w:val="24"/>
          <w:lang w:val="en" w:bidi="fa-IR"/>
        </w:rPr>
        <w:t xml:space="preserve">implementation of </w:t>
      </w:r>
      <w:r w:rsidR="00FE004B">
        <w:rPr>
          <w:rFonts w:asciiTheme="majorBidi" w:hAnsiTheme="majorBidi" w:cstheme="majorBidi"/>
          <w:sz w:val="24"/>
          <w:szCs w:val="24"/>
          <w:lang w:val="en" w:bidi="fa-IR"/>
        </w:rPr>
        <w:t>a</w:t>
      </w:r>
      <w:r w:rsidR="00FE004B" w:rsidRPr="00E766FC">
        <w:rPr>
          <w:rFonts w:asciiTheme="majorBidi" w:hAnsiTheme="majorBidi" w:cstheme="majorBidi"/>
          <w:sz w:val="24"/>
          <w:szCs w:val="24"/>
          <w:lang w:val="en" w:bidi="fa-IR"/>
        </w:rPr>
        <w:t xml:space="preserve"> </w:t>
      </w:r>
      <w:r w:rsidRPr="00E766FC">
        <w:rPr>
          <w:rFonts w:asciiTheme="majorBidi" w:hAnsiTheme="majorBidi" w:cstheme="majorBidi"/>
          <w:sz w:val="24"/>
          <w:szCs w:val="24"/>
          <w:lang w:val="en" w:bidi="fa-IR"/>
        </w:rPr>
        <w:t>comprehensive sexuality education program. In the following, we intend to design a culture</w:t>
      </w:r>
      <w:r w:rsidRPr="00E766FC">
        <w:rPr>
          <w:rFonts w:asciiTheme="majorBidi" w:hAnsiTheme="majorBidi" w:cstheme="majorBidi"/>
          <w:sz w:val="24"/>
          <w:szCs w:val="24"/>
          <w:rtl/>
          <w:lang w:val="en" w:bidi="fa-IR"/>
        </w:rPr>
        <w:t xml:space="preserve"> </w:t>
      </w:r>
      <w:r w:rsidRPr="00E766FC">
        <w:rPr>
          <w:rFonts w:asciiTheme="majorBidi" w:hAnsiTheme="majorBidi" w:cstheme="majorBidi"/>
          <w:sz w:val="24"/>
          <w:szCs w:val="24"/>
          <w:lang w:bidi="fa-IR"/>
        </w:rPr>
        <w:t>and skill</w:t>
      </w:r>
      <w:r w:rsidRPr="00E766FC">
        <w:rPr>
          <w:rFonts w:asciiTheme="majorBidi" w:hAnsiTheme="majorBidi" w:cstheme="majorBidi"/>
          <w:sz w:val="24"/>
          <w:szCs w:val="24"/>
          <w:lang w:val="en" w:bidi="fa-IR"/>
        </w:rPr>
        <w:t xml:space="preserve">-based educational intervention for </w:t>
      </w:r>
      <w:r w:rsidRPr="00E766FC">
        <w:rPr>
          <w:rFonts w:asciiTheme="majorBidi" w:hAnsiTheme="majorBidi" w:cstheme="majorBidi"/>
          <w:sz w:val="24"/>
          <w:szCs w:val="24"/>
          <w:lang w:bidi="fa-IR"/>
        </w:rPr>
        <w:t xml:space="preserve">teacher empowerment </w:t>
      </w:r>
      <w:r w:rsidRPr="00E766FC">
        <w:rPr>
          <w:rFonts w:asciiTheme="majorBidi" w:hAnsiTheme="majorBidi" w:cstheme="majorBidi"/>
          <w:sz w:val="24"/>
          <w:szCs w:val="24"/>
          <w:lang w:val="en" w:bidi="fa-IR"/>
        </w:rPr>
        <w:t>based on the IMB model.</w:t>
      </w:r>
    </w:p>
    <w:p w14:paraId="48C96679" w14:textId="77777777" w:rsidR="005C567E" w:rsidRPr="00E766FC" w:rsidRDefault="005C567E" w:rsidP="00516EF3">
      <w:pPr>
        <w:spacing w:line="480" w:lineRule="auto"/>
        <w:rPr>
          <w:rFonts w:asciiTheme="majorBidi" w:hAnsiTheme="majorBidi" w:cstheme="majorBidi"/>
          <w:b/>
          <w:bCs/>
          <w:sz w:val="24"/>
          <w:szCs w:val="24"/>
          <w:lang w:bidi="fa-IR"/>
        </w:rPr>
      </w:pPr>
      <w:r w:rsidRPr="00E766FC">
        <w:rPr>
          <w:rFonts w:asciiTheme="majorBidi" w:hAnsiTheme="majorBidi" w:cstheme="majorBidi"/>
          <w:b/>
          <w:bCs/>
          <w:sz w:val="24"/>
          <w:szCs w:val="24"/>
          <w:lang w:bidi="fa-IR"/>
        </w:rPr>
        <w:t>Limitations</w:t>
      </w:r>
    </w:p>
    <w:p w14:paraId="716D14BC" w14:textId="74320704" w:rsidR="005C567E" w:rsidRPr="00A371C2" w:rsidRDefault="005C567E" w:rsidP="006668F4">
      <w:pPr>
        <w:spacing w:line="480" w:lineRule="auto"/>
        <w:jc w:val="both"/>
        <w:rPr>
          <w:rFonts w:asciiTheme="majorBidi" w:hAnsiTheme="majorBidi" w:cstheme="majorBidi"/>
          <w:sz w:val="24"/>
          <w:szCs w:val="24"/>
          <w:rtl/>
        </w:rPr>
      </w:pPr>
      <w:r w:rsidRPr="00E766FC">
        <w:rPr>
          <w:rFonts w:asciiTheme="majorBidi" w:hAnsiTheme="majorBidi" w:cstheme="majorBidi"/>
          <w:sz w:val="24"/>
          <w:szCs w:val="24"/>
          <w:lang w:val="en" w:bidi="fa-IR"/>
        </w:rPr>
        <w:t xml:space="preserve">This study </w:t>
      </w:r>
      <w:r w:rsidR="00FE004B">
        <w:rPr>
          <w:rFonts w:asciiTheme="majorBidi" w:hAnsiTheme="majorBidi" w:cstheme="majorBidi"/>
          <w:sz w:val="24"/>
          <w:szCs w:val="24"/>
          <w:lang w:val="en" w:bidi="fa-IR"/>
        </w:rPr>
        <w:t>had</w:t>
      </w:r>
      <w:r w:rsidR="00FE004B" w:rsidRPr="00E766FC">
        <w:rPr>
          <w:rFonts w:asciiTheme="majorBidi" w:hAnsiTheme="majorBidi" w:cstheme="majorBidi"/>
          <w:sz w:val="24"/>
          <w:szCs w:val="24"/>
          <w:lang w:val="en" w:bidi="fa-IR"/>
        </w:rPr>
        <w:t xml:space="preserve"> </w:t>
      </w:r>
      <w:r w:rsidRPr="00E766FC">
        <w:rPr>
          <w:rFonts w:asciiTheme="majorBidi" w:hAnsiTheme="majorBidi" w:cstheme="majorBidi"/>
          <w:sz w:val="24"/>
          <w:szCs w:val="24"/>
          <w:lang w:val="en" w:bidi="fa-IR"/>
        </w:rPr>
        <w:t>the potential limitations of qualitative studies</w:t>
      </w:r>
      <w:r w:rsidRPr="00E766FC">
        <w:rPr>
          <w:rFonts w:asciiTheme="majorBidi" w:hAnsiTheme="majorBidi" w:cstheme="majorBidi"/>
          <w:sz w:val="24"/>
          <w:szCs w:val="24"/>
          <w:rtl/>
          <w:lang w:val="en" w:bidi="fa-IR"/>
        </w:rPr>
        <w:t>.</w:t>
      </w:r>
      <w:r w:rsidRPr="00E766FC">
        <w:rPr>
          <w:rFonts w:asciiTheme="majorBidi" w:hAnsiTheme="majorBidi" w:cstheme="majorBidi"/>
          <w:sz w:val="24"/>
          <w:szCs w:val="24"/>
          <w:lang w:bidi="fa-IR"/>
        </w:rPr>
        <w:t xml:space="preserve"> </w:t>
      </w:r>
      <w:r w:rsidRPr="00E766FC">
        <w:rPr>
          <w:rFonts w:asciiTheme="majorBidi" w:hAnsiTheme="majorBidi" w:cstheme="majorBidi"/>
          <w:sz w:val="24"/>
          <w:szCs w:val="24"/>
          <w:lang w:val="en" w:bidi="fa-IR"/>
        </w:rPr>
        <w:t xml:space="preserve">The first limitation </w:t>
      </w:r>
      <w:r w:rsidR="00FE004B">
        <w:rPr>
          <w:rFonts w:asciiTheme="majorBidi" w:hAnsiTheme="majorBidi" w:cstheme="majorBidi"/>
          <w:sz w:val="24"/>
          <w:szCs w:val="24"/>
          <w:lang w:val="en" w:bidi="fa-IR"/>
        </w:rPr>
        <w:t>regarding</w:t>
      </w:r>
      <w:r w:rsidR="00FE004B" w:rsidRPr="00E766FC">
        <w:rPr>
          <w:rFonts w:asciiTheme="majorBidi" w:hAnsiTheme="majorBidi" w:cstheme="majorBidi"/>
          <w:sz w:val="24"/>
          <w:szCs w:val="24"/>
          <w:lang w:val="en" w:bidi="fa-IR"/>
        </w:rPr>
        <w:t xml:space="preserve"> </w:t>
      </w:r>
      <w:r w:rsidRPr="00E766FC">
        <w:rPr>
          <w:rFonts w:asciiTheme="majorBidi" w:hAnsiTheme="majorBidi" w:cstheme="majorBidi"/>
          <w:sz w:val="24"/>
          <w:szCs w:val="24"/>
          <w:lang w:val="en" w:bidi="fa-IR"/>
        </w:rPr>
        <w:t xml:space="preserve">the selection of participants was due to the lack of </w:t>
      </w:r>
      <w:r w:rsidRPr="00A371C2">
        <w:rPr>
          <w:rFonts w:asciiTheme="majorBidi" w:hAnsiTheme="majorBidi" w:cstheme="majorBidi"/>
          <w:sz w:val="24"/>
          <w:szCs w:val="24"/>
          <w:lang w:val="en" w:bidi="fa-IR"/>
        </w:rPr>
        <w:t>access to some managers and policymakers</w:t>
      </w:r>
      <w:r w:rsidR="00AA0EBF" w:rsidRPr="00A371C2">
        <w:rPr>
          <w:rFonts w:asciiTheme="majorBidi" w:hAnsiTheme="majorBidi" w:cstheme="majorBidi"/>
          <w:sz w:val="24"/>
          <w:szCs w:val="24"/>
          <w:lang w:val="en" w:bidi="fa-IR"/>
        </w:rPr>
        <w:t>.</w:t>
      </w:r>
      <w:r w:rsidR="00FC06D2" w:rsidRPr="00A371C2">
        <w:rPr>
          <w:lang w:val="en"/>
        </w:rPr>
        <w:t xml:space="preserve"> </w:t>
      </w:r>
      <w:r w:rsidR="00FC06D2" w:rsidRPr="00A371C2">
        <w:rPr>
          <w:rFonts w:asciiTheme="majorBidi" w:hAnsiTheme="majorBidi" w:cstheme="majorBidi"/>
          <w:sz w:val="24"/>
          <w:szCs w:val="24"/>
          <w:lang w:val="en" w:bidi="fa-IR"/>
        </w:rPr>
        <w:t xml:space="preserve">In this regard, we tried to set the time and place with them from the </w:t>
      </w:r>
      <w:r w:rsidR="00FC06D2" w:rsidRPr="00A371C2">
        <w:rPr>
          <w:rFonts w:asciiTheme="majorBidi" w:hAnsiTheme="majorBidi" w:cstheme="majorBidi"/>
          <w:sz w:val="24"/>
          <w:szCs w:val="24"/>
          <w:lang w:bidi="fa-IR"/>
        </w:rPr>
        <w:t>prior</w:t>
      </w:r>
      <w:r w:rsidR="00FC06D2" w:rsidRPr="00A371C2">
        <w:rPr>
          <w:rFonts w:asciiTheme="majorBidi" w:hAnsiTheme="majorBidi" w:cstheme="majorBidi"/>
          <w:sz w:val="24"/>
          <w:szCs w:val="24"/>
          <w:lang w:val="en" w:bidi="fa-IR"/>
        </w:rPr>
        <w:t xml:space="preserve"> time.</w:t>
      </w:r>
      <w:r w:rsidR="00F9074C" w:rsidRPr="00A371C2">
        <w:rPr>
          <w:rFonts w:asciiTheme="majorBidi" w:hAnsiTheme="majorBidi" w:cstheme="majorBidi"/>
          <w:sz w:val="24"/>
          <w:szCs w:val="24"/>
          <w:lang w:val="en" w:bidi="fa-IR"/>
        </w:rPr>
        <w:t xml:space="preserve"> </w:t>
      </w:r>
      <w:r w:rsidR="00F9074C" w:rsidRPr="00A371C2">
        <w:t>We</w:t>
      </w:r>
      <w:r w:rsidR="00F9074C" w:rsidRPr="00A371C2">
        <w:rPr>
          <w:rFonts w:asciiTheme="majorBidi" w:hAnsiTheme="majorBidi" w:cstheme="majorBidi"/>
          <w:sz w:val="24"/>
          <w:szCs w:val="24"/>
          <w:lang w:val="en" w:bidi="fa-IR"/>
        </w:rPr>
        <w:t xml:space="preserve"> tried to reduce selection biases by conducting interviews among the diversity group. </w:t>
      </w:r>
      <w:r w:rsidR="00FC06D2" w:rsidRPr="00A371C2">
        <w:rPr>
          <w:rFonts w:asciiTheme="majorBidi" w:hAnsiTheme="majorBidi" w:cstheme="majorBidi"/>
          <w:sz w:val="24"/>
          <w:szCs w:val="24"/>
          <w:lang w:val="en" w:bidi="fa-IR"/>
        </w:rPr>
        <w:t xml:space="preserve"> </w:t>
      </w:r>
      <w:r w:rsidRPr="00A371C2">
        <w:rPr>
          <w:rFonts w:asciiTheme="majorBidi" w:hAnsiTheme="majorBidi" w:cstheme="majorBidi"/>
          <w:sz w:val="24"/>
          <w:szCs w:val="24"/>
          <w:lang w:val="en" w:bidi="fa-IR"/>
        </w:rPr>
        <w:t>Second</w:t>
      </w:r>
      <w:r w:rsidR="00FE004B" w:rsidRPr="00A371C2">
        <w:rPr>
          <w:rFonts w:asciiTheme="majorBidi" w:hAnsiTheme="majorBidi" w:cstheme="majorBidi"/>
          <w:sz w:val="24"/>
          <w:szCs w:val="24"/>
          <w:lang w:val="en" w:bidi="fa-IR"/>
        </w:rPr>
        <w:t>,</w:t>
      </w:r>
      <w:r w:rsidRPr="00A371C2">
        <w:rPr>
          <w:rFonts w:asciiTheme="majorBidi" w:hAnsiTheme="majorBidi" w:cstheme="majorBidi"/>
          <w:sz w:val="24"/>
          <w:szCs w:val="24"/>
          <w:lang w:val="en" w:bidi="fa-IR"/>
        </w:rPr>
        <w:t xml:space="preserve"> </w:t>
      </w:r>
      <w:r w:rsidR="00FE004B" w:rsidRPr="00A371C2">
        <w:rPr>
          <w:rFonts w:asciiTheme="majorBidi" w:hAnsiTheme="majorBidi" w:cstheme="majorBidi"/>
          <w:sz w:val="24"/>
          <w:szCs w:val="24"/>
          <w:lang w:val="en" w:bidi="fa-IR"/>
        </w:rPr>
        <w:t>it</w:t>
      </w:r>
      <w:r w:rsidRPr="00A371C2">
        <w:rPr>
          <w:rFonts w:asciiTheme="majorBidi" w:hAnsiTheme="majorBidi" w:cstheme="majorBidi"/>
          <w:sz w:val="24"/>
          <w:szCs w:val="24"/>
          <w:lang w:val="en" w:bidi="fa-IR"/>
        </w:rPr>
        <w:t xml:space="preserve"> was difficult for them to talk about sexual issue</w:t>
      </w:r>
      <w:r w:rsidR="00FE004B" w:rsidRPr="00A371C2">
        <w:rPr>
          <w:rFonts w:asciiTheme="majorBidi" w:hAnsiTheme="majorBidi" w:cstheme="majorBidi"/>
          <w:sz w:val="24"/>
          <w:szCs w:val="24"/>
          <w:lang w:val="en" w:bidi="fa-IR"/>
        </w:rPr>
        <w:t>s</w:t>
      </w:r>
      <w:r w:rsidRPr="00A371C2">
        <w:rPr>
          <w:rFonts w:asciiTheme="majorBidi" w:hAnsiTheme="majorBidi" w:cstheme="majorBidi"/>
          <w:sz w:val="24"/>
          <w:szCs w:val="24"/>
          <w:lang w:val="en" w:bidi="fa-IR"/>
        </w:rPr>
        <w:t xml:space="preserve"> because it </w:t>
      </w:r>
      <w:r w:rsidR="00FE004B" w:rsidRPr="00A371C2">
        <w:rPr>
          <w:rFonts w:asciiTheme="majorBidi" w:hAnsiTheme="majorBidi" w:cstheme="majorBidi"/>
          <w:sz w:val="24"/>
          <w:szCs w:val="24"/>
          <w:lang w:val="en" w:bidi="fa-IR"/>
        </w:rPr>
        <w:t xml:space="preserve">is </w:t>
      </w:r>
      <w:r w:rsidRPr="00A371C2">
        <w:rPr>
          <w:rFonts w:asciiTheme="majorBidi" w:hAnsiTheme="majorBidi" w:cstheme="majorBidi"/>
          <w:sz w:val="24"/>
          <w:szCs w:val="24"/>
          <w:lang w:val="en" w:bidi="fa-IR"/>
        </w:rPr>
        <w:t>taboo.</w:t>
      </w:r>
      <w:r w:rsidR="000D7B3A" w:rsidRPr="00A371C2">
        <w:rPr>
          <w:lang w:val="en"/>
        </w:rPr>
        <w:t xml:space="preserve"> </w:t>
      </w:r>
      <w:r w:rsidR="000D7B3A" w:rsidRPr="00A371C2">
        <w:rPr>
          <w:rFonts w:asciiTheme="majorBidi" w:hAnsiTheme="majorBidi" w:cstheme="majorBidi"/>
          <w:sz w:val="24"/>
          <w:szCs w:val="24"/>
          <w:lang w:val="en" w:bidi="fa-IR"/>
        </w:rPr>
        <w:t>We also solved this problem by making sure the information was kept confidential.</w:t>
      </w:r>
      <w:r w:rsidRPr="00A371C2">
        <w:rPr>
          <w:rFonts w:asciiTheme="majorBidi" w:hAnsiTheme="majorBidi" w:cstheme="majorBidi"/>
          <w:sz w:val="24"/>
          <w:szCs w:val="24"/>
          <w:lang w:val="en" w:bidi="fa-IR"/>
        </w:rPr>
        <w:t xml:space="preserve"> Despite the </w:t>
      </w:r>
      <w:r w:rsidR="00FE004B" w:rsidRPr="00A371C2">
        <w:rPr>
          <w:rFonts w:asciiTheme="majorBidi" w:hAnsiTheme="majorBidi" w:cstheme="majorBidi"/>
          <w:sz w:val="24"/>
          <w:szCs w:val="24"/>
          <w:lang w:val="en" w:bidi="fa-IR"/>
        </w:rPr>
        <w:t xml:space="preserve">above </w:t>
      </w:r>
      <w:r w:rsidRPr="00A371C2">
        <w:rPr>
          <w:rFonts w:asciiTheme="majorBidi" w:hAnsiTheme="majorBidi" w:cstheme="majorBidi"/>
          <w:sz w:val="24"/>
          <w:szCs w:val="24"/>
          <w:lang w:val="en" w:bidi="fa-IR"/>
        </w:rPr>
        <w:t xml:space="preserve">limitations, interviewing key </w:t>
      </w:r>
      <w:r w:rsidRPr="00A371C2">
        <w:rPr>
          <w:rFonts w:asciiTheme="majorBidi" w:hAnsiTheme="majorBidi" w:cstheme="majorBidi"/>
          <w:sz w:val="24"/>
          <w:szCs w:val="24"/>
          <w:lang w:val="en" w:bidi="fa-IR"/>
        </w:rPr>
        <w:lastRenderedPageBreak/>
        <w:t>informants in ministries</w:t>
      </w:r>
      <w:r w:rsidR="00FE004B" w:rsidRPr="00A371C2">
        <w:rPr>
          <w:rFonts w:asciiTheme="majorBidi" w:hAnsiTheme="majorBidi" w:cstheme="majorBidi"/>
          <w:sz w:val="24"/>
          <w:szCs w:val="24"/>
          <w:lang w:val="en"/>
        </w:rPr>
        <w:t xml:space="preserve"> and</w:t>
      </w:r>
      <w:r w:rsidRPr="00A371C2">
        <w:rPr>
          <w:rFonts w:asciiTheme="majorBidi" w:hAnsiTheme="majorBidi" w:cstheme="majorBidi"/>
          <w:sz w:val="24"/>
          <w:szCs w:val="24"/>
          <w:rtl/>
          <w:lang w:val="en" w:bidi="fa-IR"/>
        </w:rPr>
        <w:t xml:space="preserve"> </w:t>
      </w:r>
      <w:r w:rsidR="00FE004B" w:rsidRPr="00A371C2">
        <w:rPr>
          <w:rFonts w:asciiTheme="majorBidi" w:hAnsiTheme="majorBidi" w:cstheme="majorBidi"/>
          <w:sz w:val="24"/>
          <w:szCs w:val="24"/>
          <w:lang w:val="en" w:bidi="fa-IR"/>
        </w:rPr>
        <w:t xml:space="preserve">designing the </w:t>
      </w:r>
      <w:r w:rsidRPr="00A371C2">
        <w:rPr>
          <w:rFonts w:asciiTheme="majorBidi" w:hAnsiTheme="majorBidi" w:cstheme="majorBidi"/>
          <w:sz w:val="24"/>
          <w:szCs w:val="24"/>
          <w:lang w:val="en" w:bidi="fa-IR"/>
        </w:rPr>
        <w:t xml:space="preserve">study based on </w:t>
      </w:r>
      <w:r w:rsidR="00FE004B" w:rsidRPr="00A371C2">
        <w:rPr>
          <w:rFonts w:asciiTheme="majorBidi" w:hAnsiTheme="majorBidi" w:cstheme="majorBidi"/>
          <w:sz w:val="24"/>
          <w:szCs w:val="24"/>
          <w:lang w:val="en" w:bidi="fa-IR"/>
        </w:rPr>
        <w:t xml:space="preserve">a </w:t>
      </w:r>
      <w:r w:rsidRPr="00A371C2">
        <w:rPr>
          <w:rFonts w:asciiTheme="majorBidi" w:hAnsiTheme="majorBidi" w:cstheme="majorBidi"/>
          <w:sz w:val="24"/>
          <w:szCs w:val="24"/>
          <w:lang w:val="en" w:bidi="fa-IR"/>
        </w:rPr>
        <w:t xml:space="preserve">theoretical framework helped us to </w:t>
      </w:r>
      <w:r w:rsidR="00FE004B" w:rsidRPr="00A371C2">
        <w:rPr>
          <w:rFonts w:asciiTheme="majorBidi" w:hAnsiTheme="majorBidi" w:cstheme="majorBidi"/>
          <w:sz w:val="24"/>
          <w:szCs w:val="24"/>
          <w:lang w:val="en" w:bidi="fa-IR"/>
        </w:rPr>
        <w:t xml:space="preserve">obtain </w:t>
      </w:r>
      <w:r w:rsidRPr="00A371C2">
        <w:rPr>
          <w:rFonts w:asciiTheme="majorBidi" w:hAnsiTheme="majorBidi" w:cstheme="majorBidi"/>
          <w:sz w:val="24"/>
          <w:szCs w:val="24"/>
          <w:lang w:val="en" w:bidi="fa-IR"/>
        </w:rPr>
        <w:t>an overview of the situation.</w:t>
      </w:r>
      <w:r w:rsidRPr="00A371C2">
        <w:rPr>
          <w:rFonts w:asciiTheme="majorBidi" w:hAnsiTheme="majorBidi" w:cstheme="majorBidi"/>
          <w:sz w:val="24"/>
          <w:szCs w:val="24"/>
          <w:lang w:val="en"/>
        </w:rPr>
        <w:t xml:space="preserve"> </w:t>
      </w:r>
      <w:r w:rsidR="00594327" w:rsidRPr="00A371C2">
        <w:rPr>
          <w:rFonts w:asciiTheme="majorBidi" w:hAnsiTheme="majorBidi" w:cstheme="majorBidi"/>
          <w:sz w:val="24"/>
          <w:szCs w:val="24"/>
          <w:lang w:val="en"/>
        </w:rPr>
        <w:t xml:space="preserve">Because of the data in this study highlighted the types of conflict in adolescence, it can be suggested to add conflict resolution skills as a topic to the key concept of International Technical </w:t>
      </w:r>
      <w:r w:rsidR="006668F4" w:rsidRPr="00A371C2">
        <w:rPr>
          <w:rFonts w:asciiTheme="majorBidi" w:hAnsiTheme="majorBidi" w:cstheme="majorBidi"/>
          <w:sz w:val="24"/>
          <w:szCs w:val="24"/>
        </w:rPr>
        <w:t>guidance on sexuality education (</w:t>
      </w:r>
      <w:r w:rsidR="00594327" w:rsidRPr="00A371C2">
        <w:rPr>
          <w:rFonts w:asciiTheme="majorBidi" w:hAnsiTheme="majorBidi" w:cstheme="majorBidi"/>
          <w:sz w:val="24"/>
          <w:szCs w:val="24"/>
          <w:lang w:val="en"/>
        </w:rPr>
        <w:t>No. 5</w:t>
      </w:r>
      <w:r w:rsidR="006668F4" w:rsidRPr="00A371C2">
        <w:rPr>
          <w:rFonts w:asciiTheme="majorBidi" w:hAnsiTheme="majorBidi" w:cstheme="majorBidi"/>
          <w:sz w:val="24"/>
          <w:szCs w:val="24"/>
          <w:lang w:val="en"/>
        </w:rPr>
        <w:t>)</w:t>
      </w:r>
      <w:r w:rsidR="00594327" w:rsidRPr="00A371C2">
        <w:rPr>
          <w:rFonts w:asciiTheme="majorBidi" w:hAnsiTheme="majorBidi" w:cstheme="majorBidi"/>
          <w:sz w:val="24"/>
          <w:szCs w:val="24"/>
          <w:lang w:val="en"/>
        </w:rPr>
        <w:t xml:space="preserve">. </w:t>
      </w:r>
      <w:r w:rsidRPr="00A371C2">
        <w:rPr>
          <w:rFonts w:asciiTheme="majorBidi" w:hAnsiTheme="majorBidi" w:cstheme="majorBidi"/>
          <w:sz w:val="24"/>
          <w:szCs w:val="24"/>
          <w:lang w:val="en" w:bidi="fa-IR"/>
        </w:rPr>
        <w:t xml:space="preserve">The findings of this study will be useful </w:t>
      </w:r>
      <w:r w:rsidR="004A0D16" w:rsidRPr="00A371C2">
        <w:rPr>
          <w:rFonts w:asciiTheme="majorBidi" w:hAnsiTheme="majorBidi" w:cstheme="majorBidi"/>
          <w:sz w:val="24"/>
          <w:szCs w:val="24"/>
          <w:lang w:val="en" w:bidi="fa-IR"/>
        </w:rPr>
        <w:t xml:space="preserve">to </w:t>
      </w:r>
      <w:r w:rsidRPr="00A371C2">
        <w:rPr>
          <w:rFonts w:asciiTheme="majorBidi" w:hAnsiTheme="majorBidi" w:cstheme="majorBidi"/>
          <w:sz w:val="24"/>
          <w:szCs w:val="24"/>
          <w:lang w:val="en" w:bidi="fa-IR"/>
        </w:rPr>
        <w:t xml:space="preserve">policymakers </w:t>
      </w:r>
      <w:r w:rsidR="004A0D16" w:rsidRPr="00A371C2">
        <w:rPr>
          <w:rFonts w:asciiTheme="majorBidi" w:hAnsiTheme="majorBidi" w:cstheme="majorBidi"/>
          <w:sz w:val="24"/>
          <w:szCs w:val="24"/>
          <w:lang w:val="en" w:bidi="fa-IR"/>
        </w:rPr>
        <w:t>in macro planning</w:t>
      </w:r>
      <w:r w:rsidRPr="00A371C2">
        <w:rPr>
          <w:rFonts w:asciiTheme="majorBidi" w:hAnsiTheme="majorBidi" w:cstheme="majorBidi"/>
          <w:sz w:val="24"/>
          <w:szCs w:val="24"/>
          <w:lang w:val="en" w:bidi="fa-IR"/>
        </w:rPr>
        <w:t xml:space="preserve"> as well as educators, parents, and adolescents.</w:t>
      </w:r>
    </w:p>
    <w:p w14:paraId="00C155E7" w14:textId="77777777" w:rsidR="005C567E" w:rsidRPr="00A371C2" w:rsidRDefault="005C567E" w:rsidP="00516EF3">
      <w:pPr>
        <w:spacing w:line="480" w:lineRule="auto"/>
        <w:rPr>
          <w:rFonts w:asciiTheme="majorBidi" w:hAnsiTheme="majorBidi" w:cstheme="majorBidi"/>
          <w:b/>
          <w:bCs/>
          <w:sz w:val="24"/>
          <w:szCs w:val="24"/>
          <w:lang w:val="en" w:bidi="fa-IR"/>
        </w:rPr>
      </w:pPr>
      <w:r w:rsidRPr="00A371C2">
        <w:rPr>
          <w:rFonts w:asciiTheme="majorBidi" w:hAnsiTheme="majorBidi" w:cstheme="majorBidi"/>
          <w:b/>
          <w:bCs/>
          <w:sz w:val="24"/>
          <w:szCs w:val="24"/>
          <w:lang w:bidi="fa-IR"/>
        </w:rPr>
        <w:t>Conclusion</w:t>
      </w:r>
    </w:p>
    <w:p w14:paraId="14093E16" w14:textId="056B15C3" w:rsidR="005C567E" w:rsidRPr="00A371C2" w:rsidRDefault="00784D23" w:rsidP="004D6EB7">
      <w:pPr>
        <w:spacing w:line="480" w:lineRule="auto"/>
        <w:jc w:val="both"/>
        <w:rPr>
          <w:rFonts w:asciiTheme="majorBidi" w:hAnsiTheme="majorBidi" w:cstheme="majorBidi"/>
          <w:sz w:val="24"/>
          <w:szCs w:val="24"/>
          <w:rtl/>
          <w:lang w:val="en" w:bidi="fa-IR"/>
        </w:rPr>
      </w:pPr>
      <w:r w:rsidRPr="00A371C2">
        <w:rPr>
          <w:rFonts w:asciiTheme="majorBidi" w:hAnsiTheme="majorBidi" w:cstheme="majorBidi"/>
          <w:sz w:val="24"/>
          <w:szCs w:val="24"/>
          <w:lang w:bidi="fa-IR"/>
        </w:rPr>
        <w:t xml:space="preserve">The results of this study revealed that </w:t>
      </w:r>
      <w:r w:rsidRPr="00A371C2">
        <w:rPr>
          <w:rFonts w:asciiTheme="majorBidi" w:hAnsiTheme="majorBidi" w:cstheme="majorBidi"/>
          <w:sz w:val="24"/>
          <w:szCs w:val="24"/>
          <w:lang w:val="en" w:bidi="fa-IR"/>
        </w:rPr>
        <w:t>a</w:t>
      </w:r>
      <w:r w:rsidR="005C567E" w:rsidRPr="00A371C2">
        <w:rPr>
          <w:rFonts w:asciiTheme="majorBidi" w:hAnsiTheme="majorBidi" w:cstheme="majorBidi"/>
          <w:sz w:val="24"/>
          <w:szCs w:val="24"/>
          <w:lang w:val="en" w:bidi="fa-IR"/>
        </w:rPr>
        <w:t xml:space="preserve"> correct </w:t>
      </w:r>
      <w:r w:rsidR="004D6EB7" w:rsidRPr="004D6EB7">
        <w:rPr>
          <w:rFonts w:asciiTheme="majorBidi" w:hAnsiTheme="majorBidi" w:cstheme="majorBidi"/>
          <w:sz w:val="24"/>
          <w:szCs w:val="24"/>
          <w:lang w:bidi="fa-IR"/>
        </w:rPr>
        <w:t>perspectives</w:t>
      </w:r>
      <w:r w:rsidR="005C567E" w:rsidRPr="00A371C2">
        <w:rPr>
          <w:rFonts w:asciiTheme="majorBidi" w:hAnsiTheme="majorBidi" w:cstheme="majorBidi"/>
          <w:sz w:val="24"/>
          <w:szCs w:val="24"/>
          <w:lang w:val="en" w:bidi="fa-IR"/>
        </w:rPr>
        <w:t xml:space="preserve"> and definition </w:t>
      </w:r>
      <w:r w:rsidR="004A0D16" w:rsidRPr="00A371C2">
        <w:rPr>
          <w:rFonts w:asciiTheme="majorBidi" w:hAnsiTheme="majorBidi" w:cstheme="majorBidi"/>
          <w:sz w:val="24"/>
          <w:szCs w:val="24"/>
          <w:lang w:val="en" w:bidi="fa-IR"/>
        </w:rPr>
        <w:t xml:space="preserve">of </w:t>
      </w:r>
      <w:r w:rsidR="005C567E" w:rsidRPr="00A371C2">
        <w:rPr>
          <w:rFonts w:asciiTheme="majorBidi" w:hAnsiTheme="majorBidi" w:cstheme="majorBidi"/>
          <w:sz w:val="24"/>
          <w:szCs w:val="24"/>
          <w:lang w:val="en" w:bidi="fa-IR"/>
        </w:rPr>
        <w:t xml:space="preserve">comprehensive </w:t>
      </w:r>
      <w:r w:rsidR="005C567E" w:rsidRPr="00A371C2">
        <w:rPr>
          <w:rFonts w:asciiTheme="majorBidi" w:hAnsiTheme="majorBidi" w:cstheme="majorBidi"/>
          <w:sz w:val="24"/>
          <w:szCs w:val="24"/>
          <w:lang w:bidi="fa-IR"/>
        </w:rPr>
        <w:t>sexuality</w:t>
      </w:r>
      <w:r w:rsidR="005C567E" w:rsidRPr="00A371C2">
        <w:rPr>
          <w:rFonts w:asciiTheme="majorBidi" w:hAnsiTheme="majorBidi" w:cstheme="majorBidi"/>
          <w:sz w:val="24"/>
          <w:szCs w:val="24"/>
          <w:lang w:val="en" w:bidi="fa-IR"/>
        </w:rPr>
        <w:t xml:space="preserve"> education is one of the key points that </w:t>
      </w:r>
      <w:r w:rsidR="00E71CC5" w:rsidRPr="00A371C2">
        <w:rPr>
          <w:rFonts w:asciiTheme="majorBidi" w:hAnsiTheme="majorBidi" w:cstheme="majorBidi"/>
          <w:sz w:val="24"/>
          <w:szCs w:val="24"/>
          <w:lang w:val="en" w:bidi="fa-IR"/>
        </w:rPr>
        <w:t xml:space="preserve">should </w:t>
      </w:r>
      <w:r w:rsidR="005C567E" w:rsidRPr="00A371C2">
        <w:rPr>
          <w:rFonts w:asciiTheme="majorBidi" w:hAnsiTheme="majorBidi" w:cstheme="majorBidi"/>
          <w:sz w:val="24"/>
          <w:szCs w:val="24"/>
          <w:lang w:val="en" w:bidi="fa-IR"/>
        </w:rPr>
        <w:t xml:space="preserve">be achieved </w:t>
      </w:r>
      <w:r w:rsidR="00E71CC5" w:rsidRPr="00A371C2">
        <w:rPr>
          <w:rFonts w:asciiTheme="majorBidi" w:hAnsiTheme="majorBidi" w:cstheme="majorBidi"/>
          <w:sz w:val="24"/>
          <w:szCs w:val="24"/>
          <w:lang w:val="en" w:bidi="fa-IR"/>
        </w:rPr>
        <w:t>through the</w:t>
      </w:r>
      <w:r w:rsidR="005C567E" w:rsidRPr="00A371C2">
        <w:rPr>
          <w:rFonts w:asciiTheme="majorBidi" w:hAnsiTheme="majorBidi" w:cstheme="majorBidi"/>
          <w:sz w:val="24"/>
          <w:szCs w:val="24"/>
          <w:lang w:val="en" w:bidi="fa-IR"/>
        </w:rPr>
        <w:t xml:space="preserve"> stakeholder’s</w:t>
      </w:r>
      <w:r w:rsidR="005C567E" w:rsidRPr="00A371C2">
        <w:rPr>
          <w:rFonts w:asciiTheme="majorBidi" w:hAnsiTheme="majorBidi" w:cstheme="majorBidi"/>
          <w:sz w:val="24"/>
          <w:szCs w:val="24"/>
          <w:rtl/>
          <w:lang w:val="en" w:bidi="fa-IR"/>
        </w:rPr>
        <w:t xml:space="preserve"> </w:t>
      </w:r>
      <w:r w:rsidR="005C567E" w:rsidRPr="00A371C2">
        <w:rPr>
          <w:rFonts w:asciiTheme="majorBidi" w:hAnsiTheme="majorBidi" w:cstheme="majorBidi"/>
          <w:sz w:val="24"/>
          <w:szCs w:val="24"/>
          <w:lang w:bidi="fa-IR"/>
        </w:rPr>
        <w:t xml:space="preserve">partnership. </w:t>
      </w:r>
      <w:r w:rsidR="005C567E" w:rsidRPr="00A371C2">
        <w:rPr>
          <w:rFonts w:asciiTheme="majorBidi" w:hAnsiTheme="majorBidi" w:cstheme="majorBidi"/>
          <w:sz w:val="24"/>
          <w:szCs w:val="24"/>
          <w:lang w:val="en" w:bidi="fa-IR"/>
        </w:rPr>
        <w:t xml:space="preserve">Disagreements between health professionals and policymakers over sexual </w:t>
      </w:r>
      <w:r w:rsidR="005C567E" w:rsidRPr="00A371C2">
        <w:rPr>
          <w:rFonts w:asciiTheme="majorBidi" w:hAnsiTheme="majorBidi" w:cstheme="majorBidi"/>
          <w:sz w:val="24"/>
          <w:szCs w:val="24"/>
          <w:lang w:bidi="fa-IR"/>
        </w:rPr>
        <w:t xml:space="preserve">issues due to </w:t>
      </w:r>
      <w:r w:rsidR="005C567E" w:rsidRPr="00A371C2">
        <w:rPr>
          <w:rFonts w:asciiTheme="majorBidi" w:hAnsiTheme="majorBidi" w:cstheme="majorBidi"/>
          <w:sz w:val="24"/>
          <w:szCs w:val="24"/>
          <w:lang w:val="en" w:bidi="fa-IR"/>
        </w:rPr>
        <w:t xml:space="preserve">taboos have </w:t>
      </w:r>
      <w:r w:rsidR="00E71CC5" w:rsidRPr="00A371C2">
        <w:rPr>
          <w:rFonts w:asciiTheme="majorBidi" w:hAnsiTheme="majorBidi" w:cstheme="majorBidi"/>
          <w:sz w:val="24"/>
          <w:szCs w:val="24"/>
          <w:lang w:val="en" w:bidi="fa-IR"/>
        </w:rPr>
        <w:t xml:space="preserve">affected </w:t>
      </w:r>
      <w:r w:rsidR="005C567E" w:rsidRPr="00A371C2">
        <w:rPr>
          <w:rFonts w:asciiTheme="majorBidi" w:hAnsiTheme="majorBidi" w:cstheme="majorBidi"/>
          <w:sz w:val="24"/>
          <w:szCs w:val="24"/>
          <w:lang w:val="en" w:bidi="fa-IR"/>
        </w:rPr>
        <w:t xml:space="preserve">the </w:t>
      </w:r>
      <w:r w:rsidR="00E71CC5" w:rsidRPr="00A371C2">
        <w:rPr>
          <w:rFonts w:asciiTheme="majorBidi" w:hAnsiTheme="majorBidi" w:cstheme="majorBidi"/>
          <w:sz w:val="24"/>
          <w:szCs w:val="24"/>
          <w:lang w:val="en" w:bidi="fa-IR"/>
        </w:rPr>
        <w:t xml:space="preserve">efforts </w:t>
      </w:r>
      <w:r w:rsidR="005C567E" w:rsidRPr="00A371C2">
        <w:rPr>
          <w:rFonts w:asciiTheme="majorBidi" w:hAnsiTheme="majorBidi" w:cstheme="majorBidi"/>
          <w:sz w:val="24"/>
          <w:szCs w:val="24"/>
          <w:lang w:val="en" w:bidi="fa-IR"/>
        </w:rPr>
        <w:t>to design and implement such programs.</w:t>
      </w:r>
      <w:r w:rsidR="005C567E" w:rsidRPr="00A371C2">
        <w:rPr>
          <w:rFonts w:asciiTheme="majorBidi" w:hAnsiTheme="majorBidi" w:cstheme="majorBidi"/>
          <w:sz w:val="24"/>
          <w:szCs w:val="24"/>
          <w:lang w:val="en"/>
        </w:rPr>
        <w:t xml:space="preserve"> </w:t>
      </w:r>
      <w:r w:rsidR="00E71CC5" w:rsidRPr="00A371C2">
        <w:rPr>
          <w:rFonts w:asciiTheme="majorBidi" w:hAnsiTheme="majorBidi" w:cstheme="majorBidi"/>
          <w:sz w:val="24"/>
          <w:szCs w:val="24"/>
          <w:lang w:val="en" w:bidi="fa-IR"/>
        </w:rPr>
        <w:t>Although each policymaker confirmed</w:t>
      </w:r>
      <w:r w:rsidR="005C567E" w:rsidRPr="00A371C2">
        <w:rPr>
          <w:rFonts w:asciiTheme="majorBidi" w:hAnsiTheme="majorBidi" w:cstheme="majorBidi"/>
          <w:sz w:val="24"/>
          <w:szCs w:val="24"/>
          <w:lang w:val="en" w:bidi="fa-IR"/>
        </w:rPr>
        <w:t xml:space="preserve"> the need for sexuality education, their collective opinion </w:t>
      </w:r>
      <w:r w:rsidR="00E71CC5" w:rsidRPr="00A371C2">
        <w:rPr>
          <w:rFonts w:asciiTheme="majorBidi" w:hAnsiTheme="majorBidi" w:cstheme="majorBidi"/>
          <w:sz w:val="24"/>
          <w:szCs w:val="24"/>
          <w:lang w:val="en" w:bidi="fa-IR"/>
        </w:rPr>
        <w:t xml:space="preserve">about </w:t>
      </w:r>
      <w:r w:rsidR="005C567E" w:rsidRPr="00A371C2">
        <w:rPr>
          <w:rFonts w:asciiTheme="majorBidi" w:hAnsiTheme="majorBidi" w:cstheme="majorBidi"/>
          <w:sz w:val="24"/>
          <w:szCs w:val="24"/>
          <w:lang w:val="en" w:bidi="fa-IR"/>
        </w:rPr>
        <w:t xml:space="preserve">major decisions </w:t>
      </w:r>
      <w:r w:rsidR="00E71CC5" w:rsidRPr="00A371C2">
        <w:rPr>
          <w:rFonts w:asciiTheme="majorBidi" w:hAnsiTheme="majorBidi" w:cstheme="majorBidi"/>
          <w:sz w:val="24"/>
          <w:szCs w:val="24"/>
          <w:lang w:val="en" w:bidi="fa-IR"/>
        </w:rPr>
        <w:t xml:space="preserve">shows </w:t>
      </w:r>
      <w:r w:rsidR="005C567E" w:rsidRPr="00A371C2">
        <w:rPr>
          <w:rFonts w:asciiTheme="majorBidi" w:hAnsiTheme="majorBidi" w:cstheme="majorBidi"/>
          <w:sz w:val="24"/>
          <w:szCs w:val="24"/>
          <w:lang w:val="en" w:bidi="fa-IR"/>
        </w:rPr>
        <w:t>the opposite</w:t>
      </w:r>
      <w:r w:rsidR="005C567E" w:rsidRPr="00A371C2">
        <w:rPr>
          <w:rFonts w:asciiTheme="majorBidi" w:hAnsiTheme="majorBidi" w:cstheme="majorBidi"/>
          <w:sz w:val="24"/>
          <w:szCs w:val="24"/>
          <w:lang w:val="en"/>
        </w:rPr>
        <w:t xml:space="preserve"> </w:t>
      </w:r>
      <w:r w:rsidR="00E71CC5" w:rsidRPr="00A371C2">
        <w:rPr>
          <w:rFonts w:asciiTheme="majorBidi" w:hAnsiTheme="majorBidi" w:cstheme="majorBidi"/>
          <w:sz w:val="24"/>
          <w:szCs w:val="24"/>
          <w:lang w:val="en" w:bidi="fa-IR"/>
        </w:rPr>
        <w:t xml:space="preserve">in practice. </w:t>
      </w:r>
      <w:r w:rsidR="00801ADB" w:rsidRPr="00A371C2">
        <w:rPr>
          <w:rFonts w:asciiTheme="majorBidi" w:hAnsiTheme="majorBidi" w:cstheme="majorBidi"/>
          <w:sz w:val="24"/>
          <w:szCs w:val="24"/>
          <w:lang w:val="en" w:bidi="fa-IR"/>
        </w:rPr>
        <w:t xml:space="preserve">These results indicate that culturally appropriate sustainable comprehensive model of sexual education and service for adolescent still is a challenge. Therefore, putting more effort into adolescent sexuality socialization can be a step towards achieving </w:t>
      </w:r>
      <w:r w:rsidR="003434ED" w:rsidRPr="00A371C2">
        <w:rPr>
          <w:rFonts w:asciiTheme="majorBidi" w:hAnsiTheme="majorBidi" w:cstheme="majorBidi"/>
          <w:sz w:val="24"/>
          <w:szCs w:val="24"/>
          <w:lang w:bidi="fa-IR"/>
        </w:rPr>
        <w:t>their</w:t>
      </w:r>
      <w:r w:rsidR="003434ED" w:rsidRPr="00A371C2">
        <w:rPr>
          <w:rStyle w:val="tlid-translation"/>
          <w:lang w:val="en"/>
        </w:rPr>
        <w:t xml:space="preserve"> </w:t>
      </w:r>
      <w:r w:rsidR="00801ADB" w:rsidRPr="00A371C2">
        <w:rPr>
          <w:rFonts w:asciiTheme="majorBidi" w:hAnsiTheme="majorBidi" w:cstheme="majorBidi"/>
          <w:sz w:val="24"/>
          <w:szCs w:val="24"/>
          <w:lang w:val="en" w:bidi="fa-IR"/>
        </w:rPr>
        <w:t>sexual and reproductive health and rights.</w:t>
      </w:r>
    </w:p>
    <w:p w14:paraId="419F8A31" w14:textId="77777777" w:rsidR="00904708" w:rsidRPr="00A371C2" w:rsidRDefault="00904708" w:rsidP="00516EF3">
      <w:pPr>
        <w:spacing w:line="480" w:lineRule="auto"/>
        <w:rPr>
          <w:rFonts w:asciiTheme="majorBidi" w:hAnsiTheme="majorBidi" w:cstheme="majorBidi"/>
          <w:b/>
          <w:bCs/>
          <w:sz w:val="24"/>
          <w:szCs w:val="24"/>
          <w:lang w:bidi="fa-IR"/>
        </w:rPr>
      </w:pPr>
      <w:r w:rsidRPr="00A371C2">
        <w:rPr>
          <w:rFonts w:asciiTheme="majorBidi" w:hAnsiTheme="majorBidi" w:cstheme="majorBidi"/>
          <w:b/>
          <w:bCs/>
          <w:sz w:val="24"/>
          <w:szCs w:val="24"/>
          <w:lang w:bidi="fa-IR"/>
        </w:rPr>
        <w:t>Implications:</w:t>
      </w:r>
    </w:p>
    <w:p w14:paraId="2085419F" w14:textId="77777777" w:rsidR="00904708" w:rsidRPr="00A371C2" w:rsidRDefault="00904708" w:rsidP="00AE57B1">
      <w:pPr>
        <w:spacing w:line="480" w:lineRule="auto"/>
        <w:jc w:val="both"/>
        <w:rPr>
          <w:rFonts w:asciiTheme="majorBidi" w:hAnsiTheme="majorBidi" w:cstheme="majorBidi"/>
          <w:lang w:val="en"/>
        </w:rPr>
      </w:pPr>
      <w:r w:rsidRPr="00A371C2">
        <w:rPr>
          <w:rFonts w:asciiTheme="majorBidi" w:hAnsiTheme="majorBidi" w:cstheme="majorBidi"/>
          <w:lang w:val="en"/>
        </w:rPr>
        <w:t xml:space="preserve">The results of this study provide the evidence to design and implement culture-based educational programs to address </w:t>
      </w:r>
      <w:r w:rsidRPr="00A371C2">
        <w:rPr>
          <w:rFonts w:asciiTheme="majorBidi" w:hAnsiTheme="majorBidi" w:cstheme="majorBidi"/>
        </w:rPr>
        <w:t>policymakers</w:t>
      </w:r>
      <w:r w:rsidRPr="00A371C2">
        <w:rPr>
          <w:rFonts w:asciiTheme="majorBidi" w:hAnsiTheme="majorBidi" w:cstheme="majorBidi"/>
          <w:lang w:val="en"/>
        </w:rPr>
        <w:t xml:space="preserve"> and educators regarding sexuality health in male adolescents.</w:t>
      </w:r>
    </w:p>
    <w:p w14:paraId="33333B64" w14:textId="77777777" w:rsidR="00904708" w:rsidRPr="00A371C2" w:rsidRDefault="00904708" w:rsidP="00516EF3">
      <w:pPr>
        <w:spacing w:line="480" w:lineRule="auto"/>
        <w:rPr>
          <w:rFonts w:asciiTheme="majorBidi" w:hAnsiTheme="majorBidi" w:cstheme="majorBidi"/>
          <w:rtl/>
          <w:lang w:bidi="fa-IR"/>
        </w:rPr>
      </w:pPr>
      <w:r w:rsidRPr="00A371C2">
        <w:rPr>
          <w:rFonts w:asciiTheme="majorBidi" w:hAnsiTheme="majorBidi" w:cstheme="majorBidi"/>
          <w:b/>
          <w:bCs/>
        </w:rPr>
        <w:t>Acknowledgments</w:t>
      </w:r>
    </w:p>
    <w:p w14:paraId="4F7A41DF" w14:textId="0910A673" w:rsidR="00904708" w:rsidRPr="00A371C2" w:rsidRDefault="00904708" w:rsidP="000A27D0">
      <w:pPr>
        <w:spacing w:line="480" w:lineRule="auto"/>
        <w:rPr>
          <w:rFonts w:asciiTheme="majorBidi" w:hAnsiTheme="majorBidi" w:cstheme="majorBidi"/>
          <w:lang w:val="en"/>
        </w:rPr>
      </w:pPr>
      <w:r w:rsidRPr="00A371C2">
        <w:rPr>
          <w:rFonts w:asciiTheme="majorBidi" w:hAnsiTheme="majorBidi" w:cstheme="majorBidi"/>
          <w:lang w:val="en"/>
        </w:rPr>
        <w:t xml:space="preserve">The study was </w:t>
      </w:r>
      <w:r w:rsidRPr="00A371C2">
        <w:rPr>
          <w:rFonts w:asciiTheme="majorBidi" w:hAnsiTheme="majorBidi" w:cstheme="majorBidi"/>
        </w:rPr>
        <w:t xml:space="preserve">part of a PhD dissertation </w:t>
      </w:r>
      <w:r w:rsidRPr="00A371C2">
        <w:rPr>
          <w:rFonts w:asciiTheme="majorBidi" w:hAnsiTheme="majorBidi" w:cstheme="majorBidi"/>
          <w:lang w:val="en"/>
        </w:rPr>
        <w:t>supported by Tehran University of Medical Sciences (</w:t>
      </w:r>
      <w:r w:rsidR="000A27D0" w:rsidRPr="00A371C2">
        <w:rPr>
          <w:rFonts w:asciiTheme="majorBidi" w:hAnsiTheme="majorBidi" w:cstheme="majorBidi"/>
        </w:rPr>
        <w:t>N</w:t>
      </w:r>
      <w:r w:rsidRPr="00A371C2">
        <w:rPr>
          <w:rFonts w:asciiTheme="majorBidi" w:hAnsiTheme="majorBidi" w:cstheme="majorBidi"/>
          <w:lang w:val="en"/>
        </w:rPr>
        <w:t xml:space="preserve">: 9511151003). The research team appreciates the teachers, school principals, therapists, the Sari </w:t>
      </w:r>
      <w:r w:rsidRPr="00A371C2">
        <w:rPr>
          <w:rFonts w:asciiTheme="majorBidi" w:hAnsiTheme="majorBidi" w:cstheme="majorBidi"/>
          <w:lang w:val="en"/>
        </w:rPr>
        <w:lastRenderedPageBreak/>
        <w:t>Department of Education, and officials from the Ministry of Education and the Ministry of Health who participated in the study.</w:t>
      </w:r>
    </w:p>
    <w:p w14:paraId="203DD9FC" w14:textId="77777777" w:rsidR="00904708" w:rsidRPr="00A371C2" w:rsidRDefault="00904708" w:rsidP="00516EF3">
      <w:pPr>
        <w:spacing w:line="480" w:lineRule="auto"/>
        <w:rPr>
          <w:rFonts w:asciiTheme="majorBidi" w:hAnsiTheme="majorBidi" w:cstheme="majorBidi"/>
          <w:b/>
          <w:bCs/>
          <w:lang w:val="en"/>
        </w:rPr>
      </w:pPr>
      <w:r w:rsidRPr="00A371C2">
        <w:rPr>
          <w:rFonts w:asciiTheme="majorBidi" w:hAnsiTheme="majorBidi" w:cstheme="majorBidi"/>
          <w:b/>
          <w:bCs/>
        </w:rPr>
        <w:t>Authors’ contributions</w:t>
      </w:r>
    </w:p>
    <w:p w14:paraId="7FE06771" w14:textId="77777777" w:rsidR="00904708" w:rsidRPr="00A371C2" w:rsidRDefault="00904708" w:rsidP="00AE57B1">
      <w:pPr>
        <w:spacing w:line="480" w:lineRule="auto"/>
        <w:jc w:val="both"/>
        <w:rPr>
          <w:rFonts w:asciiTheme="majorBidi" w:hAnsiTheme="majorBidi" w:cstheme="majorBidi"/>
        </w:rPr>
      </w:pPr>
      <w:r w:rsidRPr="00A371C2">
        <w:rPr>
          <w:rFonts w:asciiTheme="majorBidi" w:hAnsiTheme="majorBidi" w:cstheme="majorBidi"/>
        </w:rPr>
        <w:t>KSG collected and analyzed the data and wrote the manuscript. RM</w:t>
      </w:r>
      <w:r w:rsidRPr="00A371C2">
        <w:rPr>
          <w:rFonts w:asciiTheme="majorBidi" w:hAnsiTheme="majorBidi" w:cstheme="majorBidi"/>
          <w:rtl/>
          <w:lang w:bidi="fa-IR"/>
        </w:rPr>
        <w:t xml:space="preserve"> </w:t>
      </w:r>
      <w:r w:rsidRPr="00A371C2">
        <w:rPr>
          <w:rFonts w:asciiTheme="majorBidi" w:hAnsiTheme="majorBidi" w:cstheme="majorBidi"/>
        </w:rPr>
        <w:t>and</w:t>
      </w:r>
      <w:r w:rsidRPr="00A371C2">
        <w:rPr>
          <w:rFonts w:asciiTheme="majorBidi" w:hAnsiTheme="majorBidi" w:cstheme="majorBidi"/>
          <w:rtl/>
          <w:lang w:bidi="fa-IR"/>
        </w:rPr>
        <w:t xml:space="preserve"> </w:t>
      </w:r>
      <w:r w:rsidRPr="00A371C2">
        <w:rPr>
          <w:rFonts w:asciiTheme="majorBidi" w:hAnsiTheme="majorBidi" w:cstheme="majorBidi"/>
        </w:rPr>
        <w:t xml:space="preserve">SAA, </w:t>
      </w:r>
      <w:r w:rsidRPr="00A371C2">
        <w:rPr>
          <w:rFonts w:asciiTheme="majorBidi" w:hAnsiTheme="majorBidi" w:cstheme="majorBidi"/>
          <w:lang w:val="en"/>
        </w:rPr>
        <w:t xml:space="preserve">supervised all phases of the study, from design study to final revision. </w:t>
      </w:r>
      <w:r w:rsidRPr="00A371C2">
        <w:rPr>
          <w:rFonts w:asciiTheme="majorBidi" w:hAnsiTheme="majorBidi" w:cstheme="majorBidi"/>
        </w:rPr>
        <w:t xml:space="preserve">SN </w:t>
      </w:r>
      <w:r w:rsidRPr="00A371C2">
        <w:rPr>
          <w:rFonts w:asciiTheme="majorBidi" w:hAnsiTheme="majorBidi" w:cstheme="majorBidi"/>
          <w:lang w:val="en"/>
        </w:rPr>
        <w:t>supervised the study methodology</w:t>
      </w:r>
      <w:r w:rsidRPr="00A371C2">
        <w:rPr>
          <w:rFonts w:asciiTheme="majorBidi" w:hAnsiTheme="majorBidi" w:cstheme="majorBidi"/>
          <w:rtl/>
          <w:lang w:bidi="fa-IR"/>
        </w:rPr>
        <w:t>.</w:t>
      </w:r>
      <w:r w:rsidRPr="00A371C2">
        <w:rPr>
          <w:rFonts w:asciiTheme="majorBidi" w:hAnsiTheme="majorBidi" w:cstheme="majorBidi"/>
        </w:rPr>
        <w:t xml:space="preserve"> MP </w:t>
      </w:r>
      <w:r w:rsidRPr="00A371C2">
        <w:rPr>
          <w:rFonts w:asciiTheme="majorBidi" w:hAnsiTheme="majorBidi" w:cstheme="majorBidi"/>
          <w:lang w:val="en"/>
        </w:rPr>
        <w:t xml:space="preserve">made a specialized revision in terms of the theoretical framework model. IZH translated the text into English. All authors read and approved the final </w:t>
      </w:r>
      <w:r w:rsidRPr="00A371C2">
        <w:rPr>
          <w:rFonts w:asciiTheme="majorBidi" w:hAnsiTheme="majorBidi" w:cstheme="majorBidi"/>
        </w:rPr>
        <w:t>manuscript.</w:t>
      </w:r>
    </w:p>
    <w:p w14:paraId="5EED6484" w14:textId="77777777" w:rsidR="00904708" w:rsidRPr="00A371C2" w:rsidRDefault="00904708" w:rsidP="00516EF3">
      <w:pPr>
        <w:spacing w:line="480" w:lineRule="auto"/>
        <w:rPr>
          <w:rFonts w:asciiTheme="majorBidi" w:hAnsiTheme="majorBidi" w:cstheme="majorBidi"/>
          <w:b/>
          <w:bCs/>
        </w:rPr>
      </w:pPr>
      <w:r w:rsidRPr="00A371C2">
        <w:rPr>
          <w:rFonts w:asciiTheme="majorBidi" w:hAnsiTheme="majorBidi" w:cstheme="majorBidi"/>
          <w:b/>
          <w:bCs/>
        </w:rPr>
        <w:t>Funding</w:t>
      </w:r>
    </w:p>
    <w:p w14:paraId="54360F91" w14:textId="77777777" w:rsidR="00904708" w:rsidRPr="00A371C2" w:rsidRDefault="00904708" w:rsidP="00516EF3">
      <w:pPr>
        <w:spacing w:line="480" w:lineRule="auto"/>
        <w:rPr>
          <w:rFonts w:asciiTheme="majorBidi" w:hAnsiTheme="majorBidi" w:cstheme="majorBidi"/>
        </w:rPr>
      </w:pPr>
      <w:r w:rsidRPr="00A371C2">
        <w:rPr>
          <w:rFonts w:asciiTheme="majorBidi" w:hAnsiTheme="majorBidi" w:cstheme="majorBidi"/>
        </w:rPr>
        <w:t>This study was a part of a Ph.D. dissertation funded by Tehran University of Medical Sciences.</w:t>
      </w:r>
    </w:p>
    <w:p w14:paraId="390011EE" w14:textId="77777777" w:rsidR="00904708" w:rsidRPr="00A371C2" w:rsidRDefault="00904708" w:rsidP="00516EF3">
      <w:pPr>
        <w:spacing w:line="480" w:lineRule="auto"/>
        <w:rPr>
          <w:rFonts w:asciiTheme="majorBidi" w:hAnsiTheme="majorBidi" w:cstheme="majorBidi"/>
          <w:b/>
          <w:bCs/>
          <w:rtl/>
          <w:lang w:bidi="fa-IR"/>
        </w:rPr>
      </w:pPr>
      <w:r w:rsidRPr="00A371C2">
        <w:rPr>
          <w:rFonts w:asciiTheme="majorBidi" w:hAnsiTheme="majorBidi" w:cstheme="majorBidi"/>
          <w:b/>
          <w:bCs/>
        </w:rPr>
        <w:t>Availability of data and materials</w:t>
      </w:r>
    </w:p>
    <w:p w14:paraId="52BCB2A6" w14:textId="77777777" w:rsidR="00904708" w:rsidRPr="00A371C2" w:rsidRDefault="00904708" w:rsidP="00516EF3">
      <w:pPr>
        <w:spacing w:line="480" w:lineRule="auto"/>
        <w:rPr>
          <w:rFonts w:asciiTheme="majorBidi" w:hAnsiTheme="majorBidi" w:cstheme="majorBidi"/>
          <w:rtl/>
          <w:lang w:bidi="fa-IR"/>
        </w:rPr>
      </w:pPr>
      <w:r w:rsidRPr="00A371C2">
        <w:rPr>
          <w:rFonts w:asciiTheme="majorBidi" w:hAnsiTheme="majorBidi" w:cstheme="majorBidi"/>
          <w:lang w:val="en"/>
        </w:rPr>
        <w:t xml:space="preserve">The data set </w:t>
      </w:r>
      <w:r w:rsidRPr="00A371C2">
        <w:rPr>
          <w:rFonts w:asciiTheme="majorBidi" w:hAnsiTheme="majorBidi" w:cstheme="majorBidi"/>
        </w:rPr>
        <w:t xml:space="preserve">are accessible </w:t>
      </w:r>
      <w:r w:rsidRPr="00A371C2">
        <w:rPr>
          <w:rFonts w:asciiTheme="majorBidi" w:hAnsiTheme="majorBidi" w:cstheme="majorBidi"/>
          <w:lang w:val="en"/>
        </w:rPr>
        <w:t xml:space="preserve">by the </w:t>
      </w:r>
      <w:r w:rsidRPr="00A371C2">
        <w:rPr>
          <w:rFonts w:asciiTheme="majorBidi" w:hAnsiTheme="majorBidi" w:cstheme="majorBidi"/>
        </w:rPr>
        <w:t xml:space="preserve">corresponding author </w:t>
      </w:r>
      <w:r w:rsidRPr="00A371C2">
        <w:rPr>
          <w:rFonts w:asciiTheme="majorBidi" w:hAnsiTheme="majorBidi" w:cstheme="majorBidi"/>
          <w:lang w:val="en"/>
        </w:rPr>
        <w:t xml:space="preserve">on request. </w:t>
      </w:r>
    </w:p>
    <w:p w14:paraId="2C1E6651" w14:textId="77777777" w:rsidR="00904708" w:rsidRPr="00A371C2" w:rsidRDefault="00904708" w:rsidP="00516EF3">
      <w:pPr>
        <w:spacing w:line="480" w:lineRule="auto"/>
        <w:rPr>
          <w:rFonts w:asciiTheme="majorBidi" w:hAnsiTheme="majorBidi" w:cstheme="majorBidi"/>
          <w:b/>
          <w:bCs/>
          <w:rtl/>
          <w:lang w:bidi="fa-IR"/>
        </w:rPr>
      </w:pPr>
      <w:r w:rsidRPr="00A371C2">
        <w:rPr>
          <w:rFonts w:asciiTheme="majorBidi" w:hAnsiTheme="majorBidi" w:cstheme="majorBidi"/>
          <w:b/>
          <w:bCs/>
        </w:rPr>
        <w:t>Ethics approval and consent to participate</w:t>
      </w:r>
    </w:p>
    <w:p w14:paraId="25480D5D" w14:textId="77777777" w:rsidR="00904708" w:rsidRPr="00904708" w:rsidRDefault="00904708" w:rsidP="00AE57B1">
      <w:pPr>
        <w:spacing w:line="480" w:lineRule="auto"/>
        <w:jc w:val="both"/>
        <w:rPr>
          <w:rFonts w:asciiTheme="majorBidi" w:hAnsiTheme="majorBidi" w:cstheme="majorBidi"/>
        </w:rPr>
      </w:pPr>
      <w:r w:rsidRPr="00A371C2">
        <w:rPr>
          <w:rFonts w:asciiTheme="majorBidi" w:hAnsiTheme="majorBidi" w:cstheme="majorBidi"/>
        </w:rPr>
        <w:t xml:space="preserve">This study received ethical approval from the Research Ethics Committee of Tehran University of Medical Sciences (decree number = IR.TUMS. FNM.REC.1397.102). </w:t>
      </w:r>
      <w:r w:rsidRPr="00A371C2">
        <w:rPr>
          <w:rFonts w:asciiTheme="majorBidi" w:hAnsiTheme="majorBidi" w:cstheme="majorBidi"/>
          <w:lang w:val="en"/>
        </w:rPr>
        <w:t>In addition</w:t>
      </w:r>
      <w:r w:rsidRPr="00A371C2">
        <w:rPr>
          <w:rFonts w:asciiTheme="majorBidi" w:hAnsiTheme="majorBidi" w:cstheme="majorBidi"/>
        </w:rPr>
        <w:t xml:space="preserve">, authorities of the Department of Education in Sari agreed to cooperate in this study. </w:t>
      </w:r>
      <w:r w:rsidRPr="00A371C2">
        <w:rPr>
          <w:rFonts w:asciiTheme="majorBidi" w:hAnsiTheme="majorBidi" w:cstheme="majorBidi"/>
          <w:lang w:val="en"/>
        </w:rPr>
        <w:t xml:space="preserve">After explaining the objectives, the method of </w:t>
      </w:r>
      <w:r w:rsidRPr="00A371C2">
        <w:rPr>
          <w:rFonts w:asciiTheme="majorBidi" w:hAnsiTheme="majorBidi" w:cstheme="majorBidi"/>
        </w:rPr>
        <w:t>study</w:t>
      </w:r>
      <w:r w:rsidRPr="00A371C2">
        <w:rPr>
          <w:rFonts w:asciiTheme="majorBidi" w:hAnsiTheme="majorBidi" w:cstheme="majorBidi"/>
          <w:rtl/>
          <w:lang w:bidi="fa-IR"/>
        </w:rPr>
        <w:t xml:space="preserve"> </w:t>
      </w:r>
      <w:r w:rsidRPr="00A371C2">
        <w:rPr>
          <w:rFonts w:asciiTheme="majorBidi" w:hAnsiTheme="majorBidi" w:cstheme="majorBidi"/>
          <w:lang w:val="en"/>
        </w:rPr>
        <w:t>and the confidentiality of the information to the participa</w:t>
      </w:r>
      <w:r w:rsidRPr="00904708">
        <w:rPr>
          <w:rFonts w:asciiTheme="majorBidi" w:hAnsiTheme="majorBidi" w:cstheme="majorBidi"/>
          <w:lang w:val="en"/>
        </w:rPr>
        <w:t>nts, they signed an informed consent</w:t>
      </w:r>
      <w:r w:rsidRPr="00904708">
        <w:rPr>
          <w:rFonts w:asciiTheme="majorBidi" w:hAnsiTheme="majorBidi" w:cstheme="majorBidi"/>
          <w:rtl/>
          <w:lang w:bidi="fa-IR"/>
        </w:rPr>
        <w:t xml:space="preserve"> </w:t>
      </w:r>
      <w:r w:rsidRPr="00904708">
        <w:rPr>
          <w:rFonts w:asciiTheme="majorBidi" w:hAnsiTheme="majorBidi" w:cstheme="majorBidi"/>
        </w:rPr>
        <w:t xml:space="preserve">and gave the permission to audio-record the interviews. </w:t>
      </w:r>
    </w:p>
    <w:p w14:paraId="58357DC1" w14:textId="77777777" w:rsidR="00904708" w:rsidRPr="00904708" w:rsidRDefault="00904708" w:rsidP="00516EF3">
      <w:pPr>
        <w:spacing w:line="480" w:lineRule="auto"/>
        <w:rPr>
          <w:rFonts w:asciiTheme="majorBidi" w:hAnsiTheme="majorBidi" w:cstheme="majorBidi"/>
          <w:b/>
          <w:bCs/>
        </w:rPr>
      </w:pPr>
      <w:r w:rsidRPr="00904708">
        <w:rPr>
          <w:rFonts w:asciiTheme="majorBidi" w:hAnsiTheme="majorBidi" w:cstheme="majorBidi"/>
          <w:b/>
          <w:bCs/>
        </w:rPr>
        <w:t xml:space="preserve"> Consent for publication</w:t>
      </w:r>
    </w:p>
    <w:p w14:paraId="17262E35" w14:textId="77777777" w:rsidR="00904708" w:rsidRPr="00904708" w:rsidRDefault="00904708" w:rsidP="00516EF3">
      <w:pPr>
        <w:spacing w:line="480" w:lineRule="auto"/>
        <w:rPr>
          <w:rFonts w:asciiTheme="majorBidi" w:hAnsiTheme="majorBidi" w:cstheme="majorBidi"/>
        </w:rPr>
      </w:pPr>
      <w:r w:rsidRPr="00904708">
        <w:rPr>
          <w:rFonts w:asciiTheme="majorBidi" w:hAnsiTheme="majorBidi" w:cstheme="majorBidi"/>
        </w:rPr>
        <w:t>Not applicable.</w:t>
      </w:r>
    </w:p>
    <w:p w14:paraId="2EC7599B" w14:textId="77777777" w:rsidR="00904708" w:rsidRPr="00904708" w:rsidRDefault="00904708" w:rsidP="00516EF3">
      <w:pPr>
        <w:spacing w:line="480" w:lineRule="auto"/>
        <w:rPr>
          <w:rFonts w:asciiTheme="majorBidi" w:hAnsiTheme="majorBidi" w:cstheme="majorBidi"/>
          <w:b/>
          <w:bCs/>
        </w:rPr>
      </w:pPr>
      <w:r w:rsidRPr="00904708">
        <w:rPr>
          <w:rFonts w:asciiTheme="majorBidi" w:hAnsiTheme="majorBidi" w:cstheme="majorBidi"/>
          <w:b/>
          <w:bCs/>
        </w:rPr>
        <w:t>Competing interests</w:t>
      </w:r>
    </w:p>
    <w:p w14:paraId="30C56B8C" w14:textId="77777777" w:rsidR="00904708" w:rsidRDefault="00904708" w:rsidP="00516EF3">
      <w:pPr>
        <w:spacing w:line="480" w:lineRule="auto"/>
        <w:rPr>
          <w:rFonts w:asciiTheme="majorBidi" w:hAnsiTheme="majorBidi" w:cstheme="majorBidi"/>
        </w:rPr>
      </w:pPr>
      <w:r w:rsidRPr="00904708">
        <w:rPr>
          <w:rFonts w:asciiTheme="majorBidi" w:hAnsiTheme="majorBidi" w:cstheme="majorBidi"/>
        </w:rPr>
        <w:t>The authors declare that they have no competing interests.</w:t>
      </w:r>
    </w:p>
    <w:p w14:paraId="47752085" w14:textId="77777777" w:rsidR="00662FCE" w:rsidRPr="00662FCE" w:rsidRDefault="00662FCE" w:rsidP="00662FCE">
      <w:pPr>
        <w:spacing w:line="480" w:lineRule="auto"/>
        <w:rPr>
          <w:rFonts w:asciiTheme="majorBidi" w:hAnsiTheme="majorBidi" w:cstheme="majorBidi"/>
          <w:b/>
          <w:bCs/>
        </w:rPr>
      </w:pPr>
      <w:r w:rsidRPr="00662FCE">
        <w:rPr>
          <w:rFonts w:asciiTheme="majorBidi" w:hAnsiTheme="majorBidi" w:cstheme="majorBidi"/>
          <w:b/>
          <w:bCs/>
        </w:rPr>
        <w:lastRenderedPageBreak/>
        <w:t>Abbreviations</w:t>
      </w:r>
    </w:p>
    <w:p w14:paraId="736D71E5" w14:textId="77777777" w:rsidR="00662FCE" w:rsidRPr="00662FCE" w:rsidRDefault="00662FCE" w:rsidP="00662FCE">
      <w:pPr>
        <w:spacing w:line="480" w:lineRule="auto"/>
        <w:rPr>
          <w:rFonts w:asciiTheme="majorBidi" w:hAnsiTheme="majorBidi" w:cstheme="majorBidi"/>
        </w:rPr>
      </w:pPr>
      <w:r w:rsidRPr="00C312EB">
        <w:rPr>
          <w:rFonts w:asciiTheme="majorBidi" w:hAnsiTheme="majorBidi" w:cstheme="majorBidi"/>
          <w:b/>
          <w:bCs/>
        </w:rPr>
        <w:t>CSE</w:t>
      </w:r>
      <w:r w:rsidRPr="00C312EB">
        <w:rPr>
          <w:rFonts w:asciiTheme="majorBidi" w:hAnsiTheme="majorBidi" w:cstheme="majorBidi"/>
        </w:rPr>
        <w:t>:</w:t>
      </w:r>
      <w:r w:rsidRPr="00662FCE">
        <w:rPr>
          <w:rFonts w:asciiTheme="majorBidi" w:hAnsiTheme="majorBidi" w:cstheme="majorBidi"/>
        </w:rPr>
        <w:t xml:space="preserve"> Comprehensive Sexuality Education</w:t>
      </w:r>
    </w:p>
    <w:p w14:paraId="48B74764" w14:textId="4D634C0A" w:rsidR="00662FCE" w:rsidRPr="00662FCE" w:rsidRDefault="00662FCE" w:rsidP="00662FCE">
      <w:pPr>
        <w:spacing w:line="480" w:lineRule="auto"/>
        <w:rPr>
          <w:rFonts w:asciiTheme="majorBidi" w:hAnsiTheme="majorBidi" w:cstheme="majorBidi"/>
        </w:rPr>
      </w:pPr>
      <w:r w:rsidRPr="00C312EB">
        <w:rPr>
          <w:rFonts w:asciiTheme="majorBidi" w:hAnsiTheme="majorBidi" w:cstheme="majorBidi"/>
          <w:b/>
          <w:bCs/>
        </w:rPr>
        <w:t>IMB</w:t>
      </w:r>
      <w:r w:rsidRPr="00C312EB">
        <w:rPr>
          <w:rFonts w:asciiTheme="majorBidi" w:hAnsiTheme="majorBidi" w:cstheme="majorBidi"/>
          <w:sz w:val="24"/>
          <w:szCs w:val="24"/>
        </w:rPr>
        <w:t>:</w:t>
      </w:r>
      <w:r w:rsidRPr="00662FCE">
        <w:rPr>
          <w:rFonts w:asciiTheme="majorBidi" w:hAnsiTheme="majorBidi" w:cstheme="majorBidi"/>
        </w:rPr>
        <w:t xml:space="preserve"> Information Motivation Behavioral Skill</w:t>
      </w:r>
      <w:r w:rsidR="00C312EB">
        <w:rPr>
          <w:rFonts w:asciiTheme="majorBidi" w:hAnsiTheme="majorBidi" w:cstheme="majorBidi"/>
        </w:rPr>
        <w:t>s</w:t>
      </w:r>
    </w:p>
    <w:p w14:paraId="3A3AA211" w14:textId="77777777" w:rsidR="00662FCE" w:rsidRPr="00662FCE" w:rsidRDefault="00662FCE" w:rsidP="00662FCE">
      <w:pPr>
        <w:spacing w:line="480" w:lineRule="auto"/>
        <w:rPr>
          <w:rFonts w:asciiTheme="majorBidi" w:hAnsiTheme="majorBidi" w:cstheme="majorBidi"/>
          <w:rtl/>
          <w:lang w:bidi="fa-IR"/>
        </w:rPr>
      </w:pPr>
      <w:r w:rsidRPr="00C312EB">
        <w:rPr>
          <w:rFonts w:asciiTheme="majorBidi" w:hAnsiTheme="majorBidi" w:cstheme="majorBidi"/>
          <w:b/>
          <w:bCs/>
        </w:rPr>
        <w:t>SSCS</w:t>
      </w:r>
      <w:r w:rsidRPr="00C312EB">
        <w:rPr>
          <w:rFonts w:asciiTheme="majorBidi" w:hAnsiTheme="majorBidi" w:cstheme="majorBidi"/>
        </w:rPr>
        <w:t>:</w:t>
      </w:r>
      <w:r w:rsidRPr="00662FCE">
        <w:rPr>
          <w:rFonts w:asciiTheme="majorBidi" w:hAnsiTheme="majorBidi" w:cstheme="majorBidi"/>
        </w:rPr>
        <w:t xml:space="preserve"> Student Social Care System</w:t>
      </w:r>
    </w:p>
    <w:p w14:paraId="2F80EEAB" w14:textId="7F0ED600" w:rsidR="00662FCE" w:rsidRDefault="00C312EB" w:rsidP="00C312EB">
      <w:pPr>
        <w:spacing w:line="480" w:lineRule="auto"/>
        <w:rPr>
          <w:rFonts w:asciiTheme="majorBidi" w:hAnsiTheme="majorBidi" w:cstheme="majorBidi"/>
        </w:rPr>
      </w:pPr>
      <w:r w:rsidRPr="00C312EB">
        <w:rPr>
          <w:rFonts w:asciiTheme="majorBidi" w:hAnsiTheme="majorBidi" w:cstheme="majorBidi"/>
          <w:b/>
          <w:bCs/>
        </w:rPr>
        <w:t>FGDs:</w:t>
      </w:r>
      <w:r>
        <w:rPr>
          <w:rFonts w:asciiTheme="majorBidi" w:hAnsiTheme="majorBidi" w:cstheme="majorBidi"/>
        </w:rPr>
        <w:t xml:space="preserve"> </w:t>
      </w:r>
      <w:r>
        <w:rPr>
          <w:rFonts w:asciiTheme="majorBidi" w:hAnsiTheme="majorBidi" w:cstheme="majorBidi"/>
          <w:lang w:val="en"/>
        </w:rPr>
        <w:t>F</w:t>
      </w:r>
      <w:r w:rsidRPr="00C312EB">
        <w:rPr>
          <w:rFonts w:asciiTheme="majorBidi" w:hAnsiTheme="majorBidi" w:cstheme="majorBidi"/>
          <w:lang w:val="en"/>
        </w:rPr>
        <w:t>ocused group discussions</w:t>
      </w:r>
    </w:p>
    <w:p w14:paraId="2A6E3DEB" w14:textId="0885F584" w:rsidR="00662FCE" w:rsidRPr="00A32400" w:rsidRDefault="00C312EB" w:rsidP="00A32400">
      <w:pPr>
        <w:spacing w:line="480" w:lineRule="auto"/>
        <w:rPr>
          <w:rFonts w:asciiTheme="majorBidi" w:hAnsiTheme="majorBidi" w:cstheme="majorBidi"/>
        </w:rPr>
      </w:pPr>
      <w:r w:rsidRPr="00C312EB">
        <w:rPr>
          <w:rFonts w:asciiTheme="majorBidi" w:hAnsiTheme="majorBidi" w:cstheme="majorBidi"/>
          <w:b/>
          <w:bCs/>
          <w:lang w:val="en-GB"/>
        </w:rPr>
        <w:t xml:space="preserve">HIV: </w:t>
      </w:r>
      <w:r w:rsidR="00A32400" w:rsidRPr="00A32400">
        <w:rPr>
          <w:rFonts w:asciiTheme="majorBidi" w:hAnsiTheme="majorBidi" w:cstheme="majorBidi"/>
        </w:rPr>
        <w:t>The human immunodeficiency viruses</w:t>
      </w:r>
    </w:p>
    <w:p w14:paraId="407E6F3E" w14:textId="0A48C549" w:rsidR="00662FCE" w:rsidRPr="00C312EB" w:rsidRDefault="00C312EB" w:rsidP="00A32400">
      <w:pPr>
        <w:spacing w:line="480" w:lineRule="auto"/>
        <w:rPr>
          <w:rFonts w:asciiTheme="majorBidi" w:hAnsiTheme="majorBidi" w:cstheme="majorBidi"/>
          <w:b/>
          <w:bCs/>
        </w:rPr>
      </w:pPr>
      <w:r w:rsidRPr="00C312EB">
        <w:rPr>
          <w:rFonts w:asciiTheme="majorBidi" w:hAnsiTheme="majorBidi" w:cstheme="majorBidi"/>
          <w:b/>
          <w:bCs/>
          <w:lang w:val="en-GB"/>
        </w:rPr>
        <w:t>AIDS</w:t>
      </w:r>
      <w:r>
        <w:rPr>
          <w:rFonts w:asciiTheme="majorBidi" w:hAnsiTheme="majorBidi" w:cstheme="majorBidi"/>
          <w:b/>
          <w:bCs/>
          <w:lang w:val="en-GB"/>
        </w:rPr>
        <w:t xml:space="preserve">: </w:t>
      </w:r>
      <w:r w:rsidR="00A32400" w:rsidRPr="00DC20AF">
        <w:rPr>
          <w:rFonts w:asciiTheme="majorBidi" w:hAnsiTheme="majorBidi" w:cstheme="majorBidi"/>
        </w:rPr>
        <w:t>Acquired immunodeficiency syndrome</w:t>
      </w:r>
    </w:p>
    <w:p w14:paraId="639BD2EA" w14:textId="05908211" w:rsidR="007E2775" w:rsidRDefault="007E2775" w:rsidP="007E2775">
      <w:pPr>
        <w:spacing w:line="480" w:lineRule="auto"/>
        <w:rPr>
          <w:rFonts w:asciiTheme="majorBidi" w:hAnsiTheme="majorBidi" w:cstheme="majorBidi"/>
        </w:rPr>
      </w:pPr>
      <w:bookmarkStart w:id="1" w:name="_GoBack"/>
      <w:r w:rsidRPr="007E2775">
        <w:rPr>
          <w:rFonts w:asciiTheme="majorBidi" w:hAnsiTheme="majorBidi" w:cstheme="majorBidi"/>
          <w:b/>
          <w:bCs/>
        </w:rPr>
        <w:t>FLHE:</w:t>
      </w:r>
      <w:r>
        <w:rPr>
          <w:rFonts w:asciiTheme="majorBidi" w:hAnsiTheme="majorBidi" w:cstheme="majorBidi"/>
        </w:rPr>
        <w:t xml:space="preserve"> </w:t>
      </w:r>
      <w:r w:rsidRPr="007E2775">
        <w:rPr>
          <w:rFonts w:asciiTheme="majorBidi" w:hAnsiTheme="majorBidi" w:cstheme="majorBidi"/>
        </w:rPr>
        <w:t>Family life and HIV/AIDS education</w:t>
      </w:r>
      <w:r>
        <w:rPr>
          <w:rFonts w:asciiTheme="majorBidi" w:hAnsiTheme="majorBidi" w:cstheme="majorBidi"/>
        </w:rPr>
        <w:t xml:space="preserve"> curriculum </w:t>
      </w:r>
    </w:p>
    <w:p w14:paraId="6C8BE9B2" w14:textId="73E89065" w:rsidR="007E2775" w:rsidRDefault="007E2775" w:rsidP="007E2775">
      <w:pPr>
        <w:spacing w:line="480" w:lineRule="auto"/>
        <w:rPr>
          <w:rFonts w:asciiTheme="majorBidi" w:hAnsiTheme="majorBidi" w:cstheme="majorBidi"/>
        </w:rPr>
      </w:pPr>
      <w:r w:rsidRPr="007E2775">
        <w:rPr>
          <w:rFonts w:asciiTheme="majorBidi" w:hAnsiTheme="majorBidi" w:cstheme="majorBidi"/>
          <w:b/>
          <w:bCs/>
        </w:rPr>
        <w:t>SHARE:</w:t>
      </w:r>
      <w:r w:rsidRPr="007E2775">
        <w:rPr>
          <w:rFonts w:asciiTheme="majorBidi" w:hAnsiTheme="majorBidi" w:cstheme="majorBidi"/>
        </w:rPr>
        <w:t xml:space="preserve"> Sexuality, Health, and Responsibility Education curriculum</w:t>
      </w:r>
    </w:p>
    <w:p w14:paraId="3F4F8A9E" w14:textId="6369FF87" w:rsidR="00662FCE" w:rsidRDefault="007E2775" w:rsidP="007E2775">
      <w:pPr>
        <w:spacing w:line="480" w:lineRule="auto"/>
        <w:rPr>
          <w:rFonts w:asciiTheme="majorBidi" w:hAnsiTheme="majorBidi" w:cstheme="majorBidi"/>
        </w:rPr>
      </w:pPr>
      <w:r w:rsidRPr="007E2775">
        <w:rPr>
          <w:rFonts w:asciiTheme="majorBidi" w:hAnsiTheme="majorBidi" w:cstheme="majorBidi"/>
          <w:b/>
          <w:bCs/>
        </w:rPr>
        <w:t>LLL:</w:t>
      </w:r>
      <w:r>
        <w:rPr>
          <w:rFonts w:asciiTheme="majorBidi" w:hAnsiTheme="majorBidi" w:cstheme="majorBidi"/>
        </w:rPr>
        <w:t xml:space="preserve"> Long Live Love</w:t>
      </w:r>
      <w:r w:rsidRPr="007E2775">
        <w:rPr>
          <w:rFonts w:asciiTheme="majorBidi" w:hAnsiTheme="majorBidi" w:cstheme="majorBidi"/>
        </w:rPr>
        <w:t xml:space="preserve"> curriculum</w:t>
      </w:r>
    </w:p>
    <w:bookmarkEnd w:id="1"/>
    <w:p w14:paraId="5551E757" w14:textId="77777777" w:rsidR="00662FCE" w:rsidRDefault="00662FCE" w:rsidP="00516EF3">
      <w:pPr>
        <w:spacing w:line="480" w:lineRule="auto"/>
        <w:rPr>
          <w:rFonts w:asciiTheme="majorBidi" w:hAnsiTheme="majorBidi" w:cstheme="majorBidi"/>
        </w:rPr>
      </w:pPr>
    </w:p>
    <w:p w14:paraId="790F4C94" w14:textId="77777777" w:rsidR="00662FCE" w:rsidRDefault="00662FCE" w:rsidP="00516EF3">
      <w:pPr>
        <w:spacing w:line="480" w:lineRule="auto"/>
        <w:rPr>
          <w:rFonts w:asciiTheme="majorBidi" w:hAnsiTheme="majorBidi" w:cstheme="majorBidi"/>
        </w:rPr>
      </w:pPr>
    </w:p>
    <w:p w14:paraId="49F3377C" w14:textId="77777777" w:rsidR="00662FCE" w:rsidRDefault="00662FCE" w:rsidP="00516EF3">
      <w:pPr>
        <w:spacing w:line="480" w:lineRule="auto"/>
        <w:rPr>
          <w:rFonts w:asciiTheme="majorBidi" w:hAnsiTheme="majorBidi" w:cstheme="majorBidi"/>
        </w:rPr>
      </w:pPr>
    </w:p>
    <w:p w14:paraId="50827AFB" w14:textId="77777777" w:rsidR="00662FCE" w:rsidRDefault="00662FCE" w:rsidP="00516EF3">
      <w:pPr>
        <w:spacing w:line="480" w:lineRule="auto"/>
        <w:rPr>
          <w:rFonts w:asciiTheme="majorBidi" w:hAnsiTheme="majorBidi" w:cstheme="majorBidi"/>
        </w:rPr>
      </w:pPr>
    </w:p>
    <w:p w14:paraId="7881F379" w14:textId="77777777" w:rsidR="00662FCE" w:rsidRDefault="00662FCE" w:rsidP="00516EF3">
      <w:pPr>
        <w:spacing w:line="480" w:lineRule="auto"/>
        <w:rPr>
          <w:rFonts w:asciiTheme="majorBidi" w:hAnsiTheme="majorBidi" w:cstheme="majorBidi"/>
        </w:rPr>
      </w:pPr>
    </w:p>
    <w:p w14:paraId="4B7E9A67" w14:textId="77777777" w:rsidR="00662FCE" w:rsidRDefault="00662FCE" w:rsidP="00516EF3">
      <w:pPr>
        <w:spacing w:line="480" w:lineRule="auto"/>
        <w:rPr>
          <w:rFonts w:asciiTheme="majorBidi" w:hAnsiTheme="majorBidi" w:cstheme="majorBidi"/>
        </w:rPr>
      </w:pPr>
    </w:p>
    <w:p w14:paraId="11D215B1" w14:textId="77777777" w:rsidR="00662FCE" w:rsidRDefault="00662FCE" w:rsidP="00516EF3">
      <w:pPr>
        <w:spacing w:line="480" w:lineRule="auto"/>
        <w:rPr>
          <w:rFonts w:asciiTheme="majorBidi" w:hAnsiTheme="majorBidi" w:cstheme="majorBidi"/>
        </w:rPr>
      </w:pPr>
    </w:p>
    <w:p w14:paraId="3000363B" w14:textId="77777777" w:rsidR="00662FCE" w:rsidRDefault="00662FCE" w:rsidP="00516EF3">
      <w:pPr>
        <w:spacing w:line="480" w:lineRule="auto"/>
        <w:rPr>
          <w:rFonts w:asciiTheme="majorBidi" w:hAnsiTheme="majorBidi" w:cstheme="majorBidi"/>
        </w:rPr>
      </w:pPr>
    </w:p>
    <w:p w14:paraId="34E9BAF1" w14:textId="77777777" w:rsidR="00662FCE" w:rsidRDefault="00662FCE" w:rsidP="00516EF3">
      <w:pPr>
        <w:spacing w:line="480" w:lineRule="auto"/>
        <w:rPr>
          <w:rFonts w:asciiTheme="majorBidi" w:hAnsiTheme="majorBidi" w:cstheme="majorBidi"/>
        </w:rPr>
      </w:pPr>
    </w:p>
    <w:p w14:paraId="2714D240" w14:textId="77777777" w:rsidR="00662FCE" w:rsidRDefault="00662FCE" w:rsidP="00516EF3">
      <w:pPr>
        <w:spacing w:line="480" w:lineRule="auto"/>
        <w:rPr>
          <w:rFonts w:asciiTheme="majorBidi" w:hAnsiTheme="majorBidi" w:cstheme="majorBidi"/>
        </w:rPr>
      </w:pPr>
    </w:p>
    <w:p w14:paraId="22CDEE02" w14:textId="77777777" w:rsidR="00662FCE" w:rsidRDefault="00662FCE" w:rsidP="00516EF3">
      <w:pPr>
        <w:spacing w:line="480" w:lineRule="auto"/>
        <w:rPr>
          <w:rFonts w:asciiTheme="majorBidi" w:hAnsiTheme="majorBidi" w:cstheme="majorBidi"/>
        </w:rPr>
      </w:pPr>
    </w:p>
    <w:p w14:paraId="28A6E4C5" w14:textId="77777777" w:rsidR="00662FCE" w:rsidRDefault="00662FCE" w:rsidP="00516EF3">
      <w:pPr>
        <w:spacing w:line="480" w:lineRule="auto"/>
        <w:rPr>
          <w:rFonts w:asciiTheme="majorBidi" w:hAnsiTheme="majorBidi" w:cstheme="majorBidi"/>
        </w:rPr>
      </w:pPr>
    </w:p>
    <w:p w14:paraId="10B74758" w14:textId="77777777" w:rsidR="00662FCE" w:rsidRDefault="00662FCE" w:rsidP="00516EF3">
      <w:pPr>
        <w:spacing w:line="480" w:lineRule="auto"/>
        <w:rPr>
          <w:rFonts w:asciiTheme="majorBidi" w:hAnsiTheme="majorBidi" w:cstheme="majorBidi"/>
        </w:rPr>
      </w:pPr>
    </w:p>
    <w:p w14:paraId="7AEEA207" w14:textId="77777777" w:rsidR="00662FCE" w:rsidRPr="00904708" w:rsidRDefault="00662FCE" w:rsidP="00516EF3">
      <w:pPr>
        <w:spacing w:line="480" w:lineRule="auto"/>
        <w:rPr>
          <w:rFonts w:asciiTheme="majorBidi" w:hAnsiTheme="majorBidi" w:cstheme="majorBidi"/>
          <w:rtl/>
          <w:lang w:bidi="fa-IR"/>
        </w:rPr>
      </w:pPr>
    </w:p>
    <w:p w14:paraId="508FE4CE" w14:textId="5A812783" w:rsidR="00A32851" w:rsidRPr="00C85714" w:rsidRDefault="00904708" w:rsidP="00C85714">
      <w:pPr>
        <w:spacing w:line="480" w:lineRule="auto"/>
        <w:rPr>
          <w:rFonts w:asciiTheme="majorBidi" w:hAnsiTheme="majorBidi" w:cstheme="majorBidi"/>
          <w:lang w:bidi="fa-IR"/>
        </w:rPr>
      </w:pPr>
      <w:r w:rsidRPr="00904708">
        <w:rPr>
          <w:b/>
          <w:bCs/>
        </w:rPr>
        <w:t xml:space="preserve">References: </w:t>
      </w:r>
    </w:p>
    <w:p w14:paraId="0E5F1CF3" w14:textId="441ED665" w:rsidR="00CD74AC" w:rsidRPr="00CD74AC" w:rsidRDefault="00A32851" w:rsidP="006F34DB">
      <w:pPr>
        <w:pStyle w:val="EndNoteBibliography"/>
        <w:spacing w:after="0"/>
      </w:pPr>
      <w:r>
        <w:fldChar w:fldCharType="begin"/>
      </w:r>
      <w:r>
        <w:instrText xml:space="preserve"> ADDIN EN.REFLIST </w:instrText>
      </w:r>
      <w:r>
        <w:fldChar w:fldCharType="separate"/>
      </w:r>
      <w:r w:rsidR="00CD74AC" w:rsidRPr="00CD74AC">
        <w:t>1.</w:t>
      </w:r>
      <w:r w:rsidR="00CD74AC" w:rsidRPr="00CD74AC">
        <w:tab/>
        <w:t>Kassa GM, Arowojolu A, Odukogbe A, Yalew AW. Prevalence and determinants of adolescent pregnancy in Africa: a systematic review and meta-analysis. Reproductive health. 2018;15(1):195.</w:t>
      </w:r>
      <w:r w:rsidR="006F34DB" w:rsidRPr="006F34DB">
        <w:rPr>
          <w:rFonts w:asciiTheme="minorHAnsi" w:hAnsiTheme="minorHAnsi" w:cstheme="minorBidi"/>
          <w:noProof w:val="0"/>
        </w:rPr>
        <w:t xml:space="preserve"> </w:t>
      </w:r>
      <w:hyperlink r:id="rId10" w:history="1">
        <w:r w:rsidR="006F34DB" w:rsidRPr="006F34DB">
          <w:rPr>
            <w:rStyle w:val="Hyperlink"/>
          </w:rPr>
          <w:t>https://doi.org/10.1186/s12978-018-0640-2</w:t>
        </w:r>
      </w:hyperlink>
    </w:p>
    <w:p w14:paraId="337E1C4A" w14:textId="6561BE0C" w:rsidR="00CD74AC" w:rsidRPr="00CD74AC" w:rsidRDefault="00CD74AC" w:rsidP="006F34DB">
      <w:pPr>
        <w:pStyle w:val="EndNoteBibliography"/>
        <w:spacing w:after="0"/>
      </w:pPr>
      <w:r w:rsidRPr="00CD74AC">
        <w:t>2.</w:t>
      </w:r>
      <w:r w:rsidRPr="00CD74AC">
        <w:tab/>
        <w:t>Mengistu TS, Melku AT, Bedada ND, Eticha BT. Risks for STIs/HIV infection among Madawalabu University students, Southeast Ethiopia: a cross sectional study. Reproductive health. 2013;10(1):38.</w:t>
      </w:r>
      <w:r w:rsidR="006F34DB" w:rsidRPr="006F34DB">
        <w:rPr>
          <w:rFonts w:asciiTheme="minorHAnsi" w:hAnsiTheme="minorHAnsi" w:cstheme="minorBidi"/>
          <w:noProof w:val="0"/>
        </w:rPr>
        <w:t xml:space="preserve"> </w:t>
      </w:r>
      <w:hyperlink r:id="rId11" w:history="1">
        <w:r w:rsidR="006F34DB" w:rsidRPr="006F34DB">
          <w:rPr>
            <w:rStyle w:val="Hyperlink"/>
          </w:rPr>
          <w:t xml:space="preserve">https://doi.org/10.1186/1742-4755-10-38 </w:t>
        </w:r>
      </w:hyperlink>
    </w:p>
    <w:p w14:paraId="66449B70" w14:textId="77777777" w:rsidR="00CD74AC" w:rsidRPr="00CD74AC" w:rsidRDefault="00CD74AC" w:rsidP="00CD74AC">
      <w:pPr>
        <w:pStyle w:val="EndNoteBibliography"/>
        <w:spacing w:after="0"/>
      </w:pPr>
      <w:r w:rsidRPr="00CD74AC">
        <w:t>3.</w:t>
      </w:r>
      <w:r w:rsidRPr="00CD74AC">
        <w:tab/>
        <w:t>Bahrami N, Simbar M, Soleimani M. Sexual health challenges of adolescents in Iran: a review article. Journal of School of Public Health and Institute of Public Health Research. 2013;10(4):1-16.</w:t>
      </w:r>
    </w:p>
    <w:p w14:paraId="3585437C" w14:textId="14FC30E9" w:rsidR="00CD74AC" w:rsidRPr="00CD74AC" w:rsidRDefault="00CD74AC" w:rsidP="006F34DB">
      <w:pPr>
        <w:pStyle w:val="EndNoteBibliography"/>
        <w:spacing w:after="0"/>
      </w:pPr>
      <w:r w:rsidRPr="00CD74AC">
        <w:t>4.</w:t>
      </w:r>
      <w:r w:rsidRPr="00CD74AC">
        <w:tab/>
        <w:t>Tilahun M, Mengistie B, Egata G, Reda AA. Health workers' attitudes toward sexual and reproductive health services for unmarried adolescents in Ethiopia. Reproductive Health. 2012;9(1):19.</w:t>
      </w:r>
      <w:r w:rsidR="006F34DB" w:rsidRPr="006F34DB">
        <w:rPr>
          <w:rFonts w:asciiTheme="minorHAnsi" w:hAnsiTheme="minorHAnsi" w:cstheme="minorBidi"/>
          <w:noProof w:val="0"/>
        </w:rPr>
        <w:t xml:space="preserve"> </w:t>
      </w:r>
      <w:hyperlink r:id="rId12" w:history="1">
        <w:r w:rsidR="006F34DB" w:rsidRPr="006F34DB">
          <w:rPr>
            <w:rStyle w:val="Hyperlink"/>
          </w:rPr>
          <w:t xml:space="preserve">https://doi.org/10.1186/1742-4755-9-19 </w:t>
        </w:r>
      </w:hyperlink>
    </w:p>
    <w:p w14:paraId="00F01637" w14:textId="77777777" w:rsidR="00CD74AC" w:rsidRPr="00CD74AC" w:rsidRDefault="00CD74AC" w:rsidP="00CD74AC">
      <w:pPr>
        <w:pStyle w:val="EndNoteBibliography"/>
        <w:spacing w:after="0"/>
      </w:pPr>
      <w:r w:rsidRPr="00CD74AC">
        <w:t>5.</w:t>
      </w:r>
      <w:r w:rsidRPr="00CD74AC">
        <w:tab/>
        <w:t>Gentles SJ, Charles C, Ploeg J, McKibbon KA. Sampling in qualitative research: Insights from an overview of the methods literature. The qualitative report. 2015;20(11):1772-89.</w:t>
      </w:r>
    </w:p>
    <w:p w14:paraId="075C0336" w14:textId="77777777" w:rsidR="00CD74AC" w:rsidRPr="00CD74AC" w:rsidRDefault="00CD74AC" w:rsidP="00CD74AC">
      <w:pPr>
        <w:pStyle w:val="EndNoteBibliography"/>
        <w:spacing w:after="0"/>
      </w:pPr>
      <w:r w:rsidRPr="00CD74AC">
        <w:t>6.</w:t>
      </w:r>
      <w:r w:rsidRPr="00CD74AC">
        <w:tab/>
        <w:t>UNFPA. Operational guidance for comprehensive sexuality education: a focus on human rights and gender. UNFPA New York; 2014.</w:t>
      </w:r>
    </w:p>
    <w:p w14:paraId="7D3DA178" w14:textId="3342B900" w:rsidR="00CD74AC" w:rsidRPr="00CD74AC" w:rsidRDefault="00CD74AC" w:rsidP="006F34DB">
      <w:pPr>
        <w:pStyle w:val="EndNoteBibliography"/>
        <w:spacing w:after="0"/>
      </w:pPr>
      <w:r w:rsidRPr="00CD74AC">
        <w:t>7.</w:t>
      </w:r>
      <w:r w:rsidRPr="00CD74AC">
        <w:tab/>
        <w:t>Kivela J, Ketting E, Baltussen R. Cost analysis of school-based sexuality education programs in six countries. Cost effectiveness and resource allocation. 2013;11(1):17.</w:t>
      </w:r>
      <w:r w:rsidR="006F34DB" w:rsidRPr="006F34DB">
        <w:t xml:space="preserve"> </w:t>
      </w:r>
      <w:hyperlink r:id="rId13" w:history="1">
        <w:r w:rsidR="006F34DB" w:rsidRPr="006F34DB">
          <w:rPr>
            <w:rStyle w:val="Hyperlink"/>
          </w:rPr>
          <w:t xml:space="preserve">https://doi.org/10.1186/1478-7547-11-17 </w:t>
        </w:r>
      </w:hyperlink>
    </w:p>
    <w:p w14:paraId="2A9EDFDB" w14:textId="77777777" w:rsidR="00CD74AC" w:rsidRPr="00CD74AC" w:rsidRDefault="00CD74AC" w:rsidP="00CD74AC">
      <w:pPr>
        <w:pStyle w:val="EndNoteBibliography"/>
        <w:spacing w:after="0"/>
      </w:pPr>
      <w:r w:rsidRPr="00CD74AC">
        <w:t>8.</w:t>
      </w:r>
      <w:r w:rsidRPr="00CD74AC">
        <w:tab/>
        <w:t>Chin HB, Sipe TA, Elder R, Mercer SL, Chattopadhyay SK, Jacob V, et al. The effectiveness of group-based comprehensive risk-reduction and abstinence education interventions to prevent or reduce the risk of adolescent pregnancy, human immunodeficiency virus, and sexually transmitted infections: two systematic reviews for the Guide to Community Preventive Services. American journal of preventive medicine. 2012;42(3):272-94.</w:t>
      </w:r>
    </w:p>
    <w:p w14:paraId="5859D245" w14:textId="77777777" w:rsidR="00CD74AC" w:rsidRPr="00CD74AC" w:rsidRDefault="00CD74AC" w:rsidP="00CD74AC">
      <w:pPr>
        <w:pStyle w:val="EndNoteBibliography"/>
        <w:spacing w:after="0"/>
      </w:pPr>
      <w:r w:rsidRPr="00CD74AC">
        <w:t>9.</w:t>
      </w:r>
      <w:r w:rsidRPr="00CD74AC">
        <w:tab/>
        <w:t>DeJong J. Comprehensive sexuality education: the challenges and opportunities of scaling-up. Paris: United Nations Educational, Scientific and Cultural Organization. UNESCO; 2014.</w:t>
      </w:r>
    </w:p>
    <w:p w14:paraId="2ABF2E8F" w14:textId="2FEE360D" w:rsidR="00CD74AC" w:rsidRPr="00CD74AC" w:rsidRDefault="00CD74AC" w:rsidP="00B34019">
      <w:pPr>
        <w:pStyle w:val="EndNoteBibliography"/>
        <w:spacing w:after="0"/>
      </w:pPr>
      <w:r w:rsidRPr="00CD74AC">
        <w:t>10.</w:t>
      </w:r>
      <w:r w:rsidRPr="00CD74AC">
        <w:tab/>
        <w:t>Gelehkolaee KS, Azin SA, Nedjat S, Zamani Hajiabadi A, R. M. Reaching consensus: A scoping review on school-based comprehensive sexuality education programs (CSE). Práxis Educacional. 2020;16(37):345-60.</w:t>
      </w:r>
      <w:r w:rsidR="00B34019" w:rsidRPr="00B34019">
        <w:rPr>
          <w:rFonts w:asciiTheme="minorHAnsi" w:hAnsiTheme="minorHAnsi" w:cstheme="minorBidi"/>
          <w:noProof w:val="0"/>
        </w:rPr>
        <w:t xml:space="preserve"> </w:t>
      </w:r>
      <w:hyperlink r:id="rId14" w:history="1">
        <w:r w:rsidR="00B34019" w:rsidRPr="00B34019">
          <w:rPr>
            <w:rStyle w:val="Hyperlink"/>
          </w:rPr>
          <w:t xml:space="preserve">https://doi.org/10.22481/praxisedu.v16i37.6175 </w:t>
        </w:r>
      </w:hyperlink>
    </w:p>
    <w:p w14:paraId="11E9DAB3" w14:textId="1E91411D" w:rsidR="00CD74AC" w:rsidRPr="00CD74AC" w:rsidRDefault="00CD74AC" w:rsidP="00B34019">
      <w:pPr>
        <w:pStyle w:val="EndNoteBibliography"/>
        <w:spacing w:after="0"/>
      </w:pPr>
      <w:r w:rsidRPr="00CD74AC">
        <w:lastRenderedPageBreak/>
        <w:t>11.</w:t>
      </w:r>
      <w:r w:rsidRPr="00CD74AC">
        <w:tab/>
        <w:t>Women U, UNICEF. International technical guidance on sexuality education: an evidence-informed approach: UNESCO Publishing; 2018.</w:t>
      </w:r>
      <w:r w:rsidR="00B34019" w:rsidRPr="00B34019">
        <w:t xml:space="preserve"> </w:t>
      </w:r>
      <w:hyperlink r:id="rId15" w:history="1">
        <w:r w:rsidR="00B34019" w:rsidRPr="00B34019">
          <w:rPr>
            <w:rStyle w:val="Hyperlink"/>
          </w:rPr>
          <w:t xml:space="preserve">https://doi.org/10.1186/s12978-018-0629-x </w:t>
        </w:r>
      </w:hyperlink>
    </w:p>
    <w:p w14:paraId="47CB7899" w14:textId="77777777" w:rsidR="00CD74AC" w:rsidRPr="00CD74AC" w:rsidRDefault="00CD74AC" w:rsidP="00CD74AC">
      <w:pPr>
        <w:pStyle w:val="EndNoteBibliography"/>
        <w:spacing w:after="0"/>
      </w:pPr>
      <w:r w:rsidRPr="00CD74AC">
        <w:t>12.</w:t>
      </w:r>
      <w:r w:rsidRPr="00CD74AC">
        <w:tab/>
        <w:t>Brinkman W-P. Design of a questionnaire instrument. Handbook of mobile technology research methods. 2009:31-57.</w:t>
      </w:r>
    </w:p>
    <w:p w14:paraId="66A05127" w14:textId="14CFFAC1" w:rsidR="00CD74AC" w:rsidRPr="00CD74AC" w:rsidRDefault="00CD74AC" w:rsidP="005B2AF8">
      <w:pPr>
        <w:pStyle w:val="EndNoteBibliography"/>
        <w:spacing w:after="0"/>
      </w:pPr>
      <w:r w:rsidRPr="00CD74AC">
        <w:t>13.</w:t>
      </w:r>
      <w:r w:rsidRPr="00CD74AC">
        <w:tab/>
        <w:t>Mirzaii Najmabadi K, Babazadeh R, Mousavi S, Shariati M. Iranian adolescent girls’ challenges in accessing sexual and reproductive health information and services. Journal of Health. 2018;8(5):561-74.</w:t>
      </w:r>
      <w:r w:rsidR="005B2AF8" w:rsidRPr="005B2AF8">
        <w:rPr>
          <w:rFonts w:asciiTheme="minorHAnsi" w:hAnsiTheme="minorHAnsi" w:cstheme="minorBidi"/>
          <w:noProof w:val="0"/>
        </w:rPr>
        <w:t xml:space="preserve"> </w:t>
      </w:r>
      <w:hyperlink r:id="rId16" w:history="1">
        <w:r w:rsidR="005B2AF8" w:rsidRPr="005B2AF8">
          <w:rPr>
            <w:rStyle w:val="Hyperlink"/>
          </w:rPr>
          <w:t xml:space="preserve">https://doi.org/10.1136/jfprhc-2013-100856 </w:t>
        </w:r>
      </w:hyperlink>
    </w:p>
    <w:p w14:paraId="25DEA660" w14:textId="3DB8322C" w:rsidR="00CD74AC" w:rsidRPr="00CD74AC" w:rsidRDefault="00CD74AC" w:rsidP="00B34019">
      <w:pPr>
        <w:pStyle w:val="EndNoteBibliography"/>
        <w:spacing w:after="0"/>
      </w:pPr>
      <w:r w:rsidRPr="00CD74AC">
        <w:t>14.</w:t>
      </w:r>
      <w:r w:rsidRPr="00CD74AC">
        <w:tab/>
        <w:t>Mohammad K, Farahani FKA, Mohammadi MR, Alikhani S, Zare M, Tehrani FR, et al. Sexual risk-taking behaviors among boys aged 15–18 years in Tehran. Journal of Adolescent Health. 2007;41(4):407-14.</w:t>
      </w:r>
      <w:r w:rsidR="00B34019" w:rsidRPr="00B34019">
        <w:t xml:space="preserve"> </w:t>
      </w:r>
      <w:hyperlink r:id="rId17" w:history="1">
        <w:r w:rsidR="00B34019" w:rsidRPr="00B34019">
          <w:rPr>
            <w:rStyle w:val="Hyperlink"/>
          </w:rPr>
          <w:t xml:space="preserve">https://doi.org/10.1016/j.jadohealth.2007.05.003 </w:t>
        </w:r>
      </w:hyperlink>
    </w:p>
    <w:p w14:paraId="3081471E" w14:textId="77CCF54F" w:rsidR="00CD74AC" w:rsidRPr="00CD74AC" w:rsidRDefault="00CD74AC" w:rsidP="005B2AF8">
      <w:pPr>
        <w:pStyle w:val="EndNoteBibliography"/>
        <w:spacing w:after="0"/>
      </w:pPr>
      <w:r w:rsidRPr="00CD74AC">
        <w:t>15.</w:t>
      </w:r>
      <w:r w:rsidRPr="00CD74AC">
        <w:tab/>
        <w:t>Robatjazi M, Simbar M, Nahidi F, Gharehdaghi J, Emamhadi M, Vedadhir A-A, et al. Virginity testing beyond a medical examination. Global journal of health science. 2016;8(7):152.</w:t>
      </w:r>
      <w:r w:rsidR="005B2AF8" w:rsidRPr="005B2AF8">
        <w:rPr>
          <w:rFonts w:asciiTheme="minorHAnsi" w:hAnsiTheme="minorHAnsi" w:cstheme="minorBidi"/>
          <w:noProof w:val="0"/>
        </w:rPr>
        <w:t xml:space="preserve"> </w:t>
      </w:r>
      <w:hyperlink r:id="rId18" w:history="1">
        <w:r w:rsidR="005B2AF8" w:rsidRPr="005B2AF8">
          <w:rPr>
            <w:rStyle w:val="Hyperlink"/>
          </w:rPr>
          <w:t xml:space="preserve">https://doi.org/10.5539/gjhs.v8n7p152 </w:t>
        </w:r>
      </w:hyperlink>
    </w:p>
    <w:p w14:paraId="65E7C5EA" w14:textId="4F7ADE30" w:rsidR="00CD74AC" w:rsidRPr="00CD74AC" w:rsidRDefault="00CD74AC" w:rsidP="005B2AF8">
      <w:pPr>
        <w:pStyle w:val="EndNoteBibliography"/>
        <w:spacing w:after="0"/>
      </w:pPr>
      <w:r w:rsidRPr="00CD74AC">
        <w:t>16.</w:t>
      </w:r>
      <w:r w:rsidRPr="00CD74AC">
        <w:tab/>
        <w:t>Stanger-Hall KF, Hall DW. Abstinence-only education and teen pregnancy rates: Why we need comprehensive sex education in the US. PloS one. 2011;6(10).</w:t>
      </w:r>
      <w:r w:rsidR="005B2AF8" w:rsidRPr="005B2AF8">
        <w:rPr>
          <w:rFonts w:asciiTheme="minorHAnsi" w:hAnsiTheme="minorHAnsi" w:cstheme="minorBidi"/>
          <w:noProof w:val="0"/>
        </w:rPr>
        <w:t xml:space="preserve"> </w:t>
      </w:r>
      <w:hyperlink r:id="rId19" w:history="1">
        <w:r w:rsidR="005B2AF8" w:rsidRPr="005B2AF8">
          <w:rPr>
            <w:rStyle w:val="Hyperlink"/>
          </w:rPr>
          <w:t xml:space="preserve">https://doi.org/10.1371/journal.pone.0024658 </w:t>
        </w:r>
      </w:hyperlink>
    </w:p>
    <w:p w14:paraId="338827C9" w14:textId="60F1E5D5" w:rsidR="00CD74AC" w:rsidRPr="009F0BE6" w:rsidRDefault="00CD74AC" w:rsidP="009F0BE6">
      <w:pPr>
        <w:spacing w:after="0" w:line="240" w:lineRule="auto"/>
        <w:rPr>
          <w:rFonts w:ascii="Calibri" w:eastAsia="Calibri" w:hAnsi="Calibri" w:cs="Calibri"/>
          <w:noProof/>
        </w:rPr>
      </w:pPr>
      <w:r w:rsidRPr="00CD74AC">
        <w:t>17.</w:t>
      </w:r>
      <w:r w:rsidRPr="00CD74AC">
        <w:tab/>
        <w:t>Plourde KF, Fischer S, Cunningham J, Brady K, McCarraher DR. Improving the paradigm of approaches to adolescent sexual and reproductive health. Reproductive health. 2016;13(1):72.</w:t>
      </w:r>
      <w:r w:rsidR="009F0BE6" w:rsidRPr="009F0BE6">
        <w:t xml:space="preserve"> </w:t>
      </w:r>
      <w:hyperlink r:id="rId20" w:history="1">
        <w:r w:rsidR="009F0BE6" w:rsidRPr="0013345F">
          <w:rPr>
            <w:rFonts w:ascii="Calibri" w:eastAsia="Calibri" w:hAnsi="Calibri" w:cs="Calibri"/>
            <w:noProof/>
            <w:color w:val="0000FF"/>
            <w:u w:val="single"/>
          </w:rPr>
          <w:t xml:space="preserve">https://doi.org/10.1186/s12978-016-0191-3 </w:t>
        </w:r>
      </w:hyperlink>
    </w:p>
    <w:p w14:paraId="7B056414" w14:textId="77777777" w:rsidR="00CD74AC" w:rsidRPr="00CD74AC" w:rsidRDefault="00CD74AC" w:rsidP="00CD74AC">
      <w:pPr>
        <w:pStyle w:val="EndNoteBibliography"/>
        <w:spacing w:after="0"/>
      </w:pPr>
      <w:r w:rsidRPr="00CD74AC">
        <w:t>18.</w:t>
      </w:r>
      <w:r w:rsidRPr="00CD74AC">
        <w:tab/>
        <w:t>Farahani FK. Meta analysis of premarital heterosexual relationships among young people in Iran over the past 15 years (2001-2015). J Fam Res. 2015;12:339-67.</w:t>
      </w:r>
    </w:p>
    <w:p w14:paraId="7CDB6423" w14:textId="63EE1BC3" w:rsidR="00CD74AC" w:rsidRPr="00CD74AC" w:rsidRDefault="00CD74AC" w:rsidP="00820BFA">
      <w:pPr>
        <w:pStyle w:val="EndNoteBibliography"/>
        <w:spacing w:after="0"/>
      </w:pPr>
      <w:r w:rsidRPr="00CD74AC">
        <w:t>19.</w:t>
      </w:r>
      <w:r w:rsidRPr="00CD74AC">
        <w:tab/>
        <w:t>Hyrkäs K, Appelqvist-Schmidlechner K, Oksa L. Validating an instrument for clinical supervision using an expert panel. International Journal of nursing studies. 2003;40(6):619-25.</w:t>
      </w:r>
      <w:r w:rsidR="00820BFA" w:rsidRPr="00820BFA">
        <w:t xml:space="preserve"> </w:t>
      </w:r>
      <w:hyperlink r:id="rId21" w:history="1">
        <w:r w:rsidR="00820BFA" w:rsidRPr="003D0575">
          <w:rPr>
            <w:rFonts w:eastAsia="Calibri" w:cs="Arial"/>
            <w:noProof w:val="0"/>
            <w:color w:val="0000FF"/>
            <w:sz w:val="24"/>
            <w:szCs w:val="24"/>
            <w:u w:val="single"/>
          </w:rPr>
          <w:t xml:space="preserve">https://doi.org/10.1016/s0020-7489(03)00036-1 </w:t>
        </w:r>
      </w:hyperlink>
    </w:p>
    <w:p w14:paraId="427EDA1A" w14:textId="13915E3D" w:rsidR="00CD74AC" w:rsidRPr="00CD74AC" w:rsidRDefault="00CD74AC" w:rsidP="006A351F">
      <w:pPr>
        <w:pStyle w:val="EndNoteBibliography"/>
        <w:spacing w:after="0"/>
      </w:pPr>
      <w:r w:rsidRPr="00CD74AC">
        <w:t>20.</w:t>
      </w:r>
      <w:r w:rsidRPr="00CD74AC">
        <w:tab/>
        <w:t>Lopez JR, Mukaire PE, Mataya RH. Characteristics of youth sexual and reproductive health and risky behaviors in two rural provinces of Cambodia. Reproductive health. 2015;12(1):83.</w:t>
      </w:r>
      <w:r w:rsidR="006A351F" w:rsidRPr="006A351F">
        <w:t xml:space="preserve"> </w:t>
      </w:r>
      <w:hyperlink r:id="rId22" w:history="1">
        <w:r w:rsidR="006A351F" w:rsidRPr="006A351F">
          <w:rPr>
            <w:rStyle w:val="Hyperlink"/>
          </w:rPr>
          <w:t>https://doi.org/10.1186/s12978-015-0052-5</w:t>
        </w:r>
      </w:hyperlink>
      <w:r w:rsidR="006A351F" w:rsidRPr="006A351F">
        <w:t>.</w:t>
      </w:r>
    </w:p>
    <w:p w14:paraId="3654AFD5" w14:textId="50953AA9" w:rsidR="00CD74AC" w:rsidRPr="00CD74AC" w:rsidRDefault="00CD74AC" w:rsidP="006A351F">
      <w:pPr>
        <w:pStyle w:val="EndNoteBibliography"/>
        <w:spacing w:after="0"/>
      </w:pPr>
      <w:r w:rsidRPr="00CD74AC">
        <w:t>21.</w:t>
      </w:r>
      <w:r w:rsidRPr="00CD74AC">
        <w:tab/>
        <w:t>Gambadauro P, Carli V, Wasserman C, Hadlaczky G, Sarchiapone M, Apter A, et al. Psychopathology is associated with reproductive health risk in European adolescents. Reproductive health. 2018;15(1):186.</w:t>
      </w:r>
      <w:r w:rsidR="006A351F" w:rsidRPr="006A351F">
        <w:t xml:space="preserve"> </w:t>
      </w:r>
      <w:hyperlink r:id="rId23" w:history="1">
        <w:r w:rsidR="006A351F" w:rsidRPr="006A351F">
          <w:rPr>
            <w:rStyle w:val="Hyperlink"/>
          </w:rPr>
          <w:t xml:space="preserve">https://doi.org/10.1186/s12978-018-0618-0 </w:t>
        </w:r>
      </w:hyperlink>
    </w:p>
    <w:p w14:paraId="587A05FD" w14:textId="363BE351" w:rsidR="00CD74AC" w:rsidRPr="00CD74AC" w:rsidRDefault="00CD74AC" w:rsidP="006A351F">
      <w:pPr>
        <w:pStyle w:val="EndNoteBibliography"/>
        <w:spacing w:after="0"/>
      </w:pPr>
      <w:r w:rsidRPr="00CD74AC">
        <w:t>22.</w:t>
      </w:r>
      <w:r w:rsidRPr="00CD74AC">
        <w:tab/>
        <w:t>Farahani FK. Adolescents and Young People’s Sexual and Reproductive Health in Iran: A Conceptual Review. The Journal of Sex Research. 2020;57(6): 743-80.</w:t>
      </w:r>
      <w:r w:rsidR="006A351F" w:rsidRPr="006A351F">
        <w:t xml:space="preserve"> </w:t>
      </w:r>
      <w:hyperlink r:id="rId24" w:history="1">
        <w:r w:rsidR="006A351F" w:rsidRPr="00826005">
          <w:rPr>
            <w:rFonts w:eastAsia="Calibri" w:cs="Arial"/>
            <w:noProof w:val="0"/>
            <w:color w:val="0000FF"/>
            <w:u w:val="single"/>
          </w:rPr>
          <w:t xml:space="preserve">https://doi.org/10.1080/00224499.2020.1768203 </w:t>
        </w:r>
      </w:hyperlink>
    </w:p>
    <w:p w14:paraId="50A35D8C" w14:textId="77777777" w:rsidR="00CD74AC" w:rsidRPr="00CD74AC" w:rsidRDefault="00CD74AC" w:rsidP="00CD74AC">
      <w:pPr>
        <w:pStyle w:val="EndNoteBibliography"/>
        <w:spacing w:after="0"/>
      </w:pPr>
      <w:r w:rsidRPr="00CD74AC">
        <w:t>23.</w:t>
      </w:r>
      <w:r w:rsidRPr="00CD74AC">
        <w:tab/>
        <w:t>Shakour M, Yamani N, Ehsanpou S, Alizadeh S. Reproductive health needs assessment of girl and boy teenagers. 2016;21(8):816-29.</w:t>
      </w:r>
    </w:p>
    <w:p w14:paraId="7F4D55AF" w14:textId="26DE76A4" w:rsidR="00CD74AC" w:rsidRPr="00CD74AC" w:rsidRDefault="00CD74AC" w:rsidP="00CD74AC">
      <w:pPr>
        <w:pStyle w:val="EndNoteBibliography"/>
        <w:spacing w:after="0"/>
      </w:pPr>
      <w:r w:rsidRPr="00CD74AC">
        <w:t>24.</w:t>
      </w:r>
      <w:r w:rsidRPr="00CD74AC">
        <w:tab/>
        <w:t>Zare E, Simbar M, Shahhosseini Z, Alavi Majd H. The priorities of Iranian male adolescents health needs. American Journal of Men's Health. 2017;11(4):1255-9.</w:t>
      </w:r>
      <w:r w:rsidR="006E77FA" w:rsidRPr="006E77FA">
        <w:t xml:space="preserve"> </w:t>
      </w:r>
      <w:hyperlink r:id="rId25" w:history="1">
        <w:r w:rsidR="006E77FA" w:rsidRPr="00826005">
          <w:rPr>
            <w:rStyle w:val="Hyperlink"/>
          </w:rPr>
          <w:t xml:space="preserve">https://doi.org/10.1177/1557988317693346 </w:t>
        </w:r>
      </w:hyperlink>
    </w:p>
    <w:p w14:paraId="709F8A43" w14:textId="7ECA1E50" w:rsidR="00CD74AC" w:rsidRPr="00CD74AC" w:rsidRDefault="00CD74AC" w:rsidP="00662D36">
      <w:pPr>
        <w:pStyle w:val="EndNoteBibliography"/>
        <w:spacing w:after="0"/>
      </w:pPr>
      <w:r w:rsidRPr="00CD74AC">
        <w:t>25.</w:t>
      </w:r>
      <w:r w:rsidRPr="00CD74AC">
        <w:tab/>
        <w:t>Janghorban R, Roudsari RL, Taghipour A, Abbasi M. Current status of sexual health and rights indicators in Iran: An overview. Iranian Red Crescent Medical Journal. 2015;17(6).</w:t>
      </w:r>
      <w:r w:rsidR="00662D36" w:rsidRPr="00662D36">
        <w:t xml:space="preserve"> </w:t>
      </w:r>
      <w:hyperlink r:id="rId26" w:history="1">
        <w:r w:rsidR="00662D36" w:rsidRPr="00662D36">
          <w:rPr>
            <w:rStyle w:val="Hyperlink"/>
          </w:rPr>
          <w:t xml:space="preserve">https://doi.org/10.5812/ircmj.23731 </w:t>
        </w:r>
      </w:hyperlink>
    </w:p>
    <w:p w14:paraId="06CEC887" w14:textId="34992388" w:rsidR="00CD74AC" w:rsidRPr="00CD74AC" w:rsidRDefault="00CD74AC" w:rsidP="00662D36">
      <w:pPr>
        <w:pStyle w:val="EndNoteBibliography"/>
        <w:spacing w:after="0"/>
      </w:pPr>
      <w:r w:rsidRPr="00CD74AC">
        <w:t>26.</w:t>
      </w:r>
      <w:r w:rsidRPr="00CD74AC">
        <w:tab/>
        <w:t>Ahari SB, Moghadam ZB, Azin SA, Maasoumi R. Concerns and educational needs of Iranian parents regarding the sexual health of their male adolescents: a qualitative study. Reproductive Health. 2020;17(1):1-9.</w:t>
      </w:r>
      <w:r w:rsidR="00662D36" w:rsidRPr="00662D36">
        <w:t xml:space="preserve"> </w:t>
      </w:r>
      <w:hyperlink r:id="rId27" w:history="1">
        <w:r w:rsidR="00662D36" w:rsidRPr="00662D36">
          <w:rPr>
            <w:rStyle w:val="Hyperlink"/>
          </w:rPr>
          <w:t xml:space="preserve">https://doi.org/10.1186/s12978-020-0883-6 </w:t>
        </w:r>
      </w:hyperlink>
    </w:p>
    <w:p w14:paraId="7500C0BF" w14:textId="3F89CD1B" w:rsidR="00CD74AC" w:rsidRPr="00CD74AC" w:rsidRDefault="00CD74AC" w:rsidP="00662D36">
      <w:pPr>
        <w:pStyle w:val="EndNoteBibliography"/>
        <w:spacing w:after="0"/>
      </w:pPr>
      <w:r w:rsidRPr="00CD74AC">
        <w:t>27.</w:t>
      </w:r>
      <w:r w:rsidRPr="00CD74AC">
        <w:tab/>
        <w:t>Aliabadi N, Carballo-Dieguez A, Bakken S, Rojas M, Brown III W, Carry M, et al. Using the information-motivation-behavioral skills model to guide the development of an HIV prevention smartphone application for high-risk MSM. AIDS Education and Prevention. 2015;27(6):522-37.</w:t>
      </w:r>
      <w:r w:rsidR="00662D36" w:rsidRPr="00662D36">
        <w:rPr>
          <w:rFonts w:asciiTheme="minorHAnsi" w:hAnsiTheme="minorHAnsi" w:cstheme="minorBidi"/>
          <w:noProof w:val="0"/>
        </w:rPr>
        <w:t xml:space="preserve"> </w:t>
      </w:r>
      <w:hyperlink r:id="rId28" w:history="1">
        <w:r w:rsidR="00662D36" w:rsidRPr="00662D36">
          <w:rPr>
            <w:rStyle w:val="Hyperlink"/>
          </w:rPr>
          <w:t xml:space="preserve">https://doi.org/10.1521/aeap.2015.27.6.522 </w:t>
        </w:r>
      </w:hyperlink>
    </w:p>
    <w:p w14:paraId="534F88B9" w14:textId="16BC764F" w:rsidR="00CD74AC" w:rsidRPr="00CD74AC" w:rsidRDefault="00CD74AC" w:rsidP="00662D36">
      <w:pPr>
        <w:pStyle w:val="EndNoteBibliography"/>
        <w:spacing w:after="0"/>
      </w:pPr>
      <w:r w:rsidRPr="00CD74AC">
        <w:lastRenderedPageBreak/>
        <w:t>28.</w:t>
      </w:r>
      <w:r w:rsidRPr="00CD74AC">
        <w:tab/>
        <w:t>Mohammadi MR, Mohammad K, Farahani FK, Alikhani S, Zare M, Tehrani FR, et al. Reproductive knowledge, attitudes and behavior among adolescent males in Tehran, Iran. International family planning perspectives. 2006;32(1):35-44.</w:t>
      </w:r>
      <w:r w:rsidR="00662D36" w:rsidRPr="00662D36">
        <w:t xml:space="preserve"> </w:t>
      </w:r>
      <w:hyperlink r:id="rId29" w:history="1">
        <w:r w:rsidR="00662D36" w:rsidRPr="00662D36">
          <w:rPr>
            <w:rStyle w:val="Hyperlink"/>
          </w:rPr>
          <w:t xml:space="preserve">https://doi.org/10.1363/3203506 </w:t>
        </w:r>
      </w:hyperlink>
    </w:p>
    <w:p w14:paraId="61CA6381" w14:textId="24CF5F52" w:rsidR="00CD74AC" w:rsidRPr="00CD74AC" w:rsidRDefault="00CD74AC" w:rsidP="00662D36">
      <w:pPr>
        <w:pStyle w:val="EndNoteBibliography"/>
        <w:spacing w:after="0"/>
      </w:pPr>
      <w:r w:rsidRPr="00CD74AC">
        <w:t>29.</w:t>
      </w:r>
      <w:r w:rsidRPr="00CD74AC">
        <w:tab/>
        <w:t>Chang SJ, Choi S, Kim S-A, Song M. Intervention strategies based on information-motivation-behavioral skills model for health behavior change: a systematic review. Asian Nursing Research. 2014;8(3):172-81.</w:t>
      </w:r>
      <w:r w:rsidR="00662D36" w:rsidRPr="00662D36">
        <w:t xml:space="preserve"> </w:t>
      </w:r>
      <w:hyperlink r:id="rId30" w:history="1">
        <w:r w:rsidR="00662D36" w:rsidRPr="00662D36">
          <w:rPr>
            <w:rStyle w:val="Hyperlink"/>
          </w:rPr>
          <w:t xml:space="preserve">https://doi.org/10.1016/j.anr.2014.08.002 </w:t>
        </w:r>
      </w:hyperlink>
    </w:p>
    <w:p w14:paraId="65A27D2E" w14:textId="4B147289" w:rsidR="00CD74AC" w:rsidRPr="00CD74AC" w:rsidRDefault="00CD74AC" w:rsidP="00662D36">
      <w:pPr>
        <w:pStyle w:val="EndNoteBibliography"/>
        <w:spacing w:after="0"/>
      </w:pPr>
      <w:r w:rsidRPr="00CD74AC">
        <w:t>30.</w:t>
      </w:r>
      <w:r w:rsidRPr="00CD74AC">
        <w:tab/>
        <w:t>Fisher WA, Fisher JD, Harman J. The information-motivation-behavioral skills model: A general social psychological approach to understanding and promoting health behavior. Social psychological foundations of health and illness. 2003;22(1):82-106.</w:t>
      </w:r>
      <w:r w:rsidR="00662D36" w:rsidRPr="00662D36">
        <w:t xml:space="preserve"> </w:t>
      </w:r>
      <w:hyperlink r:id="rId31" w:history="1">
        <w:r w:rsidR="00662D36" w:rsidRPr="00662D36">
          <w:rPr>
            <w:rStyle w:val="Hyperlink"/>
          </w:rPr>
          <w:t xml:space="preserve">https://doi.org/10.1002/9780470753552.ch4 </w:t>
        </w:r>
      </w:hyperlink>
    </w:p>
    <w:p w14:paraId="4A114061" w14:textId="77777777" w:rsidR="00CD74AC" w:rsidRPr="00CD74AC" w:rsidRDefault="00CD74AC" w:rsidP="00CD74AC">
      <w:pPr>
        <w:pStyle w:val="EndNoteBibliography"/>
        <w:spacing w:after="0"/>
      </w:pPr>
      <w:r w:rsidRPr="00CD74AC">
        <w:t>31.</w:t>
      </w:r>
      <w:r w:rsidRPr="00CD74AC">
        <w:tab/>
        <w:t>Fisher WA, Fisher JD. A general social psychological model for changing AIDS risk behavior. 1993.</w:t>
      </w:r>
    </w:p>
    <w:p w14:paraId="3F3BFE83" w14:textId="4B981C2C" w:rsidR="00CD74AC" w:rsidRPr="00CD74AC" w:rsidRDefault="00CD74AC" w:rsidP="006773AB">
      <w:pPr>
        <w:pStyle w:val="EndNoteBibliography"/>
        <w:spacing w:after="0"/>
      </w:pPr>
      <w:r w:rsidRPr="00CD74AC">
        <w:t>32.</w:t>
      </w:r>
      <w:r w:rsidRPr="00CD74AC">
        <w:tab/>
        <w:t>Pozo KC, Chandra-Mouli V, Decat P, Nelson E, De Meyer S, Jaruseviciene L, et al. Improving adolescent sexual and reproductive health in Latin America: reflections from an International Congress. Reproductive Health. 2015;12(1):11.</w:t>
      </w:r>
      <w:r w:rsidR="006773AB" w:rsidRPr="006773AB">
        <w:t xml:space="preserve"> </w:t>
      </w:r>
      <w:hyperlink r:id="rId32" w:history="1">
        <w:r w:rsidR="006773AB" w:rsidRPr="006773AB">
          <w:rPr>
            <w:rStyle w:val="Hyperlink"/>
          </w:rPr>
          <w:t xml:space="preserve">https://doi.org/10.1186/1742-4755-12-11 </w:t>
        </w:r>
      </w:hyperlink>
    </w:p>
    <w:p w14:paraId="380E2C58" w14:textId="77777777" w:rsidR="00257F87" w:rsidRPr="00257F87" w:rsidRDefault="00CD74AC" w:rsidP="00257F87">
      <w:pPr>
        <w:pStyle w:val="EndNoteBibliography"/>
        <w:spacing w:after="0"/>
      </w:pPr>
      <w:r w:rsidRPr="00CD74AC">
        <w:t>33.</w:t>
      </w:r>
      <w:r w:rsidRPr="00CD74AC">
        <w:tab/>
        <w:t>Hsieh H-F, Shannon SE. Three approaches to qualitative content analysis. Qualitative health research. 2005;15(9):1277-88.</w:t>
      </w:r>
      <w:r w:rsidR="00257F87" w:rsidRPr="00257F87">
        <w:t xml:space="preserve"> </w:t>
      </w:r>
      <w:hyperlink r:id="rId33" w:history="1">
        <w:r w:rsidR="00257F87" w:rsidRPr="00257F87">
          <w:rPr>
            <w:rStyle w:val="Hyperlink"/>
          </w:rPr>
          <w:t xml:space="preserve">https://doi.org/10.1177/1049732305276687 </w:t>
        </w:r>
      </w:hyperlink>
    </w:p>
    <w:p w14:paraId="39315D21" w14:textId="77777777" w:rsidR="00CD74AC" w:rsidRPr="00CD74AC" w:rsidRDefault="00CD74AC" w:rsidP="00CD74AC">
      <w:pPr>
        <w:pStyle w:val="EndNoteBibliography"/>
        <w:spacing w:after="0"/>
      </w:pPr>
    </w:p>
    <w:p w14:paraId="43C297A0" w14:textId="54CDEEC1" w:rsidR="00CD74AC" w:rsidRPr="00CD74AC" w:rsidRDefault="00CD74AC" w:rsidP="00562C9D">
      <w:pPr>
        <w:pStyle w:val="EndNoteBibliography"/>
        <w:spacing w:after="0"/>
      </w:pPr>
      <w:r w:rsidRPr="00CD74AC">
        <w:t>34.</w:t>
      </w:r>
      <w:r w:rsidRPr="00CD74AC">
        <w:tab/>
        <w:t>Fisher CM. Are information, motivation, and behavioral skills linked with HIV-related sexual risk among young men who have sex with men? Journal of HIV/AIDS &amp; social services. 2011;10(1):5-21.</w:t>
      </w:r>
      <w:r w:rsidR="00562C9D" w:rsidRPr="00562C9D">
        <w:rPr>
          <w:rFonts w:asciiTheme="minorHAnsi" w:hAnsiTheme="minorHAnsi" w:cstheme="minorBidi"/>
          <w:noProof w:val="0"/>
        </w:rPr>
        <w:t xml:space="preserve"> </w:t>
      </w:r>
      <w:hyperlink r:id="rId34" w:history="1">
        <w:r w:rsidR="00562C9D" w:rsidRPr="00562C9D">
          <w:rPr>
            <w:rStyle w:val="Hyperlink"/>
          </w:rPr>
          <w:t xml:space="preserve">https://doi.org/10.1080/15381501.2011.549064 </w:t>
        </w:r>
      </w:hyperlink>
    </w:p>
    <w:p w14:paraId="77C5CD44" w14:textId="0C9564E2" w:rsidR="00CD74AC" w:rsidRPr="00CD74AC" w:rsidRDefault="00CD74AC" w:rsidP="00562C9D">
      <w:pPr>
        <w:pStyle w:val="EndNoteBibliography"/>
        <w:spacing w:after="0"/>
      </w:pPr>
      <w:r w:rsidRPr="00CD74AC">
        <w:t>35.</w:t>
      </w:r>
      <w:r w:rsidRPr="00CD74AC">
        <w:tab/>
        <w:t>Potter WJ, Levine‐Donnerstein D. Rethinking validity and reliability in content analysis. Journal of Applied Communication Research. 1999;27(3):258-84.</w:t>
      </w:r>
      <w:r w:rsidR="00562C9D" w:rsidRPr="00562C9D">
        <w:t xml:space="preserve"> </w:t>
      </w:r>
      <w:hyperlink r:id="rId35" w:history="1">
        <w:r w:rsidR="00562C9D" w:rsidRPr="00562C9D">
          <w:rPr>
            <w:rStyle w:val="Hyperlink"/>
          </w:rPr>
          <w:t xml:space="preserve">https://doi.org/10.1080/00909889909365539 </w:t>
        </w:r>
      </w:hyperlink>
    </w:p>
    <w:p w14:paraId="097B8C68" w14:textId="77777777" w:rsidR="00CD74AC" w:rsidRPr="00CD74AC" w:rsidRDefault="00CD74AC" w:rsidP="00CD74AC">
      <w:pPr>
        <w:pStyle w:val="EndNoteBibliography"/>
        <w:spacing w:after="0"/>
      </w:pPr>
      <w:r w:rsidRPr="00CD74AC">
        <w:t>36.</w:t>
      </w:r>
      <w:r w:rsidRPr="00CD74AC">
        <w:tab/>
        <w:t>Polit DF, Beck CT. Nursing research: Generating and assessing evidence for nursing practice: Lippincott Williams &amp; Wilkins; 2008.</w:t>
      </w:r>
    </w:p>
    <w:p w14:paraId="1C3873F5" w14:textId="40953293" w:rsidR="00CD74AC" w:rsidRPr="00CD74AC" w:rsidRDefault="00CD74AC" w:rsidP="00B94A01">
      <w:pPr>
        <w:pStyle w:val="EndNoteBibliography"/>
        <w:spacing w:after="0"/>
      </w:pPr>
      <w:r w:rsidRPr="00CD74AC">
        <w:t>37.</w:t>
      </w:r>
      <w:r w:rsidRPr="00CD74AC">
        <w:tab/>
        <w:t>Samadi P, Maasoumi R, Salehi M, Ramezani MA, Kohan S. Iranian Couples Conceptualization of the Role of Sexual Socialization in Their Sexual Desire: A Qualitative Study. Iranian Journal of Psychiatry and Behavioral Sciences. 2018;12(4).</w:t>
      </w:r>
      <w:r w:rsidR="00B94A01" w:rsidRPr="00B94A01">
        <w:t xml:space="preserve"> </w:t>
      </w:r>
      <w:hyperlink r:id="rId36" w:history="1">
        <w:r w:rsidR="00B94A01" w:rsidRPr="00B94A01">
          <w:rPr>
            <w:rStyle w:val="Hyperlink"/>
          </w:rPr>
          <w:t xml:space="preserve">https://doi.org/10.5812/ijpbs.63043 </w:t>
        </w:r>
      </w:hyperlink>
    </w:p>
    <w:p w14:paraId="194F45BC" w14:textId="20D0072B" w:rsidR="00CD74AC" w:rsidRPr="00CD74AC" w:rsidRDefault="00CD74AC" w:rsidP="00B94A01">
      <w:pPr>
        <w:pStyle w:val="EndNoteBibliography"/>
        <w:spacing w:after="0"/>
      </w:pPr>
      <w:r w:rsidRPr="00CD74AC">
        <w:t>38.</w:t>
      </w:r>
      <w:r w:rsidRPr="00CD74AC">
        <w:tab/>
        <w:t>Anarfi JK, Owusu AY. The making of a sexual being in Ghana: The state, religion and the influence of society as agents of sexual socialization. Sexuality &amp; Culture. 2011;15(1):1-18.</w:t>
      </w:r>
      <w:r w:rsidR="00B94A01" w:rsidRPr="00B94A01">
        <w:t xml:space="preserve"> </w:t>
      </w:r>
      <w:hyperlink r:id="rId37" w:history="1">
        <w:r w:rsidR="00B94A01" w:rsidRPr="00B94A01">
          <w:rPr>
            <w:rStyle w:val="Hyperlink"/>
          </w:rPr>
          <w:t xml:space="preserve">https://doi.org/10.1007/s12119-010-9078-6 </w:t>
        </w:r>
      </w:hyperlink>
    </w:p>
    <w:p w14:paraId="6A79AB88" w14:textId="46D7A353" w:rsidR="00CD74AC" w:rsidRPr="00CD74AC" w:rsidRDefault="00CD74AC" w:rsidP="00B94A01">
      <w:pPr>
        <w:pStyle w:val="EndNoteBibliography"/>
        <w:spacing w:after="0"/>
      </w:pPr>
      <w:r w:rsidRPr="00CD74AC">
        <w:t>39.</w:t>
      </w:r>
      <w:r w:rsidRPr="00CD74AC">
        <w:tab/>
        <w:t>Štulhofer A, Buško V, Landripet I. Pornography, sexual socialization, and satisfaction among young men. Archives of sexual behavior. 2010;39(1):168-78.</w:t>
      </w:r>
      <w:hyperlink r:id="rId38" w:history="1">
        <w:r w:rsidR="00B94A01" w:rsidRPr="00B94A01">
          <w:rPr>
            <w:rStyle w:val="Hyperlink"/>
          </w:rPr>
          <w:t xml:space="preserve">https://doi.org/10.1007/s10508-008-9387-0 </w:t>
        </w:r>
      </w:hyperlink>
      <w:r w:rsidR="00B94A01" w:rsidRPr="00B94A01">
        <w:rPr>
          <w:u w:val="single"/>
        </w:rPr>
        <w:t xml:space="preserve"> </w:t>
      </w:r>
    </w:p>
    <w:p w14:paraId="1F980041" w14:textId="2FAF2322" w:rsidR="00CD74AC" w:rsidRPr="00CD74AC" w:rsidRDefault="00CD74AC" w:rsidP="005D608A">
      <w:pPr>
        <w:pStyle w:val="EndNoteBibliography"/>
        <w:spacing w:after="0"/>
      </w:pPr>
      <w:r w:rsidRPr="00CD74AC">
        <w:t>40.</w:t>
      </w:r>
      <w:r w:rsidRPr="00CD74AC">
        <w:tab/>
        <w:t>Okigbo CC, Kabiru CW, Mumah JN, Mojola SA, Beguy D. Influence of parental factors on adolescents’ transition to first sexual intercourse in Nairobi, Kenya: a longitudinal study. Reproductive health. 2015;12(1):73.</w:t>
      </w:r>
      <w:r w:rsidR="005D608A" w:rsidRPr="005D608A">
        <w:t xml:space="preserve"> </w:t>
      </w:r>
      <w:hyperlink r:id="rId39" w:history="1">
        <w:r w:rsidR="005D608A" w:rsidRPr="005D608A">
          <w:rPr>
            <w:rStyle w:val="Hyperlink"/>
          </w:rPr>
          <w:t xml:space="preserve">https://doi.org/10.1186/s12978-015-0069-9 </w:t>
        </w:r>
      </w:hyperlink>
    </w:p>
    <w:p w14:paraId="4565D66B" w14:textId="04C49397" w:rsidR="00CD74AC" w:rsidRPr="00CD74AC" w:rsidRDefault="00CD74AC" w:rsidP="00472AA1">
      <w:pPr>
        <w:pStyle w:val="EndNoteBibliography"/>
        <w:spacing w:after="0"/>
      </w:pPr>
      <w:r w:rsidRPr="00CD74AC">
        <w:t>41.</w:t>
      </w:r>
      <w:r w:rsidRPr="00CD74AC">
        <w:tab/>
        <w:t>Mwendwa P, Mutea N, Kaimuri MJ, De Brún A, Kroll T. “Promote locally led initiatives to fight female genital mutilation/cutting (FGM/C)” lessons from anti-FGM/C advocates in rural Kenya. Reproductive Health. 2020;17(1):1-15.</w:t>
      </w:r>
      <w:r w:rsidR="00472AA1" w:rsidRPr="00472AA1">
        <w:t xml:space="preserve"> </w:t>
      </w:r>
      <w:hyperlink r:id="rId40" w:history="1">
        <w:r w:rsidR="00472AA1" w:rsidRPr="00472AA1">
          <w:rPr>
            <w:rStyle w:val="Hyperlink"/>
          </w:rPr>
          <w:t xml:space="preserve">https://doi.org/10.1186/s12978-020-0884-5 </w:t>
        </w:r>
      </w:hyperlink>
    </w:p>
    <w:p w14:paraId="37D98E26" w14:textId="77777777" w:rsidR="00CD74AC" w:rsidRPr="00CD74AC" w:rsidRDefault="00CD74AC" w:rsidP="00CD74AC">
      <w:pPr>
        <w:pStyle w:val="EndNoteBibliography"/>
        <w:spacing w:after="0"/>
      </w:pPr>
      <w:r w:rsidRPr="00CD74AC">
        <w:t>42.</w:t>
      </w:r>
      <w:r w:rsidRPr="00CD74AC">
        <w:tab/>
        <w:t>Bostani kZ, Simbar M, Azin SA. An Explanation of Empowerment-based Sexual Health Education Strategies: A Qualitative Study. Journal of Qualitative Research in Health Sciences. 2017;6(3):253-65.</w:t>
      </w:r>
    </w:p>
    <w:p w14:paraId="5E22F13D" w14:textId="77777777" w:rsidR="00CD74AC" w:rsidRPr="00CD74AC" w:rsidRDefault="00CD74AC" w:rsidP="00CD74AC">
      <w:pPr>
        <w:pStyle w:val="EndNoteBibliography"/>
        <w:spacing w:after="0"/>
      </w:pPr>
      <w:r w:rsidRPr="00CD74AC">
        <w:t>43.</w:t>
      </w:r>
      <w:r w:rsidRPr="00CD74AC">
        <w:tab/>
        <w:t>Abolghasemi N, MerghatiKhoei E, Taghdissi H. Teachers' perceptions of sex education of primary school children. Journal of School of Public Health and Institute of Public Health Research. 2010;8(2):27-39.</w:t>
      </w:r>
    </w:p>
    <w:p w14:paraId="3B6D8169" w14:textId="1ECB03D8" w:rsidR="00CD74AC" w:rsidRPr="00CD74AC" w:rsidRDefault="00CD74AC" w:rsidP="00CC0D78">
      <w:pPr>
        <w:pStyle w:val="EndNoteBibliography"/>
        <w:spacing w:after="0"/>
      </w:pPr>
      <w:r w:rsidRPr="00CD74AC">
        <w:t>44.</w:t>
      </w:r>
      <w:r w:rsidRPr="00CD74AC">
        <w:tab/>
        <w:t>Kirby DB, Laris B, Rolleri LA. Sex and HIV education programs: their impact on sexual behaviors of young people throughout the world. Journal of adolescent Health. 2007;40(3):206-17.</w:t>
      </w:r>
      <w:r w:rsidR="00CC0D78" w:rsidRPr="00CC0D78">
        <w:rPr>
          <w:rFonts w:asciiTheme="minorHAnsi" w:hAnsiTheme="minorHAnsi" w:cstheme="minorBidi"/>
          <w:noProof w:val="0"/>
        </w:rPr>
        <w:t xml:space="preserve"> </w:t>
      </w:r>
      <w:hyperlink r:id="rId41" w:history="1">
        <w:r w:rsidR="00CC0D78" w:rsidRPr="00CC0D78">
          <w:rPr>
            <w:rStyle w:val="Hyperlink"/>
          </w:rPr>
          <w:t xml:space="preserve">https://doi.org/10.1016/j.jadohealth.2006.11.143 </w:t>
        </w:r>
      </w:hyperlink>
    </w:p>
    <w:p w14:paraId="01F30F3E" w14:textId="77777777" w:rsidR="00CD74AC" w:rsidRPr="00CD74AC" w:rsidRDefault="00CD74AC" w:rsidP="00CD74AC">
      <w:pPr>
        <w:pStyle w:val="EndNoteBibliography"/>
        <w:spacing w:after="0"/>
      </w:pPr>
      <w:r w:rsidRPr="00CD74AC">
        <w:t>45.</w:t>
      </w:r>
      <w:r w:rsidRPr="00CD74AC">
        <w:tab/>
        <w:t>Fentahun N, Assefa T, Alemseged F, Ambaw F. Parents' perception, students' and teachers' attitude towards school sex education. Ethiopian journal of health sciences. 2012;22(2).</w:t>
      </w:r>
    </w:p>
    <w:p w14:paraId="5BF1CA39" w14:textId="73ED2E45" w:rsidR="00CD74AC" w:rsidRPr="00CD74AC" w:rsidRDefault="00CD74AC" w:rsidP="00CC0D78">
      <w:pPr>
        <w:pStyle w:val="EndNoteBibliography"/>
        <w:spacing w:after="0"/>
      </w:pPr>
      <w:r w:rsidRPr="00CD74AC">
        <w:lastRenderedPageBreak/>
        <w:t>46.</w:t>
      </w:r>
      <w:r w:rsidRPr="00CD74AC">
        <w:tab/>
        <w:t>Mathews C, Aarø L, Grimsrud A, Flisher A, Kaaya S, Onya H, et al. Effects of the SATZ teacher-led school HIV prevention programmes on adolescent sexual behaviour: cluster randomised controlled trials in three sub-Saharan African sites. International Health. 2012;4(2):111-22.</w:t>
      </w:r>
      <w:r w:rsidR="00CC0D78" w:rsidRPr="00CC0D78">
        <w:rPr>
          <w:rFonts w:asciiTheme="minorHAnsi" w:hAnsiTheme="minorHAnsi" w:cstheme="minorBidi"/>
          <w:noProof w:val="0"/>
        </w:rPr>
        <w:t xml:space="preserve"> </w:t>
      </w:r>
      <w:hyperlink r:id="rId42" w:history="1">
        <w:r w:rsidR="00CC0D78" w:rsidRPr="00CC0D78">
          <w:rPr>
            <w:rStyle w:val="Hyperlink"/>
          </w:rPr>
          <w:t xml:space="preserve">https://doi.org/10.1016/j.inhe.2012.02.001 </w:t>
        </w:r>
      </w:hyperlink>
    </w:p>
    <w:p w14:paraId="0D37C5B8" w14:textId="553417BC" w:rsidR="00CD74AC" w:rsidRPr="00CD74AC" w:rsidRDefault="00CD74AC" w:rsidP="00CC0D78">
      <w:pPr>
        <w:pStyle w:val="EndNoteBibliography"/>
        <w:spacing w:after="0"/>
      </w:pPr>
      <w:r w:rsidRPr="00CD74AC">
        <w:t>47.</w:t>
      </w:r>
      <w:r w:rsidRPr="00CD74AC">
        <w:tab/>
        <w:t>Shipley H. Experiencing Religion and Sexual Diversity in Ontario’s Schools.  Young People and the Diversity of (Non) Religious Identities in International Perspective: Springer; 2019. p. 241-58.</w:t>
      </w:r>
      <w:r w:rsidR="00CC0D78" w:rsidRPr="00CC0D78">
        <w:rPr>
          <w:rFonts w:asciiTheme="minorHAnsi" w:hAnsiTheme="minorHAnsi" w:cstheme="minorBidi"/>
          <w:noProof w:val="0"/>
        </w:rPr>
        <w:t xml:space="preserve"> </w:t>
      </w:r>
      <w:hyperlink r:id="rId43" w:history="1">
        <w:r w:rsidR="00CC0D78" w:rsidRPr="00CC0D78">
          <w:rPr>
            <w:rStyle w:val="Hyperlink"/>
          </w:rPr>
          <w:t xml:space="preserve">https://doi.org/10.1007/978-3-030-16166-8_14 </w:t>
        </w:r>
      </w:hyperlink>
    </w:p>
    <w:p w14:paraId="57488DC0" w14:textId="67AD46A4" w:rsidR="00CD74AC" w:rsidRPr="00CD74AC" w:rsidRDefault="00CD74AC" w:rsidP="00CC0D78">
      <w:pPr>
        <w:pStyle w:val="EndNoteBibliography"/>
        <w:spacing w:after="0"/>
      </w:pPr>
      <w:r w:rsidRPr="00CD74AC">
        <w:t>48.</w:t>
      </w:r>
      <w:r w:rsidRPr="00CD74AC">
        <w:tab/>
        <w:t>Bahrami N, Sibmar M, Bukowski WM, Vedadhir A, Panarello B. Factors that promote and impede other-sex friendships: a qualitative study of Iranian adolescent girls. International Journal of Adolescent Medicine and Health. 2016;30(4).</w:t>
      </w:r>
      <w:r w:rsidR="00CC0D78" w:rsidRPr="00CC0D78">
        <w:rPr>
          <w:rFonts w:asciiTheme="minorHAnsi" w:hAnsiTheme="minorHAnsi" w:cstheme="minorBidi"/>
          <w:noProof w:val="0"/>
        </w:rPr>
        <w:t xml:space="preserve"> </w:t>
      </w:r>
      <w:hyperlink r:id="rId44" w:history="1">
        <w:r w:rsidR="00CC0D78" w:rsidRPr="00CC0D78">
          <w:rPr>
            <w:rStyle w:val="Hyperlink"/>
          </w:rPr>
          <w:t xml:space="preserve">https://doi.org/10.1515/ijamh-2016-0067 </w:t>
        </w:r>
      </w:hyperlink>
    </w:p>
    <w:p w14:paraId="7458CE97" w14:textId="51CFF682" w:rsidR="00CD74AC" w:rsidRPr="00CD74AC" w:rsidRDefault="00CD74AC" w:rsidP="00CC0D78">
      <w:pPr>
        <w:pStyle w:val="EndNoteBibliography"/>
        <w:spacing w:after="0"/>
      </w:pPr>
      <w:r w:rsidRPr="00CD74AC">
        <w:t>49.</w:t>
      </w:r>
      <w:r w:rsidRPr="00CD74AC">
        <w:tab/>
        <w:t>Somefun OD. Religiosity and sexual abstinence among Nigerian youths: does parent religion matter? BMC public health. 2019;19(1):416.</w:t>
      </w:r>
      <w:r w:rsidR="00CC0D78" w:rsidRPr="00CC0D78">
        <w:rPr>
          <w:rFonts w:asciiTheme="minorHAnsi" w:hAnsiTheme="minorHAnsi" w:cstheme="minorBidi"/>
          <w:noProof w:val="0"/>
        </w:rPr>
        <w:t xml:space="preserve"> </w:t>
      </w:r>
      <w:hyperlink r:id="rId45" w:history="1">
        <w:r w:rsidR="00CC0D78" w:rsidRPr="00CC0D78">
          <w:rPr>
            <w:rStyle w:val="Hyperlink"/>
          </w:rPr>
          <w:t xml:space="preserve">https://doi.org/10.1186/s12889-019-6732-2 </w:t>
        </w:r>
      </w:hyperlink>
    </w:p>
    <w:p w14:paraId="4A4A02E0" w14:textId="145D23DE" w:rsidR="00CC0D78" w:rsidRPr="007D0434" w:rsidRDefault="00CD74AC" w:rsidP="00CC0D78">
      <w:pPr>
        <w:spacing w:after="0" w:line="240" w:lineRule="auto"/>
        <w:rPr>
          <w:rFonts w:ascii="Calibri" w:eastAsia="Calibri" w:hAnsi="Calibri" w:cs="Calibri"/>
          <w:noProof/>
        </w:rPr>
      </w:pPr>
      <w:r w:rsidRPr="00CD74AC">
        <w:t>50.</w:t>
      </w:r>
      <w:r w:rsidRPr="00CD74AC">
        <w:tab/>
        <w:t>Hamid A, Hazariah S, Fallon D, Callery P. Influence of religion on healthcare professionals’ beliefs toward teenage sexual practices in Malaysia. Makara Journal of Health Research. 2020;24(1):5.</w:t>
      </w:r>
      <w:r w:rsidR="00CC0D78" w:rsidRPr="00CC0D78">
        <w:rPr>
          <w:rFonts w:ascii="Calibri" w:eastAsia="Calibri" w:hAnsi="Calibri" w:cs="Calibri"/>
          <w:noProof/>
          <w:color w:val="0000FF"/>
          <w:u w:val="single"/>
        </w:rPr>
        <w:t xml:space="preserve"> </w:t>
      </w:r>
      <w:r w:rsidR="00CC0D78" w:rsidRPr="007D0434">
        <w:rPr>
          <w:rFonts w:ascii="Calibri" w:eastAsia="Calibri" w:hAnsi="Calibri" w:cs="Calibri"/>
          <w:noProof/>
          <w:color w:val="0000FF"/>
          <w:u w:val="single"/>
        </w:rPr>
        <w:t xml:space="preserve">https://doi.org/10.7454/msk.v24i1.1175 </w:t>
      </w:r>
    </w:p>
    <w:p w14:paraId="76547A8C" w14:textId="77777777" w:rsidR="00CD74AC" w:rsidRPr="00CD74AC" w:rsidRDefault="00CD74AC" w:rsidP="00CD74AC">
      <w:pPr>
        <w:pStyle w:val="EndNoteBibliography"/>
        <w:spacing w:after="0"/>
      </w:pPr>
    </w:p>
    <w:p w14:paraId="6390296C" w14:textId="1923F3A5" w:rsidR="00CD74AC" w:rsidRPr="00CD74AC" w:rsidRDefault="00CD74AC" w:rsidP="001C574E">
      <w:pPr>
        <w:pStyle w:val="EndNoteBibliography"/>
        <w:spacing w:after="0"/>
      </w:pPr>
      <w:r w:rsidRPr="00CD74AC">
        <w:t>51.</w:t>
      </w:r>
      <w:r w:rsidRPr="00CD74AC">
        <w:tab/>
        <w:t>Glozah FN, Lawani S. Social change and adolescent rites of passage: A cross cultural perspective. Journal of Human Sciences. 2014;11(1):1188-97.</w:t>
      </w:r>
      <w:r w:rsidR="001C574E" w:rsidRPr="001C574E">
        <w:t xml:space="preserve"> </w:t>
      </w:r>
      <w:hyperlink r:id="rId46" w:history="1">
        <w:r w:rsidR="001C574E" w:rsidRPr="001C574E">
          <w:rPr>
            <w:rStyle w:val="Hyperlink"/>
          </w:rPr>
          <w:t xml:space="preserve">https://doi.org/10.14687/ijhs.v11i1.2909 </w:t>
        </w:r>
      </w:hyperlink>
    </w:p>
    <w:p w14:paraId="765E5573" w14:textId="60B31051" w:rsidR="00CD74AC" w:rsidRPr="001C574E" w:rsidRDefault="00CD74AC" w:rsidP="001C574E">
      <w:pPr>
        <w:spacing w:after="0" w:line="240" w:lineRule="auto"/>
        <w:rPr>
          <w:rFonts w:ascii="Calibri" w:eastAsia="Calibri" w:hAnsi="Calibri" w:cs="Calibri"/>
          <w:noProof/>
        </w:rPr>
      </w:pPr>
      <w:r w:rsidRPr="00CD74AC">
        <w:t>52.</w:t>
      </w:r>
      <w:r w:rsidRPr="00CD74AC">
        <w:tab/>
        <w:t>Sev'er A, Yurdakul G. Culture of honor, culture of change: A feminist analysis of honor killings in rural Turkey. Violence against women. 2001;7(9):964-98.</w:t>
      </w:r>
      <w:r w:rsidR="001C574E" w:rsidRPr="001C574E">
        <w:t xml:space="preserve"> </w:t>
      </w:r>
      <w:hyperlink r:id="rId47" w:history="1">
        <w:r w:rsidR="001C574E" w:rsidRPr="007D0434">
          <w:rPr>
            <w:rFonts w:ascii="Calibri" w:eastAsia="Calibri" w:hAnsi="Calibri" w:cs="Calibri"/>
            <w:noProof/>
            <w:color w:val="0000FF"/>
            <w:u w:val="single"/>
          </w:rPr>
          <w:t xml:space="preserve">https://doi.org/10.1177/10778010122182866 </w:t>
        </w:r>
      </w:hyperlink>
    </w:p>
    <w:p w14:paraId="2FD63471" w14:textId="3AEFE6EF" w:rsidR="00CD74AC" w:rsidRPr="0008172C" w:rsidRDefault="00CD74AC" w:rsidP="0008172C">
      <w:pPr>
        <w:spacing w:after="0" w:line="240" w:lineRule="auto"/>
        <w:rPr>
          <w:rFonts w:ascii="Calibri" w:eastAsia="Calibri" w:hAnsi="Calibri" w:cs="Calibri"/>
          <w:noProof/>
        </w:rPr>
      </w:pPr>
      <w:r w:rsidRPr="00CD74AC">
        <w:t>53.</w:t>
      </w:r>
      <w:r w:rsidRPr="00CD74AC">
        <w:tab/>
        <w:t>El Kazdouh H, El-Ammari A, Bouftini S, El Fakir S, El Achhab Y. Perceptions and intervention preferences of Moroccan adolescents, parents, and teachers regarding risks and protective factors for risky sexual behaviors leading to sexually transmitted infections in adolescents: qualitative findings. Reproductive Health. 2019;16(1):138.</w:t>
      </w:r>
      <w:r w:rsidR="0008172C" w:rsidRPr="00D1724C">
        <w:rPr>
          <w:rFonts w:ascii="Calibri" w:eastAsia="Calibri" w:hAnsi="Calibri" w:cs="Arial"/>
        </w:rPr>
        <w:t xml:space="preserve"> </w:t>
      </w:r>
      <w:hyperlink r:id="rId48" w:history="1">
        <w:r w:rsidR="0008172C" w:rsidRPr="00D1724C">
          <w:rPr>
            <w:rFonts w:ascii="Calibri" w:eastAsia="Calibri" w:hAnsi="Calibri" w:cs="Calibri"/>
            <w:noProof/>
            <w:color w:val="0000FF"/>
            <w:u w:val="single"/>
          </w:rPr>
          <w:t xml:space="preserve">https://doi.org/10.1186/s12978-019-0801-y </w:t>
        </w:r>
      </w:hyperlink>
    </w:p>
    <w:p w14:paraId="5CC580B8" w14:textId="0F06EC15" w:rsidR="00CD74AC" w:rsidRPr="007D38EB" w:rsidRDefault="00CD74AC" w:rsidP="007D38EB">
      <w:pPr>
        <w:spacing w:after="0" w:line="240" w:lineRule="auto"/>
        <w:rPr>
          <w:rFonts w:ascii="Calibri" w:eastAsia="Calibri" w:hAnsi="Calibri" w:cs="Calibri"/>
          <w:noProof/>
        </w:rPr>
      </w:pPr>
      <w:r w:rsidRPr="00CD74AC">
        <w:t>54.</w:t>
      </w:r>
      <w:r w:rsidRPr="00CD74AC">
        <w:tab/>
        <w:t>Taghizadeh Z, Ebadi A, Farahani MF. Marriage Challenges of Women with Intellectual Disability in Iran: A Qualitative Study. Sexuality and Disability. 2020;38(1):31-9.</w:t>
      </w:r>
      <w:r w:rsidR="007D38EB" w:rsidRPr="007D38EB">
        <w:t xml:space="preserve"> </w:t>
      </w:r>
      <w:hyperlink r:id="rId49" w:history="1">
        <w:r w:rsidR="007D38EB" w:rsidRPr="0088767C">
          <w:rPr>
            <w:rFonts w:ascii="Calibri" w:eastAsia="Calibri" w:hAnsi="Calibri" w:cs="Calibri"/>
            <w:noProof/>
            <w:color w:val="0000FF"/>
            <w:u w:val="single"/>
          </w:rPr>
          <w:t xml:space="preserve">https://doi.org/10.1007/s11195-019-09615-1 </w:t>
        </w:r>
      </w:hyperlink>
    </w:p>
    <w:p w14:paraId="10118D16" w14:textId="5BE3F9C3" w:rsidR="00CD74AC" w:rsidRPr="00FC0FD5" w:rsidRDefault="00CD74AC" w:rsidP="00FC0FD5">
      <w:pPr>
        <w:spacing w:after="0" w:line="240" w:lineRule="auto"/>
        <w:rPr>
          <w:rFonts w:ascii="Calibri" w:eastAsia="Calibri" w:hAnsi="Calibri" w:cs="Calibri"/>
          <w:noProof/>
        </w:rPr>
      </w:pPr>
      <w:r w:rsidRPr="00CD74AC">
        <w:t>55.</w:t>
      </w:r>
      <w:r w:rsidRPr="00CD74AC">
        <w:tab/>
        <w:t>Russell ST, Ryan C, Toomey RB, Diaz RM, Sanchez J. Lesbian, gay, bisexual, and transgender adolescent school victimization: Implications for young adult health and adjustment. Journal of School Health. 2011;81(5):223-30.</w:t>
      </w:r>
      <w:r w:rsidR="00FC0FD5" w:rsidRPr="00FC0FD5">
        <w:t xml:space="preserve"> </w:t>
      </w:r>
      <w:hyperlink r:id="rId50" w:history="1">
        <w:r w:rsidR="00FC0FD5" w:rsidRPr="00555112">
          <w:rPr>
            <w:rFonts w:ascii="Calibri" w:eastAsia="Calibri" w:hAnsi="Calibri" w:cs="Calibri"/>
            <w:noProof/>
            <w:color w:val="0000FF"/>
            <w:u w:val="single"/>
          </w:rPr>
          <w:t xml:space="preserve">https://doi.org/10.1111/j.1746-1561.2011.00583.x </w:t>
        </w:r>
      </w:hyperlink>
    </w:p>
    <w:p w14:paraId="6FEBA505" w14:textId="0577D14A" w:rsidR="00CD74AC" w:rsidRPr="00876ECE" w:rsidRDefault="00CD74AC" w:rsidP="00876ECE">
      <w:pPr>
        <w:spacing w:after="0" w:line="240" w:lineRule="auto"/>
        <w:rPr>
          <w:rFonts w:ascii="Calibri" w:eastAsia="Calibri" w:hAnsi="Calibri" w:cs="Calibri"/>
          <w:noProof/>
        </w:rPr>
      </w:pPr>
      <w:r w:rsidRPr="00CD74AC">
        <w:t>56.</w:t>
      </w:r>
      <w:r w:rsidRPr="00CD74AC">
        <w:tab/>
        <w:t>Asrese K, Mekonnen A. Social network correlates of risky sexual behavior among adolescents in Bahir Dar and Mecha Districts, North West Ethiopia: an institution-based study. Reproductive health. 2018;15(1):61.</w:t>
      </w:r>
      <w:r w:rsidR="00876ECE" w:rsidRPr="00876ECE">
        <w:t xml:space="preserve"> </w:t>
      </w:r>
      <w:hyperlink r:id="rId51" w:history="1">
        <w:r w:rsidR="00876ECE" w:rsidRPr="00555112">
          <w:rPr>
            <w:rFonts w:ascii="Calibri" w:eastAsia="Calibri" w:hAnsi="Calibri" w:cs="Calibri"/>
            <w:noProof/>
            <w:color w:val="0000FF"/>
            <w:u w:val="single"/>
          </w:rPr>
          <w:t xml:space="preserve">https://doi.org/10.1186/s12978-018-0505-8 </w:t>
        </w:r>
      </w:hyperlink>
    </w:p>
    <w:p w14:paraId="7A1B7F70" w14:textId="3B62547F" w:rsidR="00CD74AC" w:rsidRPr="00876ECE" w:rsidRDefault="00CD74AC" w:rsidP="00876ECE">
      <w:pPr>
        <w:spacing w:after="0" w:line="240" w:lineRule="auto"/>
        <w:rPr>
          <w:rFonts w:ascii="Calibri" w:eastAsia="Calibri" w:hAnsi="Calibri" w:cs="Calibri"/>
          <w:noProof/>
        </w:rPr>
      </w:pPr>
      <w:r w:rsidRPr="00CD74AC">
        <w:t>57.</w:t>
      </w:r>
      <w:r w:rsidRPr="00CD74AC">
        <w:tab/>
        <w:t>Kim CR, Free C. Recent evaluations of the peer‐led approach in adolescent sexual health education: A systematic review. Perspectives on sexual and reproductive health. 2008;40(3):144-51.</w:t>
      </w:r>
      <w:r w:rsidR="00876ECE" w:rsidRPr="00876ECE">
        <w:t xml:space="preserve"> </w:t>
      </w:r>
      <w:hyperlink r:id="rId52" w:history="1">
        <w:r w:rsidR="00876ECE" w:rsidRPr="00964F78">
          <w:rPr>
            <w:rFonts w:ascii="Calibri" w:eastAsia="Calibri" w:hAnsi="Calibri" w:cs="Calibri"/>
            <w:noProof/>
            <w:color w:val="0000FF"/>
            <w:u w:val="single"/>
          </w:rPr>
          <w:t xml:space="preserve">https://doi.org/10.1363/4014408 </w:t>
        </w:r>
      </w:hyperlink>
    </w:p>
    <w:p w14:paraId="432930EC" w14:textId="3B20560C" w:rsidR="00CD74AC" w:rsidRPr="00876ECE" w:rsidRDefault="00CD74AC" w:rsidP="00876ECE">
      <w:pPr>
        <w:spacing w:after="0" w:line="240" w:lineRule="auto"/>
        <w:rPr>
          <w:rFonts w:ascii="Calibri" w:eastAsia="Calibri" w:hAnsi="Calibri" w:cs="Calibri"/>
          <w:noProof/>
        </w:rPr>
      </w:pPr>
      <w:r w:rsidRPr="00CD74AC">
        <w:t>58.</w:t>
      </w:r>
      <w:r w:rsidRPr="00CD74AC">
        <w:tab/>
        <w:t>Smerecnik C, Schaalma H, Gerjo K, Meijer S, Poelman J. An exploratory study of Muslim adolescents' views on sexuality: Implications for sex education and prevention. BMC public health. 2010;10(1):533.</w:t>
      </w:r>
      <w:r w:rsidR="00876ECE" w:rsidRPr="00876ECE">
        <w:t xml:space="preserve"> </w:t>
      </w:r>
      <w:hyperlink r:id="rId53" w:history="1">
        <w:r w:rsidR="00876ECE" w:rsidRPr="00964F78">
          <w:rPr>
            <w:rFonts w:ascii="Calibri" w:eastAsia="Calibri" w:hAnsi="Calibri" w:cs="Calibri"/>
            <w:noProof/>
            <w:color w:val="0000FF"/>
            <w:u w:val="single"/>
          </w:rPr>
          <w:t xml:space="preserve">https://doi.org/10.1186/1471-2458-10-533 </w:t>
        </w:r>
      </w:hyperlink>
    </w:p>
    <w:p w14:paraId="7FE22407" w14:textId="6E4C7DAC" w:rsidR="00CD74AC" w:rsidRPr="00A91DB5" w:rsidRDefault="00CD74AC" w:rsidP="00A91DB5">
      <w:pPr>
        <w:spacing w:after="0" w:line="240" w:lineRule="auto"/>
        <w:rPr>
          <w:rFonts w:ascii="Calibri" w:eastAsia="Calibri" w:hAnsi="Calibri" w:cs="Calibri"/>
          <w:noProof/>
        </w:rPr>
      </w:pPr>
      <w:r w:rsidRPr="00CD74AC">
        <w:t>59.</w:t>
      </w:r>
      <w:r w:rsidRPr="00CD74AC">
        <w:tab/>
        <w:t>Haruna H, Hu X, Chu SKW, Mellecker RR, Gabriel G, Ndekao PS. Improving sexual health education programs for adolescent students through game-based learning and gamification. International journal of environmental research and public health. 2018;15(9):2027.</w:t>
      </w:r>
      <w:r w:rsidR="00A91DB5" w:rsidRPr="00A91DB5">
        <w:t xml:space="preserve"> </w:t>
      </w:r>
      <w:hyperlink r:id="rId54" w:history="1">
        <w:r w:rsidR="00A91DB5" w:rsidRPr="004400FB">
          <w:rPr>
            <w:rFonts w:ascii="Calibri" w:eastAsia="Calibri" w:hAnsi="Calibri" w:cs="Calibri"/>
            <w:noProof/>
            <w:color w:val="0000FF"/>
            <w:u w:val="single"/>
          </w:rPr>
          <w:t xml:space="preserve">https://doi.org/10.3390/ijerph15092027 </w:t>
        </w:r>
      </w:hyperlink>
    </w:p>
    <w:p w14:paraId="1417F58C" w14:textId="29CE33BF" w:rsidR="00CD74AC" w:rsidRPr="00CD74AC" w:rsidRDefault="00CD74AC" w:rsidP="00CD74AC">
      <w:pPr>
        <w:pStyle w:val="EndNoteBibliography"/>
        <w:spacing w:after="0"/>
      </w:pPr>
      <w:r w:rsidRPr="00CD74AC">
        <w:t>60.</w:t>
      </w:r>
      <w:r w:rsidRPr="00CD74AC">
        <w:tab/>
        <w:t>Biddlecom AE, Munthali A, Singh S, Woog V. Adolescents’ views of and preferences for sexual and reproductive health services in Burkina Faso, Ghana, Malawi and Uganda. African journal of reproductive health. 2007;11(3):99.</w:t>
      </w:r>
      <w:r w:rsidR="00A91DB5" w:rsidRPr="004400FB">
        <w:rPr>
          <w:rFonts w:eastAsia="Calibri" w:cs="Arial"/>
        </w:rPr>
        <w:t xml:space="preserve"> </w:t>
      </w:r>
      <w:hyperlink r:id="rId55" w:history="1">
        <w:r w:rsidR="00A91DB5" w:rsidRPr="004400FB">
          <w:rPr>
            <w:rFonts w:eastAsia="Calibri"/>
            <w:color w:val="0000FF"/>
            <w:u w:val="single"/>
          </w:rPr>
          <w:t xml:space="preserve">https://doi.org/10.2307/25549734 </w:t>
        </w:r>
      </w:hyperlink>
    </w:p>
    <w:p w14:paraId="374A8E62" w14:textId="0DCD6BEA" w:rsidR="00CD74AC" w:rsidRPr="00A91DB5" w:rsidRDefault="00CD74AC" w:rsidP="00A91DB5">
      <w:pPr>
        <w:spacing w:after="0" w:line="240" w:lineRule="auto"/>
        <w:rPr>
          <w:rFonts w:ascii="Calibri" w:eastAsia="Calibri" w:hAnsi="Calibri" w:cs="Calibri"/>
          <w:noProof/>
        </w:rPr>
      </w:pPr>
      <w:r w:rsidRPr="00CD74AC">
        <w:lastRenderedPageBreak/>
        <w:t>61.</w:t>
      </w:r>
      <w:r w:rsidRPr="00CD74AC">
        <w:tab/>
        <w:t>Kulikov A, Vartanova K, Krotin P. Medical and Social Support to Adolescents in the Russian Federation.  International Handbook on Adolescent Health and Development: Springer; 2017. p. 411-32.</w:t>
      </w:r>
      <w:r w:rsidR="00A91DB5" w:rsidRPr="00A91DB5">
        <w:t xml:space="preserve"> </w:t>
      </w:r>
      <w:hyperlink r:id="rId56" w:history="1">
        <w:r w:rsidR="00A91DB5" w:rsidRPr="004400FB">
          <w:rPr>
            <w:rFonts w:ascii="Calibri" w:eastAsia="Calibri" w:hAnsi="Calibri" w:cs="Calibri"/>
            <w:noProof/>
            <w:color w:val="0000FF"/>
            <w:u w:val="single"/>
          </w:rPr>
          <w:t xml:space="preserve">https://doi.org/10.1007/978-3-319-40743-2_21 </w:t>
        </w:r>
      </w:hyperlink>
    </w:p>
    <w:p w14:paraId="4667FD75" w14:textId="0A70AF6C" w:rsidR="00CD74AC" w:rsidRPr="00031827" w:rsidRDefault="00CD74AC" w:rsidP="00031827">
      <w:pPr>
        <w:spacing w:after="0" w:line="240" w:lineRule="auto"/>
        <w:rPr>
          <w:rFonts w:ascii="Calibri" w:eastAsia="Calibri" w:hAnsi="Calibri" w:cs="Calibri"/>
          <w:noProof/>
        </w:rPr>
      </w:pPr>
      <w:r w:rsidRPr="00CD74AC">
        <w:t>62.</w:t>
      </w:r>
      <w:r w:rsidRPr="00CD74AC">
        <w:tab/>
        <w:t>Vincent M, Bartley G, Clearie A. Attitude and knowledge change in response to sexuality education training. Family life educator. 1985;3(4):23.</w:t>
      </w:r>
      <w:r w:rsidR="00031827" w:rsidRPr="00031827">
        <w:t xml:space="preserve"> </w:t>
      </w:r>
      <w:hyperlink r:id="rId57" w:history="1">
        <w:r w:rsidR="00031827" w:rsidRPr="004400FB">
          <w:rPr>
            <w:rFonts w:ascii="Calibri" w:eastAsia="Calibri" w:hAnsi="Calibri" w:cs="Calibri"/>
            <w:noProof/>
            <w:color w:val="0000FF"/>
            <w:u w:val="single"/>
          </w:rPr>
          <w:t xml:space="preserve">https://doi.org/10.1080/14681811.2015.1123148 </w:t>
        </w:r>
      </w:hyperlink>
    </w:p>
    <w:p w14:paraId="357FBD32" w14:textId="77777777" w:rsidR="00CD74AC" w:rsidRPr="00CD74AC" w:rsidRDefault="00CD74AC" w:rsidP="00CD74AC">
      <w:pPr>
        <w:pStyle w:val="EndNoteBibliography"/>
        <w:spacing w:after="0"/>
      </w:pPr>
      <w:r w:rsidRPr="00CD74AC">
        <w:t>63.</w:t>
      </w:r>
      <w:r w:rsidRPr="00CD74AC">
        <w:tab/>
        <w:t>Chau K, Traoré Seck A, Chandra-Mouli V, Svanemyr J. Scaling up sexuality education in Senegal: integrating family life education into the national curriculum. Sex Education. 2016;16(5):503-19.</w:t>
      </w:r>
    </w:p>
    <w:p w14:paraId="4A5AE944" w14:textId="12405079" w:rsidR="00CD74AC" w:rsidRPr="009304CD" w:rsidRDefault="00CD74AC" w:rsidP="009304CD">
      <w:pPr>
        <w:spacing w:after="0" w:line="240" w:lineRule="auto"/>
        <w:rPr>
          <w:rFonts w:ascii="Calibri" w:eastAsia="Calibri" w:hAnsi="Calibri" w:cs="Calibri"/>
          <w:noProof/>
        </w:rPr>
      </w:pPr>
      <w:r w:rsidRPr="00CD74AC">
        <w:t>64.</w:t>
      </w:r>
      <w:r w:rsidRPr="00CD74AC">
        <w:tab/>
        <w:t>Svanemyr J, Baig Q, Chandra-Mouli V. Scaling up of life skills based education in Pakistan: a case study. Sex Education. 2015;15(3):249-62.</w:t>
      </w:r>
      <w:r w:rsidR="009304CD" w:rsidRPr="009304CD">
        <w:t xml:space="preserve"> </w:t>
      </w:r>
      <w:hyperlink r:id="rId58" w:history="1">
        <w:r w:rsidR="009304CD" w:rsidRPr="004400FB">
          <w:rPr>
            <w:rFonts w:ascii="Calibri" w:eastAsia="Calibri" w:hAnsi="Calibri" w:cs="Calibri"/>
            <w:noProof/>
            <w:color w:val="0000FF"/>
            <w:u w:val="single"/>
          </w:rPr>
          <w:t xml:space="preserve">https://doi.org/10.1080/14681811.2014.1000454 </w:t>
        </w:r>
      </w:hyperlink>
    </w:p>
    <w:p w14:paraId="2CEAE24F" w14:textId="4C0EAB98" w:rsidR="00CD74AC" w:rsidRPr="009304CD" w:rsidRDefault="00CD74AC" w:rsidP="009304CD">
      <w:pPr>
        <w:spacing w:after="0" w:line="240" w:lineRule="auto"/>
        <w:rPr>
          <w:rFonts w:ascii="Calibri" w:eastAsia="Calibri" w:hAnsi="Calibri" w:cs="Calibri"/>
          <w:noProof/>
        </w:rPr>
      </w:pPr>
      <w:r w:rsidRPr="00CD74AC">
        <w:t>65.</w:t>
      </w:r>
      <w:r w:rsidRPr="00CD74AC">
        <w:tab/>
        <w:t>Huaynoca S, Chandra-Mouli V, Yaqub Jr N, Denno DM. Scaling up comprehensive sexuality education in Nigeria: from national policy to nationwide application. Sex Education. 2014;14(2):191-209.</w:t>
      </w:r>
      <w:r w:rsidR="009304CD" w:rsidRPr="009304CD">
        <w:t xml:space="preserve"> </w:t>
      </w:r>
      <w:hyperlink r:id="rId59" w:history="1">
        <w:r w:rsidR="009304CD" w:rsidRPr="00174DAC">
          <w:rPr>
            <w:rFonts w:ascii="Calibri" w:eastAsia="Calibri" w:hAnsi="Calibri" w:cs="Calibri"/>
            <w:noProof/>
            <w:color w:val="0000FF"/>
            <w:u w:val="single"/>
          </w:rPr>
          <w:t xml:space="preserve">https://doi.org/10.1080/14681811.2013.856292 </w:t>
        </w:r>
      </w:hyperlink>
    </w:p>
    <w:p w14:paraId="49C4C0F2" w14:textId="77777777" w:rsidR="00CD74AC" w:rsidRPr="00CD74AC" w:rsidRDefault="00CD74AC" w:rsidP="00CD74AC">
      <w:pPr>
        <w:pStyle w:val="EndNoteBibliography"/>
        <w:spacing w:after="0"/>
      </w:pPr>
      <w:r w:rsidRPr="00CD74AC">
        <w:t>66.</w:t>
      </w:r>
      <w:r w:rsidRPr="00CD74AC">
        <w:tab/>
        <w:t>Sidze EM, Stillman M, Keogh S, Mulupi S, Egesa CP, Leong E, et al. From paper to practice: Sexuality education policies and their implementation in Kenya. New York: Guttmacher Institute. 2017.</w:t>
      </w:r>
    </w:p>
    <w:p w14:paraId="356CF10F" w14:textId="77777777" w:rsidR="00CD74AC" w:rsidRPr="00CD74AC" w:rsidRDefault="00CD74AC" w:rsidP="00CD74AC">
      <w:pPr>
        <w:pStyle w:val="EndNoteBibliography"/>
        <w:spacing w:after="0"/>
      </w:pPr>
      <w:r w:rsidRPr="00CD74AC">
        <w:t>67.</w:t>
      </w:r>
      <w:r w:rsidRPr="00CD74AC">
        <w:tab/>
        <w:t>Mlyakado BP. Attitudes and views of teachers towards students sexual relationships in secondary schools in Tanzania. Academic Research International. 2013;4(1):232.</w:t>
      </w:r>
    </w:p>
    <w:p w14:paraId="68B95641" w14:textId="77777777" w:rsidR="00CD74AC" w:rsidRPr="00CD74AC" w:rsidRDefault="00CD74AC" w:rsidP="00CD74AC">
      <w:pPr>
        <w:pStyle w:val="EndNoteBibliography"/>
        <w:spacing w:after="0"/>
      </w:pPr>
      <w:r w:rsidRPr="00CD74AC">
        <w:t>68.</w:t>
      </w:r>
      <w:r w:rsidRPr="00CD74AC">
        <w:tab/>
        <w:t>Behague S, Christenson K, Martin S, Wysong M, Kibusu K. Tuko Pamoja: adolescent reproductive health and life skills curriculum. Nairobi, Kenya: Program for Appropriate Technology in Health (PATH). 2006.</w:t>
      </w:r>
    </w:p>
    <w:p w14:paraId="6FAC6851" w14:textId="77777777" w:rsidR="00CD74AC" w:rsidRPr="00CD74AC" w:rsidRDefault="00CD74AC" w:rsidP="00CD74AC">
      <w:pPr>
        <w:pStyle w:val="EndNoteBibliography"/>
        <w:spacing w:after="0"/>
      </w:pPr>
      <w:r w:rsidRPr="00CD74AC">
        <w:t>69.</w:t>
      </w:r>
      <w:r w:rsidRPr="00CD74AC">
        <w:tab/>
        <w:t>Psychologists NAoS. Model for comprehensive and integrated school psychological services: National Association of School Psychologists; 2010.</w:t>
      </w:r>
    </w:p>
    <w:p w14:paraId="7603BAE5" w14:textId="4DC5EB13" w:rsidR="00CD74AC" w:rsidRPr="00067566" w:rsidRDefault="00CD74AC" w:rsidP="00067566">
      <w:pPr>
        <w:spacing w:after="0" w:line="240" w:lineRule="auto"/>
        <w:rPr>
          <w:rFonts w:ascii="Calibri" w:eastAsia="Calibri" w:hAnsi="Calibri" w:cs="Calibri"/>
          <w:noProof/>
        </w:rPr>
      </w:pPr>
      <w:r w:rsidRPr="00CD74AC">
        <w:t>70.</w:t>
      </w:r>
      <w:r w:rsidRPr="00CD74AC">
        <w:tab/>
        <w:t>Poza-Vilches F, López-Alcarria A, Mazuecos-Ciarra N. A professional competences’ diagnosis in education for sustainability: A case study from the Standpoint of the Education Guidance Service (EGS) in the Spanish Context. Sustainability. 2019;11(6):1568.</w:t>
      </w:r>
      <w:r w:rsidR="00067566" w:rsidRPr="00067566">
        <w:t xml:space="preserve"> </w:t>
      </w:r>
      <w:hyperlink r:id="rId60" w:history="1">
        <w:r w:rsidR="00067566" w:rsidRPr="005B0ECB">
          <w:rPr>
            <w:rFonts w:ascii="Calibri" w:eastAsia="Calibri" w:hAnsi="Calibri" w:cs="Calibri"/>
            <w:noProof/>
            <w:color w:val="0000FF"/>
            <w:u w:val="single"/>
          </w:rPr>
          <w:t xml:space="preserve">https://doi.org/10.3390/su11061568 </w:t>
        </w:r>
      </w:hyperlink>
    </w:p>
    <w:p w14:paraId="319F9F48" w14:textId="77777777" w:rsidR="00CD74AC" w:rsidRPr="00CD74AC" w:rsidRDefault="00CD74AC" w:rsidP="00CD74AC">
      <w:pPr>
        <w:pStyle w:val="EndNoteBibliography"/>
        <w:spacing w:after="0"/>
      </w:pPr>
      <w:r w:rsidRPr="00CD74AC">
        <w:t>71.</w:t>
      </w:r>
      <w:r w:rsidRPr="00CD74AC">
        <w:tab/>
        <w:t>Initiative FoSE. National teacher preparation standards for sexuality education. 2014.</w:t>
      </w:r>
    </w:p>
    <w:p w14:paraId="0F3BFC0C" w14:textId="085C226F" w:rsidR="00CD74AC" w:rsidRPr="00CD74AC" w:rsidRDefault="00CD74AC" w:rsidP="00CD74AC">
      <w:pPr>
        <w:pStyle w:val="EndNoteBibliography"/>
      </w:pPr>
      <w:r w:rsidRPr="00CD74AC">
        <w:t>72.</w:t>
      </w:r>
      <w:r w:rsidRPr="00CD74AC">
        <w:tab/>
        <w:t xml:space="preserve">IPPF (2018): Deliver+Enable toolkit: Scaling up comprehensive sexuality education (CSE). Available at: </w:t>
      </w:r>
      <w:hyperlink r:id="rId61" w:history="1">
        <w:r w:rsidRPr="00CD74AC">
          <w:rPr>
            <w:rStyle w:val="Hyperlink"/>
          </w:rPr>
          <w:t>https://www.ippf.org/sites/default/files/2018-03/IPPF%20Deliver%20and%20Enable%20-%20CSE%20Toolkit.pdf</w:t>
        </w:r>
      </w:hyperlink>
      <w:r w:rsidRPr="00CD74AC">
        <w:t>.</w:t>
      </w:r>
    </w:p>
    <w:p w14:paraId="3C715812" w14:textId="651C7186" w:rsidR="00D32BA4" w:rsidRDefault="00A32851" w:rsidP="00CD74AC">
      <w:r>
        <w:fldChar w:fldCharType="end"/>
      </w:r>
    </w:p>
    <w:p w14:paraId="7F680A8C" w14:textId="15815974" w:rsidR="008378F6" w:rsidRPr="00D32BA4" w:rsidRDefault="00D32BA4" w:rsidP="00D32BA4">
      <w:pPr>
        <w:rPr>
          <w:rFonts w:asciiTheme="majorBidi" w:hAnsiTheme="majorBidi" w:cstheme="majorBidi"/>
          <w:b/>
          <w:bCs/>
          <w:sz w:val="24"/>
          <w:szCs w:val="24"/>
        </w:rPr>
      </w:pPr>
      <w:r w:rsidRPr="00D32BA4">
        <w:rPr>
          <w:rFonts w:asciiTheme="majorBidi" w:hAnsiTheme="majorBidi" w:cstheme="majorBidi"/>
          <w:b/>
          <w:bCs/>
          <w:sz w:val="24"/>
          <w:szCs w:val="24"/>
        </w:rPr>
        <w:br w:type="page"/>
      </w:r>
      <w:r w:rsidR="008378F6" w:rsidRPr="00D32BA4">
        <w:rPr>
          <w:rFonts w:asciiTheme="majorBidi" w:hAnsiTheme="majorBidi" w:cstheme="majorBidi"/>
          <w:b/>
          <w:bCs/>
          <w:sz w:val="24"/>
          <w:szCs w:val="24"/>
        </w:rPr>
        <w:lastRenderedPageBreak/>
        <w:t>Table 1</w:t>
      </w:r>
      <w:r w:rsidR="00B5238B" w:rsidRPr="00D32BA4">
        <w:rPr>
          <w:rFonts w:asciiTheme="majorBidi" w:hAnsiTheme="majorBidi" w:cstheme="majorBidi"/>
          <w:b/>
          <w:bCs/>
          <w:sz w:val="24"/>
          <w:szCs w:val="24"/>
        </w:rPr>
        <w:t>:</w:t>
      </w:r>
      <w:r w:rsidR="008378F6" w:rsidRPr="00D32BA4">
        <w:rPr>
          <w:rFonts w:asciiTheme="majorBidi" w:hAnsiTheme="majorBidi" w:cstheme="majorBidi"/>
          <w:b/>
          <w:bCs/>
          <w:sz w:val="24"/>
          <w:szCs w:val="24"/>
        </w:rPr>
        <w:t xml:space="preserve"> Demographic Characteristics of Participants (N = 36)</w:t>
      </w:r>
    </w:p>
    <w:tbl>
      <w:tblPr>
        <w:tblStyle w:val="TableGrid"/>
        <w:bidiVisual/>
        <w:tblW w:w="0" w:type="auto"/>
        <w:tblInd w:w="3096" w:type="dxa"/>
        <w:tblLook w:val="04A0" w:firstRow="1" w:lastRow="0" w:firstColumn="1" w:lastColumn="0" w:noHBand="0" w:noVBand="1"/>
      </w:tblPr>
      <w:tblGrid>
        <w:gridCol w:w="2973"/>
        <w:gridCol w:w="3260"/>
      </w:tblGrid>
      <w:tr w:rsidR="008378F6" w14:paraId="45BAF7B5" w14:textId="77777777" w:rsidTr="00D32BA4">
        <w:tc>
          <w:tcPr>
            <w:tcW w:w="2973" w:type="dxa"/>
          </w:tcPr>
          <w:p w14:paraId="5569A886" w14:textId="77777777" w:rsidR="008378F6" w:rsidRPr="007250C1" w:rsidRDefault="008378F6" w:rsidP="00D32BA4">
            <w:pPr>
              <w:bidi/>
              <w:jc w:val="right"/>
              <w:rPr>
                <w:rFonts w:asciiTheme="majorBidi" w:hAnsiTheme="majorBidi" w:cstheme="majorBidi"/>
                <w:b/>
                <w:bCs/>
                <w:sz w:val="24"/>
                <w:szCs w:val="24"/>
                <w:rtl/>
                <w:lang w:bidi="fa-IR"/>
              </w:rPr>
            </w:pPr>
            <w:r w:rsidRPr="007250C1">
              <w:rPr>
                <w:rFonts w:asciiTheme="majorBidi" w:hAnsiTheme="majorBidi" w:cstheme="majorBidi"/>
                <w:b/>
                <w:bCs/>
                <w:sz w:val="24"/>
                <w:szCs w:val="24"/>
                <w:lang w:bidi="fa-IR"/>
              </w:rPr>
              <w:t>Participants</w:t>
            </w:r>
          </w:p>
        </w:tc>
        <w:tc>
          <w:tcPr>
            <w:tcW w:w="3260" w:type="dxa"/>
          </w:tcPr>
          <w:p w14:paraId="51730CB2" w14:textId="77777777" w:rsidR="008378F6" w:rsidRPr="007250C1" w:rsidRDefault="008378F6" w:rsidP="006E7270">
            <w:pPr>
              <w:bidi/>
              <w:jc w:val="right"/>
              <w:rPr>
                <w:rFonts w:asciiTheme="majorBidi" w:hAnsiTheme="majorBidi" w:cstheme="majorBidi"/>
                <w:b/>
                <w:bCs/>
                <w:sz w:val="24"/>
                <w:szCs w:val="24"/>
                <w:rtl/>
                <w:lang w:bidi="fa-IR"/>
              </w:rPr>
            </w:pPr>
            <w:r w:rsidRPr="007250C1">
              <w:rPr>
                <w:rFonts w:asciiTheme="majorBidi" w:hAnsiTheme="majorBidi" w:cstheme="majorBidi"/>
                <w:b/>
                <w:bCs/>
                <w:sz w:val="24"/>
                <w:szCs w:val="24"/>
                <w:lang w:bidi="fa-IR"/>
              </w:rPr>
              <w:t>Characteristic</w:t>
            </w:r>
          </w:p>
        </w:tc>
      </w:tr>
      <w:tr w:rsidR="008378F6" w14:paraId="66ACDE02" w14:textId="77777777" w:rsidTr="00A371C2">
        <w:tc>
          <w:tcPr>
            <w:tcW w:w="2973" w:type="dxa"/>
            <w:shd w:val="clear" w:color="auto" w:fill="auto"/>
          </w:tcPr>
          <w:p w14:paraId="30BDBBF0" w14:textId="481A2EBF" w:rsidR="008378F6" w:rsidRPr="00A401D9" w:rsidRDefault="008378F6" w:rsidP="001E555D">
            <w:pPr>
              <w:bidi/>
              <w:jc w:val="right"/>
              <w:rPr>
                <w:rFonts w:asciiTheme="majorBidi" w:hAnsiTheme="majorBidi" w:cstheme="majorBidi"/>
                <w:sz w:val="24"/>
                <w:szCs w:val="24"/>
                <w:lang w:bidi="fa-IR"/>
              </w:rPr>
            </w:pPr>
            <w:r w:rsidRPr="00A371C2">
              <w:rPr>
                <w:rFonts w:asciiTheme="majorBidi" w:hAnsiTheme="majorBidi" w:cstheme="majorBidi"/>
                <w:sz w:val="24"/>
                <w:szCs w:val="24"/>
                <w:lang w:bidi="fa-IR"/>
              </w:rPr>
              <w:t>4</w:t>
            </w:r>
            <w:r w:rsidR="00841FEF" w:rsidRPr="00A371C2">
              <w:rPr>
                <w:rFonts w:asciiTheme="majorBidi" w:hAnsiTheme="majorBidi" w:cstheme="majorBidi"/>
                <w:sz w:val="24"/>
                <w:szCs w:val="24"/>
                <w:lang w:bidi="fa-IR"/>
              </w:rPr>
              <w:t>7</w:t>
            </w:r>
          </w:p>
          <w:p w14:paraId="79DFB037" w14:textId="77777777" w:rsidR="008378F6" w:rsidRPr="00A401D9" w:rsidRDefault="008378F6" w:rsidP="00D32BA4">
            <w:pPr>
              <w:bidi/>
              <w:jc w:val="right"/>
              <w:rPr>
                <w:rFonts w:asciiTheme="majorBidi" w:hAnsiTheme="majorBidi" w:cstheme="majorBidi"/>
                <w:sz w:val="24"/>
                <w:szCs w:val="24"/>
                <w:lang w:bidi="fa-IR"/>
              </w:rPr>
            </w:pPr>
          </w:p>
          <w:p w14:paraId="15781981"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25(69 )</w:t>
            </w:r>
          </w:p>
          <w:p w14:paraId="3B773684"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11(31 )</w:t>
            </w:r>
          </w:p>
          <w:p w14:paraId="677338D2" w14:textId="77777777" w:rsidR="008378F6" w:rsidRPr="00A401D9" w:rsidRDefault="008378F6" w:rsidP="00D32BA4">
            <w:pPr>
              <w:bidi/>
              <w:jc w:val="right"/>
              <w:rPr>
                <w:rFonts w:asciiTheme="majorBidi" w:hAnsiTheme="majorBidi" w:cstheme="majorBidi"/>
                <w:sz w:val="24"/>
                <w:szCs w:val="24"/>
                <w:lang w:bidi="fa-IR"/>
              </w:rPr>
            </w:pPr>
          </w:p>
          <w:p w14:paraId="4A57CC72" w14:textId="77777777" w:rsidR="008378F6" w:rsidRPr="00A401D9" w:rsidRDefault="008378F6" w:rsidP="00D32BA4">
            <w:pPr>
              <w:bidi/>
              <w:jc w:val="right"/>
              <w:rPr>
                <w:rFonts w:asciiTheme="majorBidi" w:hAnsiTheme="majorBidi" w:cstheme="majorBidi"/>
                <w:sz w:val="24"/>
                <w:szCs w:val="24"/>
                <w:rtl/>
                <w:lang w:bidi="fa-IR"/>
              </w:rPr>
            </w:pPr>
            <w:r w:rsidRPr="00A401D9">
              <w:rPr>
                <w:rFonts w:asciiTheme="majorBidi" w:hAnsiTheme="majorBidi" w:cstheme="majorBidi"/>
                <w:sz w:val="24"/>
                <w:szCs w:val="24"/>
                <w:lang w:bidi="fa-IR"/>
              </w:rPr>
              <w:t>4(11 )</w:t>
            </w:r>
          </w:p>
          <w:p w14:paraId="254B0A6E"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10(28 )</w:t>
            </w:r>
          </w:p>
          <w:p w14:paraId="4ADBEFB5"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18(50 )</w:t>
            </w:r>
          </w:p>
          <w:p w14:paraId="7287D31C"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4( 11)</w:t>
            </w:r>
          </w:p>
          <w:p w14:paraId="5FBAC9A3" w14:textId="77777777" w:rsidR="008378F6" w:rsidRPr="00A401D9" w:rsidRDefault="008378F6" w:rsidP="00D32BA4">
            <w:pPr>
              <w:bidi/>
              <w:jc w:val="right"/>
              <w:rPr>
                <w:rFonts w:asciiTheme="majorBidi" w:hAnsiTheme="majorBidi" w:cstheme="majorBidi"/>
                <w:sz w:val="24"/>
                <w:szCs w:val="24"/>
                <w:lang w:bidi="fa-IR"/>
              </w:rPr>
            </w:pPr>
          </w:p>
          <w:p w14:paraId="1BD664C8"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12(33 )</w:t>
            </w:r>
          </w:p>
          <w:p w14:paraId="0AE51C15"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5(14 )</w:t>
            </w:r>
          </w:p>
          <w:p w14:paraId="127319CA"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8(22 )</w:t>
            </w:r>
          </w:p>
          <w:p w14:paraId="64B10AC9"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11(31 )</w:t>
            </w:r>
          </w:p>
          <w:p w14:paraId="76F7A7E5" w14:textId="77777777" w:rsidR="008378F6" w:rsidRPr="00A401D9" w:rsidRDefault="008378F6" w:rsidP="00D32BA4">
            <w:pPr>
              <w:bidi/>
              <w:jc w:val="right"/>
              <w:rPr>
                <w:rFonts w:asciiTheme="majorBidi" w:hAnsiTheme="majorBidi" w:cstheme="majorBidi"/>
                <w:sz w:val="24"/>
                <w:szCs w:val="24"/>
                <w:lang w:bidi="fa-IR"/>
              </w:rPr>
            </w:pPr>
          </w:p>
          <w:p w14:paraId="15F0E518"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4(11 )</w:t>
            </w:r>
          </w:p>
          <w:p w14:paraId="55918895"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5(14 )</w:t>
            </w:r>
          </w:p>
          <w:p w14:paraId="4B31A52E"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10(28 )</w:t>
            </w:r>
          </w:p>
          <w:p w14:paraId="4A9AA283" w14:textId="77777777" w:rsidR="008378F6" w:rsidRPr="00A401D9" w:rsidRDefault="008378F6" w:rsidP="00D32BA4">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17(47 )</w:t>
            </w:r>
          </w:p>
        </w:tc>
        <w:tc>
          <w:tcPr>
            <w:tcW w:w="3260" w:type="dxa"/>
            <w:shd w:val="clear" w:color="auto" w:fill="auto"/>
          </w:tcPr>
          <w:p w14:paraId="29595C66" w14:textId="4A95E210" w:rsidR="008378F6" w:rsidRPr="00A401D9" w:rsidRDefault="008378F6" w:rsidP="001E555D">
            <w:pPr>
              <w:bidi/>
              <w:jc w:val="right"/>
              <w:rPr>
                <w:rFonts w:asciiTheme="majorBidi" w:hAnsiTheme="majorBidi" w:cstheme="majorBidi"/>
                <w:sz w:val="24"/>
                <w:szCs w:val="24"/>
                <w:lang w:bidi="fa-IR"/>
              </w:rPr>
            </w:pPr>
            <w:r w:rsidRPr="00A371C2">
              <w:rPr>
                <w:rFonts w:asciiTheme="majorBidi" w:hAnsiTheme="majorBidi" w:cstheme="majorBidi"/>
                <w:sz w:val="24"/>
                <w:szCs w:val="24"/>
                <w:lang w:bidi="fa-IR"/>
              </w:rPr>
              <w:t>Age (</w:t>
            </w:r>
            <w:r w:rsidR="001E555D" w:rsidRPr="00A371C2">
              <w:rPr>
                <w:rFonts w:asciiTheme="majorBidi" w:hAnsiTheme="majorBidi" w:cstheme="majorBidi"/>
                <w:sz w:val="24"/>
                <w:szCs w:val="24"/>
                <w:lang w:bidi="fa-IR"/>
              </w:rPr>
              <w:t>med</w:t>
            </w:r>
            <w:r w:rsidRPr="00A371C2">
              <w:rPr>
                <w:rFonts w:asciiTheme="majorBidi" w:hAnsiTheme="majorBidi" w:cstheme="majorBidi"/>
                <w:sz w:val="24"/>
                <w:szCs w:val="24"/>
                <w:lang w:bidi="fa-IR"/>
              </w:rPr>
              <w:t>)</w:t>
            </w:r>
          </w:p>
          <w:p w14:paraId="643A829B" w14:textId="77777777" w:rsidR="008378F6" w:rsidRPr="00A401D9" w:rsidRDefault="008378F6" w:rsidP="006E7270">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Gender (N. %)</w:t>
            </w:r>
          </w:p>
          <w:p w14:paraId="33B14E13" w14:textId="77777777" w:rsidR="008378F6" w:rsidRPr="00A401D9" w:rsidRDefault="008378F6" w:rsidP="006E7270">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Male</w:t>
            </w:r>
          </w:p>
          <w:p w14:paraId="340CF99B" w14:textId="77777777" w:rsidR="008378F6" w:rsidRPr="00A401D9" w:rsidRDefault="008378F6" w:rsidP="006E7270">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Female</w:t>
            </w:r>
          </w:p>
          <w:p w14:paraId="70D08CD1" w14:textId="77777777" w:rsidR="008378F6" w:rsidRPr="00A401D9" w:rsidRDefault="008378F6" w:rsidP="006E7270">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Education level (N. %)</w:t>
            </w:r>
          </w:p>
          <w:p w14:paraId="0BB72225" w14:textId="77777777" w:rsidR="008378F6" w:rsidRPr="00A401D9" w:rsidRDefault="008378F6" w:rsidP="006E7270">
            <w:pPr>
              <w:bidi/>
              <w:jc w:val="right"/>
              <w:rPr>
                <w:rFonts w:asciiTheme="majorBidi" w:hAnsiTheme="majorBidi" w:cstheme="majorBidi"/>
                <w:sz w:val="24"/>
                <w:szCs w:val="24"/>
                <w:rtl/>
                <w:lang w:val="en" w:bidi="fa-IR"/>
              </w:rPr>
            </w:pPr>
            <w:r w:rsidRPr="00A401D9">
              <w:rPr>
                <w:rFonts w:asciiTheme="majorBidi" w:hAnsiTheme="majorBidi" w:cstheme="majorBidi"/>
                <w:sz w:val="24"/>
                <w:szCs w:val="24"/>
                <w:lang w:val="en" w:bidi="fa-IR"/>
              </w:rPr>
              <w:t>Bachelor</w:t>
            </w:r>
          </w:p>
          <w:p w14:paraId="0BA58E6E" w14:textId="77777777" w:rsidR="008378F6" w:rsidRPr="00A401D9" w:rsidRDefault="008378F6" w:rsidP="006E7270">
            <w:pPr>
              <w:bidi/>
              <w:jc w:val="right"/>
              <w:rPr>
                <w:rFonts w:asciiTheme="majorBidi" w:hAnsiTheme="majorBidi" w:cstheme="majorBidi"/>
                <w:sz w:val="24"/>
                <w:szCs w:val="24"/>
                <w:rtl/>
                <w:lang w:bidi="fa-IR"/>
              </w:rPr>
            </w:pPr>
            <w:r w:rsidRPr="00A401D9">
              <w:rPr>
                <w:rFonts w:asciiTheme="majorBidi" w:hAnsiTheme="majorBidi" w:cstheme="majorBidi"/>
                <w:sz w:val="24"/>
                <w:szCs w:val="24"/>
                <w:lang w:val="en" w:bidi="fa-IR"/>
              </w:rPr>
              <w:t>Master degree</w:t>
            </w:r>
          </w:p>
          <w:p w14:paraId="6955D325" w14:textId="77777777" w:rsidR="008378F6" w:rsidRPr="00A401D9" w:rsidRDefault="008378F6" w:rsidP="006E7270">
            <w:pPr>
              <w:bidi/>
              <w:jc w:val="right"/>
              <w:rPr>
                <w:rFonts w:asciiTheme="majorBidi" w:hAnsiTheme="majorBidi" w:cstheme="majorBidi"/>
                <w:sz w:val="24"/>
                <w:szCs w:val="24"/>
                <w:rtl/>
                <w:lang w:val="en" w:bidi="fa-IR"/>
              </w:rPr>
            </w:pPr>
            <w:r w:rsidRPr="00A401D9">
              <w:rPr>
                <w:rFonts w:asciiTheme="majorBidi" w:hAnsiTheme="majorBidi" w:cstheme="majorBidi"/>
                <w:sz w:val="24"/>
                <w:szCs w:val="24"/>
                <w:lang w:val="en" w:bidi="fa-IR"/>
              </w:rPr>
              <w:t>P.H.D</w:t>
            </w:r>
          </w:p>
          <w:p w14:paraId="1C9233B2" w14:textId="77777777" w:rsidR="008378F6" w:rsidRPr="00A401D9" w:rsidRDefault="008378F6" w:rsidP="006E7270">
            <w:pPr>
              <w:bidi/>
              <w:jc w:val="right"/>
              <w:rPr>
                <w:rFonts w:asciiTheme="majorBidi" w:hAnsiTheme="majorBidi" w:cstheme="majorBidi"/>
                <w:sz w:val="24"/>
                <w:szCs w:val="24"/>
                <w:rtl/>
                <w:lang w:val="en" w:bidi="fa-IR"/>
              </w:rPr>
            </w:pPr>
            <w:r w:rsidRPr="00A401D9">
              <w:rPr>
                <w:rFonts w:asciiTheme="majorBidi" w:hAnsiTheme="majorBidi" w:cstheme="majorBidi"/>
                <w:sz w:val="24"/>
                <w:szCs w:val="24"/>
                <w:lang w:val="en" w:bidi="fa-IR"/>
              </w:rPr>
              <w:t>physician</w:t>
            </w:r>
          </w:p>
          <w:p w14:paraId="2FD5F3CE" w14:textId="77777777" w:rsidR="008378F6" w:rsidRPr="00A401D9" w:rsidRDefault="008378F6" w:rsidP="006E7270">
            <w:pPr>
              <w:bidi/>
              <w:jc w:val="right"/>
              <w:rPr>
                <w:rFonts w:asciiTheme="majorBidi" w:hAnsiTheme="majorBidi" w:cstheme="majorBidi"/>
                <w:sz w:val="24"/>
                <w:szCs w:val="24"/>
                <w:rtl/>
                <w:lang w:bidi="fa-IR"/>
              </w:rPr>
            </w:pPr>
            <w:r w:rsidRPr="00A401D9">
              <w:rPr>
                <w:rFonts w:asciiTheme="majorBidi" w:hAnsiTheme="majorBidi" w:cstheme="majorBidi"/>
                <w:sz w:val="24"/>
                <w:szCs w:val="24"/>
                <w:lang w:bidi="fa-IR"/>
              </w:rPr>
              <w:t>Occupation (N. %)</w:t>
            </w:r>
          </w:p>
          <w:p w14:paraId="3DF6EBE5" w14:textId="77777777" w:rsidR="008378F6" w:rsidRPr="00A401D9" w:rsidRDefault="008378F6" w:rsidP="006E7270">
            <w:pPr>
              <w:bidi/>
              <w:jc w:val="right"/>
              <w:rPr>
                <w:rFonts w:asciiTheme="majorBidi" w:hAnsiTheme="majorBidi" w:cstheme="majorBidi"/>
                <w:sz w:val="24"/>
                <w:szCs w:val="24"/>
                <w:rtl/>
                <w:lang w:bidi="fa-IR"/>
              </w:rPr>
            </w:pPr>
            <w:r w:rsidRPr="00A401D9">
              <w:rPr>
                <w:rFonts w:asciiTheme="majorBidi" w:hAnsiTheme="majorBidi" w:cstheme="majorBidi"/>
                <w:sz w:val="24"/>
                <w:szCs w:val="24"/>
                <w:lang w:bidi="fa-IR"/>
              </w:rPr>
              <w:t>Teacher</w:t>
            </w:r>
          </w:p>
          <w:p w14:paraId="44C483A9" w14:textId="77777777" w:rsidR="008378F6" w:rsidRPr="00A401D9" w:rsidRDefault="008378F6" w:rsidP="006E7270">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manager</w:t>
            </w:r>
          </w:p>
          <w:p w14:paraId="41FBD192" w14:textId="77777777" w:rsidR="008378F6" w:rsidRPr="00A401D9" w:rsidRDefault="008378F6" w:rsidP="006E7270">
            <w:pPr>
              <w:bidi/>
              <w:jc w:val="right"/>
              <w:rPr>
                <w:rFonts w:asciiTheme="majorBidi" w:hAnsiTheme="majorBidi" w:cstheme="majorBidi"/>
                <w:sz w:val="24"/>
                <w:szCs w:val="24"/>
                <w:rtl/>
                <w:lang w:val="en" w:bidi="fa-IR"/>
              </w:rPr>
            </w:pPr>
            <w:r w:rsidRPr="00A401D9">
              <w:rPr>
                <w:rFonts w:asciiTheme="majorBidi" w:hAnsiTheme="majorBidi" w:cstheme="majorBidi"/>
                <w:sz w:val="24"/>
                <w:szCs w:val="24"/>
                <w:lang w:val="en" w:bidi="fa-IR"/>
              </w:rPr>
              <w:t>Consultant</w:t>
            </w:r>
          </w:p>
          <w:p w14:paraId="74A3AC72" w14:textId="77777777" w:rsidR="008378F6" w:rsidRPr="00A401D9" w:rsidRDefault="008378F6" w:rsidP="006E7270">
            <w:pPr>
              <w:bidi/>
              <w:jc w:val="right"/>
              <w:rPr>
                <w:rFonts w:asciiTheme="majorBidi" w:hAnsiTheme="majorBidi" w:cstheme="majorBidi"/>
                <w:sz w:val="24"/>
                <w:szCs w:val="24"/>
                <w:rtl/>
                <w:lang w:val="en" w:bidi="fa-IR"/>
              </w:rPr>
            </w:pPr>
            <w:r w:rsidRPr="00A401D9">
              <w:rPr>
                <w:rFonts w:asciiTheme="majorBidi" w:hAnsiTheme="majorBidi" w:cstheme="majorBidi"/>
                <w:sz w:val="24"/>
                <w:szCs w:val="24"/>
                <w:lang w:val="en" w:bidi="fa-IR"/>
              </w:rPr>
              <w:t>Politician</w:t>
            </w:r>
          </w:p>
          <w:p w14:paraId="461B8C85" w14:textId="77777777" w:rsidR="008378F6" w:rsidRPr="00A401D9" w:rsidRDefault="008378F6" w:rsidP="006E7270">
            <w:pPr>
              <w:bidi/>
              <w:jc w:val="right"/>
              <w:rPr>
                <w:rFonts w:asciiTheme="majorBidi" w:hAnsiTheme="majorBidi" w:cstheme="majorBidi"/>
                <w:sz w:val="24"/>
                <w:szCs w:val="24"/>
                <w:lang w:bidi="fa-IR"/>
              </w:rPr>
            </w:pPr>
            <w:r w:rsidRPr="00A401D9">
              <w:rPr>
                <w:rFonts w:asciiTheme="majorBidi" w:hAnsiTheme="majorBidi" w:cstheme="majorBidi"/>
                <w:sz w:val="24"/>
                <w:szCs w:val="24"/>
                <w:lang w:val="en" w:bidi="fa-IR"/>
              </w:rPr>
              <w:t>Work experience</w:t>
            </w:r>
            <w:r w:rsidRPr="00A401D9">
              <w:rPr>
                <w:rFonts w:asciiTheme="majorBidi" w:hAnsiTheme="majorBidi" w:cstheme="majorBidi"/>
                <w:sz w:val="24"/>
                <w:szCs w:val="24"/>
                <w:lang w:bidi="fa-IR"/>
              </w:rPr>
              <w:t xml:space="preserve"> (N. %)</w:t>
            </w:r>
          </w:p>
          <w:p w14:paraId="29EAB4F1" w14:textId="77777777" w:rsidR="008378F6" w:rsidRPr="00A401D9" w:rsidRDefault="008378F6" w:rsidP="006E7270">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10-14y</w:t>
            </w:r>
          </w:p>
          <w:p w14:paraId="2C2C473C" w14:textId="77777777" w:rsidR="008378F6" w:rsidRPr="00A401D9" w:rsidRDefault="008378F6" w:rsidP="006E7270">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15-19y</w:t>
            </w:r>
          </w:p>
          <w:p w14:paraId="39B59FCA" w14:textId="77777777" w:rsidR="008378F6" w:rsidRPr="00A401D9" w:rsidRDefault="008378F6" w:rsidP="006E7270">
            <w:pPr>
              <w:bidi/>
              <w:jc w:val="right"/>
              <w:rPr>
                <w:rFonts w:asciiTheme="majorBidi" w:hAnsiTheme="majorBidi" w:cstheme="majorBidi"/>
                <w:sz w:val="24"/>
                <w:szCs w:val="24"/>
                <w:lang w:bidi="fa-IR"/>
              </w:rPr>
            </w:pPr>
            <w:r w:rsidRPr="00A401D9">
              <w:rPr>
                <w:rFonts w:asciiTheme="majorBidi" w:hAnsiTheme="majorBidi" w:cstheme="majorBidi"/>
                <w:sz w:val="24"/>
                <w:szCs w:val="24"/>
                <w:lang w:bidi="fa-IR"/>
              </w:rPr>
              <w:t>20-24y</w:t>
            </w:r>
          </w:p>
          <w:p w14:paraId="07BFDDCE" w14:textId="77777777" w:rsidR="008378F6" w:rsidRPr="00A401D9" w:rsidRDefault="008378F6" w:rsidP="006E7270">
            <w:pPr>
              <w:bidi/>
              <w:jc w:val="right"/>
              <w:rPr>
                <w:rFonts w:asciiTheme="majorBidi" w:hAnsiTheme="majorBidi" w:cstheme="majorBidi"/>
                <w:sz w:val="24"/>
                <w:szCs w:val="24"/>
                <w:rtl/>
                <w:lang w:bidi="fa-IR"/>
              </w:rPr>
            </w:pPr>
            <w:r w:rsidRPr="00A401D9">
              <w:rPr>
                <w:rFonts w:asciiTheme="majorBidi" w:hAnsiTheme="majorBidi" w:cstheme="majorBidi"/>
                <w:sz w:val="24"/>
                <w:szCs w:val="24"/>
                <w:lang w:bidi="fa-IR"/>
              </w:rPr>
              <w:t>&gt; 24y</w:t>
            </w:r>
            <w:r w:rsidRPr="00A401D9">
              <w:rPr>
                <w:rFonts w:asciiTheme="majorBidi" w:hAnsiTheme="majorBidi" w:cstheme="majorBidi"/>
                <w:sz w:val="24"/>
                <w:szCs w:val="24"/>
                <w:rtl/>
                <w:lang w:bidi="fa-IR"/>
              </w:rPr>
              <w:t xml:space="preserve"> </w:t>
            </w:r>
          </w:p>
        </w:tc>
      </w:tr>
    </w:tbl>
    <w:p w14:paraId="10CDD915" w14:textId="37D88E91" w:rsidR="00D32BA4" w:rsidRDefault="00D32BA4" w:rsidP="00795857"/>
    <w:p w14:paraId="09E216BD" w14:textId="77777777" w:rsidR="00D32BA4" w:rsidRDefault="00D32BA4">
      <w:r>
        <w:br w:type="page"/>
      </w:r>
    </w:p>
    <w:p w14:paraId="440DB2C0" w14:textId="20AFC3D8" w:rsidR="00F4560E" w:rsidRPr="00D32BA4" w:rsidRDefault="00F4560E" w:rsidP="00F4560E">
      <w:pPr>
        <w:rPr>
          <w:rFonts w:asciiTheme="majorBidi" w:hAnsiTheme="majorBidi" w:cstheme="majorBidi"/>
          <w:b/>
          <w:bCs/>
          <w:sz w:val="24"/>
          <w:szCs w:val="24"/>
        </w:rPr>
      </w:pPr>
      <w:r w:rsidRPr="00D32BA4">
        <w:rPr>
          <w:rFonts w:asciiTheme="majorBidi" w:hAnsiTheme="majorBidi" w:cstheme="majorBidi"/>
          <w:b/>
          <w:bCs/>
          <w:sz w:val="24"/>
          <w:szCs w:val="24"/>
        </w:rPr>
        <w:lastRenderedPageBreak/>
        <w:t>Table 2: The Main Themes and Sub-Themes</w:t>
      </w:r>
    </w:p>
    <w:tbl>
      <w:tblPr>
        <w:tblStyle w:val="TableGrid"/>
        <w:bidiVisual/>
        <w:tblW w:w="10355" w:type="dxa"/>
        <w:tblInd w:w="-880" w:type="dxa"/>
        <w:tblLook w:val="04A0" w:firstRow="1" w:lastRow="0" w:firstColumn="1" w:lastColumn="0" w:noHBand="0" w:noVBand="1"/>
      </w:tblPr>
      <w:tblGrid>
        <w:gridCol w:w="5245"/>
        <w:gridCol w:w="5110"/>
      </w:tblGrid>
      <w:tr w:rsidR="00F4560E" w14:paraId="6B3326B2" w14:textId="77777777" w:rsidTr="00D32BA4">
        <w:tc>
          <w:tcPr>
            <w:tcW w:w="5245" w:type="dxa"/>
          </w:tcPr>
          <w:p w14:paraId="22A65136" w14:textId="77777777" w:rsidR="00F4560E" w:rsidRDefault="00F4560E" w:rsidP="006E7270">
            <w:pPr>
              <w:bidi/>
              <w:jc w:val="right"/>
              <w:rPr>
                <w:rFonts w:asciiTheme="majorBidi" w:hAnsiTheme="majorBidi" w:cstheme="majorBidi"/>
                <w:b/>
                <w:sz w:val="24"/>
                <w:szCs w:val="24"/>
                <w:rtl/>
                <w:lang w:bidi="fa-IR"/>
              </w:rPr>
            </w:pPr>
            <w:r w:rsidRPr="007250C1">
              <w:rPr>
                <w:rFonts w:asciiTheme="majorBidi" w:hAnsiTheme="majorBidi" w:cstheme="majorBidi"/>
                <w:b/>
                <w:sz w:val="24"/>
                <w:szCs w:val="24"/>
                <w:lang w:bidi="fa-IR"/>
              </w:rPr>
              <w:t>Sub-Themes</w:t>
            </w:r>
          </w:p>
          <w:p w14:paraId="5C8F4B76" w14:textId="6A24D904" w:rsidR="00D32BA4" w:rsidRPr="007250C1" w:rsidRDefault="00D32BA4" w:rsidP="00D32BA4">
            <w:pPr>
              <w:bidi/>
              <w:jc w:val="right"/>
              <w:rPr>
                <w:rFonts w:asciiTheme="majorBidi" w:hAnsiTheme="majorBidi" w:cstheme="majorBidi"/>
                <w:b/>
                <w:sz w:val="24"/>
                <w:szCs w:val="24"/>
                <w:rtl/>
                <w:lang w:bidi="fa-IR"/>
              </w:rPr>
            </w:pPr>
          </w:p>
        </w:tc>
        <w:tc>
          <w:tcPr>
            <w:tcW w:w="5110" w:type="dxa"/>
          </w:tcPr>
          <w:p w14:paraId="004ED44C" w14:textId="77777777" w:rsidR="00F4560E" w:rsidRPr="007250C1" w:rsidRDefault="00F4560E" w:rsidP="006E7270">
            <w:pPr>
              <w:bidi/>
              <w:jc w:val="right"/>
              <w:rPr>
                <w:rFonts w:asciiTheme="majorBidi" w:hAnsiTheme="majorBidi" w:cstheme="majorBidi"/>
                <w:b/>
                <w:bCs/>
                <w:sz w:val="24"/>
                <w:szCs w:val="24"/>
                <w:rtl/>
                <w:lang w:bidi="fa-IR"/>
              </w:rPr>
            </w:pPr>
            <w:r w:rsidRPr="007250C1">
              <w:rPr>
                <w:rFonts w:asciiTheme="majorBidi" w:hAnsiTheme="majorBidi" w:cstheme="majorBidi"/>
                <w:b/>
                <w:bCs/>
                <w:sz w:val="24"/>
                <w:szCs w:val="24"/>
                <w:lang w:bidi="fa-IR"/>
              </w:rPr>
              <w:t>Main Themes</w:t>
            </w:r>
          </w:p>
        </w:tc>
      </w:tr>
      <w:tr w:rsidR="00F4560E" w14:paraId="4913438D" w14:textId="77777777" w:rsidTr="00D32BA4">
        <w:tc>
          <w:tcPr>
            <w:tcW w:w="5245" w:type="dxa"/>
          </w:tcPr>
          <w:p w14:paraId="2460789F" w14:textId="77777777" w:rsidR="00F4560E" w:rsidRPr="00A401D9" w:rsidRDefault="00F4560E" w:rsidP="006E7270">
            <w:pPr>
              <w:bidi/>
              <w:jc w:val="right"/>
              <w:rPr>
                <w:rFonts w:asciiTheme="majorBidi" w:hAnsiTheme="majorBidi" w:cstheme="majorBidi"/>
                <w:bCs/>
                <w:sz w:val="24"/>
                <w:szCs w:val="24"/>
                <w:rtl/>
                <w:lang w:val="en" w:bidi="fa-IR"/>
              </w:rPr>
            </w:pPr>
            <w:r w:rsidRPr="00A401D9">
              <w:rPr>
                <w:rFonts w:asciiTheme="majorBidi" w:hAnsiTheme="majorBidi" w:cstheme="majorBidi"/>
                <w:bCs/>
                <w:sz w:val="24"/>
                <w:szCs w:val="24"/>
                <w:lang w:bidi="fa-IR"/>
              </w:rPr>
              <w:t>-</w:t>
            </w:r>
            <w:r w:rsidRPr="00A401D9">
              <w:rPr>
                <w:rFonts w:asciiTheme="majorBidi" w:hAnsiTheme="majorBidi" w:cstheme="majorBidi"/>
                <w:bCs/>
                <w:sz w:val="24"/>
                <w:szCs w:val="24"/>
                <w:lang w:val="en"/>
              </w:rPr>
              <w:t xml:space="preserve"> </w:t>
            </w:r>
            <w:r w:rsidRPr="00A401D9">
              <w:rPr>
                <w:rFonts w:asciiTheme="majorBidi" w:hAnsiTheme="majorBidi" w:cstheme="majorBidi"/>
                <w:bCs/>
                <w:sz w:val="24"/>
                <w:szCs w:val="24"/>
                <w:lang w:val="en" w:bidi="fa-IR"/>
              </w:rPr>
              <w:t xml:space="preserve">Family </w:t>
            </w:r>
          </w:p>
          <w:p w14:paraId="24003AAA" w14:textId="77777777" w:rsidR="00F4560E" w:rsidRPr="00A401D9" w:rsidRDefault="00F4560E" w:rsidP="006E7270">
            <w:pPr>
              <w:rPr>
                <w:rFonts w:asciiTheme="majorBidi" w:hAnsiTheme="majorBidi" w:cstheme="majorBidi"/>
                <w:bCs/>
                <w:sz w:val="24"/>
                <w:szCs w:val="24"/>
                <w:lang w:val="en" w:bidi="fa-IR"/>
              </w:rPr>
            </w:pPr>
            <w:r w:rsidRPr="00A401D9">
              <w:rPr>
                <w:rFonts w:asciiTheme="majorBidi" w:hAnsiTheme="majorBidi" w:cstheme="majorBidi"/>
                <w:bCs/>
                <w:sz w:val="24"/>
                <w:szCs w:val="24"/>
                <w:rtl/>
                <w:lang w:val="en" w:bidi="fa-IR"/>
              </w:rPr>
              <w:t>-</w:t>
            </w:r>
            <w:r w:rsidRPr="00A401D9">
              <w:rPr>
                <w:rFonts w:asciiTheme="majorBidi" w:hAnsiTheme="majorBidi" w:cstheme="majorBidi"/>
                <w:bCs/>
                <w:sz w:val="24"/>
                <w:szCs w:val="24"/>
                <w:lang w:val="en" w:bidi="fa-IR"/>
              </w:rPr>
              <w:t>Educational institutions</w:t>
            </w:r>
            <w:r w:rsidRPr="00A401D9">
              <w:rPr>
                <w:rFonts w:asciiTheme="majorBidi" w:hAnsiTheme="majorBidi" w:cstheme="majorBidi"/>
                <w:bCs/>
                <w:sz w:val="24"/>
                <w:szCs w:val="24"/>
                <w:rtl/>
                <w:lang w:val="en" w:bidi="fa-IR"/>
              </w:rPr>
              <w:t xml:space="preserve"> </w:t>
            </w:r>
          </w:p>
          <w:p w14:paraId="592B80C0" w14:textId="53554C5A" w:rsidR="00F4560E" w:rsidRPr="00A401D9" w:rsidRDefault="00B1500A" w:rsidP="00B1500A">
            <w:pPr>
              <w:rPr>
                <w:rFonts w:asciiTheme="majorBidi" w:hAnsiTheme="majorBidi" w:cstheme="majorBidi"/>
                <w:bCs/>
                <w:sz w:val="24"/>
                <w:szCs w:val="24"/>
                <w:rtl/>
                <w:lang w:bidi="fa-IR"/>
              </w:rPr>
            </w:pPr>
            <w:r w:rsidRPr="00B1500A">
              <w:rPr>
                <w:rFonts w:asciiTheme="majorBidi" w:hAnsiTheme="majorBidi" w:cstheme="majorBidi"/>
                <w:bCs/>
                <w:sz w:val="24"/>
                <w:szCs w:val="24"/>
                <w:lang w:val="en" w:bidi="fa-IR"/>
              </w:rPr>
              <w:t>- Cultural and religious institutions</w:t>
            </w:r>
          </w:p>
        </w:tc>
        <w:tc>
          <w:tcPr>
            <w:tcW w:w="5110" w:type="dxa"/>
            <w:vAlign w:val="center"/>
          </w:tcPr>
          <w:p w14:paraId="74F72A00" w14:textId="19241BCE" w:rsidR="00F4560E" w:rsidRPr="00A401D9" w:rsidRDefault="00F4560E" w:rsidP="00E963BB">
            <w:pPr>
              <w:bidi/>
              <w:jc w:val="right"/>
              <w:rPr>
                <w:rFonts w:asciiTheme="majorBidi" w:hAnsiTheme="majorBidi" w:cstheme="majorBidi"/>
                <w:bCs/>
                <w:sz w:val="24"/>
                <w:szCs w:val="24"/>
                <w:lang w:bidi="fa-IR"/>
              </w:rPr>
            </w:pPr>
            <w:r w:rsidRPr="00A401D9">
              <w:rPr>
                <w:rFonts w:asciiTheme="majorBidi" w:hAnsiTheme="majorBidi" w:cstheme="majorBidi"/>
                <w:bCs/>
                <w:sz w:val="24"/>
                <w:szCs w:val="24"/>
                <w:lang w:val="en" w:bidi="fa-IR"/>
              </w:rPr>
              <w:t xml:space="preserve">The </w:t>
            </w:r>
            <w:r w:rsidR="00E963BB">
              <w:rPr>
                <w:rFonts w:asciiTheme="majorBidi" w:hAnsiTheme="majorBidi" w:cstheme="majorBidi"/>
                <w:bCs/>
                <w:sz w:val="24"/>
                <w:szCs w:val="24"/>
                <w:lang w:val="en" w:bidi="fa-IR"/>
              </w:rPr>
              <w:t>r</w:t>
            </w:r>
            <w:r w:rsidRPr="00A401D9">
              <w:rPr>
                <w:rFonts w:asciiTheme="majorBidi" w:hAnsiTheme="majorBidi" w:cstheme="majorBidi"/>
                <w:bCs/>
                <w:sz w:val="24"/>
                <w:szCs w:val="24"/>
                <w:lang w:val="en" w:bidi="fa-IR"/>
              </w:rPr>
              <w:t>ole of Institutions</w:t>
            </w:r>
            <w:r w:rsidRPr="00A401D9">
              <w:rPr>
                <w:rFonts w:asciiTheme="majorBidi" w:hAnsiTheme="majorBidi" w:cstheme="majorBidi"/>
                <w:bCs/>
                <w:sz w:val="24"/>
                <w:szCs w:val="24"/>
                <w:rtl/>
                <w:lang w:bidi="fa-IR"/>
              </w:rPr>
              <w:t xml:space="preserve"> </w:t>
            </w:r>
          </w:p>
        </w:tc>
      </w:tr>
      <w:tr w:rsidR="00F4560E" w14:paraId="7D6A7333" w14:textId="77777777" w:rsidTr="00D32BA4">
        <w:tc>
          <w:tcPr>
            <w:tcW w:w="5245" w:type="dxa"/>
          </w:tcPr>
          <w:p w14:paraId="03135450" w14:textId="77777777" w:rsidR="00F4560E" w:rsidRPr="00A401D9" w:rsidRDefault="00F4560E" w:rsidP="006E7270">
            <w:pPr>
              <w:bidi/>
              <w:jc w:val="right"/>
              <w:rPr>
                <w:rFonts w:asciiTheme="majorBidi" w:hAnsiTheme="majorBidi" w:cstheme="majorBidi"/>
                <w:bCs/>
                <w:sz w:val="24"/>
                <w:szCs w:val="24"/>
                <w:rtl/>
                <w:lang w:bidi="fa-IR"/>
              </w:rPr>
            </w:pPr>
            <w:r w:rsidRPr="00A401D9">
              <w:rPr>
                <w:rFonts w:asciiTheme="majorBidi" w:hAnsiTheme="majorBidi" w:cstheme="majorBidi"/>
                <w:bCs/>
                <w:sz w:val="24"/>
                <w:szCs w:val="24"/>
                <w:lang w:bidi="fa-IR"/>
              </w:rPr>
              <w:t xml:space="preserve">- </w:t>
            </w:r>
            <w:r w:rsidRPr="00A401D9">
              <w:rPr>
                <w:rFonts w:asciiTheme="majorBidi" w:hAnsiTheme="majorBidi" w:cstheme="majorBidi"/>
                <w:bCs/>
                <w:sz w:val="24"/>
                <w:szCs w:val="24"/>
                <w:lang w:val="en" w:bidi="fa-IR"/>
              </w:rPr>
              <w:t>National Organization (Ministry of Education</w:t>
            </w:r>
            <w:r w:rsidRPr="00A401D9">
              <w:rPr>
                <w:rFonts w:asciiTheme="majorBidi" w:hAnsiTheme="majorBidi" w:cstheme="majorBidi"/>
                <w:bCs/>
                <w:sz w:val="24"/>
                <w:szCs w:val="24"/>
                <w:lang w:bidi="fa-IR"/>
              </w:rPr>
              <w:t>,</w:t>
            </w:r>
            <w:r w:rsidRPr="00A401D9">
              <w:rPr>
                <w:rFonts w:asciiTheme="majorBidi" w:hAnsiTheme="majorBidi" w:cstheme="majorBidi"/>
                <w:bCs/>
                <w:sz w:val="24"/>
                <w:szCs w:val="24"/>
                <w:lang w:val="en"/>
              </w:rPr>
              <w:t xml:space="preserve"> </w:t>
            </w:r>
            <w:r w:rsidRPr="00A401D9">
              <w:rPr>
                <w:rFonts w:asciiTheme="majorBidi" w:hAnsiTheme="majorBidi" w:cstheme="majorBidi"/>
                <w:bCs/>
                <w:sz w:val="24"/>
                <w:szCs w:val="24"/>
                <w:lang w:val="en" w:bidi="fa-IR"/>
              </w:rPr>
              <w:t>Ministry of Health, Broadcasting</w:t>
            </w:r>
            <w:r w:rsidRPr="00A401D9">
              <w:rPr>
                <w:rFonts w:asciiTheme="majorBidi" w:hAnsiTheme="majorBidi" w:cstheme="majorBidi"/>
                <w:bCs/>
                <w:sz w:val="24"/>
                <w:szCs w:val="24"/>
                <w:lang w:bidi="fa-IR"/>
              </w:rPr>
              <w:t>,</w:t>
            </w:r>
            <w:r w:rsidRPr="00A401D9">
              <w:rPr>
                <w:rFonts w:asciiTheme="majorBidi" w:hAnsiTheme="majorBidi" w:cstheme="majorBidi"/>
                <w:sz w:val="24"/>
                <w:szCs w:val="24"/>
              </w:rPr>
              <w:t xml:space="preserve"> </w:t>
            </w:r>
            <w:r w:rsidRPr="00A401D9">
              <w:rPr>
                <w:rFonts w:asciiTheme="majorBidi" w:hAnsiTheme="majorBidi" w:cstheme="majorBidi"/>
                <w:bCs/>
                <w:sz w:val="24"/>
                <w:szCs w:val="24"/>
                <w:lang w:bidi="fa-IR"/>
              </w:rPr>
              <w:t>Welfare,</w:t>
            </w:r>
            <w:r w:rsidRPr="00A401D9">
              <w:rPr>
                <w:rFonts w:asciiTheme="majorBidi" w:hAnsiTheme="majorBidi" w:cstheme="majorBidi"/>
                <w:sz w:val="24"/>
                <w:szCs w:val="24"/>
                <w:lang w:val="en"/>
              </w:rPr>
              <w:t xml:space="preserve"> </w:t>
            </w:r>
            <w:r w:rsidRPr="00A401D9">
              <w:rPr>
                <w:rFonts w:asciiTheme="majorBidi" w:hAnsiTheme="majorBidi" w:cstheme="majorBidi"/>
                <w:bCs/>
                <w:sz w:val="24"/>
                <w:szCs w:val="24"/>
                <w:lang w:val="en" w:bidi="fa-IR"/>
              </w:rPr>
              <w:t>Justice</w:t>
            </w:r>
            <w:r w:rsidRPr="00A401D9">
              <w:rPr>
                <w:rFonts w:asciiTheme="majorBidi" w:hAnsiTheme="majorBidi" w:cstheme="majorBidi"/>
                <w:bCs/>
                <w:sz w:val="24"/>
                <w:szCs w:val="24"/>
                <w:lang w:bidi="fa-IR"/>
              </w:rPr>
              <w:t>)</w:t>
            </w:r>
          </w:p>
          <w:p w14:paraId="17963D9B" w14:textId="77777777" w:rsidR="00F4560E" w:rsidRPr="00A401D9" w:rsidRDefault="00F4560E" w:rsidP="006E7270">
            <w:pPr>
              <w:bidi/>
              <w:jc w:val="right"/>
              <w:rPr>
                <w:rFonts w:asciiTheme="majorBidi" w:hAnsiTheme="majorBidi" w:cstheme="majorBidi"/>
                <w:b/>
                <w:sz w:val="24"/>
                <w:szCs w:val="24"/>
                <w:lang w:bidi="fa-IR"/>
              </w:rPr>
            </w:pPr>
            <w:r w:rsidRPr="00A401D9">
              <w:rPr>
                <w:rFonts w:asciiTheme="majorBidi" w:hAnsiTheme="majorBidi" w:cstheme="majorBidi"/>
                <w:bCs/>
                <w:sz w:val="24"/>
                <w:szCs w:val="24"/>
                <w:lang w:val="en" w:bidi="fa-IR"/>
              </w:rPr>
              <w:t>-International organizations</w:t>
            </w:r>
            <w:r w:rsidRPr="00A401D9">
              <w:rPr>
                <w:rFonts w:asciiTheme="majorBidi" w:hAnsiTheme="majorBidi" w:cstheme="majorBidi"/>
                <w:bCs/>
                <w:sz w:val="24"/>
                <w:szCs w:val="24"/>
                <w:rtl/>
                <w:lang w:val="en" w:bidi="fa-IR"/>
              </w:rPr>
              <w:t xml:space="preserve"> </w:t>
            </w:r>
          </w:p>
        </w:tc>
        <w:tc>
          <w:tcPr>
            <w:tcW w:w="5110" w:type="dxa"/>
          </w:tcPr>
          <w:p w14:paraId="79C63428" w14:textId="77777777" w:rsidR="00F4560E" w:rsidRPr="00A401D9" w:rsidRDefault="00F4560E" w:rsidP="006E7270">
            <w:pPr>
              <w:pStyle w:val="ListParagraph"/>
              <w:bidi/>
              <w:ind w:left="1785"/>
              <w:jc w:val="right"/>
              <w:rPr>
                <w:rFonts w:asciiTheme="majorBidi" w:hAnsiTheme="majorBidi" w:cstheme="majorBidi"/>
                <w:bCs/>
                <w:sz w:val="24"/>
                <w:szCs w:val="24"/>
                <w:lang w:val="en" w:bidi="fa-IR"/>
              </w:rPr>
            </w:pPr>
          </w:p>
          <w:p w14:paraId="43CBD300" w14:textId="77777777" w:rsidR="00F4560E" w:rsidRPr="00A401D9" w:rsidRDefault="00F4560E" w:rsidP="006E7270">
            <w:pPr>
              <w:bidi/>
              <w:jc w:val="right"/>
              <w:rPr>
                <w:rFonts w:asciiTheme="majorBidi" w:hAnsiTheme="majorBidi" w:cstheme="majorBidi"/>
                <w:bCs/>
                <w:sz w:val="24"/>
                <w:szCs w:val="24"/>
                <w:rtl/>
                <w:lang w:val="en" w:bidi="fa-IR"/>
              </w:rPr>
            </w:pPr>
            <w:r w:rsidRPr="00A401D9">
              <w:rPr>
                <w:rFonts w:asciiTheme="majorBidi" w:hAnsiTheme="majorBidi" w:cstheme="majorBidi"/>
                <w:bCs/>
                <w:sz w:val="24"/>
                <w:szCs w:val="24"/>
                <w:lang w:val="en" w:bidi="fa-IR"/>
              </w:rPr>
              <w:t>The role of organizations</w:t>
            </w:r>
          </w:p>
        </w:tc>
      </w:tr>
      <w:tr w:rsidR="00F4560E" w14:paraId="61F7D330" w14:textId="77777777" w:rsidTr="00D32BA4">
        <w:tc>
          <w:tcPr>
            <w:tcW w:w="5245" w:type="dxa"/>
          </w:tcPr>
          <w:p w14:paraId="77D26150" w14:textId="77777777" w:rsidR="00F4560E" w:rsidRPr="00A401D9" w:rsidRDefault="00F4560E" w:rsidP="006E7270">
            <w:pPr>
              <w:bidi/>
              <w:jc w:val="right"/>
              <w:rPr>
                <w:rFonts w:asciiTheme="majorBidi" w:hAnsiTheme="majorBidi" w:cstheme="majorBidi"/>
                <w:bCs/>
                <w:sz w:val="24"/>
                <w:szCs w:val="24"/>
                <w:lang w:val="en" w:bidi="fa-IR"/>
              </w:rPr>
            </w:pPr>
            <w:r w:rsidRPr="00A401D9">
              <w:rPr>
                <w:rFonts w:asciiTheme="majorBidi" w:hAnsiTheme="majorBidi" w:cstheme="majorBidi"/>
                <w:bCs/>
                <w:sz w:val="24"/>
                <w:szCs w:val="24"/>
                <w:lang w:bidi="fa-IR"/>
              </w:rPr>
              <w:t>-</w:t>
            </w:r>
            <w:r w:rsidRPr="00A401D9">
              <w:rPr>
                <w:rFonts w:asciiTheme="majorBidi" w:hAnsiTheme="majorBidi" w:cstheme="majorBidi"/>
                <w:bCs/>
                <w:sz w:val="24"/>
                <w:szCs w:val="24"/>
                <w:lang w:val="en"/>
              </w:rPr>
              <w:t xml:space="preserve"> </w:t>
            </w:r>
            <w:r w:rsidRPr="00A401D9">
              <w:rPr>
                <w:rFonts w:asciiTheme="majorBidi" w:hAnsiTheme="majorBidi" w:cstheme="majorBidi"/>
                <w:bCs/>
                <w:sz w:val="24"/>
                <w:szCs w:val="24"/>
                <w:lang w:val="en" w:bidi="fa-IR"/>
              </w:rPr>
              <w:t>Reaching the common definition</w:t>
            </w:r>
          </w:p>
          <w:p w14:paraId="5CEC2895" w14:textId="77777777" w:rsidR="00F4560E" w:rsidRPr="00A401D9" w:rsidRDefault="00F4560E" w:rsidP="006E7270">
            <w:pPr>
              <w:bidi/>
              <w:jc w:val="right"/>
              <w:rPr>
                <w:rFonts w:asciiTheme="majorBidi" w:hAnsiTheme="majorBidi" w:cstheme="majorBidi"/>
                <w:bCs/>
                <w:sz w:val="24"/>
                <w:szCs w:val="24"/>
                <w:lang w:val="en" w:bidi="fa-IR"/>
              </w:rPr>
            </w:pPr>
            <w:r w:rsidRPr="00A401D9">
              <w:rPr>
                <w:rFonts w:asciiTheme="majorBidi" w:hAnsiTheme="majorBidi" w:cstheme="majorBidi"/>
                <w:bCs/>
                <w:sz w:val="24"/>
                <w:szCs w:val="24"/>
                <w:lang w:val="en" w:bidi="fa-IR"/>
              </w:rPr>
              <w:t>-</w:t>
            </w:r>
            <w:r w:rsidRPr="00A401D9">
              <w:rPr>
                <w:rFonts w:asciiTheme="majorBidi" w:hAnsiTheme="majorBidi" w:cstheme="majorBidi"/>
                <w:sz w:val="24"/>
                <w:szCs w:val="24"/>
                <w:lang w:val="en"/>
              </w:rPr>
              <w:t xml:space="preserve"> </w:t>
            </w:r>
            <w:r w:rsidRPr="00A401D9">
              <w:rPr>
                <w:rFonts w:asciiTheme="majorBidi" w:hAnsiTheme="majorBidi" w:cstheme="majorBidi"/>
                <w:bCs/>
                <w:sz w:val="24"/>
                <w:szCs w:val="24"/>
                <w:lang w:val="en" w:bidi="fa-IR"/>
              </w:rPr>
              <w:t>Applying changes in macro policies</w:t>
            </w:r>
          </w:p>
          <w:p w14:paraId="4E47F91E" w14:textId="7B2236EE" w:rsidR="00F4560E" w:rsidRPr="00A401D9" w:rsidRDefault="0055161E" w:rsidP="0055161E">
            <w:pPr>
              <w:bidi/>
              <w:jc w:val="right"/>
              <w:rPr>
                <w:rFonts w:asciiTheme="majorBidi" w:hAnsiTheme="majorBidi" w:cstheme="majorBidi"/>
                <w:bCs/>
                <w:sz w:val="24"/>
                <w:szCs w:val="24"/>
                <w:lang w:bidi="fa-IR"/>
              </w:rPr>
            </w:pPr>
            <w:r w:rsidRPr="0055161E">
              <w:rPr>
                <w:rFonts w:asciiTheme="majorBidi" w:hAnsiTheme="majorBidi" w:cstheme="majorBidi"/>
                <w:bCs/>
                <w:sz w:val="24"/>
                <w:szCs w:val="24"/>
                <w:lang w:val="en" w:bidi="fa-IR"/>
              </w:rPr>
              <w:t>- Designing and evaluating context-based educational content</w:t>
            </w:r>
            <w:r w:rsidRPr="0055161E">
              <w:rPr>
                <w:rFonts w:asciiTheme="majorBidi" w:hAnsiTheme="majorBidi" w:cstheme="majorBidi"/>
                <w:bCs/>
                <w:sz w:val="24"/>
                <w:szCs w:val="24"/>
                <w:lang w:bidi="fa-IR"/>
              </w:rPr>
              <w:t xml:space="preserve"> </w:t>
            </w:r>
          </w:p>
        </w:tc>
        <w:tc>
          <w:tcPr>
            <w:tcW w:w="5110" w:type="dxa"/>
            <w:vAlign w:val="center"/>
          </w:tcPr>
          <w:p w14:paraId="3A2CC113" w14:textId="77777777" w:rsidR="00F4560E" w:rsidRPr="00A401D9" w:rsidRDefault="00F4560E" w:rsidP="006E7270">
            <w:pPr>
              <w:bidi/>
              <w:jc w:val="right"/>
              <w:rPr>
                <w:rFonts w:asciiTheme="majorBidi" w:hAnsiTheme="majorBidi" w:cstheme="majorBidi"/>
                <w:b/>
                <w:sz w:val="24"/>
                <w:szCs w:val="24"/>
                <w:rtl/>
                <w:lang w:bidi="fa-IR"/>
              </w:rPr>
            </w:pPr>
            <w:r w:rsidRPr="00340E40">
              <w:rPr>
                <w:rFonts w:asciiTheme="majorBidi" w:hAnsiTheme="majorBidi" w:cstheme="majorBidi"/>
                <w:bCs/>
                <w:sz w:val="24"/>
                <w:szCs w:val="24"/>
                <w:lang w:val="en" w:bidi="fa-IR"/>
              </w:rPr>
              <w:t>The need for stakeholder’s partnership</w:t>
            </w:r>
          </w:p>
        </w:tc>
      </w:tr>
      <w:tr w:rsidR="00F4560E" w14:paraId="0C8D891D" w14:textId="77777777" w:rsidTr="00D32BA4">
        <w:tc>
          <w:tcPr>
            <w:tcW w:w="5245" w:type="dxa"/>
          </w:tcPr>
          <w:p w14:paraId="7B6DB7BE" w14:textId="77777777" w:rsidR="00F4560E" w:rsidRDefault="00F4560E" w:rsidP="006E7270">
            <w:pPr>
              <w:bidi/>
              <w:jc w:val="right"/>
              <w:rPr>
                <w:rFonts w:asciiTheme="majorBidi" w:hAnsiTheme="majorBidi" w:cstheme="majorBidi"/>
                <w:bCs/>
                <w:sz w:val="24"/>
                <w:szCs w:val="24"/>
                <w:lang w:bidi="fa-IR"/>
              </w:rPr>
            </w:pPr>
            <w:r>
              <w:rPr>
                <w:rFonts w:asciiTheme="majorBidi" w:hAnsiTheme="majorBidi" w:cstheme="majorBidi"/>
                <w:bCs/>
                <w:sz w:val="24"/>
                <w:szCs w:val="24"/>
                <w:lang w:bidi="fa-IR"/>
              </w:rPr>
              <w:t>-</w:t>
            </w:r>
            <w:r>
              <w:t xml:space="preserve"> </w:t>
            </w:r>
            <w:r w:rsidRPr="000E6DFC">
              <w:rPr>
                <w:rFonts w:asciiTheme="majorBidi" w:hAnsiTheme="majorBidi" w:cstheme="majorBidi"/>
                <w:bCs/>
                <w:sz w:val="24"/>
                <w:szCs w:val="24"/>
                <w:lang w:bidi="fa-IR"/>
              </w:rPr>
              <w:t xml:space="preserve">Society's expectations and conflicts over </w:t>
            </w:r>
            <w:r w:rsidRPr="00586B17">
              <w:rPr>
                <w:rFonts w:asciiTheme="majorBidi" w:hAnsiTheme="majorBidi" w:cstheme="majorBidi"/>
                <w:bCs/>
                <w:sz w:val="24"/>
                <w:szCs w:val="24"/>
                <w:lang w:bidi="fa-IR"/>
              </w:rPr>
              <w:t xml:space="preserve">sexual </w:t>
            </w:r>
            <w:r w:rsidRPr="000E6DFC">
              <w:rPr>
                <w:rFonts w:asciiTheme="majorBidi" w:hAnsiTheme="majorBidi" w:cstheme="majorBidi"/>
                <w:bCs/>
                <w:sz w:val="24"/>
                <w:szCs w:val="24"/>
                <w:lang w:bidi="fa-IR"/>
              </w:rPr>
              <w:t>issues</w:t>
            </w:r>
          </w:p>
          <w:p w14:paraId="3B2EF606" w14:textId="77777777" w:rsidR="00F4560E" w:rsidRDefault="00F4560E" w:rsidP="006E7270">
            <w:pPr>
              <w:bidi/>
              <w:jc w:val="right"/>
              <w:rPr>
                <w:rFonts w:asciiTheme="majorBidi" w:hAnsiTheme="majorBidi" w:cstheme="majorBidi"/>
                <w:bCs/>
                <w:sz w:val="24"/>
                <w:szCs w:val="24"/>
                <w:lang w:bidi="fa-IR"/>
              </w:rPr>
            </w:pPr>
            <w:r>
              <w:rPr>
                <w:rFonts w:asciiTheme="majorBidi" w:hAnsiTheme="majorBidi" w:cstheme="majorBidi"/>
                <w:bCs/>
                <w:sz w:val="24"/>
                <w:szCs w:val="24"/>
                <w:lang w:bidi="fa-IR"/>
              </w:rPr>
              <w:t>-</w:t>
            </w:r>
            <w:r>
              <w:t xml:space="preserve"> </w:t>
            </w:r>
            <w:r w:rsidRPr="000E6DFC">
              <w:rPr>
                <w:rFonts w:asciiTheme="majorBidi" w:hAnsiTheme="majorBidi" w:cstheme="majorBidi"/>
                <w:bCs/>
                <w:sz w:val="24"/>
                <w:szCs w:val="24"/>
                <w:lang w:bidi="fa-IR"/>
              </w:rPr>
              <w:t>Adolescence vulnerability and the need to acquire skills</w:t>
            </w:r>
          </w:p>
          <w:p w14:paraId="13A123B7" w14:textId="77777777" w:rsidR="00F4560E" w:rsidRDefault="00F4560E" w:rsidP="006E7270">
            <w:pPr>
              <w:bidi/>
              <w:jc w:val="right"/>
              <w:rPr>
                <w:rFonts w:asciiTheme="majorBidi" w:hAnsiTheme="majorBidi" w:cstheme="majorBidi"/>
                <w:bCs/>
                <w:sz w:val="24"/>
                <w:szCs w:val="24"/>
                <w:lang w:bidi="fa-IR"/>
              </w:rPr>
            </w:pPr>
            <w:r>
              <w:rPr>
                <w:rFonts w:asciiTheme="majorBidi" w:hAnsiTheme="majorBidi" w:cstheme="majorBidi"/>
                <w:bCs/>
                <w:sz w:val="24"/>
                <w:szCs w:val="24"/>
                <w:lang w:bidi="fa-IR"/>
              </w:rPr>
              <w:t>-</w:t>
            </w:r>
            <w:r>
              <w:t xml:space="preserve"> </w:t>
            </w:r>
            <w:r w:rsidRPr="001C77E2">
              <w:rPr>
                <w:rFonts w:asciiTheme="majorBidi" w:hAnsiTheme="majorBidi" w:cstheme="majorBidi"/>
                <w:bCs/>
                <w:sz w:val="24"/>
                <w:szCs w:val="24"/>
                <w:lang w:bidi="fa-IR"/>
              </w:rPr>
              <w:t>Challenges and features of the symbol design</w:t>
            </w:r>
          </w:p>
          <w:p w14:paraId="27E3EDA9" w14:textId="77777777" w:rsidR="00F4560E" w:rsidRPr="000E6DFC" w:rsidRDefault="00F4560E" w:rsidP="006E7270">
            <w:pPr>
              <w:bidi/>
              <w:jc w:val="right"/>
              <w:rPr>
                <w:rFonts w:asciiTheme="majorBidi" w:hAnsiTheme="majorBidi" w:cstheme="majorBidi"/>
                <w:bCs/>
                <w:sz w:val="24"/>
                <w:szCs w:val="24"/>
                <w:lang w:bidi="fa-IR"/>
              </w:rPr>
            </w:pPr>
            <w:r>
              <w:rPr>
                <w:rFonts w:asciiTheme="majorBidi" w:hAnsiTheme="majorBidi" w:cstheme="majorBidi"/>
                <w:bCs/>
                <w:sz w:val="24"/>
                <w:szCs w:val="24"/>
                <w:lang w:bidi="fa-IR"/>
              </w:rPr>
              <w:t>-</w:t>
            </w:r>
            <w:r>
              <w:t xml:space="preserve"> </w:t>
            </w:r>
            <w:r w:rsidRPr="002878D4">
              <w:rPr>
                <w:rFonts w:asciiTheme="majorBidi" w:hAnsiTheme="majorBidi" w:cstheme="majorBidi"/>
                <w:bCs/>
                <w:sz w:val="24"/>
                <w:szCs w:val="24"/>
                <w:lang w:bidi="fa-IR"/>
              </w:rPr>
              <w:t>Consequences of taboo sexual issues</w:t>
            </w:r>
          </w:p>
        </w:tc>
        <w:tc>
          <w:tcPr>
            <w:tcW w:w="5110" w:type="dxa"/>
            <w:vAlign w:val="center"/>
          </w:tcPr>
          <w:p w14:paraId="6E213F7D" w14:textId="77777777" w:rsidR="00F4560E" w:rsidRDefault="00F4560E" w:rsidP="006E7270">
            <w:pPr>
              <w:bidi/>
              <w:jc w:val="right"/>
              <w:rPr>
                <w:rFonts w:asciiTheme="majorBidi" w:hAnsiTheme="majorBidi" w:cstheme="majorBidi"/>
                <w:bCs/>
                <w:sz w:val="24"/>
                <w:szCs w:val="24"/>
                <w:lang w:val="en" w:bidi="fa-IR"/>
              </w:rPr>
            </w:pPr>
            <w:r w:rsidRPr="00111F15">
              <w:rPr>
                <w:rFonts w:asciiTheme="majorBidi" w:hAnsiTheme="majorBidi" w:cstheme="majorBidi"/>
                <w:bCs/>
                <w:sz w:val="24"/>
                <w:szCs w:val="24"/>
                <w:lang w:val="en" w:bidi="fa-IR"/>
              </w:rPr>
              <w:t>The need for adolescent’s sexuality socialization management</w:t>
            </w:r>
          </w:p>
        </w:tc>
      </w:tr>
      <w:tr w:rsidR="00F4560E" w14:paraId="7E041633" w14:textId="77777777" w:rsidTr="00D32BA4">
        <w:trPr>
          <w:trHeight w:val="446"/>
        </w:trPr>
        <w:tc>
          <w:tcPr>
            <w:tcW w:w="5245" w:type="dxa"/>
          </w:tcPr>
          <w:p w14:paraId="2CD1C3D3" w14:textId="77777777" w:rsidR="00F4560E" w:rsidRDefault="00F4560E" w:rsidP="006E7270">
            <w:pPr>
              <w:bidi/>
              <w:jc w:val="right"/>
              <w:rPr>
                <w:rFonts w:asciiTheme="majorBidi" w:hAnsiTheme="majorBidi" w:cstheme="majorBidi"/>
                <w:bCs/>
                <w:sz w:val="24"/>
                <w:szCs w:val="24"/>
                <w:rtl/>
                <w:lang w:bidi="fa-IR"/>
              </w:rPr>
            </w:pPr>
            <w:r>
              <w:rPr>
                <w:rFonts w:asciiTheme="majorBidi" w:hAnsiTheme="majorBidi" w:cstheme="majorBidi"/>
                <w:bCs/>
                <w:sz w:val="24"/>
                <w:szCs w:val="24"/>
                <w:lang w:bidi="fa-IR"/>
              </w:rPr>
              <w:t>-</w:t>
            </w:r>
            <w:r>
              <w:t xml:space="preserve"> </w:t>
            </w:r>
            <w:r w:rsidRPr="0032704C">
              <w:rPr>
                <w:rFonts w:asciiTheme="majorBidi" w:hAnsiTheme="majorBidi" w:cstheme="majorBidi"/>
                <w:bCs/>
                <w:sz w:val="24"/>
                <w:szCs w:val="24"/>
                <w:lang w:bidi="fa-IR"/>
              </w:rPr>
              <w:t>Appropriate educational content</w:t>
            </w:r>
          </w:p>
          <w:p w14:paraId="06524887" w14:textId="77777777" w:rsidR="00F4560E" w:rsidRDefault="00F4560E" w:rsidP="006E7270">
            <w:pPr>
              <w:tabs>
                <w:tab w:val="center" w:pos="2514"/>
                <w:tab w:val="left" w:pos="4891"/>
                <w:tab w:val="right" w:pos="5029"/>
              </w:tabs>
              <w:bidi/>
              <w:jc w:val="right"/>
              <w:rPr>
                <w:rFonts w:asciiTheme="majorBidi" w:hAnsiTheme="majorBidi" w:cstheme="majorBidi"/>
                <w:bCs/>
                <w:sz w:val="24"/>
                <w:szCs w:val="24"/>
                <w:lang w:bidi="fa-IR"/>
              </w:rPr>
            </w:pPr>
            <w:r>
              <w:rPr>
                <w:rFonts w:asciiTheme="majorBidi" w:hAnsiTheme="majorBidi" w:cstheme="majorBidi"/>
                <w:bCs/>
                <w:sz w:val="24"/>
                <w:szCs w:val="24"/>
                <w:lang w:bidi="fa-IR"/>
              </w:rPr>
              <w:t xml:space="preserve">- </w:t>
            </w:r>
            <w:r w:rsidRPr="00766A29">
              <w:rPr>
                <w:rFonts w:asciiTheme="majorBidi" w:hAnsiTheme="majorBidi" w:cstheme="majorBidi"/>
                <w:bCs/>
                <w:sz w:val="24"/>
                <w:szCs w:val="24"/>
                <w:lang w:bidi="fa-IR"/>
              </w:rPr>
              <w:t>Choosing the suitable executive approach</w:t>
            </w:r>
          </w:p>
          <w:p w14:paraId="1DB5127A" w14:textId="77777777" w:rsidR="00F4560E" w:rsidRPr="00A401D9" w:rsidRDefault="00F4560E" w:rsidP="006E7270">
            <w:pPr>
              <w:tabs>
                <w:tab w:val="center" w:pos="2514"/>
                <w:tab w:val="right" w:pos="5029"/>
              </w:tabs>
              <w:bidi/>
              <w:jc w:val="right"/>
              <w:rPr>
                <w:rFonts w:asciiTheme="majorBidi" w:hAnsiTheme="majorBidi" w:cstheme="majorBidi"/>
                <w:bCs/>
                <w:sz w:val="24"/>
                <w:szCs w:val="24"/>
                <w:rtl/>
                <w:lang w:bidi="fa-IR"/>
              </w:rPr>
            </w:pPr>
            <w:r>
              <w:rPr>
                <w:rFonts w:asciiTheme="majorBidi" w:hAnsiTheme="majorBidi" w:cstheme="majorBidi"/>
                <w:bCs/>
                <w:sz w:val="24"/>
                <w:szCs w:val="24"/>
                <w:lang w:bidi="fa-IR"/>
              </w:rPr>
              <w:t xml:space="preserve">- </w:t>
            </w:r>
            <w:r w:rsidRPr="00766A29">
              <w:rPr>
                <w:rFonts w:asciiTheme="majorBidi" w:hAnsiTheme="majorBidi" w:cstheme="majorBidi"/>
                <w:bCs/>
                <w:sz w:val="24"/>
                <w:szCs w:val="24"/>
                <w:lang w:bidi="fa-IR"/>
              </w:rPr>
              <w:t>Skill-based teaching</w:t>
            </w:r>
          </w:p>
        </w:tc>
        <w:tc>
          <w:tcPr>
            <w:tcW w:w="5110" w:type="dxa"/>
            <w:vAlign w:val="center"/>
          </w:tcPr>
          <w:p w14:paraId="469284F9" w14:textId="77777777" w:rsidR="00F4560E" w:rsidRPr="00CC56D2" w:rsidRDefault="00F4560E" w:rsidP="006E7270">
            <w:pPr>
              <w:bidi/>
              <w:jc w:val="right"/>
              <w:rPr>
                <w:rFonts w:asciiTheme="majorBidi" w:hAnsiTheme="majorBidi" w:cstheme="majorBidi"/>
                <w:sz w:val="24"/>
                <w:szCs w:val="24"/>
                <w:lang w:val="en" w:bidi="fa-IR"/>
              </w:rPr>
            </w:pPr>
            <w:r w:rsidRPr="00111F15">
              <w:rPr>
                <w:rFonts w:asciiTheme="majorBidi" w:hAnsiTheme="majorBidi" w:cstheme="majorBidi"/>
                <w:sz w:val="24"/>
                <w:szCs w:val="24"/>
                <w:lang w:val="en" w:bidi="fa-IR"/>
              </w:rPr>
              <w:t>The need for enhance professional competence of teachers</w:t>
            </w:r>
          </w:p>
        </w:tc>
      </w:tr>
    </w:tbl>
    <w:p w14:paraId="7DD4A93F" w14:textId="77777777" w:rsidR="00A42C05" w:rsidRDefault="00A42C05" w:rsidP="00F4560E"/>
    <w:p w14:paraId="626DC681" w14:textId="77777777" w:rsidR="00A42C05" w:rsidRDefault="00A42C05" w:rsidP="00F4560E"/>
    <w:p w14:paraId="28651D01" w14:textId="77777777" w:rsidR="00F4560E" w:rsidRPr="00F4560E" w:rsidRDefault="00F4560E" w:rsidP="00F4560E"/>
    <w:p w14:paraId="4A16768B" w14:textId="77777777" w:rsidR="00F4560E" w:rsidRDefault="00F4560E" w:rsidP="00795857"/>
    <w:p w14:paraId="5ACEA1C3" w14:textId="77777777" w:rsidR="0020099D" w:rsidRDefault="0020099D" w:rsidP="007250C1"/>
    <w:p w14:paraId="4420ABED" w14:textId="45760366" w:rsidR="00DD4626" w:rsidRPr="00DD4626" w:rsidRDefault="00DD4626" w:rsidP="007250C1">
      <w:pPr>
        <w:tabs>
          <w:tab w:val="left" w:pos="2776"/>
        </w:tabs>
        <w:bidi/>
        <w:jc w:val="right"/>
      </w:pPr>
      <w:r>
        <w:lastRenderedPageBreak/>
        <w:tab/>
        <w:t xml:space="preserve"> </w:t>
      </w:r>
      <w:r w:rsidR="00B5059B">
        <w:rPr>
          <w:noProof/>
        </w:rPr>
        <w:drawing>
          <wp:inline distT="0" distB="0" distL="0" distR="0" wp14:anchorId="1BB19D18" wp14:editId="397CE259">
            <wp:extent cx="5943600" cy="4200780"/>
            <wp:effectExtent l="0" t="0" r="0" b="9525"/>
            <wp:docPr id="2" name="Picture 2" descr="C:\Users\zmT\Desktop\Concep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mT\Desktop\Concept1.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43600" cy="4200780"/>
                    </a:xfrm>
                    <a:prstGeom prst="rect">
                      <a:avLst/>
                    </a:prstGeom>
                    <a:noFill/>
                    <a:ln>
                      <a:noFill/>
                    </a:ln>
                  </pic:spPr>
                </pic:pic>
              </a:graphicData>
            </a:graphic>
          </wp:inline>
        </w:drawing>
      </w:r>
    </w:p>
    <w:p w14:paraId="34708721" w14:textId="20825219" w:rsidR="008378F6" w:rsidRPr="00DD4626" w:rsidRDefault="008378F6" w:rsidP="00DD4626">
      <w:pPr>
        <w:tabs>
          <w:tab w:val="left" w:pos="2776"/>
        </w:tabs>
      </w:pPr>
    </w:p>
    <w:sectPr w:rsidR="008378F6" w:rsidRPr="00DD4626" w:rsidSect="00F44B1B">
      <w:footerReference w:type="default" r:id="rId63"/>
      <w:pgSz w:w="12240" w:h="15840"/>
      <w:pgMar w:top="1440" w:right="1440" w:bottom="1440" w:left="1440" w:header="709" w:footer="709" w:gutter="0"/>
      <w:lnNumType w:countBy="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CA990A" w14:textId="77777777" w:rsidR="00B44C35" w:rsidRDefault="00B44C35" w:rsidP="00690F19">
      <w:pPr>
        <w:spacing w:after="0" w:line="240" w:lineRule="auto"/>
      </w:pPr>
      <w:r>
        <w:separator/>
      </w:r>
    </w:p>
  </w:endnote>
  <w:endnote w:type="continuationSeparator" w:id="0">
    <w:p w14:paraId="4DE9AACF" w14:textId="77777777" w:rsidR="00B44C35" w:rsidRDefault="00B44C35" w:rsidP="00690F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dvTimes">
    <w:altName w:val="Arial"/>
    <w:panose1 w:val="00000000000000000000"/>
    <w:charset w:val="B2"/>
    <w:family w:val="auto"/>
    <w:notTrueType/>
    <w:pitch w:val="default"/>
    <w:sig w:usb0="00002001" w:usb1="00000000" w:usb2="00000000" w:usb3="00000000" w:csb0="00000040" w:csb1="00000000"/>
  </w:font>
  <w:font w:name="GkwvslAdvTT86d47313">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4324417"/>
      <w:docPartObj>
        <w:docPartGallery w:val="Page Numbers (Bottom of Page)"/>
        <w:docPartUnique/>
      </w:docPartObj>
    </w:sdtPr>
    <w:sdtEndPr>
      <w:rPr>
        <w:noProof/>
      </w:rPr>
    </w:sdtEndPr>
    <w:sdtContent>
      <w:p w14:paraId="29E8E287" w14:textId="4FBC955D" w:rsidR="007E2775" w:rsidRDefault="007E2775">
        <w:pPr>
          <w:pStyle w:val="Footer"/>
          <w:jc w:val="center"/>
        </w:pPr>
        <w:r>
          <w:fldChar w:fldCharType="begin"/>
        </w:r>
        <w:r>
          <w:instrText xml:space="preserve"> PAGE   \* MERGEFORMAT </w:instrText>
        </w:r>
        <w:r>
          <w:fldChar w:fldCharType="separate"/>
        </w:r>
        <w:r w:rsidR="003A33D1">
          <w:rPr>
            <w:noProof/>
          </w:rPr>
          <w:t>1</w:t>
        </w:r>
        <w:r>
          <w:rPr>
            <w:noProof/>
          </w:rPr>
          <w:fldChar w:fldCharType="end"/>
        </w:r>
      </w:p>
    </w:sdtContent>
  </w:sdt>
  <w:p w14:paraId="0C2EE17B" w14:textId="77777777" w:rsidR="007E2775" w:rsidRDefault="007E27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0D3090" w14:textId="77777777" w:rsidR="00B44C35" w:rsidRDefault="00B44C35" w:rsidP="00690F19">
      <w:pPr>
        <w:spacing w:after="0" w:line="240" w:lineRule="auto"/>
      </w:pPr>
      <w:r>
        <w:separator/>
      </w:r>
    </w:p>
  </w:footnote>
  <w:footnote w:type="continuationSeparator" w:id="0">
    <w:p w14:paraId="0E0E9DAA" w14:textId="77777777" w:rsidR="00B44C35" w:rsidRDefault="00B44C35" w:rsidP="00690F1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D1B47"/>
    <w:multiLevelType w:val="hybridMultilevel"/>
    <w:tmpl w:val="F214B0F6"/>
    <w:lvl w:ilvl="0" w:tplc="DC8EF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273D3F"/>
    <w:multiLevelType w:val="hybridMultilevel"/>
    <w:tmpl w:val="0C9C287C"/>
    <w:lvl w:ilvl="0" w:tplc="91165D1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E75B22"/>
    <w:multiLevelType w:val="hybridMultilevel"/>
    <w:tmpl w:val="FBDE05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C93791A"/>
    <w:multiLevelType w:val="hybridMultilevel"/>
    <w:tmpl w:val="22964862"/>
    <w:lvl w:ilvl="0" w:tplc="13B6855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502zv0zgzepxpedv9mp0tpddfwasxdwvda9&quot;&gt;My EndNote Library&lt;record-ids&gt;&lt;item&gt;2&lt;/item&gt;&lt;item&gt;6&lt;/item&gt;&lt;item&gt;9&lt;/item&gt;&lt;item&gt;15&lt;/item&gt;&lt;item&gt;16&lt;/item&gt;&lt;item&gt;17&lt;/item&gt;&lt;item&gt;31&lt;/item&gt;&lt;item&gt;32&lt;/item&gt;&lt;item&gt;33&lt;/item&gt;&lt;item&gt;34&lt;/item&gt;&lt;item&gt;35&lt;/item&gt;&lt;item&gt;36&lt;/item&gt;&lt;item&gt;43&lt;/item&gt;&lt;item&gt;46&lt;/item&gt;&lt;item&gt;49&lt;/item&gt;&lt;item&gt;50&lt;/item&gt;&lt;item&gt;51&lt;/item&gt;&lt;item&gt;52&lt;/item&gt;&lt;item&gt;54&lt;/item&gt;&lt;item&gt;55&lt;/item&gt;&lt;item&gt;56&lt;/item&gt;&lt;item&gt;58&lt;/item&gt;&lt;item&gt;60&lt;/item&gt;&lt;item&gt;62&lt;/item&gt;&lt;item&gt;65&lt;/item&gt;&lt;item&gt;66&lt;/item&gt;&lt;item&gt;67&lt;/item&gt;&lt;item&gt;71&lt;/item&gt;&lt;item&gt;84&lt;/item&gt;&lt;item&gt;85&lt;/item&gt;&lt;item&gt;103&lt;/item&gt;&lt;item&gt;112&lt;/item&gt;&lt;item&gt;129&lt;/item&gt;&lt;item&gt;130&lt;/item&gt;&lt;item&gt;139&lt;/item&gt;&lt;item&gt;140&lt;/item&gt;&lt;item&gt;141&lt;/item&gt;&lt;item&gt;145&lt;/item&gt;&lt;item&gt;146&lt;/item&gt;&lt;item&gt;147&lt;/item&gt;&lt;item&gt;148&lt;/item&gt;&lt;item&gt;149&lt;/item&gt;&lt;item&gt;150&lt;/item&gt;&lt;item&gt;151&lt;/item&gt;&lt;item&gt;154&lt;/item&gt;&lt;item&gt;155&lt;/item&gt;&lt;item&gt;156&lt;/item&gt;&lt;/record-ids&gt;&lt;/item&gt;&lt;/Libraries&gt;"/>
  </w:docVars>
  <w:rsids>
    <w:rsidRoot w:val="005C567E"/>
    <w:rsid w:val="000001EE"/>
    <w:rsid w:val="00001686"/>
    <w:rsid w:val="00002C89"/>
    <w:rsid w:val="000064DF"/>
    <w:rsid w:val="0000653A"/>
    <w:rsid w:val="00012200"/>
    <w:rsid w:val="00012E1C"/>
    <w:rsid w:val="00024620"/>
    <w:rsid w:val="00024ACB"/>
    <w:rsid w:val="00024F50"/>
    <w:rsid w:val="0003038B"/>
    <w:rsid w:val="00031827"/>
    <w:rsid w:val="00035387"/>
    <w:rsid w:val="000377CB"/>
    <w:rsid w:val="000402FF"/>
    <w:rsid w:val="0004513D"/>
    <w:rsid w:val="00045CE9"/>
    <w:rsid w:val="00050664"/>
    <w:rsid w:val="00051D09"/>
    <w:rsid w:val="000525E8"/>
    <w:rsid w:val="0005549C"/>
    <w:rsid w:val="00055B6B"/>
    <w:rsid w:val="00055C73"/>
    <w:rsid w:val="00063841"/>
    <w:rsid w:val="000643E1"/>
    <w:rsid w:val="00064538"/>
    <w:rsid w:val="00064EAE"/>
    <w:rsid w:val="0006535E"/>
    <w:rsid w:val="00067566"/>
    <w:rsid w:val="00081618"/>
    <w:rsid w:val="0008172C"/>
    <w:rsid w:val="00081FD0"/>
    <w:rsid w:val="00081FD7"/>
    <w:rsid w:val="00084273"/>
    <w:rsid w:val="00084E5A"/>
    <w:rsid w:val="000861F9"/>
    <w:rsid w:val="0008625A"/>
    <w:rsid w:val="0008643E"/>
    <w:rsid w:val="0009048E"/>
    <w:rsid w:val="00090AAD"/>
    <w:rsid w:val="0009153C"/>
    <w:rsid w:val="0009582E"/>
    <w:rsid w:val="000A0118"/>
    <w:rsid w:val="000A1E41"/>
    <w:rsid w:val="000A27D0"/>
    <w:rsid w:val="000A46B2"/>
    <w:rsid w:val="000B150A"/>
    <w:rsid w:val="000B2AD1"/>
    <w:rsid w:val="000B31D7"/>
    <w:rsid w:val="000B54A7"/>
    <w:rsid w:val="000B71E3"/>
    <w:rsid w:val="000B7D36"/>
    <w:rsid w:val="000C10F0"/>
    <w:rsid w:val="000C12FD"/>
    <w:rsid w:val="000C4C80"/>
    <w:rsid w:val="000D1858"/>
    <w:rsid w:val="000D3D28"/>
    <w:rsid w:val="000D49CF"/>
    <w:rsid w:val="000D4BC8"/>
    <w:rsid w:val="000D6019"/>
    <w:rsid w:val="000D6636"/>
    <w:rsid w:val="000D7B3A"/>
    <w:rsid w:val="000E397E"/>
    <w:rsid w:val="000E39FC"/>
    <w:rsid w:val="000E3E03"/>
    <w:rsid w:val="000E44FD"/>
    <w:rsid w:val="000E6111"/>
    <w:rsid w:val="000F1B37"/>
    <w:rsid w:val="000F74B9"/>
    <w:rsid w:val="00101019"/>
    <w:rsid w:val="00103BE1"/>
    <w:rsid w:val="001118AA"/>
    <w:rsid w:val="0011431E"/>
    <w:rsid w:val="00122108"/>
    <w:rsid w:val="00123183"/>
    <w:rsid w:val="00125680"/>
    <w:rsid w:val="001257CF"/>
    <w:rsid w:val="00127069"/>
    <w:rsid w:val="00132709"/>
    <w:rsid w:val="00132EF7"/>
    <w:rsid w:val="0013689C"/>
    <w:rsid w:val="00142606"/>
    <w:rsid w:val="001449D5"/>
    <w:rsid w:val="00146932"/>
    <w:rsid w:val="00150EA5"/>
    <w:rsid w:val="00151730"/>
    <w:rsid w:val="00151B07"/>
    <w:rsid w:val="00152596"/>
    <w:rsid w:val="00153030"/>
    <w:rsid w:val="00154A08"/>
    <w:rsid w:val="00155EE4"/>
    <w:rsid w:val="00161311"/>
    <w:rsid w:val="00162B02"/>
    <w:rsid w:val="00164852"/>
    <w:rsid w:val="001653C1"/>
    <w:rsid w:val="0016573C"/>
    <w:rsid w:val="00165AC4"/>
    <w:rsid w:val="00165FE0"/>
    <w:rsid w:val="00166805"/>
    <w:rsid w:val="00172698"/>
    <w:rsid w:val="00173A56"/>
    <w:rsid w:val="00175681"/>
    <w:rsid w:val="00177448"/>
    <w:rsid w:val="0018055B"/>
    <w:rsid w:val="001825D4"/>
    <w:rsid w:val="00192BF2"/>
    <w:rsid w:val="00193D33"/>
    <w:rsid w:val="00193F0C"/>
    <w:rsid w:val="001942E1"/>
    <w:rsid w:val="00197CE4"/>
    <w:rsid w:val="001A18F2"/>
    <w:rsid w:val="001A2901"/>
    <w:rsid w:val="001A3FF1"/>
    <w:rsid w:val="001A4D01"/>
    <w:rsid w:val="001A52E1"/>
    <w:rsid w:val="001B2E68"/>
    <w:rsid w:val="001B437D"/>
    <w:rsid w:val="001B5150"/>
    <w:rsid w:val="001C01C7"/>
    <w:rsid w:val="001C1030"/>
    <w:rsid w:val="001C574E"/>
    <w:rsid w:val="001C5E68"/>
    <w:rsid w:val="001C6290"/>
    <w:rsid w:val="001D0C46"/>
    <w:rsid w:val="001D1A07"/>
    <w:rsid w:val="001D49A6"/>
    <w:rsid w:val="001D4A24"/>
    <w:rsid w:val="001D515D"/>
    <w:rsid w:val="001E04B0"/>
    <w:rsid w:val="001E1BAD"/>
    <w:rsid w:val="001E2167"/>
    <w:rsid w:val="001E2240"/>
    <w:rsid w:val="001E2A0A"/>
    <w:rsid w:val="001E31EC"/>
    <w:rsid w:val="001E425D"/>
    <w:rsid w:val="001E555D"/>
    <w:rsid w:val="001E6396"/>
    <w:rsid w:val="001E7156"/>
    <w:rsid w:val="001E7CEE"/>
    <w:rsid w:val="001F1606"/>
    <w:rsid w:val="001F5680"/>
    <w:rsid w:val="0020099D"/>
    <w:rsid w:val="0020268F"/>
    <w:rsid w:val="00203FD8"/>
    <w:rsid w:val="0020451B"/>
    <w:rsid w:val="0020545A"/>
    <w:rsid w:val="00206823"/>
    <w:rsid w:val="002206AB"/>
    <w:rsid w:val="00223AAF"/>
    <w:rsid w:val="00227CC1"/>
    <w:rsid w:val="00230709"/>
    <w:rsid w:val="00231657"/>
    <w:rsid w:val="00231F3D"/>
    <w:rsid w:val="00234843"/>
    <w:rsid w:val="00236999"/>
    <w:rsid w:val="00236D99"/>
    <w:rsid w:val="00240C80"/>
    <w:rsid w:val="002417FE"/>
    <w:rsid w:val="00242D3D"/>
    <w:rsid w:val="002448C2"/>
    <w:rsid w:val="00244D7A"/>
    <w:rsid w:val="0025014D"/>
    <w:rsid w:val="00250CF9"/>
    <w:rsid w:val="00251C0F"/>
    <w:rsid w:val="00257DD0"/>
    <w:rsid w:val="00257F87"/>
    <w:rsid w:val="00260E22"/>
    <w:rsid w:val="0026144F"/>
    <w:rsid w:val="002650D4"/>
    <w:rsid w:val="0026746A"/>
    <w:rsid w:val="00267626"/>
    <w:rsid w:val="002715CD"/>
    <w:rsid w:val="00275A2F"/>
    <w:rsid w:val="0027641D"/>
    <w:rsid w:val="00284245"/>
    <w:rsid w:val="002856C8"/>
    <w:rsid w:val="00287836"/>
    <w:rsid w:val="00292F19"/>
    <w:rsid w:val="00294253"/>
    <w:rsid w:val="002951D6"/>
    <w:rsid w:val="00295470"/>
    <w:rsid w:val="002A08E8"/>
    <w:rsid w:val="002A579D"/>
    <w:rsid w:val="002A7236"/>
    <w:rsid w:val="002B0BE7"/>
    <w:rsid w:val="002B3419"/>
    <w:rsid w:val="002B76D1"/>
    <w:rsid w:val="002C021D"/>
    <w:rsid w:val="002D0238"/>
    <w:rsid w:val="002D1B58"/>
    <w:rsid w:val="002D2D96"/>
    <w:rsid w:val="002D799A"/>
    <w:rsid w:val="002E13E0"/>
    <w:rsid w:val="002E21A8"/>
    <w:rsid w:val="002E23EA"/>
    <w:rsid w:val="002E644A"/>
    <w:rsid w:val="002F32A1"/>
    <w:rsid w:val="002F3DAC"/>
    <w:rsid w:val="00300095"/>
    <w:rsid w:val="003001C0"/>
    <w:rsid w:val="003019DA"/>
    <w:rsid w:val="00302310"/>
    <w:rsid w:val="0030301D"/>
    <w:rsid w:val="003050EA"/>
    <w:rsid w:val="003075F8"/>
    <w:rsid w:val="003135A7"/>
    <w:rsid w:val="00317907"/>
    <w:rsid w:val="00317B9E"/>
    <w:rsid w:val="00321443"/>
    <w:rsid w:val="00322C5A"/>
    <w:rsid w:val="00334CD5"/>
    <w:rsid w:val="00335872"/>
    <w:rsid w:val="00335C89"/>
    <w:rsid w:val="00340551"/>
    <w:rsid w:val="003408FE"/>
    <w:rsid w:val="003434ED"/>
    <w:rsid w:val="00345D89"/>
    <w:rsid w:val="003461C5"/>
    <w:rsid w:val="003474DC"/>
    <w:rsid w:val="00347B69"/>
    <w:rsid w:val="00347CD6"/>
    <w:rsid w:val="0035082F"/>
    <w:rsid w:val="00352622"/>
    <w:rsid w:val="0035655E"/>
    <w:rsid w:val="00360083"/>
    <w:rsid w:val="0036537C"/>
    <w:rsid w:val="00365D31"/>
    <w:rsid w:val="003662CB"/>
    <w:rsid w:val="00367CED"/>
    <w:rsid w:val="003719DB"/>
    <w:rsid w:val="00374B63"/>
    <w:rsid w:val="00380968"/>
    <w:rsid w:val="003906E0"/>
    <w:rsid w:val="0039154A"/>
    <w:rsid w:val="00393477"/>
    <w:rsid w:val="0039432A"/>
    <w:rsid w:val="00395A2A"/>
    <w:rsid w:val="00397747"/>
    <w:rsid w:val="0039787E"/>
    <w:rsid w:val="003A0D1E"/>
    <w:rsid w:val="003A33D1"/>
    <w:rsid w:val="003A3807"/>
    <w:rsid w:val="003A6636"/>
    <w:rsid w:val="003B006A"/>
    <w:rsid w:val="003B59D2"/>
    <w:rsid w:val="003B66A8"/>
    <w:rsid w:val="003B7F15"/>
    <w:rsid w:val="003D1BFF"/>
    <w:rsid w:val="003D26D8"/>
    <w:rsid w:val="003D320C"/>
    <w:rsid w:val="003D600A"/>
    <w:rsid w:val="003D606A"/>
    <w:rsid w:val="003E28F1"/>
    <w:rsid w:val="003F0175"/>
    <w:rsid w:val="003F14AA"/>
    <w:rsid w:val="003F1B25"/>
    <w:rsid w:val="003F3BB5"/>
    <w:rsid w:val="003F5F91"/>
    <w:rsid w:val="003F6D63"/>
    <w:rsid w:val="003F7BD4"/>
    <w:rsid w:val="004011FE"/>
    <w:rsid w:val="00404420"/>
    <w:rsid w:val="00405BF4"/>
    <w:rsid w:val="00407FBC"/>
    <w:rsid w:val="00412B66"/>
    <w:rsid w:val="00417854"/>
    <w:rsid w:val="00421EE3"/>
    <w:rsid w:val="00422007"/>
    <w:rsid w:val="00423192"/>
    <w:rsid w:val="00425642"/>
    <w:rsid w:val="0042772A"/>
    <w:rsid w:val="0043181C"/>
    <w:rsid w:val="00431A92"/>
    <w:rsid w:val="00432D63"/>
    <w:rsid w:val="00433A38"/>
    <w:rsid w:val="0043754B"/>
    <w:rsid w:val="00437970"/>
    <w:rsid w:val="00442761"/>
    <w:rsid w:val="00445C5F"/>
    <w:rsid w:val="004466C4"/>
    <w:rsid w:val="00446841"/>
    <w:rsid w:val="004477D8"/>
    <w:rsid w:val="00452D0D"/>
    <w:rsid w:val="0045347B"/>
    <w:rsid w:val="00453A92"/>
    <w:rsid w:val="00453D70"/>
    <w:rsid w:val="00454451"/>
    <w:rsid w:val="004555E9"/>
    <w:rsid w:val="00455CED"/>
    <w:rsid w:val="00456159"/>
    <w:rsid w:val="00457012"/>
    <w:rsid w:val="00460F0E"/>
    <w:rsid w:val="0046214D"/>
    <w:rsid w:val="00464102"/>
    <w:rsid w:val="00464C83"/>
    <w:rsid w:val="00465060"/>
    <w:rsid w:val="00467BF0"/>
    <w:rsid w:val="00472AA1"/>
    <w:rsid w:val="004744CF"/>
    <w:rsid w:val="00475605"/>
    <w:rsid w:val="00475B5A"/>
    <w:rsid w:val="00476D7D"/>
    <w:rsid w:val="00476D97"/>
    <w:rsid w:val="004812C6"/>
    <w:rsid w:val="0048332C"/>
    <w:rsid w:val="0048391D"/>
    <w:rsid w:val="00484AB4"/>
    <w:rsid w:val="00485668"/>
    <w:rsid w:val="00485E6D"/>
    <w:rsid w:val="00487FE5"/>
    <w:rsid w:val="00491BDB"/>
    <w:rsid w:val="00496490"/>
    <w:rsid w:val="004A06F7"/>
    <w:rsid w:val="004A0D16"/>
    <w:rsid w:val="004B2490"/>
    <w:rsid w:val="004B2763"/>
    <w:rsid w:val="004B4126"/>
    <w:rsid w:val="004B424A"/>
    <w:rsid w:val="004B4266"/>
    <w:rsid w:val="004B46AF"/>
    <w:rsid w:val="004B54BF"/>
    <w:rsid w:val="004C48C7"/>
    <w:rsid w:val="004C5671"/>
    <w:rsid w:val="004D12E2"/>
    <w:rsid w:val="004D1F0C"/>
    <w:rsid w:val="004D326C"/>
    <w:rsid w:val="004D5710"/>
    <w:rsid w:val="004D6EB7"/>
    <w:rsid w:val="004D76D0"/>
    <w:rsid w:val="004D7A83"/>
    <w:rsid w:val="004E19B4"/>
    <w:rsid w:val="004E2E36"/>
    <w:rsid w:val="004E3514"/>
    <w:rsid w:val="004F2640"/>
    <w:rsid w:val="004F306D"/>
    <w:rsid w:val="004F31E9"/>
    <w:rsid w:val="004F7EC0"/>
    <w:rsid w:val="00500C30"/>
    <w:rsid w:val="0050418A"/>
    <w:rsid w:val="005127F3"/>
    <w:rsid w:val="00516EF3"/>
    <w:rsid w:val="0052029D"/>
    <w:rsid w:val="005218EE"/>
    <w:rsid w:val="00525782"/>
    <w:rsid w:val="0052643E"/>
    <w:rsid w:val="00530426"/>
    <w:rsid w:val="005305AE"/>
    <w:rsid w:val="00535C85"/>
    <w:rsid w:val="00535DF9"/>
    <w:rsid w:val="00543AA0"/>
    <w:rsid w:val="00545755"/>
    <w:rsid w:val="00547649"/>
    <w:rsid w:val="00547C11"/>
    <w:rsid w:val="0055161E"/>
    <w:rsid w:val="005516D9"/>
    <w:rsid w:val="00552793"/>
    <w:rsid w:val="00555DDC"/>
    <w:rsid w:val="0055776F"/>
    <w:rsid w:val="005608DB"/>
    <w:rsid w:val="00562C9D"/>
    <w:rsid w:val="00565767"/>
    <w:rsid w:val="00565B7D"/>
    <w:rsid w:val="00565C95"/>
    <w:rsid w:val="0056742A"/>
    <w:rsid w:val="00573D45"/>
    <w:rsid w:val="005741BF"/>
    <w:rsid w:val="005807D7"/>
    <w:rsid w:val="00585760"/>
    <w:rsid w:val="00586E03"/>
    <w:rsid w:val="0059388F"/>
    <w:rsid w:val="00594327"/>
    <w:rsid w:val="005949D3"/>
    <w:rsid w:val="005A0CBE"/>
    <w:rsid w:val="005A3D38"/>
    <w:rsid w:val="005A5BF0"/>
    <w:rsid w:val="005A6896"/>
    <w:rsid w:val="005A7A18"/>
    <w:rsid w:val="005B0EA5"/>
    <w:rsid w:val="005B2AF8"/>
    <w:rsid w:val="005B335E"/>
    <w:rsid w:val="005B55AA"/>
    <w:rsid w:val="005C1424"/>
    <w:rsid w:val="005C4B3E"/>
    <w:rsid w:val="005C567E"/>
    <w:rsid w:val="005C6319"/>
    <w:rsid w:val="005C6DD7"/>
    <w:rsid w:val="005D07DB"/>
    <w:rsid w:val="005D0A0D"/>
    <w:rsid w:val="005D5F49"/>
    <w:rsid w:val="005D608A"/>
    <w:rsid w:val="005D7B9E"/>
    <w:rsid w:val="005E4AEA"/>
    <w:rsid w:val="005E5090"/>
    <w:rsid w:val="005E5FEA"/>
    <w:rsid w:val="005E657E"/>
    <w:rsid w:val="005E6E81"/>
    <w:rsid w:val="005E7A9B"/>
    <w:rsid w:val="005F07FA"/>
    <w:rsid w:val="005F3800"/>
    <w:rsid w:val="0060154A"/>
    <w:rsid w:val="00606DB5"/>
    <w:rsid w:val="00611328"/>
    <w:rsid w:val="006222DE"/>
    <w:rsid w:val="00622412"/>
    <w:rsid w:val="00622E08"/>
    <w:rsid w:val="0062381E"/>
    <w:rsid w:val="00623F35"/>
    <w:rsid w:val="006277E8"/>
    <w:rsid w:val="00627C72"/>
    <w:rsid w:val="006303D3"/>
    <w:rsid w:val="0063241B"/>
    <w:rsid w:val="006360E1"/>
    <w:rsid w:val="00642B17"/>
    <w:rsid w:val="00642C71"/>
    <w:rsid w:val="006439FC"/>
    <w:rsid w:val="00645806"/>
    <w:rsid w:val="00645FED"/>
    <w:rsid w:val="00647528"/>
    <w:rsid w:val="00651201"/>
    <w:rsid w:val="00651383"/>
    <w:rsid w:val="00655351"/>
    <w:rsid w:val="00660650"/>
    <w:rsid w:val="00660D90"/>
    <w:rsid w:val="00661898"/>
    <w:rsid w:val="00662D36"/>
    <w:rsid w:val="00662FCE"/>
    <w:rsid w:val="006637EE"/>
    <w:rsid w:val="0066429B"/>
    <w:rsid w:val="006668F4"/>
    <w:rsid w:val="0067144A"/>
    <w:rsid w:val="00673456"/>
    <w:rsid w:val="00675940"/>
    <w:rsid w:val="006773AB"/>
    <w:rsid w:val="006810D9"/>
    <w:rsid w:val="00681AE8"/>
    <w:rsid w:val="00682D9A"/>
    <w:rsid w:val="006839FF"/>
    <w:rsid w:val="006859EB"/>
    <w:rsid w:val="00690F19"/>
    <w:rsid w:val="006911DF"/>
    <w:rsid w:val="006940C4"/>
    <w:rsid w:val="00694814"/>
    <w:rsid w:val="00694C68"/>
    <w:rsid w:val="00695872"/>
    <w:rsid w:val="0069590E"/>
    <w:rsid w:val="00696818"/>
    <w:rsid w:val="006A2A15"/>
    <w:rsid w:val="006A351F"/>
    <w:rsid w:val="006A575D"/>
    <w:rsid w:val="006A6A0E"/>
    <w:rsid w:val="006A6EA6"/>
    <w:rsid w:val="006A73B4"/>
    <w:rsid w:val="006A76C3"/>
    <w:rsid w:val="006B0C0F"/>
    <w:rsid w:val="006B44A6"/>
    <w:rsid w:val="006B5D1E"/>
    <w:rsid w:val="006B6F0E"/>
    <w:rsid w:val="006C3946"/>
    <w:rsid w:val="006D262C"/>
    <w:rsid w:val="006D3595"/>
    <w:rsid w:val="006D3C01"/>
    <w:rsid w:val="006D4D49"/>
    <w:rsid w:val="006D75C5"/>
    <w:rsid w:val="006E03FE"/>
    <w:rsid w:val="006E0520"/>
    <w:rsid w:val="006E1AE4"/>
    <w:rsid w:val="006E4C75"/>
    <w:rsid w:val="006E7270"/>
    <w:rsid w:val="006E77FA"/>
    <w:rsid w:val="006F1F62"/>
    <w:rsid w:val="006F29CA"/>
    <w:rsid w:val="006F34DB"/>
    <w:rsid w:val="006F41F5"/>
    <w:rsid w:val="006F4655"/>
    <w:rsid w:val="006F5952"/>
    <w:rsid w:val="006F5A66"/>
    <w:rsid w:val="006F61EA"/>
    <w:rsid w:val="006F6DA7"/>
    <w:rsid w:val="00704512"/>
    <w:rsid w:val="007045CF"/>
    <w:rsid w:val="00704B94"/>
    <w:rsid w:val="00710EAB"/>
    <w:rsid w:val="00715EB7"/>
    <w:rsid w:val="00716439"/>
    <w:rsid w:val="00720129"/>
    <w:rsid w:val="007205BB"/>
    <w:rsid w:val="00721964"/>
    <w:rsid w:val="007250C1"/>
    <w:rsid w:val="00726A16"/>
    <w:rsid w:val="007303C9"/>
    <w:rsid w:val="007328FC"/>
    <w:rsid w:val="00733D21"/>
    <w:rsid w:val="0073479C"/>
    <w:rsid w:val="007370FF"/>
    <w:rsid w:val="007377F3"/>
    <w:rsid w:val="007406E8"/>
    <w:rsid w:val="00741E07"/>
    <w:rsid w:val="007455CF"/>
    <w:rsid w:val="00745C44"/>
    <w:rsid w:val="00746FE5"/>
    <w:rsid w:val="007511A1"/>
    <w:rsid w:val="00755631"/>
    <w:rsid w:val="00756A40"/>
    <w:rsid w:val="007576C9"/>
    <w:rsid w:val="00762563"/>
    <w:rsid w:val="0076441A"/>
    <w:rsid w:val="007647F2"/>
    <w:rsid w:val="00766F72"/>
    <w:rsid w:val="0077291E"/>
    <w:rsid w:val="0077583F"/>
    <w:rsid w:val="007758D3"/>
    <w:rsid w:val="00776081"/>
    <w:rsid w:val="00776C54"/>
    <w:rsid w:val="007802E4"/>
    <w:rsid w:val="00783960"/>
    <w:rsid w:val="00784D23"/>
    <w:rsid w:val="007855C0"/>
    <w:rsid w:val="0078635D"/>
    <w:rsid w:val="00791117"/>
    <w:rsid w:val="007927FA"/>
    <w:rsid w:val="00795857"/>
    <w:rsid w:val="00797C64"/>
    <w:rsid w:val="007A0B5A"/>
    <w:rsid w:val="007A13DD"/>
    <w:rsid w:val="007A4033"/>
    <w:rsid w:val="007A50DF"/>
    <w:rsid w:val="007A528E"/>
    <w:rsid w:val="007A5A6C"/>
    <w:rsid w:val="007A5E5F"/>
    <w:rsid w:val="007A6849"/>
    <w:rsid w:val="007B189E"/>
    <w:rsid w:val="007B3F3F"/>
    <w:rsid w:val="007B4FCB"/>
    <w:rsid w:val="007B5FD3"/>
    <w:rsid w:val="007C3A49"/>
    <w:rsid w:val="007C7B64"/>
    <w:rsid w:val="007D079D"/>
    <w:rsid w:val="007D38EB"/>
    <w:rsid w:val="007D5897"/>
    <w:rsid w:val="007D6A90"/>
    <w:rsid w:val="007E00A7"/>
    <w:rsid w:val="007E1EAC"/>
    <w:rsid w:val="007E264E"/>
    <w:rsid w:val="007E2775"/>
    <w:rsid w:val="007E364B"/>
    <w:rsid w:val="007E7D8B"/>
    <w:rsid w:val="007F168B"/>
    <w:rsid w:val="007F28A0"/>
    <w:rsid w:val="007F7823"/>
    <w:rsid w:val="007F7AD0"/>
    <w:rsid w:val="008000DE"/>
    <w:rsid w:val="00801ADB"/>
    <w:rsid w:val="00805772"/>
    <w:rsid w:val="00812655"/>
    <w:rsid w:val="00813B8D"/>
    <w:rsid w:val="00816789"/>
    <w:rsid w:val="0081729C"/>
    <w:rsid w:val="0082098A"/>
    <w:rsid w:val="00820BFA"/>
    <w:rsid w:val="00821D4F"/>
    <w:rsid w:val="008250E0"/>
    <w:rsid w:val="008261C6"/>
    <w:rsid w:val="008274C1"/>
    <w:rsid w:val="0083002B"/>
    <w:rsid w:val="0083045A"/>
    <w:rsid w:val="00830DCF"/>
    <w:rsid w:val="00831A14"/>
    <w:rsid w:val="008329E2"/>
    <w:rsid w:val="00832BB0"/>
    <w:rsid w:val="00833454"/>
    <w:rsid w:val="008336EB"/>
    <w:rsid w:val="0083391E"/>
    <w:rsid w:val="00834C2A"/>
    <w:rsid w:val="00835D35"/>
    <w:rsid w:val="008378F6"/>
    <w:rsid w:val="00840A2A"/>
    <w:rsid w:val="00841FEF"/>
    <w:rsid w:val="0084326F"/>
    <w:rsid w:val="008439C4"/>
    <w:rsid w:val="0084656A"/>
    <w:rsid w:val="00854AD7"/>
    <w:rsid w:val="00857F24"/>
    <w:rsid w:val="00866757"/>
    <w:rsid w:val="00871D6B"/>
    <w:rsid w:val="008720AF"/>
    <w:rsid w:val="00872C42"/>
    <w:rsid w:val="00874C25"/>
    <w:rsid w:val="00876ECE"/>
    <w:rsid w:val="008774E0"/>
    <w:rsid w:val="0088064F"/>
    <w:rsid w:val="00880EFF"/>
    <w:rsid w:val="00881CFE"/>
    <w:rsid w:val="00882560"/>
    <w:rsid w:val="00885C67"/>
    <w:rsid w:val="008861EA"/>
    <w:rsid w:val="00891556"/>
    <w:rsid w:val="0089159C"/>
    <w:rsid w:val="00893D79"/>
    <w:rsid w:val="008A220C"/>
    <w:rsid w:val="008A3144"/>
    <w:rsid w:val="008A52F2"/>
    <w:rsid w:val="008A5F8D"/>
    <w:rsid w:val="008A68F1"/>
    <w:rsid w:val="008A7720"/>
    <w:rsid w:val="008A7860"/>
    <w:rsid w:val="008B5B39"/>
    <w:rsid w:val="008B64E7"/>
    <w:rsid w:val="008C7068"/>
    <w:rsid w:val="008C79E1"/>
    <w:rsid w:val="008C7F18"/>
    <w:rsid w:val="008C7FED"/>
    <w:rsid w:val="008D2FDF"/>
    <w:rsid w:val="008D61F8"/>
    <w:rsid w:val="008E4755"/>
    <w:rsid w:val="008E49DE"/>
    <w:rsid w:val="008E4D61"/>
    <w:rsid w:val="008E7A95"/>
    <w:rsid w:val="008F2845"/>
    <w:rsid w:val="008F6529"/>
    <w:rsid w:val="008F684D"/>
    <w:rsid w:val="008F6C6C"/>
    <w:rsid w:val="008F7623"/>
    <w:rsid w:val="009009C7"/>
    <w:rsid w:val="00900A8A"/>
    <w:rsid w:val="009012CB"/>
    <w:rsid w:val="00901E92"/>
    <w:rsid w:val="009031CC"/>
    <w:rsid w:val="00904708"/>
    <w:rsid w:val="00904AE7"/>
    <w:rsid w:val="00904C0B"/>
    <w:rsid w:val="00905611"/>
    <w:rsid w:val="00910685"/>
    <w:rsid w:val="009120BF"/>
    <w:rsid w:val="009122E1"/>
    <w:rsid w:val="0091585C"/>
    <w:rsid w:val="0091758B"/>
    <w:rsid w:val="00920676"/>
    <w:rsid w:val="009254C4"/>
    <w:rsid w:val="00925CA8"/>
    <w:rsid w:val="009304CD"/>
    <w:rsid w:val="00932512"/>
    <w:rsid w:val="0093496E"/>
    <w:rsid w:val="00943F4A"/>
    <w:rsid w:val="009446B4"/>
    <w:rsid w:val="0094524C"/>
    <w:rsid w:val="009464EF"/>
    <w:rsid w:val="00946F59"/>
    <w:rsid w:val="00952FE6"/>
    <w:rsid w:val="00954C3C"/>
    <w:rsid w:val="009567B4"/>
    <w:rsid w:val="0095695D"/>
    <w:rsid w:val="00956FC1"/>
    <w:rsid w:val="009603DF"/>
    <w:rsid w:val="009619C9"/>
    <w:rsid w:val="00962767"/>
    <w:rsid w:val="0096384A"/>
    <w:rsid w:val="009665CF"/>
    <w:rsid w:val="009667DE"/>
    <w:rsid w:val="00970623"/>
    <w:rsid w:val="00972A4F"/>
    <w:rsid w:val="009746DB"/>
    <w:rsid w:val="0097765D"/>
    <w:rsid w:val="0098180E"/>
    <w:rsid w:val="00982253"/>
    <w:rsid w:val="009831AD"/>
    <w:rsid w:val="009831F3"/>
    <w:rsid w:val="009831F6"/>
    <w:rsid w:val="009843D3"/>
    <w:rsid w:val="00985198"/>
    <w:rsid w:val="00986129"/>
    <w:rsid w:val="00993728"/>
    <w:rsid w:val="009949DD"/>
    <w:rsid w:val="00995AFF"/>
    <w:rsid w:val="00996326"/>
    <w:rsid w:val="00996849"/>
    <w:rsid w:val="009A3FBD"/>
    <w:rsid w:val="009A6BDA"/>
    <w:rsid w:val="009B25F6"/>
    <w:rsid w:val="009B4C3E"/>
    <w:rsid w:val="009B57E5"/>
    <w:rsid w:val="009B6414"/>
    <w:rsid w:val="009C104E"/>
    <w:rsid w:val="009C1101"/>
    <w:rsid w:val="009C431D"/>
    <w:rsid w:val="009D380B"/>
    <w:rsid w:val="009D561E"/>
    <w:rsid w:val="009D5B86"/>
    <w:rsid w:val="009E34F4"/>
    <w:rsid w:val="009F0BE6"/>
    <w:rsid w:val="009F146C"/>
    <w:rsid w:val="009F26EB"/>
    <w:rsid w:val="009F29DB"/>
    <w:rsid w:val="009F731A"/>
    <w:rsid w:val="009F75F7"/>
    <w:rsid w:val="00A002C0"/>
    <w:rsid w:val="00A00561"/>
    <w:rsid w:val="00A106A8"/>
    <w:rsid w:val="00A12F53"/>
    <w:rsid w:val="00A16BD4"/>
    <w:rsid w:val="00A22676"/>
    <w:rsid w:val="00A226AD"/>
    <w:rsid w:val="00A23DF6"/>
    <w:rsid w:val="00A245C6"/>
    <w:rsid w:val="00A32400"/>
    <w:rsid w:val="00A32851"/>
    <w:rsid w:val="00A3482C"/>
    <w:rsid w:val="00A349C7"/>
    <w:rsid w:val="00A371C2"/>
    <w:rsid w:val="00A37BE8"/>
    <w:rsid w:val="00A40E57"/>
    <w:rsid w:val="00A412F1"/>
    <w:rsid w:val="00A42C05"/>
    <w:rsid w:val="00A44BA7"/>
    <w:rsid w:val="00A4519E"/>
    <w:rsid w:val="00A46124"/>
    <w:rsid w:val="00A46C62"/>
    <w:rsid w:val="00A47E2E"/>
    <w:rsid w:val="00A50AB7"/>
    <w:rsid w:val="00A52FE8"/>
    <w:rsid w:val="00A53148"/>
    <w:rsid w:val="00A53B6D"/>
    <w:rsid w:val="00A5437C"/>
    <w:rsid w:val="00A5440D"/>
    <w:rsid w:val="00A57A10"/>
    <w:rsid w:val="00A57F52"/>
    <w:rsid w:val="00A60B16"/>
    <w:rsid w:val="00A6151C"/>
    <w:rsid w:val="00A61CE7"/>
    <w:rsid w:val="00A649E3"/>
    <w:rsid w:val="00A70EB1"/>
    <w:rsid w:val="00A75E63"/>
    <w:rsid w:val="00A77432"/>
    <w:rsid w:val="00A80C02"/>
    <w:rsid w:val="00A80FE4"/>
    <w:rsid w:val="00A818F9"/>
    <w:rsid w:val="00A82283"/>
    <w:rsid w:val="00A824EF"/>
    <w:rsid w:val="00A82E9F"/>
    <w:rsid w:val="00A83A74"/>
    <w:rsid w:val="00A87816"/>
    <w:rsid w:val="00A90447"/>
    <w:rsid w:val="00A90828"/>
    <w:rsid w:val="00A9094F"/>
    <w:rsid w:val="00A91DB5"/>
    <w:rsid w:val="00A9487E"/>
    <w:rsid w:val="00A978A4"/>
    <w:rsid w:val="00AA0EBF"/>
    <w:rsid w:val="00AA2D84"/>
    <w:rsid w:val="00AA6469"/>
    <w:rsid w:val="00AA7FCE"/>
    <w:rsid w:val="00AB11F2"/>
    <w:rsid w:val="00AB1F05"/>
    <w:rsid w:val="00AB2917"/>
    <w:rsid w:val="00AB5C97"/>
    <w:rsid w:val="00AB7A0C"/>
    <w:rsid w:val="00AB7AFD"/>
    <w:rsid w:val="00AB7EE2"/>
    <w:rsid w:val="00AC0219"/>
    <w:rsid w:val="00AC07BA"/>
    <w:rsid w:val="00AC262D"/>
    <w:rsid w:val="00AC7532"/>
    <w:rsid w:val="00AD1881"/>
    <w:rsid w:val="00AD1D45"/>
    <w:rsid w:val="00AD6B27"/>
    <w:rsid w:val="00AE4A0A"/>
    <w:rsid w:val="00AE57B1"/>
    <w:rsid w:val="00AE6A49"/>
    <w:rsid w:val="00AF11F6"/>
    <w:rsid w:val="00AF3869"/>
    <w:rsid w:val="00AF4C59"/>
    <w:rsid w:val="00AF52D6"/>
    <w:rsid w:val="00B00FED"/>
    <w:rsid w:val="00B0387C"/>
    <w:rsid w:val="00B05C5D"/>
    <w:rsid w:val="00B07FF3"/>
    <w:rsid w:val="00B145E4"/>
    <w:rsid w:val="00B1500A"/>
    <w:rsid w:val="00B17F77"/>
    <w:rsid w:val="00B207DA"/>
    <w:rsid w:val="00B21478"/>
    <w:rsid w:val="00B23D04"/>
    <w:rsid w:val="00B270FD"/>
    <w:rsid w:val="00B27A2F"/>
    <w:rsid w:val="00B300A6"/>
    <w:rsid w:val="00B33FCD"/>
    <w:rsid w:val="00B34019"/>
    <w:rsid w:val="00B34815"/>
    <w:rsid w:val="00B35513"/>
    <w:rsid w:val="00B36328"/>
    <w:rsid w:val="00B40FE9"/>
    <w:rsid w:val="00B43B3B"/>
    <w:rsid w:val="00B44C35"/>
    <w:rsid w:val="00B45678"/>
    <w:rsid w:val="00B5059B"/>
    <w:rsid w:val="00B50DB9"/>
    <w:rsid w:val="00B5238B"/>
    <w:rsid w:val="00B52A7F"/>
    <w:rsid w:val="00B562AE"/>
    <w:rsid w:val="00B64371"/>
    <w:rsid w:val="00B66F93"/>
    <w:rsid w:val="00B704BF"/>
    <w:rsid w:val="00B77EC7"/>
    <w:rsid w:val="00B77FEA"/>
    <w:rsid w:val="00B81A16"/>
    <w:rsid w:val="00B82FB6"/>
    <w:rsid w:val="00B94A01"/>
    <w:rsid w:val="00B973E8"/>
    <w:rsid w:val="00BA0A81"/>
    <w:rsid w:val="00BA2E12"/>
    <w:rsid w:val="00BA331B"/>
    <w:rsid w:val="00BA3858"/>
    <w:rsid w:val="00BA5600"/>
    <w:rsid w:val="00BA637C"/>
    <w:rsid w:val="00BA646B"/>
    <w:rsid w:val="00BA671D"/>
    <w:rsid w:val="00BB3AB6"/>
    <w:rsid w:val="00BB4A90"/>
    <w:rsid w:val="00BB5105"/>
    <w:rsid w:val="00BB547B"/>
    <w:rsid w:val="00BB59F8"/>
    <w:rsid w:val="00BB5A28"/>
    <w:rsid w:val="00BC5E03"/>
    <w:rsid w:val="00BC6073"/>
    <w:rsid w:val="00BC616A"/>
    <w:rsid w:val="00BC6A6B"/>
    <w:rsid w:val="00BC74C0"/>
    <w:rsid w:val="00BD1554"/>
    <w:rsid w:val="00BD4A0E"/>
    <w:rsid w:val="00BD5905"/>
    <w:rsid w:val="00BD6D69"/>
    <w:rsid w:val="00BE4599"/>
    <w:rsid w:val="00BE75A8"/>
    <w:rsid w:val="00BF7877"/>
    <w:rsid w:val="00C0047B"/>
    <w:rsid w:val="00C0057A"/>
    <w:rsid w:val="00C00AD5"/>
    <w:rsid w:val="00C013EC"/>
    <w:rsid w:val="00C03C99"/>
    <w:rsid w:val="00C105B6"/>
    <w:rsid w:val="00C11D79"/>
    <w:rsid w:val="00C1223F"/>
    <w:rsid w:val="00C15185"/>
    <w:rsid w:val="00C16498"/>
    <w:rsid w:val="00C17022"/>
    <w:rsid w:val="00C23137"/>
    <w:rsid w:val="00C25AC5"/>
    <w:rsid w:val="00C26A4C"/>
    <w:rsid w:val="00C305EB"/>
    <w:rsid w:val="00C310CD"/>
    <w:rsid w:val="00C312EB"/>
    <w:rsid w:val="00C33E16"/>
    <w:rsid w:val="00C344BC"/>
    <w:rsid w:val="00C34A16"/>
    <w:rsid w:val="00C34AF8"/>
    <w:rsid w:val="00C34E7F"/>
    <w:rsid w:val="00C366BC"/>
    <w:rsid w:val="00C374B8"/>
    <w:rsid w:val="00C3785C"/>
    <w:rsid w:val="00C3796F"/>
    <w:rsid w:val="00C41B84"/>
    <w:rsid w:val="00C42621"/>
    <w:rsid w:val="00C429ED"/>
    <w:rsid w:val="00C437AD"/>
    <w:rsid w:val="00C44D5F"/>
    <w:rsid w:val="00C45C87"/>
    <w:rsid w:val="00C511B1"/>
    <w:rsid w:val="00C52889"/>
    <w:rsid w:val="00C53642"/>
    <w:rsid w:val="00C65812"/>
    <w:rsid w:val="00C707A5"/>
    <w:rsid w:val="00C71983"/>
    <w:rsid w:val="00C74657"/>
    <w:rsid w:val="00C748B1"/>
    <w:rsid w:val="00C751A7"/>
    <w:rsid w:val="00C8117B"/>
    <w:rsid w:val="00C834CC"/>
    <w:rsid w:val="00C83DB6"/>
    <w:rsid w:val="00C841CE"/>
    <w:rsid w:val="00C85714"/>
    <w:rsid w:val="00C91199"/>
    <w:rsid w:val="00C9337A"/>
    <w:rsid w:val="00C96057"/>
    <w:rsid w:val="00C967DD"/>
    <w:rsid w:val="00C9723A"/>
    <w:rsid w:val="00CA18A4"/>
    <w:rsid w:val="00CA1E1D"/>
    <w:rsid w:val="00CB5229"/>
    <w:rsid w:val="00CB5C2B"/>
    <w:rsid w:val="00CC0D78"/>
    <w:rsid w:val="00CC1CCE"/>
    <w:rsid w:val="00CC2B8E"/>
    <w:rsid w:val="00CC45E3"/>
    <w:rsid w:val="00CC56D4"/>
    <w:rsid w:val="00CC7422"/>
    <w:rsid w:val="00CC7F55"/>
    <w:rsid w:val="00CD0664"/>
    <w:rsid w:val="00CD4E6E"/>
    <w:rsid w:val="00CD63CD"/>
    <w:rsid w:val="00CD74AC"/>
    <w:rsid w:val="00CE0371"/>
    <w:rsid w:val="00CE1C79"/>
    <w:rsid w:val="00CE40B7"/>
    <w:rsid w:val="00CE4FD1"/>
    <w:rsid w:val="00CE74C1"/>
    <w:rsid w:val="00CE7F53"/>
    <w:rsid w:val="00CF51C5"/>
    <w:rsid w:val="00CF63E9"/>
    <w:rsid w:val="00D00459"/>
    <w:rsid w:val="00D01023"/>
    <w:rsid w:val="00D01786"/>
    <w:rsid w:val="00D026D1"/>
    <w:rsid w:val="00D026D4"/>
    <w:rsid w:val="00D02D2F"/>
    <w:rsid w:val="00D03E4D"/>
    <w:rsid w:val="00D05CB3"/>
    <w:rsid w:val="00D05EE2"/>
    <w:rsid w:val="00D072FD"/>
    <w:rsid w:val="00D076AC"/>
    <w:rsid w:val="00D11F69"/>
    <w:rsid w:val="00D13AD9"/>
    <w:rsid w:val="00D13AF5"/>
    <w:rsid w:val="00D13C00"/>
    <w:rsid w:val="00D145BC"/>
    <w:rsid w:val="00D15A85"/>
    <w:rsid w:val="00D164FE"/>
    <w:rsid w:val="00D17BDB"/>
    <w:rsid w:val="00D20454"/>
    <w:rsid w:val="00D217C4"/>
    <w:rsid w:val="00D218F3"/>
    <w:rsid w:val="00D221C1"/>
    <w:rsid w:val="00D236D1"/>
    <w:rsid w:val="00D24C08"/>
    <w:rsid w:val="00D25428"/>
    <w:rsid w:val="00D32BA4"/>
    <w:rsid w:val="00D331D4"/>
    <w:rsid w:val="00D34717"/>
    <w:rsid w:val="00D369D5"/>
    <w:rsid w:val="00D40390"/>
    <w:rsid w:val="00D43639"/>
    <w:rsid w:val="00D45CD1"/>
    <w:rsid w:val="00D524DF"/>
    <w:rsid w:val="00D52A30"/>
    <w:rsid w:val="00D52D34"/>
    <w:rsid w:val="00D579CC"/>
    <w:rsid w:val="00D6459A"/>
    <w:rsid w:val="00D65BF6"/>
    <w:rsid w:val="00D66712"/>
    <w:rsid w:val="00D667D9"/>
    <w:rsid w:val="00D7362B"/>
    <w:rsid w:val="00D801E7"/>
    <w:rsid w:val="00D804AE"/>
    <w:rsid w:val="00D85A96"/>
    <w:rsid w:val="00D90107"/>
    <w:rsid w:val="00D96111"/>
    <w:rsid w:val="00DA208A"/>
    <w:rsid w:val="00DA2515"/>
    <w:rsid w:val="00DA285E"/>
    <w:rsid w:val="00DA4688"/>
    <w:rsid w:val="00DA56DE"/>
    <w:rsid w:val="00DB310C"/>
    <w:rsid w:val="00DB3494"/>
    <w:rsid w:val="00DB5159"/>
    <w:rsid w:val="00DB7432"/>
    <w:rsid w:val="00DC045E"/>
    <w:rsid w:val="00DC0EF9"/>
    <w:rsid w:val="00DC20AF"/>
    <w:rsid w:val="00DC2C93"/>
    <w:rsid w:val="00DC2F60"/>
    <w:rsid w:val="00DD3256"/>
    <w:rsid w:val="00DD3395"/>
    <w:rsid w:val="00DD40D6"/>
    <w:rsid w:val="00DD4438"/>
    <w:rsid w:val="00DD4626"/>
    <w:rsid w:val="00DD5138"/>
    <w:rsid w:val="00DD685A"/>
    <w:rsid w:val="00DD6BDC"/>
    <w:rsid w:val="00DE6630"/>
    <w:rsid w:val="00DE7AB3"/>
    <w:rsid w:val="00DF1068"/>
    <w:rsid w:val="00DF1BAB"/>
    <w:rsid w:val="00DF2EA6"/>
    <w:rsid w:val="00DF3886"/>
    <w:rsid w:val="00DF39A7"/>
    <w:rsid w:val="00DF3F7D"/>
    <w:rsid w:val="00E00046"/>
    <w:rsid w:val="00E055C0"/>
    <w:rsid w:val="00E06D5E"/>
    <w:rsid w:val="00E06ECA"/>
    <w:rsid w:val="00E100C9"/>
    <w:rsid w:val="00E148A3"/>
    <w:rsid w:val="00E16508"/>
    <w:rsid w:val="00E23FB8"/>
    <w:rsid w:val="00E260E8"/>
    <w:rsid w:val="00E26F94"/>
    <w:rsid w:val="00E30C14"/>
    <w:rsid w:val="00E32D69"/>
    <w:rsid w:val="00E34840"/>
    <w:rsid w:val="00E417D7"/>
    <w:rsid w:val="00E42A3D"/>
    <w:rsid w:val="00E43EE1"/>
    <w:rsid w:val="00E458C1"/>
    <w:rsid w:val="00E5066D"/>
    <w:rsid w:val="00E511EB"/>
    <w:rsid w:val="00E53D15"/>
    <w:rsid w:val="00E541C2"/>
    <w:rsid w:val="00E541FC"/>
    <w:rsid w:val="00E555AB"/>
    <w:rsid w:val="00E60182"/>
    <w:rsid w:val="00E626EE"/>
    <w:rsid w:val="00E6451E"/>
    <w:rsid w:val="00E6507B"/>
    <w:rsid w:val="00E66905"/>
    <w:rsid w:val="00E71CC5"/>
    <w:rsid w:val="00E73389"/>
    <w:rsid w:val="00E76581"/>
    <w:rsid w:val="00E77106"/>
    <w:rsid w:val="00E83352"/>
    <w:rsid w:val="00E83734"/>
    <w:rsid w:val="00E86696"/>
    <w:rsid w:val="00E86D5D"/>
    <w:rsid w:val="00E908B9"/>
    <w:rsid w:val="00E9189E"/>
    <w:rsid w:val="00E9515A"/>
    <w:rsid w:val="00E963BB"/>
    <w:rsid w:val="00EA2D17"/>
    <w:rsid w:val="00EA546D"/>
    <w:rsid w:val="00EA65F4"/>
    <w:rsid w:val="00EB059E"/>
    <w:rsid w:val="00EB0A3A"/>
    <w:rsid w:val="00EB1010"/>
    <w:rsid w:val="00EB216E"/>
    <w:rsid w:val="00EB3D71"/>
    <w:rsid w:val="00EB4032"/>
    <w:rsid w:val="00EB4B93"/>
    <w:rsid w:val="00EC1199"/>
    <w:rsid w:val="00EC4519"/>
    <w:rsid w:val="00ED49C7"/>
    <w:rsid w:val="00EE1019"/>
    <w:rsid w:val="00EE2047"/>
    <w:rsid w:val="00EE2D6D"/>
    <w:rsid w:val="00EE454C"/>
    <w:rsid w:val="00EE6A9C"/>
    <w:rsid w:val="00EF05D3"/>
    <w:rsid w:val="00EF063B"/>
    <w:rsid w:val="00EF4EB0"/>
    <w:rsid w:val="00EF6138"/>
    <w:rsid w:val="00EF6548"/>
    <w:rsid w:val="00EF7A14"/>
    <w:rsid w:val="00F05A91"/>
    <w:rsid w:val="00F152D6"/>
    <w:rsid w:val="00F246B8"/>
    <w:rsid w:val="00F275BC"/>
    <w:rsid w:val="00F27EE3"/>
    <w:rsid w:val="00F34552"/>
    <w:rsid w:val="00F41EE6"/>
    <w:rsid w:val="00F427DF"/>
    <w:rsid w:val="00F444D6"/>
    <w:rsid w:val="00F44B1B"/>
    <w:rsid w:val="00F450C3"/>
    <w:rsid w:val="00F4560E"/>
    <w:rsid w:val="00F45B61"/>
    <w:rsid w:val="00F52186"/>
    <w:rsid w:val="00F5593F"/>
    <w:rsid w:val="00F55E2E"/>
    <w:rsid w:val="00F55FFA"/>
    <w:rsid w:val="00F63B03"/>
    <w:rsid w:val="00F711A7"/>
    <w:rsid w:val="00F72D00"/>
    <w:rsid w:val="00F73694"/>
    <w:rsid w:val="00F745FB"/>
    <w:rsid w:val="00F74909"/>
    <w:rsid w:val="00F7775D"/>
    <w:rsid w:val="00F81253"/>
    <w:rsid w:val="00F85859"/>
    <w:rsid w:val="00F9074C"/>
    <w:rsid w:val="00F92C78"/>
    <w:rsid w:val="00F93949"/>
    <w:rsid w:val="00F94CBB"/>
    <w:rsid w:val="00F96B41"/>
    <w:rsid w:val="00F977D5"/>
    <w:rsid w:val="00FA0461"/>
    <w:rsid w:val="00FA49E7"/>
    <w:rsid w:val="00FA7B6E"/>
    <w:rsid w:val="00FB78A8"/>
    <w:rsid w:val="00FC06D2"/>
    <w:rsid w:val="00FC0C00"/>
    <w:rsid w:val="00FC0FD5"/>
    <w:rsid w:val="00FC2418"/>
    <w:rsid w:val="00FC359F"/>
    <w:rsid w:val="00FC3CDA"/>
    <w:rsid w:val="00FC4904"/>
    <w:rsid w:val="00FC4FAB"/>
    <w:rsid w:val="00FD233D"/>
    <w:rsid w:val="00FD31E3"/>
    <w:rsid w:val="00FD6AF5"/>
    <w:rsid w:val="00FD6DB2"/>
    <w:rsid w:val="00FD73D0"/>
    <w:rsid w:val="00FE004B"/>
    <w:rsid w:val="00FE076B"/>
    <w:rsid w:val="00FE0B7A"/>
    <w:rsid w:val="00FE57C6"/>
    <w:rsid w:val="00FE60B7"/>
    <w:rsid w:val="00FE791D"/>
    <w:rsid w:val="00FF1FBA"/>
    <w:rsid w:val="00FF2527"/>
    <w:rsid w:val="00FF57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E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567E"/>
  </w:style>
  <w:style w:type="paragraph" w:styleId="Heading1">
    <w:name w:val="heading 1"/>
    <w:basedOn w:val="Normal"/>
    <w:next w:val="Normal"/>
    <w:link w:val="Heading1Char"/>
    <w:uiPriority w:val="9"/>
    <w:qFormat/>
    <w:rsid w:val="00F45B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5C567E"/>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C567E"/>
    <w:rPr>
      <w:rFonts w:ascii="Calibri" w:hAnsi="Calibri" w:cs="Calibri"/>
      <w:noProof/>
    </w:rPr>
  </w:style>
  <w:style w:type="paragraph" w:customStyle="1" w:styleId="EndNoteBibliography">
    <w:name w:val="EndNote Bibliography"/>
    <w:basedOn w:val="Normal"/>
    <w:link w:val="EndNoteBibliographyChar"/>
    <w:rsid w:val="005C567E"/>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5C567E"/>
    <w:rPr>
      <w:rFonts w:ascii="Calibri" w:hAnsi="Calibri" w:cs="Calibri"/>
      <w:noProof/>
    </w:rPr>
  </w:style>
  <w:style w:type="character" w:styleId="Hyperlink">
    <w:name w:val="Hyperlink"/>
    <w:basedOn w:val="DefaultParagraphFont"/>
    <w:uiPriority w:val="99"/>
    <w:unhideWhenUsed/>
    <w:rsid w:val="005C567E"/>
    <w:rPr>
      <w:color w:val="0000FF" w:themeColor="hyperlink"/>
      <w:u w:val="single"/>
    </w:rPr>
  </w:style>
  <w:style w:type="paragraph" w:styleId="ListParagraph">
    <w:name w:val="List Paragraph"/>
    <w:basedOn w:val="Normal"/>
    <w:uiPriority w:val="34"/>
    <w:qFormat/>
    <w:rsid w:val="005C567E"/>
    <w:pPr>
      <w:ind w:left="720"/>
      <w:contextualSpacing/>
    </w:pPr>
  </w:style>
  <w:style w:type="table" w:styleId="TableGrid">
    <w:name w:val="Table Grid"/>
    <w:basedOn w:val="TableNormal"/>
    <w:uiPriority w:val="59"/>
    <w:rsid w:val="005C56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C56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67E"/>
    <w:rPr>
      <w:rFonts w:ascii="Segoe UI" w:hAnsi="Segoe UI" w:cs="Segoe UI"/>
      <w:sz w:val="18"/>
      <w:szCs w:val="18"/>
    </w:rPr>
  </w:style>
  <w:style w:type="character" w:styleId="CommentReference">
    <w:name w:val="annotation reference"/>
    <w:basedOn w:val="DefaultParagraphFont"/>
    <w:uiPriority w:val="99"/>
    <w:semiHidden/>
    <w:unhideWhenUsed/>
    <w:rsid w:val="005C567E"/>
    <w:rPr>
      <w:sz w:val="16"/>
      <w:szCs w:val="16"/>
    </w:rPr>
  </w:style>
  <w:style w:type="paragraph" w:styleId="CommentText">
    <w:name w:val="annotation text"/>
    <w:basedOn w:val="Normal"/>
    <w:link w:val="CommentTextChar"/>
    <w:uiPriority w:val="99"/>
    <w:semiHidden/>
    <w:unhideWhenUsed/>
    <w:rsid w:val="005C567E"/>
    <w:pPr>
      <w:spacing w:line="240" w:lineRule="auto"/>
    </w:pPr>
    <w:rPr>
      <w:sz w:val="20"/>
      <w:szCs w:val="20"/>
    </w:rPr>
  </w:style>
  <w:style w:type="character" w:customStyle="1" w:styleId="CommentTextChar">
    <w:name w:val="Comment Text Char"/>
    <w:basedOn w:val="DefaultParagraphFont"/>
    <w:link w:val="CommentText"/>
    <w:uiPriority w:val="99"/>
    <w:semiHidden/>
    <w:rsid w:val="005C567E"/>
    <w:rPr>
      <w:sz w:val="20"/>
      <w:szCs w:val="20"/>
    </w:rPr>
  </w:style>
  <w:style w:type="paragraph" w:styleId="CommentSubject">
    <w:name w:val="annotation subject"/>
    <w:basedOn w:val="CommentText"/>
    <w:next w:val="CommentText"/>
    <w:link w:val="CommentSubjectChar"/>
    <w:uiPriority w:val="99"/>
    <w:semiHidden/>
    <w:unhideWhenUsed/>
    <w:rsid w:val="005C567E"/>
    <w:rPr>
      <w:b/>
      <w:bCs/>
    </w:rPr>
  </w:style>
  <w:style w:type="character" w:customStyle="1" w:styleId="CommentSubjectChar">
    <w:name w:val="Comment Subject Char"/>
    <w:basedOn w:val="CommentTextChar"/>
    <w:link w:val="CommentSubject"/>
    <w:uiPriority w:val="99"/>
    <w:semiHidden/>
    <w:rsid w:val="005C567E"/>
    <w:rPr>
      <w:b/>
      <w:bCs/>
      <w:sz w:val="20"/>
      <w:szCs w:val="20"/>
    </w:rPr>
  </w:style>
  <w:style w:type="paragraph" w:styleId="Revision">
    <w:name w:val="Revision"/>
    <w:hidden/>
    <w:uiPriority w:val="99"/>
    <w:semiHidden/>
    <w:rsid w:val="008D61F8"/>
    <w:pPr>
      <w:spacing w:after="0" w:line="240" w:lineRule="auto"/>
    </w:pPr>
  </w:style>
  <w:style w:type="character" w:customStyle="1" w:styleId="UnresolvedMention1">
    <w:name w:val="Unresolved Mention1"/>
    <w:basedOn w:val="DefaultParagraphFont"/>
    <w:uiPriority w:val="99"/>
    <w:semiHidden/>
    <w:unhideWhenUsed/>
    <w:rsid w:val="001E2240"/>
    <w:rPr>
      <w:color w:val="605E5C"/>
      <w:shd w:val="clear" w:color="auto" w:fill="E1DFDD"/>
    </w:rPr>
  </w:style>
  <w:style w:type="character" w:customStyle="1" w:styleId="tlid-translation">
    <w:name w:val="tlid-translation"/>
    <w:basedOn w:val="DefaultParagraphFont"/>
    <w:rsid w:val="0026746A"/>
  </w:style>
  <w:style w:type="paragraph" w:styleId="Header">
    <w:name w:val="header"/>
    <w:basedOn w:val="Normal"/>
    <w:link w:val="HeaderChar"/>
    <w:uiPriority w:val="99"/>
    <w:unhideWhenUsed/>
    <w:rsid w:val="00690F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0F19"/>
  </w:style>
  <w:style w:type="paragraph" w:styleId="Footer">
    <w:name w:val="footer"/>
    <w:basedOn w:val="Normal"/>
    <w:link w:val="FooterChar"/>
    <w:uiPriority w:val="99"/>
    <w:unhideWhenUsed/>
    <w:rsid w:val="00690F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0F19"/>
  </w:style>
  <w:style w:type="character" w:styleId="LineNumber">
    <w:name w:val="line number"/>
    <w:basedOn w:val="DefaultParagraphFont"/>
    <w:uiPriority w:val="99"/>
    <w:semiHidden/>
    <w:unhideWhenUsed/>
    <w:rsid w:val="00F44B1B"/>
  </w:style>
  <w:style w:type="character" w:customStyle="1" w:styleId="Heading1Char">
    <w:name w:val="Heading 1 Char"/>
    <w:basedOn w:val="DefaultParagraphFont"/>
    <w:link w:val="Heading1"/>
    <w:uiPriority w:val="9"/>
    <w:rsid w:val="00F45B61"/>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567E"/>
  </w:style>
  <w:style w:type="paragraph" w:styleId="Heading1">
    <w:name w:val="heading 1"/>
    <w:basedOn w:val="Normal"/>
    <w:next w:val="Normal"/>
    <w:link w:val="Heading1Char"/>
    <w:uiPriority w:val="9"/>
    <w:qFormat/>
    <w:rsid w:val="00F45B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5C567E"/>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C567E"/>
    <w:rPr>
      <w:rFonts w:ascii="Calibri" w:hAnsi="Calibri" w:cs="Calibri"/>
      <w:noProof/>
    </w:rPr>
  </w:style>
  <w:style w:type="paragraph" w:customStyle="1" w:styleId="EndNoteBibliography">
    <w:name w:val="EndNote Bibliography"/>
    <w:basedOn w:val="Normal"/>
    <w:link w:val="EndNoteBibliographyChar"/>
    <w:rsid w:val="005C567E"/>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5C567E"/>
    <w:rPr>
      <w:rFonts w:ascii="Calibri" w:hAnsi="Calibri" w:cs="Calibri"/>
      <w:noProof/>
    </w:rPr>
  </w:style>
  <w:style w:type="character" w:styleId="Hyperlink">
    <w:name w:val="Hyperlink"/>
    <w:basedOn w:val="DefaultParagraphFont"/>
    <w:uiPriority w:val="99"/>
    <w:unhideWhenUsed/>
    <w:rsid w:val="005C567E"/>
    <w:rPr>
      <w:color w:val="0000FF" w:themeColor="hyperlink"/>
      <w:u w:val="single"/>
    </w:rPr>
  </w:style>
  <w:style w:type="paragraph" w:styleId="ListParagraph">
    <w:name w:val="List Paragraph"/>
    <w:basedOn w:val="Normal"/>
    <w:uiPriority w:val="34"/>
    <w:qFormat/>
    <w:rsid w:val="005C567E"/>
    <w:pPr>
      <w:ind w:left="720"/>
      <w:contextualSpacing/>
    </w:pPr>
  </w:style>
  <w:style w:type="table" w:styleId="TableGrid">
    <w:name w:val="Table Grid"/>
    <w:basedOn w:val="TableNormal"/>
    <w:uiPriority w:val="59"/>
    <w:rsid w:val="005C56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C56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67E"/>
    <w:rPr>
      <w:rFonts w:ascii="Segoe UI" w:hAnsi="Segoe UI" w:cs="Segoe UI"/>
      <w:sz w:val="18"/>
      <w:szCs w:val="18"/>
    </w:rPr>
  </w:style>
  <w:style w:type="character" w:styleId="CommentReference">
    <w:name w:val="annotation reference"/>
    <w:basedOn w:val="DefaultParagraphFont"/>
    <w:uiPriority w:val="99"/>
    <w:semiHidden/>
    <w:unhideWhenUsed/>
    <w:rsid w:val="005C567E"/>
    <w:rPr>
      <w:sz w:val="16"/>
      <w:szCs w:val="16"/>
    </w:rPr>
  </w:style>
  <w:style w:type="paragraph" w:styleId="CommentText">
    <w:name w:val="annotation text"/>
    <w:basedOn w:val="Normal"/>
    <w:link w:val="CommentTextChar"/>
    <w:uiPriority w:val="99"/>
    <w:semiHidden/>
    <w:unhideWhenUsed/>
    <w:rsid w:val="005C567E"/>
    <w:pPr>
      <w:spacing w:line="240" w:lineRule="auto"/>
    </w:pPr>
    <w:rPr>
      <w:sz w:val="20"/>
      <w:szCs w:val="20"/>
    </w:rPr>
  </w:style>
  <w:style w:type="character" w:customStyle="1" w:styleId="CommentTextChar">
    <w:name w:val="Comment Text Char"/>
    <w:basedOn w:val="DefaultParagraphFont"/>
    <w:link w:val="CommentText"/>
    <w:uiPriority w:val="99"/>
    <w:semiHidden/>
    <w:rsid w:val="005C567E"/>
    <w:rPr>
      <w:sz w:val="20"/>
      <w:szCs w:val="20"/>
    </w:rPr>
  </w:style>
  <w:style w:type="paragraph" w:styleId="CommentSubject">
    <w:name w:val="annotation subject"/>
    <w:basedOn w:val="CommentText"/>
    <w:next w:val="CommentText"/>
    <w:link w:val="CommentSubjectChar"/>
    <w:uiPriority w:val="99"/>
    <w:semiHidden/>
    <w:unhideWhenUsed/>
    <w:rsid w:val="005C567E"/>
    <w:rPr>
      <w:b/>
      <w:bCs/>
    </w:rPr>
  </w:style>
  <w:style w:type="character" w:customStyle="1" w:styleId="CommentSubjectChar">
    <w:name w:val="Comment Subject Char"/>
    <w:basedOn w:val="CommentTextChar"/>
    <w:link w:val="CommentSubject"/>
    <w:uiPriority w:val="99"/>
    <w:semiHidden/>
    <w:rsid w:val="005C567E"/>
    <w:rPr>
      <w:b/>
      <w:bCs/>
      <w:sz w:val="20"/>
      <w:szCs w:val="20"/>
    </w:rPr>
  </w:style>
  <w:style w:type="paragraph" w:styleId="Revision">
    <w:name w:val="Revision"/>
    <w:hidden/>
    <w:uiPriority w:val="99"/>
    <w:semiHidden/>
    <w:rsid w:val="008D61F8"/>
    <w:pPr>
      <w:spacing w:after="0" w:line="240" w:lineRule="auto"/>
    </w:pPr>
  </w:style>
  <w:style w:type="character" w:customStyle="1" w:styleId="UnresolvedMention1">
    <w:name w:val="Unresolved Mention1"/>
    <w:basedOn w:val="DefaultParagraphFont"/>
    <w:uiPriority w:val="99"/>
    <w:semiHidden/>
    <w:unhideWhenUsed/>
    <w:rsid w:val="001E2240"/>
    <w:rPr>
      <w:color w:val="605E5C"/>
      <w:shd w:val="clear" w:color="auto" w:fill="E1DFDD"/>
    </w:rPr>
  </w:style>
  <w:style w:type="character" w:customStyle="1" w:styleId="tlid-translation">
    <w:name w:val="tlid-translation"/>
    <w:basedOn w:val="DefaultParagraphFont"/>
    <w:rsid w:val="0026746A"/>
  </w:style>
  <w:style w:type="paragraph" w:styleId="Header">
    <w:name w:val="header"/>
    <w:basedOn w:val="Normal"/>
    <w:link w:val="HeaderChar"/>
    <w:uiPriority w:val="99"/>
    <w:unhideWhenUsed/>
    <w:rsid w:val="00690F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0F19"/>
  </w:style>
  <w:style w:type="paragraph" w:styleId="Footer">
    <w:name w:val="footer"/>
    <w:basedOn w:val="Normal"/>
    <w:link w:val="FooterChar"/>
    <w:uiPriority w:val="99"/>
    <w:unhideWhenUsed/>
    <w:rsid w:val="00690F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0F19"/>
  </w:style>
  <w:style w:type="character" w:styleId="LineNumber">
    <w:name w:val="line number"/>
    <w:basedOn w:val="DefaultParagraphFont"/>
    <w:uiPriority w:val="99"/>
    <w:semiHidden/>
    <w:unhideWhenUsed/>
    <w:rsid w:val="00F44B1B"/>
  </w:style>
  <w:style w:type="character" w:customStyle="1" w:styleId="Heading1Char">
    <w:name w:val="Heading 1 Char"/>
    <w:basedOn w:val="DefaultParagraphFont"/>
    <w:link w:val="Heading1"/>
    <w:uiPriority w:val="9"/>
    <w:rsid w:val="00F45B61"/>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077076">
      <w:bodyDiv w:val="1"/>
      <w:marLeft w:val="0"/>
      <w:marRight w:val="0"/>
      <w:marTop w:val="0"/>
      <w:marBottom w:val="0"/>
      <w:divBdr>
        <w:top w:val="none" w:sz="0" w:space="0" w:color="auto"/>
        <w:left w:val="none" w:sz="0" w:space="0" w:color="auto"/>
        <w:bottom w:val="none" w:sz="0" w:space="0" w:color="auto"/>
        <w:right w:val="none" w:sz="0" w:space="0" w:color="auto"/>
      </w:divBdr>
    </w:div>
    <w:div w:id="1250315792">
      <w:bodyDiv w:val="1"/>
      <w:marLeft w:val="0"/>
      <w:marRight w:val="0"/>
      <w:marTop w:val="0"/>
      <w:marBottom w:val="0"/>
      <w:divBdr>
        <w:top w:val="none" w:sz="0" w:space="0" w:color="auto"/>
        <w:left w:val="none" w:sz="0" w:space="0" w:color="auto"/>
        <w:bottom w:val="none" w:sz="0" w:space="0" w:color="auto"/>
        <w:right w:val="none" w:sz="0" w:space="0" w:color="auto"/>
      </w:divBdr>
      <w:divsChild>
        <w:div w:id="2022734104">
          <w:marLeft w:val="0"/>
          <w:marRight w:val="0"/>
          <w:marTop w:val="0"/>
          <w:marBottom w:val="0"/>
          <w:divBdr>
            <w:top w:val="none" w:sz="0" w:space="0" w:color="auto"/>
            <w:left w:val="none" w:sz="0" w:space="0" w:color="auto"/>
            <w:bottom w:val="none" w:sz="0" w:space="0" w:color="auto"/>
            <w:right w:val="none" w:sz="0" w:space="0" w:color="auto"/>
          </w:divBdr>
          <w:divsChild>
            <w:div w:id="201702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133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86/1478-7547-11-17" TargetMode="External"/><Relationship Id="rId18" Type="http://schemas.openxmlformats.org/officeDocument/2006/relationships/hyperlink" Target="https://doi.org/10.5539/gjhs.v8n7p152" TargetMode="External"/><Relationship Id="rId26" Type="http://schemas.openxmlformats.org/officeDocument/2006/relationships/hyperlink" Target="https://doi.org/10.5812/ircmj.23731" TargetMode="External"/><Relationship Id="rId39" Type="http://schemas.openxmlformats.org/officeDocument/2006/relationships/hyperlink" Target="https://doi.org/10.1186/s12978-015-0069-9" TargetMode="External"/><Relationship Id="rId21" Type="http://schemas.openxmlformats.org/officeDocument/2006/relationships/hyperlink" Target="https://doi.org/10.1016/s0020-7489(03)00036-1" TargetMode="External"/><Relationship Id="rId34" Type="http://schemas.openxmlformats.org/officeDocument/2006/relationships/hyperlink" Target="https://doi.org/10.1080/15381501.2011.549064" TargetMode="External"/><Relationship Id="rId42" Type="http://schemas.openxmlformats.org/officeDocument/2006/relationships/hyperlink" Target="https://doi.org/10.1016/j.inhe.2012.02.001" TargetMode="External"/><Relationship Id="rId47" Type="http://schemas.openxmlformats.org/officeDocument/2006/relationships/hyperlink" Target="https://doi.org/10.1177/10778010122182866" TargetMode="External"/><Relationship Id="rId50" Type="http://schemas.openxmlformats.org/officeDocument/2006/relationships/hyperlink" Target="https://doi.org/10.1111/j.1746-1561.2011.00583.x" TargetMode="External"/><Relationship Id="rId55" Type="http://schemas.openxmlformats.org/officeDocument/2006/relationships/hyperlink" Target="https://doi.org/10.2307/25549734" TargetMode="External"/><Relationship Id="rId63" Type="http://schemas.openxmlformats.org/officeDocument/2006/relationships/footer" Target="footer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doi.org/10.1136/jfprhc-2013-100856" TargetMode="External"/><Relationship Id="rId20" Type="http://schemas.openxmlformats.org/officeDocument/2006/relationships/hyperlink" Target="https://doi.org/10.1186/s12978-016-0191-3" TargetMode="External"/><Relationship Id="rId29" Type="http://schemas.openxmlformats.org/officeDocument/2006/relationships/hyperlink" Target="https://doi.org/10.1363/3203506" TargetMode="External"/><Relationship Id="rId41" Type="http://schemas.openxmlformats.org/officeDocument/2006/relationships/hyperlink" Target="https://doi.org/10.1016/j.jadohealth.2006.11.143" TargetMode="External"/><Relationship Id="rId54" Type="http://schemas.openxmlformats.org/officeDocument/2006/relationships/hyperlink" Target="https://doi.org/10.3390/ijerph15092027" TargetMode="External"/><Relationship Id="rId62"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i.org/10.1186/1742-4755-10-38" TargetMode="External"/><Relationship Id="rId24" Type="http://schemas.openxmlformats.org/officeDocument/2006/relationships/hyperlink" Target="https://doi.org/10.1080/00224499.2020.1768203" TargetMode="External"/><Relationship Id="rId32" Type="http://schemas.openxmlformats.org/officeDocument/2006/relationships/hyperlink" Target="https://doi.org/10.1186/1742-4755-12-11" TargetMode="External"/><Relationship Id="rId37" Type="http://schemas.openxmlformats.org/officeDocument/2006/relationships/hyperlink" Target="https://doi.org/10.1007/s12119-010-9078-6" TargetMode="External"/><Relationship Id="rId40" Type="http://schemas.openxmlformats.org/officeDocument/2006/relationships/hyperlink" Target="https://doi.org/10.1186/s12978-020-0884-5" TargetMode="External"/><Relationship Id="rId45" Type="http://schemas.openxmlformats.org/officeDocument/2006/relationships/hyperlink" Target="https://doi.org/10.1186/s12889-019-6732-2" TargetMode="External"/><Relationship Id="rId53" Type="http://schemas.openxmlformats.org/officeDocument/2006/relationships/hyperlink" Target="https://doi.org/10.1186/1471-2458-10-533" TargetMode="External"/><Relationship Id="rId58" Type="http://schemas.openxmlformats.org/officeDocument/2006/relationships/hyperlink" Target="https://doi.org/10.1080/14681811.2014.1000454" TargetMode="External"/><Relationship Id="rId5" Type="http://schemas.openxmlformats.org/officeDocument/2006/relationships/settings" Target="settings.xml"/><Relationship Id="rId15" Type="http://schemas.openxmlformats.org/officeDocument/2006/relationships/hyperlink" Target="https://doi.org/10.1186/s12978-018-0629-x" TargetMode="External"/><Relationship Id="rId23" Type="http://schemas.openxmlformats.org/officeDocument/2006/relationships/hyperlink" Target="https://doi.org/10.1186/s12978-018-0618-0" TargetMode="External"/><Relationship Id="rId28" Type="http://schemas.openxmlformats.org/officeDocument/2006/relationships/hyperlink" Target="https://doi.org/10.1521/aeap.2015.27.6.522" TargetMode="External"/><Relationship Id="rId36" Type="http://schemas.openxmlformats.org/officeDocument/2006/relationships/hyperlink" Target="https://doi.org/10.5812/ijpbs.63043" TargetMode="External"/><Relationship Id="rId49" Type="http://schemas.openxmlformats.org/officeDocument/2006/relationships/hyperlink" Target="https://doi.org/10.1007/s11195-019-09615-1" TargetMode="External"/><Relationship Id="rId57" Type="http://schemas.openxmlformats.org/officeDocument/2006/relationships/hyperlink" Target="https://doi.org/10.1080/14681811.2015.1123148" TargetMode="External"/><Relationship Id="rId61" Type="http://schemas.openxmlformats.org/officeDocument/2006/relationships/hyperlink" Target="https://www.ippf.org/sites/default/files/2018-03/IPPF%20Deliver%20and%20Enable%20-%20CSE%20Toolkit.pdf" TargetMode="External"/><Relationship Id="rId10" Type="http://schemas.openxmlformats.org/officeDocument/2006/relationships/hyperlink" Target="https://doi.org/10.1186/s12978-018-0640-2" TargetMode="External"/><Relationship Id="rId19" Type="http://schemas.openxmlformats.org/officeDocument/2006/relationships/hyperlink" Target="https://doi.org/10.1371/journal.pone.0024658" TargetMode="External"/><Relationship Id="rId31" Type="http://schemas.openxmlformats.org/officeDocument/2006/relationships/hyperlink" Target="https://doi.org/10.1002/9780470753552.ch4" TargetMode="External"/><Relationship Id="rId44" Type="http://schemas.openxmlformats.org/officeDocument/2006/relationships/hyperlink" Target="https://doi.org/10.1515/ijamh-2016-0067" TargetMode="External"/><Relationship Id="rId52" Type="http://schemas.openxmlformats.org/officeDocument/2006/relationships/hyperlink" Target="https://doi.org/10.1363/4014408" TargetMode="External"/><Relationship Id="rId60" Type="http://schemas.openxmlformats.org/officeDocument/2006/relationships/hyperlink" Target="https://doi.org/10.3390/su11061568" TargetMode="External"/><Relationship Id="rId65"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r.masoomie@gmail.com" TargetMode="External"/><Relationship Id="rId14" Type="http://schemas.openxmlformats.org/officeDocument/2006/relationships/hyperlink" Target="https://doi.org/10.22481/praxisedu.v16i37.6175" TargetMode="External"/><Relationship Id="rId22" Type="http://schemas.openxmlformats.org/officeDocument/2006/relationships/hyperlink" Target="https://doi.org/10.1186/s12978-015-0052-5" TargetMode="External"/><Relationship Id="rId27" Type="http://schemas.openxmlformats.org/officeDocument/2006/relationships/hyperlink" Target="https://doi.org/10.1186/s12978-020-0883-6" TargetMode="External"/><Relationship Id="rId30" Type="http://schemas.openxmlformats.org/officeDocument/2006/relationships/hyperlink" Target="https://doi.org/10.1016/j.anr.2014.08.002" TargetMode="External"/><Relationship Id="rId35" Type="http://schemas.openxmlformats.org/officeDocument/2006/relationships/hyperlink" Target="https://doi.org/10.1080/00909889909365539" TargetMode="External"/><Relationship Id="rId43" Type="http://schemas.openxmlformats.org/officeDocument/2006/relationships/hyperlink" Target="https://doi.org/10.1007/978-3-030-16166-8_14" TargetMode="External"/><Relationship Id="rId48" Type="http://schemas.openxmlformats.org/officeDocument/2006/relationships/hyperlink" Target="https://doi.org/10.1186/s12978-019-0801-y" TargetMode="External"/><Relationship Id="rId56" Type="http://schemas.openxmlformats.org/officeDocument/2006/relationships/hyperlink" Target="https://doi.org/10.1007/978-3-319-40743-2_21" TargetMode="External"/><Relationship Id="rId6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s://doi.org/10.1186/s12978-018-0505-8" TargetMode="External"/><Relationship Id="rId3" Type="http://schemas.openxmlformats.org/officeDocument/2006/relationships/styles" Target="styles.xml"/><Relationship Id="rId12" Type="http://schemas.openxmlformats.org/officeDocument/2006/relationships/hyperlink" Target="https://doi.org/10.1186/1742-4755-9-19" TargetMode="External"/><Relationship Id="rId17" Type="http://schemas.openxmlformats.org/officeDocument/2006/relationships/hyperlink" Target="https://doi.org/10.1016/j.jadohealth.2007.05.003" TargetMode="External"/><Relationship Id="rId25" Type="http://schemas.openxmlformats.org/officeDocument/2006/relationships/hyperlink" Target="https://doi.org/10.1177/1557988317693346" TargetMode="External"/><Relationship Id="rId33" Type="http://schemas.openxmlformats.org/officeDocument/2006/relationships/hyperlink" Target="https://doi.org/10.1177/1049732305276687" TargetMode="External"/><Relationship Id="rId38" Type="http://schemas.openxmlformats.org/officeDocument/2006/relationships/hyperlink" Target="https://doi.org/10.1007/s10508-008-9387-0" TargetMode="External"/><Relationship Id="rId46" Type="http://schemas.openxmlformats.org/officeDocument/2006/relationships/hyperlink" Target="https://doi.org/10.14687/ijhs.v11i1.2909" TargetMode="External"/><Relationship Id="rId59" Type="http://schemas.openxmlformats.org/officeDocument/2006/relationships/hyperlink" Target="https://doi.org/10.1080/14681811.2013.85629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E9A07F-14A1-4216-9DFE-845F80024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6590</TotalTime>
  <Pages>36</Pages>
  <Words>18839</Words>
  <Characters>107384</Characters>
  <Application>Microsoft Office Word</Application>
  <DocSecurity>0</DocSecurity>
  <Lines>894</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zmT</dc:creator>
  <cp:lastModifiedBy>zmT</cp:lastModifiedBy>
  <cp:revision>967</cp:revision>
  <dcterms:created xsi:type="dcterms:W3CDTF">2020-05-17T04:54:00Z</dcterms:created>
  <dcterms:modified xsi:type="dcterms:W3CDTF">2020-10-12T16:41:00Z</dcterms:modified>
</cp:coreProperties>
</file>