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75AA6" w14:textId="77777777" w:rsidR="006B5283" w:rsidRPr="006F077B" w:rsidRDefault="006B5283" w:rsidP="006B5283">
      <w:pPr>
        <w:spacing w:line="360" w:lineRule="auto"/>
        <w:jc w:val="both"/>
        <w:rPr>
          <w:rFonts w:ascii="Times New Roman" w:hAnsi="Times New Roman"/>
          <w:color w:val="000000"/>
          <w:szCs w:val="24"/>
        </w:rPr>
      </w:pPr>
      <w:r w:rsidRPr="006F077B">
        <w:rPr>
          <w:rFonts w:ascii="Times New Roman" w:hAnsi="Times New Roman"/>
          <w:b/>
          <w:color w:val="000000"/>
          <w:szCs w:val="24"/>
        </w:rPr>
        <w:t xml:space="preserve">Appendix. </w:t>
      </w:r>
      <w:r w:rsidRPr="006F077B">
        <w:rPr>
          <w:rFonts w:ascii="Times New Roman" w:hAnsi="Times New Roman"/>
          <w:color w:val="000000"/>
          <w:szCs w:val="24"/>
        </w:rPr>
        <w:t xml:space="preserve">The percentiles of health-related physical fitness measurements in Taiwanese elderly.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992"/>
        <w:gridCol w:w="993"/>
        <w:gridCol w:w="992"/>
        <w:gridCol w:w="992"/>
        <w:gridCol w:w="1134"/>
      </w:tblGrid>
      <w:tr w:rsidR="006B5283" w:rsidRPr="006F077B" w14:paraId="57B50455" w14:textId="77777777" w:rsidTr="00E266E7">
        <w:trPr>
          <w:trHeight w:val="838"/>
        </w:trPr>
        <w:tc>
          <w:tcPr>
            <w:tcW w:w="4111" w:type="dxa"/>
            <w:shd w:val="clear" w:color="auto" w:fill="auto"/>
            <w:vAlign w:val="center"/>
          </w:tcPr>
          <w:p w14:paraId="112D5AE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Variables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0576DC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F077B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6F077B">
              <w:rPr>
                <w:rFonts w:ascii="Times New Roman" w:hAnsi="Times New Roman"/>
                <w:color w:val="000000"/>
                <w:szCs w:val="24"/>
                <w:vertAlign w:val="subscript"/>
              </w:rPr>
              <w:t>25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14:paraId="30ADA41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F077B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6F077B">
              <w:rPr>
                <w:rFonts w:ascii="Times New Roman" w:hAnsi="Times New Roman"/>
                <w:color w:val="000000"/>
                <w:szCs w:val="24"/>
                <w:vertAlign w:val="subscript"/>
              </w:rPr>
              <w:t>33.33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107C31B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F077B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6F077B">
              <w:rPr>
                <w:rFonts w:ascii="Times New Roman" w:hAnsi="Times New Roman"/>
                <w:color w:val="000000"/>
                <w:szCs w:val="24"/>
                <w:vertAlign w:val="subscript"/>
              </w:rPr>
              <w:t>50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078AFD0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F077B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6F077B">
              <w:rPr>
                <w:rFonts w:ascii="Times New Roman" w:hAnsi="Times New Roman"/>
                <w:color w:val="000000"/>
                <w:szCs w:val="24"/>
                <w:vertAlign w:val="subscript"/>
              </w:rPr>
              <w:t>66.66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7A1A22C6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F077B">
              <w:rPr>
                <w:rFonts w:ascii="Times New Roman" w:hAnsi="Times New Roman"/>
                <w:color w:val="000000"/>
                <w:szCs w:val="24"/>
              </w:rPr>
              <w:t>P</w:t>
            </w:r>
            <w:r w:rsidRPr="006F077B">
              <w:rPr>
                <w:rFonts w:ascii="Times New Roman" w:hAnsi="Times New Roman"/>
                <w:color w:val="000000"/>
                <w:szCs w:val="24"/>
                <w:vertAlign w:val="subscript"/>
              </w:rPr>
              <w:t>75</w:t>
            </w:r>
            <w:proofErr w:type="spellEnd"/>
          </w:p>
        </w:tc>
      </w:tr>
      <w:tr w:rsidR="006B5283" w:rsidRPr="006F077B" w14:paraId="5D4D9610" w14:textId="77777777" w:rsidTr="00E266E7">
        <w:tc>
          <w:tcPr>
            <w:tcW w:w="4111" w:type="dxa"/>
            <w:shd w:val="clear" w:color="auto" w:fill="auto"/>
          </w:tcPr>
          <w:p w14:paraId="56741B3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b/>
                <w:color w:val="000000"/>
                <w:szCs w:val="24"/>
              </w:rPr>
              <w:t>Men</w:t>
            </w:r>
          </w:p>
        </w:tc>
        <w:tc>
          <w:tcPr>
            <w:tcW w:w="992" w:type="dxa"/>
            <w:shd w:val="clear" w:color="auto" w:fill="auto"/>
          </w:tcPr>
          <w:p w14:paraId="3F446A1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3EA5CF4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A0E1DC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A9A2C19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9A80D7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6B5283" w:rsidRPr="006F077B" w14:paraId="4CB4FB07" w14:textId="77777777" w:rsidTr="00E266E7">
        <w:tc>
          <w:tcPr>
            <w:tcW w:w="4111" w:type="dxa"/>
            <w:shd w:val="clear" w:color="auto" w:fill="auto"/>
          </w:tcPr>
          <w:p w14:paraId="0482DB7A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2-minute step test (step)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2A8DD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73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91607B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2F189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CE29E5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2A315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103</w:t>
            </w:r>
          </w:p>
        </w:tc>
      </w:tr>
      <w:tr w:rsidR="006B5283" w:rsidRPr="006F077B" w14:paraId="305DCDCB" w14:textId="77777777" w:rsidTr="00E266E7">
        <w:tc>
          <w:tcPr>
            <w:tcW w:w="4111" w:type="dxa"/>
            <w:shd w:val="clear" w:color="auto" w:fill="auto"/>
          </w:tcPr>
          <w:p w14:paraId="560F1C93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30-second arm curl test (rep)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C815DC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2FB665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9149FB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CFF52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FBCFC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22</w:t>
            </w:r>
          </w:p>
        </w:tc>
      </w:tr>
      <w:tr w:rsidR="006B5283" w:rsidRPr="006F077B" w14:paraId="7C399187" w14:textId="77777777" w:rsidTr="00E266E7">
        <w:tc>
          <w:tcPr>
            <w:tcW w:w="4111" w:type="dxa"/>
            <w:shd w:val="clear" w:color="auto" w:fill="auto"/>
          </w:tcPr>
          <w:p w14:paraId="19ACC4CF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30-second chair stand test (rep)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06E76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E94392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D2255B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F014C8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5A3F42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18</w:t>
            </w:r>
          </w:p>
        </w:tc>
      </w:tr>
      <w:tr w:rsidR="006B5283" w:rsidRPr="006F077B" w14:paraId="77417E37" w14:textId="77777777" w:rsidTr="00E266E7">
        <w:tc>
          <w:tcPr>
            <w:tcW w:w="4111" w:type="dxa"/>
            <w:shd w:val="clear" w:color="auto" w:fill="auto"/>
          </w:tcPr>
          <w:p w14:paraId="4790DDFB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Back scratch test (cm)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A0BC6E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-21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697E1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15E4D5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F8A1FC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6B2A46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</w:tr>
      <w:tr w:rsidR="006B5283" w:rsidRPr="006F077B" w14:paraId="7F6974BB" w14:textId="77777777" w:rsidTr="00E266E7">
        <w:tc>
          <w:tcPr>
            <w:tcW w:w="4111" w:type="dxa"/>
            <w:shd w:val="clear" w:color="auto" w:fill="auto"/>
          </w:tcPr>
          <w:p w14:paraId="26940C6D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Chair sit-and-reach test (cm)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AD8299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77E89E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23E8B7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A37CD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F9EF98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</w:p>
        </w:tc>
      </w:tr>
      <w:tr w:rsidR="006B5283" w:rsidRPr="006F077B" w14:paraId="39734B42" w14:textId="77777777" w:rsidTr="00E266E7">
        <w:tc>
          <w:tcPr>
            <w:tcW w:w="4111" w:type="dxa"/>
            <w:shd w:val="clear" w:color="auto" w:fill="auto"/>
          </w:tcPr>
          <w:p w14:paraId="0BB013F6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8-foot up-and-go test (s)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FA78B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5.8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F6E997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6.1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6C144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6.9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53D4F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7.8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1EFA4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8.3</w:t>
            </w:r>
          </w:p>
        </w:tc>
      </w:tr>
      <w:tr w:rsidR="006B5283" w:rsidRPr="006F077B" w14:paraId="1CCEF294" w14:textId="77777777" w:rsidTr="00E266E7">
        <w:tc>
          <w:tcPr>
            <w:tcW w:w="4111" w:type="dxa"/>
            <w:shd w:val="clear" w:color="auto" w:fill="auto"/>
          </w:tcPr>
          <w:p w14:paraId="171B03F0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One-leg stance with eye open test (s)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72C35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5.0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BBA597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7.0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CC36F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12.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64CF5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24.7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746EE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30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</w:tr>
      <w:tr w:rsidR="006B5283" w:rsidRPr="006F077B" w14:paraId="24288EBD" w14:textId="77777777" w:rsidTr="00E266E7">
        <w:tc>
          <w:tcPr>
            <w:tcW w:w="4111" w:type="dxa"/>
            <w:shd w:val="clear" w:color="auto" w:fill="auto"/>
          </w:tcPr>
          <w:p w14:paraId="4A3CD1C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b/>
                <w:color w:val="000000"/>
                <w:szCs w:val="24"/>
              </w:rPr>
              <w:t>Women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47EFF2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4CCE30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32EE57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9255F6B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CA624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6B5283" w:rsidRPr="006F077B" w14:paraId="11BB0130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8BFCD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2-minute step test (step)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2FED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6DF5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1C0C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E4FEB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C9CE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101</w:t>
            </w:r>
          </w:p>
        </w:tc>
      </w:tr>
      <w:tr w:rsidR="006B5283" w:rsidRPr="006F077B" w14:paraId="40F27687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950AC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30-second arm curl test (rep)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8C63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88C1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20D1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E006E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34F3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21</w:t>
            </w:r>
          </w:p>
        </w:tc>
      </w:tr>
      <w:tr w:rsidR="006B5283" w:rsidRPr="006F077B" w14:paraId="3FB83473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9DD9B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30-second chair stand test (rep)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73E80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5A15F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906E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D9A69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98ECE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18</w:t>
            </w:r>
          </w:p>
        </w:tc>
      </w:tr>
      <w:tr w:rsidR="006B5283" w:rsidRPr="006F077B" w14:paraId="60679982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101C9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Back scratch test (cm)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E45F9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F460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DB1C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-1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A5DEA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19115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3</w:t>
            </w:r>
          </w:p>
        </w:tc>
      </w:tr>
      <w:tr w:rsidR="006B5283" w:rsidRPr="006F077B" w14:paraId="094B57E3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909FD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Chair sit-and-reach test (cm)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0E8C2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E16A5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797D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7DCE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1872C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11</w:t>
            </w:r>
          </w:p>
        </w:tc>
      </w:tr>
      <w:tr w:rsidR="006B5283" w:rsidRPr="006F077B" w14:paraId="0FF684A1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75C15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8-foot up-and-go test (s)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46972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6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E0FC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6.4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5B0C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7.1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49F78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69CB4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8.6</w:t>
            </w:r>
          </w:p>
        </w:tc>
      </w:tr>
      <w:tr w:rsidR="006B5283" w:rsidRPr="006F077B" w14:paraId="71419C47" w14:textId="77777777" w:rsidTr="00E266E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AC2CA" w14:textId="77777777" w:rsidR="006B5283" w:rsidRPr="006F077B" w:rsidRDefault="006B5283" w:rsidP="00E266E7">
            <w:pPr>
              <w:spacing w:line="360" w:lineRule="auto"/>
              <w:ind w:firstLineChars="100" w:firstLine="220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/>
                <w:color w:val="000000"/>
                <w:szCs w:val="24"/>
              </w:rPr>
              <w:t>One-leg stance with eye open test (s)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FC953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4.4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B5E6D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6.0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25D61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10.8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52DA6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20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52A39" w14:textId="77777777" w:rsidR="006B5283" w:rsidRPr="006F077B" w:rsidRDefault="006B5283" w:rsidP="00E266E7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F077B">
              <w:rPr>
                <w:rFonts w:ascii="Times New Roman" w:hAnsi="Times New Roman" w:hint="eastAsia"/>
                <w:color w:val="000000"/>
                <w:szCs w:val="24"/>
              </w:rPr>
              <w:t>27</w:t>
            </w:r>
            <w:r w:rsidRPr="006F077B">
              <w:rPr>
                <w:rFonts w:ascii="Times New Roman" w:hAnsi="Times New Roman"/>
                <w:color w:val="000000"/>
                <w:szCs w:val="24"/>
              </w:rPr>
              <w:t>.0</w:t>
            </w:r>
          </w:p>
        </w:tc>
      </w:tr>
    </w:tbl>
    <w:p w14:paraId="7D154C3F" w14:textId="77777777" w:rsidR="006B5283" w:rsidRPr="000247BC" w:rsidRDefault="006B5283" w:rsidP="006B5283">
      <w:pPr>
        <w:rPr>
          <w:rFonts w:ascii="Times New Roman" w:hAnsi="Times New Roman"/>
          <w:color w:val="000000"/>
        </w:rPr>
      </w:pPr>
      <w:r w:rsidRPr="006F077B">
        <w:rPr>
          <w:rFonts w:ascii="Times New Roman" w:hAnsi="Times New Roman"/>
          <w:color w:val="000000"/>
        </w:rPr>
        <w:t xml:space="preserve">Note: </w:t>
      </w:r>
      <w:proofErr w:type="spellStart"/>
      <w:r w:rsidRPr="006F077B">
        <w:rPr>
          <w:rFonts w:ascii="Times New Roman" w:hAnsi="Times New Roman"/>
          <w:color w:val="000000"/>
        </w:rPr>
        <w:t>P</w:t>
      </w:r>
      <w:r w:rsidRPr="006F077B">
        <w:rPr>
          <w:rFonts w:ascii="Times New Roman" w:hAnsi="Times New Roman"/>
          <w:color w:val="000000"/>
          <w:vertAlign w:val="subscript"/>
        </w:rPr>
        <w:t>25</w:t>
      </w:r>
      <w:proofErr w:type="spellEnd"/>
      <w:r w:rsidRPr="006F077B">
        <w:rPr>
          <w:rFonts w:ascii="Times New Roman" w:hAnsi="Times New Roman"/>
          <w:color w:val="000000"/>
        </w:rPr>
        <w:t xml:space="preserve">, </w:t>
      </w:r>
      <w:proofErr w:type="spellStart"/>
      <w:r w:rsidRPr="006F077B">
        <w:rPr>
          <w:rFonts w:ascii="Times New Roman" w:hAnsi="Times New Roman"/>
          <w:color w:val="000000"/>
        </w:rPr>
        <w:t>P</w:t>
      </w:r>
      <w:r w:rsidRPr="006F077B">
        <w:rPr>
          <w:rFonts w:ascii="Times New Roman" w:hAnsi="Times New Roman"/>
          <w:color w:val="000000"/>
          <w:vertAlign w:val="subscript"/>
        </w:rPr>
        <w:t>33.33</w:t>
      </w:r>
      <w:proofErr w:type="spellEnd"/>
      <w:r w:rsidRPr="006F077B">
        <w:rPr>
          <w:rFonts w:ascii="Times New Roman" w:hAnsi="Times New Roman"/>
          <w:color w:val="000000"/>
        </w:rPr>
        <w:t xml:space="preserve">, </w:t>
      </w:r>
      <w:proofErr w:type="spellStart"/>
      <w:r w:rsidRPr="006F077B">
        <w:rPr>
          <w:rFonts w:ascii="Times New Roman" w:hAnsi="Times New Roman"/>
          <w:color w:val="000000"/>
        </w:rPr>
        <w:t>P</w:t>
      </w:r>
      <w:r w:rsidRPr="006F077B">
        <w:rPr>
          <w:rFonts w:ascii="Times New Roman" w:hAnsi="Times New Roman"/>
          <w:color w:val="000000"/>
          <w:vertAlign w:val="subscript"/>
        </w:rPr>
        <w:t>50</w:t>
      </w:r>
      <w:proofErr w:type="spellEnd"/>
      <w:r w:rsidRPr="006F077B">
        <w:rPr>
          <w:rFonts w:ascii="Times New Roman" w:hAnsi="Times New Roman"/>
          <w:color w:val="000000"/>
        </w:rPr>
        <w:t xml:space="preserve">, </w:t>
      </w:r>
      <w:proofErr w:type="spellStart"/>
      <w:r w:rsidRPr="006F077B">
        <w:rPr>
          <w:rFonts w:ascii="Times New Roman" w:hAnsi="Times New Roman"/>
          <w:color w:val="000000"/>
        </w:rPr>
        <w:t>P</w:t>
      </w:r>
      <w:r w:rsidRPr="006F077B">
        <w:rPr>
          <w:rFonts w:ascii="Times New Roman" w:hAnsi="Times New Roman"/>
          <w:color w:val="000000"/>
          <w:vertAlign w:val="subscript"/>
        </w:rPr>
        <w:t>66.66</w:t>
      </w:r>
      <w:proofErr w:type="spellEnd"/>
      <w:r w:rsidRPr="006F077B">
        <w:rPr>
          <w:rFonts w:ascii="Times New Roman" w:hAnsi="Times New Roman"/>
          <w:color w:val="000000"/>
        </w:rPr>
        <w:t xml:space="preserve">, and </w:t>
      </w:r>
      <w:proofErr w:type="spellStart"/>
      <w:r w:rsidRPr="006F077B">
        <w:rPr>
          <w:rFonts w:ascii="Times New Roman" w:hAnsi="Times New Roman"/>
          <w:color w:val="000000"/>
        </w:rPr>
        <w:t>P</w:t>
      </w:r>
      <w:r w:rsidRPr="006F077B">
        <w:rPr>
          <w:rFonts w:ascii="Times New Roman" w:hAnsi="Times New Roman"/>
          <w:color w:val="000000"/>
          <w:vertAlign w:val="subscript"/>
        </w:rPr>
        <w:t>75</w:t>
      </w:r>
      <w:proofErr w:type="spellEnd"/>
      <w:r w:rsidRPr="006F077B">
        <w:rPr>
          <w:rFonts w:ascii="Times New Roman" w:hAnsi="Times New Roman"/>
          <w:color w:val="000000"/>
        </w:rPr>
        <w:t xml:space="preserve"> representing the location of the percentiles in data distribution.</w:t>
      </w:r>
    </w:p>
    <w:p w14:paraId="351B01DA" w14:textId="77777777" w:rsidR="006B5283" w:rsidRPr="000247BC" w:rsidRDefault="006B5283" w:rsidP="006B5283">
      <w:pPr>
        <w:spacing w:line="480" w:lineRule="auto"/>
        <w:ind w:left="720" w:hanging="720"/>
        <w:jc w:val="both"/>
        <w:rPr>
          <w:rFonts w:ascii="Times New Roman" w:hAnsi="Times New Roman"/>
          <w:noProof/>
          <w:color w:val="000000"/>
        </w:rPr>
      </w:pPr>
    </w:p>
    <w:p w14:paraId="5B764208" w14:textId="57A4FB03" w:rsidR="007D63E7" w:rsidRDefault="007D63E7"/>
    <w:sectPr w:rsidR="007D63E7" w:rsidSect="001E084B">
      <w:footerReference w:type="even" r:id="rId4"/>
      <w:footerReference w:type="default" r:id="rId5"/>
      <w:pgSz w:w="11906" w:h="16838"/>
      <w:pgMar w:top="1440" w:right="1440" w:bottom="1440" w:left="1440" w:header="851" w:footer="850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2D080" w14:textId="77777777" w:rsidR="0055642D" w:rsidRDefault="006B52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14:paraId="1AA5A335" w14:textId="77777777" w:rsidR="0055642D" w:rsidRDefault="006B52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1C5E54" w14:textId="77777777" w:rsidR="0055642D" w:rsidRDefault="006B5283">
    <w:pPr>
      <w:pStyle w:val="Footer"/>
      <w:jc w:val="center"/>
    </w:pPr>
    <w:r>
      <w:fldChar w:fldCharType="begin"/>
    </w:r>
    <w:r>
      <w:instrText xml:space="preserve"> PAGE   \* MER</w:instrText>
    </w:r>
    <w:r>
      <w:instrText xml:space="preserve">GEFORMAT </w:instrText>
    </w:r>
    <w:r>
      <w:fldChar w:fldCharType="separate"/>
    </w:r>
    <w:r w:rsidRPr="00055E0A">
      <w:rPr>
        <w:noProof/>
        <w:lang w:val="zh-TW"/>
      </w:rPr>
      <w:t>2</w:t>
    </w:r>
    <w:r w:rsidRPr="00055E0A">
      <w:rPr>
        <w:noProof/>
        <w:lang w:val="zh-TW"/>
      </w:rPr>
      <w:t>8</w:t>
    </w:r>
    <w:r>
      <w:fldChar w:fldCharType="end"/>
    </w:r>
  </w:p>
  <w:p w14:paraId="3C5B9AB3" w14:textId="77777777" w:rsidR="0055642D" w:rsidRDefault="006B528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9F"/>
    <w:rsid w:val="00052436"/>
    <w:rsid w:val="001D4D9C"/>
    <w:rsid w:val="00354EC5"/>
    <w:rsid w:val="0043794A"/>
    <w:rsid w:val="004D3B4E"/>
    <w:rsid w:val="005926FD"/>
    <w:rsid w:val="006B5283"/>
    <w:rsid w:val="007D63E7"/>
    <w:rsid w:val="008B11C9"/>
    <w:rsid w:val="008E4EEE"/>
    <w:rsid w:val="00A8089F"/>
    <w:rsid w:val="00AD0BC7"/>
    <w:rsid w:val="00BB091F"/>
    <w:rsid w:val="00D249B7"/>
    <w:rsid w:val="00D422AB"/>
    <w:rsid w:val="00E003AE"/>
    <w:rsid w:val="00F62FF6"/>
    <w:rsid w:val="00F75BDE"/>
    <w:rsid w:val="00FF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47AD8"/>
  <w15:chartTrackingRefBased/>
  <w15:docId w15:val="{EA7B084A-5B16-4859-A49C-89A7E5EB4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9B7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mylneA">
    <w:name w:val="Domyślne A"/>
    <w:rsid w:val="008E4EEE"/>
    <w:pPr>
      <w:suppressAutoHyphens/>
      <w:spacing w:after="200" w:line="276" w:lineRule="auto"/>
    </w:pPr>
    <w:rPr>
      <w:rFonts w:ascii="Arial" w:eastAsia="Arial Unicode MS" w:hAnsi="Arial" w:cs="Arial Unicode MS"/>
      <w:color w:val="000000"/>
      <w:u w:color="000000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B528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="PMingLiU"/>
      <w:kern w:val="2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B5283"/>
    <w:rPr>
      <w:rFonts w:ascii="Calibri" w:eastAsia="PMingLiU" w:hAnsi="Calibri" w:cs="Times New Roman"/>
      <w:kern w:val="2"/>
      <w:sz w:val="20"/>
      <w:szCs w:val="20"/>
      <w:lang w:val="x-none" w:eastAsia="x-none"/>
    </w:rPr>
  </w:style>
  <w:style w:type="character" w:styleId="PageNumber">
    <w:name w:val="page number"/>
    <w:basedOn w:val="DefaultParagraphFont"/>
    <w:rsid w:val="006B5283"/>
  </w:style>
  <w:style w:type="character" w:styleId="LineNumber">
    <w:name w:val="line number"/>
    <w:basedOn w:val="DefaultParagraphFont"/>
    <w:uiPriority w:val="99"/>
    <w:semiHidden/>
    <w:unhideWhenUsed/>
    <w:rsid w:val="006B5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7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1</Pages>
  <Words>164</Words>
  <Characters>758</Characters>
  <Application>Microsoft Office Word</Application>
  <DocSecurity>0</DocSecurity>
  <Lines>75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2021-01-12T12:18:00Z</dcterms:created>
  <dcterms:modified xsi:type="dcterms:W3CDTF">2021-01-13T16:24:00Z</dcterms:modified>
</cp:coreProperties>
</file>