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0322" w14:textId="3649A713" w:rsidR="004D0497" w:rsidRDefault="004D0497" w:rsidP="004D0497">
      <w:pPr>
        <w:rPr>
          <w:rFonts w:ascii="Times New Roman" w:hAnsi="Times New Roman" w:cs="Times New Roman"/>
        </w:rPr>
      </w:pPr>
      <w:r w:rsidRPr="009B3AF9">
        <w:rPr>
          <w:rFonts w:ascii="Times New Roman" w:hAnsi="Times New Roman" w:cs="Times New Roman"/>
        </w:rPr>
        <w:t>Supplementary Information</w:t>
      </w:r>
    </w:p>
    <w:p w14:paraId="429B5ABF" w14:textId="33632101" w:rsidR="006E5075" w:rsidRPr="006E5075" w:rsidRDefault="006E5075" w:rsidP="006E5075">
      <w:pPr>
        <w:ind w:firstLine="420"/>
        <w:jc w:val="center"/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 w:hint="eastAsia"/>
          <w:sz w:val="22"/>
        </w:rPr>
        <w:t>B</w:t>
      </w:r>
      <w:r>
        <w:rPr>
          <w:rFonts w:ascii="Times New Roman" w:hAnsi="Times New Roman" w:cs="Times New Roman"/>
          <w:sz w:val="22"/>
        </w:rPr>
        <w:t>ox 1 Inclusion and exclusion criteria</w:t>
      </w:r>
    </w:p>
    <w:p w14:paraId="5C7C4AC2" w14:textId="436607DA" w:rsidR="006E5075" w:rsidRDefault="006E5075" w:rsidP="004D0497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21BE24" wp14:editId="4C6EB6C8">
            <wp:extent cx="5274310" cy="32893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7992" w14:textId="77777777" w:rsidR="006E5075" w:rsidRDefault="006E5075" w:rsidP="006E5075">
      <w:pPr>
        <w:rPr>
          <w:rFonts w:ascii="Times New Roman" w:hAnsi="Times New Roman" w:cs="Times New Roman" w:hint="eastAsia"/>
        </w:rPr>
      </w:pPr>
    </w:p>
    <w:p w14:paraId="1B968C60" w14:textId="77777777" w:rsidR="006E5075" w:rsidRDefault="006E5075" w:rsidP="004D0497">
      <w:pPr>
        <w:jc w:val="center"/>
        <w:rPr>
          <w:rFonts w:ascii="Times New Roman" w:hAnsi="Times New Roman" w:cs="Times New Roman"/>
        </w:rPr>
      </w:pPr>
    </w:p>
    <w:p w14:paraId="5857F226" w14:textId="5752B92B" w:rsidR="004D0497" w:rsidRDefault="004D0497" w:rsidP="004D0497">
      <w:pPr>
        <w:jc w:val="center"/>
        <w:rPr>
          <w:rFonts w:ascii="Times New Roman" w:hAnsi="Times New Roman" w:cs="Times New Roman"/>
        </w:rPr>
      </w:pPr>
      <w:r w:rsidRPr="00F808EF">
        <w:rPr>
          <w:rFonts w:ascii="Times New Roman" w:hAnsi="Times New Roman" w:cs="Times New Roman"/>
        </w:rPr>
        <w:t>Table</w:t>
      </w:r>
      <w:r w:rsidRPr="009B3AF9">
        <w:rPr>
          <w:rFonts w:ascii="Times New Roman" w:hAnsi="Times New Roman" w:cs="Times New Roman"/>
        </w:rPr>
        <w:t xml:space="preserve"> S1</w:t>
      </w:r>
      <w:bookmarkStart w:id="0" w:name="_Hlk166659738"/>
      <w:r>
        <w:rPr>
          <w:rFonts w:ascii="Times New Roman" w:hAnsi="Times New Roman" w:cs="Times New Roman"/>
        </w:rPr>
        <w:t xml:space="preserve"> </w:t>
      </w:r>
      <w:r w:rsidRPr="00F808EF">
        <w:rPr>
          <w:rFonts w:ascii="Times New Roman" w:hAnsi="Times New Roman" w:cs="Times New Roman"/>
        </w:rPr>
        <w:t>Comparison of biochemical indexes between the two groups</w:t>
      </w:r>
      <w:bookmarkEnd w:id="0"/>
      <w:r w:rsidRPr="00F808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pre- and post-treatment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701"/>
        <w:gridCol w:w="1701"/>
        <w:gridCol w:w="1560"/>
        <w:gridCol w:w="1071"/>
      </w:tblGrid>
      <w:tr w:rsidR="004D0497" w:rsidRPr="006E5075" w14:paraId="3B015133" w14:textId="77777777" w:rsidTr="006E5075">
        <w:tc>
          <w:tcPr>
            <w:tcW w:w="1129" w:type="dxa"/>
            <w:shd w:val="clear" w:color="auto" w:fill="D0CECE" w:themeFill="background2" w:themeFillShade="E6"/>
          </w:tcPr>
          <w:p w14:paraId="40F1877A" w14:textId="77777777" w:rsidR="004D0497" w:rsidRPr="006E5075" w:rsidRDefault="004D0497" w:rsidP="009065B7">
            <w:pPr>
              <w:rPr>
                <w:b/>
                <w:bCs/>
              </w:rPr>
            </w:pPr>
            <w:r w:rsidRPr="006E5075">
              <w:rPr>
                <w:b/>
                <w:bCs/>
              </w:rPr>
              <w:t>indicators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CE72DD6" w14:textId="77777777" w:rsidR="004D0497" w:rsidRPr="006E5075" w:rsidRDefault="004D0497" w:rsidP="009065B7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14:paraId="1BD62E68" w14:textId="77777777" w:rsidR="004D0497" w:rsidRPr="006E5075" w:rsidRDefault="004D0497" w:rsidP="009065B7">
            <w:pPr>
              <w:rPr>
                <w:b/>
                <w:bCs/>
              </w:rPr>
            </w:pPr>
            <w:r w:rsidRPr="006E5075">
              <w:rPr>
                <w:rFonts w:hint="eastAsia"/>
                <w:b/>
                <w:bCs/>
              </w:rPr>
              <w:t>A</w:t>
            </w:r>
            <w:r w:rsidRPr="006E5075">
              <w:rPr>
                <w:b/>
                <w:bCs/>
              </w:rPr>
              <w:t>RC group(n=103)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02BF0016" w14:textId="77777777" w:rsidR="004D0497" w:rsidRPr="006E5075" w:rsidRDefault="004D0497" w:rsidP="009065B7">
            <w:pPr>
              <w:rPr>
                <w:b/>
                <w:bCs/>
              </w:rPr>
            </w:pPr>
            <w:proofErr w:type="spellStart"/>
            <w:r w:rsidRPr="006E5075">
              <w:rPr>
                <w:b/>
                <w:bCs/>
              </w:rPr>
              <w:t>Argatroban</w:t>
            </w:r>
            <w:proofErr w:type="spellEnd"/>
            <w:r w:rsidRPr="006E5075">
              <w:rPr>
                <w:b/>
                <w:bCs/>
              </w:rPr>
              <w:t xml:space="preserve"> group(n=104)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7472F739" w14:textId="77777777" w:rsidR="004D0497" w:rsidRPr="006E5075" w:rsidRDefault="004D0497" w:rsidP="009065B7">
            <w:pPr>
              <w:rPr>
                <w:b/>
                <w:bCs/>
              </w:rPr>
            </w:pPr>
            <w:r w:rsidRPr="006E5075">
              <w:rPr>
                <w:b/>
                <w:bCs/>
              </w:rPr>
              <w:t>statistical value</w:t>
            </w:r>
          </w:p>
        </w:tc>
        <w:tc>
          <w:tcPr>
            <w:tcW w:w="1071" w:type="dxa"/>
            <w:shd w:val="clear" w:color="auto" w:fill="D0CECE" w:themeFill="background2" w:themeFillShade="E6"/>
          </w:tcPr>
          <w:p w14:paraId="79833E7E" w14:textId="77777777" w:rsidR="004D0497" w:rsidRPr="006E5075" w:rsidRDefault="004D0497" w:rsidP="009065B7">
            <w:pPr>
              <w:rPr>
                <w:b/>
                <w:bCs/>
              </w:rPr>
            </w:pPr>
            <w:r w:rsidRPr="006E5075">
              <w:rPr>
                <w:b/>
                <w:bCs/>
              </w:rPr>
              <w:t>p value</w:t>
            </w:r>
            <w:r w:rsidRPr="006E5075">
              <w:rPr>
                <w:rFonts w:hint="eastAsia"/>
                <w:b/>
                <w:bCs/>
              </w:rPr>
              <w:t>s</w:t>
            </w:r>
          </w:p>
        </w:tc>
      </w:tr>
      <w:tr w:rsidR="004D0497" w14:paraId="7F9E2250" w14:textId="77777777" w:rsidTr="006E5075">
        <w:tc>
          <w:tcPr>
            <w:tcW w:w="1129" w:type="dxa"/>
            <w:vMerge w:val="restart"/>
          </w:tcPr>
          <w:p w14:paraId="3C94DAE2" w14:textId="77777777" w:rsidR="004D0497" w:rsidRPr="008F1CA1" w:rsidRDefault="004D0497" w:rsidP="009065B7">
            <w:r w:rsidRPr="008F1CA1">
              <w:rPr>
                <w:szCs w:val="21"/>
              </w:rPr>
              <w:t>pH</w:t>
            </w:r>
          </w:p>
        </w:tc>
        <w:tc>
          <w:tcPr>
            <w:tcW w:w="1134" w:type="dxa"/>
          </w:tcPr>
          <w:p w14:paraId="359DE346" w14:textId="77777777" w:rsidR="004D0497" w:rsidRDefault="004D0497" w:rsidP="009065B7">
            <w:r>
              <w:t>P</w:t>
            </w:r>
            <w:r>
              <w:rPr>
                <w:rFonts w:hint="eastAsia"/>
              </w:rPr>
              <w:t>re</w:t>
            </w:r>
            <w:r>
              <w:t>-treatment</w:t>
            </w:r>
          </w:p>
        </w:tc>
        <w:tc>
          <w:tcPr>
            <w:tcW w:w="1701" w:type="dxa"/>
            <w:vAlign w:val="center"/>
          </w:tcPr>
          <w:p w14:paraId="0524BFBD" w14:textId="77777777" w:rsidR="004D0497" w:rsidRPr="008672E2" w:rsidRDefault="004D0497" w:rsidP="009065B7">
            <w:r w:rsidRPr="008672E2">
              <w:rPr>
                <w:szCs w:val="21"/>
              </w:rPr>
              <w:t>7.42</w:t>
            </w:r>
            <w:r>
              <w:rPr>
                <w:rFonts w:hint="eastAsia"/>
                <w:szCs w:val="21"/>
              </w:rPr>
              <w:t>(</w:t>
            </w:r>
            <w:r w:rsidRPr="008672E2">
              <w:rPr>
                <w:szCs w:val="21"/>
              </w:rPr>
              <w:t>7.35</w:t>
            </w:r>
            <w:r>
              <w:rPr>
                <w:rFonts w:hint="eastAsia"/>
                <w:szCs w:val="21"/>
              </w:rPr>
              <w:t>,</w:t>
            </w:r>
            <w:r>
              <w:rPr>
                <w:szCs w:val="21"/>
              </w:rPr>
              <w:t xml:space="preserve"> </w:t>
            </w:r>
            <w:r w:rsidRPr="008672E2">
              <w:rPr>
                <w:szCs w:val="21"/>
              </w:rPr>
              <w:t>7.48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6DDC57D3" w14:textId="77777777" w:rsidR="004D0497" w:rsidRPr="008672E2" w:rsidRDefault="004D0497" w:rsidP="009065B7">
            <w:pPr>
              <w:spacing w:line="480" w:lineRule="auto"/>
            </w:pPr>
            <w:r w:rsidRPr="008672E2">
              <w:rPr>
                <w:szCs w:val="21"/>
              </w:rPr>
              <w:t>7.39</w:t>
            </w:r>
            <w:r>
              <w:rPr>
                <w:szCs w:val="21"/>
              </w:rPr>
              <w:t>(</w:t>
            </w:r>
            <w:r w:rsidRPr="008672E2">
              <w:rPr>
                <w:szCs w:val="21"/>
              </w:rPr>
              <w:t>7.32</w:t>
            </w:r>
            <w:r>
              <w:rPr>
                <w:rFonts w:hint="eastAsia"/>
                <w:szCs w:val="21"/>
              </w:rPr>
              <w:t>,</w:t>
            </w:r>
            <w:r>
              <w:rPr>
                <w:szCs w:val="21"/>
              </w:rPr>
              <w:t xml:space="preserve"> </w:t>
            </w:r>
            <w:r w:rsidRPr="008672E2">
              <w:rPr>
                <w:szCs w:val="21"/>
              </w:rPr>
              <w:t>7.45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14:paraId="39223343" w14:textId="77777777" w:rsidR="004D0497" w:rsidRPr="008F1CA1" w:rsidRDefault="004D0497" w:rsidP="009065B7">
            <w:r w:rsidRPr="008F1CA1">
              <w:rPr>
                <w:szCs w:val="21"/>
              </w:rPr>
              <w:t>-1.763</w:t>
            </w:r>
          </w:p>
        </w:tc>
        <w:tc>
          <w:tcPr>
            <w:tcW w:w="1071" w:type="dxa"/>
          </w:tcPr>
          <w:p w14:paraId="701563AF" w14:textId="77777777" w:rsidR="004D0497" w:rsidRPr="008F1CA1" w:rsidRDefault="004D0497" w:rsidP="009065B7">
            <w:pPr>
              <w:spacing w:line="480" w:lineRule="auto"/>
            </w:pPr>
            <w:r w:rsidRPr="008F1CA1">
              <w:rPr>
                <w:szCs w:val="21"/>
              </w:rPr>
              <w:t>0.078</w:t>
            </w:r>
          </w:p>
        </w:tc>
      </w:tr>
      <w:tr w:rsidR="004D0497" w14:paraId="1723235C" w14:textId="77777777" w:rsidTr="006E5075">
        <w:tc>
          <w:tcPr>
            <w:tcW w:w="1129" w:type="dxa"/>
            <w:vMerge/>
          </w:tcPr>
          <w:p w14:paraId="70974D12" w14:textId="77777777" w:rsidR="004D0497" w:rsidRPr="008F1CA1" w:rsidRDefault="004D0497" w:rsidP="009065B7"/>
        </w:tc>
        <w:tc>
          <w:tcPr>
            <w:tcW w:w="1134" w:type="dxa"/>
          </w:tcPr>
          <w:p w14:paraId="7774AF09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  <w:vAlign w:val="center"/>
          </w:tcPr>
          <w:p w14:paraId="526BE414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7.41(7.36, 7.46)</w:t>
            </w:r>
          </w:p>
        </w:tc>
        <w:tc>
          <w:tcPr>
            <w:tcW w:w="1701" w:type="dxa"/>
          </w:tcPr>
          <w:p w14:paraId="1019BE3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7.41(7.37, 7.46)</w:t>
            </w:r>
          </w:p>
        </w:tc>
        <w:tc>
          <w:tcPr>
            <w:tcW w:w="1560" w:type="dxa"/>
          </w:tcPr>
          <w:p w14:paraId="46A218FE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-0.497</w:t>
            </w:r>
          </w:p>
        </w:tc>
        <w:tc>
          <w:tcPr>
            <w:tcW w:w="1071" w:type="dxa"/>
          </w:tcPr>
          <w:p w14:paraId="53A5B525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0.619</w:t>
            </w:r>
          </w:p>
        </w:tc>
      </w:tr>
      <w:tr w:rsidR="004D0497" w14:paraId="553F314F" w14:textId="77777777" w:rsidTr="006E5075">
        <w:tc>
          <w:tcPr>
            <w:tcW w:w="1129" w:type="dxa"/>
            <w:vMerge w:val="restart"/>
          </w:tcPr>
          <w:p w14:paraId="3A104EDF" w14:textId="77777777" w:rsidR="004D0497" w:rsidRPr="008F1CA1" w:rsidRDefault="004D0497" w:rsidP="009065B7">
            <w:r w:rsidRPr="008F1CA1">
              <w:rPr>
                <w:szCs w:val="21"/>
              </w:rPr>
              <w:t>HCO</w:t>
            </w:r>
            <w:r w:rsidRPr="008F1CA1">
              <w:rPr>
                <w:szCs w:val="21"/>
                <w:vertAlign w:val="subscript"/>
              </w:rPr>
              <w:t>3</w:t>
            </w:r>
            <w:r w:rsidRPr="008F1CA1">
              <w:rPr>
                <w:szCs w:val="21"/>
                <w:vertAlign w:val="superscript"/>
              </w:rPr>
              <w:t>-</w:t>
            </w:r>
          </w:p>
        </w:tc>
        <w:tc>
          <w:tcPr>
            <w:tcW w:w="1134" w:type="dxa"/>
          </w:tcPr>
          <w:p w14:paraId="1EAEA1AC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2C7D031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23.07±6.62</w:t>
            </w:r>
          </w:p>
        </w:tc>
        <w:tc>
          <w:tcPr>
            <w:tcW w:w="1701" w:type="dxa"/>
            <w:vAlign w:val="center"/>
          </w:tcPr>
          <w:p w14:paraId="52ECB816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22.27±7.53</w:t>
            </w:r>
          </w:p>
        </w:tc>
        <w:tc>
          <w:tcPr>
            <w:tcW w:w="1560" w:type="dxa"/>
          </w:tcPr>
          <w:p w14:paraId="5E5F144F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0.729</w:t>
            </w:r>
          </w:p>
        </w:tc>
        <w:tc>
          <w:tcPr>
            <w:tcW w:w="1071" w:type="dxa"/>
          </w:tcPr>
          <w:p w14:paraId="009AFF42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0.467</w:t>
            </w:r>
          </w:p>
        </w:tc>
      </w:tr>
      <w:tr w:rsidR="004D0497" w14:paraId="055C2CC6" w14:textId="77777777" w:rsidTr="006E5075">
        <w:tc>
          <w:tcPr>
            <w:tcW w:w="1129" w:type="dxa"/>
            <w:vMerge/>
          </w:tcPr>
          <w:p w14:paraId="74539597" w14:textId="77777777" w:rsidR="004D0497" w:rsidRPr="008F1CA1" w:rsidRDefault="004D0497" w:rsidP="009065B7"/>
        </w:tc>
        <w:tc>
          <w:tcPr>
            <w:tcW w:w="1134" w:type="dxa"/>
          </w:tcPr>
          <w:p w14:paraId="459EAAC1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73099357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27.05(23.40, 33.80)</w:t>
            </w:r>
          </w:p>
        </w:tc>
        <w:tc>
          <w:tcPr>
            <w:tcW w:w="1701" w:type="dxa"/>
          </w:tcPr>
          <w:p w14:paraId="516659A7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23.50(20.15, 25.75)</w:t>
            </w:r>
          </w:p>
        </w:tc>
        <w:tc>
          <w:tcPr>
            <w:tcW w:w="1560" w:type="dxa"/>
          </w:tcPr>
          <w:p w14:paraId="5E8A4EFB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-4.091</w:t>
            </w:r>
          </w:p>
        </w:tc>
        <w:tc>
          <w:tcPr>
            <w:tcW w:w="1071" w:type="dxa"/>
          </w:tcPr>
          <w:p w14:paraId="7B04E1ED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0.000</w:t>
            </w:r>
          </w:p>
        </w:tc>
      </w:tr>
      <w:tr w:rsidR="004D0497" w14:paraId="628F863E" w14:textId="77777777" w:rsidTr="006E5075">
        <w:tc>
          <w:tcPr>
            <w:tcW w:w="1129" w:type="dxa"/>
            <w:vMerge w:val="restart"/>
          </w:tcPr>
          <w:p w14:paraId="3C2E5C28" w14:textId="77777777" w:rsidR="004D0497" w:rsidRPr="008F1CA1" w:rsidRDefault="004D0497" w:rsidP="009065B7">
            <w:r w:rsidRPr="008F1CA1">
              <w:rPr>
                <w:szCs w:val="21"/>
              </w:rPr>
              <w:t>Ca</w:t>
            </w:r>
          </w:p>
          <w:p w14:paraId="59923529" w14:textId="77777777" w:rsidR="004D0497" w:rsidRPr="008F1CA1" w:rsidRDefault="004D0497" w:rsidP="009065B7"/>
        </w:tc>
        <w:tc>
          <w:tcPr>
            <w:tcW w:w="1134" w:type="dxa"/>
          </w:tcPr>
          <w:p w14:paraId="590E3C6F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123166A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2.15(1.97, 2.30)</w:t>
            </w:r>
          </w:p>
        </w:tc>
        <w:tc>
          <w:tcPr>
            <w:tcW w:w="1701" w:type="dxa"/>
            <w:vAlign w:val="center"/>
          </w:tcPr>
          <w:p w14:paraId="0C3C304C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2.08(1.98, 2.21)</w:t>
            </w:r>
          </w:p>
        </w:tc>
        <w:tc>
          <w:tcPr>
            <w:tcW w:w="1560" w:type="dxa"/>
            <w:vAlign w:val="center"/>
          </w:tcPr>
          <w:p w14:paraId="7C159159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-1.632</w:t>
            </w:r>
          </w:p>
        </w:tc>
        <w:tc>
          <w:tcPr>
            <w:tcW w:w="1071" w:type="dxa"/>
            <w:vAlign w:val="center"/>
          </w:tcPr>
          <w:p w14:paraId="6275F6F2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0.103</w:t>
            </w:r>
          </w:p>
        </w:tc>
      </w:tr>
      <w:tr w:rsidR="004D0497" w14:paraId="0CF8747A" w14:textId="77777777" w:rsidTr="006E5075">
        <w:tc>
          <w:tcPr>
            <w:tcW w:w="1129" w:type="dxa"/>
            <w:vMerge/>
          </w:tcPr>
          <w:p w14:paraId="371DDAAE" w14:textId="77777777" w:rsidR="004D0497" w:rsidRPr="008F1CA1" w:rsidRDefault="004D0497" w:rsidP="009065B7"/>
        </w:tc>
        <w:tc>
          <w:tcPr>
            <w:tcW w:w="1134" w:type="dxa"/>
          </w:tcPr>
          <w:p w14:paraId="0F5B1D1B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35784AC2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2.51±0.32</w:t>
            </w:r>
          </w:p>
        </w:tc>
        <w:tc>
          <w:tcPr>
            <w:tcW w:w="1701" w:type="dxa"/>
            <w:vAlign w:val="center"/>
          </w:tcPr>
          <w:p w14:paraId="62D8C5EC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2.11±0.20</w:t>
            </w:r>
          </w:p>
        </w:tc>
        <w:tc>
          <w:tcPr>
            <w:tcW w:w="1560" w:type="dxa"/>
          </w:tcPr>
          <w:p w14:paraId="312DD995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12.530</w:t>
            </w:r>
          </w:p>
        </w:tc>
        <w:tc>
          <w:tcPr>
            <w:tcW w:w="1071" w:type="dxa"/>
          </w:tcPr>
          <w:p w14:paraId="470103B8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0.000</w:t>
            </w:r>
          </w:p>
        </w:tc>
      </w:tr>
      <w:tr w:rsidR="004D0497" w14:paraId="6C9E0485" w14:textId="77777777" w:rsidTr="006E5075">
        <w:tc>
          <w:tcPr>
            <w:tcW w:w="1129" w:type="dxa"/>
            <w:vMerge w:val="restart"/>
          </w:tcPr>
          <w:p w14:paraId="32991C80" w14:textId="77777777" w:rsidR="004D0497" w:rsidRPr="008F1CA1" w:rsidRDefault="004D0497" w:rsidP="009065B7">
            <w:r w:rsidRPr="008F1CA1">
              <w:rPr>
                <w:szCs w:val="21"/>
              </w:rPr>
              <w:t>Na</w:t>
            </w:r>
          </w:p>
          <w:p w14:paraId="36E72C79" w14:textId="77777777" w:rsidR="004D0497" w:rsidRPr="008F1CA1" w:rsidRDefault="004D0497" w:rsidP="009065B7"/>
        </w:tc>
        <w:tc>
          <w:tcPr>
            <w:tcW w:w="1134" w:type="dxa"/>
          </w:tcPr>
          <w:p w14:paraId="5DA1ECDB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280871A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139.55(136.30, 142.85)</w:t>
            </w:r>
          </w:p>
        </w:tc>
        <w:tc>
          <w:tcPr>
            <w:tcW w:w="1701" w:type="dxa"/>
          </w:tcPr>
          <w:p w14:paraId="66FD5402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138.10(136.20, 140.90)</w:t>
            </w:r>
          </w:p>
        </w:tc>
        <w:tc>
          <w:tcPr>
            <w:tcW w:w="1560" w:type="dxa"/>
          </w:tcPr>
          <w:p w14:paraId="1F8CB4FC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-1.704</w:t>
            </w:r>
          </w:p>
        </w:tc>
        <w:tc>
          <w:tcPr>
            <w:tcW w:w="1071" w:type="dxa"/>
          </w:tcPr>
          <w:p w14:paraId="7407DC5E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0.088</w:t>
            </w:r>
          </w:p>
        </w:tc>
      </w:tr>
      <w:tr w:rsidR="004D0497" w14:paraId="5416483A" w14:textId="77777777" w:rsidTr="006E5075">
        <w:tc>
          <w:tcPr>
            <w:tcW w:w="1129" w:type="dxa"/>
            <w:vMerge/>
          </w:tcPr>
          <w:p w14:paraId="0520649F" w14:textId="77777777" w:rsidR="004D0497" w:rsidRPr="008F1CA1" w:rsidRDefault="004D0497" w:rsidP="009065B7"/>
        </w:tc>
        <w:tc>
          <w:tcPr>
            <w:tcW w:w="1134" w:type="dxa"/>
          </w:tcPr>
          <w:p w14:paraId="46C0D671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6EEF8D1B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143.03±5.63</w:t>
            </w:r>
          </w:p>
        </w:tc>
        <w:tc>
          <w:tcPr>
            <w:tcW w:w="1701" w:type="dxa"/>
            <w:vAlign w:val="center"/>
          </w:tcPr>
          <w:p w14:paraId="77053FC3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137.66±2.47</w:t>
            </w:r>
          </w:p>
        </w:tc>
        <w:tc>
          <w:tcPr>
            <w:tcW w:w="1560" w:type="dxa"/>
          </w:tcPr>
          <w:p w14:paraId="1F6C1EE4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10.178</w:t>
            </w:r>
          </w:p>
        </w:tc>
        <w:tc>
          <w:tcPr>
            <w:tcW w:w="1071" w:type="dxa"/>
            <w:vAlign w:val="center"/>
          </w:tcPr>
          <w:p w14:paraId="11E9DED5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0.000</w:t>
            </w:r>
          </w:p>
        </w:tc>
      </w:tr>
      <w:tr w:rsidR="004D0497" w14:paraId="3B16304D" w14:textId="77777777" w:rsidTr="006E5075">
        <w:tc>
          <w:tcPr>
            <w:tcW w:w="1129" w:type="dxa"/>
            <w:vMerge w:val="restart"/>
          </w:tcPr>
          <w:p w14:paraId="75DDB168" w14:textId="77777777" w:rsidR="004D0497" w:rsidRPr="008F1CA1" w:rsidRDefault="004D0497" w:rsidP="009065B7">
            <w:r w:rsidRPr="008F1CA1">
              <w:rPr>
                <w:color w:val="000000" w:themeColor="text1"/>
                <w:szCs w:val="21"/>
              </w:rPr>
              <w:t>K</w:t>
            </w:r>
          </w:p>
        </w:tc>
        <w:tc>
          <w:tcPr>
            <w:tcW w:w="1134" w:type="dxa"/>
          </w:tcPr>
          <w:p w14:paraId="54EBE8E7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7952C526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4.11(3.78,</w:t>
            </w:r>
            <w:r>
              <w:rPr>
                <w:szCs w:val="21"/>
              </w:rPr>
              <w:t xml:space="preserve"> 4.72)</w:t>
            </w:r>
          </w:p>
        </w:tc>
        <w:tc>
          <w:tcPr>
            <w:tcW w:w="1701" w:type="dxa"/>
          </w:tcPr>
          <w:p w14:paraId="77623DD5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4.185(3.82,</w:t>
            </w:r>
            <w:r>
              <w:rPr>
                <w:szCs w:val="21"/>
              </w:rPr>
              <w:t xml:space="preserve"> 4.59)</w:t>
            </w:r>
          </w:p>
        </w:tc>
        <w:tc>
          <w:tcPr>
            <w:tcW w:w="1560" w:type="dxa"/>
            <w:vAlign w:val="center"/>
          </w:tcPr>
          <w:p w14:paraId="0EEB1E7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-0.072</w:t>
            </w:r>
          </w:p>
        </w:tc>
        <w:tc>
          <w:tcPr>
            <w:tcW w:w="1071" w:type="dxa"/>
            <w:vAlign w:val="center"/>
          </w:tcPr>
          <w:p w14:paraId="6CFCD8CD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0.943</w:t>
            </w:r>
          </w:p>
        </w:tc>
      </w:tr>
      <w:tr w:rsidR="004D0497" w14:paraId="1622AE4C" w14:textId="77777777" w:rsidTr="006E5075">
        <w:tc>
          <w:tcPr>
            <w:tcW w:w="1129" w:type="dxa"/>
            <w:vMerge/>
          </w:tcPr>
          <w:p w14:paraId="5D47CF51" w14:textId="77777777" w:rsidR="004D0497" w:rsidRPr="008F1CA1" w:rsidRDefault="004D0497" w:rsidP="009065B7"/>
        </w:tc>
        <w:tc>
          <w:tcPr>
            <w:tcW w:w="1134" w:type="dxa"/>
          </w:tcPr>
          <w:p w14:paraId="26E92BFF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5A4999BF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4.01±0.52</w:t>
            </w:r>
          </w:p>
        </w:tc>
        <w:tc>
          <w:tcPr>
            <w:tcW w:w="1701" w:type="dxa"/>
            <w:vAlign w:val="center"/>
          </w:tcPr>
          <w:p w14:paraId="549C127F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4.17±0.50</w:t>
            </w:r>
          </w:p>
        </w:tc>
        <w:tc>
          <w:tcPr>
            <w:tcW w:w="1560" w:type="dxa"/>
          </w:tcPr>
          <w:p w14:paraId="027E7160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-2.673</w:t>
            </w:r>
          </w:p>
        </w:tc>
        <w:tc>
          <w:tcPr>
            <w:tcW w:w="1071" w:type="dxa"/>
          </w:tcPr>
          <w:p w14:paraId="47D01E2E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0.008</w:t>
            </w:r>
          </w:p>
        </w:tc>
      </w:tr>
      <w:tr w:rsidR="004D0497" w14:paraId="6EE76F64" w14:textId="77777777" w:rsidTr="006E5075">
        <w:tc>
          <w:tcPr>
            <w:tcW w:w="1129" w:type="dxa"/>
            <w:vMerge w:val="restart"/>
          </w:tcPr>
          <w:p w14:paraId="4B854D16" w14:textId="77777777" w:rsidR="004D0497" w:rsidRPr="008F1CA1" w:rsidRDefault="004D0497" w:rsidP="009065B7">
            <w:r w:rsidRPr="008F1CA1">
              <w:rPr>
                <w:szCs w:val="21"/>
              </w:rPr>
              <w:lastRenderedPageBreak/>
              <w:t>Mg</w:t>
            </w:r>
          </w:p>
        </w:tc>
        <w:tc>
          <w:tcPr>
            <w:tcW w:w="1134" w:type="dxa"/>
          </w:tcPr>
          <w:p w14:paraId="53EB16A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7CD15125" w14:textId="77777777" w:rsidR="004D0497" w:rsidRPr="00491288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0.87(0.80,</w:t>
            </w:r>
            <w:r>
              <w:rPr>
                <w:szCs w:val="21"/>
              </w:rPr>
              <w:t xml:space="preserve"> 0.98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0522ED09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0.93(0.86,</w:t>
            </w:r>
            <w:r>
              <w:rPr>
                <w:szCs w:val="21"/>
              </w:rPr>
              <w:t xml:space="preserve"> 0.97)</w:t>
            </w:r>
          </w:p>
        </w:tc>
        <w:tc>
          <w:tcPr>
            <w:tcW w:w="1560" w:type="dxa"/>
          </w:tcPr>
          <w:p w14:paraId="27EC17A9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-1.668</w:t>
            </w:r>
          </w:p>
        </w:tc>
        <w:tc>
          <w:tcPr>
            <w:tcW w:w="1071" w:type="dxa"/>
          </w:tcPr>
          <w:p w14:paraId="27547A60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0.095</w:t>
            </w:r>
          </w:p>
        </w:tc>
      </w:tr>
      <w:tr w:rsidR="004D0497" w14:paraId="02E10190" w14:textId="77777777" w:rsidTr="006E5075">
        <w:tc>
          <w:tcPr>
            <w:tcW w:w="1129" w:type="dxa"/>
            <w:vMerge/>
          </w:tcPr>
          <w:p w14:paraId="3FA94A36" w14:textId="77777777" w:rsidR="004D0497" w:rsidRPr="008F1CA1" w:rsidRDefault="004D0497" w:rsidP="009065B7"/>
        </w:tc>
        <w:tc>
          <w:tcPr>
            <w:tcW w:w="1134" w:type="dxa"/>
          </w:tcPr>
          <w:p w14:paraId="5C90CF42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3A6C086B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0.84±0.14</w:t>
            </w:r>
          </w:p>
        </w:tc>
        <w:tc>
          <w:tcPr>
            <w:tcW w:w="1701" w:type="dxa"/>
          </w:tcPr>
          <w:p w14:paraId="5D8BCADC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1.01±0.10</w:t>
            </w:r>
          </w:p>
        </w:tc>
        <w:tc>
          <w:tcPr>
            <w:tcW w:w="1560" w:type="dxa"/>
          </w:tcPr>
          <w:p w14:paraId="56F23988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-8.620</w:t>
            </w:r>
          </w:p>
        </w:tc>
        <w:tc>
          <w:tcPr>
            <w:tcW w:w="1071" w:type="dxa"/>
          </w:tcPr>
          <w:p w14:paraId="2595E78E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0.000</w:t>
            </w:r>
          </w:p>
        </w:tc>
      </w:tr>
      <w:tr w:rsidR="004D0497" w14:paraId="135408D2" w14:textId="77777777" w:rsidTr="006E5075">
        <w:tc>
          <w:tcPr>
            <w:tcW w:w="1129" w:type="dxa"/>
            <w:vMerge w:val="restart"/>
          </w:tcPr>
          <w:p w14:paraId="0D05B606" w14:textId="77777777" w:rsidR="004D0497" w:rsidRPr="008F1CA1" w:rsidRDefault="004D0497" w:rsidP="009065B7">
            <w:r w:rsidRPr="008F1CA1">
              <w:rPr>
                <w:szCs w:val="21"/>
              </w:rPr>
              <w:t>P</w:t>
            </w:r>
          </w:p>
        </w:tc>
        <w:tc>
          <w:tcPr>
            <w:tcW w:w="1134" w:type="dxa"/>
          </w:tcPr>
          <w:p w14:paraId="2F24CD50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31E54B53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1.07(0.67,</w:t>
            </w:r>
            <w:r>
              <w:rPr>
                <w:szCs w:val="21"/>
              </w:rPr>
              <w:t xml:space="preserve"> 1.60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44876E8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1.05(0.68,</w:t>
            </w:r>
            <w:r>
              <w:rPr>
                <w:szCs w:val="21"/>
              </w:rPr>
              <w:t xml:space="preserve"> 1.55)</w:t>
            </w:r>
          </w:p>
        </w:tc>
        <w:tc>
          <w:tcPr>
            <w:tcW w:w="1560" w:type="dxa"/>
          </w:tcPr>
          <w:p w14:paraId="1AA727A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-0.137</w:t>
            </w:r>
          </w:p>
        </w:tc>
        <w:tc>
          <w:tcPr>
            <w:tcW w:w="1071" w:type="dxa"/>
          </w:tcPr>
          <w:p w14:paraId="19A969FF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0.891</w:t>
            </w:r>
          </w:p>
        </w:tc>
      </w:tr>
      <w:tr w:rsidR="004D0497" w14:paraId="72DAA03E" w14:textId="77777777" w:rsidTr="006E5075">
        <w:tc>
          <w:tcPr>
            <w:tcW w:w="1129" w:type="dxa"/>
            <w:vMerge/>
          </w:tcPr>
          <w:p w14:paraId="19E32813" w14:textId="77777777" w:rsidR="004D0497" w:rsidRPr="008F1CA1" w:rsidRDefault="004D0497" w:rsidP="009065B7"/>
        </w:tc>
        <w:tc>
          <w:tcPr>
            <w:tcW w:w="1134" w:type="dxa"/>
          </w:tcPr>
          <w:p w14:paraId="3A8514D4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1E7CDE23" w14:textId="77777777" w:rsidR="004D0497" w:rsidRPr="008F1CA1" w:rsidRDefault="004D0497" w:rsidP="009065B7">
            <w:pPr>
              <w:spacing w:line="480" w:lineRule="auto"/>
              <w:jc w:val="center"/>
              <w:rPr>
                <w:szCs w:val="21"/>
              </w:rPr>
            </w:pPr>
            <w:r w:rsidRPr="008F1CA1">
              <w:rPr>
                <w:szCs w:val="21"/>
              </w:rPr>
              <w:t>0.80(0.55,</w:t>
            </w:r>
            <w:r>
              <w:rPr>
                <w:szCs w:val="21"/>
              </w:rPr>
              <w:t xml:space="preserve"> 1.09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3762A56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0.80(0.55,</w:t>
            </w:r>
            <w:r>
              <w:rPr>
                <w:szCs w:val="21"/>
              </w:rPr>
              <w:t xml:space="preserve"> 1.13)</w:t>
            </w:r>
          </w:p>
        </w:tc>
        <w:tc>
          <w:tcPr>
            <w:tcW w:w="1560" w:type="dxa"/>
          </w:tcPr>
          <w:p w14:paraId="5E6F4AB6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-0.574</w:t>
            </w:r>
          </w:p>
        </w:tc>
        <w:tc>
          <w:tcPr>
            <w:tcW w:w="1071" w:type="dxa"/>
            <w:vAlign w:val="center"/>
          </w:tcPr>
          <w:p w14:paraId="6E92051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0.566</w:t>
            </w:r>
          </w:p>
        </w:tc>
      </w:tr>
      <w:tr w:rsidR="004D0497" w14:paraId="389C17D0" w14:textId="77777777" w:rsidTr="006E5075">
        <w:tc>
          <w:tcPr>
            <w:tcW w:w="1129" w:type="dxa"/>
            <w:vMerge w:val="restart"/>
          </w:tcPr>
          <w:p w14:paraId="484256A5" w14:textId="77777777" w:rsidR="004D0497" w:rsidRPr="008F1CA1" w:rsidRDefault="004D0497" w:rsidP="009065B7">
            <w:r w:rsidRPr="008F1CA1">
              <w:rPr>
                <w:szCs w:val="21"/>
              </w:rPr>
              <w:t>WBC</w:t>
            </w:r>
          </w:p>
        </w:tc>
        <w:tc>
          <w:tcPr>
            <w:tcW w:w="1134" w:type="dxa"/>
          </w:tcPr>
          <w:p w14:paraId="3402D5F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6BD7B015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11.75(7.10,</w:t>
            </w:r>
            <w:r>
              <w:rPr>
                <w:szCs w:val="21"/>
              </w:rPr>
              <w:t xml:space="preserve"> 15.70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4C8B14C8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10.19(7.96,</w:t>
            </w:r>
            <w:r>
              <w:rPr>
                <w:szCs w:val="21"/>
              </w:rPr>
              <w:t xml:space="preserve"> 14.75)</w:t>
            </w:r>
          </w:p>
        </w:tc>
        <w:tc>
          <w:tcPr>
            <w:tcW w:w="1560" w:type="dxa"/>
          </w:tcPr>
          <w:p w14:paraId="0EA91FF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-0.163</w:t>
            </w:r>
          </w:p>
        </w:tc>
        <w:tc>
          <w:tcPr>
            <w:tcW w:w="1071" w:type="dxa"/>
          </w:tcPr>
          <w:p w14:paraId="093B0784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0.870</w:t>
            </w:r>
          </w:p>
        </w:tc>
      </w:tr>
      <w:tr w:rsidR="004D0497" w14:paraId="7FF31C54" w14:textId="77777777" w:rsidTr="006E5075">
        <w:tc>
          <w:tcPr>
            <w:tcW w:w="1129" w:type="dxa"/>
            <w:vMerge/>
          </w:tcPr>
          <w:p w14:paraId="574A5DA1" w14:textId="77777777" w:rsidR="004D0497" w:rsidRPr="008F1CA1" w:rsidRDefault="004D0497" w:rsidP="009065B7"/>
        </w:tc>
        <w:tc>
          <w:tcPr>
            <w:tcW w:w="1134" w:type="dxa"/>
          </w:tcPr>
          <w:p w14:paraId="5AF6C5E0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4811FAC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10.60(7.10,</w:t>
            </w:r>
            <w:r>
              <w:rPr>
                <w:szCs w:val="21"/>
              </w:rPr>
              <w:t xml:space="preserve"> 14.40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74CEFE1B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9.87(7.59,</w:t>
            </w:r>
            <w:r>
              <w:rPr>
                <w:szCs w:val="21"/>
              </w:rPr>
              <w:t xml:space="preserve"> 14.19)</w:t>
            </w:r>
          </w:p>
        </w:tc>
        <w:tc>
          <w:tcPr>
            <w:tcW w:w="1560" w:type="dxa"/>
            <w:vAlign w:val="center"/>
          </w:tcPr>
          <w:p w14:paraId="43F75323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-0.091</w:t>
            </w:r>
          </w:p>
        </w:tc>
        <w:tc>
          <w:tcPr>
            <w:tcW w:w="1071" w:type="dxa"/>
          </w:tcPr>
          <w:p w14:paraId="023D2CF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0.927</w:t>
            </w:r>
          </w:p>
        </w:tc>
      </w:tr>
      <w:tr w:rsidR="004D0497" w14:paraId="07312B26" w14:textId="77777777" w:rsidTr="006E5075">
        <w:tc>
          <w:tcPr>
            <w:tcW w:w="1129" w:type="dxa"/>
            <w:vMerge w:val="restart"/>
          </w:tcPr>
          <w:p w14:paraId="2C92B47C" w14:textId="77777777" w:rsidR="004D0497" w:rsidRPr="008F1CA1" w:rsidRDefault="004D0497" w:rsidP="009065B7">
            <w:bookmarkStart w:id="1" w:name="_Hlk166664042"/>
            <w:r w:rsidRPr="008F1CA1">
              <w:rPr>
                <w:szCs w:val="21"/>
              </w:rPr>
              <w:t>HGB</w:t>
            </w:r>
            <w:bookmarkEnd w:id="1"/>
          </w:p>
        </w:tc>
        <w:tc>
          <w:tcPr>
            <w:tcW w:w="1134" w:type="dxa"/>
          </w:tcPr>
          <w:p w14:paraId="1322CE18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  <w:vAlign w:val="center"/>
          </w:tcPr>
          <w:p w14:paraId="3949286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87.50(73.00,</w:t>
            </w:r>
            <w:r>
              <w:rPr>
                <w:szCs w:val="21"/>
              </w:rPr>
              <w:t xml:space="preserve"> 104.00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46A03F1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83.00(75.00,</w:t>
            </w:r>
            <w:r>
              <w:rPr>
                <w:szCs w:val="21"/>
              </w:rPr>
              <w:t xml:space="preserve"> 95.00)</w:t>
            </w:r>
          </w:p>
        </w:tc>
        <w:tc>
          <w:tcPr>
            <w:tcW w:w="1560" w:type="dxa"/>
          </w:tcPr>
          <w:p w14:paraId="0CA1A50F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-1.664</w:t>
            </w:r>
          </w:p>
        </w:tc>
        <w:tc>
          <w:tcPr>
            <w:tcW w:w="1071" w:type="dxa"/>
          </w:tcPr>
          <w:p w14:paraId="3045F768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0.096</w:t>
            </w:r>
          </w:p>
        </w:tc>
      </w:tr>
      <w:tr w:rsidR="004D0497" w14:paraId="710D8372" w14:textId="77777777" w:rsidTr="006E5075">
        <w:tc>
          <w:tcPr>
            <w:tcW w:w="1129" w:type="dxa"/>
            <w:vMerge/>
          </w:tcPr>
          <w:p w14:paraId="04510688" w14:textId="77777777" w:rsidR="004D0497" w:rsidRPr="008F1CA1" w:rsidRDefault="004D0497" w:rsidP="009065B7"/>
        </w:tc>
        <w:tc>
          <w:tcPr>
            <w:tcW w:w="1134" w:type="dxa"/>
          </w:tcPr>
          <w:p w14:paraId="33744BF3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0F927A21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83.00(74.00,</w:t>
            </w:r>
            <w:r>
              <w:rPr>
                <w:szCs w:val="21"/>
              </w:rPr>
              <w:t xml:space="preserve"> 98.50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0163F718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81.00(74.00,</w:t>
            </w:r>
            <w:r>
              <w:rPr>
                <w:szCs w:val="21"/>
              </w:rPr>
              <w:t xml:space="preserve"> 92.00)</w:t>
            </w:r>
          </w:p>
        </w:tc>
        <w:tc>
          <w:tcPr>
            <w:tcW w:w="1560" w:type="dxa"/>
            <w:vAlign w:val="center"/>
          </w:tcPr>
          <w:p w14:paraId="730B028C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-1.365</w:t>
            </w:r>
          </w:p>
        </w:tc>
        <w:tc>
          <w:tcPr>
            <w:tcW w:w="1071" w:type="dxa"/>
          </w:tcPr>
          <w:p w14:paraId="086DA2DC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0.172</w:t>
            </w:r>
          </w:p>
        </w:tc>
      </w:tr>
      <w:tr w:rsidR="004D0497" w14:paraId="375844EC" w14:textId="77777777" w:rsidTr="006E5075">
        <w:tc>
          <w:tcPr>
            <w:tcW w:w="1129" w:type="dxa"/>
            <w:vMerge w:val="restart"/>
          </w:tcPr>
          <w:p w14:paraId="2E78AF17" w14:textId="77777777" w:rsidR="004D0497" w:rsidRPr="008F1CA1" w:rsidRDefault="004D0497" w:rsidP="009065B7">
            <w:r w:rsidRPr="008F1CA1">
              <w:rPr>
                <w:szCs w:val="21"/>
              </w:rPr>
              <w:t>PLT</w:t>
            </w:r>
          </w:p>
        </w:tc>
        <w:tc>
          <w:tcPr>
            <w:tcW w:w="1134" w:type="dxa"/>
          </w:tcPr>
          <w:p w14:paraId="66E1D6CD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  <w:vAlign w:val="center"/>
          </w:tcPr>
          <w:p w14:paraId="00FA6153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100.0(59.00,</w:t>
            </w:r>
            <w:r>
              <w:rPr>
                <w:szCs w:val="21"/>
              </w:rPr>
              <w:t xml:space="preserve"> 186.00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</w:tcPr>
          <w:p w14:paraId="20746161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114.0(65.00,</w:t>
            </w:r>
            <w:r>
              <w:rPr>
                <w:szCs w:val="21"/>
              </w:rPr>
              <w:t xml:space="preserve"> 185.00)</w:t>
            </w:r>
          </w:p>
        </w:tc>
        <w:tc>
          <w:tcPr>
            <w:tcW w:w="1560" w:type="dxa"/>
          </w:tcPr>
          <w:p w14:paraId="2BC890DF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-1.371</w:t>
            </w:r>
          </w:p>
        </w:tc>
        <w:tc>
          <w:tcPr>
            <w:tcW w:w="1071" w:type="dxa"/>
          </w:tcPr>
          <w:p w14:paraId="486A76B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0.170</w:t>
            </w:r>
          </w:p>
        </w:tc>
      </w:tr>
      <w:tr w:rsidR="004D0497" w14:paraId="6F210DB6" w14:textId="77777777" w:rsidTr="006E5075">
        <w:tc>
          <w:tcPr>
            <w:tcW w:w="1129" w:type="dxa"/>
            <w:vMerge/>
          </w:tcPr>
          <w:p w14:paraId="5058E102" w14:textId="77777777" w:rsidR="004D0497" w:rsidRPr="008F1CA1" w:rsidRDefault="004D0497" w:rsidP="009065B7"/>
        </w:tc>
        <w:tc>
          <w:tcPr>
            <w:tcW w:w="1134" w:type="dxa"/>
          </w:tcPr>
          <w:p w14:paraId="7CBCEA4E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7675B7B5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93.00(60.00,</w:t>
            </w:r>
            <w:r>
              <w:rPr>
                <w:szCs w:val="21"/>
              </w:rPr>
              <w:t xml:space="preserve"> 150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00)</w:t>
            </w:r>
          </w:p>
        </w:tc>
        <w:tc>
          <w:tcPr>
            <w:tcW w:w="1701" w:type="dxa"/>
          </w:tcPr>
          <w:p w14:paraId="1D1580E2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104.00(58.00,</w:t>
            </w:r>
            <w:r>
              <w:rPr>
                <w:szCs w:val="21"/>
              </w:rPr>
              <w:t xml:space="preserve"> 153.00)</w:t>
            </w:r>
          </w:p>
        </w:tc>
        <w:tc>
          <w:tcPr>
            <w:tcW w:w="1560" w:type="dxa"/>
          </w:tcPr>
          <w:p w14:paraId="5CFE27C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-0.564</w:t>
            </w:r>
          </w:p>
        </w:tc>
        <w:tc>
          <w:tcPr>
            <w:tcW w:w="1071" w:type="dxa"/>
          </w:tcPr>
          <w:p w14:paraId="1D480629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0.573</w:t>
            </w:r>
          </w:p>
        </w:tc>
      </w:tr>
      <w:tr w:rsidR="004D0497" w14:paraId="4B1D36AA" w14:textId="77777777" w:rsidTr="006E5075">
        <w:tc>
          <w:tcPr>
            <w:tcW w:w="1129" w:type="dxa"/>
            <w:vMerge w:val="restart"/>
          </w:tcPr>
          <w:p w14:paraId="6217EF82" w14:textId="77777777" w:rsidR="004D0497" w:rsidRPr="008F1CA1" w:rsidRDefault="004D0497" w:rsidP="009065B7">
            <w:proofErr w:type="spellStart"/>
            <w:r w:rsidRPr="008F1CA1">
              <w:rPr>
                <w:szCs w:val="21"/>
              </w:rPr>
              <w:t>Scr</w:t>
            </w:r>
            <w:proofErr w:type="spellEnd"/>
          </w:p>
        </w:tc>
        <w:tc>
          <w:tcPr>
            <w:tcW w:w="1134" w:type="dxa"/>
          </w:tcPr>
          <w:p w14:paraId="4B4C39C0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46504754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161.90(84.70,</w:t>
            </w:r>
            <w:r>
              <w:rPr>
                <w:szCs w:val="21"/>
              </w:rPr>
              <w:t xml:space="preserve"> 261.20)</w:t>
            </w:r>
          </w:p>
        </w:tc>
        <w:tc>
          <w:tcPr>
            <w:tcW w:w="1701" w:type="dxa"/>
          </w:tcPr>
          <w:p w14:paraId="10CD2D6C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176.00(99.00,</w:t>
            </w:r>
            <w:r>
              <w:rPr>
                <w:szCs w:val="21"/>
              </w:rPr>
              <w:t xml:space="preserve"> 257.00)</w:t>
            </w:r>
          </w:p>
        </w:tc>
        <w:tc>
          <w:tcPr>
            <w:tcW w:w="1560" w:type="dxa"/>
          </w:tcPr>
          <w:p w14:paraId="2A543BC9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-1.313</w:t>
            </w:r>
          </w:p>
        </w:tc>
        <w:tc>
          <w:tcPr>
            <w:tcW w:w="1071" w:type="dxa"/>
          </w:tcPr>
          <w:p w14:paraId="7C8666A8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0.189</w:t>
            </w:r>
          </w:p>
        </w:tc>
      </w:tr>
      <w:tr w:rsidR="004D0497" w14:paraId="59572987" w14:textId="77777777" w:rsidTr="006E5075">
        <w:tc>
          <w:tcPr>
            <w:tcW w:w="1129" w:type="dxa"/>
            <w:vMerge/>
          </w:tcPr>
          <w:p w14:paraId="3AC6E682" w14:textId="77777777" w:rsidR="004D0497" w:rsidRPr="008F1CA1" w:rsidRDefault="004D0497" w:rsidP="009065B7"/>
        </w:tc>
        <w:tc>
          <w:tcPr>
            <w:tcW w:w="1134" w:type="dxa"/>
          </w:tcPr>
          <w:p w14:paraId="7B85DF64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59D7FB2F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118.00(61.95,</w:t>
            </w:r>
            <w:r>
              <w:rPr>
                <w:szCs w:val="21"/>
              </w:rPr>
              <w:t xml:space="preserve"> 191.90)</w:t>
            </w:r>
          </w:p>
        </w:tc>
        <w:tc>
          <w:tcPr>
            <w:tcW w:w="1701" w:type="dxa"/>
          </w:tcPr>
          <w:p w14:paraId="4DCC1DA7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128.00(81.00,</w:t>
            </w:r>
            <w:r>
              <w:rPr>
                <w:szCs w:val="21"/>
              </w:rPr>
              <w:t xml:space="preserve"> 207.00)</w:t>
            </w:r>
          </w:p>
        </w:tc>
        <w:tc>
          <w:tcPr>
            <w:tcW w:w="1560" w:type="dxa"/>
          </w:tcPr>
          <w:p w14:paraId="2A9A78DE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-0.909</w:t>
            </w:r>
          </w:p>
        </w:tc>
        <w:tc>
          <w:tcPr>
            <w:tcW w:w="1071" w:type="dxa"/>
          </w:tcPr>
          <w:p w14:paraId="031BB764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0.363</w:t>
            </w:r>
          </w:p>
        </w:tc>
      </w:tr>
      <w:tr w:rsidR="004D0497" w14:paraId="59D135F6" w14:textId="77777777" w:rsidTr="006E5075">
        <w:tc>
          <w:tcPr>
            <w:tcW w:w="1129" w:type="dxa"/>
            <w:vMerge w:val="restart"/>
          </w:tcPr>
          <w:p w14:paraId="7FE114B5" w14:textId="77777777" w:rsidR="004D0497" w:rsidRPr="008F1CA1" w:rsidRDefault="004D0497" w:rsidP="009065B7">
            <w:r w:rsidRPr="008F1CA1">
              <w:rPr>
                <w:color w:val="000000" w:themeColor="text1"/>
                <w:szCs w:val="21"/>
              </w:rPr>
              <w:t>BUN</w:t>
            </w:r>
          </w:p>
        </w:tc>
        <w:tc>
          <w:tcPr>
            <w:tcW w:w="1134" w:type="dxa"/>
          </w:tcPr>
          <w:p w14:paraId="78E44D79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Pre-treatment</w:t>
            </w:r>
          </w:p>
        </w:tc>
        <w:tc>
          <w:tcPr>
            <w:tcW w:w="1701" w:type="dxa"/>
          </w:tcPr>
          <w:p w14:paraId="697D268C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14.14(8.93,</w:t>
            </w:r>
            <w:r>
              <w:rPr>
                <w:szCs w:val="21"/>
              </w:rPr>
              <w:t xml:space="preserve"> 21.50)</w:t>
            </w:r>
          </w:p>
        </w:tc>
        <w:tc>
          <w:tcPr>
            <w:tcW w:w="1701" w:type="dxa"/>
          </w:tcPr>
          <w:p w14:paraId="013CB1FD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13.97(8.36,</w:t>
            </w:r>
            <w:r>
              <w:rPr>
                <w:szCs w:val="21"/>
              </w:rPr>
              <w:t xml:space="preserve"> 21.82)</w:t>
            </w:r>
          </w:p>
        </w:tc>
        <w:tc>
          <w:tcPr>
            <w:tcW w:w="1560" w:type="dxa"/>
          </w:tcPr>
          <w:p w14:paraId="1084E452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-0.530</w:t>
            </w:r>
          </w:p>
        </w:tc>
        <w:tc>
          <w:tcPr>
            <w:tcW w:w="1071" w:type="dxa"/>
          </w:tcPr>
          <w:p w14:paraId="5537D41D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0.596</w:t>
            </w:r>
          </w:p>
        </w:tc>
      </w:tr>
      <w:tr w:rsidR="004D0497" w14:paraId="3D80AC34" w14:textId="77777777" w:rsidTr="006E5075">
        <w:tc>
          <w:tcPr>
            <w:tcW w:w="1129" w:type="dxa"/>
            <w:vMerge/>
          </w:tcPr>
          <w:p w14:paraId="4A100338" w14:textId="77777777" w:rsidR="004D0497" w:rsidRDefault="004D0497" w:rsidP="009065B7"/>
        </w:tc>
        <w:tc>
          <w:tcPr>
            <w:tcW w:w="1134" w:type="dxa"/>
          </w:tcPr>
          <w:p w14:paraId="635867EA" w14:textId="77777777" w:rsidR="004D0497" w:rsidRPr="008F1CA1" w:rsidRDefault="004D0497" w:rsidP="009065B7">
            <w:pPr>
              <w:rPr>
                <w:szCs w:val="21"/>
              </w:rPr>
            </w:pPr>
            <w:r w:rsidRPr="008F1CA1">
              <w:rPr>
                <w:szCs w:val="21"/>
              </w:rPr>
              <w:t>Post-treatment</w:t>
            </w:r>
          </w:p>
        </w:tc>
        <w:tc>
          <w:tcPr>
            <w:tcW w:w="1701" w:type="dxa"/>
          </w:tcPr>
          <w:p w14:paraId="51975D6A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9.68(6.36,</w:t>
            </w:r>
            <w:r>
              <w:rPr>
                <w:szCs w:val="21"/>
              </w:rPr>
              <w:t xml:space="preserve"> 15.27)</w:t>
            </w:r>
          </w:p>
        </w:tc>
        <w:tc>
          <w:tcPr>
            <w:tcW w:w="1701" w:type="dxa"/>
          </w:tcPr>
          <w:p w14:paraId="36E78A7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8.73(6.26</w:t>
            </w:r>
            <w:r>
              <w:rPr>
                <w:szCs w:val="21"/>
              </w:rPr>
              <w:t>, 13.10)</w:t>
            </w:r>
          </w:p>
        </w:tc>
        <w:tc>
          <w:tcPr>
            <w:tcW w:w="1560" w:type="dxa"/>
          </w:tcPr>
          <w:p w14:paraId="6BB6F035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-1.676</w:t>
            </w:r>
          </w:p>
        </w:tc>
        <w:tc>
          <w:tcPr>
            <w:tcW w:w="1071" w:type="dxa"/>
          </w:tcPr>
          <w:p w14:paraId="642A1551" w14:textId="77777777" w:rsidR="004D0497" w:rsidRPr="008F1CA1" w:rsidRDefault="004D0497" w:rsidP="009065B7">
            <w:pPr>
              <w:spacing w:line="480" w:lineRule="auto"/>
              <w:rPr>
                <w:szCs w:val="21"/>
              </w:rPr>
            </w:pPr>
            <w:r w:rsidRPr="008F1CA1">
              <w:rPr>
                <w:szCs w:val="21"/>
              </w:rPr>
              <w:t>0.094</w:t>
            </w:r>
          </w:p>
        </w:tc>
      </w:tr>
    </w:tbl>
    <w:p w14:paraId="0C5B1053" w14:textId="77777777" w:rsidR="004D0497" w:rsidRPr="00C10465" w:rsidRDefault="004D0497" w:rsidP="004D0497">
      <w:pPr>
        <w:rPr>
          <w:rFonts w:ascii="Times New Roman" w:hAnsi="Times New Roman" w:cs="Times New Roman"/>
          <w:sz w:val="22"/>
        </w:rPr>
      </w:pPr>
      <w:r w:rsidRPr="00952DF6">
        <w:rPr>
          <w:rFonts w:ascii="Times New Roman" w:hAnsi="Times New Roman" w:cs="Times New Roman"/>
        </w:rPr>
        <w:t>Abbreviation</w:t>
      </w:r>
      <w:r>
        <w:rPr>
          <w:rFonts w:ascii="Times New Roman" w:hAnsi="Times New Roman" w:cs="Times New Roman"/>
        </w:rPr>
        <w:t>s</w:t>
      </w:r>
      <w:r w:rsidRPr="00952DF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DD6236">
        <w:rPr>
          <w:rFonts w:ascii="Times New Roman" w:hAnsi="Times New Roman" w:cs="Times New Roman"/>
          <w:sz w:val="22"/>
        </w:rPr>
        <w:t>WBC:</w:t>
      </w:r>
      <w:r w:rsidRPr="00DD6236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</w:t>
      </w:r>
      <w:r w:rsidRPr="00DD6236">
        <w:rPr>
          <w:rFonts w:ascii="Times New Roman" w:hAnsi="Times New Roman" w:cs="Times New Roman"/>
          <w:sz w:val="22"/>
        </w:rPr>
        <w:t>white blood cell, HGB:</w:t>
      </w:r>
      <w:r w:rsidRPr="00DD6236">
        <w:rPr>
          <w:rFonts w:ascii="Times New Roman" w:hAnsi="Times New Roman" w:cs="Times New Roman"/>
          <w:color w:val="F73131"/>
          <w:sz w:val="22"/>
          <w:shd w:val="clear" w:color="auto" w:fill="FFFFFF"/>
        </w:rPr>
        <w:t xml:space="preserve"> </w:t>
      </w:r>
      <w:proofErr w:type="spellStart"/>
      <w:r w:rsidRPr="00DD6236">
        <w:rPr>
          <w:rFonts w:ascii="Times New Roman" w:hAnsi="Times New Roman" w:cs="Times New Roman"/>
          <w:sz w:val="22"/>
        </w:rPr>
        <w:t>haemoglobin</w:t>
      </w:r>
      <w:proofErr w:type="spellEnd"/>
      <w:r>
        <w:rPr>
          <w:rFonts w:ascii="Times New Roman" w:hAnsi="Times New Roman" w:cs="Times New Roman"/>
          <w:sz w:val="22"/>
        </w:rPr>
        <w:t xml:space="preserve">, </w:t>
      </w:r>
      <w:r w:rsidRPr="00DD6236">
        <w:rPr>
          <w:rFonts w:ascii="Times New Roman" w:hAnsi="Times New Roman" w:cs="Times New Roman"/>
          <w:sz w:val="22"/>
        </w:rPr>
        <w:t>PLT:</w:t>
      </w:r>
      <w:r w:rsidRPr="00DD6236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</w:t>
      </w:r>
      <w:r w:rsidRPr="00DD6236">
        <w:rPr>
          <w:rFonts w:ascii="Times New Roman" w:hAnsi="Times New Roman" w:cs="Times New Roman"/>
          <w:sz w:val="22"/>
        </w:rPr>
        <w:t>platelet</w:t>
      </w:r>
      <w:r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DD6236">
        <w:rPr>
          <w:rFonts w:ascii="Times New Roman" w:hAnsi="Times New Roman" w:cs="Times New Roman"/>
          <w:sz w:val="22"/>
        </w:rPr>
        <w:t>Scr</w:t>
      </w:r>
      <w:proofErr w:type="spellEnd"/>
      <w:r w:rsidRPr="00DD6236">
        <w:rPr>
          <w:rFonts w:ascii="Times New Roman" w:hAnsi="Times New Roman" w:cs="Times New Roman"/>
          <w:sz w:val="22"/>
        </w:rPr>
        <w:t>:</w:t>
      </w:r>
      <w:r w:rsidRPr="00DD6236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serum creatinine</w:t>
      </w:r>
      <w:r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, </w:t>
      </w:r>
      <w:r w:rsidRPr="00DD6236">
        <w:rPr>
          <w:rFonts w:ascii="Times New Roman" w:hAnsi="Times New Roman" w:cs="Times New Roman"/>
          <w:sz w:val="22"/>
        </w:rPr>
        <w:t>BUN:</w:t>
      </w:r>
      <w:r w:rsidRPr="00DD6236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blood urea nitrogen</w:t>
      </w:r>
    </w:p>
    <w:p w14:paraId="34359995" w14:textId="77777777" w:rsidR="003547AB" w:rsidRPr="004D0497" w:rsidRDefault="003547AB"/>
    <w:sectPr w:rsidR="003547AB" w:rsidRPr="004D0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7AF2" w14:textId="77777777" w:rsidR="006D405D" w:rsidRDefault="006D405D" w:rsidP="00626970">
      <w:r>
        <w:separator/>
      </w:r>
    </w:p>
  </w:endnote>
  <w:endnote w:type="continuationSeparator" w:id="0">
    <w:p w14:paraId="32C9DC19" w14:textId="77777777" w:rsidR="006D405D" w:rsidRDefault="006D405D" w:rsidP="0062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B0A3B" w14:textId="77777777" w:rsidR="006D405D" w:rsidRDefault="006D405D" w:rsidP="00626970">
      <w:r>
        <w:separator/>
      </w:r>
    </w:p>
  </w:footnote>
  <w:footnote w:type="continuationSeparator" w:id="0">
    <w:p w14:paraId="7F7CCA34" w14:textId="77777777" w:rsidR="006D405D" w:rsidRDefault="006D405D" w:rsidP="00626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97"/>
    <w:rsid w:val="003547AB"/>
    <w:rsid w:val="004D0497"/>
    <w:rsid w:val="00626970"/>
    <w:rsid w:val="006D405D"/>
    <w:rsid w:val="006E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97F6"/>
  <w15:chartTrackingRefBased/>
  <w15:docId w15:val="{CBA388B1-812F-464A-85F9-36393332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D049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6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2697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26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269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lan</dc:creator>
  <cp:keywords/>
  <dc:description/>
  <cp:lastModifiedBy>li lan</cp:lastModifiedBy>
  <cp:revision>3</cp:revision>
  <dcterms:created xsi:type="dcterms:W3CDTF">2024-06-13T03:48:00Z</dcterms:created>
  <dcterms:modified xsi:type="dcterms:W3CDTF">2024-06-13T03:52:00Z</dcterms:modified>
</cp:coreProperties>
</file>