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D460C5" w14:textId="7C81E4E1" w:rsidR="009C7879" w:rsidRDefault="009C7879" w:rsidP="00D5583B">
      <w:pPr>
        <w:spacing w:beforeLines="50" w:before="156"/>
        <w:rPr>
          <w:rFonts w:ascii="Times New Roman" w:hAnsi="Times New Roman"/>
          <w:color w:val="000000"/>
          <w:kern w:val="0"/>
        </w:rPr>
      </w:pPr>
    </w:p>
    <w:p w14:paraId="7B914BC4" w14:textId="77777777" w:rsidR="009C7879" w:rsidRDefault="009C7879">
      <w:pPr>
        <w:ind w:right="1151"/>
        <w:rPr>
          <w:rFonts w:ascii="Times New Roman" w:hAnsi="Times New Roman"/>
          <w:color w:val="000000"/>
          <w:kern w:val="0"/>
        </w:rPr>
      </w:pPr>
    </w:p>
    <w:p w14:paraId="1014951E" w14:textId="77777777" w:rsidR="009C7879" w:rsidRDefault="009C7879">
      <w:pPr>
        <w:ind w:right="1151"/>
        <w:rPr>
          <w:rFonts w:ascii="Times New Roman" w:hAnsi="Times New Roman"/>
          <w:color w:val="000000"/>
          <w:kern w:val="0"/>
        </w:rPr>
      </w:pPr>
    </w:p>
    <w:p w14:paraId="00A95D92" w14:textId="77777777" w:rsidR="009C7879" w:rsidRDefault="00000000">
      <w:pPr>
        <w:rPr>
          <w:rFonts w:ascii="Times New Roman" w:hAnsi="Times New Roman"/>
          <w:sz w:val="24"/>
          <w:szCs w:val="24"/>
        </w:rPr>
      </w:pPr>
      <w:bookmarkStart w:id="0" w:name="_Hlk162446699"/>
      <w:r>
        <w:rPr>
          <w:rFonts w:ascii="Times New Roman" w:hAnsi="Times New Roman"/>
          <w:sz w:val="24"/>
          <w:szCs w:val="24"/>
        </w:rPr>
        <w:t>Table S1. Missing number (%) for included variables in the dataset</w:t>
      </w:r>
      <w:bookmarkEnd w:id="0"/>
      <w:r>
        <w:rPr>
          <w:rFonts w:ascii="Times New Roman" w:hAnsi="Times New Roman"/>
          <w:sz w:val="24"/>
          <w:szCs w:val="24"/>
        </w:rPr>
        <w:t xml:space="preserve"> </w:t>
      </w:r>
    </w:p>
    <w:p w14:paraId="7C7749F5" w14:textId="77777777" w:rsidR="009C7879" w:rsidRDefault="009C7879">
      <w:pPr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7"/>
        <w:gridCol w:w="1261"/>
      </w:tblGrid>
      <w:tr w:rsidR="009C7879" w14:paraId="6E4CF635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2462" w14:textId="77777777" w:rsidR="009C7879" w:rsidRDefault="00000000">
            <w:pPr>
              <w:spacing w:line="360" w:lineRule="auto"/>
              <w:rPr>
                <w:rFonts w:ascii="Times New Roman" w:hAnsi="Times New Roman"/>
                <w:b/>
                <w:kern w:val="0"/>
              </w:rPr>
            </w:pPr>
            <w:bookmarkStart w:id="1" w:name="_Hlk162446715"/>
            <w:r>
              <w:rPr>
                <w:rFonts w:ascii="Times New Roman" w:hAnsi="Times New Roman"/>
                <w:b/>
                <w:kern w:val="0"/>
              </w:rPr>
              <w:t>Variables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83AB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Missing (%)   </w:t>
            </w:r>
          </w:p>
        </w:tc>
      </w:tr>
      <w:tr w:rsidR="009C7879" w14:paraId="1C47C7E4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4D36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D122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 (0)</w:t>
            </w:r>
          </w:p>
        </w:tc>
      </w:tr>
      <w:tr w:rsidR="009C7879" w14:paraId="4D12E8CB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34B3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6A5B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 (0)</w:t>
            </w:r>
          </w:p>
        </w:tc>
      </w:tr>
      <w:tr w:rsidR="009C7879" w14:paraId="41517A47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99560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477B6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48</w:t>
            </w:r>
            <w:r>
              <w:rPr>
                <w:rFonts w:ascii="Times New Roman" w:hAnsi="Times New Roman"/>
                <w:kern w:val="0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</w:rPr>
              <w:t>1.2</w:t>
            </w:r>
            <w:r>
              <w:rPr>
                <w:rFonts w:ascii="Times New Roman" w:hAnsi="Times New Roman"/>
                <w:kern w:val="0"/>
              </w:rPr>
              <w:t>%)</w:t>
            </w:r>
          </w:p>
        </w:tc>
      </w:tr>
      <w:tr w:rsidR="009C7879" w14:paraId="70A3C908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C4B1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 xml:space="preserve">WBC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9E67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3</w:t>
            </w:r>
            <w:r>
              <w:rPr>
                <w:rFonts w:ascii="Times New Roman" w:hAnsi="Times New Roman"/>
                <w:kern w:val="0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</w:rPr>
              <w:t>0.08</w:t>
            </w:r>
            <w:r>
              <w:rPr>
                <w:rFonts w:ascii="Times New Roman" w:hAnsi="Times New Roman"/>
                <w:kern w:val="0"/>
              </w:rPr>
              <w:t>%)</w:t>
            </w:r>
          </w:p>
        </w:tc>
      </w:tr>
      <w:tr w:rsidR="009C7879" w14:paraId="6442BD61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1C29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Hemoglobin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2C3B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3</w:t>
            </w:r>
            <w:r>
              <w:rPr>
                <w:rFonts w:ascii="Times New Roman" w:hAnsi="Times New Roman"/>
                <w:kern w:val="0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</w:rPr>
              <w:t>0.08</w:t>
            </w:r>
            <w:r>
              <w:rPr>
                <w:rFonts w:ascii="Times New Roman" w:hAnsi="Times New Roman"/>
                <w:kern w:val="0"/>
              </w:rPr>
              <w:t>%)</w:t>
            </w:r>
          </w:p>
        </w:tc>
      </w:tr>
      <w:tr w:rsidR="009C7879" w14:paraId="40A2A990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2C4B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P</w:t>
            </w:r>
            <w:r>
              <w:rPr>
                <w:rFonts w:ascii="Times New Roman" w:hAnsi="Times New Roman"/>
                <w:kern w:val="0"/>
              </w:rPr>
              <w:t>latelet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3555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2</w:t>
            </w:r>
            <w:r>
              <w:rPr>
                <w:rFonts w:ascii="Times New Roman" w:hAnsi="Times New Roman"/>
                <w:kern w:val="0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</w:rPr>
              <w:t>0.05</w:t>
            </w:r>
            <w:r>
              <w:rPr>
                <w:rFonts w:ascii="Times New Roman" w:hAnsi="Times New Roman"/>
                <w:kern w:val="0"/>
              </w:rPr>
              <w:t>%)</w:t>
            </w:r>
          </w:p>
        </w:tc>
      </w:tr>
      <w:tr w:rsidR="009C7879" w14:paraId="4EEA354A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CF2E" w14:textId="77777777" w:rsidR="009C7879" w:rsidRDefault="00000000">
            <w:pPr>
              <w:spacing w:line="360" w:lineRule="auto"/>
              <w:rPr>
                <w:rFonts w:ascii="Times New Roman" w:eastAsia="SimSu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INR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BF7B1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0</w:t>
            </w:r>
            <w:r>
              <w:rPr>
                <w:rFonts w:ascii="Times New Roman" w:hAnsi="Times New Roman"/>
                <w:kern w:val="0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</w:rPr>
              <w:t>0</w:t>
            </w:r>
            <w:r>
              <w:rPr>
                <w:rFonts w:ascii="Times New Roman" w:hAnsi="Times New Roman"/>
                <w:kern w:val="0"/>
              </w:rPr>
              <w:t>)</w:t>
            </w:r>
          </w:p>
        </w:tc>
      </w:tr>
      <w:tr w:rsidR="009C7879" w14:paraId="53A93A11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389E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APTT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CBFB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0</w:t>
            </w:r>
            <w:r>
              <w:rPr>
                <w:rFonts w:ascii="Times New Roman" w:hAnsi="Times New Roman"/>
                <w:kern w:val="0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</w:rPr>
              <w:t>0</w:t>
            </w:r>
            <w:r>
              <w:rPr>
                <w:rFonts w:ascii="Times New Roman" w:hAnsi="Times New Roman"/>
                <w:kern w:val="0"/>
              </w:rPr>
              <w:t>)</w:t>
            </w:r>
          </w:p>
        </w:tc>
      </w:tr>
      <w:tr w:rsidR="009C7879" w14:paraId="1A014E8F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58EF2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PT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9B8E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0</w:t>
            </w:r>
            <w:r>
              <w:rPr>
                <w:rFonts w:ascii="Times New Roman" w:hAnsi="Times New Roman"/>
                <w:kern w:val="0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</w:rPr>
              <w:t>0</w:t>
            </w:r>
            <w:r>
              <w:rPr>
                <w:rFonts w:ascii="Times New Roman" w:hAnsi="Times New Roman"/>
                <w:kern w:val="0"/>
              </w:rPr>
              <w:t>)</w:t>
            </w:r>
          </w:p>
        </w:tc>
      </w:tr>
      <w:tr w:rsidR="009C7879" w14:paraId="6B22FA14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F91BA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  <w:vertAlign w:val="subscript"/>
              </w:rPr>
            </w:pPr>
            <w:r>
              <w:rPr>
                <w:rFonts w:ascii="Times New Roman" w:hAnsi="Times New Roman"/>
                <w:kern w:val="0"/>
              </w:rPr>
              <w:t>SPO</w:t>
            </w:r>
            <w:r>
              <w:rPr>
                <w:rFonts w:ascii="Times New Roman" w:hAnsi="Times New Roman"/>
                <w:kern w:val="0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54E1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</w:t>
            </w:r>
            <w:r>
              <w:rPr>
                <w:rFonts w:ascii="Times New Roman" w:hAnsi="Times New Roman" w:hint="eastAsia"/>
                <w:kern w:val="0"/>
              </w:rPr>
              <w:t xml:space="preserve"> </w:t>
            </w:r>
            <w:r>
              <w:rPr>
                <w:rFonts w:ascii="Times New Roman" w:hAnsi="Times New Roman"/>
                <w:kern w:val="0"/>
              </w:rPr>
              <w:t>(0)</w:t>
            </w:r>
          </w:p>
        </w:tc>
      </w:tr>
      <w:tr w:rsidR="009C7879" w14:paraId="55502CF2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AFE7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Temperature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447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35</w:t>
            </w:r>
            <w:r>
              <w:rPr>
                <w:rFonts w:ascii="Times New Roman" w:hAnsi="Times New Roman"/>
                <w:kern w:val="0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</w:rPr>
              <w:t>0.9</w:t>
            </w:r>
            <w:r>
              <w:rPr>
                <w:rFonts w:ascii="Times New Roman" w:hAnsi="Times New Roman"/>
                <w:kern w:val="0"/>
              </w:rPr>
              <w:t>%)</w:t>
            </w:r>
          </w:p>
        </w:tc>
      </w:tr>
      <w:tr w:rsidR="009C7879" w14:paraId="5D8DC261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21FE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MAP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048F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 xml:space="preserve">5 </w:t>
            </w:r>
            <w:r>
              <w:rPr>
                <w:rFonts w:ascii="Times New Roman" w:hAnsi="Times New Roman"/>
                <w:kern w:val="0"/>
              </w:rPr>
              <w:t>(0</w:t>
            </w:r>
            <w:r>
              <w:rPr>
                <w:rFonts w:ascii="Times New Roman" w:hAnsi="Times New Roman" w:hint="eastAsia"/>
                <w:kern w:val="0"/>
              </w:rPr>
              <w:t>.13%</w:t>
            </w:r>
            <w:r>
              <w:rPr>
                <w:rFonts w:ascii="Times New Roman" w:hAnsi="Times New Roman"/>
                <w:kern w:val="0"/>
              </w:rPr>
              <w:t>)</w:t>
            </w:r>
          </w:p>
        </w:tc>
      </w:tr>
      <w:tr w:rsidR="009C7879" w14:paraId="46614864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FAAD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Heart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B86DA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 (0)</w:t>
            </w:r>
          </w:p>
        </w:tc>
      </w:tr>
      <w:tr w:rsidR="009C7879" w14:paraId="4E528C90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2ED16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Respiratory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6C7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22</w:t>
            </w:r>
            <w:r>
              <w:rPr>
                <w:rFonts w:ascii="Times New Roman" w:hAnsi="Times New Roman"/>
                <w:kern w:val="0"/>
              </w:rPr>
              <w:t xml:space="preserve"> (0</w:t>
            </w:r>
            <w:r>
              <w:rPr>
                <w:rFonts w:ascii="Times New Roman" w:hAnsi="Times New Roman" w:hint="eastAsia"/>
                <w:kern w:val="0"/>
              </w:rPr>
              <w:t>.57%</w:t>
            </w:r>
            <w:r>
              <w:rPr>
                <w:rFonts w:ascii="Times New Roman" w:hAnsi="Times New Roman"/>
                <w:kern w:val="0"/>
              </w:rPr>
              <w:t>)</w:t>
            </w:r>
          </w:p>
        </w:tc>
      </w:tr>
      <w:tr w:rsidR="009C7879" w14:paraId="3A8F4025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5C35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hint="eastAsia"/>
              </w:rPr>
              <w:t>G</w:t>
            </w:r>
            <w:r>
              <w:t>lucose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4CAB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25</w:t>
            </w:r>
            <w:r>
              <w:rPr>
                <w:rFonts w:ascii="Times New Roman" w:hAnsi="Times New Roman"/>
                <w:kern w:val="0"/>
              </w:rPr>
              <w:t xml:space="preserve"> (0</w:t>
            </w:r>
            <w:r>
              <w:rPr>
                <w:rFonts w:ascii="Times New Roman" w:hAnsi="Times New Roman" w:hint="eastAsia"/>
                <w:kern w:val="0"/>
              </w:rPr>
              <w:t>.65%</w:t>
            </w:r>
            <w:r>
              <w:rPr>
                <w:rFonts w:ascii="Times New Roman" w:hAnsi="Times New Roman"/>
                <w:kern w:val="0"/>
              </w:rPr>
              <w:t>)</w:t>
            </w:r>
          </w:p>
        </w:tc>
      </w:tr>
      <w:tr w:rsidR="009C7879" w14:paraId="03440F59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A761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t>Anion</w:t>
            </w:r>
            <w:r>
              <w:rPr>
                <w:rFonts w:hint="eastAsia"/>
              </w:rPr>
              <w:t xml:space="preserve"> </w:t>
            </w:r>
            <w:r>
              <w:t>gap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0935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13</w:t>
            </w:r>
            <w:r>
              <w:rPr>
                <w:rFonts w:ascii="Times New Roman" w:hAnsi="Times New Roman"/>
                <w:kern w:val="0"/>
              </w:rPr>
              <w:t xml:space="preserve"> (0</w:t>
            </w:r>
            <w:r>
              <w:rPr>
                <w:rFonts w:ascii="Times New Roman" w:hAnsi="Times New Roman" w:hint="eastAsia"/>
                <w:kern w:val="0"/>
              </w:rPr>
              <w:t>.34%</w:t>
            </w:r>
            <w:r>
              <w:rPr>
                <w:rFonts w:ascii="Times New Roman" w:hAnsi="Times New Roman"/>
                <w:kern w:val="0"/>
              </w:rPr>
              <w:t>)</w:t>
            </w:r>
          </w:p>
        </w:tc>
      </w:tr>
      <w:tr w:rsidR="009C7879" w14:paraId="55E1410B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7BAF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t>Bun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C4D0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 xml:space="preserve">1 </w:t>
            </w:r>
            <w:r>
              <w:rPr>
                <w:rFonts w:ascii="Times New Roman" w:hAnsi="Times New Roman"/>
                <w:kern w:val="0"/>
              </w:rPr>
              <w:t>(0</w:t>
            </w:r>
            <w:r>
              <w:rPr>
                <w:rFonts w:ascii="Times New Roman" w:hAnsi="Times New Roman" w:hint="eastAsia"/>
                <w:kern w:val="0"/>
              </w:rPr>
              <w:t>.03%</w:t>
            </w:r>
            <w:r>
              <w:rPr>
                <w:rFonts w:ascii="Times New Roman" w:hAnsi="Times New Roman"/>
                <w:kern w:val="0"/>
              </w:rPr>
              <w:t>)</w:t>
            </w:r>
          </w:p>
        </w:tc>
      </w:tr>
      <w:tr w:rsidR="009C7879" w14:paraId="6CB8C74B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28E6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t>Creatinine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DA97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 (0)</w:t>
            </w:r>
          </w:p>
        </w:tc>
      </w:tr>
      <w:tr w:rsidR="009C7879" w14:paraId="7E3FC2ED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6C6E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Vasopressor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65E4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 (0)</w:t>
            </w:r>
          </w:p>
        </w:tc>
      </w:tr>
      <w:tr w:rsidR="009C7879" w14:paraId="1B10B3C7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FBE6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Mechanical ventilation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A5DC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 (0)</w:t>
            </w:r>
          </w:p>
        </w:tc>
      </w:tr>
      <w:tr w:rsidR="009C7879" w14:paraId="0CC3B8EF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9E60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RRT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B4D8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 (0)</w:t>
            </w:r>
          </w:p>
        </w:tc>
      </w:tr>
      <w:tr w:rsidR="009C7879" w14:paraId="4B60187D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630B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SOFA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7C00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 (0)</w:t>
            </w:r>
          </w:p>
        </w:tc>
      </w:tr>
      <w:tr w:rsidR="009C7879" w14:paraId="629BE3C2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636E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SAPSII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3BA5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0 (0)</w:t>
            </w:r>
          </w:p>
        </w:tc>
      </w:tr>
      <w:tr w:rsidR="009C7879" w14:paraId="7AD3D58F" w14:textId="7777777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9DF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/>
                <w:kern w:val="0"/>
              </w:rPr>
              <w:t>Urine output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9252C" w14:textId="77777777" w:rsidR="009C7879" w:rsidRDefault="00000000">
            <w:pPr>
              <w:spacing w:line="360" w:lineRule="auto"/>
              <w:rPr>
                <w:rFonts w:ascii="Times New Roman" w:hAnsi="Times New Roman"/>
                <w:kern w:val="0"/>
              </w:rPr>
            </w:pPr>
            <w:r>
              <w:rPr>
                <w:rFonts w:ascii="Times New Roman" w:hAnsi="Times New Roman" w:hint="eastAsia"/>
                <w:kern w:val="0"/>
              </w:rPr>
              <w:t>38</w:t>
            </w:r>
            <w:r>
              <w:rPr>
                <w:rFonts w:ascii="Times New Roman" w:hAnsi="Times New Roman"/>
                <w:kern w:val="0"/>
              </w:rPr>
              <w:t xml:space="preserve"> (</w:t>
            </w:r>
            <w:r>
              <w:rPr>
                <w:rFonts w:ascii="Times New Roman" w:hAnsi="Times New Roman" w:hint="eastAsia"/>
                <w:kern w:val="0"/>
              </w:rPr>
              <w:t>0.98</w:t>
            </w:r>
            <w:r>
              <w:rPr>
                <w:rFonts w:ascii="Times New Roman" w:hAnsi="Times New Roman"/>
                <w:kern w:val="0"/>
              </w:rPr>
              <w:t>%)</w:t>
            </w:r>
          </w:p>
        </w:tc>
      </w:tr>
    </w:tbl>
    <w:p w14:paraId="2BB4C137" w14:textId="77777777" w:rsidR="009C7879" w:rsidRDefault="00000000">
      <w:pPr>
        <w:rPr>
          <w:rFonts w:ascii="Times New Roman" w:hAnsi="Times New Roman"/>
          <w:kern w:val="0"/>
        </w:rPr>
      </w:pPr>
      <w:bookmarkStart w:id="2" w:name="_Hlk162446729"/>
      <w:bookmarkEnd w:id="1"/>
      <w:r>
        <w:rPr>
          <w:rFonts w:ascii="Times New Roman" w:hAnsi="Times New Roman"/>
          <w:kern w:val="0"/>
        </w:rPr>
        <w:t>Abbreviations: WBC, white blood cell; INR, international normalized ratio; PT, prothrombin time; APTT, activated partial thromboplastin time; MAP, mean arterial pressure; RRT, renal replacement therapy; SOFA, sequential organ failure assessment; SAPS II, simplified acute physiology score II.</w:t>
      </w:r>
    </w:p>
    <w:bookmarkEnd w:id="2"/>
    <w:p w14:paraId="506534F8" w14:textId="16788910" w:rsidR="009C7879" w:rsidRDefault="009C7879">
      <w:pPr>
        <w:ind w:right="1151"/>
        <w:rPr>
          <w:rFonts w:ascii="Times New Roman" w:hAnsi="Times New Roman"/>
          <w:color w:val="000000"/>
          <w:kern w:val="0"/>
        </w:rPr>
      </w:pPr>
    </w:p>
    <w:sectPr w:rsidR="009C7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23811"/>
      <w:pgMar w:top="1440" w:right="1800" w:bottom="1440" w:left="1800" w:header="851" w:footer="992" w:gutter="0"/>
      <w:cols w:space="425"/>
      <w:docGrid w:type="lines" w:linePitch="312" w:charSpace="-371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1D29A" w14:textId="77777777" w:rsidR="00C920F9" w:rsidRDefault="00C920F9">
      <w:r>
        <w:separator/>
      </w:r>
    </w:p>
  </w:endnote>
  <w:endnote w:type="continuationSeparator" w:id="0">
    <w:p w14:paraId="017E8308" w14:textId="77777777" w:rsidR="00C920F9" w:rsidRDefault="00C92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C4F1A" w14:textId="77777777" w:rsidR="009C7879" w:rsidRDefault="009C7879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88132" w14:textId="77777777" w:rsidR="009C7879" w:rsidRDefault="009C7879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9696A" w14:textId="77777777" w:rsidR="009C7879" w:rsidRDefault="009C7879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6F82D" w14:textId="77777777" w:rsidR="00C920F9" w:rsidRDefault="00C920F9">
      <w:r>
        <w:separator/>
      </w:r>
    </w:p>
  </w:footnote>
  <w:footnote w:type="continuationSeparator" w:id="0">
    <w:p w14:paraId="73C61972" w14:textId="77777777" w:rsidR="00C920F9" w:rsidRDefault="00C92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66A88" w14:textId="77777777" w:rsidR="009C7879" w:rsidRDefault="009C7879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0E442" w14:textId="77777777" w:rsidR="009C7879" w:rsidRDefault="009C7879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9206A" w14:textId="77777777" w:rsidR="009C7879" w:rsidRDefault="009C7879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0A945E"/>
    <w:multiLevelType w:val="singleLevel"/>
    <w:tmpl w:val="4D0A945E"/>
    <w:lvl w:ilvl="0">
      <w:start w:val="1"/>
      <w:numFmt w:val="decimal"/>
      <w:suff w:val="space"/>
      <w:lvlText w:val="%1."/>
      <w:lvlJc w:val="left"/>
    </w:lvl>
  </w:abstractNum>
  <w:num w:numId="1" w16cid:durableId="1344744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bordersDoNotSurroundHeader/>
  <w:bordersDoNotSurroundFooter/>
  <w:defaultTabStop w:val="420"/>
  <w:drawingGridHorizontalSpacing w:val="96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QxY2YxNWQ2Mzk1ZjNkZjlkZDA0NzA0ZThlOTdhMWE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方括号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zrrxsvan09e99e0wr9p2dvod5veaz09ewz5&quot;&gt;My EndNote Library&lt;record-ids&gt;&lt;item&gt;126&lt;/item&gt;&lt;item&gt;134&lt;/item&gt;&lt;item&gt;140&lt;/item&gt;&lt;item&gt;230&lt;/item&gt;&lt;item&gt;231&lt;/item&gt;&lt;item&gt;247&lt;/item&gt;&lt;item&gt;258&lt;/item&gt;&lt;item&gt;262&lt;/item&gt;&lt;item&gt;264&lt;/item&gt;&lt;item&gt;317&lt;/item&gt;&lt;item&gt;360&lt;/item&gt;&lt;item&gt;361&lt;/item&gt;&lt;item&gt;362&lt;/item&gt;&lt;item&gt;363&lt;/item&gt;&lt;item&gt;365&lt;/item&gt;&lt;item&gt;366&lt;/item&gt;&lt;item&gt;367&lt;/item&gt;&lt;item&gt;368&lt;/item&gt;&lt;item&gt;369&lt;/item&gt;&lt;item&gt;370&lt;/item&gt;&lt;item&gt;371&lt;/item&gt;&lt;item&gt;372&lt;/item&gt;&lt;item&gt;373&lt;/item&gt;&lt;item&gt;374&lt;/item&gt;&lt;item&gt;375&lt;/item&gt;&lt;item&gt;376&lt;/item&gt;&lt;item&gt;377&lt;/item&gt;&lt;item&gt;378&lt;/item&gt;&lt;item&gt;379&lt;/item&gt;&lt;item&gt;380&lt;/item&gt;&lt;item&gt;381&lt;/item&gt;&lt;item&gt;383&lt;/item&gt;&lt;item&gt;384&lt;/item&gt;&lt;item&gt;385&lt;/item&gt;&lt;item&gt;387&lt;/item&gt;&lt;item&gt;388&lt;/item&gt;&lt;item&gt;389&lt;/item&gt;&lt;item&gt;390&lt;/item&gt;&lt;item&gt;391&lt;/item&gt;&lt;item&gt;392&lt;/item&gt;&lt;item&gt;393&lt;/item&gt;&lt;item&gt;394&lt;/item&gt;&lt;/record-ids&gt;&lt;/item&gt;&lt;/Libraries&gt;"/>
  </w:docVars>
  <w:rsids>
    <w:rsidRoot w:val="00007950"/>
    <w:rsid w:val="00007950"/>
    <w:rsid w:val="000136D5"/>
    <w:rsid w:val="0003754B"/>
    <w:rsid w:val="0004593C"/>
    <w:rsid w:val="00067606"/>
    <w:rsid w:val="00095AEC"/>
    <w:rsid w:val="000A50B6"/>
    <w:rsid w:val="000C5569"/>
    <w:rsid w:val="001035E1"/>
    <w:rsid w:val="00180FAD"/>
    <w:rsid w:val="001A05DE"/>
    <w:rsid w:val="001B0D68"/>
    <w:rsid w:val="001D6F80"/>
    <w:rsid w:val="00200220"/>
    <w:rsid w:val="002320B9"/>
    <w:rsid w:val="00271461"/>
    <w:rsid w:val="00271AFC"/>
    <w:rsid w:val="002733C9"/>
    <w:rsid w:val="0028395B"/>
    <w:rsid w:val="002849AC"/>
    <w:rsid w:val="00354EC4"/>
    <w:rsid w:val="00365B5C"/>
    <w:rsid w:val="00380B79"/>
    <w:rsid w:val="003D2252"/>
    <w:rsid w:val="003E2E09"/>
    <w:rsid w:val="003F331A"/>
    <w:rsid w:val="00400AE8"/>
    <w:rsid w:val="00467993"/>
    <w:rsid w:val="00472434"/>
    <w:rsid w:val="004B1343"/>
    <w:rsid w:val="004B2DDB"/>
    <w:rsid w:val="004E08AA"/>
    <w:rsid w:val="004E5666"/>
    <w:rsid w:val="005143CD"/>
    <w:rsid w:val="00534A55"/>
    <w:rsid w:val="00565B64"/>
    <w:rsid w:val="005D2A5C"/>
    <w:rsid w:val="005E0823"/>
    <w:rsid w:val="005E58C1"/>
    <w:rsid w:val="005F3C47"/>
    <w:rsid w:val="006268B3"/>
    <w:rsid w:val="0063575D"/>
    <w:rsid w:val="0064373A"/>
    <w:rsid w:val="0064500B"/>
    <w:rsid w:val="00654DBF"/>
    <w:rsid w:val="0066263F"/>
    <w:rsid w:val="00676CDB"/>
    <w:rsid w:val="006A6E94"/>
    <w:rsid w:val="00715788"/>
    <w:rsid w:val="00720F92"/>
    <w:rsid w:val="00727D12"/>
    <w:rsid w:val="00731030"/>
    <w:rsid w:val="00736276"/>
    <w:rsid w:val="0075088B"/>
    <w:rsid w:val="00756CF5"/>
    <w:rsid w:val="00772718"/>
    <w:rsid w:val="007A6960"/>
    <w:rsid w:val="007C5358"/>
    <w:rsid w:val="007E4C2C"/>
    <w:rsid w:val="007F3E82"/>
    <w:rsid w:val="0080323D"/>
    <w:rsid w:val="00833F58"/>
    <w:rsid w:val="008903D2"/>
    <w:rsid w:val="008A2FB3"/>
    <w:rsid w:val="008E4414"/>
    <w:rsid w:val="0090205C"/>
    <w:rsid w:val="00912747"/>
    <w:rsid w:val="00914A9A"/>
    <w:rsid w:val="00937D59"/>
    <w:rsid w:val="00940C68"/>
    <w:rsid w:val="009609A7"/>
    <w:rsid w:val="009A6766"/>
    <w:rsid w:val="009C7879"/>
    <w:rsid w:val="009D3574"/>
    <w:rsid w:val="009F4D7C"/>
    <w:rsid w:val="009F62F5"/>
    <w:rsid w:val="00A13535"/>
    <w:rsid w:val="00A142E4"/>
    <w:rsid w:val="00A20261"/>
    <w:rsid w:val="00A2366C"/>
    <w:rsid w:val="00A264DA"/>
    <w:rsid w:val="00A5343B"/>
    <w:rsid w:val="00B06BC5"/>
    <w:rsid w:val="00B110BF"/>
    <w:rsid w:val="00B4388A"/>
    <w:rsid w:val="00B51742"/>
    <w:rsid w:val="00BA45B3"/>
    <w:rsid w:val="00BB4C1B"/>
    <w:rsid w:val="00BE290B"/>
    <w:rsid w:val="00BE3A8B"/>
    <w:rsid w:val="00C920F9"/>
    <w:rsid w:val="00CA71B6"/>
    <w:rsid w:val="00D0676F"/>
    <w:rsid w:val="00D15274"/>
    <w:rsid w:val="00D17F08"/>
    <w:rsid w:val="00D25915"/>
    <w:rsid w:val="00D45D8B"/>
    <w:rsid w:val="00D5583B"/>
    <w:rsid w:val="00D63FB8"/>
    <w:rsid w:val="00D745A6"/>
    <w:rsid w:val="00D773C4"/>
    <w:rsid w:val="00D85E84"/>
    <w:rsid w:val="00D90087"/>
    <w:rsid w:val="00DC6904"/>
    <w:rsid w:val="00E4291A"/>
    <w:rsid w:val="00E840B2"/>
    <w:rsid w:val="00EC1B87"/>
    <w:rsid w:val="00ED77B7"/>
    <w:rsid w:val="00EE1072"/>
    <w:rsid w:val="00F011EE"/>
    <w:rsid w:val="00F13B44"/>
    <w:rsid w:val="00F65A28"/>
    <w:rsid w:val="00FA7445"/>
    <w:rsid w:val="00FD60E3"/>
    <w:rsid w:val="00FD7C64"/>
    <w:rsid w:val="11BE5203"/>
    <w:rsid w:val="1569246B"/>
    <w:rsid w:val="1E9C4845"/>
    <w:rsid w:val="4A4C1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FDF0A"/>
  <w15:docId w15:val="{EED306F5-96EF-43A2-97F7-0A048400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uiPriority w:val="99"/>
    <w:semiHidden/>
    <w:unhideWhenUsed/>
    <w:qFormat/>
    <w:rPr>
      <w:rFonts w:ascii="Tahoma" w:hAnsi="Tahoma" w:cs="Tahoma"/>
      <w:sz w:val="16"/>
      <w:szCs w:val="20"/>
    </w:rPr>
  </w:style>
  <w:style w:type="paragraph" w:styleId="Footer">
    <w:name w:val="footer"/>
    <w:basedOn w:val="Normal"/>
    <w:link w:val="FooterChar"/>
    <w:autoRedefine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autoRedefine/>
    <w:uiPriority w:val="9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autoRedefine/>
    <w:uiPriority w:val="99"/>
    <w:unhideWhenUsed/>
    <w:qFormat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autoRedefine/>
    <w:uiPriority w:val="99"/>
    <w:qFormat/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autoRedefine/>
    <w:uiPriority w:val="99"/>
    <w:semiHidden/>
    <w:qFormat/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autoRedefine/>
    <w:uiPriority w:val="99"/>
    <w:semiHidden/>
    <w:qFormat/>
    <w:rPr>
      <w:sz w:val="18"/>
      <w:szCs w:val="18"/>
    </w:rPr>
  </w:style>
  <w:style w:type="character" w:customStyle="1" w:styleId="1">
    <w:name w:val="未处理的提及1"/>
    <w:basedOn w:val="DefaultParagraphFont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0"/>
    <w:autoRedefine/>
    <w:qFormat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autoRedefine/>
    <w:qFormat/>
    <w:rPr>
      <w:rFonts w:ascii="DengXian" w:eastAsia="DengXian" w:hAnsi="DengXian" w:cstheme="minorBidi"/>
      <w:kern w:val="2"/>
      <w:szCs w:val="22"/>
      <w14:ligatures w14:val="standardContextual"/>
    </w:rPr>
  </w:style>
  <w:style w:type="paragraph" w:customStyle="1" w:styleId="EndNoteBibliography">
    <w:name w:val="EndNote Bibliography"/>
    <w:basedOn w:val="Normal"/>
    <w:link w:val="EndNoteBibliography0"/>
    <w:autoRedefine/>
    <w:qFormat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autoRedefine/>
    <w:qFormat/>
    <w:rPr>
      <w:rFonts w:ascii="DengXian" w:eastAsia="DengXian" w:hAnsi="DengXian" w:cstheme="minorBidi"/>
      <w:kern w:val="2"/>
      <w:szCs w:val="22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7C53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haha ha</dc:creator>
  <cp:lastModifiedBy>Trupti Sudge</cp:lastModifiedBy>
  <cp:revision>2</cp:revision>
  <dcterms:created xsi:type="dcterms:W3CDTF">2024-07-04T10:54:00Z</dcterms:created>
  <dcterms:modified xsi:type="dcterms:W3CDTF">2024-07-04T10:54:00Z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0F78697874D44A98A689CBA2CCADC884_12</vt:lpwstr>
  </property>
</Properties>
</file>