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61BC" w14:textId="4FEEA7C0" w:rsidR="00CD6E8C" w:rsidRPr="003502E6" w:rsidRDefault="00CD6E8C" w:rsidP="003502E6">
      <w:pPr>
        <w:spacing w:line="480" w:lineRule="auto"/>
        <w:rPr>
          <w:rFonts w:ascii="Arial" w:hAnsi="Arial" w:cs="Arial"/>
          <w:b/>
          <w:bCs/>
        </w:rPr>
      </w:pP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970"/>
        <w:gridCol w:w="947"/>
        <w:gridCol w:w="18"/>
        <w:gridCol w:w="952"/>
        <w:gridCol w:w="1011"/>
        <w:gridCol w:w="23"/>
        <w:gridCol w:w="15"/>
        <w:gridCol w:w="960"/>
        <w:gridCol w:w="935"/>
        <w:gridCol w:w="18"/>
        <w:gridCol w:w="952"/>
        <w:gridCol w:w="934"/>
        <w:gridCol w:w="7"/>
        <w:gridCol w:w="6"/>
      </w:tblGrid>
      <w:tr w:rsidR="003502E6" w:rsidRPr="003502E6" w14:paraId="603679E5" w14:textId="77777777" w:rsidTr="003502E6">
        <w:trPr>
          <w:trHeight w:val="231"/>
        </w:trPr>
        <w:tc>
          <w:tcPr>
            <w:tcW w:w="13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8837EAE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2E6">
              <w:rPr>
                <w:rFonts w:ascii="Arial" w:hAnsi="Arial" w:cs="Arial"/>
                <w:b/>
                <w:sz w:val="24"/>
                <w:szCs w:val="24"/>
              </w:rPr>
              <w:t xml:space="preserve">Genotype </w:t>
            </w:r>
          </w:p>
        </w:tc>
        <w:tc>
          <w:tcPr>
            <w:tcW w:w="393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279FB959" w14:textId="7F6F81F3" w:rsidR="003502E6" w:rsidRPr="003502E6" w:rsidRDefault="00650280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502E6" w:rsidRPr="003502E6">
              <w:rPr>
                <w:rFonts w:ascii="Arial" w:hAnsi="Arial" w:cs="Arial"/>
                <w:b/>
                <w:sz w:val="24"/>
                <w:szCs w:val="24"/>
              </w:rPr>
              <w:t>35343655</w:t>
            </w:r>
          </w:p>
        </w:tc>
        <w:tc>
          <w:tcPr>
            <w:tcW w:w="3812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35964088" w14:textId="58C41C11" w:rsidR="003502E6" w:rsidRPr="003502E6" w:rsidRDefault="00650280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502E6" w:rsidRPr="003502E6">
              <w:rPr>
                <w:rFonts w:ascii="Arial" w:hAnsi="Arial" w:cs="Arial"/>
                <w:b/>
                <w:sz w:val="24"/>
                <w:szCs w:val="24"/>
              </w:rPr>
              <w:t>10202709</w:t>
            </w:r>
          </w:p>
        </w:tc>
      </w:tr>
      <w:tr w:rsidR="003502E6" w:rsidRPr="003502E6" w14:paraId="7EC7426F" w14:textId="77777777" w:rsidTr="003502E6">
        <w:trPr>
          <w:gridAfter w:val="1"/>
          <w:wAfter w:w="6" w:type="dxa"/>
          <w:trHeight w:val="473"/>
        </w:trPr>
        <w:tc>
          <w:tcPr>
            <w:tcW w:w="1324" w:type="dxa"/>
            <w:vMerge/>
            <w:tcBorders>
              <w:top w:val="nil"/>
              <w:bottom w:val="nil"/>
            </w:tcBorders>
            <w:vAlign w:val="center"/>
          </w:tcPr>
          <w:p w14:paraId="24EF33E3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gridSpan w:val="3"/>
            <w:tcBorders>
              <w:top w:val="nil"/>
              <w:bottom w:val="nil"/>
            </w:tcBorders>
            <w:vAlign w:val="center"/>
          </w:tcPr>
          <w:p w14:paraId="07A6624F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2E6">
              <w:rPr>
                <w:rFonts w:ascii="Arial" w:hAnsi="Arial" w:cs="Arial"/>
                <w:b/>
                <w:sz w:val="24"/>
                <w:szCs w:val="24"/>
              </w:rPr>
              <w:t>Patient</w:t>
            </w:r>
          </w:p>
          <w:p w14:paraId="1516382F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2E6">
              <w:rPr>
                <w:rFonts w:ascii="Arial" w:hAnsi="Arial" w:cs="Arial"/>
                <w:b/>
                <w:sz w:val="24"/>
                <w:szCs w:val="24"/>
              </w:rPr>
              <w:t>(n=73)</w:t>
            </w:r>
          </w:p>
        </w:tc>
        <w:tc>
          <w:tcPr>
            <w:tcW w:w="1986" w:type="dxa"/>
            <w:gridSpan w:val="3"/>
            <w:tcBorders>
              <w:top w:val="nil"/>
              <w:bottom w:val="nil"/>
            </w:tcBorders>
            <w:vAlign w:val="center"/>
          </w:tcPr>
          <w:p w14:paraId="1076217E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2E6">
              <w:rPr>
                <w:rFonts w:ascii="Arial" w:hAnsi="Arial" w:cs="Arial"/>
                <w:b/>
                <w:sz w:val="24"/>
                <w:szCs w:val="24"/>
              </w:rPr>
              <w:t>Control</w:t>
            </w:r>
          </w:p>
          <w:p w14:paraId="1EEF9E04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2E6">
              <w:rPr>
                <w:rFonts w:ascii="Arial" w:hAnsi="Arial" w:cs="Arial"/>
                <w:b/>
                <w:sz w:val="24"/>
                <w:szCs w:val="24"/>
              </w:rPr>
              <w:t>(n=56)</w:t>
            </w:r>
          </w:p>
        </w:tc>
        <w:tc>
          <w:tcPr>
            <w:tcW w:w="1928" w:type="dxa"/>
            <w:gridSpan w:val="4"/>
            <w:tcBorders>
              <w:top w:val="nil"/>
              <w:bottom w:val="nil"/>
            </w:tcBorders>
            <w:vAlign w:val="center"/>
          </w:tcPr>
          <w:p w14:paraId="698DBE9E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2E6">
              <w:rPr>
                <w:rFonts w:ascii="Arial" w:hAnsi="Arial" w:cs="Arial"/>
                <w:b/>
                <w:sz w:val="24"/>
                <w:szCs w:val="24"/>
              </w:rPr>
              <w:t>Patient</w:t>
            </w:r>
          </w:p>
          <w:p w14:paraId="7DD691F4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2E6">
              <w:rPr>
                <w:rFonts w:ascii="Arial" w:hAnsi="Arial" w:cs="Arial"/>
                <w:b/>
                <w:sz w:val="24"/>
                <w:szCs w:val="24"/>
              </w:rPr>
              <w:t>(n=73)</w:t>
            </w:r>
          </w:p>
        </w:tc>
        <w:tc>
          <w:tcPr>
            <w:tcW w:w="1893" w:type="dxa"/>
            <w:gridSpan w:val="3"/>
            <w:tcBorders>
              <w:top w:val="nil"/>
              <w:bottom w:val="nil"/>
            </w:tcBorders>
            <w:vAlign w:val="center"/>
          </w:tcPr>
          <w:p w14:paraId="2BAA46B0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2E6">
              <w:rPr>
                <w:rFonts w:ascii="Arial" w:hAnsi="Arial" w:cs="Arial"/>
                <w:b/>
                <w:sz w:val="24"/>
                <w:szCs w:val="24"/>
              </w:rPr>
              <w:t>Control</w:t>
            </w:r>
          </w:p>
          <w:p w14:paraId="3E6689F5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2E6">
              <w:rPr>
                <w:rFonts w:ascii="Arial" w:hAnsi="Arial" w:cs="Arial"/>
                <w:b/>
                <w:sz w:val="24"/>
                <w:szCs w:val="24"/>
              </w:rPr>
              <w:t>(n=56)</w:t>
            </w:r>
          </w:p>
        </w:tc>
      </w:tr>
      <w:tr w:rsidR="003502E6" w:rsidRPr="003502E6" w14:paraId="628B61A3" w14:textId="77777777" w:rsidTr="003502E6">
        <w:trPr>
          <w:gridAfter w:val="2"/>
          <w:wAfter w:w="13" w:type="dxa"/>
          <w:trHeight w:val="231"/>
        </w:trPr>
        <w:tc>
          <w:tcPr>
            <w:tcW w:w="1324" w:type="dxa"/>
            <w:tcBorders>
              <w:top w:val="nil"/>
              <w:bottom w:val="single" w:sz="4" w:space="0" w:color="auto"/>
            </w:tcBorders>
            <w:vAlign w:val="center"/>
          </w:tcPr>
          <w:p w14:paraId="3D4C92A3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vAlign w:val="center"/>
          </w:tcPr>
          <w:p w14:paraId="3DA249DC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  <w:vAlign w:val="center"/>
          </w:tcPr>
          <w:p w14:paraId="15F8642D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97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527D15C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  <w:vAlign w:val="center"/>
          </w:tcPr>
          <w:p w14:paraId="1397AD69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CE459B4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vAlign w:val="center"/>
          </w:tcPr>
          <w:p w14:paraId="1F522FF3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97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F0643C9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934" w:type="dxa"/>
            <w:tcBorders>
              <w:top w:val="nil"/>
              <w:bottom w:val="single" w:sz="4" w:space="0" w:color="auto"/>
            </w:tcBorders>
            <w:vAlign w:val="center"/>
          </w:tcPr>
          <w:p w14:paraId="1E634CF0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3502E6" w:rsidRPr="003502E6" w14:paraId="5F6211AE" w14:textId="77777777" w:rsidTr="003502E6">
        <w:trPr>
          <w:gridAfter w:val="2"/>
          <w:wAfter w:w="13" w:type="dxa"/>
          <w:trHeight w:val="241"/>
        </w:trPr>
        <w:tc>
          <w:tcPr>
            <w:tcW w:w="1324" w:type="dxa"/>
            <w:tcBorders>
              <w:top w:val="single" w:sz="4" w:space="0" w:color="auto"/>
            </w:tcBorders>
            <w:vAlign w:val="center"/>
          </w:tcPr>
          <w:p w14:paraId="182D8AE0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center"/>
          </w:tcPr>
          <w:p w14:paraId="263572FE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center"/>
          </w:tcPr>
          <w:p w14:paraId="6B8935EA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41.1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</w:tcBorders>
            <w:vAlign w:val="center"/>
          </w:tcPr>
          <w:p w14:paraId="09E64254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14:paraId="618B4EC8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46.4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</w:tcBorders>
            <w:vAlign w:val="center"/>
          </w:tcPr>
          <w:p w14:paraId="385A2653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757D058E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71.2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</w:tcBorders>
            <w:vAlign w:val="center"/>
          </w:tcPr>
          <w:p w14:paraId="584B1CC2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14:paraId="549B2833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76.8</w:t>
            </w:r>
          </w:p>
        </w:tc>
      </w:tr>
      <w:tr w:rsidR="003502E6" w:rsidRPr="003502E6" w14:paraId="0F45EB15" w14:textId="77777777" w:rsidTr="003502E6">
        <w:trPr>
          <w:gridAfter w:val="2"/>
          <w:wAfter w:w="13" w:type="dxa"/>
          <w:trHeight w:val="231"/>
        </w:trPr>
        <w:tc>
          <w:tcPr>
            <w:tcW w:w="1324" w:type="dxa"/>
            <w:tcBorders>
              <w:bottom w:val="nil"/>
            </w:tcBorders>
            <w:vAlign w:val="center"/>
          </w:tcPr>
          <w:p w14:paraId="504D224B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CT</w:t>
            </w:r>
          </w:p>
        </w:tc>
        <w:tc>
          <w:tcPr>
            <w:tcW w:w="970" w:type="dxa"/>
            <w:tcBorders>
              <w:bottom w:val="nil"/>
            </w:tcBorders>
            <w:vAlign w:val="center"/>
          </w:tcPr>
          <w:p w14:paraId="3A29682B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947" w:type="dxa"/>
            <w:tcBorders>
              <w:bottom w:val="nil"/>
            </w:tcBorders>
            <w:vAlign w:val="center"/>
          </w:tcPr>
          <w:p w14:paraId="618E1A0D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45.2</w:t>
            </w:r>
          </w:p>
        </w:tc>
        <w:tc>
          <w:tcPr>
            <w:tcW w:w="970" w:type="dxa"/>
            <w:gridSpan w:val="2"/>
            <w:tcBorders>
              <w:bottom w:val="nil"/>
            </w:tcBorders>
            <w:vAlign w:val="center"/>
          </w:tcPr>
          <w:p w14:paraId="238A5C29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011" w:type="dxa"/>
            <w:tcBorders>
              <w:bottom w:val="nil"/>
            </w:tcBorders>
            <w:vAlign w:val="center"/>
          </w:tcPr>
          <w:p w14:paraId="0DFE58E7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41.1</w:t>
            </w:r>
          </w:p>
        </w:tc>
        <w:tc>
          <w:tcPr>
            <w:tcW w:w="998" w:type="dxa"/>
            <w:gridSpan w:val="3"/>
            <w:tcBorders>
              <w:bottom w:val="nil"/>
            </w:tcBorders>
            <w:vAlign w:val="center"/>
          </w:tcPr>
          <w:p w14:paraId="71A55EBF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935" w:type="dxa"/>
            <w:tcBorders>
              <w:bottom w:val="nil"/>
            </w:tcBorders>
            <w:vAlign w:val="center"/>
          </w:tcPr>
          <w:p w14:paraId="7030B481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27.4</w:t>
            </w:r>
          </w:p>
        </w:tc>
        <w:tc>
          <w:tcPr>
            <w:tcW w:w="970" w:type="dxa"/>
            <w:gridSpan w:val="2"/>
            <w:tcBorders>
              <w:bottom w:val="nil"/>
            </w:tcBorders>
            <w:vAlign w:val="center"/>
          </w:tcPr>
          <w:p w14:paraId="1789A117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34" w:type="dxa"/>
            <w:tcBorders>
              <w:bottom w:val="nil"/>
            </w:tcBorders>
            <w:vAlign w:val="center"/>
          </w:tcPr>
          <w:p w14:paraId="15F5BC4F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23.2</w:t>
            </w:r>
          </w:p>
        </w:tc>
      </w:tr>
      <w:tr w:rsidR="003502E6" w:rsidRPr="003502E6" w14:paraId="7FE3B25F" w14:textId="77777777" w:rsidTr="003502E6">
        <w:trPr>
          <w:gridAfter w:val="2"/>
          <w:wAfter w:w="13" w:type="dxa"/>
          <w:trHeight w:val="231"/>
        </w:trPr>
        <w:tc>
          <w:tcPr>
            <w:tcW w:w="1324" w:type="dxa"/>
            <w:tcBorders>
              <w:top w:val="nil"/>
              <w:bottom w:val="single" w:sz="4" w:space="0" w:color="auto"/>
            </w:tcBorders>
            <w:vAlign w:val="center"/>
          </w:tcPr>
          <w:p w14:paraId="085849F1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TT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vAlign w:val="center"/>
          </w:tcPr>
          <w:p w14:paraId="3E1956B4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  <w:vAlign w:val="center"/>
          </w:tcPr>
          <w:p w14:paraId="6D1FFB0C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13.7</w:t>
            </w:r>
          </w:p>
        </w:tc>
        <w:tc>
          <w:tcPr>
            <w:tcW w:w="97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EEEFC62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  <w:vAlign w:val="center"/>
          </w:tcPr>
          <w:p w14:paraId="31553390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12.5</w:t>
            </w:r>
          </w:p>
        </w:tc>
        <w:tc>
          <w:tcPr>
            <w:tcW w:w="99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CA7EDCF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vAlign w:val="center"/>
          </w:tcPr>
          <w:p w14:paraId="415AF784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97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9D64A35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bottom w:val="single" w:sz="4" w:space="0" w:color="auto"/>
            </w:tcBorders>
            <w:vAlign w:val="center"/>
          </w:tcPr>
          <w:p w14:paraId="0CE9C97F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0.0</w:t>
            </w:r>
          </w:p>
        </w:tc>
      </w:tr>
      <w:tr w:rsidR="003502E6" w:rsidRPr="003502E6" w14:paraId="09BDAA1B" w14:textId="77777777" w:rsidTr="003502E6">
        <w:trPr>
          <w:gridAfter w:val="2"/>
          <w:wAfter w:w="13" w:type="dxa"/>
          <w:trHeight w:val="252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EF147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sym w:font="Symbol" w:char="F063"/>
            </w:r>
            <w:r w:rsidRPr="003502E6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3502E6">
              <w:rPr>
                <w:rFonts w:ascii="Arial" w:hAnsi="Arial" w:cs="Arial"/>
                <w:sz w:val="24"/>
                <w:szCs w:val="24"/>
              </w:rPr>
              <w:t xml:space="preserve"> (p)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B19EB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0.037 (0.8474)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E2023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0.2880 (0.5915)</w:t>
            </w:r>
          </w:p>
        </w:tc>
        <w:tc>
          <w:tcPr>
            <w:tcW w:w="19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3E1C3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0.3616(0.5476)</w:t>
            </w:r>
          </w:p>
        </w:tc>
        <w:tc>
          <w:tcPr>
            <w:tcW w:w="19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8EA35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0.9656 (0.3258)</w:t>
            </w:r>
          </w:p>
        </w:tc>
      </w:tr>
      <w:tr w:rsidR="003502E6" w:rsidRPr="003502E6" w14:paraId="228040C4" w14:textId="77777777" w:rsidTr="003502E6">
        <w:trPr>
          <w:gridAfter w:val="2"/>
          <w:wAfter w:w="13" w:type="dxa"/>
          <w:trHeight w:val="231"/>
        </w:trPr>
        <w:tc>
          <w:tcPr>
            <w:tcW w:w="1324" w:type="dxa"/>
            <w:tcBorders>
              <w:top w:val="nil"/>
              <w:bottom w:val="single" w:sz="4" w:space="0" w:color="auto"/>
            </w:tcBorders>
            <w:vAlign w:val="center"/>
          </w:tcPr>
          <w:p w14:paraId="4C337FC9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502E6">
              <w:rPr>
                <w:rFonts w:ascii="Arial" w:hAnsi="Arial" w:cs="Arial"/>
                <w:b/>
                <w:sz w:val="24"/>
                <w:szCs w:val="24"/>
              </w:rPr>
              <w:t>Allel</w:t>
            </w:r>
            <w:proofErr w:type="spellEnd"/>
            <w:r w:rsidRPr="003502E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vAlign w:val="center"/>
          </w:tcPr>
          <w:p w14:paraId="6EBA21C6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  <w:vAlign w:val="center"/>
          </w:tcPr>
          <w:p w14:paraId="75AEAE60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964860C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  <w:vAlign w:val="center"/>
          </w:tcPr>
          <w:p w14:paraId="307746DD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AE65138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vAlign w:val="center"/>
          </w:tcPr>
          <w:p w14:paraId="20C6AF62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142F495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bottom w:val="single" w:sz="4" w:space="0" w:color="auto"/>
            </w:tcBorders>
            <w:vAlign w:val="center"/>
          </w:tcPr>
          <w:p w14:paraId="00ADB187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2E6" w:rsidRPr="003502E6" w14:paraId="12719AD5" w14:textId="77777777" w:rsidTr="003502E6">
        <w:trPr>
          <w:gridAfter w:val="2"/>
          <w:wAfter w:w="13" w:type="dxa"/>
          <w:trHeight w:val="231"/>
        </w:trPr>
        <w:tc>
          <w:tcPr>
            <w:tcW w:w="1324" w:type="dxa"/>
            <w:tcBorders>
              <w:top w:val="single" w:sz="4" w:space="0" w:color="auto"/>
            </w:tcBorders>
            <w:vAlign w:val="center"/>
          </w:tcPr>
          <w:p w14:paraId="2D417170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center"/>
          </w:tcPr>
          <w:p w14:paraId="42A992CB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center"/>
          </w:tcPr>
          <w:p w14:paraId="7E71414F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63.70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</w:tcBorders>
            <w:vAlign w:val="center"/>
          </w:tcPr>
          <w:p w14:paraId="59E367D6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14:paraId="04136B6A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66.96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</w:tcBorders>
            <w:vAlign w:val="center"/>
          </w:tcPr>
          <w:p w14:paraId="780C7FD8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124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12918678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84.93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</w:tcBorders>
            <w:vAlign w:val="center"/>
          </w:tcPr>
          <w:p w14:paraId="73E06CF4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99</w:t>
            </w: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14:paraId="03C0B1CC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88.39</w:t>
            </w:r>
          </w:p>
        </w:tc>
      </w:tr>
      <w:tr w:rsidR="003502E6" w:rsidRPr="003502E6" w14:paraId="567FEAFB" w14:textId="77777777" w:rsidTr="003502E6">
        <w:trPr>
          <w:gridAfter w:val="2"/>
          <w:wAfter w:w="13" w:type="dxa"/>
          <w:trHeight w:val="231"/>
        </w:trPr>
        <w:tc>
          <w:tcPr>
            <w:tcW w:w="1324" w:type="dxa"/>
            <w:vAlign w:val="center"/>
          </w:tcPr>
          <w:p w14:paraId="2B4D87F1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970" w:type="dxa"/>
            <w:vAlign w:val="center"/>
          </w:tcPr>
          <w:p w14:paraId="5864E29E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947" w:type="dxa"/>
            <w:vAlign w:val="center"/>
          </w:tcPr>
          <w:p w14:paraId="3156BED6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36.30</w:t>
            </w:r>
          </w:p>
        </w:tc>
        <w:tc>
          <w:tcPr>
            <w:tcW w:w="970" w:type="dxa"/>
            <w:gridSpan w:val="2"/>
            <w:vAlign w:val="center"/>
          </w:tcPr>
          <w:p w14:paraId="67E3DFBF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011" w:type="dxa"/>
            <w:vAlign w:val="center"/>
          </w:tcPr>
          <w:p w14:paraId="2C0B9195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33.04</w:t>
            </w:r>
          </w:p>
        </w:tc>
        <w:tc>
          <w:tcPr>
            <w:tcW w:w="998" w:type="dxa"/>
            <w:gridSpan w:val="3"/>
            <w:vAlign w:val="center"/>
          </w:tcPr>
          <w:p w14:paraId="52DCC9E2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935" w:type="dxa"/>
            <w:vAlign w:val="center"/>
          </w:tcPr>
          <w:p w14:paraId="7B39CB40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15.07</w:t>
            </w:r>
          </w:p>
        </w:tc>
        <w:tc>
          <w:tcPr>
            <w:tcW w:w="970" w:type="dxa"/>
            <w:gridSpan w:val="2"/>
            <w:vAlign w:val="center"/>
          </w:tcPr>
          <w:p w14:paraId="73374285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34" w:type="dxa"/>
            <w:vAlign w:val="center"/>
          </w:tcPr>
          <w:p w14:paraId="29FFD44A" w14:textId="77777777" w:rsidR="003502E6" w:rsidRPr="003502E6" w:rsidRDefault="003502E6" w:rsidP="003502E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2E6">
              <w:rPr>
                <w:rFonts w:ascii="Arial" w:hAnsi="Arial" w:cs="Arial"/>
                <w:sz w:val="24"/>
                <w:szCs w:val="24"/>
              </w:rPr>
              <w:t>11.60</w:t>
            </w:r>
          </w:p>
        </w:tc>
      </w:tr>
    </w:tbl>
    <w:p w14:paraId="10E948DA" w14:textId="77777777" w:rsidR="00EB4509" w:rsidRPr="003502E6" w:rsidRDefault="00EB4509" w:rsidP="00EB4509">
      <w:pPr>
        <w:spacing w:line="480" w:lineRule="auto"/>
      </w:pPr>
      <w:proofErr w:type="spellStart"/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>S</w:t>
      </w:r>
      <w:r w:rsidRPr="00937748">
        <w:rPr>
          <w:rFonts w:ascii="Arial" w:hAnsi="Arial" w:cs="Arial"/>
          <w:b/>
          <w:bCs/>
          <w:color w:val="000000" w:themeColor="text1"/>
          <w:shd w:val="clear" w:color="auto" w:fill="FFFFFF"/>
        </w:rPr>
        <w:t>upplementary</w:t>
      </w:r>
      <w:proofErr w:type="spellEnd"/>
      <w:r w:rsidRPr="003502E6">
        <w:rPr>
          <w:rFonts w:ascii="Arial" w:hAnsi="Arial" w:cs="Arial"/>
          <w:b/>
          <w:bCs/>
        </w:rPr>
        <w:t xml:space="preserve"> </w:t>
      </w:r>
      <w:proofErr w:type="spellStart"/>
      <w:r w:rsidRPr="003502E6">
        <w:rPr>
          <w:rFonts w:ascii="Arial" w:hAnsi="Arial" w:cs="Arial"/>
          <w:b/>
          <w:bCs/>
        </w:rPr>
        <w:t>Table</w:t>
      </w:r>
      <w:proofErr w:type="spellEnd"/>
      <w:r w:rsidRPr="003502E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3</w:t>
      </w:r>
      <w:r w:rsidRPr="003502E6">
        <w:rPr>
          <w:rFonts w:ascii="Arial" w:hAnsi="Arial" w:cs="Arial"/>
          <w:b/>
          <w:bCs/>
        </w:rPr>
        <w:t xml:space="preserve">. </w:t>
      </w:r>
      <w:proofErr w:type="spellStart"/>
      <w:r w:rsidRPr="003502E6">
        <w:rPr>
          <w:rFonts w:ascii="Arial" w:hAnsi="Arial" w:cs="Arial"/>
          <w:b/>
          <w:bCs/>
        </w:rPr>
        <w:t>Descriptive</w:t>
      </w:r>
      <w:proofErr w:type="spellEnd"/>
      <w:r w:rsidRPr="003502E6">
        <w:rPr>
          <w:rFonts w:ascii="Arial" w:hAnsi="Arial" w:cs="Arial"/>
          <w:b/>
          <w:bCs/>
        </w:rPr>
        <w:t xml:space="preserve"> Statistical </w:t>
      </w:r>
      <w:proofErr w:type="spellStart"/>
      <w:r w:rsidRPr="003502E6">
        <w:rPr>
          <w:rFonts w:ascii="Arial" w:hAnsi="Arial" w:cs="Arial"/>
          <w:b/>
          <w:bCs/>
        </w:rPr>
        <w:t>Values</w:t>
      </w:r>
      <w:proofErr w:type="spellEnd"/>
      <w:r w:rsidRPr="003502E6">
        <w:rPr>
          <w:rFonts w:ascii="Arial" w:hAnsi="Arial" w:cs="Arial"/>
          <w:b/>
          <w:bCs/>
        </w:rPr>
        <w:t xml:space="preserve"> </w:t>
      </w:r>
      <w:proofErr w:type="spellStart"/>
      <w:r w:rsidRPr="003502E6">
        <w:rPr>
          <w:rFonts w:ascii="Arial" w:hAnsi="Arial" w:cs="Arial"/>
          <w:b/>
          <w:bCs/>
        </w:rPr>
        <w:t>for</w:t>
      </w:r>
      <w:proofErr w:type="spellEnd"/>
      <w:r w:rsidRPr="003502E6">
        <w:rPr>
          <w:rFonts w:ascii="Arial" w:hAnsi="Arial" w:cs="Arial"/>
          <w:b/>
          <w:bCs/>
        </w:rPr>
        <w:t xml:space="preserve"> </w:t>
      </w:r>
      <w:proofErr w:type="spellStart"/>
      <w:r w:rsidRPr="003502E6">
        <w:rPr>
          <w:rFonts w:ascii="Arial" w:hAnsi="Arial" w:cs="Arial"/>
          <w:b/>
          <w:bCs/>
        </w:rPr>
        <w:t>Genotypes</w:t>
      </w:r>
      <w:proofErr w:type="spellEnd"/>
      <w:r w:rsidRPr="003502E6">
        <w:rPr>
          <w:rFonts w:ascii="Arial" w:hAnsi="Arial" w:cs="Arial"/>
          <w:b/>
          <w:bCs/>
        </w:rPr>
        <w:t xml:space="preserve"> </w:t>
      </w:r>
      <w:proofErr w:type="spellStart"/>
      <w:r w:rsidRPr="003502E6">
        <w:rPr>
          <w:rFonts w:ascii="Arial" w:hAnsi="Arial" w:cs="Arial"/>
          <w:b/>
          <w:bCs/>
        </w:rPr>
        <w:t>and</w:t>
      </w:r>
      <w:proofErr w:type="spellEnd"/>
      <w:r w:rsidRPr="003502E6">
        <w:rPr>
          <w:rFonts w:ascii="Arial" w:hAnsi="Arial" w:cs="Arial"/>
          <w:b/>
          <w:bCs/>
        </w:rPr>
        <w:t xml:space="preserve"> </w:t>
      </w:r>
      <w:proofErr w:type="spellStart"/>
      <w:r w:rsidRPr="003502E6">
        <w:rPr>
          <w:rFonts w:ascii="Arial" w:hAnsi="Arial" w:cs="Arial"/>
          <w:b/>
          <w:bCs/>
        </w:rPr>
        <w:t>Alleles</w:t>
      </w:r>
      <w:proofErr w:type="spellEnd"/>
    </w:p>
    <w:p w14:paraId="6726F2EC" w14:textId="1B99E526" w:rsidR="003502E6" w:rsidRPr="003502E6" w:rsidRDefault="003502E6" w:rsidP="003502E6">
      <w:pPr>
        <w:spacing w:line="480" w:lineRule="auto"/>
        <w:rPr>
          <w:rFonts w:ascii="Arial" w:hAnsi="Arial" w:cs="Arial"/>
        </w:rPr>
      </w:pPr>
      <w:proofErr w:type="gramStart"/>
      <w:r w:rsidRPr="003502E6">
        <w:rPr>
          <w:rFonts w:ascii="Arial" w:hAnsi="Arial" w:cs="Arial"/>
          <w:b/>
          <w:bCs/>
        </w:rPr>
        <w:t>n</w:t>
      </w:r>
      <w:proofErr w:type="gramEnd"/>
      <w:r w:rsidRPr="003502E6">
        <w:rPr>
          <w:rFonts w:ascii="Arial" w:hAnsi="Arial" w:cs="Arial"/>
          <w:b/>
          <w:bCs/>
        </w:rPr>
        <w:t xml:space="preserve">: </w:t>
      </w:r>
      <w:proofErr w:type="spellStart"/>
      <w:r w:rsidRPr="003502E6">
        <w:rPr>
          <w:rFonts w:ascii="Arial" w:hAnsi="Arial" w:cs="Arial"/>
          <w:b/>
          <w:bCs/>
        </w:rPr>
        <w:t>Number</w:t>
      </w:r>
      <w:proofErr w:type="spellEnd"/>
      <w:r w:rsidRPr="003502E6">
        <w:rPr>
          <w:rFonts w:ascii="Arial" w:hAnsi="Arial" w:cs="Arial"/>
          <w:b/>
          <w:bCs/>
        </w:rPr>
        <w:t xml:space="preserve"> of </w:t>
      </w:r>
      <w:proofErr w:type="spellStart"/>
      <w:r w:rsidRPr="003502E6">
        <w:rPr>
          <w:rFonts w:ascii="Arial" w:hAnsi="Arial" w:cs="Arial"/>
          <w:b/>
          <w:bCs/>
        </w:rPr>
        <w:t>samples</w:t>
      </w:r>
      <w:proofErr w:type="spellEnd"/>
      <w:r w:rsidRPr="003502E6">
        <w:rPr>
          <w:rFonts w:ascii="Arial" w:hAnsi="Arial" w:cs="Arial"/>
          <w:b/>
          <w:bCs/>
        </w:rPr>
        <w:t>,</w:t>
      </w:r>
      <w:r w:rsidRPr="003502E6">
        <w:rPr>
          <w:rFonts w:ascii="Arial" w:hAnsi="Arial" w:cs="Arial"/>
        </w:rPr>
        <w:t xml:space="preserve"> </w:t>
      </w:r>
      <w:r w:rsidR="00650280">
        <w:rPr>
          <w:rFonts w:ascii="Arial" w:hAnsi="Arial" w:cs="Arial"/>
          <w:b/>
          <w:bCs/>
        </w:rPr>
        <w:t>p</w:t>
      </w:r>
      <w:r w:rsidRPr="003502E6">
        <w:rPr>
          <w:rFonts w:ascii="Arial" w:hAnsi="Arial" w:cs="Arial"/>
          <w:b/>
          <w:bCs/>
        </w:rPr>
        <w:t xml:space="preserve">: </w:t>
      </w:r>
      <w:proofErr w:type="spellStart"/>
      <w:r w:rsidRPr="003502E6">
        <w:rPr>
          <w:rFonts w:ascii="Arial" w:hAnsi="Arial" w:cs="Arial"/>
          <w:b/>
          <w:bCs/>
        </w:rPr>
        <w:t>Values</w:t>
      </w:r>
      <w:proofErr w:type="spellEnd"/>
      <w:r w:rsidRPr="003502E6">
        <w:rPr>
          <w:rFonts w:ascii="Arial" w:hAnsi="Arial" w:cs="Arial"/>
          <w:b/>
          <w:bCs/>
        </w:rPr>
        <w:t xml:space="preserve"> of </w:t>
      </w:r>
      <w:proofErr w:type="spellStart"/>
      <w:r w:rsidRPr="003502E6">
        <w:rPr>
          <w:rFonts w:ascii="Arial" w:hAnsi="Arial" w:cs="Arial"/>
          <w:b/>
          <w:bCs/>
        </w:rPr>
        <w:t>significance</w:t>
      </w:r>
      <w:proofErr w:type="spellEnd"/>
      <w:r w:rsidRPr="003502E6">
        <w:rPr>
          <w:rFonts w:ascii="Arial" w:hAnsi="Arial" w:cs="Arial"/>
          <w:b/>
          <w:bCs/>
        </w:rPr>
        <w:t xml:space="preserve"> </w:t>
      </w:r>
      <w:proofErr w:type="spellStart"/>
      <w:r w:rsidRPr="003502E6">
        <w:rPr>
          <w:rFonts w:ascii="Arial" w:hAnsi="Arial" w:cs="Arial"/>
          <w:b/>
          <w:bCs/>
        </w:rPr>
        <w:t>with</w:t>
      </w:r>
      <w:proofErr w:type="spellEnd"/>
      <w:r w:rsidRPr="003502E6">
        <w:rPr>
          <w:rFonts w:ascii="Arial" w:hAnsi="Arial" w:cs="Arial"/>
          <w:b/>
          <w:bCs/>
        </w:rPr>
        <w:t xml:space="preserve"> </w:t>
      </w:r>
      <w:proofErr w:type="spellStart"/>
      <w:r w:rsidRPr="003502E6">
        <w:rPr>
          <w:rFonts w:ascii="Arial" w:hAnsi="Arial" w:cs="Arial"/>
          <w:b/>
          <w:bCs/>
        </w:rPr>
        <w:t>the</w:t>
      </w:r>
      <w:proofErr w:type="spellEnd"/>
      <w:r w:rsidRPr="003502E6">
        <w:rPr>
          <w:rFonts w:ascii="Arial" w:hAnsi="Arial" w:cs="Arial"/>
          <w:b/>
          <w:bCs/>
        </w:rPr>
        <w:t xml:space="preserve"> </w:t>
      </w:r>
      <w:proofErr w:type="spellStart"/>
      <w:r w:rsidRPr="003502E6">
        <w:rPr>
          <w:rFonts w:ascii="Arial" w:hAnsi="Arial" w:cs="Arial"/>
          <w:b/>
          <w:bCs/>
        </w:rPr>
        <w:t>difference</w:t>
      </w:r>
      <w:proofErr w:type="spellEnd"/>
      <w:r w:rsidRPr="003502E6">
        <w:rPr>
          <w:rFonts w:ascii="Arial" w:hAnsi="Arial" w:cs="Arial"/>
          <w:b/>
          <w:bCs/>
        </w:rPr>
        <w:t xml:space="preserve"> of </w:t>
      </w:r>
      <w:proofErr w:type="spellStart"/>
      <w:r w:rsidRPr="003502E6">
        <w:rPr>
          <w:rFonts w:ascii="Arial" w:hAnsi="Arial" w:cs="Arial"/>
          <w:b/>
          <w:bCs/>
        </w:rPr>
        <w:t>each</w:t>
      </w:r>
      <w:proofErr w:type="spellEnd"/>
      <w:r w:rsidRPr="003502E6">
        <w:rPr>
          <w:rFonts w:ascii="Arial" w:hAnsi="Arial" w:cs="Arial"/>
          <w:b/>
          <w:bCs/>
        </w:rPr>
        <w:t xml:space="preserve"> </w:t>
      </w:r>
      <w:proofErr w:type="spellStart"/>
      <w:r w:rsidRPr="003502E6">
        <w:rPr>
          <w:rFonts w:ascii="Arial" w:hAnsi="Arial" w:cs="Arial"/>
          <w:b/>
          <w:bCs/>
        </w:rPr>
        <w:t>group</w:t>
      </w:r>
      <w:proofErr w:type="spellEnd"/>
    </w:p>
    <w:p w14:paraId="47DB0067" w14:textId="77777777" w:rsidR="00EB4509" w:rsidRPr="003502E6" w:rsidRDefault="00EB4509">
      <w:pPr>
        <w:spacing w:line="480" w:lineRule="auto"/>
      </w:pPr>
    </w:p>
    <w:sectPr w:rsidR="00EB4509" w:rsidRPr="00350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E6"/>
    <w:rsid w:val="000F7A4D"/>
    <w:rsid w:val="001F3FDF"/>
    <w:rsid w:val="002C7F8F"/>
    <w:rsid w:val="003502E6"/>
    <w:rsid w:val="00650280"/>
    <w:rsid w:val="00CD6E8C"/>
    <w:rsid w:val="00EB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58F9E6"/>
  <w15:chartTrackingRefBased/>
  <w15:docId w15:val="{CA3359FE-CDCB-F648-BCB5-58345138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502E6"/>
    <w:rPr>
      <w:rFonts w:eastAsiaTheme="minorEastAsia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Nebioğlu</dc:creator>
  <cp:keywords/>
  <dc:description/>
  <cp:lastModifiedBy>Ali Nebioğlu</cp:lastModifiedBy>
  <cp:revision>4</cp:revision>
  <dcterms:created xsi:type="dcterms:W3CDTF">2024-01-30T12:22:00Z</dcterms:created>
  <dcterms:modified xsi:type="dcterms:W3CDTF">2024-03-23T14:20:00Z</dcterms:modified>
</cp:coreProperties>
</file>