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49322" w14:textId="77777777" w:rsidR="002F0E22" w:rsidRPr="00FD00A2" w:rsidRDefault="002F0E22" w:rsidP="002F0E22">
      <w:pPr>
        <w:rPr>
          <w:rFonts w:ascii="Times New Roman" w:hAnsi="Times New Roman" w:cs="Times New Roman"/>
        </w:rPr>
      </w:pPr>
    </w:p>
    <w:p w14:paraId="751D373F" w14:textId="715BA49A" w:rsidR="002F0E22" w:rsidRPr="00FD00A2" w:rsidRDefault="00764E3A" w:rsidP="002F0E22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drawing>
          <wp:inline distT="0" distB="0" distL="0" distR="0" wp14:anchorId="6C3D3A09" wp14:editId="3CD678EE">
            <wp:extent cx="5486400" cy="39181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15DC" w14:textId="77777777" w:rsidR="00764E3A" w:rsidRPr="00FD00A2" w:rsidRDefault="00764E3A" w:rsidP="002F0E22">
      <w:pPr>
        <w:rPr>
          <w:rFonts w:ascii="Times New Roman" w:hAnsi="Times New Roman" w:cs="Times New Roman"/>
        </w:rPr>
      </w:pPr>
    </w:p>
    <w:p w14:paraId="6729CDEA" w14:textId="77777777" w:rsidR="00AE39B3" w:rsidRPr="00FD00A2" w:rsidRDefault="002F0E22" w:rsidP="00AE39B3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 S</w:t>
      </w:r>
      <w:r w:rsidR="00B54242" w:rsidRPr="00FD00A2">
        <w:rPr>
          <w:rFonts w:ascii="Times New Roman" w:hAnsi="Times New Roman" w:cs="Times New Roman"/>
        </w:rPr>
        <w:t>1</w:t>
      </w:r>
      <w:r w:rsidRPr="00FD00A2">
        <w:rPr>
          <w:rFonts w:ascii="Times New Roman" w:hAnsi="Times New Roman" w:cs="Times New Roman"/>
        </w:rPr>
        <w:t xml:space="preserve">. Average </w:t>
      </w:r>
      <w:r w:rsidR="00AE39B3" w:rsidRPr="00FD00A2">
        <w:rPr>
          <w:rFonts w:ascii="Times New Roman" w:eastAsia="Times New Roman" w:hAnsi="Times New Roman" w:cs="Times New Roman"/>
        </w:rPr>
        <w:t xml:space="preserve">± standard deviation </w:t>
      </w:r>
      <w:r w:rsidRPr="00FD00A2">
        <w:rPr>
          <w:rFonts w:ascii="Times New Roman" w:hAnsi="Times New Roman" w:cs="Times New Roman"/>
        </w:rPr>
        <w:t xml:space="preserve">median grain size </w:t>
      </w:r>
      <w:r w:rsidR="00A44E29" w:rsidRPr="00FD00A2">
        <w:rPr>
          <w:rFonts w:ascii="Times New Roman" w:hAnsi="Times New Roman" w:cs="Times New Roman"/>
        </w:rPr>
        <w:t xml:space="preserve">(µm) </w:t>
      </w:r>
      <w:r w:rsidRPr="00FD00A2">
        <w:rPr>
          <w:rFonts w:ascii="Times New Roman" w:hAnsi="Times New Roman" w:cs="Times New Roman"/>
        </w:rPr>
        <w:t xml:space="preserve">for the 19 sites </w:t>
      </w:r>
      <w:r w:rsidR="00AE39B3" w:rsidRPr="00FD00A2">
        <w:rPr>
          <w:rFonts w:ascii="Times New Roman" w:hAnsi="Times New Roman" w:cs="Times New Roman"/>
        </w:rPr>
        <w:t xml:space="preserve">in the Mission-Aransas Estuary surface sediment from June 2017 to March 2019. </w:t>
      </w:r>
      <w:r w:rsidR="00AE39B3" w:rsidRPr="00FD00A2">
        <w:rPr>
          <w:rFonts w:ascii="Times New Roman" w:eastAsia="Times New Roman" w:hAnsi="Times New Roman" w:cs="Times New Roman"/>
        </w:rPr>
        <w:t>Different lowercase letters are used to denote statistical differences (</w:t>
      </w:r>
      <w:r w:rsidR="00AE39B3" w:rsidRPr="00FD00A2">
        <w:rPr>
          <w:rFonts w:ascii="Times New Roman" w:eastAsia="Times New Roman" w:hAnsi="Times New Roman" w:cs="Times New Roman"/>
          <w:i/>
        </w:rPr>
        <w:t>p</w:t>
      </w:r>
      <w:r w:rsidR="00AE39B3" w:rsidRPr="00FD00A2">
        <w:rPr>
          <w:rFonts w:ascii="Times New Roman" w:eastAsia="Times New Roman" w:hAnsi="Times New Roman" w:cs="Times New Roman"/>
        </w:rPr>
        <w:t>&lt;0.05) among different sampling events.</w:t>
      </w:r>
    </w:p>
    <w:p w14:paraId="7CDD590E" w14:textId="3503A04F" w:rsidR="002F0E22" w:rsidRPr="00FD00A2" w:rsidRDefault="002F0E22" w:rsidP="002F0E22">
      <w:pPr>
        <w:rPr>
          <w:rFonts w:ascii="Times New Roman" w:hAnsi="Times New Roman" w:cs="Times New Roman"/>
        </w:rPr>
      </w:pPr>
    </w:p>
    <w:p w14:paraId="52AE60F3" w14:textId="77777777" w:rsidR="002F0E22" w:rsidRPr="00FD00A2" w:rsidRDefault="002F0E22" w:rsidP="002F0E22">
      <w:pPr>
        <w:rPr>
          <w:rFonts w:ascii="Times New Roman" w:hAnsi="Times New Roman" w:cs="Times New Roman"/>
        </w:rPr>
      </w:pPr>
    </w:p>
    <w:p w14:paraId="06CA35A7" w14:textId="77777777" w:rsidR="002F0E22" w:rsidRPr="00FD00A2" w:rsidRDefault="002F0E22" w:rsidP="002F0E22">
      <w:pPr>
        <w:rPr>
          <w:rFonts w:ascii="Times New Roman" w:hAnsi="Times New Roman" w:cs="Times New Roman"/>
        </w:rPr>
      </w:pPr>
    </w:p>
    <w:p w14:paraId="16790650" w14:textId="77777777" w:rsidR="002F0E22" w:rsidRPr="00FD00A2" w:rsidRDefault="002F0E22" w:rsidP="002F0E22">
      <w:pPr>
        <w:rPr>
          <w:rFonts w:ascii="Times New Roman" w:hAnsi="Times New Roman" w:cs="Times New Roman"/>
        </w:rPr>
      </w:pPr>
    </w:p>
    <w:p w14:paraId="3BF3D8D8" w14:textId="77777777" w:rsidR="002F0E22" w:rsidRPr="00FD00A2" w:rsidRDefault="002F0E22" w:rsidP="002F0E22">
      <w:pPr>
        <w:rPr>
          <w:rFonts w:ascii="Times New Roman" w:hAnsi="Times New Roman" w:cs="Times New Roman"/>
        </w:rPr>
      </w:pPr>
    </w:p>
    <w:p w14:paraId="14D2AFA3" w14:textId="240C5D45" w:rsidR="002F0E22" w:rsidRPr="00FD00A2" w:rsidRDefault="000E6B46" w:rsidP="002F0E22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DAACBF" wp14:editId="68C208DA">
            <wp:extent cx="5486400" cy="3553276"/>
            <wp:effectExtent l="0" t="0" r="0" b="317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8C34" w14:textId="77777777" w:rsidR="000E6B46" w:rsidRPr="00FD00A2" w:rsidRDefault="000E6B46" w:rsidP="002F0E22">
      <w:pPr>
        <w:rPr>
          <w:rFonts w:ascii="Times New Roman" w:hAnsi="Times New Roman" w:cs="Times New Roman"/>
        </w:rPr>
      </w:pPr>
    </w:p>
    <w:p w14:paraId="34344051" w14:textId="19E90BB0" w:rsidR="00AE39B3" w:rsidRDefault="002557D7" w:rsidP="00AE39B3">
      <w:pPr>
        <w:rPr>
          <w:rFonts w:ascii="Times New Roman" w:eastAsia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 S</w:t>
      </w:r>
      <w:r w:rsidR="00B54242" w:rsidRPr="00FD00A2">
        <w:rPr>
          <w:rFonts w:ascii="Times New Roman" w:hAnsi="Times New Roman" w:cs="Times New Roman"/>
        </w:rPr>
        <w:t>2</w:t>
      </w:r>
      <w:r w:rsidRPr="00FD00A2">
        <w:rPr>
          <w:rFonts w:ascii="Times New Roman" w:hAnsi="Times New Roman" w:cs="Times New Roman"/>
        </w:rPr>
        <w:t xml:space="preserve">. Average </w:t>
      </w:r>
      <w:r w:rsidR="00AE39B3" w:rsidRPr="00FD00A2">
        <w:rPr>
          <w:rFonts w:ascii="Times New Roman" w:eastAsia="Times New Roman" w:hAnsi="Times New Roman" w:cs="Times New Roman"/>
        </w:rPr>
        <w:t xml:space="preserve">± standard deviation </w:t>
      </w:r>
      <w:r w:rsidRPr="00FD00A2">
        <w:rPr>
          <w:rFonts w:ascii="Times New Roman" w:hAnsi="Times New Roman" w:cs="Times New Roman"/>
        </w:rPr>
        <w:t xml:space="preserve">concentrations of (a) </w:t>
      </w:r>
      <w:proofErr w:type="spellStart"/>
      <w:r w:rsidRPr="00FD00A2">
        <w:rPr>
          <w:rFonts w:ascii="Times New Roman" w:hAnsi="Times New Roman" w:cs="Times New Roman"/>
        </w:rPr>
        <w:t>Chla</w:t>
      </w:r>
      <w:proofErr w:type="spellEnd"/>
      <w:r w:rsidR="008B1FB0" w:rsidRPr="00FD00A2">
        <w:rPr>
          <w:rFonts w:ascii="Times New Roman" w:hAnsi="Times New Roman" w:cs="Times New Roman"/>
        </w:rPr>
        <w:t xml:space="preserve"> (µg</w:t>
      </w:r>
      <w:r w:rsidR="00877A3F" w:rsidRPr="00FD00A2">
        <w:rPr>
          <w:rFonts w:ascii="Times New Roman" w:hAnsi="Times New Roman" w:cs="Times New Roman"/>
        </w:rPr>
        <w:t xml:space="preserve"> </w:t>
      </w:r>
      <w:r w:rsidR="008B1FB0" w:rsidRPr="00FD00A2">
        <w:rPr>
          <w:rFonts w:ascii="Times New Roman" w:hAnsi="Times New Roman" w:cs="Times New Roman"/>
        </w:rPr>
        <w:t>g</w:t>
      </w:r>
      <w:r w:rsidR="00877A3F" w:rsidRPr="00FD00A2">
        <w:rPr>
          <w:rFonts w:ascii="Times New Roman" w:hAnsi="Times New Roman" w:cs="Times New Roman"/>
          <w:vertAlign w:val="superscript"/>
        </w:rPr>
        <w:t>-1</w:t>
      </w:r>
      <w:r w:rsidR="008B1FB0" w:rsidRPr="00FD00A2">
        <w:rPr>
          <w:rFonts w:ascii="Times New Roman" w:hAnsi="Times New Roman" w:cs="Times New Roman"/>
        </w:rPr>
        <w:t>)</w:t>
      </w:r>
      <w:r w:rsidRPr="00FD00A2">
        <w:rPr>
          <w:rFonts w:ascii="Times New Roman" w:hAnsi="Times New Roman" w:cs="Times New Roman"/>
        </w:rPr>
        <w:t xml:space="preserve">, (b) </w:t>
      </w:r>
      <w:proofErr w:type="spellStart"/>
      <w:r w:rsidRPr="00FD00A2">
        <w:rPr>
          <w:rFonts w:ascii="Times New Roman" w:hAnsi="Times New Roman" w:cs="Times New Roman"/>
        </w:rPr>
        <w:t>Pheophorbide</w:t>
      </w:r>
      <w:proofErr w:type="spellEnd"/>
      <w:r w:rsidR="008B1FB0" w:rsidRPr="00FD00A2">
        <w:rPr>
          <w:rFonts w:ascii="Times New Roman" w:hAnsi="Times New Roman" w:cs="Times New Roman"/>
        </w:rPr>
        <w:t xml:space="preserve"> (µg</w:t>
      </w:r>
      <w:r w:rsidR="00877A3F" w:rsidRPr="00FD00A2">
        <w:rPr>
          <w:rFonts w:ascii="Times New Roman" w:hAnsi="Times New Roman" w:cs="Times New Roman"/>
        </w:rPr>
        <w:t xml:space="preserve"> </w:t>
      </w:r>
      <w:r w:rsidR="008B1FB0" w:rsidRPr="00FD00A2">
        <w:rPr>
          <w:rFonts w:ascii="Times New Roman" w:hAnsi="Times New Roman" w:cs="Times New Roman"/>
        </w:rPr>
        <w:t>g</w:t>
      </w:r>
      <w:r w:rsidR="00877A3F" w:rsidRPr="00FD00A2">
        <w:rPr>
          <w:rFonts w:ascii="Times New Roman" w:hAnsi="Times New Roman" w:cs="Times New Roman"/>
          <w:vertAlign w:val="superscript"/>
        </w:rPr>
        <w:t>-1</w:t>
      </w:r>
      <w:r w:rsidR="008B1FB0" w:rsidRPr="00FD00A2">
        <w:rPr>
          <w:rFonts w:ascii="Times New Roman" w:hAnsi="Times New Roman" w:cs="Times New Roman"/>
        </w:rPr>
        <w:t>)</w:t>
      </w:r>
      <w:r w:rsidRPr="00FD00A2">
        <w:rPr>
          <w:rFonts w:ascii="Times New Roman" w:hAnsi="Times New Roman" w:cs="Times New Roman"/>
        </w:rPr>
        <w:t xml:space="preserve">, and (c) </w:t>
      </w:r>
      <w:proofErr w:type="spellStart"/>
      <w:r w:rsidRPr="00FD00A2">
        <w:rPr>
          <w:rFonts w:ascii="Times New Roman" w:hAnsi="Times New Roman" w:cs="Times New Roman"/>
        </w:rPr>
        <w:t>Pheophytin</w:t>
      </w:r>
      <w:proofErr w:type="spellEnd"/>
      <w:r w:rsidRPr="00FD00A2">
        <w:rPr>
          <w:rFonts w:ascii="Times New Roman" w:hAnsi="Times New Roman" w:cs="Times New Roman"/>
        </w:rPr>
        <w:t xml:space="preserve"> </w:t>
      </w:r>
      <w:r w:rsidR="008B1FB0" w:rsidRPr="00FD00A2">
        <w:rPr>
          <w:rFonts w:ascii="Times New Roman" w:hAnsi="Times New Roman" w:cs="Times New Roman"/>
        </w:rPr>
        <w:t>(µg</w:t>
      </w:r>
      <w:r w:rsidR="00877A3F" w:rsidRPr="00FD00A2">
        <w:rPr>
          <w:rFonts w:ascii="Times New Roman" w:hAnsi="Times New Roman" w:cs="Times New Roman"/>
        </w:rPr>
        <w:t xml:space="preserve"> </w:t>
      </w:r>
      <w:r w:rsidR="008B1FB0" w:rsidRPr="00FD00A2">
        <w:rPr>
          <w:rFonts w:ascii="Times New Roman" w:hAnsi="Times New Roman" w:cs="Times New Roman"/>
        </w:rPr>
        <w:t>g</w:t>
      </w:r>
      <w:r w:rsidR="00877A3F" w:rsidRPr="00FD00A2">
        <w:rPr>
          <w:rFonts w:ascii="Times New Roman" w:hAnsi="Times New Roman" w:cs="Times New Roman"/>
          <w:vertAlign w:val="superscript"/>
        </w:rPr>
        <w:t>-1</w:t>
      </w:r>
      <w:r w:rsidR="008B1FB0" w:rsidRPr="00FD00A2">
        <w:rPr>
          <w:rFonts w:ascii="Times New Roman" w:hAnsi="Times New Roman" w:cs="Times New Roman"/>
        </w:rPr>
        <w:t xml:space="preserve">) </w:t>
      </w:r>
      <w:r w:rsidRPr="00FD00A2">
        <w:rPr>
          <w:rFonts w:ascii="Times New Roman" w:hAnsi="Times New Roman" w:cs="Times New Roman"/>
        </w:rPr>
        <w:t xml:space="preserve">for the 19 sites </w:t>
      </w:r>
      <w:r w:rsidR="00AE39B3" w:rsidRPr="00FD00A2">
        <w:rPr>
          <w:rFonts w:ascii="Times New Roman" w:hAnsi="Times New Roman" w:cs="Times New Roman"/>
        </w:rPr>
        <w:t xml:space="preserve">in the Mission-Aransas Estuary surface sediment from June 2017 to March 2019. </w:t>
      </w:r>
      <w:r w:rsidR="00AE39B3" w:rsidRPr="00FD00A2">
        <w:rPr>
          <w:rFonts w:ascii="Times New Roman" w:eastAsia="Times New Roman" w:hAnsi="Times New Roman" w:cs="Times New Roman"/>
        </w:rPr>
        <w:t>Different lowercase letters are used to denote statistical differences (</w:t>
      </w:r>
      <w:r w:rsidR="00AE39B3" w:rsidRPr="00FD00A2">
        <w:rPr>
          <w:rFonts w:ascii="Times New Roman" w:eastAsia="Times New Roman" w:hAnsi="Times New Roman" w:cs="Times New Roman"/>
          <w:i/>
        </w:rPr>
        <w:t>p</w:t>
      </w:r>
      <w:r w:rsidR="00AE39B3" w:rsidRPr="00FD00A2">
        <w:rPr>
          <w:rFonts w:ascii="Times New Roman" w:eastAsia="Times New Roman" w:hAnsi="Times New Roman" w:cs="Times New Roman"/>
        </w:rPr>
        <w:t>&lt;0.05) among different sampling events.</w:t>
      </w:r>
    </w:p>
    <w:p w14:paraId="3D060A90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2BCFFDF2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654DF944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7B60830F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4090E317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1164C0F3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614AEAB7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121B506A" w14:textId="77777777" w:rsidR="00FD00A2" w:rsidRDefault="00FD00A2" w:rsidP="00AE39B3">
      <w:pPr>
        <w:rPr>
          <w:rFonts w:ascii="Times New Roman" w:eastAsia="Times New Roman" w:hAnsi="Times New Roman" w:cs="Times New Roman"/>
        </w:rPr>
      </w:pPr>
    </w:p>
    <w:p w14:paraId="3CE8B57F" w14:textId="77777777" w:rsidR="00FD00A2" w:rsidRPr="00FD00A2" w:rsidRDefault="00FD00A2" w:rsidP="00AE39B3">
      <w:pPr>
        <w:rPr>
          <w:rFonts w:ascii="Times New Roman" w:hAnsi="Times New Roman" w:cs="Times New Roman"/>
        </w:rPr>
      </w:pPr>
    </w:p>
    <w:p w14:paraId="71A8B988" w14:textId="76083709" w:rsidR="002557D7" w:rsidRPr="00FD00A2" w:rsidRDefault="002557D7" w:rsidP="002557D7">
      <w:pPr>
        <w:rPr>
          <w:rFonts w:ascii="Times New Roman" w:hAnsi="Times New Roman" w:cs="Times New Roman"/>
        </w:rPr>
      </w:pPr>
    </w:p>
    <w:p w14:paraId="70E294E2" w14:textId="77777777" w:rsidR="002F0E22" w:rsidRPr="00FD00A2" w:rsidRDefault="002F0E22">
      <w:pPr>
        <w:rPr>
          <w:rFonts w:ascii="Times New Roman" w:hAnsi="Times New Roman" w:cs="Times New Roman"/>
        </w:rPr>
      </w:pPr>
    </w:p>
    <w:p w14:paraId="22BEA1BC" w14:textId="5BAF7C58" w:rsidR="00F34C1A" w:rsidRPr="00FD00A2" w:rsidRDefault="000E6B46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drawing>
          <wp:inline distT="0" distB="0" distL="0" distR="0" wp14:anchorId="6F8CD5DB" wp14:editId="6A11173D">
            <wp:extent cx="5486400" cy="2111334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D576" w14:textId="77777777" w:rsidR="003F538E" w:rsidRPr="00FD00A2" w:rsidRDefault="003F538E">
      <w:pPr>
        <w:rPr>
          <w:rFonts w:ascii="Times New Roman" w:hAnsi="Times New Roman" w:cs="Times New Roman"/>
        </w:rPr>
      </w:pPr>
    </w:p>
    <w:p w14:paraId="2480CE22" w14:textId="61920326" w:rsidR="00B6138A" w:rsidRPr="00FD00A2" w:rsidRDefault="002904B4" w:rsidP="006E2CCB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</w:t>
      </w:r>
      <w:r w:rsidR="006E2CCB" w:rsidRPr="00FD00A2">
        <w:rPr>
          <w:rFonts w:ascii="Times New Roman" w:hAnsi="Times New Roman" w:cs="Times New Roman"/>
        </w:rPr>
        <w:t xml:space="preserve"> S</w:t>
      </w:r>
      <w:r w:rsidR="00B54242" w:rsidRPr="00FD00A2">
        <w:rPr>
          <w:rFonts w:ascii="Times New Roman" w:hAnsi="Times New Roman" w:cs="Times New Roman"/>
        </w:rPr>
        <w:t>3</w:t>
      </w:r>
      <w:r w:rsidR="006E2CCB" w:rsidRPr="00FD00A2">
        <w:rPr>
          <w:rFonts w:ascii="Times New Roman" w:hAnsi="Times New Roman" w:cs="Times New Roman"/>
        </w:rPr>
        <w:t xml:space="preserve">. </w:t>
      </w:r>
      <w:proofErr w:type="gramStart"/>
      <w:r w:rsidR="006E2CCB" w:rsidRPr="00FD00A2">
        <w:rPr>
          <w:rFonts w:ascii="Times New Roman" w:hAnsi="Times New Roman" w:cs="Times New Roman"/>
        </w:rPr>
        <w:t xml:space="preserve">The </w:t>
      </w:r>
      <w:r w:rsidR="00AE39B3" w:rsidRPr="00FD00A2">
        <w:rPr>
          <w:rFonts w:ascii="Times New Roman" w:hAnsi="Times New Roman" w:cs="Times New Roman"/>
        </w:rPr>
        <w:t xml:space="preserve">average </w:t>
      </w:r>
      <w:r w:rsidR="00AE39B3" w:rsidRPr="00FD00A2">
        <w:rPr>
          <w:rFonts w:ascii="Times New Roman" w:eastAsia="Times New Roman" w:hAnsi="Times New Roman" w:cs="Times New Roman"/>
        </w:rPr>
        <w:t xml:space="preserve">± standard deviation </w:t>
      </w:r>
      <w:r w:rsidR="006E2CCB" w:rsidRPr="00FD00A2">
        <w:rPr>
          <w:rFonts w:ascii="Times New Roman" w:hAnsi="Times New Roman" w:cs="Times New Roman"/>
        </w:rPr>
        <w:t xml:space="preserve">mole% </w:t>
      </w:r>
      <w:r w:rsidR="00AE39B3" w:rsidRPr="00FD00A2">
        <w:rPr>
          <w:rFonts w:ascii="Times New Roman" w:hAnsi="Times New Roman" w:cs="Times New Roman"/>
        </w:rPr>
        <w:t xml:space="preserve">of each </w:t>
      </w:r>
      <w:r w:rsidR="000E6B46" w:rsidRPr="00FD00A2">
        <w:rPr>
          <w:rFonts w:ascii="Times New Roman" w:hAnsi="Times New Roman" w:cs="Times New Roman"/>
        </w:rPr>
        <w:t>amino acid</w:t>
      </w:r>
      <w:r w:rsidR="00AE39B3" w:rsidRPr="00FD00A2">
        <w:rPr>
          <w:rFonts w:ascii="Times New Roman" w:hAnsi="Times New Roman" w:cs="Times New Roman"/>
        </w:rPr>
        <w:t xml:space="preserve"> (16 types)</w:t>
      </w:r>
      <w:r w:rsidR="006E2CCB" w:rsidRPr="00FD00A2">
        <w:rPr>
          <w:rFonts w:ascii="Times New Roman" w:hAnsi="Times New Roman" w:cs="Times New Roman"/>
        </w:rPr>
        <w:t xml:space="preserve"> </w:t>
      </w:r>
      <w:r w:rsidR="00AE39B3" w:rsidRPr="00FD00A2">
        <w:rPr>
          <w:rFonts w:ascii="Times New Roman" w:hAnsi="Times New Roman" w:cs="Times New Roman"/>
        </w:rPr>
        <w:t>for the 19 sites in the Mission-Aransas Estuary surface sediment from June 2017 to March 2019.</w:t>
      </w:r>
      <w:proofErr w:type="gramEnd"/>
    </w:p>
    <w:p w14:paraId="7C70BEE5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0C586183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35A19E0E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14395329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7637F7B9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5C277E60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7228009D" w14:textId="77777777" w:rsidR="00B6138A" w:rsidRPr="00FD00A2" w:rsidRDefault="00B6138A" w:rsidP="006E2CCB">
      <w:pPr>
        <w:rPr>
          <w:rFonts w:ascii="Times New Roman" w:hAnsi="Times New Roman" w:cs="Times New Roman"/>
        </w:rPr>
      </w:pPr>
    </w:p>
    <w:p w14:paraId="47F1549F" w14:textId="34283887" w:rsidR="000A696A" w:rsidRPr="00FD00A2" w:rsidRDefault="00F35B06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drawing>
          <wp:inline distT="0" distB="0" distL="0" distR="0" wp14:anchorId="3046757A" wp14:editId="769386C2">
            <wp:extent cx="5486400" cy="46854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15DE" w14:textId="77777777" w:rsidR="008B6674" w:rsidRPr="00FD00A2" w:rsidRDefault="008B6674">
      <w:pPr>
        <w:rPr>
          <w:rFonts w:ascii="Times New Roman" w:hAnsi="Times New Roman" w:cs="Times New Roman"/>
        </w:rPr>
      </w:pPr>
    </w:p>
    <w:p w14:paraId="59DFFF9A" w14:textId="5975E20C" w:rsidR="000A696A" w:rsidRPr="00FD00A2" w:rsidRDefault="002904B4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</w:t>
      </w:r>
      <w:r w:rsidR="000A696A" w:rsidRPr="00FD00A2">
        <w:rPr>
          <w:rFonts w:ascii="Times New Roman" w:hAnsi="Times New Roman" w:cs="Times New Roman"/>
        </w:rPr>
        <w:t xml:space="preserve"> S</w:t>
      </w:r>
      <w:r w:rsidR="00B54242" w:rsidRPr="00FD00A2">
        <w:rPr>
          <w:rFonts w:ascii="Times New Roman" w:hAnsi="Times New Roman" w:cs="Times New Roman"/>
        </w:rPr>
        <w:t>4</w:t>
      </w:r>
      <w:r w:rsidR="000A696A" w:rsidRPr="00FD00A2">
        <w:rPr>
          <w:rFonts w:ascii="Times New Roman" w:hAnsi="Times New Roman" w:cs="Times New Roman"/>
        </w:rPr>
        <w:t xml:space="preserve">. PCA </w:t>
      </w:r>
      <w:r w:rsidR="000E6B46" w:rsidRPr="00FD00A2">
        <w:rPr>
          <w:rFonts w:ascii="Times New Roman" w:hAnsi="Times New Roman" w:cs="Times New Roman"/>
        </w:rPr>
        <w:t xml:space="preserve">was performed </w:t>
      </w:r>
      <w:r w:rsidR="000A696A" w:rsidRPr="00FD00A2">
        <w:rPr>
          <w:rFonts w:ascii="Times New Roman" w:hAnsi="Times New Roman" w:cs="Times New Roman"/>
        </w:rPr>
        <w:t xml:space="preserve">on </w:t>
      </w:r>
      <w:r w:rsidR="000E6B46" w:rsidRPr="00FD00A2">
        <w:rPr>
          <w:rFonts w:ascii="Times New Roman" w:hAnsi="Times New Roman" w:cs="Times New Roman"/>
        </w:rPr>
        <w:t xml:space="preserve">the </w:t>
      </w:r>
      <w:r w:rsidR="000A696A" w:rsidRPr="00FD00A2">
        <w:rPr>
          <w:rFonts w:ascii="Times New Roman" w:hAnsi="Times New Roman" w:cs="Times New Roman"/>
        </w:rPr>
        <w:t>mol</w:t>
      </w:r>
      <w:r w:rsidR="008B6674" w:rsidRPr="00FD00A2">
        <w:rPr>
          <w:rFonts w:ascii="Times New Roman" w:hAnsi="Times New Roman" w:cs="Times New Roman"/>
        </w:rPr>
        <w:t>e</w:t>
      </w:r>
      <w:r w:rsidR="000A696A" w:rsidRPr="00FD00A2">
        <w:rPr>
          <w:rFonts w:ascii="Times New Roman" w:hAnsi="Times New Roman" w:cs="Times New Roman"/>
        </w:rPr>
        <w:t xml:space="preserve">% of the 16 amino acids </w:t>
      </w:r>
      <w:r w:rsidR="000E6B46" w:rsidRPr="00FD00A2">
        <w:rPr>
          <w:rFonts w:ascii="Times New Roman" w:hAnsi="Times New Roman" w:cs="Times New Roman"/>
        </w:rPr>
        <w:t>for the 19 sites in the Mission-Aransas Estuary surface sediment from June 2017 to March 2019.</w:t>
      </w:r>
    </w:p>
    <w:p w14:paraId="4C7866B5" w14:textId="77777777" w:rsidR="008608D4" w:rsidRPr="00FD00A2" w:rsidRDefault="008608D4">
      <w:pPr>
        <w:rPr>
          <w:rFonts w:ascii="Times New Roman" w:hAnsi="Times New Roman" w:cs="Times New Roman"/>
        </w:rPr>
      </w:pPr>
    </w:p>
    <w:p w14:paraId="5081DBFF" w14:textId="5F58F768" w:rsidR="00F02043" w:rsidRPr="00FD00A2" w:rsidRDefault="00B67490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drawing>
          <wp:inline distT="0" distB="0" distL="0" distR="0" wp14:anchorId="6907318F" wp14:editId="3BB28CF2">
            <wp:extent cx="5486400" cy="3493947"/>
            <wp:effectExtent l="0" t="0" r="0" b="1143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9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4350" w14:textId="77777777" w:rsidR="00F02043" w:rsidRPr="00FD00A2" w:rsidRDefault="00F02043">
      <w:pPr>
        <w:rPr>
          <w:rFonts w:ascii="Times New Roman" w:hAnsi="Times New Roman" w:cs="Times New Roman"/>
        </w:rPr>
      </w:pPr>
    </w:p>
    <w:p w14:paraId="428CF22B" w14:textId="02057896" w:rsidR="00F02043" w:rsidRPr="00FD00A2" w:rsidRDefault="002904B4" w:rsidP="00F02043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</w:t>
      </w:r>
      <w:r w:rsidR="00F02043" w:rsidRPr="00FD00A2">
        <w:rPr>
          <w:rFonts w:ascii="Times New Roman" w:hAnsi="Times New Roman" w:cs="Times New Roman"/>
        </w:rPr>
        <w:t xml:space="preserve"> S</w:t>
      </w:r>
      <w:r w:rsidR="00B54242" w:rsidRPr="00FD00A2">
        <w:rPr>
          <w:rFonts w:ascii="Times New Roman" w:hAnsi="Times New Roman" w:cs="Times New Roman"/>
        </w:rPr>
        <w:t>5</w:t>
      </w:r>
      <w:r w:rsidR="00F02043" w:rsidRPr="00FD00A2">
        <w:rPr>
          <w:rFonts w:ascii="Times New Roman" w:hAnsi="Times New Roman" w:cs="Times New Roman"/>
        </w:rPr>
        <w:t xml:space="preserve">. The PAHs </w:t>
      </w:r>
      <w:r w:rsidR="008B1FB0" w:rsidRPr="00FD00A2">
        <w:rPr>
          <w:rFonts w:ascii="Times New Roman" w:hAnsi="Times New Roman" w:cs="Times New Roman"/>
        </w:rPr>
        <w:t>(</w:t>
      </w:r>
      <w:proofErr w:type="spellStart"/>
      <w:r w:rsidR="008B1FB0" w:rsidRPr="00FD00A2">
        <w:rPr>
          <w:rFonts w:ascii="Times New Roman" w:hAnsi="Times New Roman" w:cs="Times New Roman"/>
        </w:rPr>
        <w:t>ng</w:t>
      </w:r>
      <w:proofErr w:type="spellEnd"/>
      <w:r w:rsidR="00643C1D" w:rsidRPr="00FD00A2">
        <w:rPr>
          <w:rFonts w:ascii="Times New Roman" w:hAnsi="Times New Roman" w:cs="Times New Roman"/>
        </w:rPr>
        <w:t xml:space="preserve"> g</w:t>
      </w:r>
      <w:r w:rsidR="00643C1D" w:rsidRPr="00FD00A2">
        <w:rPr>
          <w:rFonts w:ascii="Times New Roman" w:hAnsi="Times New Roman" w:cs="Times New Roman"/>
          <w:vertAlign w:val="superscript"/>
        </w:rPr>
        <w:t>-1</w:t>
      </w:r>
      <w:r w:rsidR="008B1FB0" w:rsidRPr="00FD00A2">
        <w:rPr>
          <w:rFonts w:ascii="Times New Roman" w:hAnsi="Times New Roman" w:cs="Times New Roman"/>
        </w:rPr>
        <w:t xml:space="preserve">) </w:t>
      </w:r>
      <w:r w:rsidR="00615887" w:rsidRPr="00FD00A2">
        <w:rPr>
          <w:rFonts w:ascii="Times New Roman" w:hAnsi="Times New Roman" w:cs="Times New Roman"/>
        </w:rPr>
        <w:t xml:space="preserve">and </w:t>
      </w:r>
      <w:r w:rsidR="00615887" w:rsidRPr="00FD00A2">
        <w:rPr>
          <w:rFonts w:ascii="Times New Roman" w:hAnsi="Times New Roman" w:cs="Times New Roman"/>
          <w:i/>
        </w:rPr>
        <w:t>n</w:t>
      </w:r>
      <w:r w:rsidR="00615887" w:rsidRPr="00FD00A2">
        <w:rPr>
          <w:rFonts w:ascii="Times New Roman" w:hAnsi="Times New Roman" w:cs="Times New Roman"/>
        </w:rPr>
        <w:t>-alkanes (µg g</w:t>
      </w:r>
      <w:r w:rsidR="00615887" w:rsidRPr="00FD00A2">
        <w:rPr>
          <w:rFonts w:ascii="Times New Roman" w:hAnsi="Times New Roman" w:cs="Times New Roman"/>
          <w:vertAlign w:val="superscript"/>
        </w:rPr>
        <w:t>-1</w:t>
      </w:r>
      <w:r w:rsidR="00615887" w:rsidRPr="00FD00A2">
        <w:rPr>
          <w:rFonts w:ascii="Times New Roman" w:hAnsi="Times New Roman" w:cs="Times New Roman"/>
        </w:rPr>
        <w:t xml:space="preserve">) </w:t>
      </w:r>
      <w:r w:rsidR="00D01DBD" w:rsidRPr="00FD00A2">
        <w:rPr>
          <w:rFonts w:ascii="Times New Roman" w:hAnsi="Times New Roman" w:cs="Times New Roman"/>
        </w:rPr>
        <w:t xml:space="preserve">concentrations </w:t>
      </w:r>
      <w:r w:rsidR="00F02043" w:rsidRPr="00FD00A2">
        <w:rPr>
          <w:rFonts w:ascii="Times New Roman" w:hAnsi="Times New Roman" w:cs="Times New Roman"/>
        </w:rPr>
        <w:t xml:space="preserve">at each </w:t>
      </w:r>
      <w:r w:rsidR="00E87675" w:rsidRPr="00FD00A2">
        <w:rPr>
          <w:rFonts w:ascii="Times New Roman" w:hAnsi="Times New Roman" w:cs="Times New Roman"/>
        </w:rPr>
        <w:t xml:space="preserve">of the 19 </w:t>
      </w:r>
      <w:r w:rsidR="00F02043" w:rsidRPr="00FD00A2">
        <w:rPr>
          <w:rFonts w:ascii="Times New Roman" w:hAnsi="Times New Roman" w:cs="Times New Roman"/>
        </w:rPr>
        <w:t>sampling site</w:t>
      </w:r>
      <w:r w:rsidR="00E87675" w:rsidRPr="00FD00A2">
        <w:rPr>
          <w:rFonts w:ascii="Times New Roman" w:hAnsi="Times New Roman" w:cs="Times New Roman"/>
        </w:rPr>
        <w:t>s</w:t>
      </w:r>
      <w:r w:rsidR="00F02043" w:rsidRPr="00FD00A2">
        <w:rPr>
          <w:rFonts w:ascii="Times New Roman" w:hAnsi="Times New Roman" w:cs="Times New Roman"/>
        </w:rPr>
        <w:t xml:space="preserve"> </w:t>
      </w:r>
      <w:r w:rsidR="00615887" w:rsidRPr="00FD00A2">
        <w:rPr>
          <w:rFonts w:ascii="Times New Roman" w:hAnsi="Times New Roman" w:cs="Times New Roman"/>
        </w:rPr>
        <w:t>in the Mission-Aransas Estuary surface sediment in June 2017</w:t>
      </w:r>
      <w:r w:rsidR="008001D6" w:rsidRPr="00FD00A2">
        <w:rPr>
          <w:rFonts w:ascii="Times New Roman" w:hAnsi="Times New Roman" w:cs="Times New Roman"/>
        </w:rPr>
        <w:t xml:space="preserve"> (i.e., pre-Harvey)</w:t>
      </w:r>
      <w:r w:rsidR="00615887" w:rsidRPr="00FD00A2">
        <w:rPr>
          <w:rFonts w:ascii="Times New Roman" w:hAnsi="Times New Roman" w:cs="Times New Roman"/>
        </w:rPr>
        <w:t xml:space="preserve">, </w:t>
      </w:r>
      <w:r w:rsidR="00F02043" w:rsidRPr="00FD00A2">
        <w:rPr>
          <w:rFonts w:ascii="Times New Roman" w:hAnsi="Times New Roman" w:cs="Times New Roman"/>
        </w:rPr>
        <w:t>and their correlations with TOC</w:t>
      </w:r>
      <w:r w:rsidR="00643C1D" w:rsidRPr="00FD00A2">
        <w:rPr>
          <w:rFonts w:ascii="Times New Roman" w:hAnsi="Times New Roman" w:cs="Times New Roman"/>
        </w:rPr>
        <w:t xml:space="preserve"> (</w:t>
      </w:r>
      <w:r w:rsidR="00F02043" w:rsidRPr="00FD00A2">
        <w:rPr>
          <w:rFonts w:ascii="Times New Roman" w:hAnsi="Times New Roman" w:cs="Times New Roman"/>
        </w:rPr>
        <w:t>%</w:t>
      </w:r>
      <w:r w:rsidR="00643C1D" w:rsidRPr="00FD00A2">
        <w:rPr>
          <w:rFonts w:ascii="Times New Roman" w:hAnsi="Times New Roman" w:cs="Times New Roman"/>
        </w:rPr>
        <w:t>)</w:t>
      </w:r>
      <w:r w:rsidR="00F02043" w:rsidRPr="00FD00A2">
        <w:rPr>
          <w:rFonts w:ascii="Times New Roman" w:hAnsi="Times New Roman" w:cs="Times New Roman"/>
        </w:rPr>
        <w:t xml:space="preserve"> and Median grain size</w:t>
      </w:r>
      <w:r w:rsidR="008B1FB0" w:rsidRPr="00FD00A2">
        <w:rPr>
          <w:rFonts w:ascii="Times New Roman" w:hAnsi="Times New Roman" w:cs="Times New Roman"/>
        </w:rPr>
        <w:t xml:space="preserve"> (µm)</w:t>
      </w:r>
      <w:r w:rsidR="00F02043" w:rsidRPr="00FD00A2">
        <w:rPr>
          <w:rFonts w:ascii="Times New Roman" w:hAnsi="Times New Roman" w:cs="Times New Roman"/>
        </w:rPr>
        <w:t>.</w:t>
      </w:r>
    </w:p>
    <w:p w14:paraId="1E511B79" w14:textId="25B9341B" w:rsidR="00F02043" w:rsidRPr="00FD00A2" w:rsidRDefault="00F02043">
      <w:pPr>
        <w:rPr>
          <w:rFonts w:ascii="Times New Roman" w:hAnsi="Times New Roman" w:cs="Times New Roman"/>
        </w:rPr>
      </w:pPr>
    </w:p>
    <w:p w14:paraId="15E3C3E1" w14:textId="77777777" w:rsidR="00053CD0" w:rsidRPr="00FD00A2" w:rsidRDefault="00053CD0">
      <w:pPr>
        <w:rPr>
          <w:rFonts w:ascii="Times New Roman" w:hAnsi="Times New Roman" w:cs="Times New Roman"/>
        </w:rPr>
      </w:pPr>
    </w:p>
    <w:p w14:paraId="1FFA783F" w14:textId="77777777" w:rsidR="005D2476" w:rsidRPr="00FD00A2" w:rsidRDefault="005D2476">
      <w:pPr>
        <w:rPr>
          <w:rFonts w:ascii="Times New Roman" w:hAnsi="Times New Roman" w:cs="Times New Roman"/>
        </w:rPr>
      </w:pPr>
    </w:p>
    <w:p w14:paraId="66E3D1DD" w14:textId="77777777" w:rsidR="005D2476" w:rsidRPr="00FD00A2" w:rsidRDefault="005D2476">
      <w:pPr>
        <w:rPr>
          <w:rFonts w:ascii="Times New Roman" w:hAnsi="Times New Roman" w:cs="Times New Roman"/>
        </w:rPr>
      </w:pPr>
    </w:p>
    <w:p w14:paraId="4CF70857" w14:textId="77777777" w:rsidR="005D2476" w:rsidRPr="00FD00A2" w:rsidRDefault="005D2476">
      <w:pPr>
        <w:rPr>
          <w:rFonts w:ascii="Times New Roman" w:hAnsi="Times New Roman" w:cs="Times New Roman"/>
        </w:rPr>
      </w:pPr>
    </w:p>
    <w:p w14:paraId="3C07D184" w14:textId="77777777" w:rsidR="005D2476" w:rsidRPr="00FD00A2" w:rsidRDefault="005D2476">
      <w:pPr>
        <w:rPr>
          <w:rFonts w:ascii="Times New Roman" w:hAnsi="Times New Roman" w:cs="Times New Roman"/>
        </w:rPr>
      </w:pPr>
    </w:p>
    <w:p w14:paraId="5DDE5CE3" w14:textId="5DDE9E36" w:rsidR="00053CD0" w:rsidRPr="00FD00A2" w:rsidRDefault="00032ABF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  <w:noProof/>
        </w:rPr>
        <w:drawing>
          <wp:inline distT="0" distB="0" distL="0" distR="0" wp14:anchorId="399883B0" wp14:editId="0C32C671">
            <wp:extent cx="5486400" cy="3036502"/>
            <wp:effectExtent l="0" t="0" r="0" b="12065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103B" w14:textId="59C69308" w:rsidR="00053CD0" w:rsidRPr="00FD00A2" w:rsidRDefault="002904B4" w:rsidP="00053CD0">
      <w:pPr>
        <w:rPr>
          <w:rFonts w:ascii="Times New Roman" w:hAnsi="Times New Roman" w:cs="Times New Roman"/>
        </w:rPr>
      </w:pPr>
      <w:r w:rsidRPr="00FD00A2">
        <w:rPr>
          <w:rFonts w:ascii="Times New Roman" w:hAnsi="Times New Roman" w:cs="Times New Roman"/>
        </w:rPr>
        <w:t>Figure</w:t>
      </w:r>
      <w:r w:rsidR="00053CD0" w:rsidRPr="00FD00A2">
        <w:rPr>
          <w:rFonts w:ascii="Times New Roman" w:hAnsi="Times New Roman" w:cs="Times New Roman"/>
        </w:rPr>
        <w:t xml:space="preserve"> S6. The </w:t>
      </w:r>
      <w:r w:rsidR="00A16ACA" w:rsidRPr="00FD00A2">
        <w:rPr>
          <w:rFonts w:ascii="Times New Roman" w:hAnsi="Times New Roman" w:cs="Times New Roman"/>
        </w:rPr>
        <w:t xml:space="preserve">(a) </w:t>
      </w:r>
      <w:r w:rsidR="005D2476" w:rsidRPr="00FD00A2">
        <w:rPr>
          <w:rFonts w:ascii="Times New Roman" w:hAnsi="Times New Roman" w:cs="Times New Roman"/>
        </w:rPr>
        <w:t>LMW</w:t>
      </w:r>
      <w:r w:rsidR="00A16ACA" w:rsidRPr="00FD00A2">
        <w:rPr>
          <w:rFonts w:ascii="Times New Roman" w:hAnsi="Times New Roman" w:cs="Times New Roman"/>
        </w:rPr>
        <w:t xml:space="preserve"> </w:t>
      </w:r>
      <w:r w:rsidR="00053CD0" w:rsidRPr="00FD00A2">
        <w:rPr>
          <w:rFonts w:ascii="Times New Roman" w:hAnsi="Times New Roman" w:cs="Times New Roman"/>
        </w:rPr>
        <w:t>PAHs (</w:t>
      </w:r>
      <w:proofErr w:type="spellStart"/>
      <w:r w:rsidR="00053CD0" w:rsidRPr="00FD00A2">
        <w:rPr>
          <w:rFonts w:ascii="Times New Roman" w:hAnsi="Times New Roman" w:cs="Times New Roman"/>
        </w:rPr>
        <w:t>ng</w:t>
      </w:r>
      <w:proofErr w:type="spellEnd"/>
      <w:r w:rsidR="00053CD0" w:rsidRPr="00FD00A2">
        <w:rPr>
          <w:rFonts w:ascii="Times New Roman" w:hAnsi="Times New Roman" w:cs="Times New Roman"/>
        </w:rPr>
        <w:t xml:space="preserve"> g</w:t>
      </w:r>
      <w:r w:rsidR="00053CD0" w:rsidRPr="00FD00A2">
        <w:rPr>
          <w:rFonts w:ascii="Times New Roman" w:hAnsi="Times New Roman" w:cs="Times New Roman"/>
          <w:vertAlign w:val="superscript"/>
        </w:rPr>
        <w:t>-1</w:t>
      </w:r>
      <w:r w:rsidR="00053CD0" w:rsidRPr="00FD00A2">
        <w:rPr>
          <w:rFonts w:ascii="Times New Roman" w:hAnsi="Times New Roman" w:cs="Times New Roman"/>
        </w:rPr>
        <w:t xml:space="preserve">) and </w:t>
      </w:r>
      <w:r w:rsidR="00A16ACA" w:rsidRPr="00FD00A2">
        <w:rPr>
          <w:rFonts w:ascii="Times New Roman" w:hAnsi="Times New Roman" w:cs="Times New Roman"/>
        </w:rPr>
        <w:t>(</w:t>
      </w:r>
      <w:r w:rsidR="005D2476" w:rsidRPr="00FD00A2">
        <w:rPr>
          <w:rFonts w:ascii="Times New Roman" w:hAnsi="Times New Roman" w:cs="Times New Roman"/>
        </w:rPr>
        <w:t>b</w:t>
      </w:r>
      <w:r w:rsidR="00A16ACA" w:rsidRPr="00FD00A2">
        <w:rPr>
          <w:rFonts w:ascii="Times New Roman" w:hAnsi="Times New Roman" w:cs="Times New Roman"/>
        </w:rPr>
        <w:t xml:space="preserve">) </w:t>
      </w:r>
      <w:r w:rsidR="005D2476" w:rsidRPr="00FD00A2">
        <w:rPr>
          <w:rFonts w:ascii="Times New Roman" w:hAnsi="Times New Roman" w:cs="Times New Roman"/>
        </w:rPr>
        <w:t>HMW PAHs (</w:t>
      </w:r>
      <w:proofErr w:type="spellStart"/>
      <w:r w:rsidR="005D2476" w:rsidRPr="00FD00A2">
        <w:rPr>
          <w:rFonts w:ascii="Times New Roman" w:hAnsi="Times New Roman" w:cs="Times New Roman"/>
        </w:rPr>
        <w:t>ng</w:t>
      </w:r>
      <w:proofErr w:type="spellEnd"/>
      <w:r w:rsidR="005D2476" w:rsidRPr="00FD00A2">
        <w:rPr>
          <w:rFonts w:ascii="Times New Roman" w:hAnsi="Times New Roman" w:cs="Times New Roman"/>
        </w:rPr>
        <w:t xml:space="preserve"> g</w:t>
      </w:r>
      <w:r w:rsidR="005D2476" w:rsidRPr="00FD00A2">
        <w:rPr>
          <w:rFonts w:ascii="Times New Roman" w:hAnsi="Times New Roman" w:cs="Times New Roman"/>
          <w:vertAlign w:val="superscript"/>
        </w:rPr>
        <w:t>-1</w:t>
      </w:r>
      <w:r w:rsidR="005D2476" w:rsidRPr="00FD00A2">
        <w:rPr>
          <w:rFonts w:ascii="Times New Roman" w:hAnsi="Times New Roman" w:cs="Times New Roman"/>
        </w:rPr>
        <w:t xml:space="preserve">) </w:t>
      </w:r>
      <w:r w:rsidR="00032ABF" w:rsidRPr="00FD00A2">
        <w:rPr>
          <w:rFonts w:ascii="Times New Roman" w:hAnsi="Times New Roman" w:cs="Times New Roman"/>
        </w:rPr>
        <w:t xml:space="preserve">concentrations </w:t>
      </w:r>
      <w:r w:rsidR="005D2476" w:rsidRPr="00FD00A2">
        <w:rPr>
          <w:rFonts w:ascii="Times New Roman" w:hAnsi="Times New Roman" w:cs="Times New Roman"/>
        </w:rPr>
        <w:t xml:space="preserve">at site S09 </w:t>
      </w:r>
      <w:r w:rsidR="00B12D6F" w:rsidRPr="00FD00A2">
        <w:rPr>
          <w:rFonts w:ascii="Times New Roman" w:hAnsi="Times New Roman" w:cs="Times New Roman"/>
        </w:rPr>
        <w:t>at three different sediment layers</w:t>
      </w:r>
      <w:r w:rsidR="00053CD0" w:rsidRPr="00FD00A2">
        <w:rPr>
          <w:rFonts w:ascii="Times New Roman" w:hAnsi="Times New Roman" w:cs="Times New Roman"/>
        </w:rPr>
        <w:t xml:space="preserve"> in the Mission-Aransas Estuary in June 2017 (i.e., pre-Harvey), and October 2017 (post-Harvey).</w:t>
      </w:r>
    </w:p>
    <w:p w14:paraId="56DB913B" w14:textId="77777777" w:rsidR="00053CD0" w:rsidRDefault="00053CD0" w:rsidP="00053CD0">
      <w:pPr>
        <w:rPr>
          <w:rFonts w:ascii="Times New Roman" w:hAnsi="Times New Roman" w:cs="Times New Roman"/>
        </w:rPr>
      </w:pPr>
    </w:p>
    <w:p w14:paraId="46878B73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58FD8B19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11CE337F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2E9A5AD1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729AC8EF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371B5DD4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2FEB6229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7421980E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47D35722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11C28B8C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6F702551" w14:textId="77777777" w:rsidR="00FD00A2" w:rsidRDefault="00FD00A2" w:rsidP="00053CD0">
      <w:pPr>
        <w:rPr>
          <w:rFonts w:ascii="Times New Roman" w:hAnsi="Times New Roman" w:cs="Times New Roman"/>
        </w:rPr>
      </w:pPr>
    </w:p>
    <w:p w14:paraId="3C547BC1" w14:textId="77777777" w:rsidR="00FD00A2" w:rsidRPr="00FD00A2" w:rsidRDefault="00FD00A2" w:rsidP="00053CD0">
      <w:pPr>
        <w:rPr>
          <w:rFonts w:ascii="Times New Roman" w:hAnsi="Times New Roman" w:cs="Times New Roman"/>
        </w:rPr>
      </w:pPr>
    </w:p>
    <w:p w14:paraId="405F708E" w14:textId="77777777" w:rsidR="00053CD0" w:rsidRPr="00FD00A2" w:rsidRDefault="00053CD0" w:rsidP="00053CD0">
      <w:pPr>
        <w:rPr>
          <w:rFonts w:ascii="Times New Roman" w:hAnsi="Times New Roman" w:cs="Times New Roman"/>
        </w:rPr>
      </w:pPr>
    </w:p>
    <w:p w14:paraId="65AD98DA" w14:textId="53D26ADC" w:rsidR="00053CD0" w:rsidRPr="00FD00A2" w:rsidRDefault="00053CD0" w:rsidP="00053CD0">
      <w:pPr>
        <w:rPr>
          <w:rFonts w:ascii="Times New Roman" w:hAnsi="Times New Roman" w:cs="Times New Roman"/>
        </w:rPr>
      </w:pPr>
    </w:p>
    <w:p w14:paraId="29DF8F30" w14:textId="77777777" w:rsidR="00665EF5" w:rsidRPr="00FD00A2" w:rsidRDefault="00665EF5" w:rsidP="00053CD0">
      <w:pPr>
        <w:rPr>
          <w:rFonts w:ascii="Times New Roman" w:hAnsi="Times New Roman" w:cs="Times New Roman"/>
        </w:rPr>
      </w:pPr>
    </w:p>
    <w:p w14:paraId="2BC8A875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4BF35151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50836ED6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5D3FDC7C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75FA6B98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22FE8B4D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1A32BDCD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27A81720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768BDC32" w14:textId="77777777" w:rsidR="00FD00A2" w:rsidRDefault="00FD00A2" w:rsidP="00665EF5">
      <w:pPr>
        <w:rPr>
          <w:rFonts w:ascii="Times New Roman" w:hAnsi="Times New Roman" w:cs="Times New Roman"/>
        </w:rPr>
      </w:pPr>
    </w:p>
    <w:p w14:paraId="5DCA4871" w14:textId="77777777" w:rsidR="00FD52BE" w:rsidRPr="00FD00A2" w:rsidRDefault="00FD52BE" w:rsidP="00053CD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D52BE" w:rsidRPr="00FD00A2" w:rsidSect="00026E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22"/>
    <w:rsid w:val="00000056"/>
    <w:rsid w:val="00026E47"/>
    <w:rsid w:val="00032ABF"/>
    <w:rsid w:val="00053CD0"/>
    <w:rsid w:val="00063688"/>
    <w:rsid w:val="000A632A"/>
    <w:rsid w:val="000A696A"/>
    <w:rsid w:val="000A6F4C"/>
    <w:rsid w:val="000E3343"/>
    <w:rsid w:val="000E6B46"/>
    <w:rsid w:val="001745E2"/>
    <w:rsid w:val="001C66CB"/>
    <w:rsid w:val="00201A95"/>
    <w:rsid w:val="002557D7"/>
    <w:rsid w:val="002904B4"/>
    <w:rsid w:val="002F0E22"/>
    <w:rsid w:val="003F538E"/>
    <w:rsid w:val="00473DB1"/>
    <w:rsid w:val="005D2476"/>
    <w:rsid w:val="00615887"/>
    <w:rsid w:val="00625ED5"/>
    <w:rsid w:val="00643C1D"/>
    <w:rsid w:val="00665EF5"/>
    <w:rsid w:val="006C7068"/>
    <w:rsid w:val="006E2CCB"/>
    <w:rsid w:val="00764E3A"/>
    <w:rsid w:val="008001D6"/>
    <w:rsid w:val="008608D4"/>
    <w:rsid w:val="00877A3F"/>
    <w:rsid w:val="008B0318"/>
    <w:rsid w:val="008B1FB0"/>
    <w:rsid w:val="008B6674"/>
    <w:rsid w:val="00943B62"/>
    <w:rsid w:val="00A16ACA"/>
    <w:rsid w:val="00A44E29"/>
    <w:rsid w:val="00AE39B3"/>
    <w:rsid w:val="00B0188C"/>
    <w:rsid w:val="00B12D6F"/>
    <w:rsid w:val="00B54242"/>
    <w:rsid w:val="00B6138A"/>
    <w:rsid w:val="00B67490"/>
    <w:rsid w:val="00B75EF6"/>
    <w:rsid w:val="00C7305F"/>
    <w:rsid w:val="00CD2BBB"/>
    <w:rsid w:val="00D01DBD"/>
    <w:rsid w:val="00D6745E"/>
    <w:rsid w:val="00D80F5B"/>
    <w:rsid w:val="00E73966"/>
    <w:rsid w:val="00E87675"/>
    <w:rsid w:val="00F02043"/>
    <w:rsid w:val="00F34C1A"/>
    <w:rsid w:val="00F35B06"/>
    <w:rsid w:val="00FC6BD0"/>
    <w:rsid w:val="00FD00A2"/>
    <w:rsid w:val="00FD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9737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E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2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E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221</Words>
  <Characters>1264</Characters>
  <Application>Microsoft Macintosh Word</Application>
  <DocSecurity>0</DocSecurity>
  <Lines>10</Lines>
  <Paragraphs>2</Paragraphs>
  <ScaleCrop>false</ScaleCrop>
  <Company>UTMSI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Jianhong Xue</dc:creator>
  <cp:keywords/>
  <dc:description/>
  <cp:lastModifiedBy>Jianhong Xue</cp:lastModifiedBy>
  <cp:revision>36</cp:revision>
  <dcterms:created xsi:type="dcterms:W3CDTF">2021-11-12T15:21:00Z</dcterms:created>
  <dcterms:modified xsi:type="dcterms:W3CDTF">2024-06-11T22:29:00Z</dcterms:modified>
</cp:coreProperties>
</file>