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D0A" w:rsidRPr="009953FD" w:rsidRDefault="00840D83" w:rsidP="00353D0A">
      <w:pPr>
        <w:rPr>
          <w:rFonts w:ascii="Times New Roman" w:hAnsi="Times New Roman" w:cs="Times New Roman"/>
          <w:b/>
          <w:color w:val="000000"/>
          <w:sz w:val="32"/>
          <w:szCs w:val="32"/>
        </w:rPr>
      </w:pPr>
      <w:r>
        <w:rPr>
          <w:rFonts w:ascii="Times New Roman" w:hAnsi="Times New Roman" w:cs="Times New Roman"/>
          <w:b/>
          <w:color w:val="000000"/>
          <w:sz w:val="32"/>
          <w:szCs w:val="32"/>
        </w:rPr>
        <w:t>Supplementary material</w:t>
      </w:r>
    </w:p>
    <w:p w:rsidR="00353D0A" w:rsidRDefault="00353D0A" w:rsidP="00353D0A">
      <w:pPr>
        <w:spacing w:line="480" w:lineRule="auto"/>
        <w:rPr>
          <w:rFonts w:ascii="Times New Roman" w:hAnsi="Times New Roman" w:cs="Times New Roman"/>
          <w:b/>
          <w:color w:val="000000" w:themeColor="text1"/>
          <w:kern w:val="0"/>
          <w:sz w:val="24"/>
          <w:szCs w:val="24"/>
        </w:rPr>
      </w:pPr>
    </w:p>
    <w:p w:rsidR="00713BE7" w:rsidRDefault="00713BE7" w:rsidP="00353D0A">
      <w:pPr>
        <w:spacing w:line="480" w:lineRule="auto"/>
        <w:jc w:val="center"/>
        <w:outlineLvl w:val="0"/>
        <w:rPr>
          <w:rFonts w:ascii="Times New Roman" w:hAnsi="Times New Roman" w:cs="Times New Roman"/>
          <w:b/>
          <w:color w:val="000000" w:themeColor="text1"/>
          <w:kern w:val="0"/>
          <w:sz w:val="24"/>
          <w:szCs w:val="24"/>
        </w:rPr>
      </w:pPr>
      <w:r w:rsidRPr="00713BE7">
        <w:rPr>
          <w:rFonts w:ascii="Times New Roman" w:hAnsi="Times New Roman" w:cs="Times New Roman"/>
          <w:b/>
          <w:color w:val="000000" w:themeColor="text1"/>
          <w:kern w:val="0"/>
          <w:sz w:val="24"/>
          <w:szCs w:val="24"/>
        </w:rPr>
        <w:t>Quantum Dot Assisted Luminescent Hexarhenium Cluster Dye for a Transparent Luminescent Solar Concentrator</w:t>
      </w:r>
    </w:p>
    <w:p w:rsidR="00353D0A" w:rsidRDefault="00353D0A" w:rsidP="00353D0A">
      <w:pPr>
        <w:spacing w:line="480" w:lineRule="auto"/>
        <w:jc w:val="center"/>
        <w:outlineLvl w:val="0"/>
        <w:rPr>
          <w:rFonts w:ascii="Times New Roman" w:hAnsi="Times New Roman" w:cs="Times New Roman"/>
          <w:sz w:val="24"/>
          <w:szCs w:val="24"/>
        </w:rPr>
      </w:pPr>
      <w:r>
        <w:rPr>
          <w:rFonts w:ascii="Times New Roman" w:hAnsi="Times New Roman" w:cs="Times New Roman"/>
          <w:bCs/>
          <w:color w:val="231F20"/>
          <w:sz w:val="24"/>
          <w:szCs w:val="24"/>
        </w:rPr>
        <w:t xml:space="preserve">Jun Choi, </w:t>
      </w:r>
      <w:r>
        <w:rPr>
          <w:rFonts w:ascii="Times New Roman" w:hAnsi="Times New Roman" w:cs="Times New Roman" w:hint="eastAsia"/>
          <w:bCs/>
          <w:color w:val="231F20"/>
          <w:sz w:val="24"/>
          <w:szCs w:val="24"/>
        </w:rPr>
        <w:t xml:space="preserve">Kyungkon Kim, </w:t>
      </w:r>
      <w:r>
        <w:rPr>
          <w:rFonts w:ascii="Times New Roman" w:hAnsi="Times New Roman" w:cs="Times New Roman"/>
          <w:sz w:val="24"/>
          <w:szCs w:val="24"/>
        </w:rPr>
        <w:t>Sung-Jin Kim*</w:t>
      </w:r>
      <w:bookmarkStart w:id="0" w:name="_GoBack"/>
      <w:bookmarkEnd w:id="0"/>
    </w:p>
    <w:p w:rsidR="00353D0A" w:rsidRDefault="00353D0A" w:rsidP="00353D0A">
      <w:pPr>
        <w:spacing w:line="480" w:lineRule="auto"/>
        <w:jc w:val="center"/>
        <w:outlineLvl w:val="0"/>
        <w:rPr>
          <w:rFonts w:ascii="Times New Roman" w:hAnsi="Times New Roman" w:cs="Times New Roman"/>
          <w:sz w:val="24"/>
          <w:szCs w:val="24"/>
        </w:rPr>
      </w:pPr>
    </w:p>
    <w:p w:rsidR="00353D0A" w:rsidRDefault="00353D0A" w:rsidP="00353D0A">
      <w:pPr>
        <w:spacing w:line="480" w:lineRule="auto"/>
        <w:jc w:val="center"/>
        <w:outlineLvl w:val="0"/>
        <w:rPr>
          <w:rFonts w:ascii="Times New Roman" w:hAnsi="Times New Roman" w:cs="Times New Roman"/>
          <w:sz w:val="24"/>
          <w:szCs w:val="24"/>
        </w:rPr>
      </w:pPr>
      <w:r>
        <w:rPr>
          <w:rFonts w:ascii="Times New Roman" w:hAnsi="Times New Roman" w:cs="Times New Roman"/>
          <w:sz w:val="24"/>
          <w:szCs w:val="24"/>
        </w:rPr>
        <w:t>Department of Chemistry and Nano Science, Ewha Womans University,</w:t>
      </w:r>
    </w:p>
    <w:p w:rsidR="00353D0A" w:rsidRDefault="00353D0A" w:rsidP="00353D0A">
      <w:pPr>
        <w:spacing w:line="480" w:lineRule="auto"/>
        <w:jc w:val="center"/>
        <w:rPr>
          <w:rFonts w:ascii="Times New Roman" w:hAnsi="Times New Roman" w:cs="Times New Roman"/>
          <w:sz w:val="24"/>
          <w:szCs w:val="24"/>
        </w:rPr>
      </w:pPr>
      <w:r>
        <w:rPr>
          <w:rFonts w:ascii="Times New Roman" w:hAnsi="Times New Roman" w:cs="Times New Roman"/>
          <w:sz w:val="24"/>
          <w:szCs w:val="24"/>
        </w:rPr>
        <w:t>Seoul, 120-750, Korea</w:t>
      </w:r>
    </w:p>
    <w:p w:rsidR="00353D0A" w:rsidRDefault="00353D0A" w:rsidP="00353D0A">
      <w:pPr>
        <w:jc w:val="center"/>
        <w:rPr>
          <w:rFonts w:ascii="Times New Roman" w:hAnsi="Times New Roman" w:cs="Times New Roman"/>
          <w:sz w:val="24"/>
          <w:szCs w:val="24"/>
        </w:rPr>
      </w:pPr>
      <w:r w:rsidRPr="004C67E3">
        <w:rPr>
          <w:rFonts w:ascii="Times New Roman" w:hAnsi="Times New Roman" w:cs="Times New Roman"/>
          <w:sz w:val="24"/>
          <w:szCs w:val="24"/>
        </w:rPr>
        <w:t>*Email:</w:t>
      </w:r>
      <w:r>
        <w:rPr>
          <w:rFonts w:ascii="Times New Roman" w:hAnsi="Times New Roman" w:cs="Times New Roman"/>
          <w:sz w:val="24"/>
          <w:szCs w:val="24"/>
        </w:rPr>
        <w:t xml:space="preserve"> sjkim@ewha.ac.kr</w:t>
      </w:r>
    </w:p>
    <w:p w:rsidR="00353D0A" w:rsidRDefault="00353D0A" w:rsidP="00353D0A">
      <w:pPr>
        <w:jc w:val="center"/>
        <w:rPr>
          <w:rFonts w:ascii="Times New Roman" w:hAnsi="Times New Roman" w:cs="Times New Roman"/>
          <w:sz w:val="24"/>
          <w:szCs w:val="24"/>
        </w:rPr>
      </w:pPr>
    </w:p>
    <w:p w:rsidR="00353D0A" w:rsidRDefault="00353D0A" w:rsidP="00353D0A">
      <w:pPr>
        <w:jc w:val="center"/>
        <w:rPr>
          <w:rFonts w:ascii="Times New Roman" w:hAnsi="Times New Roman" w:cs="Times New Roman"/>
          <w:sz w:val="24"/>
          <w:szCs w:val="24"/>
        </w:rPr>
      </w:pPr>
    </w:p>
    <w:p w:rsidR="00353D0A" w:rsidRDefault="00353D0A" w:rsidP="00353D0A">
      <w:pPr>
        <w:jc w:val="center"/>
        <w:rPr>
          <w:rFonts w:ascii="Times New Roman" w:hAnsi="Times New Roman" w:cs="Times New Roman"/>
          <w:sz w:val="24"/>
          <w:szCs w:val="24"/>
        </w:rPr>
      </w:pPr>
    </w:p>
    <w:p w:rsidR="00353D0A" w:rsidRPr="004C67E3" w:rsidRDefault="00353D0A" w:rsidP="00353D0A">
      <w:pPr>
        <w:jc w:val="center"/>
        <w:rPr>
          <w:rFonts w:ascii="Times New Roman" w:hAnsi="Times New Roman" w:cs="Times New Roman"/>
          <w:sz w:val="24"/>
          <w:szCs w:val="24"/>
        </w:rPr>
      </w:pPr>
    </w:p>
    <w:p w:rsidR="00353D0A" w:rsidRDefault="00353D0A" w:rsidP="00353D0A">
      <w:pPr>
        <w:jc w:val="center"/>
      </w:pPr>
      <w:r>
        <w:rPr>
          <w:noProof/>
        </w:rPr>
        <w:drawing>
          <wp:inline distT="0" distB="0" distL="0" distR="0" wp14:anchorId="63144FBE" wp14:editId="1D441EAB">
            <wp:extent cx="3902075" cy="298704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2075" cy="2987040"/>
                    </a:xfrm>
                    <a:prstGeom prst="rect">
                      <a:avLst/>
                    </a:prstGeom>
                    <a:noFill/>
                  </pic:spPr>
                </pic:pic>
              </a:graphicData>
            </a:graphic>
          </wp:inline>
        </w:drawing>
      </w:r>
    </w:p>
    <w:p w:rsidR="00353D0A" w:rsidRDefault="00353D0A" w:rsidP="00353D0A">
      <w:pPr>
        <w:wordWrap/>
        <w:adjustRightInd w:val="0"/>
        <w:spacing w:line="480" w:lineRule="auto"/>
      </w:pPr>
      <w:r>
        <w:rPr>
          <w:rFonts w:ascii="Times New Roman" w:hAnsi="Times New Roman" w:cs="Times New Roman"/>
          <w:b/>
          <w:sz w:val="24"/>
          <w:szCs w:val="24"/>
        </w:rPr>
        <w:t>Figure S</w:t>
      </w:r>
      <w:r w:rsidRPr="00884E23">
        <w:rPr>
          <w:rFonts w:ascii="Times New Roman" w:hAnsi="Times New Roman" w:cs="Times New Roman"/>
          <w:b/>
          <w:sz w:val="24"/>
          <w:szCs w:val="24"/>
        </w:rPr>
        <w:t>1.</w:t>
      </w:r>
      <w:r w:rsidRPr="00884E23">
        <w:rPr>
          <w:rFonts w:ascii="Times New Roman" w:hAnsi="Times New Roman" w:cs="Times New Roman"/>
          <w:sz w:val="24"/>
          <w:szCs w:val="24"/>
        </w:rPr>
        <w:t xml:space="preserve"> (a) A histogram of</w:t>
      </w:r>
      <w:r>
        <w:rPr>
          <w:rFonts w:ascii="Times New Roman" w:hAnsi="Times New Roman" w:cs="Times New Roman"/>
          <w:sz w:val="24"/>
          <w:szCs w:val="24"/>
        </w:rPr>
        <w:t xml:space="preserve"> </w:t>
      </w:r>
      <w:r>
        <w:rPr>
          <w:rFonts w:ascii="Times New Roman" w:hAnsi="Times New Roman" w:cs="Times New Roman" w:hint="eastAsia"/>
          <w:sz w:val="24"/>
          <w:szCs w:val="24"/>
        </w:rPr>
        <w:t>ZnCuGaS/ZnS</w:t>
      </w:r>
      <w:r>
        <w:rPr>
          <w:rFonts w:ascii="Times New Roman" w:hAnsi="Times New Roman" w:cs="Times New Roman"/>
          <w:sz w:val="24"/>
          <w:szCs w:val="24"/>
        </w:rPr>
        <w:t xml:space="preserve"> </w:t>
      </w:r>
      <w:r>
        <w:rPr>
          <w:rFonts w:ascii="Times New Roman" w:hAnsi="Times New Roman" w:cs="Times New Roman" w:hint="eastAsia"/>
          <w:sz w:val="24"/>
          <w:szCs w:val="24"/>
        </w:rPr>
        <w:t>core/shell</w:t>
      </w:r>
      <w:r w:rsidRPr="00884E23">
        <w:rPr>
          <w:rFonts w:ascii="Times New Roman" w:hAnsi="Times New Roman" w:cs="Times New Roman"/>
          <w:sz w:val="24"/>
          <w:szCs w:val="24"/>
        </w:rPr>
        <w:t xml:space="preserve"> quantum dot (</w:t>
      </w:r>
      <w:r>
        <w:rPr>
          <w:rFonts w:ascii="Times New Roman" w:hAnsi="Times New Roman" w:cs="Times New Roman" w:hint="eastAsia"/>
          <w:sz w:val="24"/>
          <w:szCs w:val="24"/>
        </w:rPr>
        <w:t>Z</w:t>
      </w:r>
      <w:r w:rsidRPr="00884E23">
        <w:rPr>
          <w:rFonts w:ascii="Times New Roman" w:hAnsi="Times New Roman" w:cs="Times New Roman"/>
          <w:sz w:val="24"/>
          <w:szCs w:val="24"/>
        </w:rPr>
        <w:t xml:space="preserve">QD) sizes </w:t>
      </w:r>
      <w:r>
        <w:rPr>
          <w:rFonts w:ascii="Times New Roman" w:hAnsi="Times New Roman" w:cs="Times New Roman" w:hint="eastAsia"/>
          <w:sz w:val="24"/>
          <w:szCs w:val="24"/>
        </w:rPr>
        <w:t>with</w:t>
      </w:r>
      <w:r>
        <w:rPr>
          <w:rFonts w:ascii="Times New Roman" w:hAnsi="Times New Roman" w:cs="Times New Roman"/>
          <w:sz w:val="24"/>
          <w:szCs w:val="24"/>
        </w:rPr>
        <w:t xml:space="preserve"> </w:t>
      </w:r>
      <w:r w:rsidRPr="00884E23">
        <w:rPr>
          <w:rFonts w:ascii="Times New Roman" w:hAnsi="Times New Roman" w:cs="Times New Roman"/>
          <w:sz w:val="24"/>
          <w:szCs w:val="24"/>
        </w:rPr>
        <w:t xml:space="preserve">a </w:t>
      </w:r>
      <w:r>
        <w:rPr>
          <w:rFonts w:ascii="Times New Roman" w:hAnsi="Times New Roman" w:cs="Times New Roman" w:hint="eastAsia"/>
          <w:sz w:val="24"/>
          <w:szCs w:val="24"/>
        </w:rPr>
        <w:t>mean</w:t>
      </w:r>
      <w:r>
        <w:rPr>
          <w:rFonts w:ascii="Times New Roman" w:hAnsi="Times New Roman" w:cs="Times New Roman"/>
          <w:sz w:val="24"/>
          <w:szCs w:val="24"/>
        </w:rPr>
        <w:t xml:space="preserve"> </w:t>
      </w:r>
      <w:r>
        <w:rPr>
          <w:rFonts w:ascii="Times New Roman" w:hAnsi="Times New Roman" w:cs="Times New Roman" w:hint="eastAsia"/>
          <w:sz w:val="24"/>
          <w:szCs w:val="24"/>
        </w:rPr>
        <w:t>diameter</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3.62</w:t>
      </w:r>
      <w:r>
        <w:rPr>
          <w:rFonts w:ascii="Times New Roman" w:hAnsi="Times New Roman" w:cs="Times New Roman"/>
          <w:sz w:val="24"/>
          <w:szCs w:val="24"/>
        </w:rPr>
        <w:t xml:space="preserve"> </w:t>
      </w:r>
      <w:r>
        <w:rPr>
          <w:rFonts w:ascii="Times New Roman" w:hAnsi="Times New Roman" w:cs="Times New Roman" w:hint="eastAsia"/>
          <w:sz w:val="24"/>
          <w:szCs w:val="24"/>
        </w:rPr>
        <w:t>nm.</w:t>
      </w:r>
      <w:r>
        <w:br w:type="page"/>
      </w:r>
    </w:p>
    <w:p w:rsidR="00353D0A" w:rsidRDefault="00353D0A" w:rsidP="00353D0A">
      <w:pPr>
        <w:spacing w:line="480" w:lineRule="auto"/>
        <w:rPr>
          <w:rFonts w:ascii="Times New Roman" w:hAnsi="Times New Roman" w:cs="Times New Roman"/>
          <w:b/>
          <w:sz w:val="24"/>
          <w:szCs w:val="24"/>
        </w:rPr>
      </w:pPr>
      <w:r w:rsidRPr="00967AF6">
        <w:rPr>
          <w:rFonts w:ascii="Times New Roman" w:hAnsi="Times New Roman" w:cs="Times New Roman"/>
          <w:b/>
          <w:noProof/>
          <w:sz w:val="24"/>
          <w:szCs w:val="24"/>
        </w:rPr>
        <w:lastRenderedPageBreak/>
        <w:drawing>
          <wp:inline distT="0" distB="0" distL="0" distR="0" wp14:anchorId="59593626" wp14:editId="4E7F3A34">
            <wp:extent cx="5731510" cy="4385945"/>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pic:cNvPicPr>
                      <a:picLocks noChangeAspect="1"/>
                    </pic:cNvPicPr>
                  </pic:nvPicPr>
                  <pic:blipFill>
                    <a:blip r:embed="rId7"/>
                    <a:stretch>
                      <a:fillRect/>
                    </a:stretch>
                  </pic:blipFill>
                  <pic:spPr>
                    <a:xfrm>
                      <a:off x="0" y="0"/>
                      <a:ext cx="5731510" cy="4385945"/>
                    </a:xfrm>
                    <a:prstGeom prst="rect">
                      <a:avLst/>
                    </a:prstGeom>
                  </pic:spPr>
                </pic:pic>
              </a:graphicData>
            </a:graphic>
          </wp:inline>
        </w:drawing>
      </w:r>
    </w:p>
    <w:p w:rsidR="00353D0A" w:rsidRDefault="00353D0A" w:rsidP="00353D0A">
      <w:pPr>
        <w:spacing w:line="480" w:lineRule="auto"/>
        <w:rPr>
          <w:rFonts w:ascii="Times New Roman" w:hAnsi="Times New Roman" w:cs="Times New Roman"/>
          <w:b/>
          <w:sz w:val="24"/>
          <w:szCs w:val="24"/>
        </w:rPr>
      </w:pPr>
    </w:p>
    <w:p w:rsidR="00353D0A" w:rsidRDefault="00353D0A" w:rsidP="00353D0A">
      <w:pPr>
        <w:spacing w:line="480" w:lineRule="auto"/>
        <w:rPr>
          <w:rFonts w:ascii="Times New Roman" w:hAnsi="Times New Roman" w:cs="Times New Roman"/>
          <w:sz w:val="24"/>
          <w:szCs w:val="24"/>
        </w:rPr>
      </w:pPr>
      <w:r>
        <w:rPr>
          <w:rFonts w:ascii="Times New Roman" w:hAnsi="Times New Roman" w:cs="Times New Roman" w:hint="eastAsia"/>
          <w:b/>
          <w:sz w:val="24"/>
          <w:szCs w:val="24"/>
        </w:rPr>
        <w:t>Figure</w:t>
      </w:r>
      <w:r>
        <w:rPr>
          <w:rFonts w:ascii="Times New Roman" w:hAnsi="Times New Roman" w:cs="Times New Roman"/>
          <w:b/>
          <w:sz w:val="24"/>
          <w:szCs w:val="24"/>
        </w:rPr>
        <w:t xml:space="preserve"> </w:t>
      </w:r>
      <w:r>
        <w:rPr>
          <w:rFonts w:ascii="Times New Roman" w:hAnsi="Times New Roman" w:cs="Times New Roman" w:hint="eastAsia"/>
          <w:b/>
          <w:sz w:val="24"/>
          <w:szCs w:val="24"/>
        </w:rPr>
        <w:t>S2.</w:t>
      </w:r>
      <w:r>
        <w:rPr>
          <w:rFonts w:ascii="Times New Roman" w:hAnsi="Times New Roman" w:cs="Times New Roman"/>
          <w:b/>
          <w:sz w:val="24"/>
          <w:szCs w:val="24"/>
        </w:rPr>
        <w:t xml:space="preserve"> </w:t>
      </w:r>
      <w:r w:rsidRPr="00D325DD">
        <w:rPr>
          <w:rFonts w:ascii="Times New Roman" w:hAnsi="Times New Roman" w:cs="Times New Roman"/>
          <w:bCs/>
          <w:sz w:val="24"/>
          <w:szCs w:val="24"/>
        </w:rPr>
        <w:t>A</w:t>
      </w:r>
      <w:r>
        <w:rPr>
          <w:rFonts w:ascii="Times New Roman" w:hAnsi="Times New Roman" w:cs="Times New Roman" w:hint="eastAsia"/>
          <w:sz w:val="24"/>
          <w:szCs w:val="24"/>
        </w:rPr>
        <w:t>bsorbance</w:t>
      </w:r>
      <w:r>
        <w:rPr>
          <w:rFonts w:ascii="Times New Roman" w:hAnsi="Times New Roman" w:cs="Times New Roman"/>
          <w:sz w:val="24"/>
          <w:szCs w:val="24"/>
        </w:rPr>
        <w:t xml:space="preserve"> </w:t>
      </w:r>
      <w:r>
        <w:rPr>
          <w:rFonts w:ascii="Times New Roman" w:hAnsi="Times New Roman" w:cs="Times New Roman" w:hint="eastAsia"/>
          <w:sz w:val="24"/>
          <w:szCs w:val="24"/>
        </w:rPr>
        <w:t>(dashed</w:t>
      </w:r>
      <w:r>
        <w:rPr>
          <w:rFonts w:ascii="Times New Roman" w:hAnsi="Times New Roman" w:cs="Times New Roman"/>
          <w:sz w:val="24"/>
          <w:szCs w:val="24"/>
        </w:rPr>
        <w:t xml:space="preserve"> </w:t>
      </w:r>
      <w:r>
        <w:rPr>
          <w:rFonts w:ascii="Times New Roman" w:hAnsi="Times New Roman" w:cs="Times New Roman" w:hint="eastAsia"/>
          <w:sz w:val="24"/>
          <w:szCs w:val="24"/>
        </w:rPr>
        <w:t>line)</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PL</w:t>
      </w:r>
      <w:r>
        <w:rPr>
          <w:rFonts w:ascii="Times New Roman" w:hAnsi="Times New Roman" w:cs="Times New Roman"/>
          <w:sz w:val="24"/>
          <w:szCs w:val="24"/>
        </w:rPr>
        <w:t xml:space="preserve"> </w:t>
      </w:r>
      <w:r>
        <w:rPr>
          <w:rFonts w:ascii="Times New Roman" w:hAnsi="Times New Roman" w:cs="Times New Roman" w:hint="eastAsia"/>
          <w:sz w:val="24"/>
          <w:szCs w:val="24"/>
        </w:rPr>
        <w:t>(solid</w:t>
      </w:r>
      <w:r>
        <w:rPr>
          <w:rFonts w:ascii="Times New Roman" w:hAnsi="Times New Roman" w:cs="Times New Roman"/>
          <w:sz w:val="24"/>
          <w:szCs w:val="24"/>
        </w:rPr>
        <w:t xml:space="preserve"> </w:t>
      </w:r>
      <w:r>
        <w:rPr>
          <w:rFonts w:ascii="Times New Roman" w:hAnsi="Times New Roman" w:cs="Times New Roman" w:hint="eastAsia"/>
          <w:sz w:val="24"/>
          <w:szCs w:val="24"/>
        </w:rPr>
        <w:t>line)</w:t>
      </w:r>
      <w:r>
        <w:rPr>
          <w:rFonts w:ascii="Times New Roman" w:hAnsi="Times New Roman" w:cs="Times New Roman"/>
          <w:sz w:val="24"/>
          <w:szCs w:val="24"/>
        </w:rPr>
        <w:t xml:space="preserve"> </w:t>
      </w:r>
      <w:r>
        <w:rPr>
          <w:rFonts w:ascii="Times New Roman" w:hAnsi="Times New Roman" w:cs="Times New Roman" w:hint="eastAsia"/>
          <w:sz w:val="24"/>
          <w:szCs w:val="24"/>
        </w:rPr>
        <w:t>spectra</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RMC</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ZQD</w:t>
      </w:r>
      <w:r>
        <w:rPr>
          <w:rFonts w:ascii="Times New Roman" w:hAnsi="Times New Roman" w:cs="Times New Roman"/>
          <w:sz w:val="24"/>
          <w:szCs w:val="24"/>
        </w:rPr>
        <w:t xml:space="preserve"> </w:t>
      </w:r>
      <w:r>
        <w:rPr>
          <w:rFonts w:ascii="Times New Roman" w:hAnsi="Times New Roman" w:cs="Times New Roman" w:hint="eastAsia"/>
          <w:sz w:val="24"/>
          <w:szCs w:val="24"/>
        </w:rPr>
        <w:t>LSC</w:t>
      </w:r>
      <w:r>
        <w:rPr>
          <w:rFonts w:ascii="Times New Roman" w:hAnsi="Times New Roman" w:cs="Times New Roman"/>
          <w:sz w:val="24"/>
          <w:szCs w:val="24"/>
        </w:rPr>
        <w:t xml:space="preserve"> </w:t>
      </w:r>
      <w:r>
        <w:rPr>
          <w:rFonts w:ascii="Times New Roman" w:hAnsi="Times New Roman" w:cs="Times New Roman" w:hint="eastAsia"/>
          <w:sz w:val="24"/>
          <w:szCs w:val="24"/>
        </w:rPr>
        <w:t>in</w:t>
      </w:r>
      <w:r>
        <w:rPr>
          <w:rFonts w:ascii="Times New Roman" w:hAnsi="Times New Roman" w:cs="Times New Roman"/>
          <w:sz w:val="24"/>
          <w:szCs w:val="24"/>
        </w:rPr>
        <w:t xml:space="preserve"> the </w:t>
      </w:r>
      <w:r>
        <w:rPr>
          <w:rFonts w:ascii="Times New Roman" w:hAnsi="Times New Roman" w:cs="Times New Roman" w:hint="eastAsia"/>
          <w:sz w:val="24"/>
          <w:szCs w:val="24"/>
        </w:rPr>
        <w:t>range</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w:t>
      </w:r>
      <w:r>
        <w:rPr>
          <w:rFonts w:ascii="Times New Roman" w:hAnsi="Times New Roman" w:cs="Times New Roman" w:hint="eastAsia"/>
          <w:sz w:val="24"/>
          <w:szCs w:val="24"/>
        </w:rPr>
        <w:t>280</w:t>
      </w:r>
      <w:r>
        <w:rPr>
          <w:rFonts w:ascii="Times New Roman" w:hAnsi="Times New Roman" w:cs="Times New Roman"/>
          <w:sz w:val="24"/>
          <w:szCs w:val="24"/>
        </w:rPr>
        <w:t xml:space="preserve"> to </w:t>
      </w:r>
      <w:r>
        <w:rPr>
          <w:rFonts w:ascii="Times New Roman" w:hAnsi="Times New Roman" w:cs="Times New Roman" w:hint="eastAsia"/>
          <w:sz w:val="24"/>
          <w:szCs w:val="24"/>
        </w:rPr>
        <w:t>900</w:t>
      </w:r>
      <w:r>
        <w:rPr>
          <w:rFonts w:ascii="Times New Roman" w:hAnsi="Times New Roman" w:cs="Times New Roman"/>
          <w:sz w:val="24"/>
          <w:szCs w:val="24"/>
        </w:rPr>
        <w:t xml:space="preserve"> </w:t>
      </w:r>
      <w:r>
        <w:rPr>
          <w:rFonts w:ascii="Times New Roman" w:hAnsi="Times New Roman" w:cs="Times New Roman" w:hint="eastAsia"/>
          <w:sz w:val="24"/>
          <w:szCs w:val="24"/>
        </w:rPr>
        <w:t>nm</w:t>
      </w:r>
      <w:r>
        <w:rPr>
          <w:rFonts w:ascii="Times New Roman" w:hAnsi="Times New Roman" w:cs="Times New Roman"/>
          <w:sz w:val="24"/>
          <w:szCs w:val="24"/>
        </w:rPr>
        <w:t xml:space="preserve"> </w:t>
      </w:r>
      <w:r>
        <w:rPr>
          <w:rFonts w:ascii="Times New Roman" w:hAnsi="Times New Roman" w:cs="Times New Roman" w:hint="eastAsia"/>
          <w:sz w:val="24"/>
          <w:szCs w:val="24"/>
        </w:rPr>
        <w:t>(excitation</w:t>
      </w:r>
      <w:r>
        <w:rPr>
          <w:rFonts w:ascii="Times New Roman" w:hAnsi="Times New Roman" w:cs="Times New Roman"/>
          <w:sz w:val="24"/>
          <w:szCs w:val="24"/>
        </w:rPr>
        <w:t xml:space="preserve"> </w:t>
      </w:r>
      <w:r>
        <w:rPr>
          <w:rFonts w:ascii="Times New Roman" w:hAnsi="Times New Roman" w:cs="Times New Roman" w:hint="eastAsia"/>
          <w:sz w:val="24"/>
          <w:szCs w:val="24"/>
        </w:rPr>
        <w:t>wavelength of 345</w:t>
      </w:r>
      <w:r>
        <w:rPr>
          <w:rFonts w:ascii="Times New Roman" w:hAnsi="Times New Roman" w:cs="Times New Roman"/>
          <w:sz w:val="24"/>
          <w:szCs w:val="24"/>
        </w:rPr>
        <w:t xml:space="preserve"> </w:t>
      </w:r>
      <w:r>
        <w:rPr>
          <w:rFonts w:ascii="Times New Roman" w:hAnsi="Times New Roman" w:cs="Times New Roman" w:hint="eastAsia"/>
          <w:sz w:val="24"/>
          <w:szCs w:val="24"/>
        </w:rPr>
        <w:t>nm).</w:t>
      </w:r>
      <w:r>
        <w:rPr>
          <w:rFonts w:ascii="Times New Roman" w:hAnsi="Times New Roman" w:cs="Times New Roman"/>
          <w:sz w:val="24"/>
          <w:szCs w:val="24"/>
        </w:rPr>
        <w:t xml:space="preserve"> </w:t>
      </w:r>
      <w:r w:rsidRPr="00DE23E3">
        <w:rPr>
          <w:rFonts w:ascii="Times New Roman" w:hAnsi="Times New Roman" w:cs="Times New Roman"/>
          <w:sz w:val="24"/>
          <w:szCs w:val="24"/>
        </w:rPr>
        <w:t xml:space="preserve">The emission peak of ZQD </w:t>
      </w:r>
      <w:r>
        <w:rPr>
          <w:rFonts w:ascii="Times New Roman" w:hAnsi="Times New Roman" w:cs="Times New Roman"/>
          <w:sz w:val="24"/>
          <w:szCs w:val="24"/>
        </w:rPr>
        <w:t xml:space="preserve">in the mixture </w:t>
      </w:r>
      <w:r w:rsidRPr="00DE23E3">
        <w:rPr>
          <w:rFonts w:ascii="Times New Roman" w:hAnsi="Times New Roman" w:cs="Times New Roman"/>
          <w:sz w:val="24"/>
          <w:szCs w:val="24"/>
        </w:rPr>
        <w:t>appeared at 490 nm, which was slightly red</w:t>
      </w:r>
      <w:r>
        <w:rPr>
          <w:rFonts w:ascii="Times New Roman" w:hAnsi="Times New Roman" w:cs="Times New Roman"/>
          <w:sz w:val="24"/>
          <w:szCs w:val="24"/>
        </w:rPr>
        <w:t>-</w:t>
      </w:r>
      <w:r w:rsidRPr="00DE23E3">
        <w:rPr>
          <w:rFonts w:ascii="Times New Roman" w:hAnsi="Times New Roman" w:cs="Times New Roman"/>
          <w:sz w:val="24"/>
          <w:szCs w:val="24"/>
        </w:rPr>
        <w:t>shifted</w:t>
      </w:r>
      <w:r>
        <w:rPr>
          <w:rFonts w:ascii="Times New Roman" w:hAnsi="Times New Roman" w:cs="Times New Roman"/>
          <w:sz w:val="24"/>
          <w:szCs w:val="24"/>
        </w:rPr>
        <w:t xml:space="preserve"> from that of ZQD alone at 471 nm. </w:t>
      </w:r>
      <w:r>
        <w:rPr>
          <w:rFonts w:ascii="Times New Roman" w:hAnsi="Times New Roman" w:cs="Times New Roman"/>
          <w:sz w:val="24"/>
          <w:szCs w:val="24"/>
        </w:rPr>
        <w:br w:type="page"/>
      </w:r>
    </w:p>
    <w:p w:rsidR="00353D0A" w:rsidRDefault="00353D0A" w:rsidP="00353D0A">
      <w:pPr>
        <w:spacing w:line="480" w:lineRule="auto"/>
        <w:rPr>
          <w:rFonts w:ascii="Times New Roman" w:hAnsi="Times New Roman" w:cs="Times New Roman"/>
          <w:b/>
          <w:sz w:val="24"/>
          <w:szCs w:val="24"/>
        </w:rPr>
      </w:pPr>
      <w:r w:rsidRPr="006E57C4">
        <w:rPr>
          <w:rFonts w:ascii="Times New Roman" w:hAnsi="Times New Roman" w:cs="Times New Roman"/>
          <w:b/>
          <w:noProof/>
          <w:sz w:val="24"/>
          <w:szCs w:val="24"/>
        </w:rPr>
        <w:lastRenderedPageBreak/>
        <w:drawing>
          <wp:inline distT="0" distB="0" distL="0" distR="0" wp14:anchorId="01E8B409" wp14:editId="574F7A43">
            <wp:extent cx="5731510" cy="5260975"/>
            <wp:effectExtent l="0" t="0" r="0" b="0"/>
            <wp:docPr id="41"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그림 40"/>
                    <pic:cNvPicPr>
                      <a:picLocks noChangeAspect="1"/>
                    </pic:cNvPicPr>
                  </pic:nvPicPr>
                  <pic:blipFill>
                    <a:blip r:embed="rId8"/>
                    <a:stretch>
                      <a:fillRect/>
                    </a:stretch>
                  </pic:blipFill>
                  <pic:spPr>
                    <a:xfrm>
                      <a:off x="0" y="0"/>
                      <a:ext cx="5731510" cy="5260975"/>
                    </a:xfrm>
                    <a:prstGeom prst="rect">
                      <a:avLst/>
                    </a:prstGeom>
                  </pic:spPr>
                </pic:pic>
              </a:graphicData>
            </a:graphic>
          </wp:inline>
        </w:drawing>
      </w:r>
    </w:p>
    <w:p w:rsidR="00353D0A" w:rsidRDefault="00353D0A" w:rsidP="00353D0A">
      <w:pPr>
        <w:spacing w:line="480" w:lineRule="auto"/>
        <w:rPr>
          <w:rFonts w:ascii="Times New Roman" w:hAnsi="Times New Roman" w:cs="Times New Roman"/>
          <w:b/>
          <w:sz w:val="24"/>
          <w:szCs w:val="24"/>
        </w:rPr>
      </w:pPr>
    </w:p>
    <w:p w:rsidR="00353D0A" w:rsidRDefault="00353D0A" w:rsidP="00353D0A">
      <w:pPr>
        <w:spacing w:line="480" w:lineRule="auto"/>
        <w:rPr>
          <w:rFonts w:ascii="Times New Roman" w:eastAsia="Times New Roman" w:hAnsi="Times New Roman" w:cs="Times New Roman"/>
          <w:bCs/>
          <w:color w:val="000000" w:themeColor="text1"/>
          <w:kern w:val="1"/>
          <w:sz w:val="24"/>
          <w:szCs w:val="24"/>
        </w:rPr>
      </w:pPr>
      <w:r>
        <w:rPr>
          <w:rFonts w:ascii="Times New Roman" w:hAnsi="Times New Roman" w:cs="Times New Roman"/>
          <w:b/>
          <w:sz w:val="24"/>
          <w:szCs w:val="24"/>
        </w:rPr>
        <w:t>Figure S3</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sidRPr="0073181D">
        <w:rPr>
          <w:rFonts w:ascii="Times New Roman" w:eastAsia="Times New Roman" w:hAnsi="Times New Roman" w:cs="Times New Roman"/>
          <w:bCs/>
          <w:color w:val="000000" w:themeColor="text1"/>
          <w:kern w:val="1"/>
          <w:sz w:val="24"/>
          <w:szCs w:val="24"/>
        </w:rPr>
        <w:t>UV-vis absorption (a) and photoluminescence (b) (</w:t>
      </w:r>
      <w:r w:rsidRPr="0073181D">
        <w:rPr>
          <w:rFonts w:ascii="Times New Roman" w:eastAsia="Times New Roman" w:hAnsi="Times New Roman" w:cs="Times New Roman"/>
          <w:bCs/>
          <w:color w:val="000000" w:themeColor="text1"/>
          <w:kern w:val="1"/>
          <w:sz w:val="24"/>
          <w:szCs w:val="24"/>
          <w:lang w:val="el-GR"/>
        </w:rPr>
        <w:t>λ</w:t>
      </w:r>
      <w:r w:rsidRPr="00C12748">
        <w:rPr>
          <w:rFonts w:ascii="Times New Roman" w:eastAsia="Times New Roman" w:hAnsi="Times New Roman" w:cs="Times New Roman"/>
          <w:bCs/>
          <w:color w:val="000000" w:themeColor="text1"/>
          <w:kern w:val="1"/>
          <w:sz w:val="24"/>
          <w:szCs w:val="24"/>
        </w:rPr>
        <w:t>ex</w:t>
      </w:r>
      <w:r w:rsidRPr="0073181D">
        <w:rPr>
          <w:rFonts w:ascii="Times New Roman" w:eastAsia="Times New Roman" w:hAnsi="Times New Roman" w:cs="Times New Roman"/>
          <w:bCs/>
          <w:color w:val="000000" w:themeColor="text1"/>
          <w:kern w:val="1"/>
          <w:sz w:val="24"/>
          <w:szCs w:val="24"/>
        </w:rPr>
        <w:t xml:space="preserve"> = 345 nm) spectra</w:t>
      </w:r>
      <w:r>
        <w:rPr>
          <w:rFonts w:ascii="Times New Roman" w:eastAsia="Times New Roman" w:hAnsi="Times New Roman" w:cs="Times New Roman"/>
          <w:bCs/>
          <w:color w:val="000000" w:themeColor="text1"/>
          <w:kern w:val="1"/>
          <w:sz w:val="24"/>
          <w:szCs w:val="24"/>
        </w:rPr>
        <w:t xml:space="preserve"> for </w:t>
      </w:r>
      <w:r w:rsidRPr="009953FD">
        <w:rPr>
          <w:rFonts w:ascii="Times New Roman" w:eastAsia="Times New Roman" w:hAnsi="Times New Roman" w:cs="Times New Roman" w:hint="eastAsia"/>
          <w:bCs/>
          <w:color w:val="000000" w:themeColor="text1"/>
          <w:kern w:val="1"/>
          <w:sz w:val="24"/>
          <w:szCs w:val="24"/>
        </w:rPr>
        <w:t>dual-dye</w:t>
      </w:r>
      <w:r>
        <w:rPr>
          <w:rFonts w:ascii="Times New Roman" w:eastAsia="Times New Roman" w:hAnsi="Times New Roman" w:cs="Times New Roman"/>
          <w:bCs/>
          <w:color w:val="000000" w:themeColor="text1"/>
          <w:kern w:val="1"/>
          <w:sz w:val="24"/>
          <w:szCs w:val="24"/>
        </w:rPr>
        <w:t xml:space="preserve"> </w:t>
      </w:r>
      <w:r w:rsidRPr="009953FD">
        <w:rPr>
          <w:rFonts w:ascii="Times New Roman" w:eastAsia="Times New Roman" w:hAnsi="Times New Roman" w:cs="Times New Roman" w:hint="eastAsia"/>
          <w:bCs/>
          <w:color w:val="000000" w:themeColor="text1"/>
          <w:kern w:val="1"/>
          <w:sz w:val="24"/>
          <w:szCs w:val="24"/>
        </w:rPr>
        <w:t>solution</w:t>
      </w:r>
      <w:r>
        <w:rPr>
          <w:rFonts w:ascii="Times New Roman" w:eastAsia="Times New Roman" w:hAnsi="Times New Roman" w:cs="Times New Roman"/>
          <w:bCs/>
          <w:color w:val="000000" w:themeColor="text1"/>
          <w:kern w:val="1"/>
          <w:sz w:val="24"/>
          <w:szCs w:val="24"/>
        </w:rPr>
        <w:t xml:space="preserve"> </w:t>
      </w:r>
      <w:r w:rsidRPr="009953FD">
        <w:rPr>
          <w:rFonts w:ascii="Times New Roman" w:eastAsia="Times New Roman" w:hAnsi="Times New Roman" w:cs="Times New Roman" w:hint="eastAsia"/>
          <w:bCs/>
          <w:color w:val="000000" w:themeColor="text1"/>
          <w:kern w:val="1"/>
          <w:sz w:val="24"/>
          <w:szCs w:val="24"/>
        </w:rPr>
        <w:t>in</w:t>
      </w:r>
      <w:r w:rsidRPr="0073181D">
        <w:rPr>
          <w:rFonts w:ascii="Times New Roman" w:eastAsia="Times New Roman" w:hAnsi="Times New Roman" w:cs="Times New Roman"/>
          <w:bCs/>
          <w:color w:val="000000" w:themeColor="text1"/>
          <w:kern w:val="1"/>
          <w:sz w:val="24"/>
          <w:szCs w:val="24"/>
        </w:rPr>
        <w:t xml:space="preserve"> </w:t>
      </w:r>
      <w:r>
        <w:rPr>
          <w:rFonts w:ascii="Times New Roman" w:eastAsia="Times New Roman" w:hAnsi="Times New Roman" w:cs="Times New Roman"/>
          <w:bCs/>
          <w:color w:val="000000" w:themeColor="text1"/>
          <w:kern w:val="1"/>
          <w:sz w:val="24"/>
          <w:szCs w:val="24"/>
        </w:rPr>
        <w:t>argon</w:t>
      </w:r>
      <w:r w:rsidRPr="0073181D">
        <w:rPr>
          <w:rFonts w:ascii="Times New Roman" w:eastAsia="Times New Roman" w:hAnsi="Times New Roman" w:cs="Times New Roman"/>
          <w:bCs/>
          <w:color w:val="000000" w:themeColor="text1"/>
          <w:kern w:val="1"/>
          <w:sz w:val="24"/>
          <w:szCs w:val="24"/>
        </w:rPr>
        <w:t xml:space="preserve">-saturated THF </w:t>
      </w:r>
      <w:r w:rsidRPr="009953FD">
        <w:rPr>
          <w:rFonts w:ascii="Times New Roman" w:eastAsia="Times New Roman" w:hAnsi="Times New Roman" w:cs="Times New Roman" w:hint="eastAsia"/>
          <w:bCs/>
          <w:color w:val="000000" w:themeColor="text1"/>
          <w:kern w:val="1"/>
          <w:sz w:val="24"/>
          <w:szCs w:val="24"/>
        </w:rPr>
        <w:t>with</w:t>
      </w:r>
      <w:r w:rsidRPr="0073181D">
        <w:rPr>
          <w:rFonts w:ascii="Times New Roman" w:eastAsia="Times New Roman" w:hAnsi="Times New Roman" w:cs="Times New Roman"/>
          <w:bCs/>
          <w:color w:val="000000" w:themeColor="text1"/>
          <w:kern w:val="1"/>
          <w:sz w:val="24"/>
          <w:szCs w:val="24"/>
        </w:rPr>
        <w:t xml:space="preserve"> </w:t>
      </w:r>
      <w:r w:rsidRPr="00DD76BC">
        <w:rPr>
          <w:rFonts w:ascii="Times New Roman" w:hAnsi="Times New Roman" w:cs="Times New Roman"/>
          <w:bCs/>
          <w:color w:val="000000" w:themeColor="text1"/>
          <w:kern w:val="1"/>
          <w:sz w:val="24"/>
          <w:szCs w:val="24"/>
        </w:rPr>
        <w:t>0.08</w:t>
      </w:r>
      <w:r w:rsidRPr="00DD76BC">
        <w:rPr>
          <w:rFonts w:ascii="Times New Roman" w:eastAsia="Times New Roman" w:hAnsi="Times New Roman" w:cs="Times New Roman"/>
          <w:bCs/>
          <w:color w:val="000000" w:themeColor="text1"/>
          <w:kern w:val="1"/>
          <w:sz w:val="24"/>
          <w:szCs w:val="24"/>
        </w:rPr>
        <w:t xml:space="preserve"> </w:t>
      </w:r>
      <w:r w:rsidRPr="00DD76BC">
        <w:rPr>
          <w:rFonts w:ascii="Times New Roman" w:hAnsi="Times New Roman" w:cs="Times New Roman"/>
          <w:bCs/>
          <w:color w:val="000000" w:themeColor="text1"/>
          <w:kern w:val="1"/>
          <w:sz w:val="24"/>
          <w:szCs w:val="24"/>
        </w:rPr>
        <w:t>mg/mL</w:t>
      </w:r>
      <w:r w:rsidRPr="0073181D">
        <w:rPr>
          <w:rFonts w:ascii="Times New Roman" w:eastAsia="Times New Roman" w:hAnsi="Times New Roman" w:cs="Times New Roman"/>
          <w:bCs/>
          <w:color w:val="000000" w:themeColor="text1"/>
          <w:kern w:val="1"/>
          <w:sz w:val="24"/>
          <w:szCs w:val="24"/>
        </w:rPr>
        <w:t xml:space="preserve"> ZQD </w:t>
      </w:r>
      <w:r w:rsidRPr="009953FD">
        <w:rPr>
          <w:rFonts w:ascii="Times New Roman" w:eastAsia="Times New Roman" w:hAnsi="Times New Roman" w:cs="Times New Roman" w:hint="eastAsia"/>
          <w:bCs/>
          <w:color w:val="000000" w:themeColor="text1"/>
          <w:kern w:val="1"/>
          <w:sz w:val="24"/>
          <w:szCs w:val="24"/>
        </w:rPr>
        <w:t>and</w:t>
      </w:r>
      <w:r>
        <w:rPr>
          <w:rFonts w:ascii="Times New Roman" w:eastAsia="Times New Roman" w:hAnsi="Times New Roman" w:cs="Times New Roman"/>
          <w:bCs/>
          <w:color w:val="000000" w:themeColor="text1"/>
          <w:kern w:val="1"/>
          <w:sz w:val="24"/>
          <w:szCs w:val="24"/>
        </w:rPr>
        <w:t xml:space="preserve"> </w:t>
      </w:r>
      <w:r w:rsidRPr="0073181D">
        <w:rPr>
          <w:rFonts w:ascii="Times New Roman" w:eastAsia="Times New Roman" w:hAnsi="Times New Roman" w:cs="Times New Roman"/>
          <w:bCs/>
          <w:color w:val="000000" w:themeColor="text1"/>
          <w:kern w:val="1"/>
          <w:sz w:val="24"/>
          <w:szCs w:val="24"/>
        </w:rPr>
        <w:t>increased concentration (</w:t>
      </w:r>
      <w:r>
        <w:rPr>
          <w:rFonts w:ascii="Times New Roman" w:eastAsia="Times New Roman" w:hAnsi="Times New Roman" w:cs="Times New Roman"/>
          <w:bCs/>
          <w:color w:val="000000" w:themeColor="text1"/>
          <w:kern w:val="1"/>
          <w:sz w:val="24"/>
          <w:szCs w:val="24"/>
        </w:rPr>
        <w:t>0–1.13 mg/mL</w:t>
      </w:r>
      <w:r w:rsidRPr="0073181D">
        <w:rPr>
          <w:rFonts w:ascii="Times New Roman" w:eastAsia="Times New Roman" w:hAnsi="Times New Roman" w:cs="Times New Roman"/>
          <w:bCs/>
          <w:color w:val="000000" w:themeColor="text1"/>
          <w:kern w:val="1"/>
          <w:sz w:val="24"/>
          <w:szCs w:val="24"/>
        </w:rPr>
        <w:t>)</w:t>
      </w:r>
      <w:r>
        <w:rPr>
          <w:rFonts w:ascii="Times New Roman" w:eastAsia="Times New Roman" w:hAnsi="Times New Roman" w:cs="Times New Roman"/>
          <w:bCs/>
          <w:color w:val="000000" w:themeColor="text1"/>
          <w:kern w:val="1"/>
          <w:sz w:val="24"/>
          <w:szCs w:val="24"/>
        </w:rPr>
        <w:t xml:space="preserve"> </w:t>
      </w:r>
      <w:r w:rsidRPr="0073181D">
        <w:rPr>
          <w:rFonts w:ascii="Times New Roman" w:eastAsia="Times New Roman" w:hAnsi="Times New Roman" w:cs="Times New Roman"/>
          <w:bCs/>
          <w:color w:val="000000" w:themeColor="text1"/>
          <w:kern w:val="1"/>
          <w:sz w:val="24"/>
          <w:szCs w:val="24"/>
        </w:rPr>
        <w:t xml:space="preserve">of </w:t>
      </w:r>
      <w:r>
        <w:rPr>
          <w:rFonts w:ascii="Times New Roman" w:eastAsia="Times New Roman" w:hAnsi="Times New Roman" w:cs="Times New Roman"/>
          <w:bCs/>
          <w:color w:val="000000" w:themeColor="text1"/>
          <w:kern w:val="1"/>
          <w:sz w:val="24"/>
          <w:szCs w:val="24"/>
        </w:rPr>
        <w:t xml:space="preserve">RMC </w:t>
      </w:r>
      <w:r w:rsidRPr="009649BC">
        <w:rPr>
          <w:rFonts w:ascii="Times New Roman" w:eastAsia="Times New Roman" w:hAnsi="Times New Roman" w:cs="Times New Roman" w:hint="eastAsia"/>
          <w:bCs/>
          <w:color w:val="000000" w:themeColor="text1"/>
          <w:kern w:val="1"/>
          <w:sz w:val="24"/>
          <w:szCs w:val="24"/>
        </w:rPr>
        <w:t>(sample</w:t>
      </w:r>
      <w:r>
        <w:rPr>
          <w:rFonts w:ascii="Times New Roman" w:eastAsia="Times New Roman" w:hAnsi="Times New Roman" w:cs="Times New Roman"/>
          <w:bCs/>
          <w:color w:val="000000" w:themeColor="text1"/>
          <w:kern w:val="1"/>
          <w:sz w:val="24"/>
          <w:szCs w:val="24"/>
        </w:rPr>
        <w:t xml:space="preserve"> </w:t>
      </w:r>
      <w:r w:rsidRPr="009649BC">
        <w:rPr>
          <w:rFonts w:ascii="Times New Roman" w:eastAsia="Times New Roman" w:hAnsi="Times New Roman" w:cs="Times New Roman" w:hint="eastAsia"/>
          <w:bCs/>
          <w:color w:val="000000" w:themeColor="text1"/>
          <w:kern w:val="1"/>
          <w:sz w:val="24"/>
          <w:szCs w:val="24"/>
        </w:rPr>
        <w:t>No.</w:t>
      </w:r>
      <w:r>
        <w:rPr>
          <w:rFonts w:ascii="Times New Roman" w:eastAsia="Times New Roman" w:hAnsi="Times New Roman" w:cs="Times New Roman"/>
          <w:bCs/>
          <w:color w:val="000000" w:themeColor="text1"/>
          <w:kern w:val="1"/>
          <w:sz w:val="24"/>
          <w:szCs w:val="24"/>
        </w:rPr>
        <w:t xml:space="preserve"> </w:t>
      </w:r>
      <w:r w:rsidRPr="009649BC">
        <w:rPr>
          <w:rFonts w:ascii="Times New Roman" w:eastAsia="Times New Roman" w:hAnsi="Times New Roman" w:cs="Times New Roman" w:hint="eastAsia"/>
          <w:bCs/>
          <w:color w:val="000000" w:themeColor="text1"/>
          <w:kern w:val="1"/>
          <w:sz w:val="24"/>
          <w:szCs w:val="24"/>
        </w:rPr>
        <w:t>1</w:t>
      </w:r>
      <w:r>
        <w:rPr>
          <w:rFonts w:ascii="Times New Roman" w:eastAsia="Times New Roman" w:hAnsi="Times New Roman" w:cs="Times New Roman"/>
          <w:bCs/>
          <w:color w:val="000000" w:themeColor="text1"/>
          <w:kern w:val="1"/>
          <w:sz w:val="24"/>
          <w:szCs w:val="24"/>
        </w:rPr>
        <w:t>-</w:t>
      </w:r>
      <w:r w:rsidRPr="009649BC">
        <w:rPr>
          <w:rFonts w:ascii="Times New Roman" w:eastAsia="Times New Roman" w:hAnsi="Times New Roman" w:cs="Times New Roman" w:hint="eastAsia"/>
          <w:bCs/>
          <w:color w:val="000000" w:themeColor="text1"/>
          <w:kern w:val="1"/>
          <w:sz w:val="24"/>
          <w:szCs w:val="24"/>
        </w:rPr>
        <w:t>10)</w:t>
      </w:r>
      <w:r w:rsidRPr="0073181D">
        <w:rPr>
          <w:rFonts w:ascii="Times New Roman" w:eastAsia="Times New Roman" w:hAnsi="Times New Roman" w:cs="Times New Roman"/>
          <w:bCs/>
          <w:color w:val="000000" w:themeColor="text1"/>
          <w:kern w:val="1"/>
          <w:sz w:val="24"/>
          <w:szCs w:val="24"/>
        </w:rPr>
        <w:t>.</w:t>
      </w:r>
      <w:r w:rsidRPr="009649BC">
        <w:rPr>
          <w:rFonts w:ascii="Times New Roman" w:eastAsia="Times New Roman" w:hAnsi="Times New Roman" w:cs="Times New Roman"/>
          <w:bCs/>
          <w:color w:val="000000" w:themeColor="text1"/>
          <w:kern w:val="1"/>
          <w:sz w:val="24"/>
          <w:szCs w:val="24"/>
        </w:rPr>
        <w:t xml:space="preserve"> </w:t>
      </w:r>
      <w:r w:rsidRPr="000F57D2">
        <w:rPr>
          <w:rFonts w:ascii="Times New Roman" w:eastAsia="Times New Roman" w:hAnsi="Times New Roman" w:cs="Times New Roman"/>
          <w:kern w:val="1"/>
          <w:sz w:val="24"/>
          <w:szCs w:val="24"/>
        </w:rPr>
        <w:t>(c) P</w:t>
      </w:r>
      <w:r w:rsidRPr="000F57D2">
        <w:rPr>
          <w:rFonts w:ascii="Times New Roman" w:eastAsia="Times New Roman" w:hAnsi="Times New Roman" w:cs="Times New Roman"/>
          <w:bCs/>
          <w:kern w:val="1"/>
          <w:sz w:val="24"/>
          <w:szCs w:val="24"/>
        </w:rPr>
        <w:t xml:space="preserve">hotoluminescence intensities of ZQD (blue) at 490 nm and RMC (red) at 670 nm. As the concentration of RMC increased, the PL intensity of ZQD at 471 nm decreased and red-shifted slightly to 490 nm, indicating that energy was transferred from ZQD to RMC. The PL intensity of RMC at 670 nm peaked when 0.5 mg/mL RMC was added to 0.08 mg/mL ZQD (sample No. 5) and </w:t>
      </w:r>
      <w:r>
        <w:rPr>
          <w:rFonts w:ascii="Times New Roman" w:eastAsia="Times New Roman" w:hAnsi="Times New Roman" w:cs="Times New Roman"/>
          <w:bCs/>
          <w:color w:val="000000" w:themeColor="text1"/>
          <w:kern w:val="1"/>
          <w:sz w:val="24"/>
          <w:szCs w:val="24"/>
        </w:rPr>
        <w:t>remained high until 0.88 mg/mL RMC.</w:t>
      </w:r>
    </w:p>
    <w:p w:rsidR="00353D0A" w:rsidRDefault="00353D0A" w:rsidP="00353D0A">
      <w:pPr>
        <w:spacing w:line="480" w:lineRule="auto"/>
        <w:rPr>
          <w:rFonts w:ascii="Times New Roman" w:hAnsi="Times New Roman" w:cs="Times New Roman"/>
          <w:bCs/>
          <w:color w:val="000000" w:themeColor="text1"/>
          <w:kern w:val="1"/>
          <w:sz w:val="24"/>
          <w:szCs w:val="24"/>
        </w:rPr>
      </w:pPr>
    </w:p>
    <w:p w:rsidR="00353D0A" w:rsidRDefault="00353D0A" w:rsidP="00353D0A">
      <w:pPr>
        <w:spacing w:line="480" w:lineRule="auto"/>
        <w:rPr>
          <w:rFonts w:ascii="Times New Roman" w:hAnsi="Times New Roman" w:cs="Times New Roman"/>
          <w:bCs/>
          <w:color w:val="000000" w:themeColor="text1"/>
          <w:kern w:val="1"/>
          <w:sz w:val="24"/>
          <w:szCs w:val="24"/>
        </w:rPr>
      </w:pPr>
    </w:p>
    <w:tbl>
      <w:tblPr>
        <w:tblW w:w="9012" w:type="dxa"/>
        <w:tblLayout w:type="fixed"/>
        <w:tblLook w:val="0600" w:firstRow="0" w:lastRow="0" w:firstColumn="0" w:lastColumn="0" w:noHBand="1" w:noVBand="1"/>
      </w:tblPr>
      <w:tblGrid>
        <w:gridCol w:w="1540"/>
        <w:gridCol w:w="2209"/>
        <w:gridCol w:w="2572"/>
        <w:gridCol w:w="59"/>
        <w:gridCol w:w="2514"/>
        <w:gridCol w:w="118"/>
      </w:tblGrid>
      <w:tr w:rsidR="00353D0A" w:rsidRPr="00633C71" w:rsidTr="000F57D2">
        <w:trPr>
          <w:gridAfter w:val="1"/>
          <w:wAfter w:w="118" w:type="dxa"/>
          <w:trHeight w:val="415"/>
        </w:trPr>
        <w:tc>
          <w:tcPr>
            <w:tcW w:w="1540" w:type="dxa"/>
            <w:vMerge w:val="restart"/>
            <w:tcBorders>
              <w:top w:val="single" w:sz="4" w:space="0" w:color="7F7F7F" w:themeColor="text1" w:themeTint="80"/>
              <w:bottom w:val="nil"/>
            </w:tcBorders>
            <w:vAlign w:val="center"/>
          </w:tcPr>
          <w:p w:rsidR="00353D0A" w:rsidRPr="00633C71" w:rsidRDefault="00353D0A" w:rsidP="000F57D2">
            <w:pPr>
              <w:jc w:val="center"/>
              <w:rPr>
                <w:rFonts w:ascii="Times New Roman" w:hAnsi="Times New Roman" w:cs="Times New Roman"/>
                <w:bCs/>
                <w:color w:val="000000" w:themeColor="text1"/>
                <w:kern w:val="1"/>
              </w:rPr>
            </w:pPr>
            <w:r>
              <w:rPr>
                <w:rFonts w:ascii="Times New Roman" w:hAnsi="Times New Roman" w:cs="Times New Roman"/>
                <w:bCs/>
                <w:color w:val="000000" w:themeColor="text1"/>
                <w:kern w:val="1"/>
              </w:rPr>
              <w:t>S</w:t>
            </w:r>
            <w:r>
              <w:rPr>
                <w:rFonts w:ascii="Times New Roman" w:hAnsi="Times New Roman" w:cs="Times New Roman" w:hint="eastAsia"/>
                <w:bCs/>
                <w:color w:val="000000" w:themeColor="text1"/>
                <w:kern w:val="1"/>
              </w:rPr>
              <w:t xml:space="preserve">ample </w:t>
            </w:r>
            <w:r>
              <w:rPr>
                <w:rFonts w:ascii="Times New Roman" w:hAnsi="Times New Roman" w:cs="Times New Roman"/>
                <w:bCs/>
                <w:color w:val="000000" w:themeColor="text1"/>
                <w:kern w:val="1"/>
              </w:rPr>
              <w:t>No.</w:t>
            </w:r>
          </w:p>
        </w:tc>
        <w:tc>
          <w:tcPr>
            <w:tcW w:w="2209" w:type="dxa"/>
            <w:vMerge w:val="restart"/>
            <w:tcBorders>
              <w:top w:val="single" w:sz="4" w:space="0" w:color="7F7F7F" w:themeColor="text1" w:themeTint="80"/>
              <w:bottom w:val="nil"/>
            </w:tcBorders>
            <w:vAlign w:val="center"/>
            <w:hideMark/>
          </w:tcPr>
          <w:p w:rsidR="00353D0A" w:rsidRPr="00633C71" w:rsidRDefault="00353D0A" w:rsidP="000F57D2">
            <w:pPr>
              <w:jc w:val="center"/>
              <w:rPr>
                <w:rFonts w:ascii="Times New Roman" w:hAnsi="Times New Roman" w:cs="Times New Roman"/>
                <w:bCs/>
                <w:color w:val="000000" w:themeColor="text1"/>
                <w:kern w:val="1"/>
              </w:rPr>
            </w:pPr>
            <w:r w:rsidRPr="00633C71">
              <w:rPr>
                <w:rFonts w:ascii="Times New Roman" w:hAnsi="Times New Roman" w:cs="Times New Roman"/>
                <w:bCs/>
                <w:color w:val="000000" w:themeColor="text1"/>
                <w:kern w:val="1"/>
              </w:rPr>
              <w:t>ZQD:RMC</w:t>
            </w:r>
          </w:p>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hAnsi="Times New Roman" w:cs="Times New Roman"/>
                <w:bCs/>
                <w:color w:val="000000" w:themeColor="text1"/>
                <w:kern w:val="1"/>
              </w:rPr>
              <w:t>(</w:t>
            </w:r>
            <w:r>
              <w:rPr>
                <w:rFonts w:ascii="Times New Roman" w:hAnsi="Times New Roman" w:cs="Times New Roman"/>
                <w:bCs/>
                <w:color w:val="000000" w:themeColor="text1"/>
                <w:kern w:val="1"/>
              </w:rPr>
              <w:t>mg/mL</w:t>
            </w:r>
            <w:r w:rsidRPr="00633C71">
              <w:rPr>
                <w:rFonts w:ascii="Times New Roman" w:hAnsi="Times New Roman" w:cs="Times New Roman"/>
                <w:bCs/>
                <w:color w:val="000000" w:themeColor="text1"/>
                <w:kern w:val="1"/>
              </w:rPr>
              <w:t>)</w:t>
            </w:r>
          </w:p>
        </w:tc>
        <w:tc>
          <w:tcPr>
            <w:tcW w:w="2572" w:type="dxa"/>
            <w:tcBorders>
              <w:top w:val="single" w:sz="4" w:space="0" w:color="7F7F7F" w:themeColor="text1" w:themeTint="80"/>
              <w:bottom w:val="nil"/>
            </w:tcBorders>
            <w:vAlign w:val="center"/>
            <w:hideMark/>
          </w:tcPr>
          <w:p w:rsidR="00353D0A"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Donor</w:t>
            </w:r>
            <w:r>
              <w:rPr>
                <w:rFonts w:ascii="Times New Roman" w:eastAsia="Times New Roman" w:hAnsi="Times New Roman" w:cs="Times New Roman"/>
                <w:bCs/>
                <w:color w:val="000000" w:themeColor="text1"/>
                <w:kern w:val="1"/>
              </w:rPr>
              <w:t xml:space="preserve"> q</w:t>
            </w:r>
            <w:r w:rsidRPr="00633C71">
              <w:rPr>
                <w:rFonts w:ascii="Times New Roman" w:eastAsia="Times New Roman" w:hAnsi="Times New Roman" w:cs="Times New Roman"/>
                <w:bCs/>
                <w:color w:val="000000" w:themeColor="text1"/>
                <w:kern w:val="1"/>
              </w:rPr>
              <w:t>uenching</w:t>
            </w:r>
          </w:p>
          <w:p w:rsidR="00353D0A" w:rsidRPr="00633C71" w:rsidRDefault="00353D0A" w:rsidP="000F57D2">
            <w:pPr>
              <w:jc w:val="center"/>
              <w:rPr>
                <w:rFonts w:ascii="Times New Roman" w:eastAsia="Times New Roman" w:hAnsi="Times New Roman" w:cs="Times New Roman"/>
                <w:bCs/>
                <w:color w:val="000000" w:themeColor="text1"/>
                <w:kern w:val="1"/>
              </w:rPr>
            </w:pPr>
            <w:r w:rsidRPr="000F57D2">
              <w:rPr>
                <w:rFonts w:ascii="Times New Roman" w:eastAsia="Times New Roman" w:hAnsi="Times New Roman" w:cs="Times New Roman"/>
                <w:bCs/>
                <w:color w:val="000000" w:themeColor="text1"/>
                <w:kern w:val="1"/>
              </w:rPr>
              <w:t>efficiency</w:t>
            </w:r>
          </w:p>
        </w:tc>
        <w:tc>
          <w:tcPr>
            <w:tcW w:w="2573" w:type="dxa"/>
            <w:gridSpan w:val="2"/>
            <w:tcBorders>
              <w:top w:val="single" w:sz="4" w:space="0" w:color="7F7F7F" w:themeColor="text1" w:themeTint="80"/>
              <w:bottom w:val="nil"/>
            </w:tcBorders>
            <w:vAlign w:val="center"/>
          </w:tcPr>
          <w:p w:rsidR="00353D0A" w:rsidRPr="00633C71" w:rsidRDefault="00353D0A" w:rsidP="000F57D2">
            <w:pPr>
              <w:jc w:val="center"/>
              <w:rPr>
                <w:rFonts w:ascii="Times New Roman" w:eastAsia="Times New Roman" w:hAnsi="Times New Roman" w:cs="Times New Roman"/>
                <w:bCs/>
                <w:color w:val="000000" w:themeColor="text1"/>
                <w:kern w:val="1"/>
              </w:rPr>
            </w:pPr>
            <w:r w:rsidRPr="000F57D2">
              <w:rPr>
                <w:rFonts w:ascii="Times New Roman" w:eastAsia="Times New Roman" w:hAnsi="Times New Roman" w:cs="Times New Roman"/>
                <w:bCs/>
                <w:color w:val="000000" w:themeColor="text1"/>
                <w:kern w:val="1"/>
              </w:rPr>
              <w:t>Acceptor</w:t>
            </w:r>
            <w:r>
              <w:rPr>
                <w:rFonts w:ascii="Times New Roman" w:eastAsia="Times New Roman" w:hAnsi="Times New Roman" w:cs="Times New Roman"/>
                <w:bCs/>
                <w:color w:val="000000" w:themeColor="text1"/>
                <w:kern w:val="1"/>
              </w:rPr>
              <w:t xml:space="preserve"> </w:t>
            </w:r>
            <w:r w:rsidRPr="000F57D2">
              <w:rPr>
                <w:rFonts w:ascii="Times New Roman" w:eastAsia="Times New Roman" w:hAnsi="Times New Roman" w:cs="Times New Roman"/>
                <w:bCs/>
                <w:color w:val="000000" w:themeColor="text1"/>
                <w:kern w:val="1"/>
              </w:rPr>
              <w:t>sensitization</w:t>
            </w:r>
            <w:r>
              <w:rPr>
                <w:rFonts w:ascii="Times New Roman" w:eastAsia="Times New Roman" w:hAnsi="Times New Roman" w:cs="Times New Roman"/>
                <w:bCs/>
                <w:color w:val="000000" w:themeColor="text1"/>
                <w:kern w:val="1"/>
              </w:rPr>
              <w:t xml:space="preserve"> </w:t>
            </w:r>
            <w:r w:rsidRPr="000F57D2">
              <w:rPr>
                <w:rFonts w:ascii="Times New Roman" w:eastAsia="Times New Roman" w:hAnsi="Times New Roman" w:cs="Times New Roman"/>
                <w:bCs/>
                <w:color w:val="000000" w:themeColor="text1"/>
                <w:kern w:val="1"/>
              </w:rPr>
              <w:t>efficiency</w:t>
            </w:r>
          </w:p>
        </w:tc>
      </w:tr>
      <w:tr w:rsidR="00353D0A" w:rsidRPr="009953FD" w:rsidTr="000F57D2">
        <w:trPr>
          <w:trHeight w:val="374"/>
        </w:trPr>
        <w:tc>
          <w:tcPr>
            <w:tcW w:w="1540" w:type="dxa"/>
            <w:vMerge/>
            <w:tcBorders>
              <w:top w:val="nil"/>
              <w:bottom w:val="single" w:sz="4" w:space="0" w:color="auto"/>
            </w:tcBorders>
            <w:vAlign w:val="center"/>
          </w:tcPr>
          <w:p w:rsidR="00353D0A" w:rsidRPr="00633C71" w:rsidRDefault="00353D0A" w:rsidP="000F57D2">
            <w:pPr>
              <w:jc w:val="center"/>
              <w:rPr>
                <w:rFonts w:ascii="Times New Roman" w:eastAsia="Times New Roman" w:hAnsi="Times New Roman" w:cs="Times New Roman"/>
                <w:bCs/>
                <w:color w:val="000000" w:themeColor="text1"/>
                <w:kern w:val="1"/>
              </w:rPr>
            </w:pPr>
          </w:p>
        </w:tc>
        <w:tc>
          <w:tcPr>
            <w:tcW w:w="2209" w:type="dxa"/>
            <w:vMerge/>
            <w:tcBorders>
              <w:top w:val="nil"/>
              <w:bottom w:val="single" w:sz="4" w:space="0" w:color="auto"/>
            </w:tcBorders>
            <w:vAlign w:val="center"/>
            <w:hideMark/>
          </w:tcPr>
          <w:p w:rsidR="00353D0A" w:rsidRPr="00633C71" w:rsidRDefault="00353D0A" w:rsidP="000F57D2">
            <w:pPr>
              <w:jc w:val="center"/>
              <w:rPr>
                <w:rFonts w:ascii="Times New Roman" w:eastAsia="Times New Roman" w:hAnsi="Times New Roman" w:cs="Times New Roman"/>
                <w:bCs/>
                <w:color w:val="000000" w:themeColor="text1"/>
                <w:kern w:val="1"/>
              </w:rPr>
            </w:pPr>
          </w:p>
        </w:tc>
        <w:tc>
          <w:tcPr>
            <w:tcW w:w="2631" w:type="dxa"/>
            <w:gridSpan w:val="2"/>
            <w:tcBorders>
              <w:top w:val="nil"/>
              <w:bottom w:val="single" w:sz="4" w:space="0" w:color="auto"/>
            </w:tcBorders>
            <w:vAlign w:val="center"/>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
                <w:bCs/>
                <w:color w:val="000000" w:themeColor="text1"/>
                <w:kern w:val="1"/>
              </w:rPr>
              <w:t>(1-F</w:t>
            </w:r>
            <w:r w:rsidRPr="00633C71">
              <w:rPr>
                <w:rFonts w:ascii="Times New Roman" w:eastAsia="Times New Roman" w:hAnsi="Times New Roman" w:cs="Times New Roman"/>
                <w:b/>
                <w:bCs/>
                <w:color w:val="000000" w:themeColor="text1"/>
                <w:kern w:val="1"/>
                <w:vertAlign w:val="subscript"/>
              </w:rPr>
              <w:t>D</w:t>
            </w:r>
            <w:r w:rsidRPr="00633C71">
              <w:rPr>
                <w:rFonts w:ascii="Times New Roman" w:eastAsia="Times New Roman" w:hAnsi="Times New Roman" w:cs="Times New Roman"/>
                <w:b/>
                <w:bCs/>
                <w:color w:val="000000" w:themeColor="text1"/>
                <w:kern w:val="1"/>
              </w:rPr>
              <w:t>/F</w:t>
            </w:r>
            <w:r w:rsidRPr="00633C71">
              <w:rPr>
                <w:rFonts w:ascii="Times New Roman" w:eastAsia="Times New Roman" w:hAnsi="Times New Roman" w:cs="Times New Roman"/>
                <w:b/>
                <w:bCs/>
                <w:color w:val="000000" w:themeColor="text1"/>
                <w:kern w:val="1"/>
                <w:vertAlign w:val="subscript"/>
              </w:rPr>
              <w:t>0</w:t>
            </w:r>
            <w:r w:rsidRPr="00633C71">
              <w:rPr>
                <w:rFonts w:ascii="Times New Roman" w:eastAsia="Times New Roman" w:hAnsi="Times New Roman" w:cs="Times New Roman"/>
                <w:b/>
                <w:bCs/>
                <w:color w:val="000000" w:themeColor="text1"/>
                <w:kern w:val="1"/>
              </w:rPr>
              <w:t>)</w:t>
            </w:r>
          </w:p>
        </w:tc>
        <w:tc>
          <w:tcPr>
            <w:tcW w:w="2632" w:type="dxa"/>
            <w:gridSpan w:val="2"/>
            <w:tcBorders>
              <w:top w:val="nil"/>
              <w:bottom w:val="single" w:sz="4" w:space="0" w:color="auto"/>
            </w:tcBorders>
            <w:vAlign w:val="center"/>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701F76">
              <w:rPr>
                <w:rFonts w:ascii="Times New Roman" w:eastAsia="Times New Roman" w:hAnsi="Times New Roman" w:cs="Times New Roman"/>
                <w:b/>
                <w:bCs/>
                <w:color w:val="000000" w:themeColor="text1"/>
                <w:kern w:val="1"/>
                <w:sz w:val="22"/>
                <w:lang w:val="el-GR"/>
              </w:rPr>
              <w:t>Φ</w:t>
            </w:r>
            <w:r w:rsidRPr="00701F76">
              <w:rPr>
                <w:rFonts w:ascii="Times New Roman" w:eastAsia="Times New Roman" w:hAnsi="Times New Roman" w:cs="Times New Roman"/>
                <w:b/>
                <w:bCs/>
                <w:color w:val="000000" w:themeColor="text1"/>
                <w:kern w:val="1"/>
                <w:sz w:val="22"/>
                <w:vertAlign w:val="subscript"/>
              </w:rPr>
              <w:t>D</w:t>
            </w:r>
            <w:r w:rsidRPr="00701F76">
              <w:rPr>
                <w:rFonts w:ascii="Times New Roman" w:eastAsia="Times New Roman" w:hAnsi="Times New Roman" w:cs="Times New Roman"/>
                <w:b/>
                <w:bCs/>
                <w:color w:val="000000" w:themeColor="text1"/>
                <w:kern w:val="1"/>
                <w:sz w:val="22"/>
              </w:rPr>
              <w:t xml:space="preserve"> (</w:t>
            </w:r>
            <w:r w:rsidRPr="009953FD">
              <w:rPr>
                <w:rFonts w:ascii="Times New Roman" w:hAnsi="Times New Roman" w:cs="Times New Roman" w:hint="eastAsia"/>
                <w:b/>
              </w:rPr>
              <w:t>F</w:t>
            </w:r>
            <w:r w:rsidRPr="009953FD">
              <w:rPr>
                <w:rFonts w:ascii="Times New Roman" w:hAnsi="Times New Roman" w:cs="Times New Roman" w:hint="eastAsia"/>
                <w:b/>
                <w:vertAlign w:val="subscript"/>
              </w:rPr>
              <w:t>A</w:t>
            </w:r>
            <w:r w:rsidRPr="00701F76">
              <w:rPr>
                <w:rFonts w:ascii="Times New Roman" w:eastAsia="Times New Roman" w:hAnsi="Times New Roman" w:cs="Times New Roman"/>
                <w:b/>
                <w:bCs/>
                <w:color w:val="000000" w:themeColor="text1"/>
                <w:kern w:val="1"/>
                <w:sz w:val="22"/>
              </w:rPr>
              <w:t>-</w:t>
            </w:r>
            <m:oMath>
              <m:sSubSup>
                <m:sSubSupPr>
                  <m:ctrlPr>
                    <w:rPr>
                      <w:rFonts w:ascii="Cambria Math" w:hAnsi="Cambria Math" w:cs="Times New Roman"/>
                      <w:b/>
                    </w:rPr>
                  </m:ctrlPr>
                </m:sSubSupPr>
                <m:e>
                  <m:r>
                    <m:rPr>
                      <m:sty m:val="b"/>
                    </m:rPr>
                    <w:rPr>
                      <w:rFonts w:ascii="Cambria Math" w:hAnsi="Cambria Math" w:cs="Times New Roman"/>
                    </w:rPr>
                    <m:t>F</m:t>
                  </m:r>
                </m:e>
                <m:sub>
                  <m:r>
                    <m:rPr>
                      <m:sty m:val="bi"/>
                    </m:rPr>
                    <w:rPr>
                      <w:rFonts w:ascii="Cambria Math" w:hAnsi="Cambria Math" w:cs="Times New Roman" w:hint="eastAsia"/>
                    </w:rPr>
                    <m:t>A</m:t>
                  </m:r>
                </m:sub>
                <m:sup>
                  <m:r>
                    <m:rPr>
                      <m:sty m:val="b"/>
                    </m:rPr>
                    <w:rPr>
                      <w:rFonts w:ascii="Cambria Math" w:hAnsi="Cambria Math" w:cs="Times New Roman" w:hint="eastAsia"/>
                    </w:rPr>
                    <m:t>0</m:t>
                  </m:r>
                </m:sup>
              </m:sSubSup>
            </m:oMath>
            <w:r w:rsidRPr="00701F76">
              <w:rPr>
                <w:rFonts w:ascii="Times New Roman" w:eastAsia="Times New Roman" w:hAnsi="Times New Roman" w:cs="Times New Roman"/>
                <w:b/>
                <w:bCs/>
                <w:color w:val="000000" w:themeColor="text1"/>
                <w:kern w:val="1"/>
                <w:sz w:val="22"/>
              </w:rPr>
              <w:t>)/(</w:t>
            </w:r>
            <w:r w:rsidRPr="00701F76">
              <w:rPr>
                <w:rFonts w:ascii="Times New Roman" w:eastAsia="Times New Roman" w:hAnsi="Times New Roman" w:cs="Times New Roman"/>
                <w:b/>
                <w:bCs/>
                <w:color w:val="000000" w:themeColor="text1"/>
                <w:kern w:val="1"/>
                <w:sz w:val="22"/>
                <w:lang w:val="el-GR"/>
              </w:rPr>
              <w:t>Φ</w:t>
            </w:r>
            <w:r w:rsidRPr="00701F76">
              <w:rPr>
                <w:rFonts w:ascii="Times New Roman" w:eastAsia="Times New Roman" w:hAnsi="Times New Roman" w:cs="Times New Roman"/>
                <w:b/>
                <w:bCs/>
                <w:color w:val="000000" w:themeColor="text1"/>
                <w:kern w:val="1"/>
                <w:sz w:val="22"/>
                <w:vertAlign w:val="subscript"/>
              </w:rPr>
              <w:t>A</w:t>
            </w:r>
            <w:r w:rsidRPr="00701F76">
              <w:rPr>
                <w:rFonts w:ascii="Times New Roman" w:eastAsia="Times New Roman" w:hAnsi="Times New Roman" w:cs="Times New Roman"/>
                <w:b/>
                <w:bCs/>
                <w:color w:val="000000" w:themeColor="text1"/>
                <w:kern w:val="1"/>
                <w:sz w:val="22"/>
              </w:rPr>
              <w:t xml:space="preserve"> </w:t>
            </w:r>
            <m:oMath>
              <m:sSubSup>
                <m:sSubSupPr>
                  <m:ctrlPr>
                    <w:rPr>
                      <w:rFonts w:ascii="Cambria Math" w:hAnsi="Cambria Math" w:cs="Times New Roman"/>
                      <w:b/>
                    </w:rPr>
                  </m:ctrlPr>
                </m:sSubSupPr>
                <m:e>
                  <m:r>
                    <m:rPr>
                      <m:sty m:val="b"/>
                    </m:rPr>
                    <w:rPr>
                      <w:rFonts w:ascii="Cambria Math" w:hAnsi="Cambria Math" w:cs="Times New Roman"/>
                    </w:rPr>
                    <m:t>F</m:t>
                  </m:r>
                </m:e>
                <m:sub>
                  <m:r>
                    <m:rPr>
                      <m:sty m:val="bi"/>
                    </m:rPr>
                    <w:rPr>
                      <w:rFonts w:ascii="Cambria Math" w:hAnsi="Cambria Math" w:cs="Times New Roman" w:hint="eastAsia"/>
                    </w:rPr>
                    <m:t>D</m:t>
                  </m:r>
                </m:sub>
                <m:sup>
                  <m:r>
                    <m:rPr>
                      <m:sty m:val="b"/>
                    </m:rPr>
                    <w:rPr>
                      <w:rFonts w:ascii="Cambria Math" w:hAnsi="Cambria Math" w:cs="Times New Roman" w:hint="eastAsia"/>
                    </w:rPr>
                    <m:t>0</m:t>
                  </m:r>
                </m:sup>
              </m:sSubSup>
            </m:oMath>
            <w:r w:rsidRPr="00701F76">
              <w:rPr>
                <w:rFonts w:ascii="Times New Roman" w:eastAsia="Times New Roman" w:hAnsi="Times New Roman" w:cs="Times New Roman"/>
                <w:b/>
                <w:bCs/>
                <w:color w:val="000000" w:themeColor="text1"/>
                <w:kern w:val="1"/>
                <w:sz w:val="22"/>
              </w:rPr>
              <w:t>)</w:t>
            </w:r>
          </w:p>
        </w:tc>
      </w:tr>
      <w:tr w:rsidR="00353D0A" w:rsidRPr="00633C71" w:rsidTr="000F57D2">
        <w:trPr>
          <w:trHeight w:val="366"/>
        </w:trPr>
        <w:tc>
          <w:tcPr>
            <w:tcW w:w="1540" w:type="dxa"/>
            <w:tcBorders>
              <w:top w:val="single" w:sz="4" w:space="0" w:color="auto"/>
            </w:tcBorders>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1</w:t>
            </w:r>
          </w:p>
        </w:tc>
        <w:tc>
          <w:tcPr>
            <w:tcW w:w="2209" w:type="dxa"/>
            <w:tcBorders>
              <w:top w:val="single" w:sz="4" w:space="0" w:color="auto"/>
            </w:tcBorders>
          </w:tcPr>
          <w:p w:rsidR="00353D0A" w:rsidRPr="00701F76" w:rsidRDefault="00353D0A" w:rsidP="000F57D2">
            <w:pPr>
              <w:pStyle w:val="a3"/>
              <w:wordWrap w:val="0"/>
              <w:spacing w:before="0" w:beforeAutospacing="0" w:after="0" w:afterAutospacing="0"/>
              <w:jc w:val="center"/>
              <w:textAlignment w:val="center"/>
              <w:rPr>
                <w:rFonts w:ascii="Times New Roman" w:eastAsia="Times New Roman" w:hAnsi="Times New Roman" w:cs="Times New Roman"/>
                <w:bCs/>
                <w:color w:val="000000" w:themeColor="text1"/>
                <w:kern w:val="1"/>
              </w:rPr>
            </w:pPr>
            <w:r w:rsidRPr="00701F76">
              <w:rPr>
                <w:rFonts w:ascii="Times New Roman" w:eastAsia="Times New Roman" w:hAnsi="Times New Roman" w:cs="Times New Roman" w:hint="eastAsia"/>
                <w:bCs/>
                <w:color w:val="000000" w:themeColor="text1"/>
                <w:kern w:val="1"/>
              </w:rPr>
              <w:t>0.08:0.00</w:t>
            </w:r>
          </w:p>
        </w:tc>
        <w:tc>
          <w:tcPr>
            <w:tcW w:w="2631" w:type="dxa"/>
            <w:gridSpan w:val="2"/>
            <w:tcBorders>
              <w:top w:val="single" w:sz="4" w:space="0" w:color="auto"/>
            </w:tcBorders>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0.00</w:t>
            </w:r>
          </w:p>
        </w:tc>
        <w:tc>
          <w:tcPr>
            <w:tcW w:w="2632" w:type="dxa"/>
            <w:gridSpan w:val="2"/>
            <w:tcBorders>
              <w:top w:val="single" w:sz="4" w:space="0" w:color="auto"/>
            </w:tcBorders>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0.00</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2</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0.13</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0.24</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0.07</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3</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0.08:0.25</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0.44</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0.14</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4</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0.08:0.38</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0.54</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0.21</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5</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0.50</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0.64</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147C54">
              <w:rPr>
                <w:rFonts w:ascii="Times New Roman" w:eastAsia="Times New Roman" w:hAnsi="Times New Roman" w:cs="Times New Roman"/>
                <w:bCs/>
                <w:color w:val="000000" w:themeColor="text1"/>
                <w:kern w:val="1"/>
                <w:highlight w:val="yellow"/>
              </w:rPr>
              <w:t>0.22</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6</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0.63</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0.73</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0.20</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7</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0.75</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0.79</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0.20</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8</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0.88</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0.85</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0.21</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9</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1.00</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0.85</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0.17</w:t>
            </w:r>
          </w:p>
        </w:tc>
      </w:tr>
      <w:tr w:rsidR="00353D0A" w:rsidRPr="00633C71" w:rsidTr="000F57D2">
        <w:trPr>
          <w:trHeight w:val="366"/>
        </w:trPr>
        <w:tc>
          <w:tcPr>
            <w:tcW w:w="1540" w:type="dxa"/>
          </w:tcPr>
          <w:p w:rsidR="00353D0A"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10</w:t>
            </w:r>
          </w:p>
        </w:tc>
        <w:tc>
          <w:tcPr>
            <w:tcW w:w="2209" w:type="dxa"/>
          </w:tcPr>
          <w:p w:rsidR="00353D0A" w:rsidRPr="00701F76" w:rsidRDefault="00353D0A" w:rsidP="000F57D2">
            <w:pPr>
              <w:pStyle w:val="a3"/>
              <w:wordWrap w:val="0"/>
              <w:spacing w:before="0" w:beforeAutospacing="0" w:after="0" w:afterAutospacing="0"/>
              <w:jc w:val="center"/>
              <w:textAlignment w:val="center"/>
              <w:rPr>
                <w:rFonts w:ascii="Times New Roman" w:eastAsiaTheme="minorEastAsia" w:hAnsi="Times New Roman" w:cs="Times New Roman"/>
                <w:bCs/>
                <w:color w:val="000000" w:themeColor="text1"/>
                <w:kern w:val="1"/>
              </w:rPr>
            </w:pPr>
            <w:r>
              <w:rPr>
                <w:rFonts w:ascii="Times New Roman" w:eastAsiaTheme="minorEastAsia" w:hAnsi="Times New Roman" w:cs="Times New Roman" w:hint="eastAsia"/>
                <w:bCs/>
                <w:color w:val="000000" w:themeColor="text1"/>
                <w:kern w:val="1"/>
              </w:rPr>
              <w:t>0.08:</w:t>
            </w:r>
            <w:r>
              <w:rPr>
                <w:rFonts w:ascii="Times New Roman" w:eastAsiaTheme="minorEastAsia" w:hAnsi="Times New Roman" w:cs="Times New Roman"/>
                <w:bCs/>
                <w:color w:val="000000" w:themeColor="text1"/>
                <w:kern w:val="1"/>
              </w:rPr>
              <w:t>1.13</w:t>
            </w:r>
          </w:p>
        </w:tc>
        <w:tc>
          <w:tcPr>
            <w:tcW w:w="2631"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0.87</w:t>
            </w:r>
          </w:p>
        </w:tc>
        <w:tc>
          <w:tcPr>
            <w:tcW w:w="2632" w:type="dxa"/>
            <w:gridSpan w:val="2"/>
            <w:hideMark/>
          </w:tcPr>
          <w:p w:rsidR="00353D0A" w:rsidRPr="00633C71" w:rsidRDefault="00353D0A" w:rsidP="000F57D2">
            <w:pPr>
              <w:jc w:val="center"/>
              <w:rPr>
                <w:rFonts w:ascii="Times New Roman" w:eastAsia="Times New Roman" w:hAnsi="Times New Roman" w:cs="Times New Roman"/>
                <w:bCs/>
                <w:color w:val="000000" w:themeColor="text1"/>
                <w:kern w:val="1"/>
              </w:rPr>
            </w:pPr>
            <w:r w:rsidRPr="00633C71">
              <w:rPr>
                <w:rFonts w:ascii="Times New Roman" w:eastAsia="Times New Roman" w:hAnsi="Times New Roman" w:cs="Times New Roman"/>
                <w:bCs/>
                <w:color w:val="000000" w:themeColor="text1"/>
                <w:kern w:val="1"/>
              </w:rPr>
              <w:t>0.15</w:t>
            </w:r>
          </w:p>
        </w:tc>
      </w:tr>
    </w:tbl>
    <w:p w:rsidR="00353D0A" w:rsidRDefault="00353D0A" w:rsidP="00353D0A">
      <w:pPr>
        <w:rPr>
          <w:rFonts w:ascii="Times New Roman" w:hAnsi="Times New Roman" w:cs="Times New Roman"/>
          <w:bCs/>
          <w:color w:val="4F81BD"/>
          <w:kern w:val="1"/>
          <w:sz w:val="24"/>
          <w:szCs w:val="24"/>
        </w:rPr>
      </w:pPr>
    </w:p>
    <w:p w:rsidR="00353D0A" w:rsidRDefault="00353D0A" w:rsidP="00353D0A">
      <w:pPr>
        <w:spacing w:line="480" w:lineRule="auto"/>
        <w:rPr>
          <w:rFonts w:ascii="Times New Roman" w:hAnsi="Times New Roman" w:cs="Times New Roman"/>
          <w:bCs/>
          <w:color w:val="000000" w:themeColor="text1"/>
          <w:kern w:val="1"/>
          <w:sz w:val="24"/>
          <w:szCs w:val="24"/>
        </w:rPr>
      </w:pPr>
      <w:r>
        <w:rPr>
          <w:rFonts w:ascii="Times New Roman" w:hAnsi="Times New Roman" w:cs="Times New Roman" w:hint="eastAsia"/>
          <w:b/>
          <w:color w:val="000000"/>
          <w:sz w:val="24"/>
          <w:szCs w:val="24"/>
        </w:rPr>
        <w:t>Table S1</w:t>
      </w:r>
      <w:r>
        <w:rPr>
          <w:rFonts w:ascii="Times New Roman" w:hAnsi="Times New Roman" w:cs="Times New Roman"/>
          <w:color w:val="000000"/>
          <w:sz w:val="24"/>
          <w:szCs w:val="24"/>
        </w:rPr>
        <w:t xml:space="preserve">. </w:t>
      </w:r>
      <w:r w:rsidRPr="00A907A9">
        <w:rPr>
          <w:rFonts w:ascii="Times New Roman" w:hAnsi="Times New Roman" w:cs="Times New Roman"/>
          <w:sz w:val="24"/>
        </w:rPr>
        <w:t xml:space="preserve">Summary </w:t>
      </w:r>
      <w:r>
        <w:rPr>
          <w:rFonts w:ascii="Times New Roman" w:hAnsi="Times New Roman" w:cs="Times New Roman" w:hint="eastAsia"/>
          <w:sz w:val="24"/>
        </w:rPr>
        <w:t>of</w:t>
      </w:r>
      <w:r>
        <w:rPr>
          <w:rFonts w:ascii="Times New Roman" w:hAnsi="Times New Roman" w:cs="Times New Roman"/>
          <w:sz w:val="24"/>
        </w:rPr>
        <w:t xml:space="preserve"> </w:t>
      </w:r>
      <w:r>
        <w:rPr>
          <w:rFonts w:ascii="Times New Roman" w:hAnsi="Times New Roman" w:cs="Times New Roman" w:hint="eastAsia"/>
          <w:sz w:val="24"/>
        </w:rPr>
        <w:t>donor</w:t>
      </w:r>
      <w:r>
        <w:rPr>
          <w:rFonts w:ascii="Times New Roman" w:hAnsi="Times New Roman" w:cs="Times New Roman"/>
          <w:sz w:val="24"/>
        </w:rPr>
        <w:t xml:space="preserve"> </w:t>
      </w:r>
      <w:r>
        <w:rPr>
          <w:rFonts w:ascii="Times New Roman" w:hAnsi="Times New Roman" w:cs="Times New Roman" w:hint="eastAsia"/>
          <w:sz w:val="24"/>
        </w:rPr>
        <w:t>quenching</w:t>
      </w:r>
      <w:r>
        <w:rPr>
          <w:rFonts w:ascii="Times New Roman" w:hAnsi="Times New Roman" w:cs="Times New Roman"/>
          <w:sz w:val="24"/>
        </w:rPr>
        <w:t xml:space="preserve"> </w:t>
      </w:r>
      <w:r>
        <w:rPr>
          <w:rFonts w:ascii="Times New Roman" w:hAnsi="Times New Roman" w:cs="Times New Roman" w:hint="eastAsia"/>
          <w:sz w:val="24"/>
        </w:rPr>
        <w:t>and</w:t>
      </w:r>
      <w:r>
        <w:rPr>
          <w:rFonts w:ascii="Times New Roman" w:hAnsi="Times New Roman" w:cs="Times New Roman"/>
          <w:sz w:val="24"/>
        </w:rPr>
        <w:t xml:space="preserve"> </w:t>
      </w:r>
      <w:r>
        <w:rPr>
          <w:rFonts w:ascii="Times New Roman" w:hAnsi="Times New Roman" w:cs="Times New Roman" w:hint="eastAsia"/>
          <w:sz w:val="24"/>
        </w:rPr>
        <w:t>acceptor</w:t>
      </w:r>
      <w:r>
        <w:rPr>
          <w:rFonts w:ascii="Times New Roman" w:hAnsi="Times New Roman" w:cs="Times New Roman"/>
          <w:sz w:val="24"/>
        </w:rPr>
        <w:t xml:space="preserve"> </w:t>
      </w:r>
      <w:r>
        <w:rPr>
          <w:rFonts w:ascii="Times New Roman" w:hAnsi="Times New Roman" w:cs="Times New Roman" w:hint="eastAsia"/>
          <w:sz w:val="24"/>
        </w:rPr>
        <w:t>sensitization</w:t>
      </w:r>
      <w:r w:rsidRPr="00A907A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fldChar w:fldCharType="begin">
          <w:fldData xml:space="preserve">PEVuZE5vdGU+PENpdGU+PEF1dGhvcj5PaDwvQXV0aG9yPjxZZWFyPjIwMTY8L1llYXI+PFJlY051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</w:fldData>
        </w:fldChar>
      </w:r>
      <w:r w:rsidR="00DD5060">
        <w:rPr>
          <w:rFonts w:ascii="Times New Roman" w:hAnsi="Times New Roman" w:cs="Times New Roman"/>
          <w:color w:val="000000"/>
          <w:sz w:val="24"/>
          <w:szCs w:val="24"/>
        </w:rPr>
        <w:instrText xml:space="preserve"> ADDIN EN.CITE </w:instrText>
      </w:r>
      <w:r w:rsidR="00DD5060">
        <w:rPr>
          <w:rFonts w:ascii="Times New Roman" w:hAnsi="Times New Roman" w:cs="Times New Roman"/>
          <w:color w:val="000000"/>
          <w:sz w:val="24"/>
          <w:szCs w:val="24"/>
        </w:rPr>
        <w:fldChar w:fldCharType="begin">
          <w:fldData xml:space="preserve">PEVuZE5vdGU+PENpdGU+PEF1dGhvcj5PaDwvQXV0aG9yPjxZZWFyPjIwMTY8L1llYXI+PFJlY051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</w:fldData>
        </w:fldChar>
      </w:r>
      <w:r w:rsidR="00DD5060">
        <w:rPr>
          <w:rFonts w:ascii="Times New Roman" w:hAnsi="Times New Roman" w:cs="Times New Roman"/>
          <w:color w:val="000000"/>
          <w:sz w:val="24"/>
          <w:szCs w:val="24"/>
        </w:rPr>
        <w:instrText xml:space="preserve"> ADDIN EN.CITE.DATA </w:instrText>
      </w:r>
      <w:r w:rsidR="00DD5060">
        <w:rPr>
          <w:rFonts w:ascii="Times New Roman" w:hAnsi="Times New Roman" w:cs="Times New Roman"/>
          <w:color w:val="000000"/>
          <w:sz w:val="24"/>
          <w:szCs w:val="24"/>
        </w:rPr>
      </w:r>
      <w:r w:rsidR="00DD5060">
        <w:rPr>
          <w:rFonts w:ascii="Times New Roman" w:hAnsi="Times New Roman" w:cs="Times New Roman"/>
          <w:color w:val="000000"/>
          <w:sz w:val="24"/>
          <w:szCs w:val="24"/>
        </w:rPr>
        <w:fldChar w:fldCharType="end"/>
      </w:r>
      <w:r>
        <w:rPr>
          <w:rFonts w:ascii="Times New Roman" w:hAnsi="Times New Roman" w:cs="Times New Roman"/>
          <w:color w:val="000000"/>
          <w:sz w:val="24"/>
          <w:szCs w:val="24"/>
        </w:rPr>
      </w:r>
      <w:r>
        <w:rPr>
          <w:rFonts w:ascii="Times New Roman" w:hAnsi="Times New Roman" w:cs="Times New Roman"/>
          <w:color w:val="000000"/>
          <w:sz w:val="24"/>
          <w:szCs w:val="24"/>
        </w:rPr>
        <w:fldChar w:fldCharType="separate"/>
      </w:r>
      <w:r w:rsidR="00DD5060" w:rsidRPr="00DD5060">
        <w:rPr>
          <w:rFonts w:ascii="Times New Roman" w:hAnsi="Times New Roman" w:cs="Times New Roman"/>
          <w:noProof/>
          <w:color w:val="000000"/>
          <w:sz w:val="24"/>
          <w:szCs w:val="24"/>
          <w:vertAlign w:val="superscript"/>
        </w:rPr>
        <w:t>1</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Where </w:t>
      </w:r>
      <w:r w:rsidRPr="00262177">
        <w:rPr>
          <w:rFonts w:ascii="Times New Roman" w:hAnsi="Times New Roman" w:cs="Times New Roman"/>
          <w:b/>
          <w:color w:val="000000"/>
          <w:sz w:val="24"/>
          <w:szCs w:val="24"/>
        </w:rPr>
        <w:t>F</w:t>
      </w:r>
      <w:r w:rsidRPr="00262177">
        <w:rPr>
          <w:rFonts w:ascii="Times New Roman" w:hAnsi="Times New Roman" w:cs="Times New Roman"/>
          <w:b/>
          <w:color w:val="000000"/>
          <w:sz w:val="24"/>
          <w:szCs w:val="24"/>
          <w:vertAlign w:val="subscript"/>
        </w:rPr>
        <w:t>D</w:t>
      </w:r>
      <w:r>
        <w:rPr>
          <w:rFonts w:ascii="Times New Roman" w:hAnsi="Times New Roman" w:cs="Times New Roman"/>
          <w:color w:val="000000"/>
          <w:sz w:val="24"/>
          <w:szCs w:val="24"/>
        </w:rPr>
        <w:t xml:space="preserve"> is PL intensity of the donor (ZQD), and </w:t>
      </w:r>
      <m:oMath>
        <m:sSubSup>
          <m:sSubSupPr>
            <m:ctrlPr>
              <w:rPr>
                <w:rFonts w:ascii="Cambria Math" w:hAnsi="Cambria Math" w:cs="Times New Roman"/>
                <w:b/>
                <w:color w:val="000000"/>
                <w:sz w:val="24"/>
                <w:szCs w:val="24"/>
              </w:rPr>
            </m:ctrlPr>
          </m:sSubSupPr>
          <m:e>
            <m:r>
              <m:rPr>
                <m:sty m:val="b"/>
              </m:rPr>
              <w:rPr>
                <w:rFonts w:ascii="Cambria Math" w:hAnsi="Cambria Math" w:cs="Times New Roman"/>
                <w:color w:val="000000"/>
                <w:sz w:val="24"/>
                <w:szCs w:val="24"/>
              </w:rPr>
              <m:t>F</m:t>
            </m:r>
          </m:e>
          <m:sub>
            <m:r>
              <m:rPr>
                <m:sty m:val="bi"/>
              </m:rPr>
              <w:rPr>
                <w:rFonts w:ascii="Cambria Math" w:hAnsi="Cambria Math" w:cs="Times New Roman" w:hint="eastAsia"/>
                <w:color w:val="000000"/>
                <w:sz w:val="24"/>
                <w:szCs w:val="24"/>
              </w:rPr>
              <m:t>D</m:t>
            </m:r>
          </m:sub>
          <m:sup>
            <m:r>
              <m:rPr>
                <m:sty m:val="b"/>
              </m:rPr>
              <w:rPr>
                <w:rFonts w:ascii="Cambria Math" w:hAnsi="Cambria Math" w:cs="Times New Roman" w:hint="eastAsia"/>
                <w:color w:val="000000"/>
                <w:sz w:val="24"/>
                <w:szCs w:val="24"/>
              </w:rPr>
              <m:t>0</m:t>
            </m:r>
          </m:sup>
        </m:sSubSup>
      </m:oMath>
      <w:r>
        <w:rPr>
          <w:rFonts w:ascii="Times New Roman" w:hAnsi="Times New Roman" w:cs="Times New Roman"/>
          <w:color w:val="000000"/>
          <w:sz w:val="24"/>
          <w:szCs w:val="24"/>
        </w:rPr>
        <w:t xml:space="preserve"> is PL intensity of sample No. 1 with 0.08 mg/mL ZQD alone without acceptor. </w:t>
      </w:r>
      <w:r w:rsidRPr="00262177">
        <w:rPr>
          <w:rFonts w:ascii="Times New Roman" w:eastAsia="Times New Roman" w:hAnsi="Times New Roman" w:cs="Times New Roman"/>
          <w:b/>
          <w:bCs/>
          <w:color w:val="000000" w:themeColor="text1"/>
          <w:kern w:val="1"/>
          <w:sz w:val="24"/>
          <w:szCs w:val="24"/>
          <w:lang w:val="el-GR"/>
        </w:rPr>
        <w:t>Φ</w:t>
      </w:r>
      <w:r w:rsidRPr="00262177">
        <w:rPr>
          <w:rFonts w:ascii="Times New Roman" w:eastAsia="Times New Roman" w:hAnsi="Times New Roman" w:cs="Times New Roman"/>
          <w:b/>
          <w:bCs/>
          <w:color w:val="000000" w:themeColor="text1"/>
          <w:kern w:val="1"/>
          <w:sz w:val="24"/>
          <w:szCs w:val="24"/>
          <w:vertAlign w:val="subscript"/>
        </w:rPr>
        <w:t>D</w:t>
      </w:r>
      <w:r>
        <w:rPr>
          <w:rFonts w:ascii="Times New Roman" w:eastAsia="Times New Roman" w:hAnsi="Times New Roman" w:cs="Times New Roman"/>
          <w:b/>
          <w:bCs/>
          <w:color w:val="000000" w:themeColor="text1"/>
          <w:kern w:val="1"/>
          <w:sz w:val="24"/>
          <w:szCs w:val="24"/>
          <w:vertAlign w:val="subscript"/>
        </w:rPr>
        <w:t xml:space="preserve"> </w:t>
      </w:r>
      <w:r w:rsidRPr="006E57C4">
        <w:rPr>
          <w:rFonts w:ascii="Times New Roman" w:eastAsia="Times New Roman" w:hAnsi="Times New Roman" w:cs="Times New Roman" w:hint="eastAsia"/>
          <w:bCs/>
          <w:color w:val="000000" w:themeColor="text1"/>
          <w:kern w:val="1"/>
          <w:sz w:val="24"/>
          <w:szCs w:val="24"/>
        </w:rPr>
        <w:t>(0.78)</w:t>
      </w:r>
      <w:r>
        <w:rPr>
          <w:rFonts w:ascii="Times New Roman" w:eastAsia="Times New Roman" w:hAnsi="Times New Roman" w:cs="Times New Roman"/>
          <w:bCs/>
          <w:color w:val="000000" w:themeColor="text1"/>
          <w:kern w:val="1"/>
          <w:sz w:val="24"/>
          <w:szCs w:val="24"/>
        </w:rPr>
        <w:t xml:space="preserve">, and </w:t>
      </w:r>
      <w:r w:rsidRPr="00262177">
        <w:rPr>
          <w:rFonts w:ascii="Times New Roman" w:eastAsia="Times New Roman" w:hAnsi="Times New Roman" w:cs="Times New Roman"/>
          <w:b/>
          <w:bCs/>
          <w:color w:val="000000" w:themeColor="text1"/>
          <w:kern w:val="1"/>
          <w:sz w:val="24"/>
          <w:szCs w:val="24"/>
          <w:lang w:val="el-GR"/>
        </w:rPr>
        <w:t>Φ</w:t>
      </w:r>
      <w:r w:rsidRPr="00262177">
        <w:rPr>
          <w:rFonts w:ascii="Times New Roman" w:eastAsia="Times New Roman" w:hAnsi="Times New Roman" w:cs="Times New Roman"/>
          <w:b/>
          <w:bCs/>
          <w:color w:val="000000" w:themeColor="text1"/>
          <w:kern w:val="1"/>
          <w:sz w:val="24"/>
          <w:szCs w:val="24"/>
          <w:vertAlign w:val="subscript"/>
        </w:rPr>
        <w:t>A</w:t>
      </w:r>
      <w:r>
        <w:rPr>
          <w:rFonts w:ascii="Times New Roman" w:eastAsia="Times New Roman" w:hAnsi="Times New Roman" w:cs="Times New Roman"/>
          <w:b/>
          <w:bCs/>
          <w:color w:val="000000" w:themeColor="text1"/>
          <w:kern w:val="1"/>
          <w:sz w:val="24"/>
          <w:szCs w:val="24"/>
          <w:vertAlign w:val="subscript"/>
        </w:rPr>
        <w:t xml:space="preserve"> </w:t>
      </w:r>
      <w:r w:rsidRPr="006E57C4">
        <w:rPr>
          <w:rFonts w:ascii="Times New Roman" w:eastAsia="Times New Roman" w:hAnsi="Times New Roman" w:cs="Times New Roman" w:hint="eastAsia"/>
          <w:bCs/>
          <w:color w:val="000000" w:themeColor="text1"/>
          <w:kern w:val="1"/>
          <w:sz w:val="24"/>
          <w:szCs w:val="24"/>
        </w:rPr>
        <w:t>(0.19)</w:t>
      </w:r>
      <w:r>
        <w:rPr>
          <w:rFonts w:ascii="Times New Roman" w:eastAsia="Times New Roman" w:hAnsi="Times New Roman" w:cs="Times New Roman"/>
          <w:bCs/>
          <w:color w:val="000000" w:themeColor="text1"/>
          <w:kern w:val="1"/>
          <w:sz w:val="24"/>
          <w:szCs w:val="24"/>
        </w:rPr>
        <w:t xml:space="preserve"> </w:t>
      </w:r>
      <w:r w:rsidRPr="00262177">
        <w:rPr>
          <w:rFonts w:ascii="Times New Roman" w:eastAsia="Times New Roman" w:hAnsi="Times New Roman" w:cs="Times New Roman" w:hint="eastAsia"/>
          <w:bCs/>
          <w:color w:val="000000" w:themeColor="text1"/>
          <w:kern w:val="1"/>
          <w:sz w:val="24"/>
          <w:szCs w:val="24"/>
        </w:rPr>
        <w:t xml:space="preserve">are </w:t>
      </w:r>
      <w:r>
        <w:rPr>
          <w:rFonts w:ascii="Times New Roman" w:eastAsia="Times New Roman" w:hAnsi="Times New Roman" w:cs="Times New Roman"/>
          <w:bCs/>
          <w:color w:val="000000" w:themeColor="text1"/>
          <w:kern w:val="1"/>
          <w:sz w:val="24"/>
          <w:szCs w:val="24"/>
        </w:rPr>
        <w:t>the quantum yield of donor and acceptor, respectively</w:t>
      </w:r>
      <w:r>
        <w:rPr>
          <w:rFonts w:asciiTheme="minorEastAsia" w:hAnsiTheme="minorEastAsia" w:cs="Times New Roman" w:hint="eastAsia"/>
          <w:bCs/>
          <w:color w:val="000000" w:themeColor="text1"/>
          <w:kern w:val="1"/>
          <w:sz w:val="24"/>
          <w:szCs w:val="24"/>
        </w:rPr>
        <w:t>.</w:t>
      </w:r>
      <w:r>
        <w:rPr>
          <w:rFonts w:asciiTheme="minorEastAsia" w:hAnsiTheme="minorEastAsia" w:cs="Times New Roman"/>
          <w:bCs/>
          <w:color w:val="000000" w:themeColor="text1"/>
          <w:kern w:val="1"/>
          <w:sz w:val="24"/>
          <w:szCs w:val="24"/>
        </w:rPr>
        <w:t xml:space="preserve"> </w:t>
      </w:r>
      <w:r w:rsidRPr="009953FD">
        <w:rPr>
          <w:rFonts w:ascii="Times New Roman" w:hAnsi="Times New Roman" w:cs="Times New Roman" w:hint="eastAsia"/>
          <w:b/>
          <w:color w:val="000000"/>
          <w:sz w:val="24"/>
          <w:szCs w:val="24"/>
        </w:rPr>
        <w:t>F</w:t>
      </w:r>
      <w:r w:rsidRPr="009953FD">
        <w:rPr>
          <w:rFonts w:ascii="Times New Roman" w:hAnsi="Times New Roman" w:cs="Times New Roman" w:hint="eastAsia"/>
          <w:b/>
          <w:color w:val="000000"/>
          <w:sz w:val="24"/>
          <w:szCs w:val="24"/>
          <w:vertAlign w:val="subscript"/>
        </w:rPr>
        <w:t>A</w:t>
      </w:r>
      <w:r>
        <w:rPr>
          <w:rFonts w:ascii="Times New Roman" w:hAnsi="Times New Roman" w:cs="Times New Roman" w:hint="cs"/>
          <w:bCs/>
          <w:color w:val="000000" w:themeColor="text1"/>
          <w:kern w:val="1"/>
          <w:sz w:val="24"/>
          <w:szCs w:val="24"/>
        </w:rPr>
        <w:t xml:space="preserve"> </w:t>
      </w:r>
      <w:r>
        <w:rPr>
          <w:rFonts w:ascii="Times New Roman" w:hAnsi="Times New Roman" w:cs="Times New Roman"/>
          <w:bCs/>
          <w:color w:val="000000" w:themeColor="text1"/>
          <w:kern w:val="1"/>
          <w:sz w:val="24"/>
          <w:szCs w:val="24"/>
        </w:rPr>
        <w:t xml:space="preserve">represents the PL intensity of the acceptor (RMC) at 670 nm, and </w:t>
      </w:r>
      <m:oMath>
        <m:sSubSup>
          <m:sSubSupPr>
            <m:ctrlPr>
              <w:rPr>
                <w:rFonts w:ascii="Cambria Math" w:hAnsi="Cambria Math" w:cs="Times New Roman"/>
                <w:b/>
                <w:color w:val="000000"/>
                <w:sz w:val="24"/>
                <w:szCs w:val="24"/>
              </w:rPr>
            </m:ctrlPr>
          </m:sSubSupPr>
          <m:e>
            <m:r>
              <m:rPr>
                <m:sty m:val="b"/>
              </m:rPr>
              <w:rPr>
                <w:rFonts w:ascii="Cambria Math" w:hAnsi="Cambria Math" w:cs="Times New Roman"/>
                <w:color w:val="000000"/>
                <w:sz w:val="24"/>
                <w:szCs w:val="24"/>
              </w:rPr>
              <m:t>F</m:t>
            </m:r>
          </m:e>
          <m:sub>
            <m:r>
              <m:rPr>
                <m:sty m:val="bi"/>
              </m:rPr>
              <w:rPr>
                <w:rFonts w:ascii="Cambria Math" w:hAnsi="Cambria Math" w:cs="Times New Roman" w:hint="eastAsia"/>
                <w:color w:val="000000"/>
                <w:sz w:val="24"/>
                <w:szCs w:val="24"/>
              </w:rPr>
              <m:t>A</m:t>
            </m:r>
          </m:sub>
          <m:sup>
            <m:r>
              <m:rPr>
                <m:sty m:val="b"/>
              </m:rPr>
              <w:rPr>
                <w:rFonts w:ascii="Cambria Math" w:hAnsi="Cambria Math" w:cs="Times New Roman" w:hint="eastAsia"/>
                <w:color w:val="000000"/>
                <w:sz w:val="24"/>
                <w:szCs w:val="24"/>
              </w:rPr>
              <m:t>0</m:t>
            </m:r>
          </m:sup>
        </m:sSubSup>
      </m:oMath>
      <w:r>
        <w:rPr>
          <w:rFonts w:ascii="Times New Roman" w:hAnsi="Times New Roman" w:cs="Times New Roman" w:hint="eastAsia"/>
          <w:b/>
          <w:color w:val="000000"/>
          <w:sz w:val="24"/>
          <w:szCs w:val="24"/>
        </w:rPr>
        <w:t xml:space="preserve"> </w:t>
      </w:r>
      <w:r>
        <w:rPr>
          <w:rFonts w:ascii="Times New Roman" w:hAnsi="Times New Roman" w:cs="Times New Roman"/>
          <w:bCs/>
          <w:color w:val="000000" w:themeColor="text1"/>
          <w:kern w:val="1"/>
          <w:sz w:val="24"/>
          <w:szCs w:val="24"/>
        </w:rPr>
        <w:t xml:space="preserve">represents the PL intensity of sample No. 1 at 670 nm without RMC. </w:t>
      </w:r>
    </w:p>
    <w:p w:rsidR="00353D0A" w:rsidRPr="004A778E" w:rsidRDefault="00353D0A" w:rsidP="00353D0A">
      <w:pPr>
        <w:spacing w:line="480" w:lineRule="auto"/>
        <w:rPr>
          <w:rFonts w:ascii="Times New Roman" w:hAnsi="Times New Roman" w:cs="Times New Roman"/>
          <w:color w:val="000000"/>
          <w:sz w:val="24"/>
          <w:szCs w:val="24"/>
        </w:rPr>
      </w:pPr>
    </w:p>
    <w:p w:rsidR="00353D0A" w:rsidRPr="00354E49" w:rsidRDefault="00353D0A" w:rsidP="00353D0A">
      <w:pPr>
        <w:spacing w:line="480" w:lineRule="auto"/>
        <w:rPr>
          <w:rFonts w:ascii="Times New Roman" w:hAnsi="Times New Roman" w:cs="Times New Roman"/>
          <w:color w:val="000000"/>
          <w:sz w:val="24"/>
          <w:szCs w:val="24"/>
        </w:rPr>
      </w:pPr>
    </w:p>
    <w:p w:rsidR="00353D0A" w:rsidRDefault="00353D0A" w:rsidP="00353D0A">
      <w:pPr>
        <w:rPr>
          <w:rFonts w:ascii="Times New Roman" w:eastAsia="Times New Roman" w:hAnsi="Times New Roman" w:cs="Times New Roman"/>
          <w:bCs/>
          <w:color w:val="4F81BD"/>
          <w:kern w:val="1"/>
          <w:sz w:val="24"/>
          <w:szCs w:val="24"/>
        </w:rPr>
      </w:pPr>
      <w:r>
        <w:rPr>
          <w:rFonts w:ascii="Times New Roman" w:eastAsia="Times New Roman" w:hAnsi="Times New Roman" w:cs="Times New Roman"/>
          <w:bCs/>
          <w:color w:val="4F81BD"/>
          <w:kern w:val="1"/>
          <w:sz w:val="24"/>
          <w:szCs w:val="24"/>
        </w:rPr>
        <w:br w:type="page"/>
      </w:r>
    </w:p>
    <w:p w:rsidR="00353D0A" w:rsidRDefault="00353D0A" w:rsidP="00353D0A">
      <w:pPr>
        <w:rPr>
          <w:rFonts w:ascii="Times New Roman" w:eastAsia="Times New Roman" w:hAnsi="Times New Roman" w:cs="Times New Roman"/>
          <w:bCs/>
          <w:color w:val="4F81BD"/>
          <w:kern w:val="1"/>
          <w:sz w:val="24"/>
          <w:szCs w:val="24"/>
        </w:rPr>
      </w:pPr>
      <w:r>
        <w:rPr>
          <w:rFonts w:ascii="Times New Roman" w:eastAsia="Times New Roman" w:hAnsi="Times New Roman" w:cs="Times New Roman"/>
          <w:bCs/>
          <w:noProof/>
          <w:color w:val="4F81BD"/>
          <w:kern w:val="1"/>
          <w:sz w:val="24"/>
          <w:szCs w:val="24"/>
        </w:rPr>
        <w:lastRenderedPageBreak/>
        <w:drawing>
          <wp:anchor distT="0" distB="0" distL="114300" distR="114300" simplePos="0" relativeHeight="251662336" behindDoc="0" locked="0" layoutInCell="1" allowOverlap="1" wp14:anchorId="1F1230A4" wp14:editId="17E0B4F5">
            <wp:simplePos x="0" y="0"/>
            <wp:positionH relativeFrom="margin">
              <wp:align>right</wp:align>
            </wp:positionH>
            <wp:positionV relativeFrom="paragraph">
              <wp:posOffset>256540</wp:posOffset>
            </wp:positionV>
            <wp:extent cx="5730240" cy="4388485"/>
            <wp:effectExtent l="0" t="0" r="0" b="0"/>
            <wp:wrapTopAndBottom/>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0240" cy="4388485"/>
                    </a:xfrm>
                    <a:prstGeom prst="rect">
                      <a:avLst/>
                    </a:prstGeom>
                    <a:noFill/>
                  </pic:spPr>
                </pic:pic>
              </a:graphicData>
            </a:graphic>
            <wp14:sizeRelH relativeFrom="margin">
              <wp14:pctWidth>0</wp14:pctWidth>
            </wp14:sizeRelH>
            <wp14:sizeRelV relativeFrom="margin">
              <wp14:pctHeight>0</wp14:pctHeight>
            </wp14:sizeRelV>
          </wp:anchor>
        </w:drawing>
      </w:r>
    </w:p>
    <w:p w:rsidR="00353D0A" w:rsidRDefault="00353D0A" w:rsidP="00353D0A">
      <w:pPr>
        <w:rPr>
          <w:rFonts w:ascii="Times New Roman" w:eastAsia="Times New Roman" w:hAnsi="Times New Roman" w:cs="Times New Roman"/>
          <w:bCs/>
          <w:color w:val="4F81BD"/>
          <w:kern w:val="1"/>
          <w:sz w:val="24"/>
          <w:szCs w:val="24"/>
        </w:rPr>
      </w:pPr>
    </w:p>
    <w:p w:rsidR="00353D0A" w:rsidRDefault="00353D0A" w:rsidP="00353D0A">
      <w:pPr>
        <w:rPr>
          <w:rFonts w:ascii="Times New Roman" w:eastAsia="Times New Roman" w:hAnsi="Times New Roman" w:cs="Times New Roman"/>
          <w:bCs/>
          <w:color w:val="4F81BD"/>
          <w:kern w:val="1"/>
          <w:sz w:val="24"/>
          <w:szCs w:val="24"/>
        </w:rPr>
      </w:pPr>
    </w:p>
    <w:p w:rsidR="00353D0A" w:rsidRDefault="00353D0A" w:rsidP="00353D0A">
      <w:pPr>
        <w:spacing w:line="480" w:lineRule="auto"/>
        <w:rPr>
          <w:rFonts w:ascii="Times New Roman" w:eastAsia="Times New Roman" w:hAnsi="Times New Roman" w:cs="Times New Roman"/>
          <w:bCs/>
          <w:color w:val="4F81BD"/>
          <w:kern w:val="1"/>
          <w:sz w:val="24"/>
          <w:szCs w:val="24"/>
        </w:rPr>
      </w:pPr>
    </w:p>
    <w:p w:rsidR="00353D0A" w:rsidRDefault="00353D0A" w:rsidP="00353D0A">
      <w:pPr>
        <w:spacing w:line="480" w:lineRule="auto"/>
        <w:rPr>
          <w:rFonts w:ascii="Times New Roman" w:eastAsia="Times New Roman" w:hAnsi="Times New Roman" w:cs="Times New Roman"/>
          <w:bCs/>
          <w:color w:val="4F81BD"/>
          <w:kern w:val="1"/>
          <w:sz w:val="24"/>
          <w:szCs w:val="24"/>
        </w:rPr>
      </w:pPr>
      <w:r>
        <w:rPr>
          <w:rFonts w:ascii="Times New Roman" w:hAnsi="Times New Roman" w:cs="Times New Roman"/>
          <w:b/>
          <w:sz w:val="24"/>
          <w:szCs w:val="24"/>
        </w:rPr>
        <w:t>Figure S4</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hAnsi="Times New Roman" w:cs="Times New Roman" w:hint="eastAsia"/>
          <w:sz w:val="24"/>
          <w:szCs w:val="24"/>
        </w:rPr>
        <w:t>Transmittance</w:t>
      </w:r>
      <w:r>
        <w:rPr>
          <w:rFonts w:ascii="Times New Roman" w:hAnsi="Times New Roman" w:cs="Times New Roman"/>
          <w:sz w:val="24"/>
          <w:szCs w:val="24"/>
        </w:rPr>
        <w:t xml:space="preserve"> </w:t>
      </w:r>
      <w:r>
        <w:rPr>
          <w:rFonts w:ascii="Times New Roman" w:eastAsia="Times New Roman" w:hAnsi="Times New Roman" w:cs="Times New Roman"/>
          <w:bCs/>
          <w:color w:val="000000" w:themeColor="text1"/>
          <w:kern w:val="1"/>
          <w:sz w:val="24"/>
          <w:szCs w:val="24"/>
        </w:rPr>
        <w:t xml:space="preserve">of LSC with 0.04, 0.08, 0.16, 0.33, and 0.5 mg/mL of ZQD. </w:t>
      </w:r>
      <w:r w:rsidRPr="00354E49">
        <w:rPr>
          <w:rFonts w:ascii="Times New Roman" w:hAnsi="Times New Roman" w:cs="Times New Roman" w:hint="eastAsia"/>
          <w:color w:val="000000"/>
          <w:sz w:val="24"/>
          <w:szCs w:val="24"/>
        </w:rPr>
        <w:t>W</w:t>
      </w:r>
      <w:r w:rsidRPr="00CA5213">
        <w:rPr>
          <w:rFonts w:ascii="Times New Roman" w:eastAsia="Times New Roman" w:hAnsi="Times New Roman" w:cs="Times New Roman"/>
          <w:bCs/>
          <w:color w:val="000000" w:themeColor="text1"/>
          <w:kern w:val="1"/>
          <w:sz w:val="24"/>
          <w:szCs w:val="24"/>
        </w:rPr>
        <w:t xml:space="preserve">hen the </w:t>
      </w:r>
      <w:r w:rsidRPr="00317CE7">
        <w:rPr>
          <w:rFonts w:ascii="Times New Roman" w:eastAsia="Times New Roman" w:hAnsi="Times New Roman" w:cs="Times New Roman" w:hint="eastAsia"/>
          <w:bCs/>
          <w:color w:val="000000" w:themeColor="text1"/>
          <w:kern w:val="1"/>
          <w:sz w:val="24"/>
          <w:szCs w:val="24"/>
        </w:rPr>
        <w:t>Z</w:t>
      </w:r>
      <w:r w:rsidRPr="00CA5213">
        <w:rPr>
          <w:rFonts w:ascii="Times New Roman" w:eastAsia="Times New Roman" w:hAnsi="Times New Roman" w:cs="Times New Roman"/>
          <w:bCs/>
          <w:color w:val="000000" w:themeColor="text1"/>
          <w:kern w:val="1"/>
          <w:sz w:val="24"/>
          <w:szCs w:val="24"/>
        </w:rPr>
        <w:t>QD concentration is higher than 0.33</w:t>
      </w:r>
      <w:r>
        <w:rPr>
          <w:rFonts w:ascii="Times New Roman" w:eastAsia="Times New Roman" w:hAnsi="Times New Roman" w:cs="Times New Roman"/>
          <w:bCs/>
          <w:color w:val="000000" w:themeColor="text1"/>
          <w:kern w:val="1"/>
          <w:sz w:val="24"/>
          <w:szCs w:val="24"/>
        </w:rPr>
        <w:t xml:space="preserve"> </w:t>
      </w:r>
      <w:r w:rsidRPr="00CA5213">
        <w:rPr>
          <w:rFonts w:ascii="Times New Roman" w:eastAsia="Times New Roman" w:hAnsi="Times New Roman" w:cs="Times New Roman"/>
          <w:bCs/>
          <w:color w:val="000000" w:themeColor="text1"/>
          <w:kern w:val="1"/>
          <w:sz w:val="24"/>
          <w:szCs w:val="24"/>
        </w:rPr>
        <w:t xml:space="preserve">mg/mL, the transparency </w:t>
      </w:r>
      <w:r w:rsidRPr="00354E49">
        <w:rPr>
          <w:rFonts w:ascii="Times New Roman" w:hAnsi="Times New Roman" w:cs="Times New Roman"/>
          <w:color w:val="000000"/>
          <w:sz w:val="24"/>
          <w:szCs w:val="24"/>
        </w:rPr>
        <w:t xml:space="preserve">decreases </w:t>
      </w:r>
      <w:r w:rsidRPr="00354E49">
        <w:rPr>
          <w:rFonts w:ascii="Times New Roman" w:hAnsi="Times New Roman" w:cs="Times New Roman" w:hint="eastAsia"/>
          <w:color w:val="000000"/>
          <w:sz w:val="24"/>
          <w:szCs w:val="24"/>
        </w:rPr>
        <w:t>due</w:t>
      </w:r>
      <w:r w:rsidRPr="00354E49">
        <w:rPr>
          <w:rFonts w:ascii="Times New Roman" w:hAnsi="Times New Roman" w:cs="Times New Roman"/>
          <w:color w:val="000000"/>
          <w:sz w:val="24"/>
          <w:szCs w:val="24"/>
        </w:rPr>
        <w:t xml:space="preserve"> </w:t>
      </w:r>
      <w:r w:rsidRPr="00354E49">
        <w:rPr>
          <w:rFonts w:ascii="Times New Roman" w:hAnsi="Times New Roman" w:cs="Times New Roman" w:hint="eastAsia"/>
          <w:color w:val="000000"/>
          <w:sz w:val="24"/>
          <w:szCs w:val="24"/>
        </w:rPr>
        <w:t>to</w:t>
      </w:r>
      <w:r w:rsidRPr="00354E49">
        <w:rPr>
          <w:rFonts w:ascii="Times New Roman" w:hAnsi="Times New Roman" w:cs="Times New Roman"/>
          <w:color w:val="000000"/>
          <w:sz w:val="24"/>
          <w:szCs w:val="24"/>
        </w:rPr>
        <w:t xml:space="preserve"> the scattering </w:t>
      </w:r>
      <w:r w:rsidRPr="00354E49">
        <w:rPr>
          <w:rFonts w:ascii="Times New Roman" w:hAnsi="Times New Roman" w:cs="Times New Roman" w:hint="eastAsia"/>
          <w:color w:val="000000"/>
          <w:sz w:val="24"/>
          <w:szCs w:val="24"/>
        </w:rPr>
        <w:t>of</w:t>
      </w:r>
      <w:r w:rsidRPr="00354E49">
        <w:rPr>
          <w:rFonts w:ascii="Times New Roman" w:hAnsi="Times New Roman" w:cs="Times New Roman"/>
          <w:color w:val="000000"/>
          <w:sz w:val="24"/>
          <w:szCs w:val="24"/>
        </w:rPr>
        <w:t xml:space="preserve"> </w:t>
      </w:r>
      <w:r w:rsidRPr="00354E49">
        <w:rPr>
          <w:rFonts w:ascii="Times New Roman" w:hAnsi="Times New Roman" w:cs="Times New Roman" w:hint="eastAsia"/>
          <w:color w:val="000000"/>
          <w:sz w:val="24"/>
          <w:szCs w:val="24"/>
        </w:rPr>
        <w:t>light</w:t>
      </w:r>
      <w:r w:rsidRPr="00354E49">
        <w:rPr>
          <w:rFonts w:ascii="Times New Roman" w:hAnsi="Times New Roman" w:cs="Times New Roman"/>
          <w:color w:val="000000"/>
          <w:sz w:val="24"/>
          <w:szCs w:val="24"/>
        </w:rPr>
        <w:t xml:space="preserve"> </w:t>
      </w:r>
      <w:r w:rsidRPr="00354E49">
        <w:rPr>
          <w:rFonts w:ascii="Times New Roman" w:hAnsi="Times New Roman" w:cs="Times New Roman" w:hint="eastAsia"/>
          <w:color w:val="000000"/>
          <w:sz w:val="24"/>
          <w:szCs w:val="24"/>
        </w:rPr>
        <w:t>by</w:t>
      </w:r>
      <w:r w:rsidRPr="00354E49">
        <w:rPr>
          <w:rFonts w:ascii="Times New Roman" w:hAnsi="Times New Roman" w:cs="Times New Roman"/>
          <w:color w:val="000000"/>
          <w:sz w:val="24"/>
          <w:szCs w:val="24"/>
        </w:rPr>
        <w:t xml:space="preserve"> </w:t>
      </w:r>
      <w:r w:rsidRPr="00354E49">
        <w:rPr>
          <w:rFonts w:ascii="Times New Roman" w:hAnsi="Times New Roman" w:cs="Times New Roman" w:hint="eastAsia"/>
          <w:color w:val="000000"/>
          <w:sz w:val="24"/>
          <w:szCs w:val="24"/>
        </w:rPr>
        <w:t>aggregated</w:t>
      </w:r>
      <w:r w:rsidRPr="00354E49">
        <w:rPr>
          <w:rFonts w:ascii="Times New Roman" w:hAnsi="Times New Roman" w:cs="Times New Roman"/>
          <w:color w:val="000000"/>
          <w:sz w:val="24"/>
          <w:szCs w:val="24"/>
        </w:rPr>
        <w:t xml:space="preserve"> </w:t>
      </w:r>
      <w:r w:rsidRPr="00354E49">
        <w:rPr>
          <w:rFonts w:ascii="Times New Roman" w:hAnsi="Times New Roman" w:cs="Times New Roman" w:hint="eastAsia"/>
          <w:color w:val="000000"/>
          <w:sz w:val="24"/>
          <w:szCs w:val="24"/>
        </w:rPr>
        <w:t>QDs.</w:t>
      </w:r>
    </w:p>
    <w:p w:rsidR="00353D0A" w:rsidRDefault="00353D0A" w:rsidP="00353D0A">
      <w:pPr>
        <w:rPr>
          <w:rFonts w:ascii="Times New Roman" w:eastAsia="Times New Roman" w:hAnsi="Times New Roman" w:cs="Times New Roman"/>
          <w:bCs/>
          <w:color w:val="4F81BD"/>
          <w:kern w:val="1"/>
          <w:sz w:val="24"/>
          <w:szCs w:val="24"/>
        </w:rPr>
      </w:pPr>
      <w:r>
        <w:rPr>
          <w:rFonts w:ascii="Times New Roman" w:eastAsia="Times New Roman" w:hAnsi="Times New Roman" w:cs="Times New Roman"/>
          <w:bCs/>
          <w:color w:val="4F81BD"/>
          <w:kern w:val="1"/>
          <w:sz w:val="24"/>
          <w:szCs w:val="24"/>
        </w:rPr>
        <w:br w:type="page"/>
      </w:r>
    </w:p>
    <w:tbl>
      <w:tblPr>
        <w:tblStyle w:val="2"/>
        <w:tblW w:w="9382" w:type="dxa"/>
        <w:tblLook w:val="04A0" w:firstRow="1" w:lastRow="0" w:firstColumn="1" w:lastColumn="0" w:noHBand="0" w:noVBand="1"/>
      </w:tblPr>
      <w:tblGrid>
        <w:gridCol w:w="2620"/>
        <w:gridCol w:w="2254"/>
        <w:gridCol w:w="2254"/>
        <w:gridCol w:w="2254"/>
      </w:tblGrid>
      <w:tr w:rsidR="00353D0A" w:rsidTr="000F57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Default="00353D0A" w:rsidP="000F57D2">
            <w:pPr>
              <w:spacing w:line="480" w:lineRule="auto"/>
              <w:jc w:val="center"/>
              <w:rPr>
                <w:rFonts w:ascii="Times New Roman" w:eastAsia="Times New Roman" w:hAnsi="Times New Roman" w:cs="Times New Roman"/>
                <w:color w:val="000000"/>
                <w:sz w:val="22"/>
                <w:szCs w:val="24"/>
              </w:rPr>
            </w:pPr>
          </w:p>
        </w:tc>
        <w:tc>
          <w:tcPr>
            <w:tcW w:w="2254" w:type="dxa"/>
            <w:vAlign w:val="center"/>
          </w:tcPr>
          <w:p w:rsidR="00353D0A" w:rsidRPr="00F1596D" w:rsidRDefault="00353D0A" w:rsidP="000F57D2">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2"/>
                <w:szCs w:val="24"/>
              </w:rPr>
            </w:pPr>
            <w:r w:rsidRPr="00F1596D">
              <w:rPr>
                <w:rFonts w:ascii="Times New Roman" w:eastAsia="Times New Roman" w:hAnsi="Times New Roman" w:cs="Times New Roman"/>
                <w:b w:val="0"/>
                <w:color w:val="000000"/>
                <w:sz w:val="22"/>
                <w:szCs w:val="24"/>
              </w:rPr>
              <w:t>x</w:t>
            </w:r>
          </w:p>
        </w:tc>
        <w:tc>
          <w:tcPr>
            <w:tcW w:w="2254" w:type="dxa"/>
            <w:vAlign w:val="center"/>
          </w:tcPr>
          <w:p w:rsidR="00353D0A" w:rsidRPr="00F1596D" w:rsidRDefault="00353D0A" w:rsidP="000F57D2">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2"/>
                <w:szCs w:val="24"/>
              </w:rPr>
            </w:pPr>
            <w:r w:rsidRPr="00F1596D">
              <w:rPr>
                <w:rFonts w:ascii="Times New Roman" w:eastAsia="Times New Roman" w:hAnsi="Times New Roman" w:cs="Times New Roman"/>
                <w:b w:val="0"/>
                <w:color w:val="000000"/>
                <w:sz w:val="22"/>
                <w:szCs w:val="24"/>
              </w:rPr>
              <w:t>y</w:t>
            </w:r>
          </w:p>
        </w:tc>
        <w:tc>
          <w:tcPr>
            <w:tcW w:w="2254" w:type="dxa"/>
            <w:vAlign w:val="center"/>
          </w:tcPr>
          <w:p w:rsidR="00353D0A" w:rsidRPr="00F1596D" w:rsidRDefault="00353D0A" w:rsidP="000F57D2">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2"/>
                <w:szCs w:val="24"/>
              </w:rPr>
            </w:pPr>
            <w:r w:rsidRPr="00F1596D">
              <w:rPr>
                <w:rFonts w:ascii="Times New Roman" w:eastAsia="Times New Roman" w:hAnsi="Times New Roman" w:cs="Times New Roman"/>
                <w:b w:val="0"/>
                <w:color w:val="000000"/>
                <w:sz w:val="22"/>
                <w:szCs w:val="24"/>
              </w:rPr>
              <w:t>CRI</w:t>
            </w:r>
          </w:p>
        </w:tc>
      </w:tr>
      <w:tr w:rsidR="00353D0A" w:rsidTr="000F57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Default="00353D0A" w:rsidP="000F57D2">
            <w:pPr>
              <w:spacing w:line="480" w:lineRule="auto"/>
              <w:jc w:val="center"/>
              <w:rPr>
                <w:rFonts w:ascii="Times New Roman" w:eastAsia="Times New Roman" w:hAnsi="Times New Roman" w:cs="Times New Roman"/>
                <w:color w:val="000000"/>
                <w:sz w:val="22"/>
                <w:szCs w:val="24"/>
              </w:rPr>
            </w:pPr>
            <w:r>
              <w:rPr>
                <w:rFonts w:ascii="Times New Roman" w:eastAsia="Times New Roman" w:hAnsi="Times New Roman" w:cs="Times New Roman"/>
                <w:b w:val="0"/>
                <w:bCs w:val="0"/>
                <w:color w:val="000000"/>
                <w:sz w:val="22"/>
                <w:szCs w:val="24"/>
              </w:rPr>
              <w:t>PMMA</w:t>
            </w:r>
          </w:p>
        </w:tc>
        <w:tc>
          <w:tcPr>
            <w:tcW w:w="2254" w:type="dxa"/>
            <w:vAlign w:val="center"/>
          </w:tcPr>
          <w:p w:rsidR="00353D0A"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4"/>
              </w:rPr>
            </w:pPr>
            <w:r>
              <w:rPr>
                <w:rFonts w:ascii="Times New Roman" w:eastAsia="Times New Roman" w:hAnsi="Times New Roman" w:cs="Times New Roman"/>
                <w:color w:val="000000"/>
                <w:sz w:val="22"/>
                <w:szCs w:val="24"/>
              </w:rPr>
              <w:t>0.3335</w:t>
            </w:r>
          </w:p>
        </w:tc>
        <w:tc>
          <w:tcPr>
            <w:tcW w:w="2254" w:type="dxa"/>
            <w:vAlign w:val="center"/>
          </w:tcPr>
          <w:p w:rsidR="00353D0A"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4"/>
              </w:rPr>
            </w:pPr>
            <w:r>
              <w:rPr>
                <w:rFonts w:ascii="Times New Roman" w:eastAsia="Times New Roman" w:hAnsi="Times New Roman" w:cs="Times New Roman"/>
                <w:color w:val="000000"/>
                <w:sz w:val="22"/>
                <w:szCs w:val="24"/>
              </w:rPr>
              <w:t>0.3336</w:t>
            </w:r>
          </w:p>
        </w:tc>
        <w:tc>
          <w:tcPr>
            <w:tcW w:w="2254" w:type="dxa"/>
            <w:vAlign w:val="center"/>
          </w:tcPr>
          <w:p w:rsidR="00353D0A"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4"/>
              </w:rPr>
            </w:pPr>
            <w:r>
              <w:rPr>
                <w:rFonts w:ascii="Times New Roman" w:eastAsia="Times New Roman" w:hAnsi="Times New Roman" w:cs="Times New Roman"/>
                <w:color w:val="000000"/>
                <w:sz w:val="22"/>
                <w:szCs w:val="24"/>
              </w:rPr>
              <w:t>97</w:t>
            </w:r>
          </w:p>
        </w:tc>
      </w:tr>
      <w:tr w:rsidR="00353D0A" w:rsidTr="000F57D2">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Default="00353D0A" w:rsidP="000F57D2">
            <w:pPr>
              <w:spacing w:line="480" w:lineRule="auto"/>
              <w:jc w:val="center"/>
              <w:rPr>
                <w:rFonts w:ascii="Times New Roman" w:eastAsia="Times New Roman" w:hAnsi="Times New Roman" w:cs="Times New Roman"/>
                <w:color w:val="000000"/>
                <w:sz w:val="22"/>
                <w:szCs w:val="24"/>
              </w:rPr>
            </w:pPr>
            <w:r w:rsidRPr="00317CE7">
              <w:rPr>
                <w:rFonts w:ascii="Times New Roman" w:eastAsia="Times New Roman" w:hAnsi="Times New Roman" w:cs="Times New Roman"/>
                <w:b w:val="0"/>
                <w:bCs w:val="0"/>
                <w:iCs/>
                <w:color w:val="000000" w:themeColor="text1"/>
                <w:kern w:val="1"/>
                <w:sz w:val="24"/>
                <w:szCs w:val="24"/>
              </w:rPr>
              <w:t>R</w:t>
            </w:r>
            <w:r w:rsidRPr="00317CE7">
              <w:rPr>
                <w:rFonts w:ascii="Times New Roman" w:eastAsia="Times New Roman" w:hAnsi="Times New Roman" w:cs="Times New Roman" w:hint="eastAsia"/>
                <w:b w:val="0"/>
                <w:bCs w:val="0"/>
                <w:iCs/>
                <w:color w:val="000000" w:themeColor="text1"/>
                <w:kern w:val="1"/>
                <w:sz w:val="24"/>
                <w:szCs w:val="24"/>
              </w:rPr>
              <w:t>MC</w:t>
            </w:r>
            <w:r>
              <w:rPr>
                <w:rFonts w:ascii="Times New Roman" w:eastAsia="Times New Roman" w:hAnsi="Times New Roman" w:cs="Times New Roman"/>
                <w:b w:val="0"/>
                <w:bCs w:val="0"/>
                <w:color w:val="000000"/>
                <w:sz w:val="22"/>
                <w:szCs w:val="24"/>
              </w:rPr>
              <w:t xml:space="preserve"> (C = 0.5)</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0.3453</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0.3500</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99</w:t>
            </w:r>
          </w:p>
        </w:tc>
      </w:tr>
      <w:tr w:rsidR="00353D0A" w:rsidTr="000F57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Default="00353D0A" w:rsidP="000F57D2">
            <w:pPr>
              <w:spacing w:line="480" w:lineRule="auto"/>
              <w:jc w:val="center"/>
              <w:rPr>
                <w:rFonts w:ascii="Times New Roman" w:eastAsia="Times New Roman" w:hAnsi="Times New Roman" w:cs="Times New Roman"/>
                <w:color w:val="000000"/>
                <w:sz w:val="22"/>
                <w:szCs w:val="24"/>
              </w:rPr>
            </w:pPr>
            <w:r>
              <w:rPr>
                <w:rFonts w:ascii="Times New Roman" w:eastAsia="Times New Roman" w:hAnsi="Times New Roman" w:cs="Times New Roman"/>
                <w:b w:val="0"/>
                <w:bCs w:val="0"/>
                <w:color w:val="000000"/>
                <w:sz w:val="22"/>
                <w:szCs w:val="24"/>
              </w:rPr>
              <w:t>R</w:t>
            </w:r>
            <w:r w:rsidRPr="00317CE7">
              <w:rPr>
                <w:rFonts w:ascii="Times New Roman" w:eastAsia="Times New Roman" w:hAnsi="Times New Roman" w:cs="Times New Roman" w:hint="eastAsia"/>
                <w:b w:val="0"/>
                <w:bCs w:val="0"/>
                <w:color w:val="000000"/>
                <w:sz w:val="22"/>
                <w:szCs w:val="24"/>
              </w:rPr>
              <w:t>MC-Z</w:t>
            </w:r>
            <w:r>
              <w:rPr>
                <w:rFonts w:ascii="Times New Roman" w:eastAsia="Times New Roman" w:hAnsi="Times New Roman" w:cs="Times New Roman"/>
                <w:b w:val="0"/>
                <w:bCs w:val="0"/>
                <w:color w:val="000000"/>
                <w:sz w:val="22"/>
                <w:szCs w:val="24"/>
              </w:rPr>
              <w:t xml:space="preserve">QD </w:t>
            </w:r>
            <w:r>
              <w:rPr>
                <w:rFonts w:ascii="Times New Roman" w:eastAsia="Times New Roman" w:hAnsi="Times New Roman" w:cs="Times New Roman"/>
                <w:b w:val="0"/>
                <w:bCs w:val="0"/>
                <w:color w:val="000000"/>
                <w:sz w:val="22"/>
                <w:szCs w:val="24"/>
              </w:rPr>
              <w:br/>
            </w:r>
            <w:r>
              <w:rPr>
                <w:rFonts w:asciiTheme="minorEastAsia" w:hAnsiTheme="minorEastAsia" w:cs="Times New Roman" w:hint="eastAsia"/>
                <w:b w:val="0"/>
                <w:bCs w:val="0"/>
                <w:color w:val="000000"/>
                <w:sz w:val="22"/>
                <w:szCs w:val="24"/>
              </w:rPr>
              <w:t>(</w:t>
            </w:r>
            <w:r w:rsidRPr="00317CE7">
              <w:rPr>
                <w:rFonts w:ascii="Times New Roman" w:eastAsia="Times New Roman" w:hAnsi="Times New Roman" w:cs="Times New Roman" w:hint="eastAsia"/>
                <w:b w:val="0"/>
                <w:bCs w:val="0"/>
                <w:color w:val="000000"/>
                <w:sz w:val="22"/>
                <w:szCs w:val="24"/>
              </w:rPr>
              <w:t>C</w:t>
            </w:r>
            <w:r>
              <w:rPr>
                <w:rFonts w:ascii="Times New Roman" w:eastAsia="Times New Roman" w:hAnsi="Times New Roman" w:cs="Times New Roman"/>
                <w:b w:val="0"/>
                <w:bCs w:val="0"/>
                <w:color w:val="000000"/>
                <w:sz w:val="22"/>
                <w:szCs w:val="24"/>
              </w:rPr>
              <w:t xml:space="preserve"> </w:t>
            </w:r>
            <w:r w:rsidRPr="00317CE7">
              <w:rPr>
                <w:rFonts w:ascii="Times New Roman" w:eastAsia="Times New Roman" w:hAnsi="Times New Roman" w:cs="Times New Roman" w:hint="eastAsia"/>
                <w:b w:val="0"/>
                <w:bCs w:val="0"/>
                <w:color w:val="000000"/>
                <w:sz w:val="22"/>
                <w:szCs w:val="24"/>
              </w:rPr>
              <w:t>=</w:t>
            </w:r>
            <w:r>
              <w:rPr>
                <w:rFonts w:ascii="Times New Roman" w:eastAsia="Times New Roman" w:hAnsi="Times New Roman" w:cs="Times New Roman"/>
                <w:b w:val="0"/>
                <w:bCs w:val="0"/>
                <w:color w:val="000000"/>
                <w:sz w:val="22"/>
                <w:szCs w:val="24"/>
              </w:rPr>
              <w:t xml:space="preserve"> </w:t>
            </w:r>
            <w:r w:rsidRPr="00317CE7">
              <w:rPr>
                <w:rFonts w:ascii="Times New Roman" w:eastAsia="Times New Roman" w:hAnsi="Times New Roman" w:cs="Times New Roman" w:hint="eastAsia"/>
                <w:b w:val="0"/>
                <w:bCs w:val="0"/>
                <w:color w:val="000000"/>
                <w:sz w:val="22"/>
                <w:szCs w:val="24"/>
              </w:rPr>
              <w:t>0.5</w:t>
            </w:r>
            <w:r>
              <w:rPr>
                <w:rFonts w:ascii="Times New Roman" w:eastAsia="Times New Roman" w:hAnsi="Times New Roman" w:cs="Times New Roman"/>
                <w:b w:val="0"/>
                <w:bCs w:val="0"/>
                <w:color w:val="000000"/>
                <w:sz w:val="22"/>
                <w:szCs w:val="24"/>
              </w:rPr>
              <w:t xml:space="preserve"> </w:t>
            </w:r>
            <w:r w:rsidRPr="00317CE7">
              <w:rPr>
                <w:rFonts w:ascii="Times New Roman" w:eastAsia="Times New Roman" w:hAnsi="Times New Roman" w:cs="Times New Roman" w:hint="eastAsia"/>
                <w:b w:val="0"/>
                <w:bCs w:val="0"/>
                <w:color w:val="000000"/>
                <w:sz w:val="22"/>
                <w:szCs w:val="24"/>
              </w:rPr>
              <w:t>+</w:t>
            </w:r>
            <w:r>
              <w:rPr>
                <w:rFonts w:ascii="Times New Roman" w:eastAsia="Times New Roman" w:hAnsi="Times New Roman" w:cs="Times New Roman"/>
                <w:b w:val="0"/>
                <w:bCs w:val="0"/>
                <w:color w:val="000000"/>
                <w:sz w:val="22"/>
                <w:szCs w:val="24"/>
              </w:rPr>
              <w:t xml:space="preserve"> </w:t>
            </w:r>
            <w:r w:rsidRPr="00317CE7">
              <w:rPr>
                <w:rFonts w:ascii="Times New Roman" w:eastAsia="Times New Roman" w:hAnsi="Times New Roman" w:cs="Times New Roman" w:hint="eastAsia"/>
                <w:b w:val="0"/>
                <w:bCs w:val="0"/>
                <w:color w:val="000000"/>
                <w:sz w:val="22"/>
                <w:szCs w:val="24"/>
              </w:rPr>
              <w:t>0.08)</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0.3426</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0.3461</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98</w:t>
            </w:r>
          </w:p>
        </w:tc>
      </w:tr>
      <w:tr w:rsidR="00353D0A" w:rsidTr="000F57D2">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Pr="00317CE7" w:rsidRDefault="00353D0A" w:rsidP="000F57D2">
            <w:pPr>
              <w:spacing w:line="480" w:lineRule="auto"/>
              <w:jc w:val="center"/>
              <w:rPr>
                <w:rFonts w:ascii="Times New Roman" w:eastAsia="Times New Roman" w:hAnsi="Times New Roman" w:cs="Times New Roman"/>
                <w:b w:val="0"/>
                <w:bCs w:val="0"/>
                <w:color w:val="000000"/>
                <w:sz w:val="22"/>
                <w:szCs w:val="24"/>
              </w:rPr>
            </w:pPr>
            <w:r w:rsidRPr="00317CE7">
              <w:rPr>
                <w:rFonts w:ascii="Times New Roman" w:eastAsia="Times New Roman" w:hAnsi="Times New Roman" w:cs="Times New Roman" w:hint="eastAsia"/>
                <w:b w:val="0"/>
                <w:bCs w:val="0"/>
                <w:color w:val="000000"/>
                <w:sz w:val="22"/>
                <w:szCs w:val="24"/>
              </w:rPr>
              <w:t>Z</w:t>
            </w:r>
            <w:r>
              <w:rPr>
                <w:rFonts w:ascii="Times New Roman" w:eastAsia="Times New Roman" w:hAnsi="Times New Roman" w:cs="Times New Roman"/>
                <w:b w:val="0"/>
                <w:bCs w:val="0"/>
                <w:color w:val="000000"/>
                <w:sz w:val="22"/>
                <w:szCs w:val="24"/>
              </w:rPr>
              <w:t>QD (C = 0.08)</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0.3343</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0.3351</w:t>
            </w:r>
          </w:p>
        </w:tc>
        <w:tc>
          <w:tcPr>
            <w:tcW w:w="2254" w:type="dxa"/>
            <w:vAlign w:val="center"/>
          </w:tcPr>
          <w:p w:rsidR="00353D0A" w:rsidRPr="007153A9" w:rsidRDefault="00353D0A" w:rsidP="000F57D2">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97</w:t>
            </w:r>
          </w:p>
        </w:tc>
      </w:tr>
      <w:tr w:rsidR="00353D0A" w:rsidTr="000F57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20" w:type="dxa"/>
            <w:vAlign w:val="center"/>
          </w:tcPr>
          <w:p w:rsidR="00353D0A" w:rsidRDefault="00353D0A" w:rsidP="000F57D2">
            <w:pPr>
              <w:spacing w:line="480" w:lineRule="auto"/>
              <w:jc w:val="center"/>
              <w:rPr>
                <w:rFonts w:ascii="Times New Roman" w:eastAsia="Times New Roman" w:hAnsi="Times New Roman" w:cs="Times New Roman"/>
                <w:b w:val="0"/>
                <w:bCs w:val="0"/>
                <w:color w:val="000000"/>
                <w:sz w:val="22"/>
                <w:szCs w:val="24"/>
              </w:rPr>
            </w:pPr>
            <w:r w:rsidRPr="00317CE7">
              <w:rPr>
                <w:rFonts w:ascii="Times New Roman" w:eastAsia="Times New Roman" w:hAnsi="Times New Roman" w:cs="Times New Roman" w:hint="eastAsia"/>
                <w:b w:val="0"/>
                <w:bCs w:val="0"/>
                <w:color w:val="000000"/>
                <w:sz w:val="22"/>
                <w:szCs w:val="24"/>
              </w:rPr>
              <w:t>Z</w:t>
            </w:r>
            <w:r>
              <w:rPr>
                <w:rFonts w:ascii="Times New Roman" w:eastAsia="Times New Roman" w:hAnsi="Times New Roman" w:cs="Times New Roman"/>
                <w:b w:val="0"/>
                <w:bCs w:val="0"/>
                <w:color w:val="000000"/>
                <w:sz w:val="22"/>
                <w:szCs w:val="24"/>
              </w:rPr>
              <w:t>QD (C = 0.5)</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0.4206</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0.4032</w:t>
            </w:r>
          </w:p>
        </w:tc>
        <w:tc>
          <w:tcPr>
            <w:tcW w:w="2254" w:type="dxa"/>
            <w:vAlign w:val="center"/>
          </w:tcPr>
          <w:p w:rsidR="00353D0A" w:rsidRPr="007153A9" w:rsidRDefault="00353D0A" w:rsidP="000F57D2">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2"/>
                <w:szCs w:val="24"/>
              </w:rPr>
            </w:pPr>
            <w:r>
              <w:rPr>
                <w:rFonts w:ascii="Times New Roman" w:hAnsi="Times New Roman" w:cs="Times New Roman" w:hint="eastAsia"/>
                <w:color w:val="000000"/>
                <w:sz w:val="22"/>
                <w:szCs w:val="24"/>
              </w:rPr>
              <w:t>99</w:t>
            </w:r>
          </w:p>
        </w:tc>
      </w:tr>
    </w:tbl>
    <w:p w:rsidR="00353D0A" w:rsidRDefault="00353D0A" w:rsidP="00353D0A">
      <w:pPr>
        <w:spacing w:line="480" w:lineRule="auto"/>
        <w:rPr>
          <w:rFonts w:ascii="Times New Roman" w:hAnsi="Times New Roman" w:cs="Times New Roman"/>
          <w:b/>
          <w:color w:val="000000"/>
          <w:sz w:val="24"/>
          <w:szCs w:val="24"/>
        </w:rPr>
      </w:pPr>
    </w:p>
    <w:p w:rsidR="00353D0A" w:rsidRDefault="00353D0A" w:rsidP="00353D0A">
      <w:pPr>
        <w:spacing w:line="480" w:lineRule="auto"/>
        <w:rPr>
          <w:rFonts w:ascii="Times New Roman" w:hAnsi="Times New Roman" w:cs="Times New Roman"/>
          <w:color w:val="000000"/>
          <w:sz w:val="24"/>
          <w:szCs w:val="24"/>
        </w:rPr>
      </w:pPr>
      <w:r>
        <w:rPr>
          <w:rFonts w:ascii="Times New Roman" w:hAnsi="Times New Roman" w:cs="Times New Roman" w:hint="eastAsia"/>
          <w:b/>
          <w:color w:val="000000"/>
          <w:sz w:val="24"/>
          <w:szCs w:val="24"/>
        </w:rPr>
        <w:t>Table S2</w:t>
      </w:r>
      <w:r>
        <w:rPr>
          <w:rFonts w:ascii="Times New Roman" w:hAnsi="Times New Roman" w:cs="Times New Roman"/>
          <w:color w:val="000000"/>
          <w:sz w:val="24"/>
          <w:szCs w:val="24"/>
        </w:rPr>
        <w:t>. Color coordinates of the prepared LSCs calculated using the CIE 1931 chromaticity diagram.</w:t>
      </w:r>
    </w:p>
    <w:p w:rsidR="00353D0A" w:rsidRDefault="00353D0A" w:rsidP="00353D0A">
      <w:pPr>
        <w:spacing w:line="480" w:lineRule="auto"/>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53D0A" w:rsidRDefault="00353D0A" w:rsidP="00353D0A"/>
    <w:tbl>
      <w:tblPr>
        <w:tblpPr w:leftFromText="142" w:rightFromText="142" w:vertAnchor="page" w:horzAnchor="margin" w:tblpY="8424"/>
        <w:tblW w:w="8818" w:type="dxa"/>
        <w:tblLook w:val="04A0" w:firstRow="1" w:lastRow="0" w:firstColumn="1" w:lastColumn="0" w:noHBand="0" w:noVBand="1"/>
      </w:tblPr>
      <w:tblGrid>
        <w:gridCol w:w="1763"/>
        <w:gridCol w:w="1763"/>
        <w:gridCol w:w="1764"/>
        <w:gridCol w:w="1764"/>
        <w:gridCol w:w="1764"/>
      </w:tblGrid>
      <w:tr w:rsidR="00353D0A" w:rsidTr="000F57D2">
        <w:trPr>
          <w:trHeight w:val="844"/>
        </w:trPr>
        <w:tc>
          <w:tcPr>
            <w:tcW w:w="1763" w:type="dxa"/>
            <w:tcBorders>
              <w:tl2br w:val="nil"/>
            </w:tcBorders>
            <w:vAlign w:val="center"/>
          </w:tcPr>
          <w:p w:rsidR="00353D0A" w:rsidRPr="004D5E3E" w:rsidRDefault="00353D0A" w:rsidP="000F57D2">
            <w:pPr>
              <w:ind w:right="120"/>
              <w:jc w:val="center"/>
              <w:rPr>
                <w:rFonts w:ascii="Times New Roman" w:hAnsi="Times New Roman" w:cs="Times New Roman"/>
                <w:sz w:val="24"/>
                <w:szCs w:val="24"/>
              </w:rPr>
            </w:pPr>
            <w:r w:rsidRPr="009649BC">
              <w:rPr>
                <w:rFonts w:ascii="Times New Roman" w:hAnsi="Times New Roman" w:cs="Times New Roman"/>
                <w:sz w:val="22"/>
                <w:szCs w:val="24"/>
              </w:rPr>
              <w:t>C</w:t>
            </w:r>
            <w:r w:rsidRPr="009649BC">
              <w:rPr>
                <w:rFonts w:ascii="Times New Roman" w:hAnsi="Times New Roman" w:cs="Times New Roman" w:hint="eastAsia"/>
                <w:sz w:val="22"/>
                <w:szCs w:val="24"/>
              </w:rPr>
              <w:t>oncentration</w:t>
            </w:r>
            <w:r w:rsidRPr="009649BC">
              <w:rPr>
                <w:rFonts w:ascii="Times New Roman" w:hAnsi="Times New Roman" w:cs="Times New Roman"/>
                <w:sz w:val="22"/>
                <w:szCs w:val="24"/>
              </w:rPr>
              <w:t xml:space="preserve"> </w:t>
            </w:r>
            <w:r w:rsidRPr="009649BC">
              <w:rPr>
                <w:rFonts w:ascii="Times New Roman" w:hAnsi="Times New Roman" w:cs="Times New Roman" w:hint="eastAsia"/>
                <w:sz w:val="22"/>
                <w:szCs w:val="24"/>
              </w:rPr>
              <w:t>(mg/mL)</w:t>
            </w:r>
          </w:p>
        </w:tc>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J</w:t>
            </w:r>
            <w:r w:rsidRPr="00916EAA">
              <w:rPr>
                <w:rFonts w:ascii="Times New Roman" w:eastAsia="나눔바른펜" w:hAnsi="Times New Roman" w:cs="Times New Roman"/>
                <w:color w:val="000000" w:themeColor="text1"/>
                <w:kern w:val="24"/>
                <w:position w:val="-9"/>
                <w:vertAlign w:val="subscript"/>
              </w:rPr>
              <w:t>SC</w:t>
            </w:r>
            <w:r w:rsidRPr="00916EAA">
              <w:rPr>
                <w:rFonts w:ascii="Times New Roman" w:eastAsia="나눔바른펜" w:hAnsi="Times New Roman" w:cs="Times New Roman"/>
                <w:color w:val="000000" w:themeColor="text1"/>
                <w:kern w:val="24"/>
              </w:rPr>
              <w:t>(mA</w:t>
            </w:r>
            <w:r>
              <w:rPr>
                <w:rFonts w:ascii="Times New Roman" w:eastAsia="나눔바른펜" w:hAnsi="Times New Roman" w:cs="Times New Roman"/>
                <w:color w:val="000000" w:themeColor="text1"/>
                <w:kern w:val="24"/>
              </w:rPr>
              <w:t xml:space="preserve"> </w:t>
            </w:r>
            <w:r w:rsidRPr="00916EAA">
              <w:rPr>
                <w:rFonts w:ascii="Times New Roman" w:eastAsia="나눔바른펜" w:hAnsi="Times New Roman" w:cs="Times New Roman"/>
                <w:color w:val="000000" w:themeColor="text1"/>
                <w:kern w:val="24"/>
              </w:rPr>
              <w:t>cm</w:t>
            </w:r>
            <w:r>
              <w:rPr>
                <w:rFonts w:ascii="Times New Roman" w:eastAsia="나눔바른펜" w:hAnsi="Times New Roman" w:cs="Times New Roman"/>
                <w:color w:val="000000" w:themeColor="text1"/>
                <w:kern w:val="24"/>
                <w:position w:val="10"/>
                <w:vertAlign w:val="superscript"/>
              </w:rPr>
              <w:t>-2</w:t>
            </w:r>
            <w:r w:rsidRPr="00916EAA">
              <w:rPr>
                <w:rFonts w:ascii="Times New Roman" w:eastAsia="나눔바른펜" w:hAnsi="Times New Roman" w:cs="Times New Roman"/>
                <w:color w:val="000000" w:themeColor="text1"/>
                <w:kern w:val="24"/>
              </w:rPr>
              <w:t>)</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V</w:t>
            </w:r>
            <w:r w:rsidRPr="00916EAA">
              <w:rPr>
                <w:rFonts w:ascii="Times New Roman" w:eastAsia="나눔바른펜" w:hAnsi="Times New Roman" w:cs="Times New Roman"/>
                <w:color w:val="000000" w:themeColor="text1"/>
                <w:kern w:val="24"/>
                <w:position w:val="-9"/>
                <w:vertAlign w:val="subscript"/>
              </w:rPr>
              <w:t>OC</w:t>
            </w:r>
            <w:r w:rsidRPr="00916EAA">
              <w:rPr>
                <w:rFonts w:ascii="Times New Roman" w:eastAsia="나눔바른펜" w:hAnsi="Times New Roman" w:cs="Times New Roman"/>
                <w:color w:val="000000" w:themeColor="text1"/>
                <w:kern w:val="24"/>
              </w:rPr>
              <w:t xml:space="preserve"> (V)</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FF</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PCE (%)</w:t>
            </w:r>
          </w:p>
        </w:tc>
      </w:tr>
      <w:tr w:rsidR="00353D0A" w:rsidRPr="00916EAA" w:rsidTr="000F57D2">
        <w:trPr>
          <w:trHeight w:val="497"/>
        </w:trPr>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b/>
                <w:i/>
              </w:rPr>
            </w:pPr>
            <w:r w:rsidRPr="00916EAA">
              <w:rPr>
                <w:rFonts w:ascii="Times New Roman" w:hAnsi="Times New Roman" w:cs="Times New Roman" w:hint="eastAsia"/>
              </w:rPr>
              <w:t>C</w:t>
            </w:r>
            <w:r>
              <w:rPr>
                <w:rFonts w:ascii="Times New Roman" w:hAnsi="Times New Roman" w:cs="Times New Roman"/>
              </w:rPr>
              <w:t xml:space="preserve"> </w:t>
            </w:r>
            <w:r w:rsidRPr="00916EAA">
              <w:rPr>
                <w:rFonts w:ascii="Times New Roman" w:hAnsi="Times New Roman" w:cs="Times New Roman"/>
              </w:rPr>
              <w:t>=</w:t>
            </w:r>
            <w:r>
              <w:rPr>
                <w:rFonts w:ascii="Times New Roman" w:hAnsi="Times New Roman" w:cs="Times New Roman"/>
              </w:rPr>
              <w:t xml:space="preserve"> </w:t>
            </w:r>
            <w:r w:rsidRPr="00916EAA">
              <w:rPr>
                <w:rFonts w:ascii="Times New Roman" w:hAnsi="Times New Roman" w:cs="Times New Roman"/>
              </w:rPr>
              <w:t>0.25</w:t>
            </w:r>
          </w:p>
        </w:tc>
        <w:tc>
          <w:tcPr>
            <w:tcW w:w="1763"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2.355</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0.513</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0.685</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0.83</w:t>
            </w:r>
          </w:p>
        </w:tc>
      </w:tr>
      <w:tr w:rsidR="00353D0A" w:rsidRPr="00916EAA" w:rsidTr="000F57D2">
        <w:trPr>
          <w:trHeight w:val="497"/>
        </w:trPr>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b/>
                <w:i/>
              </w:rPr>
            </w:pPr>
            <w:r w:rsidRPr="00916EAA">
              <w:rPr>
                <w:rFonts w:ascii="Times New Roman" w:hAnsi="Times New Roman" w:cs="Times New Roman" w:hint="eastAsia"/>
              </w:rPr>
              <w:t>C</w:t>
            </w:r>
            <w:r>
              <w:rPr>
                <w:rFonts w:ascii="Times New Roman" w:hAnsi="Times New Roman" w:cs="Times New Roman"/>
              </w:rPr>
              <w:t xml:space="preserve"> </w:t>
            </w:r>
            <w:r w:rsidRPr="00916EAA">
              <w:rPr>
                <w:rFonts w:ascii="Times New Roman" w:hAnsi="Times New Roman" w:cs="Times New Roman"/>
              </w:rPr>
              <w:t>=</w:t>
            </w:r>
            <w:r>
              <w:rPr>
                <w:rFonts w:ascii="Times New Roman" w:hAnsi="Times New Roman" w:cs="Times New Roman"/>
              </w:rPr>
              <w:t xml:space="preserve"> </w:t>
            </w:r>
            <w:r w:rsidRPr="00916EAA">
              <w:rPr>
                <w:rFonts w:ascii="Times New Roman" w:hAnsi="Times New Roman" w:cs="Times New Roman"/>
              </w:rPr>
              <w:t>0.50</w:t>
            </w:r>
          </w:p>
        </w:tc>
        <w:tc>
          <w:tcPr>
            <w:tcW w:w="1763"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2.892</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0.514</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0.642</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0.95</w:t>
            </w:r>
          </w:p>
        </w:tc>
      </w:tr>
      <w:tr w:rsidR="00353D0A" w:rsidRPr="00916EAA" w:rsidTr="000F57D2">
        <w:trPr>
          <w:trHeight w:val="497"/>
        </w:trPr>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b/>
                <w:i/>
              </w:rPr>
            </w:pPr>
            <w:r w:rsidRPr="00916EAA">
              <w:rPr>
                <w:rFonts w:ascii="Times New Roman" w:hAnsi="Times New Roman" w:cs="Times New Roman" w:hint="eastAsia"/>
              </w:rPr>
              <w:t>C</w:t>
            </w:r>
            <w:r>
              <w:rPr>
                <w:rFonts w:ascii="Times New Roman" w:hAnsi="Times New Roman" w:cs="Times New Roman"/>
              </w:rPr>
              <w:t xml:space="preserve"> </w:t>
            </w:r>
            <w:r w:rsidRPr="00916EAA">
              <w:rPr>
                <w:rFonts w:ascii="Times New Roman" w:hAnsi="Times New Roman" w:cs="Times New Roman"/>
              </w:rPr>
              <w:t>=</w:t>
            </w:r>
            <w:r>
              <w:rPr>
                <w:rFonts w:ascii="Times New Roman" w:hAnsi="Times New Roman" w:cs="Times New Roman"/>
              </w:rPr>
              <w:t xml:space="preserve"> </w:t>
            </w:r>
            <w:r w:rsidRPr="00916EAA">
              <w:rPr>
                <w:rFonts w:ascii="Times New Roman" w:hAnsi="Times New Roman" w:cs="Times New Roman"/>
              </w:rPr>
              <w:t>0.75</w:t>
            </w:r>
          </w:p>
        </w:tc>
        <w:tc>
          <w:tcPr>
            <w:tcW w:w="1763"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2.327</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0.508</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0.723</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0.85</w:t>
            </w:r>
          </w:p>
        </w:tc>
      </w:tr>
      <w:tr w:rsidR="00353D0A" w:rsidRPr="00916EAA" w:rsidTr="000F57D2">
        <w:trPr>
          <w:trHeight w:val="497"/>
        </w:trPr>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eastAsiaTheme="minorEastAsia" w:hAnsi="Times New Roman" w:cs="Times New Roman"/>
                <w:b/>
                <w:bCs/>
                <w:i/>
                <w:color w:val="000000" w:themeColor="text1"/>
                <w:kern w:val="24"/>
              </w:rPr>
            </w:pPr>
            <w:r w:rsidRPr="00916EAA">
              <w:rPr>
                <w:rFonts w:ascii="Times New Roman" w:eastAsiaTheme="minorEastAsia" w:hAnsi="Times New Roman" w:cs="Times New Roman" w:hint="eastAsia"/>
                <w:color w:val="000000" w:themeColor="text1"/>
                <w:kern w:val="24"/>
              </w:rPr>
              <w:t>C</w:t>
            </w:r>
            <w:r>
              <w:rPr>
                <w:rFonts w:ascii="Times New Roman" w:eastAsiaTheme="minorEastAsia" w:hAnsi="Times New Roman" w:cs="Times New Roman"/>
                <w:color w:val="000000" w:themeColor="text1"/>
                <w:kern w:val="24"/>
              </w:rPr>
              <w:t xml:space="preserve"> </w:t>
            </w:r>
            <w:r w:rsidRPr="00916EAA">
              <w:rPr>
                <w:rFonts w:ascii="Times New Roman" w:eastAsiaTheme="minorEastAsia" w:hAnsi="Times New Roman" w:cs="Times New Roman"/>
                <w:color w:val="000000" w:themeColor="text1"/>
                <w:kern w:val="24"/>
              </w:rPr>
              <w:t>=</w:t>
            </w:r>
            <w:r>
              <w:rPr>
                <w:rFonts w:ascii="Times New Roman" w:eastAsiaTheme="minorEastAsia" w:hAnsi="Times New Roman" w:cs="Times New Roman"/>
                <w:color w:val="000000" w:themeColor="text1"/>
                <w:kern w:val="24"/>
              </w:rPr>
              <w:t xml:space="preserve"> </w:t>
            </w:r>
            <w:r w:rsidRPr="00916EAA">
              <w:rPr>
                <w:rFonts w:ascii="Times New Roman" w:eastAsiaTheme="minorEastAsia" w:hAnsi="Times New Roman" w:cs="Times New Roman"/>
                <w:color w:val="000000" w:themeColor="text1"/>
                <w:kern w:val="24"/>
              </w:rPr>
              <w:t>1.00</w:t>
            </w:r>
          </w:p>
        </w:tc>
        <w:tc>
          <w:tcPr>
            <w:tcW w:w="1763"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2.490</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0.499</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0.654</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0.81</w:t>
            </w:r>
          </w:p>
        </w:tc>
      </w:tr>
      <w:tr w:rsidR="00353D0A" w:rsidRPr="00916EAA" w:rsidTr="000F57D2">
        <w:trPr>
          <w:trHeight w:val="497"/>
        </w:trPr>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eastAsiaTheme="minorEastAsia" w:hAnsi="Times New Roman" w:cs="Times New Roman"/>
                <w:b/>
                <w:bCs/>
                <w:i/>
                <w:color w:val="000000" w:themeColor="text1"/>
                <w:kern w:val="24"/>
              </w:rPr>
            </w:pPr>
            <w:r w:rsidRPr="00916EAA">
              <w:rPr>
                <w:rFonts w:ascii="Times New Roman" w:eastAsiaTheme="minorEastAsia" w:hAnsi="Times New Roman" w:cs="Times New Roman" w:hint="eastAsia"/>
                <w:color w:val="000000" w:themeColor="text1"/>
                <w:kern w:val="24"/>
              </w:rPr>
              <w:t>C</w:t>
            </w:r>
            <w:r>
              <w:rPr>
                <w:rFonts w:ascii="Times New Roman" w:eastAsiaTheme="minorEastAsia" w:hAnsi="Times New Roman" w:cs="Times New Roman"/>
                <w:color w:val="000000" w:themeColor="text1"/>
                <w:kern w:val="24"/>
              </w:rPr>
              <w:t xml:space="preserve"> </w:t>
            </w:r>
            <w:r w:rsidRPr="00916EAA">
              <w:rPr>
                <w:rFonts w:ascii="Times New Roman" w:eastAsiaTheme="minorEastAsia" w:hAnsi="Times New Roman" w:cs="Times New Roman"/>
                <w:color w:val="000000" w:themeColor="text1"/>
                <w:kern w:val="24"/>
              </w:rPr>
              <w:t>=</w:t>
            </w:r>
            <w:r>
              <w:rPr>
                <w:rFonts w:ascii="Times New Roman" w:eastAsiaTheme="minorEastAsia" w:hAnsi="Times New Roman" w:cs="Times New Roman"/>
                <w:color w:val="000000" w:themeColor="text1"/>
                <w:kern w:val="24"/>
              </w:rPr>
              <w:t xml:space="preserve"> </w:t>
            </w:r>
            <w:r w:rsidRPr="00916EAA">
              <w:rPr>
                <w:rFonts w:ascii="Times New Roman" w:eastAsiaTheme="minorEastAsia" w:hAnsi="Times New Roman" w:cs="Times New Roman"/>
                <w:color w:val="000000" w:themeColor="text1"/>
                <w:kern w:val="24"/>
              </w:rPr>
              <w:t>1.25</w:t>
            </w:r>
          </w:p>
        </w:tc>
        <w:tc>
          <w:tcPr>
            <w:tcW w:w="1763"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2.326</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0.508</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0.674</w:t>
            </w:r>
          </w:p>
        </w:tc>
        <w:tc>
          <w:tcPr>
            <w:tcW w:w="1764" w:type="dxa"/>
            <w:vAlign w:val="center"/>
          </w:tcPr>
          <w:p w:rsidR="00353D0A" w:rsidRPr="00FA3AAD" w:rsidRDefault="00353D0A" w:rsidP="000F57D2">
            <w:pPr>
              <w:pStyle w:val="a3"/>
              <w:wordWrap w:val="0"/>
              <w:spacing w:before="0" w:beforeAutospacing="0" w:after="0" w:afterAutospacing="0"/>
              <w:jc w:val="center"/>
              <w:textAlignment w:val="center"/>
              <w:rPr>
                <w:rFonts w:ascii="Times New Roman" w:hAnsi="Times New Roman" w:cs="Times New Roman"/>
              </w:rPr>
            </w:pPr>
            <w:r w:rsidRPr="00FA3AAD">
              <w:rPr>
                <w:rFonts w:ascii="Times New Roman" w:hAnsi="Times New Roman" w:cs="Times New Roman" w:hint="eastAsia"/>
              </w:rPr>
              <w:t>0.80</w:t>
            </w:r>
          </w:p>
        </w:tc>
      </w:tr>
    </w:tbl>
    <w:p w:rsidR="00353D0A" w:rsidRDefault="00353D0A" w:rsidP="00353D0A">
      <w:r w:rsidRPr="00FA3AAD">
        <w:rPr>
          <w:noProof/>
        </w:rPr>
        <w:drawing>
          <wp:anchor distT="0" distB="0" distL="114300" distR="114300" simplePos="0" relativeHeight="251661312" behindDoc="0" locked="0" layoutInCell="1" allowOverlap="1" wp14:anchorId="228AE962" wp14:editId="462807ED">
            <wp:simplePos x="0" y="0"/>
            <wp:positionH relativeFrom="margin">
              <wp:align>center</wp:align>
            </wp:positionH>
            <wp:positionV relativeFrom="paragraph">
              <wp:posOffset>325</wp:posOffset>
            </wp:positionV>
            <wp:extent cx="5014595" cy="3837940"/>
            <wp:effectExtent l="0" t="0" r="0" b="0"/>
            <wp:wrapTopAndBottom/>
            <wp:docPr id="12"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14595" cy="3837940"/>
                    </a:xfrm>
                    <a:prstGeom prst="rect">
                      <a:avLst/>
                    </a:prstGeom>
                  </pic:spPr>
                </pic:pic>
              </a:graphicData>
            </a:graphic>
            <wp14:sizeRelH relativeFrom="margin">
              <wp14:pctWidth>0</wp14:pctWidth>
            </wp14:sizeRelH>
            <wp14:sizeRelV relativeFrom="margin">
              <wp14:pctHeight>0</wp14:pctHeight>
            </wp14:sizeRelV>
          </wp:anchor>
        </w:drawing>
      </w:r>
    </w:p>
    <w:p w:rsidR="00353D0A" w:rsidRDefault="00353D0A" w:rsidP="00353D0A"/>
    <w:p w:rsidR="00353D0A" w:rsidRDefault="00353D0A" w:rsidP="00353D0A">
      <w:pPr>
        <w:spacing w:line="480" w:lineRule="auto"/>
        <w:rPr>
          <w:rFonts w:ascii="Times New Roman" w:eastAsia="Times New Roman" w:hAnsi="Times New Roman" w:cs="Times New Roman"/>
          <w:bCs/>
          <w:color w:val="000000" w:themeColor="text1"/>
          <w:kern w:val="1"/>
          <w:sz w:val="24"/>
          <w:szCs w:val="24"/>
        </w:rPr>
      </w:pPr>
      <w:r>
        <w:rPr>
          <w:rFonts w:ascii="Times New Roman" w:hAnsi="Times New Roman" w:cs="Times New Roman"/>
          <w:b/>
          <w:sz w:val="24"/>
          <w:szCs w:val="24"/>
        </w:rPr>
        <w:t>Figure S5</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eastAsia="Times New Roman" w:hAnsi="Times New Roman" w:cs="Times New Roman"/>
          <w:bCs/>
          <w:color w:val="000000" w:themeColor="text1"/>
          <w:kern w:val="1"/>
          <w:sz w:val="24"/>
          <w:szCs w:val="24"/>
        </w:rPr>
        <w:t xml:space="preserve">J-V curves of </w:t>
      </w:r>
      <w:r w:rsidRPr="006F0364">
        <w:rPr>
          <w:rFonts w:ascii="Times New Roman" w:eastAsia="Times New Roman" w:hAnsi="Times New Roman" w:cs="Times New Roman"/>
          <w:bCs/>
          <w:color w:val="000000" w:themeColor="text1"/>
          <w:kern w:val="1"/>
          <w:sz w:val="24"/>
          <w:szCs w:val="24"/>
        </w:rPr>
        <w:t>the R</w:t>
      </w:r>
      <w:r w:rsidRPr="006F0364">
        <w:rPr>
          <w:rFonts w:ascii="Times New Roman" w:eastAsia="Times New Roman" w:hAnsi="Times New Roman" w:cs="Times New Roman" w:hint="eastAsia"/>
          <w:bCs/>
          <w:color w:val="000000" w:themeColor="text1"/>
          <w:kern w:val="1"/>
          <w:sz w:val="24"/>
          <w:szCs w:val="24"/>
        </w:rPr>
        <w:t>MC</w:t>
      </w:r>
      <w:r w:rsidRPr="00317CE7">
        <w:rPr>
          <w:rFonts w:ascii="Times New Roman" w:eastAsia="Times New Roman" w:hAnsi="Times New Roman" w:cs="Times New Roman"/>
          <w:b/>
          <w:bCs/>
          <w:color w:val="000000" w:themeColor="text1"/>
          <w:kern w:val="1"/>
          <w:sz w:val="24"/>
          <w:szCs w:val="24"/>
        </w:rPr>
        <w:t xml:space="preserve"> </w:t>
      </w:r>
      <w:r>
        <w:rPr>
          <w:rFonts w:ascii="Times New Roman" w:eastAsia="Times New Roman" w:hAnsi="Times New Roman" w:cs="Times New Roman"/>
          <w:bCs/>
          <w:color w:val="000000" w:themeColor="text1"/>
          <w:kern w:val="1"/>
          <w:sz w:val="24"/>
          <w:szCs w:val="24"/>
        </w:rPr>
        <w:t>LSC panel at various concentrations of</w:t>
      </w:r>
      <w:r w:rsidRPr="00323EB4">
        <w:rPr>
          <w:rFonts w:ascii="Times New Roman" w:eastAsia="Times New Roman" w:hAnsi="Times New Roman" w:cs="Times New Roman"/>
          <w:bCs/>
          <w:color w:val="000000" w:themeColor="text1"/>
          <w:kern w:val="1"/>
          <w:sz w:val="24"/>
          <w:szCs w:val="24"/>
        </w:rPr>
        <w:t xml:space="preserve"> C = 0.25</w:t>
      </w:r>
      <w:r>
        <w:rPr>
          <w:rFonts w:ascii="Times New Roman" w:eastAsia="Times New Roman" w:hAnsi="Times New Roman" w:cs="Times New Roman"/>
          <w:bCs/>
          <w:color w:val="000000" w:themeColor="text1"/>
          <w:kern w:val="1"/>
          <w:sz w:val="24"/>
          <w:szCs w:val="24"/>
        </w:rPr>
        <w:t xml:space="preserve">, 0.50, 0.75, 1.0 and 1.25 mg/mL. </w:t>
      </w:r>
    </w:p>
    <w:p w:rsidR="00353D0A" w:rsidRDefault="00353D0A" w:rsidP="00353D0A">
      <w:r>
        <w:br w:type="page"/>
      </w:r>
    </w:p>
    <w:tbl>
      <w:tblPr>
        <w:tblpPr w:leftFromText="142" w:rightFromText="142" w:vertAnchor="page" w:horzAnchor="margin" w:tblpY="7831"/>
        <w:tblW w:w="8818" w:type="dxa"/>
        <w:tblLook w:val="04A0" w:firstRow="1" w:lastRow="0" w:firstColumn="1" w:lastColumn="0" w:noHBand="0" w:noVBand="1"/>
      </w:tblPr>
      <w:tblGrid>
        <w:gridCol w:w="1791"/>
        <w:gridCol w:w="1757"/>
        <w:gridCol w:w="1757"/>
        <w:gridCol w:w="1757"/>
        <w:gridCol w:w="1756"/>
      </w:tblGrid>
      <w:tr w:rsidR="00353D0A" w:rsidTr="000F57D2">
        <w:trPr>
          <w:trHeight w:val="844"/>
        </w:trPr>
        <w:tc>
          <w:tcPr>
            <w:tcW w:w="1763" w:type="dxa"/>
            <w:vAlign w:val="center"/>
          </w:tcPr>
          <w:p w:rsidR="00353D0A" w:rsidRPr="009649BC" w:rsidRDefault="00353D0A" w:rsidP="000F57D2">
            <w:pPr>
              <w:ind w:right="120"/>
              <w:jc w:val="center"/>
              <w:rPr>
                <w:rFonts w:ascii="Times New Roman" w:hAnsi="Times New Roman" w:cs="Times New Roman"/>
                <w:b/>
                <w:bCs/>
                <w:i/>
                <w:iCs/>
                <w:sz w:val="22"/>
                <w:szCs w:val="24"/>
              </w:rPr>
            </w:pPr>
            <w:r w:rsidRPr="009649BC">
              <w:rPr>
                <w:rFonts w:ascii="Times New Roman" w:eastAsia="굴림" w:hAnsi="Times New Roman" w:cs="Times New Roman" w:hint="eastAsia"/>
                <w:kern w:val="0"/>
                <w:sz w:val="24"/>
                <w:szCs w:val="24"/>
              </w:rPr>
              <w:lastRenderedPageBreak/>
              <w:t>Concentrations (mg/mL)</w:t>
            </w:r>
          </w:p>
        </w:tc>
        <w:tc>
          <w:tcPr>
            <w:tcW w:w="1763"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J</w:t>
            </w:r>
            <w:r w:rsidRPr="00916EAA">
              <w:rPr>
                <w:rFonts w:ascii="Times New Roman" w:eastAsia="나눔바른펜" w:hAnsi="Times New Roman" w:cs="Times New Roman"/>
                <w:color w:val="000000" w:themeColor="text1"/>
                <w:kern w:val="24"/>
                <w:position w:val="-9"/>
                <w:vertAlign w:val="subscript"/>
              </w:rPr>
              <w:t>SC</w:t>
            </w:r>
            <w:r w:rsidRPr="00916EAA">
              <w:rPr>
                <w:rFonts w:ascii="Times New Roman" w:eastAsia="나눔바른펜" w:hAnsi="Times New Roman" w:cs="Times New Roman"/>
                <w:color w:val="000000" w:themeColor="text1"/>
                <w:kern w:val="24"/>
              </w:rPr>
              <w:t>(mA</w:t>
            </w:r>
            <w:r>
              <w:rPr>
                <w:rFonts w:ascii="Times New Roman" w:eastAsia="나눔바른펜" w:hAnsi="Times New Roman" w:cs="Times New Roman"/>
                <w:color w:val="000000" w:themeColor="text1"/>
                <w:kern w:val="24"/>
              </w:rPr>
              <w:t xml:space="preserve"> </w:t>
            </w:r>
            <w:r w:rsidRPr="00916EAA">
              <w:rPr>
                <w:rFonts w:ascii="Times New Roman" w:eastAsia="나눔바른펜" w:hAnsi="Times New Roman" w:cs="Times New Roman"/>
                <w:color w:val="000000" w:themeColor="text1"/>
                <w:kern w:val="24"/>
              </w:rPr>
              <w:t>cm</w:t>
            </w:r>
            <w:r>
              <w:rPr>
                <w:rFonts w:ascii="Times New Roman" w:eastAsia="나눔바른펜" w:hAnsi="Times New Roman" w:cs="Times New Roman"/>
                <w:color w:val="000000" w:themeColor="text1"/>
                <w:kern w:val="24"/>
                <w:position w:val="10"/>
                <w:vertAlign w:val="superscript"/>
              </w:rPr>
              <w:t>-2</w:t>
            </w:r>
            <w:r w:rsidRPr="00916EAA">
              <w:rPr>
                <w:rFonts w:ascii="Times New Roman" w:eastAsia="나눔바른펜" w:hAnsi="Times New Roman" w:cs="Times New Roman"/>
                <w:color w:val="000000" w:themeColor="text1"/>
                <w:kern w:val="24"/>
              </w:rPr>
              <w:t>)</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V</w:t>
            </w:r>
            <w:r w:rsidRPr="00916EAA">
              <w:rPr>
                <w:rFonts w:ascii="Times New Roman" w:eastAsia="나눔바른펜" w:hAnsi="Times New Roman" w:cs="Times New Roman"/>
                <w:color w:val="000000" w:themeColor="text1"/>
                <w:kern w:val="24"/>
                <w:position w:val="-9"/>
                <w:vertAlign w:val="subscript"/>
              </w:rPr>
              <w:t>OC</w:t>
            </w:r>
            <w:r w:rsidRPr="00916EAA">
              <w:rPr>
                <w:rFonts w:ascii="Times New Roman" w:eastAsia="나눔바른펜" w:hAnsi="Times New Roman" w:cs="Times New Roman"/>
                <w:color w:val="000000" w:themeColor="text1"/>
                <w:kern w:val="24"/>
              </w:rPr>
              <w:t xml:space="preserve"> (V)</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FF</w:t>
            </w:r>
          </w:p>
        </w:tc>
        <w:tc>
          <w:tcPr>
            <w:tcW w:w="1764" w:type="dxa"/>
            <w:vAlign w:val="center"/>
          </w:tcPr>
          <w:p w:rsidR="00353D0A" w:rsidRPr="00916EAA" w:rsidRDefault="00353D0A" w:rsidP="000F57D2">
            <w:pPr>
              <w:pStyle w:val="a3"/>
              <w:wordWrap w:val="0"/>
              <w:spacing w:before="0" w:beforeAutospacing="0" w:after="0" w:afterAutospacing="0"/>
              <w:jc w:val="center"/>
              <w:rPr>
                <w:rFonts w:ascii="Times New Roman" w:hAnsi="Times New Roman" w:cs="Times New Roman"/>
                <w:i/>
              </w:rPr>
            </w:pPr>
            <w:r w:rsidRPr="00916EAA">
              <w:rPr>
                <w:rFonts w:ascii="Times New Roman" w:eastAsia="나눔바른펜" w:hAnsi="Times New Roman" w:cs="Times New Roman"/>
                <w:color w:val="000000" w:themeColor="text1"/>
                <w:kern w:val="24"/>
              </w:rPr>
              <w:t>PCE (%)</w:t>
            </w:r>
          </w:p>
        </w:tc>
      </w:tr>
      <w:tr w:rsidR="00353D0A" w:rsidRPr="00916EAA" w:rsidTr="000F57D2">
        <w:trPr>
          <w:trHeight w:val="497"/>
        </w:trPr>
        <w:tc>
          <w:tcPr>
            <w:tcW w:w="1763" w:type="dxa"/>
            <w:vAlign w:val="center"/>
          </w:tcPr>
          <w:p w:rsidR="00353D0A" w:rsidRPr="002563AA" w:rsidRDefault="00353D0A" w:rsidP="000F57D2">
            <w:pPr>
              <w:pStyle w:val="a3"/>
              <w:wordWrap w:val="0"/>
              <w:spacing w:before="0" w:beforeAutospacing="0" w:after="0" w:afterAutospacing="0"/>
              <w:jc w:val="center"/>
              <w:rPr>
                <w:rFonts w:ascii="Times New Roman" w:hAnsi="Times New Roman" w:cs="Times New Roman"/>
                <w:b/>
                <w:i/>
              </w:rPr>
            </w:pPr>
            <w:r w:rsidRPr="002563AA">
              <w:rPr>
                <w:rFonts w:ascii="Times New Roman" w:hAnsi="Times New Roman" w:cs="Times New Roman"/>
              </w:rPr>
              <w:t>C</w:t>
            </w:r>
            <w:r>
              <w:rPr>
                <w:rFonts w:ascii="Times New Roman" w:hAnsi="Times New Roman" w:cs="Times New Roman"/>
              </w:rPr>
              <w:t xml:space="preserve"> </w:t>
            </w:r>
            <w:r w:rsidRPr="002563AA">
              <w:rPr>
                <w:rFonts w:ascii="Times New Roman" w:hAnsi="Times New Roman" w:cs="Times New Roman"/>
              </w:rPr>
              <w:t>=</w:t>
            </w:r>
            <w:r>
              <w:rPr>
                <w:rFonts w:ascii="Times New Roman" w:hAnsi="Times New Roman" w:cs="Times New Roman"/>
              </w:rPr>
              <w:t xml:space="preserve"> </w:t>
            </w:r>
            <w:r w:rsidRPr="002563AA">
              <w:rPr>
                <w:rFonts w:ascii="Times New Roman" w:hAnsi="Times New Roman" w:cs="Times New Roman"/>
              </w:rPr>
              <w:t>0.04</w:t>
            </w:r>
          </w:p>
        </w:tc>
        <w:tc>
          <w:tcPr>
            <w:tcW w:w="1763"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0.918</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0.42</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0.694</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0.27</w:t>
            </w:r>
          </w:p>
        </w:tc>
      </w:tr>
      <w:tr w:rsidR="00353D0A" w:rsidRPr="00916EAA" w:rsidTr="000F57D2">
        <w:trPr>
          <w:trHeight w:val="497"/>
        </w:trPr>
        <w:tc>
          <w:tcPr>
            <w:tcW w:w="1763" w:type="dxa"/>
            <w:vAlign w:val="center"/>
          </w:tcPr>
          <w:p w:rsidR="00353D0A" w:rsidRPr="002563AA" w:rsidRDefault="00353D0A" w:rsidP="000F57D2">
            <w:pPr>
              <w:pStyle w:val="a3"/>
              <w:wordWrap w:val="0"/>
              <w:spacing w:before="0" w:beforeAutospacing="0" w:after="0" w:afterAutospacing="0"/>
              <w:jc w:val="center"/>
              <w:rPr>
                <w:rFonts w:ascii="Times New Roman" w:hAnsi="Times New Roman" w:cs="Times New Roman"/>
                <w:b/>
                <w:i/>
              </w:rPr>
            </w:pPr>
            <w:r w:rsidRPr="002563AA">
              <w:rPr>
                <w:rFonts w:ascii="Times New Roman" w:hAnsi="Times New Roman" w:cs="Times New Roman"/>
              </w:rPr>
              <w:t>C</w:t>
            </w:r>
            <w:r>
              <w:rPr>
                <w:rFonts w:ascii="Times New Roman" w:hAnsi="Times New Roman" w:cs="Times New Roman"/>
              </w:rPr>
              <w:t xml:space="preserve"> </w:t>
            </w:r>
            <w:r w:rsidRPr="002563AA">
              <w:rPr>
                <w:rFonts w:ascii="Times New Roman" w:hAnsi="Times New Roman" w:cs="Times New Roman"/>
              </w:rPr>
              <w:t>=</w:t>
            </w:r>
            <w:r>
              <w:rPr>
                <w:rFonts w:ascii="Times New Roman" w:hAnsi="Times New Roman" w:cs="Times New Roman"/>
              </w:rPr>
              <w:t xml:space="preserve"> </w:t>
            </w:r>
            <w:r w:rsidRPr="002563AA">
              <w:rPr>
                <w:rFonts w:ascii="Times New Roman" w:hAnsi="Times New Roman" w:cs="Times New Roman"/>
              </w:rPr>
              <w:t>0.08</w:t>
            </w:r>
          </w:p>
        </w:tc>
        <w:tc>
          <w:tcPr>
            <w:tcW w:w="1763"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1.452</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0.405</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0.491</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0.29</w:t>
            </w:r>
          </w:p>
        </w:tc>
      </w:tr>
      <w:tr w:rsidR="00353D0A" w:rsidRPr="00916EAA" w:rsidTr="000F57D2">
        <w:trPr>
          <w:trHeight w:val="497"/>
        </w:trPr>
        <w:tc>
          <w:tcPr>
            <w:tcW w:w="1763" w:type="dxa"/>
            <w:vAlign w:val="center"/>
          </w:tcPr>
          <w:p w:rsidR="00353D0A" w:rsidRPr="002563AA" w:rsidRDefault="00353D0A" w:rsidP="000F57D2">
            <w:pPr>
              <w:pStyle w:val="a3"/>
              <w:wordWrap w:val="0"/>
              <w:spacing w:before="0" w:beforeAutospacing="0" w:after="0" w:afterAutospacing="0"/>
              <w:jc w:val="center"/>
              <w:rPr>
                <w:rFonts w:ascii="Times New Roman" w:hAnsi="Times New Roman" w:cs="Times New Roman"/>
                <w:b/>
                <w:i/>
              </w:rPr>
            </w:pPr>
            <w:r w:rsidRPr="002563AA">
              <w:rPr>
                <w:rFonts w:ascii="Times New Roman" w:hAnsi="Times New Roman" w:cs="Times New Roman"/>
              </w:rPr>
              <w:t>C</w:t>
            </w:r>
            <w:r>
              <w:rPr>
                <w:rFonts w:ascii="Times New Roman" w:hAnsi="Times New Roman" w:cs="Times New Roman"/>
              </w:rPr>
              <w:t xml:space="preserve"> </w:t>
            </w:r>
            <w:r w:rsidRPr="002563AA">
              <w:rPr>
                <w:rFonts w:ascii="Times New Roman" w:hAnsi="Times New Roman" w:cs="Times New Roman"/>
              </w:rPr>
              <w:t>=</w:t>
            </w:r>
            <w:r>
              <w:rPr>
                <w:rFonts w:ascii="Times New Roman" w:hAnsi="Times New Roman" w:cs="Times New Roman"/>
              </w:rPr>
              <w:t xml:space="preserve"> </w:t>
            </w:r>
            <w:r w:rsidRPr="002563AA">
              <w:rPr>
                <w:rFonts w:ascii="Times New Roman" w:hAnsi="Times New Roman" w:cs="Times New Roman"/>
              </w:rPr>
              <w:t>0.16</w:t>
            </w:r>
          </w:p>
        </w:tc>
        <w:tc>
          <w:tcPr>
            <w:tcW w:w="1763"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1.557</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0.507</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0.677</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0.53</w:t>
            </w:r>
          </w:p>
        </w:tc>
      </w:tr>
      <w:tr w:rsidR="00353D0A" w:rsidRPr="00916EAA" w:rsidTr="000F57D2">
        <w:trPr>
          <w:trHeight w:val="497"/>
        </w:trPr>
        <w:tc>
          <w:tcPr>
            <w:tcW w:w="1763" w:type="dxa"/>
            <w:vAlign w:val="center"/>
          </w:tcPr>
          <w:p w:rsidR="00353D0A" w:rsidRPr="002563AA" w:rsidRDefault="00353D0A" w:rsidP="000F57D2">
            <w:pPr>
              <w:pStyle w:val="a3"/>
              <w:wordWrap w:val="0"/>
              <w:spacing w:before="0" w:beforeAutospacing="0" w:after="0" w:afterAutospacing="0"/>
              <w:jc w:val="center"/>
              <w:rPr>
                <w:rFonts w:ascii="Times New Roman" w:hAnsi="Times New Roman" w:cs="Times New Roman"/>
                <w:b/>
                <w:i/>
              </w:rPr>
            </w:pPr>
            <w:r w:rsidRPr="002563AA">
              <w:rPr>
                <w:rFonts w:ascii="Times New Roman" w:hAnsi="Times New Roman" w:cs="Times New Roman"/>
              </w:rPr>
              <w:t>C</w:t>
            </w:r>
            <w:r>
              <w:rPr>
                <w:rFonts w:ascii="Times New Roman" w:hAnsi="Times New Roman" w:cs="Times New Roman"/>
              </w:rPr>
              <w:t xml:space="preserve"> </w:t>
            </w:r>
            <w:r w:rsidRPr="002563AA">
              <w:rPr>
                <w:rFonts w:ascii="Times New Roman" w:hAnsi="Times New Roman" w:cs="Times New Roman"/>
              </w:rPr>
              <w:t>=</w:t>
            </w:r>
            <w:r>
              <w:rPr>
                <w:rFonts w:ascii="Times New Roman" w:hAnsi="Times New Roman" w:cs="Times New Roman"/>
              </w:rPr>
              <w:t xml:space="preserve"> </w:t>
            </w:r>
            <w:r w:rsidRPr="002563AA">
              <w:rPr>
                <w:rFonts w:ascii="Times New Roman" w:hAnsi="Times New Roman" w:cs="Times New Roman"/>
              </w:rPr>
              <w:t>0.32</w:t>
            </w:r>
          </w:p>
        </w:tc>
        <w:tc>
          <w:tcPr>
            <w:tcW w:w="1763"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3.325</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0.527</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0.592</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1.04</w:t>
            </w:r>
          </w:p>
        </w:tc>
      </w:tr>
      <w:tr w:rsidR="00353D0A" w:rsidRPr="00916EAA" w:rsidTr="000F57D2">
        <w:trPr>
          <w:trHeight w:val="497"/>
        </w:trPr>
        <w:tc>
          <w:tcPr>
            <w:tcW w:w="1763" w:type="dxa"/>
            <w:vAlign w:val="center"/>
          </w:tcPr>
          <w:p w:rsidR="00353D0A" w:rsidRPr="002563AA" w:rsidRDefault="00353D0A" w:rsidP="000F57D2">
            <w:pPr>
              <w:pStyle w:val="a3"/>
              <w:wordWrap w:val="0"/>
              <w:spacing w:before="0" w:beforeAutospacing="0" w:after="0" w:afterAutospacing="0"/>
              <w:jc w:val="center"/>
              <w:rPr>
                <w:rFonts w:ascii="Times New Roman" w:hAnsi="Times New Roman" w:cs="Times New Roman"/>
                <w:b/>
                <w:i/>
              </w:rPr>
            </w:pPr>
            <w:r w:rsidRPr="002563AA">
              <w:rPr>
                <w:rFonts w:ascii="Times New Roman" w:hAnsi="Times New Roman" w:cs="Times New Roman"/>
              </w:rPr>
              <w:t>C</w:t>
            </w:r>
            <w:r>
              <w:rPr>
                <w:rFonts w:ascii="Times New Roman" w:hAnsi="Times New Roman" w:cs="Times New Roman"/>
              </w:rPr>
              <w:t xml:space="preserve"> </w:t>
            </w:r>
            <w:r w:rsidRPr="002563AA">
              <w:rPr>
                <w:rFonts w:ascii="Times New Roman" w:hAnsi="Times New Roman" w:cs="Times New Roman"/>
              </w:rPr>
              <w:t>=</w:t>
            </w:r>
            <w:r>
              <w:rPr>
                <w:rFonts w:ascii="Times New Roman" w:hAnsi="Times New Roman" w:cs="Times New Roman"/>
              </w:rPr>
              <w:t xml:space="preserve"> </w:t>
            </w:r>
            <w:r w:rsidRPr="002563AA">
              <w:rPr>
                <w:rFonts w:ascii="Times New Roman" w:hAnsi="Times New Roman" w:cs="Times New Roman"/>
              </w:rPr>
              <w:t>0.50</w:t>
            </w:r>
          </w:p>
        </w:tc>
        <w:tc>
          <w:tcPr>
            <w:tcW w:w="1763"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3.459</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0.535</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0.675</w:t>
            </w:r>
          </w:p>
        </w:tc>
        <w:tc>
          <w:tcPr>
            <w:tcW w:w="1764" w:type="dxa"/>
            <w:vAlign w:val="center"/>
          </w:tcPr>
          <w:p w:rsidR="00353D0A" w:rsidRPr="002563AA" w:rsidRDefault="00353D0A" w:rsidP="000F57D2">
            <w:pPr>
              <w:pStyle w:val="a3"/>
              <w:wordWrap w:val="0"/>
              <w:spacing w:before="0" w:beforeAutospacing="0" w:after="0" w:afterAutospacing="0"/>
              <w:jc w:val="center"/>
              <w:textAlignment w:val="center"/>
              <w:rPr>
                <w:rFonts w:ascii="Times New Roman" w:hAnsi="Times New Roman" w:cs="Times New Roman"/>
              </w:rPr>
            </w:pPr>
            <w:r w:rsidRPr="002563AA">
              <w:rPr>
                <w:rFonts w:ascii="Times New Roman" w:hAnsi="Times New Roman" w:cs="Times New Roman"/>
              </w:rPr>
              <w:t>1.25</w:t>
            </w:r>
          </w:p>
        </w:tc>
      </w:tr>
    </w:tbl>
    <w:p w:rsidR="00353D0A" w:rsidRDefault="00353D0A" w:rsidP="00353D0A">
      <w:r w:rsidRPr="002563AA">
        <w:rPr>
          <w:noProof/>
        </w:rPr>
        <w:drawing>
          <wp:anchor distT="0" distB="0" distL="114300" distR="114300" simplePos="0" relativeHeight="251660288" behindDoc="0" locked="0" layoutInCell="1" allowOverlap="1" wp14:anchorId="08C4F933" wp14:editId="0798D4CD">
            <wp:simplePos x="0" y="0"/>
            <wp:positionH relativeFrom="margin">
              <wp:align>center</wp:align>
            </wp:positionH>
            <wp:positionV relativeFrom="paragraph">
              <wp:posOffset>0</wp:posOffset>
            </wp:positionV>
            <wp:extent cx="4784692" cy="3661410"/>
            <wp:effectExtent l="0" t="0" r="0" b="0"/>
            <wp:wrapTopAndBottom/>
            <wp:docPr id="6"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84692" cy="3661410"/>
                    </a:xfrm>
                    <a:prstGeom prst="rect">
                      <a:avLst/>
                    </a:prstGeom>
                  </pic:spPr>
                </pic:pic>
              </a:graphicData>
            </a:graphic>
            <wp14:sizeRelH relativeFrom="margin">
              <wp14:pctWidth>0</wp14:pctWidth>
            </wp14:sizeRelH>
            <wp14:sizeRelV relativeFrom="margin">
              <wp14:pctHeight>0</wp14:pctHeight>
            </wp14:sizeRelV>
          </wp:anchor>
        </w:drawing>
      </w:r>
    </w:p>
    <w:p w:rsidR="00353D0A" w:rsidRDefault="00353D0A" w:rsidP="00353D0A">
      <w:pPr>
        <w:spacing w:line="480" w:lineRule="auto"/>
        <w:rPr>
          <w:rFonts w:ascii="Times New Roman" w:hAnsi="Times New Roman" w:cs="Times New Roman"/>
          <w:b/>
          <w:sz w:val="24"/>
          <w:szCs w:val="24"/>
        </w:rPr>
      </w:pPr>
    </w:p>
    <w:p w:rsidR="00353D0A" w:rsidRDefault="00353D0A" w:rsidP="00353D0A">
      <w:pPr>
        <w:spacing w:line="480" w:lineRule="auto"/>
        <w:rPr>
          <w:rFonts w:ascii="Times New Roman" w:eastAsia="Times New Roman" w:hAnsi="Times New Roman" w:cs="Times New Roman"/>
          <w:bCs/>
          <w:color w:val="000000" w:themeColor="text1"/>
          <w:kern w:val="1"/>
          <w:sz w:val="24"/>
          <w:szCs w:val="24"/>
        </w:rPr>
      </w:pPr>
      <w:r>
        <w:rPr>
          <w:rFonts w:ascii="Times New Roman" w:hAnsi="Times New Roman" w:cs="Times New Roman"/>
          <w:b/>
          <w:sz w:val="24"/>
          <w:szCs w:val="24"/>
        </w:rPr>
        <w:t>Figure S6</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eastAsia="Times New Roman" w:hAnsi="Times New Roman" w:cs="Times New Roman"/>
          <w:bCs/>
          <w:color w:val="000000" w:themeColor="text1"/>
          <w:kern w:val="1"/>
          <w:sz w:val="24"/>
          <w:szCs w:val="24"/>
        </w:rPr>
        <w:t>J-V curves of the ZQD</w:t>
      </w:r>
      <w:r w:rsidRPr="00317CE7">
        <w:rPr>
          <w:rFonts w:ascii="Times New Roman" w:eastAsia="Times New Roman" w:hAnsi="Times New Roman" w:cs="Times New Roman"/>
          <w:b/>
          <w:bCs/>
          <w:color w:val="000000" w:themeColor="text1"/>
          <w:kern w:val="1"/>
          <w:sz w:val="24"/>
          <w:szCs w:val="24"/>
        </w:rPr>
        <w:t xml:space="preserve"> </w:t>
      </w:r>
      <w:r>
        <w:rPr>
          <w:rFonts w:ascii="Times New Roman" w:eastAsia="Times New Roman" w:hAnsi="Times New Roman" w:cs="Times New Roman"/>
          <w:bCs/>
          <w:color w:val="000000" w:themeColor="text1"/>
          <w:kern w:val="1"/>
          <w:sz w:val="24"/>
          <w:szCs w:val="24"/>
        </w:rPr>
        <w:t xml:space="preserve">LSC panel at various concentrations of </w:t>
      </w:r>
      <w:r w:rsidRPr="00323EB4">
        <w:rPr>
          <w:rFonts w:ascii="Times New Roman" w:eastAsia="Times New Roman" w:hAnsi="Times New Roman" w:cs="Times New Roman" w:hint="eastAsia"/>
          <w:bCs/>
          <w:color w:val="000000" w:themeColor="text1"/>
          <w:kern w:val="1"/>
          <w:sz w:val="24"/>
          <w:szCs w:val="24"/>
        </w:rPr>
        <w:t>0.04, 0.08, 0.16, 0.33,</w:t>
      </w:r>
      <w:r>
        <w:rPr>
          <w:rFonts w:ascii="Times New Roman" w:eastAsia="Times New Roman" w:hAnsi="Times New Roman" w:cs="Times New Roman"/>
          <w:bCs/>
          <w:color w:val="000000" w:themeColor="text1"/>
          <w:kern w:val="1"/>
          <w:sz w:val="24"/>
          <w:szCs w:val="24"/>
        </w:rPr>
        <w:t xml:space="preserve"> and</w:t>
      </w:r>
      <w:r w:rsidRPr="00323EB4">
        <w:rPr>
          <w:rFonts w:ascii="Times New Roman" w:eastAsia="Times New Roman" w:hAnsi="Times New Roman" w:cs="Times New Roman" w:hint="eastAsia"/>
          <w:bCs/>
          <w:color w:val="000000" w:themeColor="text1"/>
          <w:kern w:val="1"/>
          <w:sz w:val="24"/>
          <w:szCs w:val="24"/>
        </w:rPr>
        <w:t xml:space="preserve"> 0.5 mg/mL</w:t>
      </w:r>
      <w:r>
        <w:rPr>
          <w:rFonts w:ascii="Times New Roman" w:eastAsia="Times New Roman" w:hAnsi="Times New Roman" w:cs="Times New Roman"/>
          <w:bCs/>
          <w:color w:val="000000" w:themeColor="text1"/>
          <w:kern w:val="1"/>
          <w:sz w:val="24"/>
          <w:szCs w:val="24"/>
        </w:rPr>
        <w:t xml:space="preserve">. </w:t>
      </w:r>
    </w:p>
    <w:p w:rsidR="00353D0A" w:rsidRDefault="00353D0A" w:rsidP="00353D0A">
      <w:pPr>
        <w:spacing w:line="480" w:lineRule="auto"/>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353D0A" w:rsidRDefault="00353D0A" w:rsidP="00353D0A">
      <w:pPr>
        <w:widowControl/>
        <w:wordWrap/>
        <w:autoSpaceDE/>
        <w:autoSpaceDN/>
      </w:pPr>
    </w:p>
    <w:p w:rsidR="00353D0A" w:rsidRDefault="00353D0A" w:rsidP="00353D0A">
      <w:pPr>
        <w:widowControl/>
        <w:wordWrap/>
        <w:autoSpaceDE/>
        <w:autoSpaceDN/>
      </w:pPr>
      <w:r>
        <w:rPr>
          <w:noProof/>
        </w:rPr>
        <w:drawing>
          <wp:anchor distT="0" distB="0" distL="114300" distR="114300" simplePos="0" relativeHeight="251663360" behindDoc="0" locked="0" layoutInCell="1" allowOverlap="1" wp14:anchorId="0D286397" wp14:editId="61814449">
            <wp:simplePos x="0" y="0"/>
            <wp:positionH relativeFrom="margin">
              <wp:align>center</wp:align>
            </wp:positionH>
            <wp:positionV relativeFrom="paragraph">
              <wp:posOffset>544</wp:posOffset>
            </wp:positionV>
            <wp:extent cx="5541645" cy="4237355"/>
            <wp:effectExtent l="0" t="0" r="0" b="0"/>
            <wp:wrapTopAndBottom/>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1645" cy="4237355"/>
                    </a:xfrm>
                    <a:prstGeom prst="rect">
                      <a:avLst/>
                    </a:prstGeom>
                    <a:noFill/>
                  </pic:spPr>
                </pic:pic>
              </a:graphicData>
            </a:graphic>
          </wp:anchor>
        </w:drawing>
      </w:r>
    </w:p>
    <w:tbl>
      <w:tblPr>
        <w:tblStyle w:val="2"/>
        <w:tblW w:w="9028" w:type="dxa"/>
        <w:tblLook w:val="04A0" w:firstRow="1" w:lastRow="0" w:firstColumn="1" w:lastColumn="0" w:noHBand="0" w:noVBand="1"/>
      </w:tblPr>
      <w:tblGrid>
        <w:gridCol w:w="1504"/>
        <w:gridCol w:w="1504"/>
        <w:gridCol w:w="1505"/>
        <w:gridCol w:w="1505"/>
        <w:gridCol w:w="1505"/>
        <w:gridCol w:w="1505"/>
      </w:tblGrid>
      <w:tr w:rsidR="00353D0A" w:rsidTr="000F57D2">
        <w:trPr>
          <w:cnfStyle w:val="100000000000" w:firstRow="1" w:lastRow="0" w:firstColumn="0" w:lastColumn="0" w:oddVBand="0" w:evenVBand="0" w:oddHBand="0" w:evenHBand="0" w:firstRowFirstColumn="0" w:firstRowLastColumn="0" w:lastRowFirstColumn="0" w:lastRowLastColumn="0"/>
          <w:trHeight w:val="693"/>
        </w:trPr>
        <w:tc>
          <w:tcPr>
            <w:cnfStyle w:val="001000000000" w:firstRow="0" w:lastRow="0" w:firstColumn="1" w:lastColumn="0" w:oddVBand="0" w:evenVBand="0" w:oddHBand="0" w:evenHBand="0" w:firstRowFirstColumn="0" w:firstRowLastColumn="0" w:lastRowFirstColumn="0" w:lastRowLastColumn="0"/>
            <w:tcW w:w="1504" w:type="dxa"/>
          </w:tcPr>
          <w:p w:rsidR="00353D0A" w:rsidRPr="004D5E3E" w:rsidRDefault="00353D0A" w:rsidP="000F57D2">
            <w:pPr>
              <w:rPr>
                <w:rFonts w:ascii="Times New Roman" w:hAnsi="Times New Roman" w:cs="Times New Roman"/>
                <w:sz w:val="24"/>
                <w:szCs w:val="24"/>
              </w:rPr>
            </w:pPr>
          </w:p>
        </w:tc>
        <w:tc>
          <w:tcPr>
            <w:tcW w:w="1504" w:type="dxa"/>
          </w:tcPr>
          <w:p w:rsidR="00353D0A" w:rsidRPr="004D5E3E"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44827">
              <w:rPr>
                <w:rFonts w:ascii="Times New Roman" w:eastAsia="나눔바른펜" w:hAnsi="Times New Roman" w:cs="Times New Roman" w:hint="eastAsia"/>
                <w:b w:val="0"/>
                <w:bCs w:val="0"/>
                <w:color w:val="000000" w:themeColor="text1"/>
                <w:kern w:val="24"/>
                <w:position w:val="-9"/>
              </w:rPr>
              <w:t>I</w:t>
            </w:r>
            <w:r w:rsidRPr="004D5E3E">
              <w:rPr>
                <w:rFonts w:ascii="Times New Roman" w:eastAsia="나눔바른펜" w:hAnsi="Times New Roman" w:cs="Times New Roman"/>
                <w:b w:val="0"/>
                <w:bCs w:val="0"/>
                <w:color w:val="000000" w:themeColor="text1"/>
                <w:kern w:val="24"/>
                <w:position w:val="-9"/>
                <w:vertAlign w:val="subscript"/>
              </w:rPr>
              <w:t>SC</w:t>
            </w:r>
            <w:r>
              <w:rPr>
                <w:rFonts w:ascii="Times New Roman" w:eastAsia="나눔바른펜" w:hAnsi="Times New Roman" w:cs="Times New Roman"/>
                <w:b w:val="0"/>
                <w:bCs w:val="0"/>
                <w:color w:val="000000" w:themeColor="text1"/>
                <w:kern w:val="24"/>
              </w:rPr>
              <w:t>(mA</w:t>
            </w:r>
            <w:r w:rsidRPr="004D5E3E">
              <w:rPr>
                <w:rFonts w:ascii="Times New Roman" w:eastAsia="나눔바른펜" w:hAnsi="Times New Roman" w:cs="Times New Roman"/>
                <w:b w:val="0"/>
                <w:bCs w:val="0"/>
                <w:color w:val="000000" w:themeColor="text1"/>
                <w:kern w:val="24"/>
              </w:rPr>
              <w:t>)</w:t>
            </w:r>
          </w:p>
        </w:tc>
        <w:tc>
          <w:tcPr>
            <w:tcW w:w="1505" w:type="dxa"/>
          </w:tcPr>
          <w:p w:rsidR="00353D0A" w:rsidRPr="004D5E3E"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b w:val="0"/>
                <w:bCs w:val="0"/>
                <w:color w:val="000000" w:themeColor="text1"/>
                <w:kern w:val="24"/>
              </w:rPr>
              <w:t>V</w:t>
            </w:r>
            <w:r w:rsidRPr="004D5E3E">
              <w:rPr>
                <w:rFonts w:ascii="Times New Roman" w:eastAsia="나눔바른펜" w:hAnsi="Times New Roman" w:cs="Times New Roman"/>
                <w:b w:val="0"/>
                <w:bCs w:val="0"/>
                <w:color w:val="000000" w:themeColor="text1"/>
                <w:kern w:val="24"/>
                <w:position w:val="-9"/>
                <w:vertAlign w:val="subscript"/>
              </w:rPr>
              <w:t>OC</w:t>
            </w:r>
            <w:r w:rsidRPr="004D5E3E">
              <w:rPr>
                <w:rFonts w:ascii="Times New Roman" w:eastAsia="나눔바른펜" w:hAnsi="Times New Roman" w:cs="Times New Roman"/>
                <w:b w:val="0"/>
                <w:bCs w:val="0"/>
                <w:color w:val="000000" w:themeColor="text1"/>
                <w:kern w:val="24"/>
              </w:rPr>
              <w:t xml:space="preserve"> (V)</w:t>
            </w:r>
          </w:p>
        </w:tc>
        <w:tc>
          <w:tcPr>
            <w:tcW w:w="1505" w:type="dxa"/>
          </w:tcPr>
          <w:p w:rsidR="00353D0A" w:rsidRPr="004D5E3E"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b w:val="0"/>
                <w:bCs w:val="0"/>
                <w:color w:val="000000" w:themeColor="text1"/>
                <w:kern w:val="24"/>
              </w:rPr>
              <w:t>FF</w:t>
            </w:r>
          </w:p>
        </w:tc>
        <w:tc>
          <w:tcPr>
            <w:tcW w:w="1505" w:type="dxa"/>
          </w:tcPr>
          <w:p w:rsidR="00353D0A" w:rsidRPr="004D5E3E"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b w:val="0"/>
                <w:bCs w:val="0"/>
                <w:color w:val="000000" w:themeColor="text1"/>
                <w:kern w:val="24"/>
              </w:rPr>
              <w:t>PCE (%)</w:t>
            </w:r>
          </w:p>
        </w:tc>
        <w:tc>
          <w:tcPr>
            <w:tcW w:w="1505" w:type="dxa"/>
          </w:tcPr>
          <w:p w:rsidR="00353D0A"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eastAsia="나눔바른펜" w:hAnsi="Times New Roman" w:cs="Times New Roman"/>
                <w:b w:val="0"/>
                <w:bCs w:val="0"/>
                <w:color w:val="000000" w:themeColor="text1"/>
                <w:kern w:val="24"/>
              </w:rPr>
            </w:pPr>
            <w:r>
              <w:rPr>
                <w:rFonts w:ascii="Times New Roman" w:eastAsia="나눔바른펜" w:hAnsi="Times New Roman" w:cs="Times New Roman"/>
                <w:b w:val="0"/>
                <w:bCs w:val="0"/>
                <w:color w:val="000000" w:themeColor="text1"/>
                <w:kern w:val="24"/>
              </w:rPr>
              <w:t>Average</w:t>
            </w:r>
          </w:p>
          <w:p w:rsidR="00353D0A" w:rsidRPr="004D5E3E" w:rsidRDefault="00353D0A" w:rsidP="000F57D2">
            <w:pPr>
              <w:pStyle w:val="a3"/>
              <w:wordWrap w:val="0"/>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b w:val="0"/>
                <w:bCs w:val="0"/>
                <w:color w:val="000000" w:themeColor="text1"/>
                <w:kern w:val="24"/>
              </w:rPr>
              <w:t>PCE (%)</w:t>
            </w:r>
            <w:r w:rsidRPr="004D5E3E">
              <w:rPr>
                <w:rFonts w:ascii="Times New Roman" w:eastAsia="나눔바른펜" w:hAnsi="Times New Roman" w:cs="Times New Roman"/>
                <w:b w:val="0"/>
                <w:bCs w:val="0"/>
                <w:color w:val="000000" w:themeColor="text1"/>
                <w:kern w:val="24"/>
                <w:position w:val="-9"/>
                <w:vertAlign w:val="subscript"/>
              </w:rPr>
              <w:t xml:space="preserve"> </w:t>
            </w:r>
          </w:p>
        </w:tc>
      </w:tr>
      <w:tr w:rsidR="00353D0A" w:rsidTr="000F57D2">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504" w:type="dxa"/>
          </w:tcPr>
          <w:p w:rsidR="00353D0A" w:rsidRPr="004D5E3E" w:rsidRDefault="00353D0A" w:rsidP="000F57D2">
            <w:pPr>
              <w:pStyle w:val="a3"/>
              <w:wordWrap w:val="0"/>
              <w:spacing w:before="0" w:beforeAutospacing="0" w:after="0" w:afterAutospacing="0"/>
              <w:jc w:val="center"/>
              <w:rPr>
                <w:rFonts w:ascii="Times New Roman" w:hAnsi="Times New Roman" w:cs="Times New Roman"/>
              </w:rPr>
            </w:pPr>
            <w:r w:rsidRPr="004D5E3E">
              <w:rPr>
                <w:rFonts w:ascii="Times New Roman" w:eastAsiaTheme="minorEastAsia" w:hAnsi="Times New Roman" w:cs="Times New Roman"/>
                <w:b w:val="0"/>
                <w:bCs w:val="0"/>
                <w:color w:val="000000" w:themeColor="text1"/>
                <w:kern w:val="24"/>
              </w:rPr>
              <w:t>#1</w:t>
            </w:r>
          </w:p>
        </w:tc>
        <w:tc>
          <w:tcPr>
            <w:tcW w:w="1504" w:type="dxa"/>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37.823</w:t>
            </w:r>
          </w:p>
        </w:tc>
        <w:tc>
          <w:tcPr>
            <w:tcW w:w="1505" w:type="dxa"/>
            <w:vAlign w:val="center"/>
          </w:tcPr>
          <w:p w:rsidR="00353D0A" w:rsidRPr="004D5E3E" w:rsidRDefault="00353D0A" w:rsidP="000F57D2">
            <w:pPr>
              <w:pStyle w:val="a3"/>
              <w:wordWrap w:val="0"/>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color w:val="000000" w:themeColor="text1"/>
                <w:kern w:val="24"/>
              </w:rPr>
              <w:t>0.565</w:t>
            </w:r>
          </w:p>
        </w:tc>
        <w:tc>
          <w:tcPr>
            <w:tcW w:w="1505" w:type="dxa"/>
            <w:vAlign w:val="center"/>
          </w:tcPr>
          <w:p w:rsidR="00353D0A" w:rsidRPr="004D5E3E" w:rsidRDefault="00353D0A" w:rsidP="000F57D2">
            <w:pPr>
              <w:pStyle w:val="a3"/>
              <w:wordWrap w:val="0"/>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color w:val="000000" w:themeColor="text1"/>
                <w:kern w:val="24"/>
              </w:rPr>
              <w:t>0.748</w:t>
            </w:r>
          </w:p>
        </w:tc>
        <w:tc>
          <w:tcPr>
            <w:tcW w:w="1505" w:type="dxa"/>
            <w:vAlign w:val="center"/>
          </w:tcPr>
          <w:p w:rsidR="00353D0A" w:rsidRPr="004D5E3E" w:rsidRDefault="00353D0A" w:rsidP="000F57D2">
            <w:pPr>
              <w:pStyle w:val="a3"/>
              <w:wordWrap w:val="0"/>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나눔바른펜" w:hAnsi="Times New Roman" w:cs="Times New Roman"/>
                <w:color w:val="000000" w:themeColor="text1"/>
                <w:kern w:val="24"/>
              </w:rPr>
              <w:t>15.985</w:t>
            </w:r>
          </w:p>
        </w:tc>
        <w:tc>
          <w:tcPr>
            <w:tcW w:w="1505" w:type="dxa"/>
            <w:vMerge w:val="restart"/>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dark1"/>
                <w:kern w:val="24"/>
              </w:rPr>
              <w:t>16</w:t>
            </w:r>
            <w:r>
              <w:rPr>
                <w:rFonts w:ascii="Times New Roman" w:eastAsiaTheme="minorEastAsia" w:hAnsi="Times New Roman" w:cs="Times New Roman"/>
                <w:color w:val="000000" w:themeColor="dark1"/>
                <w:kern w:val="24"/>
              </w:rPr>
              <w:t xml:space="preserve"> ± 0.19</w:t>
            </w:r>
          </w:p>
        </w:tc>
      </w:tr>
      <w:tr w:rsidR="00353D0A" w:rsidTr="000F57D2">
        <w:trPr>
          <w:trHeight w:val="408"/>
        </w:trPr>
        <w:tc>
          <w:tcPr>
            <w:cnfStyle w:val="001000000000" w:firstRow="0" w:lastRow="0" w:firstColumn="1" w:lastColumn="0" w:oddVBand="0" w:evenVBand="0" w:oddHBand="0" w:evenHBand="0" w:firstRowFirstColumn="0" w:firstRowLastColumn="0" w:lastRowFirstColumn="0" w:lastRowLastColumn="0"/>
            <w:tcW w:w="1504" w:type="dxa"/>
          </w:tcPr>
          <w:p w:rsidR="00353D0A" w:rsidRPr="004D5E3E" w:rsidRDefault="00353D0A" w:rsidP="000F57D2">
            <w:pPr>
              <w:pStyle w:val="a3"/>
              <w:wordWrap w:val="0"/>
              <w:spacing w:before="0" w:beforeAutospacing="0" w:after="0" w:afterAutospacing="0"/>
              <w:jc w:val="center"/>
              <w:rPr>
                <w:rFonts w:ascii="Times New Roman" w:hAnsi="Times New Roman" w:cs="Times New Roman"/>
              </w:rPr>
            </w:pPr>
            <w:r w:rsidRPr="004D5E3E">
              <w:rPr>
                <w:rFonts w:ascii="Times New Roman" w:eastAsiaTheme="minorEastAsia" w:hAnsi="Times New Roman" w:cs="Times New Roman"/>
                <w:b w:val="0"/>
                <w:bCs w:val="0"/>
                <w:color w:val="000000" w:themeColor="text1"/>
                <w:kern w:val="24"/>
              </w:rPr>
              <w:t>#2</w:t>
            </w:r>
          </w:p>
        </w:tc>
        <w:tc>
          <w:tcPr>
            <w:tcW w:w="1504" w:type="dxa"/>
            <w:vAlign w:val="center"/>
          </w:tcPr>
          <w:p w:rsidR="00353D0A" w:rsidRPr="004D5E3E" w:rsidRDefault="00353D0A" w:rsidP="000F57D2">
            <w:pPr>
              <w:pStyle w:val="a3"/>
              <w:wordWrap w:val="0"/>
              <w:spacing w:before="0" w:beforeAutospacing="0" w:after="0" w:afterAutospacing="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37.920</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0.563</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0.739</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15.777</w:t>
            </w:r>
          </w:p>
        </w:tc>
        <w:tc>
          <w:tcPr>
            <w:tcW w:w="1505" w:type="dxa"/>
            <w:vMerge/>
            <w:vAlign w:val="center"/>
          </w:tcPr>
          <w:p w:rsidR="00353D0A" w:rsidRPr="004D5E3E" w:rsidRDefault="00353D0A" w:rsidP="000F57D2">
            <w:pPr>
              <w:cnfStyle w:val="000000000000" w:firstRow="0" w:lastRow="0" w:firstColumn="0" w:lastColumn="0" w:oddVBand="0" w:evenVBand="0" w:oddHBand="0" w:evenHBand="0" w:firstRowFirstColumn="0" w:firstRowLastColumn="0" w:lastRowFirstColumn="0" w:lastRowLastColumn="0"/>
              <w:rPr>
                <w:rFonts w:ascii="Times New Roman" w:eastAsia="굴림" w:hAnsi="Times New Roman" w:cs="Times New Roman"/>
                <w:sz w:val="24"/>
                <w:szCs w:val="24"/>
              </w:rPr>
            </w:pPr>
          </w:p>
        </w:tc>
      </w:tr>
      <w:tr w:rsidR="00353D0A" w:rsidTr="000F57D2">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504" w:type="dxa"/>
          </w:tcPr>
          <w:p w:rsidR="00353D0A" w:rsidRPr="004D5E3E" w:rsidRDefault="00353D0A" w:rsidP="000F57D2">
            <w:pPr>
              <w:pStyle w:val="a3"/>
              <w:wordWrap w:val="0"/>
              <w:spacing w:before="0" w:beforeAutospacing="0" w:after="0" w:afterAutospacing="0"/>
              <w:jc w:val="center"/>
              <w:rPr>
                <w:rFonts w:ascii="Times New Roman" w:hAnsi="Times New Roman" w:cs="Times New Roman"/>
              </w:rPr>
            </w:pPr>
            <w:r w:rsidRPr="004D5E3E">
              <w:rPr>
                <w:rFonts w:ascii="Times New Roman" w:eastAsiaTheme="minorEastAsia" w:hAnsi="Times New Roman" w:cs="Times New Roman"/>
                <w:b w:val="0"/>
                <w:bCs w:val="0"/>
                <w:color w:val="000000" w:themeColor="text1"/>
                <w:kern w:val="24"/>
              </w:rPr>
              <w:t>#3</w:t>
            </w:r>
          </w:p>
        </w:tc>
        <w:tc>
          <w:tcPr>
            <w:tcW w:w="1504" w:type="dxa"/>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37.702</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0.567</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0.756</w:t>
            </w:r>
          </w:p>
        </w:tc>
        <w:tc>
          <w:tcPr>
            <w:tcW w:w="1505" w:type="dxa"/>
            <w:vAlign w:val="center"/>
          </w:tcPr>
          <w:p w:rsidR="00353D0A" w:rsidRPr="004D5E3E" w:rsidRDefault="00353D0A" w:rsidP="000F57D2">
            <w:pPr>
              <w:pStyle w:val="a3"/>
              <w:wordWrap w:val="0"/>
              <w:spacing w:before="0" w:beforeAutospacing="0" w:after="0" w:afterAutospacing="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D5E3E">
              <w:rPr>
                <w:rFonts w:ascii="Times New Roman" w:eastAsiaTheme="minorEastAsia" w:hAnsi="Times New Roman" w:cs="Times New Roman"/>
                <w:color w:val="000000" w:themeColor="text1"/>
                <w:kern w:val="24"/>
              </w:rPr>
              <w:t>16.161</w:t>
            </w:r>
          </w:p>
        </w:tc>
        <w:tc>
          <w:tcPr>
            <w:tcW w:w="1505" w:type="dxa"/>
            <w:vMerge/>
            <w:vAlign w:val="center"/>
          </w:tcPr>
          <w:p w:rsidR="00353D0A" w:rsidRPr="004D5E3E" w:rsidRDefault="00353D0A" w:rsidP="000F57D2">
            <w:pPr>
              <w:cnfStyle w:val="000000100000" w:firstRow="0" w:lastRow="0" w:firstColumn="0" w:lastColumn="0" w:oddVBand="0" w:evenVBand="0" w:oddHBand="1" w:evenHBand="0" w:firstRowFirstColumn="0" w:firstRowLastColumn="0" w:lastRowFirstColumn="0" w:lastRowLastColumn="0"/>
              <w:rPr>
                <w:rFonts w:ascii="Times New Roman" w:eastAsia="굴림" w:hAnsi="Times New Roman" w:cs="Times New Roman"/>
                <w:sz w:val="24"/>
                <w:szCs w:val="24"/>
              </w:rPr>
            </w:pPr>
          </w:p>
        </w:tc>
      </w:tr>
    </w:tbl>
    <w:p w:rsidR="00353D0A" w:rsidRDefault="00353D0A" w:rsidP="00353D0A">
      <w:pPr>
        <w:widowControl/>
        <w:wordWrap/>
        <w:autoSpaceDE/>
        <w:autoSpaceDN/>
      </w:pPr>
    </w:p>
    <w:p w:rsidR="00353D0A" w:rsidRDefault="00353D0A" w:rsidP="00353D0A">
      <w:pPr>
        <w:spacing w:line="480" w:lineRule="auto"/>
      </w:pPr>
      <w:r>
        <w:rPr>
          <w:rFonts w:ascii="Times New Roman" w:hAnsi="Times New Roman" w:cs="Times New Roman"/>
          <w:b/>
          <w:sz w:val="24"/>
          <w:szCs w:val="24"/>
        </w:rPr>
        <w:t>Figure S7</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hAnsi="Times New Roman" w:cs="Times New Roman" w:hint="eastAsia"/>
          <w:sz w:val="24"/>
          <w:szCs w:val="24"/>
        </w:rPr>
        <w:t>J-V</w:t>
      </w:r>
      <w:r>
        <w:rPr>
          <w:rFonts w:ascii="Times New Roman" w:hAnsi="Times New Roman" w:cs="Times New Roman"/>
          <w:sz w:val="24"/>
          <w:szCs w:val="24"/>
        </w:rPr>
        <w:t xml:space="preserve"> </w:t>
      </w:r>
      <w:r>
        <w:rPr>
          <w:rFonts w:ascii="Times New Roman" w:hAnsi="Times New Roman" w:cs="Times New Roman" w:hint="eastAsia"/>
          <w:sz w:val="24"/>
          <w:szCs w:val="24"/>
        </w:rPr>
        <w:t>charact</w:t>
      </w:r>
      <w:r w:rsidRPr="00354E49">
        <w:rPr>
          <w:rFonts w:ascii="Times New Roman" w:eastAsia="Times New Roman" w:hAnsi="Times New Roman" w:cs="Times New Roman" w:hint="eastAsia"/>
          <w:bCs/>
          <w:color w:val="000000" w:themeColor="text1"/>
          <w:kern w:val="1"/>
          <w:sz w:val="24"/>
          <w:szCs w:val="24"/>
        </w:rPr>
        <w:t>erization</w:t>
      </w:r>
      <w:r>
        <w:rPr>
          <w:rFonts w:ascii="Times New Roman" w:eastAsia="Times New Roman" w:hAnsi="Times New Roman" w:cs="Times New Roman"/>
          <w:bCs/>
          <w:color w:val="000000" w:themeColor="text1"/>
          <w:kern w:val="1"/>
          <w:sz w:val="24"/>
          <w:szCs w:val="24"/>
        </w:rPr>
        <w:t>s</w:t>
      </w:r>
      <w:r w:rsidRPr="00354E49">
        <w:rPr>
          <w:rFonts w:ascii="Times New Roman" w:eastAsia="Times New Roman" w:hAnsi="Times New Roman" w:cs="Times New Roman"/>
          <w:bCs/>
          <w:color w:val="000000" w:themeColor="text1"/>
          <w:kern w:val="1"/>
          <w:sz w:val="24"/>
          <w:szCs w:val="24"/>
        </w:rPr>
        <w:t xml:space="preserve"> </w:t>
      </w:r>
      <w:r w:rsidRPr="00354E49">
        <w:rPr>
          <w:rFonts w:ascii="Times New Roman" w:eastAsia="Times New Roman" w:hAnsi="Times New Roman" w:cs="Times New Roman" w:hint="eastAsia"/>
          <w:bCs/>
          <w:color w:val="000000" w:themeColor="text1"/>
          <w:kern w:val="1"/>
          <w:sz w:val="24"/>
          <w:szCs w:val="24"/>
        </w:rPr>
        <w:t>of</w:t>
      </w:r>
      <w:r w:rsidRPr="00354E49">
        <w:rPr>
          <w:rFonts w:ascii="Times New Roman" w:eastAsia="Times New Roman" w:hAnsi="Times New Roman" w:cs="Times New Roman"/>
          <w:bCs/>
          <w:color w:val="000000" w:themeColor="text1"/>
          <w:kern w:val="1"/>
          <w:sz w:val="24"/>
          <w:szCs w:val="24"/>
        </w:rPr>
        <w:t xml:space="preserve"> </w:t>
      </w:r>
      <w:r>
        <w:rPr>
          <w:rFonts w:ascii="Times New Roman" w:eastAsia="Times New Roman" w:hAnsi="Times New Roman" w:cs="Times New Roman"/>
          <w:bCs/>
          <w:color w:val="000000" w:themeColor="text1"/>
          <w:kern w:val="1"/>
          <w:sz w:val="24"/>
          <w:szCs w:val="24"/>
        </w:rPr>
        <w:t>silicon</w:t>
      </w:r>
      <w:r w:rsidRPr="00354E49">
        <w:rPr>
          <w:rFonts w:ascii="Times New Roman" w:eastAsia="Times New Roman" w:hAnsi="Times New Roman" w:cs="Times New Roman"/>
          <w:bCs/>
          <w:color w:val="000000" w:themeColor="text1"/>
          <w:kern w:val="1"/>
          <w:sz w:val="24"/>
          <w:szCs w:val="24"/>
        </w:rPr>
        <w:t xml:space="preserve"> </w:t>
      </w:r>
      <w:r w:rsidRPr="00354E49">
        <w:rPr>
          <w:rFonts w:ascii="Times New Roman" w:eastAsia="Times New Roman" w:hAnsi="Times New Roman" w:cs="Times New Roman" w:hint="eastAsia"/>
          <w:bCs/>
          <w:color w:val="000000" w:themeColor="text1"/>
          <w:kern w:val="1"/>
          <w:sz w:val="24"/>
          <w:szCs w:val="24"/>
        </w:rPr>
        <w:t>PV</w:t>
      </w:r>
      <w:r w:rsidRPr="00354E49">
        <w:rPr>
          <w:rFonts w:ascii="Times New Roman" w:eastAsia="Times New Roman" w:hAnsi="Times New Roman" w:cs="Times New Roman"/>
          <w:bCs/>
          <w:color w:val="000000" w:themeColor="text1"/>
          <w:kern w:val="1"/>
          <w:sz w:val="24"/>
          <w:szCs w:val="24"/>
        </w:rPr>
        <w:t xml:space="preserve"> </w:t>
      </w:r>
      <w:r w:rsidRPr="00354E49">
        <w:rPr>
          <w:rFonts w:ascii="Times New Roman" w:eastAsia="Times New Roman" w:hAnsi="Times New Roman" w:cs="Times New Roman" w:hint="eastAsia"/>
          <w:bCs/>
          <w:color w:val="000000" w:themeColor="text1"/>
          <w:kern w:val="1"/>
          <w:sz w:val="24"/>
          <w:szCs w:val="24"/>
        </w:rPr>
        <w:t>cell</w:t>
      </w:r>
      <w:r>
        <w:rPr>
          <w:rFonts w:ascii="Times New Roman" w:eastAsia="Times New Roman" w:hAnsi="Times New Roman" w:cs="Times New Roman"/>
          <w:bCs/>
          <w:color w:val="000000" w:themeColor="text1"/>
          <w:kern w:val="1"/>
          <w:sz w:val="24"/>
          <w:szCs w:val="24"/>
        </w:rPr>
        <w:t>s, with an</w:t>
      </w:r>
      <w:r w:rsidRPr="00354E49">
        <w:rPr>
          <w:rFonts w:ascii="Times New Roman" w:eastAsia="Times New Roman" w:hAnsi="Times New Roman" w:cs="Times New Roman"/>
          <w:bCs/>
          <w:color w:val="000000" w:themeColor="text1"/>
          <w:kern w:val="1"/>
          <w:sz w:val="24"/>
          <w:szCs w:val="24"/>
        </w:rPr>
        <w:t xml:space="preserve"> </w:t>
      </w:r>
      <w:r>
        <w:rPr>
          <w:rFonts w:ascii="Times New Roman" w:eastAsia="Times New Roman" w:hAnsi="Times New Roman" w:cs="Times New Roman"/>
          <w:bCs/>
          <w:color w:val="000000" w:themeColor="text1"/>
          <w:kern w:val="1"/>
          <w:sz w:val="24"/>
          <w:szCs w:val="24"/>
        </w:rPr>
        <w:t xml:space="preserve">average PCE of </w:t>
      </w:r>
      <w:r w:rsidRPr="004D5E3E">
        <w:rPr>
          <w:rFonts w:ascii="Times New Roman" w:eastAsia="Times New Roman" w:hAnsi="Times New Roman" w:cs="Times New Roman"/>
          <w:bCs/>
          <w:color w:val="000000" w:themeColor="text1"/>
          <w:kern w:val="1"/>
          <w:sz w:val="24"/>
          <w:szCs w:val="24"/>
        </w:rPr>
        <w:t>16</w:t>
      </w:r>
      <w:r>
        <w:rPr>
          <w:rFonts w:ascii="Times New Roman" w:eastAsia="Times New Roman" w:hAnsi="Times New Roman" w:cs="Times New Roman"/>
          <w:bCs/>
          <w:color w:val="000000" w:themeColor="text1"/>
          <w:kern w:val="1"/>
          <w:sz w:val="24"/>
          <w:szCs w:val="24"/>
        </w:rPr>
        <w:t xml:space="preserve"> </w:t>
      </w:r>
      <w:r w:rsidRPr="004D5E3E">
        <w:rPr>
          <w:rFonts w:ascii="Times New Roman" w:eastAsia="Times New Roman" w:hAnsi="Times New Roman" w:cs="Times New Roman"/>
          <w:bCs/>
          <w:color w:val="000000" w:themeColor="text1"/>
          <w:kern w:val="1"/>
          <w:sz w:val="24"/>
          <w:szCs w:val="24"/>
        </w:rPr>
        <w:t>±</w:t>
      </w:r>
      <w:r>
        <w:rPr>
          <w:rFonts w:ascii="Times New Roman" w:eastAsia="Times New Roman" w:hAnsi="Times New Roman" w:cs="Times New Roman"/>
          <w:bCs/>
          <w:color w:val="000000" w:themeColor="text1"/>
          <w:kern w:val="1"/>
          <w:sz w:val="24"/>
          <w:szCs w:val="24"/>
        </w:rPr>
        <w:t xml:space="preserve"> </w:t>
      </w:r>
      <w:r w:rsidRPr="004D5E3E">
        <w:rPr>
          <w:rFonts w:ascii="Times New Roman" w:eastAsia="Times New Roman" w:hAnsi="Times New Roman" w:cs="Times New Roman"/>
          <w:bCs/>
          <w:color w:val="000000" w:themeColor="text1"/>
          <w:kern w:val="1"/>
          <w:sz w:val="24"/>
          <w:szCs w:val="24"/>
        </w:rPr>
        <w:t>0.19</w:t>
      </w:r>
      <w:r>
        <w:rPr>
          <w:rFonts w:ascii="Times New Roman" w:eastAsia="Times New Roman" w:hAnsi="Times New Roman" w:cs="Times New Roman"/>
          <w:bCs/>
          <w:color w:val="000000" w:themeColor="text1"/>
          <w:kern w:val="1"/>
          <w:sz w:val="24"/>
          <w:szCs w:val="24"/>
        </w:rPr>
        <w:t>% (1 sun, AM 1.5 G).</w:t>
      </w:r>
    </w:p>
    <w:p w:rsidR="00353D0A" w:rsidRDefault="00353D0A" w:rsidP="00353D0A">
      <w:pPr>
        <w:widowControl/>
        <w:wordWrap/>
        <w:autoSpaceDE/>
        <w:autoSpaceDN/>
      </w:pPr>
      <w:r>
        <w:br w:type="page"/>
      </w:r>
    </w:p>
    <w:p w:rsidR="00353D0A" w:rsidRDefault="00353D0A" w:rsidP="00353D0A">
      <w:pPr>
        <w:spacing w:line="480" w:lineRule="auto"/>
        <w:rPr>
          <w:rFonts w:ascii="Times New Roman" w:hAnsi="Times New Roman" w:cs="Times New Roman"/>
          <w:b/>
          <w:sz w:val="24"/>
          <w:szCs w:val="24"/>
        </w:rPr>
      </w:pPr>
      <w:r>
        <w:rPr>
          <w:noProof/>
        </w:rPr>
        <w:lastRenderedPageBreak/>
        <w:drawing>
          <wp:anchor distT="0" distB="0" distL="114300" distR="114300" simplePos="0" relativeHeight="251659264" behindDoc="0" locked="0" layoutInCell="1" allowOverlap="1" wp14:anchorId="372599B5" wp14:editId="388691E4">
            <wp:simplePos x="0" y="0"/>
            <wp:positionH relativeFrom="margin">
              <wp:align>center</wp:align>
            </wp:positionH>
            <wp:positionV relativeFrom="paragraph">
              <wp:posOffset>0</wp:posOffset>
            </wp:positionV>
            <wp:extent cx="5961262" cy="4563110"/>
            <wp:effectExtent l="0" t="0" r="0" b="0"/>
            <wp:wrapTopAndBottom/>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61262" cy="4563110"/>
                    </a:xfrm>
                    <a:prstGeom prst="rect">
                      <a:avLst/>
                    </a:prstGeom>
                    <a:noFill/>
                  </pic:spPr>
                </pic:pic>
              </a:graphicData>
            </a:graphic>
          </wp:anchor>
        </w:drawing>
      </w:r>
    </w:p>
    <w:p w:rsidR="00353D0A" w:rsidRDefault="00353D0A" w:rsidP="00353D0A">
      <w:pPr>
        <w:spacing w:line="480" w:lineRule="auto"/>
        <w:rPr>
          <w:rFonts w:ascii="Times New Roman" w:eastAsia="Times New Roman" w:hAnsi="Times New Roman" w:cs="Times New Roman"/>
          <w:bCs/>
          <w:color w:val="000000" w:themeColor="text1"/>
          <w:kern w:val="1"/>
          <w:sz w:val="24"/>
          <w:szCs w:val="24"/>
        </w:rPr>
      </w:pPr>
      <w:r>
        <w:rPr>
          <w:rFonts w:ascii="Times New Roman" w:hAnsi="Times New Roman" w:cs="Times New Roman"/>
          <w:b/>
          <w:sz w:val="24"/>
          <w:szCs w:val="24"/>
        </w:rPr>
        <w:t>Figure S</w:t>
      </w:r>
      <w:r>
        <w:rPr>
          <w:rFonts w:ascii="Times New Roman" w:hAnsi="Times New Roman" w:cs="Times New Roman" w:hint="eastAsia"/>
          <w:b/>
          <w:sz w:val="24"/>
          <w:szCs w:val="24"/>
        </w:rPr>
        <w:t>8</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eastAsia="Times New Roman" w:hAnsi="Times New Roman" w:cs="Times New Roman"/>
          <w:bCs/>
          <w:color w:val="000000" w:themeColor="text1"/>
          <w:kern w:val="1"/>
          <w:sz w:val="24"/>
          <w:szCs w:val="24"/>
        </w:rPr>
        <w:t>EQE spectra of the silicon PV cells.</w:t>
      </w:r>
    </w:p>
    <w:p w:rsidR="00353D0A" w:rsidRDefault="00353D0A" w:rsidP="00353D0A">
      <w:pPr>
        <w:spacing w:line="480" w:lineRule="auto"/>
        <w:rPr>
          <w:rFonts w:ascii="Times New Roman" w:hAnsi="Times New Roman" w:cs="Times New Roman"/>
          <w:color w:val="000000"/>
          <w:sz w:val="24"/>
          <w:szCs w:val="24"/>
        </w:rPr>
      </w:pPr>
      <w:r>
        <w:rPr>
          <w:rFonts w:ascii="Times New Roman" w:eastAsia="Times New Roman" w:hAnsi="Times New Roman" w:cs="Times New Roman"/>
          <w:bCs/>
          <w:color w:val="000000" w:themeColor="text1"/>
          <w:kern w:val="1"/>
          <w:sz w:val="24"/>
          <w:szCs w:val="24"/>
        </w:rPr>
        <w:br w:type="page"/>
      </w:r>
      <w:r>
        <w:rPr>
          <w:rFonts w:ascii="Times New Roman" w:hAnsi="Times New Roman" w:cs="Times New Roman" w:hint="eastAsia"/>
          <w:b/>
          <w:color w:val="000000"/>
          <w:sz w:val="24"/>
          <w:szCs w:val="24"/>
        </w:rPr>
        <w:lastRenderedPageBreak/>
        <w:t>T</w:t>
      </w:r>
      <w:r>
        <w:rPr>
          <w:rFonts w:ascii="Times New Roman" w:hAnsi="Times New Roman" w:cs="Times New Roman"/>
          <w:b/>
          <w:color w:val="000000"/>
          <w:sz w:val="24"/>
          <w:szCs w:val="24"/>
        </w:rPr>
        <w:t>able S3.</w:t>
      </w:r>
      <w:r>
        <w:rPr>
          <w:rFonts w:ascii="Times New Roman" w:hAnsi="Times New Roman" w:cs="Times New Roman"/>
          <w:color w:val="000000"/>
          <w:sz w:val="24"/>
          <w:szCs w:val="24"/>
        </w:rPr>
        <w:t xml:space="preserve"> Optical properties of </w:t>
      </w:r>
      <w:r>
        <w:rPr>
          <w:rFonts w:ascii="Times New Roman" w:hAnsi="Times New Roman" w:cs="Times New Roman" w:hint="eastAsia"/>
          <w:color w:val="000000"/>
          <w:sz w:val="24"/>
          <w:szCs w:val="24"/>
        </w:rPr>
        <w:t>LSC</w:t>
      </w:r>
      <w:r>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rPr>
        <w:t>plate</w:t>
      </w:r>
      <w:r>
        <w:rPr>
          <w:rFonts w:ascii="Times New Roman" w:hAnsi="Times New Roman" w:cs="Times New Roman"/>
          <w:color w:val="000000"/>
          <w:sz w:val="24"/>
          <w:szCs w:val="24"/>
        </w:rPr>
        <w:t xml:space="preserve">s embedded with </w:t>
      </w:r>
      <w:r>
        <w:rPr>
          <w:rFonts w:ascii="Times New Roman" w:hAnsi="Times New Roman" w:cs="Times New Roman" w:hint="eastAsia"/>
          <w:color w:val="000000"/>
          <w:sz w:val="24"/>
          <w:szCs w:val="24"/>
        </w:rPr>
        <w:t>single</w:t>
      </w:r>
      <w:r>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rPr>
        <w:t>dyes</w:t>
      </w:r>
      <w:r>
        <w:rPr>
          <w:rFonts w:ascii="Times New Roman" w:hAnsi="Times New Roman" w:cs="Times New Roman"/>
          <w:color w:val="000000"/>
          <w:sz w:val="24"/>
          <w:szCs w:val="24"/>
        </w:rPr>
        <w:t xml:space="preserve"> of </w:t>
      </w:r>
      <w:r w:rsidRPr="002C7066">
        <w:rPr>
          <w:rFonts w:ascii="Times New Roman" w:hAnsi="Times New Roman" w:cs="Times New Roman"/>
          <w:b/>
          <w:color w:val="000000"/>
          <w:sz w:val="24"/>
          <w:szCs w:val="24"/>
        </w:rPr>
        <w:t>R</w:t>
      </w:r>
      <w:r>
        <w:rPr>
          <w:rFonts w:ascii="Times New Roman" w:hAnsi="Times New Roman" w:cs="Times New Roman" w:hint="eastAsia"/>
          <w:b/>
          <w:color w:val="000000"/>
          <w:sz w:val="24"/>
          <w:szCs w:val="24"/>
        </w:rPr>
        <w:t>MC</w:t>
      </w:r>
      <w:r>
        <w:rPr>
          <w:rFonts w:ascii="Times New Roman" w:hAnsi="Times New Roman" w:cs="Times New Roman"/>
          <w:color w:val="000000"/>
          <w:sz w:val="24"/>
          <w:szCs w:val="24"/>
        </w:rPr>
        <w:t xml:space="preserve"> and</w:t>
      </w:r>
      <w:r w:rsidRPr="002C7066">
        <w:rPr>
          <w:rFonts w:ascii="Times New Roman" w:hAnsi="Times New Roman" w:cs="Times New Roman"/>
          <w:b/>
          <w:color w:val="000000"/>
          <w:sz w:val="24"/>
          <w:szCs w:val="24"/>
        </w:rPr>
        <w:t xml:space="preserve"> </w:t>
      </w:r>
      <w:r>
        <w:rPr>
          <w:rFonts w:ascii="Times New Roman" w:hAnsi="Times New Roman" w:cs="Times New Roman" w:hint="eastAsia"/>
          <w:b/>
          <w:color w:val="000000"/>
          <w:sz w:val="24"/>
          <w:szCs w:val="24"/>
        </w:rPr>
        <w:t>Z</w:t>
      </w:r>
      <w:r w:rsidRPr="002C7066">
        <w:rPr>
          <w:rFonts w:ascii="Times New Roman" w:hAnsi="Times New Roman" w:cs="Times New Roman"/>
          <w:b/>
          <w:color w:val="000000"/>
          <w:sz w:val="24"/>
          <w:szCs w:val="24"/>
        </w:rPr>
        <w:t>QD</w:t>
      </w:r>
      <w:r w:rsidRPr="000F57D2">
        <w:rPr>
          <w:rFonts w:ascii="Times New Roman" w:hAnsi="Times New Roman" w:cs="Times New Roman"/>
          <w:color w:val="000000"/>
          <w:sz w:val="24"/>
          <w:szCs w:val="24"/>
        </w:rPr>
        <w:t>,</w:t>
      </w:r>
      <w:r>
        <w:rPr>
          <w:rFonts w:ascii="Times New Roman" w:hAnsi="Times New Roman" w:cs="Times New Roman"/>
          <w:color w:val="000000"/>
          <w:sz w:val="24"/>
          <w:szCs w:val="24"/>
        </w:rPr>
        <w:t xml:space="preserve"> and with the </w:t>
      </w:r>
      <w:r>
        <w:rPr>
          <w:rFonts w:ascii="Times New Roman" w:hAnsi="Times New Roman" w:cs="Times New Roman" w:hint="eastAsia"/>
          <w:color w:val="000000"/>
          <w:sz w:val="24"/>
          <w:szCs w:val="24"/>
        </w:rPr>
        <w:t>dual-dye</w:t>
      </w:r>
      <w:r>
        <w:rPr>
          <w:rFonts w:ascii="Times New Roman" w:hAnsi="Times New Roman" w:cs="Times New Roman"/>
          <w:color w:val="000000"/>
          <w:sz w:val="24"/>
          <w:szCs w:val="24"/>
        </w:rPr>
        <w:t xml:space="preserve"> </w:t>
      </w:r>
      <w:r w:rsidRPr="002C7066">
        <w:rPr>
          <w:rFonts w:ascii="Times New Roman" w:hAnsi="Times New Roman" w:cs="Times New Roman"/>
          <w:b/>
          <w:color w:val="000000"/>
          <w:sz w:val="24"/>
          <w:szCs w:val="24"/>
        </w:rPr>
        <w:t>R</w:t>
      </w:r>
      <w:r>
        <w:rPr>
          <w:rFonts w:ascii="Times New Roman" w:hAnsi="Times New Roman" w:cs="Times New Roman" w:hint="eastAsia"/>
          <w:b/>
          <w:color w:val="000000"/>
          <w:sz w:val="24"/>
          <w:szCs w:val="24"/>
        </w:rPr>
        <w:t>MC-Z</w:t>
      </w:r>
      <w:r w:rsidRPr="002C7066">
        <w:rPr>
          <w:rFonts w:ascii="Times New Roman" w:hAnsi="Times New Roman" w:cs="Times New Roman"/>
          <w:b/>
          <w:color w:val="000000"/>
          <w:sz w:val="24"/>
          <w:szCs w:val="24"/>
        </w:rPr>
        <w:t>QD</w:t>
      </w:r>
      <w:r>
        <w:rPr>
          <w:rFonts w:ascii="Times New Roman" w:hAnsi="Times New Roman" w:cs="Times New Roman"/>
          <w:color w:val="000000"/>
          <w:sz w:val="24"/>
          <w:szCs w:val="24"/>
        </w:rPr>
        <w:t xml:space="preserve">. </w:t>
      </w:r>
      <m:oMath>
        <m:r>
          <m:rPr>
            <m:sty m:val="p"/>
          </m:rPr>
          <w:rPr>
            <w:rFonts w:ascii="Cambria Math" w:hAnsi="Cambria Math" w:cs="Times New Roman"/>
            <w:color w:val="000000"/>
            <w:sz w:val="24"/>
            <w:szCs w:val="24"/>
          </w:rPr>
          <m:t>ϕ</m:t>
        </m:r>
      </m:oMath>
      <w:r>
        <w:rPr>
          <w:rFonts w:ascii="Times New Roman" w:hAnsi="Times New Roman" w:cs="Times New Roman"/>
          <w:color w:val="000000"/>
          <w:sz w:val="24"/>
          <w:szCs w:val="24"/>
        </w:rPr>
        <w:t xml:space="preserve"> </w:t>
      </w:r>
      <w:r w:rsidRPr="00171A14">
        <w:rPr>
          <w:rFonts w:ascii="Times New Roman" w:hAnsi="Times New Roman" w:cs="Times New Roman"/>
          <w:color w:val="000000"/>
          <w:sz w:val="24"/>
          <w:szCs w:val="24"/>
        </w:rPr>
        <w:t>= quantum yield, Em(max) = maximum emission wavelength, ɛ = extinction</w:t>
      </w:r>
      <w:r>
        <w:rPr>
          <w:rFonts w:ascii="Times New Roman" w:hAnsi="Times New Roman" w:cs="Times New Roman"/>
          <w:color w:val="000000"/>
          <w:sz w:val="24"/>
          <w:szCs w:val="24"/>
        </w:rPr>
        <w:t xml:space="preserve"> </w:t>
      </w:r>
      <w:r w:rsidRPr="00171A14">
        <w:rPr>
          <w:rFonts w:ascii="Times New Roman" w:hAnsi="Times New Roman" w:cs="Times New Roman"/>
          <w:color w:val="000000"/>
          <w:sz w:val="24"/>
          <w:szCs w:val="24"/>
        </w:rPr>
        <w:t>coefficient, τ = amplitude weighted average lifetime</w:t>
      </w:r>
      <w:r>
        <w:rPr>
          <w:rFonts w:ascii="Times New Roman" w:hAnsi="Times New Roman" w:cs="Times New Roman"/>
          <w:color w:val="000000"/>
          <w:sz w:val="24"/>
          <w:szCs w:val="24"/>
        </w:rPr>
        <w:t>.</w:t>
      </w:r>
    </w:p>
    <w:p w:rsidR="00353D0A" w:rsidRPr="002C7066" w:rsidRDefault="00353D0A" w:rsidP="00353D0A"/>
    <w:tbl>
      <w:tblPr>
        <w:tblW w:w="9156" w:type="dxa"/>
        <w:tblLook w:val="04A0" w:firstRow="1" w:lastRow="0" w:firstColumn="1" w:lastColumn="0" w:noHBand="0" w:noVBand="1"/>
      </w:tblPr>
      <w:tblGrid>
        <w:gridCol w:w="1831"/>
        <w:gridCol w:w="1831"/>
        <w:gridCol w:w="1831"/>
        <w:gridCol w:w="1831"/>
        <w:gridCol w:w="1832"/>
      </w:tblGrid>
      <w:tr w:rsidR="00353D0A" w:rsidRPr="00F152B6" w:rsidTr="000F57D2">
        <w:trPr>
          <w:trHeight w:val="556"/>
        </w:trPr>
        <w:tc>
          <w:tcPr>
            <w:tcW w:w="1831" w:type="dxa"/>
            <w:vAlign w:val="center"/>
          </w:tcPr>
          <w:p w:rsidR="00353D0A" w:rsidRPr="00F152B6" w:rsidRDefault="00353D0A" w:rsidP="000F57D2">
            <w:pPr>
              <w:jc w:val="center"/>
              <w:rPr>
                <w:rFonts w:ascii="Times New Roman" w:hAnsi="Times New Roman" w:cs="Times New Roman"/>
                <w:i/>
              </w:rPr>
            </w:pPr>
          </w:p>
        </w:tc>
        <w:tc>
          <w:tcPr>
            <w:tcW w:w="1831" w:type="dxa"/>
            <w:vAlign w:val="center"/>
          </w:tcPr>
          <w:p w:rsidR="00353D0A" w:rsidRPr="00F152B6" w:rsidRDefault="00353D0A" w:rsidP="000F57D2">
            <w:pPr>
              <w:jc w:val="center"/>
              <w:rPr>
                <w:rFonts w:ascii="Times New Roman" w:hAnsi="Times New Roman" w:cs="Times New Roman"/>
                <w:b/>
                <w:i/>
                <w:sz w:val="24"/>
                <w:szCs w:val="24"/>
              </w:rPr>
            </w:pPr>
            <m:oMathPara>
              <m:oMath>
                <m:r>
                  <w:rPr>
                    <w:rFonts w:ascii="Cambria Math" w:hAnsi="Cambria Math" w:cs="Times New Roman"/>
                    <w:color w:val="000000"/>
                    <w:sz w:val="24"/>
                    <w:szCs w:val="24"/>
                  </w:rPr>
                  <m:t>ϕ</m:t>
                </m:r>
              </m:oMath>
            </m:oMathPara>
          </w:p>
        </w:tc>
        <w:tc>
          <w:tcPr>
            <w:tcW w:w="1831" w:type="dxa"/>
            <w:vAlign w:val="center"/>
          </w:tcPr>
          <w:p w:rsidR="00353D0A" w:rsidRPr="00F152B6" w:rsidRDefault="00353D0A" w:rsidP="000F57D2">
            <w:pPr>
              <w:jc w:val="center"/>
              <w:rPr>
                <w:rFonts w:ascii="Times New Roman" w:hAnsi="Times New Roman" w:cs="Times New Roman"/>
                <w:b/>
                <w:i/>
                <w:sz w:val="24"/>
                <w:szCs w:val="24"/>
              </w:rPr>
            </w:pPr>
            <w:r w:rsidRPr="00F152B6">
              <w:rPr>
                <w:rFonts w:ascii="Times New Roman" w:hAnsi="Times New Roman" w:cs="Times New Roman"/>
                <w:color w:val="000000"/>
                <w:sz w:val="24"/>
                <w:szCs w:val="24"/>
              </w:rPr>
              <w:t>Em(max)</w:t>
            </w:r>
          </w:p>
        </w:tc>
        <w:tc>
          <w:tcPr>
            <w:tcW w:w="1831" w:type="dxa"/>
            <w:vAlign w:val="center"/>
          </w:tcPr>
          <w:p w:rsidR="00353D0A" w:rsidRPr="00F152B6" w:rsidRDefault="00353D0A" w:rsidP="000F57D2">
            <w:pPr>
              <w:jc w:val="center"/>
              <w:rPr>
                <w:rFonts w:ascii="Times New Roman" w:hAnsi="Times New Roman" w:cs="Times New Roman"/>
                <w:b/>
                <w:i/>
                <w:sz w:val="24"/>
                <w:szCs w:val="24"/>
              </w:rPr>
            </w:pPr>
            <m:oMath>
              <m:r>
                <w:rPr>
                  <w:rFonts w:ascii="Cambria Math" w:hAnsi="Cambria Math" w:cs="Times New Roman"/>
                  <w:sz w:val="24"/>
                  <w:szCs w:val="24"/>
                </w:rPr>
                <m:t>ε</m:t>
              </m:r>
            </m:oMath>
            <w:r w:rsidRPr="00F152B6">
              <w:rPr>
                <w:rFonts w:ascii="Times New Roman" w:hAnsi="Times New Roman" w:cs="Times New Roman" w:hint="eastAsia"/>
                <w:sz w:val="24"/>
                <w:szCs w:val="24"/>
              </w:rPr>
              <w:t xml:space="preserve"> </w:t>
            </w:r>
            <w:r w:rsidRPr="00F152B6">
              <w:rPr>
                <w:rFonts w:ascii="Times New Roman" w:hAnsi="Times New Roman" w:cs="Times New Roman"/>
                <w:sz w:val="24"/>
                <w:szCs w:val="24"/>
              </w:rPr>
              <w:t>(M</w:t>
            </w:r>
            <w:r w:rsidRPr="00F152B6">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sidRPr="00F152B6">
              <w:rPr>
                <w:rFonts w:ascii="Times New Roman" w:hAnsi="Times New Roman" w:cs="Times New Roman"/>
                <w:sz w:val="24"/>
                <w:szCs w:val="24"/>
              </w:rPr>
              <w:t>cm</w:t>
            </w:r>
            <w:r w:rsidRPr="00F152B6">
              <w:rPr>
                <w:rFonts w:ascii="Times New Roman" w:hAnsi="Times New Roman" w:cs="Times New Roman"/>
                <w:sz w:val="24"/>
                <w:szCs w:val="24"/>
                <w:vertAlign w:val="superscript"/>
              </w:rPr>
              <w:t>-1</w:t>
            </w:r>
            <w:r w:rsidRPr="00F152B6">
              <w:rPr>
                <w:rFonts w:ascii="Times New Roman" w:hAnsi="Times New Roman" w:cs="Times New Roman"/>
                <w:sz w:val="24"/>
                <w:szCs w:val="24"/>
              </w:rPr>
              <w:t>)</w:t>
            </w:r>
          </w:p>
        </w:tc>
        <w:tc>
          <w:tcPr>
            <w:tcW w:w="1832" w:type="dxa"/>
            <w:vAlign w:val="center"/>
          </w:tcPr>
          <w:p w:rsidR="00353D0A" w:rsidRPr="00F152B6" w:rsidRDefault="00353D0A" w:rsidP="000F57D2">
            <w:pPr>
              <w:jc w:val="center"/>
              <w:rPr>
                <w:rFonts w:ascii="Times New Roman" w:hAnsi="Times New Roman" w:cs="Times New Roman"/>
                <w:b/>
                <w:i/>
                <w:sz w:val="24"/>
                <w:szCs w:val="24"/>
              </w:rPr>
            </w:pPr>
            <m:oMath>
              <m:r>
                <w:rPr>
                  <w:rFonts w:ascii="Cambria Math" w:hAnsi="Cambria Math" w:cs="Times New Roman"/>
                  <w:sz w:val="24"/>
                  <w:szCs w:val="24"/>
                </w:rPr>
                <m:t>τ</m:t>
              </m:r>
            </m:oMath>
            <w:r w:rsidRPr="00F152B6">
              <w:rPr>
                <w:rFonts w:ascii="Times New Roman" w:hAnsi="Times New Roman" w:cs="Times New Roman"/>
                <w:sz w:val="24"/>
                <w:szCs w:val="24"/>
              </w:rPr>
              <w:t xml:space="preserve"> (s)</w:t>
            </w:r>
          </w:p>
        </w:tc>
      </w:tr>
      <w:tr w:rsidR="00353D0A" w:rsidRPr="00F152B6" w:rsidTr="000F57D2">
        <w:trPr>
          <w:trHeight w:val="508"/>
        </w:trPr>
        <w:tc>
          <w:tcPr>
            <w:tcW w:w="1831" w:type="dxa"/>
            <w:vAlign w:val="center"/>
          </w:tcPr>
          <w:p w:rsidR="00353D0A" w:rsidRPr="00F152B6" w:rsidRDefault="00353D0A" w:rsidP="000F57D2">
            <w:pPr>
              <w:jc w:val="center"/>
              <w:rPr>
                <w:rFonts w:ascii="Times New Roman" w:hAnsi="Times New Roman" w:cs="Times New Roman"/>
                <w:i/>
              </w:rPr>
            </w:pPr>
            <w:r w:rsidRPr="00F152B6">
              <w:rPr>
                <w:rFonts w:ascii="Times New Roman" w:hAnsi="Times New Roman" w:cs="Times New Roman"/>
                <w:color w:val="000000"/>
                <w:sz w:val="24"/>
                <w:szCs w:val="24"/>
              </w:rPr>
              <w:t>R</w:t>
            </w:r>
            <w:r>
              <w:rPr>
                <w:rFonts w:ascii="Times New Roman" w:hAnsi="Times New Roman" w:cs="Times New Roman" w:hint="eastAsia"/>
                <w:color w:val="000000"/>
                <w:sz w:val="24"/>
                <w:szCs w:val="24"/>
              </w:rPr>
              <w:t>MC</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0.19</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670</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8.41</w:t>
            </w:r>
            <w:r>
              <w:rPr>
                <w:rFonts w:ascii="Times New Roman" w:hAnsi="Times New Roman" w:cs="Times New Roman"/>
                <w:sz w:val="24"/>
              </w:rPr>
              <w:t xml:space="preserve"> ×</w:t>
            </w:r>
            <m:oMath>
              <m:r>
                <w:rPr>
                  <w:rFonts w:ascii="Cambria Math" w:hAnsi="Cambria Math" w:cs="Times New Roman"/>
                  <w:sz w:val="24"/>
                </w:rPr>
                <m:t xml:space="preserve"> </m:t>
              </m:r>
            </m:oMath>
            <w:r w:rsidRPr="00F152B6">
              <w:rPr>
                <w:rFonts w:ascii="Times New Roman" w:hAnsi="Times New Roman" w:cs="Times New Roman"/>
                <w:sz w:val="24"/>
              </w:rPr>
              <w:t>10</w:t>
            </w:r>
            <w:r w:rsidRPr="00F152B6">
              <w:rPr>
                <w:rFonts w:ascii="Times New Roman" w:hAnsi="Times New Roman" w:cs="Times New Roman"/>
                <w:sz w:val="24"/>
                <w:vertAlign w:val="superscript"/>
              </w:rPr>
              <w:t>4</w:t>
            </w:r>
          </w:p>
        </w:tc>
        <w:tc>
          <w:tcPr>
            <w:tcW w:w="1832" w:type="dxa"/>
            <w:vAlign w:val="center"/>
          </w:tcPr>
          <w:p w:rsidR="00353D0A" w:rsidRPr="00F152B6" w:rsidRDefault="00353D0A" w:rsidP="000F57D2">
            <w:pPr>
              <w:spacing w:line="276" w:lineRule="auto"/>
              <w:jc w:val="center"/>
              <w:rPr>
                <w:rFonts w:ascii="Times New Roman" w:hAnsi="Times New Roman" w:cs="Times New Roman"/>
                <w:sz w:val="24"/>
              </w:rPr>
            </w:pPr>
            <w:r>
              <w:rPr>
                <w:rFonts w:ascii="Times New Roman" w:hAnsi="Times New Roman" w:cs="Times New Roman"/>
                <w:sz w:val="24"/>
              </w:rPr>
              <w:t xml:space="preserve">5.05 × </w:t>
            </w:r>
            <w:r>
              <w:rPr>
                <w:rFonts w:ascii="Times New Roman" w:hAnsi="Times New Roman" w:cs="Times New Roman" w:hint="eastAsia"/>
                <w:sz w:val="24"/>
              </w:rPr>
              <w:t>10</w:t>
            </w:r>
            <w:r w:rsidRPr="00F152B6">
              <w:rPr>
                <w:rFonts w:ascii="Times New Roman" w:hAnsi="Times New Roman" w:cs="Times New Roman" w:hint="eastAsia"/>
                <w:sz w:val="24"/>
                <w:vertAlign w:val="superscript"/>
              </w:rPr>
              <w:t>-6</w:t>
            </w:r>
          </w:p>
        </w:tc>
      </w:tr>
      <w:tr w:rsidR="00353D0A" w:rsidRPr="00F152B6" w:rsidTr="000F57D2">
        <w:trPr>
          <w:trHeight w:val="532"/>
        </w:trPr>
        <w:tc>
          <w:tcPr>
            <w:tcW w:w="1831" w:type="dxa"/>
            <w:vAlign w:val="center"/>
          </w:tcPr>
          <w:p w:rsidR="00353D0A" w:rsidRPr="00F152B6" w:rsidRDefault="00353D0A" w:rsidP="000F57D2">
            <w:pPr>
              <w:jc w:val="center"/>
              <w:rPr>
                <w:rFonts w:ascii="Times New Roman" w:hAnsi="Times New Roman" w:cs="Times New Roman"/>
                <w:i/>
              </w:rPr>
            </w:pPr>
            <w:r>
              <w:rPr>
                <w:rFonts w:ascii="Times New Roman" w:hAnsi="Times New Roman" w:cs="Times New Roman" w:hint="eastAsia"/>
                <w:color w:val="000000"/>
                <w:sz w:val="24"/>
                <w:szCs w:val="24"/>
              </w:rPr>
              <w:t>Z</w:t>
            </w:r>
            <w:r w:rsidRPr="00F152B6">
              <w:rPr>
                <w:rFonts w:ascii="Times New Roman" w:hAnsi="Times New Roman" w:cs="Times New Roman"/>
                <w:color w:val="000000"/>
                <w:sz w:val="24"/>
                <w:szCs w:val="24"/>
              </w:rPr>
              <w:t>QD</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0.78</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471</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7.72</w:t>
            </w:r>
            <w:r>
              <w:rPr>
                <w:rFonts w:ascii="Times New Roman" w:hAnsi="Times New Roman" w:cs="Times New Roman"/>
                <w:sz w:val="24"/>
              </w:rPr>
              <w:t xml:space="preserve"> × </w:t>
            </w:r>
            <w:r w:rsidRPr="00F152B6">
              <w:rPr>
                <w:rFonts w:ascii="Times New Roman" w:hAnsi="Times New Roman" w:cs="Times New Roman"/>
                <w:sz w:val="24"/>
              </w:rPr>
              <w:t>10</w:t>
            </w:r>
            <w:r w:rsidRPr="00F152B6">
              <w:rPr>
                <w:rFonts w:ascii="Times New Roman" w:hAnsi="Times New Roman" w:cs="Times New Roman"/>
                <w:sz w:val="24"/>
                <w:vertAlign w:val="superscript"/>
              </w:rPr>
              <w:t>3</w:t>
            </w:r>
          </w:p>
        </w:tc>
        <w:tc>
          <w:tcPr>
            <w:tcW w:w="1832" w:type="dxa"/>
            <w:vAlign w:val="center"/>
          </w:tcPr>
          <w:p w:rsidR="00353D0A" w:rsidRPr="00F152B6" w:rsidRDefault="00353D0A" w:rsidP="000F57D2">
            <w:pPr>
              <w:spacing w:line="276" w:lineRule="auto"/>
              <w:jc w:val="center"/>
              <w:rPr>
                <w:rFonts w:ascii="Times New Roman" w:hAnsi="Times New Roman" w:cs="Times New Roman"/>
                <w:sz w:val="24"/>
              </w:rPr>
            </w:pPr>
            <w:r>
              <w:rPr>
                <w:rFonts w:ascii="Times New Roman" w:hAnsi="Times New Roman" w:cs="Times New Roman"/>
                <w:sz w:val="24"/>
              </w:rPr>
              <w:t xml:space="preserve">5.04 × </w:t>
            </w:r>
            <w:r>
              <w:rPr>
                <w:rFonts w:ascii="Times New Roman" w:hAnsi="Times New Roman" w:cs="Times New Roman" w:hint="eastAsia"/>
                <w:sz w:val="24"/>
              </w:rPr>
              <w:t>10</w:t>
            </w:r>
            <w:r w:rsidRPr="00F152B6">
              <w:rPr>
                <w:rFonts w:ascii="Times New Roman" w:hAnsi="Times New Roman" w:cs="Times New Roman" w:hint="eastAsia"/>
                <w:sz w:val="24"/>
                <w:vertAlign w:val="superscript"/>
              </w:rPr>
              <w:t>-</w:t>
            </w:r>
            <w:r>
              <w:rPr>
                <w:rFonts w:ascii="Times New Roman" w:hAnsi="Times New Roman" w:cs="Times New Roman"/>
                <w:sz w:val="24"/>
                <w:vertAlign w:val="superscript"/>
              </w:rPr>
              <w:t>9</w:t>
            </w:r>
          </w:p>
        </w:tc>
      </w:tr>
      <w:tr w:rsidR="00353D0A" w:rsidRPr="00F152B6" w:rsidTr="000F57D2">
        <w:trPr>
          <w:trHeight w:val="508"/>
        </w:trPr>
        <w:tc>
          <w:tcPr>
            <w:tcW w:w="1831" w:type="dxa"/>
            <w:vAlign w:val="center"/>
          </w:tcPr>
          <w:p w:rsidR="00353D0A" w:rsidRPr="00F152B6" w:rsidRDefault="00353D0A" w:rsidP="000F57D2">
            <w:pPr>
              <w:jc w:val="center"/>
              <w:rPr>
                <w:rFonts w:ascii="Times New Roman" w:hAnsi="Times New Roman" w:cs="Times New Roman"/>
                <w:i/>
              </w:rPr>
            </w:pPr>
            <w:r w:rsidRPr="00F152B6">
              <w:rPr>
                <w:rFonts w:ascii="Times New Roman" w:hAnsi="Times New Roman" w:cs="Times New Roman"/>
                <w:color w:val="000000"/>
                <w:sz w:val="24"/>
                <w:szCs w:val="24"/>
              </w:rPr>
              <w:t>R</w:t>
            </w:r>
            <w:r>
              <w:rPr>
                <w:rFonts w:ascii="Times New Roman" w:hAnsi="Times New Roman" w:cs="Times New Roman" w:hint="eastAsia"/>
                <w:color w:val="000000"/>
                <w:sz w:val="24"/>
                <w:szCs w:val="24"/>
              </w:rPr>
              <w:t>MC-Z</w:t>
            </w:r>
            <w:r w:rsidRPr="00F152B6">
              <w:rPr>
                <w:rFonts w:ascii="Times New Roman" w:hAnsi="Times New Roman" w:cs="Times New Roman"/>
                <w:color w:val="000000"/>
                <w:sz w:val="24"/>
                <w:szCs w:val="24"/>
              </w:rPr>
              <w:t>QD</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0.33</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sidRPr="00F152B6">
              <w:rPr>
                <w:rFonts w:ascii="Times New Roman" w:hAnsi="Times New Roman" w:cs="Times New Roman"/>
                <w:sz w:val="24"/>
              </w:rPr>
              <w:t>490, 670</w:t>
            </w:r>
          </w:p>
        </w:tc>
        <w:tc>
          <w:tcPr>
            <w:tcW w:w="1831" w:type="dxa"/>
            <w:vAlign w:val="center"/>
          </w:tcPr>
          <w:p w:rsidR="00353D0A" w:rsidRPr="00F152B6" w:rsidRDefault="00353D0A" w:rsidP="000F57D2">
            <w:pPr>
              <w:spacing w:line="276" w:lineRule="auto"/>
              <w:jc w:val="center"/>
              <w:rPr>
                <w:rFonts w:ascii="Times New Roman" w:hAnsi="Times New Roman" w:cs="Times New Roman"/>
                <w:sz w:val="24"/>
              </w:rPr>
            </w:pPr>
            <w:r>
              <w:rPr>
                <w:rFonts w:ascii="Times New Roman" w:hAnsi="Times New Roman" w:cs="Times New Roman" w:hint="eastAsia"/>
                <w:sz w:val="24"/>
              </w:rPr>
              <w:t>2.23</w:t>
            </w:r>
            <w:r>
              <w:rPr>
                <w:rFonts w:ascii="Times New Roman" w:hAnsi="Times New Roman" w:cs="Times New Roman"/>
                <w:sz w:val="24"/>
              </w:rPr>
              <w:t xml:space="preserve"> × </w:t>
            </w:r>
            <w:r w:rsidRPr="00F152B6">
              <w:rPr>
                <w:rFonts w:ascii="Times New Roman" w:hAnsi="Times New Roman" w:cs="Times New Roman"/>
                <w:sz w:val="24"/>
              </w:rPr>
              <w:t>10</w:t>
            </w:r>
            <w:r w:rsidRPr="00F152B6">
              <w:rPr>
                <w:rFonts w:ascii="Times New Roman" w:hAnsi="Times New Roman" w:cs="Times New Roman"/>
                <w:sz w:val="24"/>
                <w:vertAlign w:val="superscript"/>
              </w:rPr>
              <w:t>4</w:t>
            </w:r>
          </w:p>
        </w:tc>
        <w:tc>
          <w:tcPr>
            <w:tcW w:w="1832" w:type="dxa"/>
            <w:vAlign w:val="center"/>
          </w:tcPr>
          <w:p w:rsidR="00353D0A" w:rsidRDefault="00353D0A" w:rsidP="000F57D2">
            <w:pPr>
              <w:spacing w:line="276" w:lineRule="auto"/>
              <w:jc w:val="center"/>
              <w:rPr>
                <w:rFonts w:ascii="Times New Roman" w:hAnsi="Times New Roman" w:cs="Times New Roman"/>
                <w:sz w:val="24"/>
                <w:vertAlign w:val="superscript"/>
              </w:rPr>
            </w:pPr>
            <w:r>
              <w:rPr>
                <w:rFonts w:ascii="Times New Roman" w:hAnsi="Times New Roman" w:cs="Times New Roman"/>
                <w:sz w:val="24"/>
              </w:rPr>
              <w:t>6.06 ×</w:t>
            </w:r>
            <m:oMath>
              <m:r>
                <m:rPr>
                  <m:sty m:val="p"/>
                </m:rPr>
                <w:rPr>
                  <w:rFonts w:ascii="Cambria Math" w:hAnsi="Cambria Math" w:cs="Times New Roman"/>
                  <w:sz w:val="24"/>
                </w:rPr>
                <m:t xml:space="preserve"> </m:t>
              </m:r>
            </m:oMath>
            <w:r>
              <w:rPr>
                <w:rFonts w:ascii="Times New Roman" w:hAnsi="Times New Roman" w:cs="Times New Roman" w:hint="eastAsia"/>
                <w:sz w:val="24"/>
              </w:rPr>
              <w:t>10</w:t>
            </w:r>
            <w:r w:rsidRPr="00F152B6">
              <w:rPr>
                <w:rFonts w:ascii="Times New Roman" w:hAnsi="Times New Roman" w:cs="Times New Roman" w:hint="eastAsia"/>
                <w:sz w:val="24"/>
                <w:vertAlign w:val="superscript"/>
              </w:rPr>
              <w:t>-6</w:t>
            </w:r>
            <w:r w:rsidRPr="00F152B6">
              <w:rPr>
                <w:rFonts w:ascii="Times New Roman" w:hAnsi="Times New Roman" w:cs="Times New Roman"/>
                <w:sz w:val="24"/>
              </w:rPr>
              <w:t>,</w:t>
            </w:r>
          </w:p>
          <w:p w:rsidR="00353D0A" w:rsidRPr="00F152B6" w:rsidRDefault="00353D0A" w:rsidP="000F57D2">
            <w:pPr>
              <w:spacing w:line="276" w:lineRule="auto"/>
              <w:jc w:val="center"/>
              <w:rPr>
                <w:rFonts w:ascii="Times New Roman" w:hAnsi="Times New Roman" w:cs="Times New Roman"/>
                <w:sz w:val="24"/>
              </w:rPr>
            </w:pPr>
            <w:r>
              <w:rPr>
                <w:rFonts w:ascii="Times New Roman" w:hAnsi="Times New Roman" w:cs="Times New Roman" w:hint="eastAsia"/>
                <w:sz w:val="24"/>
              </w:rPr>
              <w:t>4.22</w:t>
            </w:r>
            <w:r>
              <w:rPr>
                <w:rFonts w:ascii="Times New Roman" w:hAnsi="Times New Roman" w:cs="Times New Roman"/>
                <w:sz w:val="24"/>
              </w:rPr>
              <w:t>×</w:t>
            </w:r>
            <m:oMath>
              <m:r>
                <m:rPr>
                  <m:sty m:val="p"/>
                </m:rPr>
                <w:rPr>
                  <w:rFonts w:ascii="Cambria Math" w:hAnsi="Cambria Math" w:cs="Times New Roman"/>
                  <w:sz w:val="24"/>
                </w:rPr>
                <m:t xml:space="preserve"> </m:t>
              </m:r>
            </m:oMath>
            <w:r>
              <w:rPr>
                <w:rFonts w:ascii="Times New Roman" w:hAnsi="Times New Roman" w:cs="Times New Roman" w:hint="eastAsia"/>
                <w:sz w:val="24"/>
              </w:rPr>
              <w:t>10</w:t>
            </w:r>
            <w:r w:rsidRPr="00F152B6">
              <w:rPr>
                <w:rFonts w:ascii="Times New Roman" w:hAnsi="Times New Roman" w:cs="Times New Roman" w:hint="eastAsia"/>
                <w:sz w:val="24"/>
                <w:vertAlign w:val="superscript"/>
              </w:rPr>
              <w:t>-</w:t>
            </w:r>
            <w:r>
              <w:rPr>
                <w:rFonts w:ascii="Times New Roman" w:hAnsi="Times New Roman" w:cs="Times New Roman"/>
                <w:sz w:val="24"/>
                <w:vertAlign w:val="superscript"/>
              </w:rPr>
              <w:t>9</w:t>
            </w:r>
          </w:p>
        </w:tc>
      </w:tr>
    </w:tbl>
    <w:p w:rsidR="00353D0A" w:rsidRDefault="00353D0A" w:rsidP="00353D0A">
      <w:pPr>
        <w:jc w:val="center"/>
      </w:pPr>
    </w:p>
    <w:p w:rsidR="00353D0A" w:rsidRDefault="00353D0A" w:rsidP="00353D0A">
      <w:pPr>
        <w:spacing w:line="480" w:lineRule="auto"/>
        <w:rPr>
          <w:rFonts w:ascii="Times New Roman" w:eastAsia="Times New Roman" w:hAnsi="Times New Roman" w:cs="Times New Roman"/>
          <w:bCs/>
          <w:color w:val="000000" w:themeColor="text1"/>
          <w:kern w:val="1"/>
          <w:sz w:val="24"/>
          <w:szCs w:val="24"/>
        </w:rPr>
      </w:pPr>
      <w:r>
        <w:rPr>
          <w:rFonts w:ascii="Times New Roman" w:eastAsia="Times New Roman" w:hAnsi="Times New Roman" w:cs="Times New Roman"/>
          <w:bCs/>
          <w:color w:val="000000" w:themeColor="text1"/>
          <w:kern w:val="1"/>
          <w:sz w:val="24"/>
          <w:szCs w:val="24"/>
        </w:rPr>
        <w:br w:type="page"/>
      </w:r>
    </w:p>
    <w:p w:rsidR="00353D0A" w:rsidRDefault="00353D0A" w:rsidP="00353D0A">
      <w:pPr>
        <w:spacing w:line="480" w:lineRule="auto"/>
        <w:rPr>
          <w:rFonts w:ascii="Times New Roman" w:hAnsi="Times New Roman" w:cs="Times New Roman"/>
          <w:b/>
          <w:sz w:val="24"/>
          <w:szCs w:val="24"/>
        </w:rPr>
      </w:pPr>
    </w:p>
    <w:p w:rsidR="00353D0A" w:rsidRDefault="00353D0A" w:rsidP="00353D0A">
      <w:pPr>
        <w:spacing w:line="480" w:lineRule="auto"/>
      </w:pPr>
      <w:r w:rsidRPr="007B2894">
        <w:rPr>
          <w:rFonts w:ascii="Times New Roman" w:hAnsi="Times New Roman" w:cs="Times New Roman"/>
          <w:b/>
          <w:noProof/>
          <w:sz w:val="24"/>
          <w:szCs w:val="24"/>
        </w:rPr>
        <w:drawing>
          <wp:inline distT="0" distB="0" distL="0" distR="0" wp14:anchorId="489A8D7E" wp14:editId="6C32E506">
            <wp:extent cx="5731510" cy="2318385"/>
            <wp:effectExtent l="0" t="0" r="0" b="0"/>
            <wp:docPr id="13"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0"/>
                    <pic:cNvPicPr>
                      <a:picLocks noChangeAspect="1"/>
                    </pic:cNvPicPr>
                  </pic:nvPicPr>
                  <pic:blipFill>
                    <a:blip r:embed="rId14"/>
                    <a:stretch>
                      <a:fillRect/>
                    </a:stretch>
                  </pic:blipFill>
                  <pic:spPr>
                    <a:xfrm>
                      <a:off x="0" y="0"/>
                      <a:ext cx="5731510" cy="2318385"/>
                    </a:xfrm>
                    <a:prstGeom prst="rect">
                      <a:avLst/>
                    </a:prstGeom>
                  </pic:spPr>
                </pic:pic>
              </a:graphicData>
            </a:graphic>
          </wp:inline>
        </w:drawing>
      </w:r>
      <w:r>
        <w:rPr>
          <w:rFonts w:ascii="Times New Roman" w:hAnsi="Times New Roman" w:cs="Times New Roman"/>
          <w:b/>
          <w:sz w:val="24"/>
          <w:szCs w:val="24"/>
        </w:rPr>
        <w:t>Figure S9</w:t>
      </w:r>
      <w:r w:rsidRPr="00884E23">
        <w:rPr>
          <w:rFonts w:ascii="Times New Roman" w:hAnsi="Times New Roman" w:cs="Times New Roman"/>
          <w:b/>
          <w:sz w:val="24"/>
          <w:szCs w:val="24"/>
        </w:rPr>
        <w:t>.</w:t>
      </w:r>
      <w:r w:rsidRPr="00884E23">
        <w:rPr>
          <w:rFonts w:ascii="Times New Roman" w:hAnsi="Times New Roman" w:cs="Times New Roman"/>
          <w:sz w:val="24"/>
          <w:szCs w:val="24"/>
        </w:rPr>
        <w:t xml:space="preserve"> </w:t>
      </w:r>
      <w:r>
        <w:rPr>
          <w:rFonts w:ascii="Times New Roman" w:hAnsi="Times New Roman" w:cs="Times New Roman" w:hint="eastAsia"/>
          <w:sz w:val="24"/>
          <w:szCs w:val="24"/>
        </w:rPr>
        <w:t>Time-resolved</w:t>
      </w:r>
      <w:r>
        <w:rPr>
          <w:rFonts w:ascii="Times New Roman" w:hAnsi="Times New Roman" w:cs="Times New Roman"/>
          <w:sz w:val="24"/>
          <w:szCs w:val="24"/>
        </w:rPr>
        <w:t xml:space="preserve"> </w:t>
      </w:r>
      <w:r>
        <w:rPr>
          <w:rFonts w:ascii="Times New Roman" w:hAnsi="Times New Roman" w:cs="Times New Roman" w:hint="eastAsia"/>
          <w:sz w:val="24"/>
          <w:szCs w:val="24"/>
        </w:rPr>
        <w:t>PL</w:t>
      </w:r>
      <w:r>
        <w:rPr>
          <w:rFonts w:ascii="Times New Roman" w:hAnsi="Times New Roman" w:cs="Times New Roman"/>
          <w:sz w:val="24"/>
          <w:szCs w:val="24"/>
        </w:rPr>
        <w:t xml:space="preserve"> </w:t>
      </w:r>
      <w:r>
        <w:rPr>
          <w:rFonts w:ascii="Times New Roman" w:hAnsi="Times New Roman" w:cs="Times New Roman" w:hint="eastAsia"/>
          <w:sz w:val="24"/>
          <w:szCs w:val="24"/>
        </w:rPr>
        <w:t>intensity of</w:t>
      </w:r>
      <w:r>
        <w:rPr>
          <w:rFonts w:ascii="Times New Roman" w:hAnsi="Times New Roman" w:cs="Times New Roman"/>
          <w:sz w:val="24"/>
          <w:szCs w:val="24"/>
        </w:rPr>
        <w:t xml:space="preserve"> </w:t>
      </w:r>
      <w:r>
        <w:rPr>
          <w:rFonts w:ascii="Times New Roman" w:hAnsi="Times New Roman" w:cs="Times New Roman" w:hint="eastAsia"/>
          <w:sz w:val="24"/>
          <w:szCs w:val="24"/>
        </w:rPr>
        <w:t>LSCs</w:t>
      </w:r>
      <w:r>
        <w:rPr>
          <w:rFonts w:ascii="Times New Roman" w:hAnsi="Times New Roman" w:cs="Times New Roman"/>
          <w:sz w:val="24"/>
          <w:szCs w:val="24"/>
        </w:rPr>
        <w:t xml:space="preserve"> </w:t>
      </w:r>
      <w:r>
        <w:rPr>
          <w:rFonts w:ascii="Times New Roman" w:hAnsi="Times New Roman" w:cs="Times New Roman" w:hint="eastAsia"/>
          <w:sz w:val="24"/>
          <w:szCs w:val="24"/>
        </w:rPr>
        <w:t>with</w:t>
      </w:r>
      <w:r>
        <w:rPr>
          <w:rFonts w:ascii="Times New Roman" w:hAnsi="Times New Roman" w:cs="Times New Roman"/>
          <w:sz w:val="24"/>
          <w:szCs w:val="24"/>
        </w:rPr>
        <w:t xml:space="preserve"> </w:t>
      </w:r>
      <w:r>
        <w:rPr>
          <w:rFonts w:ascii="Times New Roman" w:hAnsi="Times New Roman" w:cs="Times New Roman" w:hint="eastAsia"/>
          <w:sz w:val="24"/>
          <w:szCs w:val="24"/>
        </w:rPr>
        <w:t>ZQD,</w:t>
      </w:r>
      <w:r>
        <w:rPr>
          <w:rFonts w:ascii="Times New Roman" w:hAnsi="Times New Roman" w:cs="Times New Roman"/>
          <w:sz w:val="24"/>
          <w:szCs w:val="24"/>
        </w:rPr>
        <w:t xml:space="preserve"> </w:t>
      </w:r>
      <w:r>
        <w:rPr>
          <w:rFonts w:ascii="Times New Roman" w:hAnsi="Times New Roman" w:cs="Times New Roman" w:hint="eastAsia"/>
          <w:sz w:val="24"/>
          <w:szCs w:val="24"/>
        </w:rPr>
        <w:t>RMC,</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RMC-ZQD</w:t>
      </w:r>
      <w:r>
        <w:rPr>
          <w:rFonts w:ascii="Times New Roman" w:hAnsi="Times New Roman" w:cs="Times New Roman"/>
          <w:sz w:val="24"/>
          <w:szCs w:val="24"/>
        </w:rPr>
        <w:t xml:space="preserve"> </w:t>
      </w:r>
      <w:r>
        <w:rPr>
          <w:rFonts w:ascii="Times New Roman" w:hAnsi="Times New Roman" w:cs="Times New Roman" w:hint="eastAsia"/>
          <w:sz w:val="24"/>
          <w:szCs w:val="24"/>
        </w:rPr>
        <w:t>(</w:t>
      </w:r>
      <m:oMath>
        <m:r>
          <m:rPr>
            <m:sty m:val="p"/>
          </m:rPr>
          <w:rPr>
            <w:rFonts w:ascii="Cambria Math" w:hAnsi="Cambria Math" w:cs="Times New Roman"/>
            <w:sz w:val="24"/>
            <w:szCs w:val="24"/>
          </w:rPr>
          <m:t>λ</m:t>
        </m:r>
      </m:oMath>
      <w:r w:rsidRPr="00B12C1A">
        <w:rPr>
          <w:rFonts w:ascii="Times New Roman" w:hAnsi="Times New Roman" w:cs="Times New Roman" w:hint="eastAsia"/>
          <w:sz w:val="24"/>
          <w:szCs w:val="24"/>
          <w:vertAlign w:val="subscript"/>
        </w:rPr>
        <w:t>ex</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374</w:t>
      </w:r>
      <w:r>
        <w:rPr>
          <w:rFonts w:ascii="Times New Roman" w:hAnsi="Times New Roman" w:cs="Times New Roman"/>
          <w:sz w:val="24"/>
          <w:szCs w:val="24"/>
        </w:rPr>
        <w:t xml:space="preserve"> </w:t>
      </w:r>
      <w:r>
        <w:rPr>
          <w:rFonts w:ascii="Times New Roman" w:hAnsi="Times New Roman" w:cs="Times New Roman" w:hint="eastAsia"/>
          <w:sz w:val="24"/>
          <w:szCs w:val="24"/>
        </w:rPr>
        <w:t>nm,</w:t>
      </w:r>
      <w:r>
        <w:rPr>
          <w:rFonts w:ascii="Times New Roman" w:hAnsi="Times New Roman" w:cs="Times New Roman"/>
          <w:sz w:val="24"/>
          <w:szCs w:val="24"/>
        </w:rPr>
        <w:t xml:space="preserve"> </w:t>
      </w:r>
      <m:oMath>
        <m:r>
          <m:rPr>
            <m:sty m:val="p"/>
          </m:rPr>
          <w:rPr>
            <w:rFonts w:ascii="Cambria Math" w:hAnsi="Cambria Math" w:cs="Times New Roman"/>
            <w:sz w:val="24"/>
            <w:szCs w:val="24"/>
          </w:rPr>
          <m:t>λ</m:t>
        </m:r>
      </m:oMath>
      <w:r w:rsidRPr="00B12C1A">
        <w:rPr>
          <w:rFonts w:ascii="Times New Roman" w:hAnsi="Times New Roman" w:cs="Times New Roman" w:hint="eastAsia"/>
          <w:sz w:val="24"/>
          <w:szCs w:val="24"/>
          <w:vertAlign w:val="subscript"/>
        </w:rPr>
        <w:t>em</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490</w:t>
      </w:r>
      <w:r>
        <w:rPr>
          <w:rFonts w:ascii="Times New Roman" w:hAnsi="Times New Roman" w:cs="Times New Roman"/>
          <w:sz w:val="24"/>
          <w:szCs w:val="24"/>
        </w:rPr>
        <w:t xml:space="preserve"> </w:t>
      </w:r>
      <w:r>
        <w:rPr>
          <w:rFonts w:ascii="Times New Roman" w:hAnsi="Times New Roman" w:cs="Times New Roman" w:hint="eastAsia"/>
          <w:sz w:val="24"/>
          <w:szCs w:val="24"/>
        </w:rPr>
        <w:t>nm</w:t>
      </w:r>
      <w:r>
        <w:rPr>
          <w:rFonts w:ascii="Times New Roman" w:hAnsi="Times New Roman" w:cs="Times New Roman"/>
          <w:sz w:val="24"/>
          <w:szCs w:val="24"/>
        </w:rPr>
        <w:t xml:space="preserve"> [</w:t>
      </w:r>
      <w:r>
        <w:rPr>
          <w:rFonts w:ascii="Times New Roman" w:hAnsi="Times New Roman" w:cs="Times New Roman" w:hint="eastAsia"/>
          <w:sz w:val="24"/>
          <w:szCs w:val="24"/>
        </w:rPr>
        <w:t>left</w:t>
      </w:r>
      <w:r>
        <w:rPr>
          <w:rFonts w:ascii="Times New Roman" w:hAnsi="Times New Roman" w:cs="Times New Roman"/>
          <w:sz w:val="24"/>
          <w:szCs w:val="24"/>
        </w:rPr>
        <w:t>]</w:t>
      </w:r>
      <w:r>
        <w:rPr>
          <w:rFonts w:ascii="Times New Roman" w:hAnsi="Times New Roman" w:cs="Times New Roman" w:hint="eastAsia"/>
          <w:sz w:val="24"/>
          <w:szCs w:val="24"/>
        </w:rPr>
        <w:t>,</w:t>
      </w:r>
      <m:oMath>
        <m:r>
          <m:rPr>
            <m:sty m:val="p"/>
          </m:rPr>
          <w:rPr>
            <w:rFonts w:ascii="Cambria Math" w:hAnsi="Cambria Math" w:cs="Times New Roman"/>
            <w:sz w:val="24"/>
            <w:szCs w:val="24"/>
          </w:rPr>
          <m:t xml:space="preserve"> λ</m:t>
        </m:r>
      </m:oMath>
      <w:r w:rsidRPr="00B12C1A">
        <w:rPr>
          <w:rFonts w:ascii="Times New Roman" w:hAnsi="Times New Roman" w:cs="Times New Roman" w:hint="eastAsia"/>
          <w:sz w:val="24"/>
          <w:szCs w:val="24"/>
          <w:vertAlign w:val="subscript"/>
        </w:rPr>
        <w:t>em</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670</w:t>
      </w:r>
      <w:r>
        <w:rPr>
          <w:rFonts w:ascii="Times New Roman" w:hAnsi="Times New Roman" w:cs="Times New Roman"/>
          <w:sz w:val="24"/>
          <w:szCs w:val="24"/>
        </w:rPr>
        <w:t xml:space="preserve"> </w:t>
      </w:r>
      <w:r>
        <w:rPr>
          <w:rFonts w:ascii="Times New Roman" w:hAnsi="Times New Roman" w:cs="Times New Roman" w:hint="eastAsia"/>
          <w:sz w:val="24"/>
          <w:szCs w:val="24"/>
        </w:rPr>
        <w:t>nm</w:t>
      </w:r>
      <w:r>
        <w:rPr>
          <w:rFonts w:ascii="Times New Roman" w:hAnsi="Times New Roman" w:cs="Times New Roman"/>
          <w:sz w:val="24"/>
          <w:szCs w:val="24"/>
        </w:rPr>
        <w:t xml:space="preserve"> [</w:t>
      </w:r>
      <w:r>
        <w:rPr>
          <w:rFonts w:ascii="Times New Roman" w:hAnsi="Times New Roman" w:cs="Times New Roman" w:hint="eastAsia"/>
          <w:sz w:val="24"/>
          <w:szCs w:val="24"/>
        </w:rPr>
        <w:t>right</w:t>
      </w:r>
      <w:r>
        <w:rPr>
          <w:rFonts w:ascii="Times New Roman" w:hAnsi="Times New Roman" w:cs="Times New Roman"/>
          <w:sz w:val="24"/>
          <w:szCs w:val="24"/>
        </w:rPr>
        <w:t>]</w:t>
      </w:r>
      <w:r>
        <w:rPr>
          <w:rFonts w:ascii="Times New Roman" w:hAnsi="Times New Roman" w:cs="Times New Roman" w:hint="eastAsia"/>
          <w:sz w:val="24"/>
          <w:szCs w:val="24"/>
        </w:rPr>
        <w:t>).</w:t>
      </w:r>
      <w:r>
        <w:rPr>
          <w:rFonts w:ascii="Times New Roman" w:hAnsi="Times New Roman" w:cs="Times New Roman"/>
          <w:sz w:val="24"/>
          <w:szCs w:val="24"/>
        </w:rPr>
        <w:t xml:space="preserve"> </w:t>
      </w:r>
    </w:p>
    <w:p w:rsidR="00353D0A" w:rsidRDefault="00353D0A"/>
    <w:p w:rsidR="00353D0A" w:rsidRDefault="00353D0A">
      <w:r>
        <w:br w:type="page"/>
      </w:r>
    </w:p>
    <w:p w:rsidR="00353D0A" w:rsidRPr="00353D0A" w:rsidRDefault="00353D0A" w:rsidP="00353D0A">
      <w:pPr>
        <w:spacing w:line="480" w:lineRule="auto"/>
        <w:rPr>
          <w:rFonts w:ascii="Times New Roman" w:hAnsi="Times New Roman" w:cs="Times New Roman"/>
          <w:b/>
          <w:sz w:val="24"/>
        </w:rPr>
      </w:pPr>
      <w:r w:rsidRPr="00353D0A">
        <w:rPr>
          <w:rFonts w:ascii="Times New Roman" w:hAnsi="Times New Roman" w:cs="Times New Roman"/>
          <w:b/>
          <w:sz w:val="24"/>
        </w:rPr>
        <w:lastRenderedPageBreak/>
        <w:t>References</w:t>
      </w:r>
    </w:p>
    <w:p w:rsidR="00DD5060" w:rsidRPr="00DD5060" w:rsidRDefault="00353D0A" w:rsidP="00DD5060">
      <w:pPr>
        <w:pStyle w:val="EndNoteBibliography"/>
        <w:ind w:left="720" w:hanging="720"/>
      </w:pPr>
      <w:r w:rsidRPr="00353D0A">
        <w:rPr>
          <w:rFonts w:ascii="Times New Roman" w:hAnsi="Times New Roman" w:cs="Times New Roman"/>
          <w:sz w:val="24"/>
        </w:rPr>
        <w:fldChar w:fldCharType="begin"/>
      </w:r>
      <w:r w:rsidRPr="00353D0A">
        <w:rPr>
          <w:rFonts w:ascii="Times New Roman" w:hAnsi="Times New Roman" w:cs="Times New Roman"/>
          <w:sz w:val="24"/>
        </w:rPr>
        <w:instrText xml:space="preserve"> ADDIN EN.REFLIST </w:instrText>
      </w:r>
      <w:r w:rsidRPr="00353D0A">
        <w:rPr>
          <w:rFonts w:ascii="Times New Roman" w:hAnsi="Times New Roman" w:cs="Times New Roman"/>
          <w:sz w:val="24"/>
        </w:rPr>
        <w:fldChar w:fldCharType="separate"/>
      </w:r>
      <w:r w:rsidR="00DD5060" w:rsidRPr="00DD5060">
        <w:t>1</w:t>
      </w:r>
      <w:r w:rsidR="00DD5060" w:rsidRPr="00DD5060">
        <w:tab/>
        <w:t>Oh, E.</w:t>
      </w:r>
      <w:r w:rsidR="00DD5060" w:rsidRPr="00DD5060">
        <w:rPr>
          <w:i/>
        </w:rPr>
        <w:t xml:space="preserve"> et al.</w:t>
      </w:r>
      <w:r w:rsidR="00DD5060" w:rsidRPr="00DD5060">
        <w:t xml:space="preserve"> Energy Transfer Sensitization of Luminescent Gold Nanoclusters: More than Just the Classical Forster Mechanism. </w:t>
      </w:r>
      <w:r w:rsidR="00DD5060" w:rsidRPr="00DD5060">
        <w:rPr>
          <w:i/>
        </w:rPr>
        <w:t>Sci Rep-Uk</w:t>
      </w:r>
      <w:r w:rsidR="00DD5060" w:rsidRPr="00DD5060">
        <w:t xml:space="preserve"> </w:t>
      </w:r>
      <w:r w:rsidR="00DD5060" w:rsidRPr="00DD5060">
        <w:rPr>
          <w:b/>
        </w:rPr>
        <w:t>6</w:t>
      </w:r>
      <w:r w:rsidR="00DD5060">
        <w:t>, 35538, (</w:t>
      </w:r>
      <w:r w:rsidR="00DD5060" w:rsidRPr="00DD5060">
        <w:t>2016).</w:t>
      </w:r>
    </w:p>
    <w:p w:rsidR="00B669F2" w:rsidRPr="00353D0A" w:rsidRDefault="00353D0A" w:rsidP="00353D0A">
      <w:pPr>
        <w:spacing w:line="480" w:lineRule="auto"/>
      </w:pPr>
      <w:r w:rsidRPr="00353D0A">
        <w:rPr>
          <w:rFonts w:ascii="Times New Roman" w:hAnsi="Times New Roman" w:cs="Times New Roman"/>
          <w:sz w:val="24"/>
        </w:rPr>
        <w:fldChar w:fldCharType="end"/>
      </w:r>
    </w:p>
    <w:sectPr w:rsidR="00B669F2" w:rsidRPr="00353D0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2A29" w:rsidRDefault="00E02A29" w:rsidP="00DD5060">
      <w:r>
        <w:separator/>
      </w:r>
    </w:p>
  </w:endnote>
  <w:endnote w:type="continuationSeparator" w:id="0">
    <w:p w:rsidR="00E02A29" w:rsidRDefault="00E02A29" w:rsidP="00DD5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나눔바른펜">
    <w:altName w:val="Malgun Gothic"/>
    <w:panose1 w:val="020B0503000000000000"/>
    <w:charset w:val="81"/>
    <w:family w:val="modern"/>
    <w:pitch w:val="variable"/>
    <w:sig w:usb0="800002A7" w:usb1="29D7FCFB" w:usb2="00000010"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2A29" w:rsidRDefault="00E02A29" w:rsidP="00DD5060">
      <w:r>
        <w:separator/>
      </w:r>
    </w:p>
  </w:footnote>
  <w:footnote w:type="continuationSeparator" w:id="0">
    <w:p w:rsidR="00E02A29" w:rsidRDefault="00E02A29" w:rsidP="00DD50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s5vees6sdf06etpdr5090dswxzpr5xr920&quot;&gt;LSCref&lt;record-ids&gt;&lt;item&gt;1081&lt;/item&gt;&lt;/record-ids&gt;&lt;/item&gt;&lt;/Libraries&gt;"/>
  </w:docVars>
  <w:rsids>
    <w:rsidRoot w:val="00353D0A"/>
    <w:rsid w:val="00210B1F"/>
    <w:rsid w:val="00353D0A"/>
    <w:rsid w:val="00394796"/>
    <w:rsid w:val="00713BE7"/>
    <w:rsid w:val="00840D83"/>
    <w:rsid w:val="00B669F2"/>
    <w:rsid w:val="00DD5060"/>
    <w:rsid w:val="00E02A29"/>
    <w:rsid w:val="00F5676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103C2F"/>
  <w15:chartTrackingRefBased/>
  <w15:docId w15:val="{EE2D188C-8291-4423-8136-067769A2C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66"/>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3D0A"/>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53D0A"/>
    <w:pPr>
      <w:widowControl/>
      <w:wordWrap/>
      <w:autoSpaceDE/>
      <w:autoSpaceDN/>
      <w:spacing w:before="100" w:beforeAutospacing="1" w:after="100" w:afterAutospacing="1"/>
    </w:pPr>
    <w:rPr>
      <w:rFonts w:ascii="굴림" w:eastAsia="굴림" w:hAnsi="굴림" w:cs="굴림"/>
      <w:kern w:val="0"/>
      <w:sz w:val="24"/>
      <w:szCs w:val="24"/>
    </w:rPr>
  </w:style>
  <w:style w:type="table" w:styleId="2">
    <w:name w:val="Plain Table 2"/>
    <w:basedOn w:val="a1"/>
    <w:uiPriority w:val="66"/>
    <w:rsid w:val="00353D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Char"/>
    <w:rsid w:val="00353D0A"/>
    <w:pPr>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353D0A"/>
    <w:rPr>
      <w:rFonts w:ascii="맑은 고딕" w:eastAsia="맑은 고딕" w:hAnsi="맑은 고딕"/>
      <w:noProof/>
    </w:rPr>
  </w:style>
  <w:style w:type="paragraph" w:customStyle="1" w:styleId="EndNoteBibliography">
    <w:name w:val="EndNote Bibliography"/>
    <w:basedOn w:val="a"/>
    <w:link w:val="EndNoteBibliographyChar"/>
    <w:rsid w:val="00353D0A"/>
    <w:rPr>
      <w:rFonts w:ascii="맑은 고딕" w:eastAsia="맑은 고딕" w:hAnsi="맑은 고딕"/>
      <w:noProof/>
    </w:rPr>
  </w:style>
  <w:style w:type="character" w:customStyle="1" w:styleId="EndNoteBibliographyChar">
    <w:name w:val="EndNote Bibliography Char"/>
    <w:basedOn w:val="a0"/>
    <w:link w:val="EndNoteBibliography"/>
    <w:rsid w:val="00353D0A"/>
    <w:rPr>
      <w:rFonts w:ascii="맑은 고딕" w:eastAsia="맑은 고딕" w:hAnsi="맑은 고딕"/>
      <w:noProof/>
    </w:rPr>
  </w:style>
  <w:style w:type="paragraph" w:styleId="a4">
    <w:name w:val="header"/>
    <w:basedOn w:val="a"/>
    <w:link w:val="Char"/>
    <w:uiPriority w:val="99"/>
    <w:unhideWhenUsed/>
    <w:rsid w:val="00DD5060"/>
    <w:pPr>
      <w:tabs>
        <w:tab w:val="center" w:pos="4513"/>
        <w:tab w:val="right" w:pos="9026"/>
      </w:tabs>
      <w:snapToGrid w:val="0"/>
    </w:pPr>
  </w:style>
  <w:style w:type="character" w:customStyle="1" w:styleId="Char">
    <w:name w:val="머리글 Char"/>
    <w:basedOn w:val="a0"/>
    <w:link w:val="a4"/>
    <w:uiPriority w:val="99"/>
    <w:rsid w:val="00DD5060"/>
  </w:style>
  <w:style w:type="paragraph" w:styleId="a5">
    <w:name w:val="footer"/>
    <w:basedOn w:val="a"/>
    <w:link w:val="Char0"/>
    <w:uiPriority w:val="99"/>
    <w:unhideWhenUsed/>
    <w:rsid w:val="00DD5060"/>
    <w:pPr>
      <w:tabs>
        <w:tab w:val="center" w:pos="4513"/>
        <w:tab w:val="right" w:pos="9026"/>
      </w:tabs>
      <w:snapToGrid w:val="0"/>
    </w:pPr>
  </w:style>
  <w:style w:type="character" w:customStyle="1" w:styleId="Char0">
    <w:name w:val="바닥글 Char"/>
    <w:basedOn w:val="a0"/>
    <w:link w:val="a5"/>
    <w:uiPriority w:val="99"/>
    <w:rsid w:val="00DD50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463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653</Words>
  <Characters>3723</Characters>
  <Application>Microsoft Office Word</Application>
  <DocSecurity>0</DocSecurity>
  <Lines>31</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2021-04-21T02:34:00Z</dcterms:created>
  <dcterms:modified xsi:type="dcterms:W3CDTF">2021-04-26T10:02:00Z</dcterms:modified>
</cp:coreProperties>
</file>