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29F" w:rsidRDefault="006F66EF" w:rsidP="006F66EF">
      <w:pPr>
        <w:jc w:val="center"/>
        <w:rPr>
          <w:rFonts w:hint="eastAsia"/>
        </w:rPr>
      </w:pPr>
      <w:r w:rsidRPr="00D41FD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B66EDE8" wp14:editId="46C1CBCD">
            <wp:extent cx="5040000" cy="6464931"/>
            <wp:effectExtent l="0" t="0" r="8255" b="0"/>
            <wp:docPr id="1" name="图片 1" descr="E:\科研\基因\ZNF300s\甲基化\ZNF300作图\figure 1\合成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科研\基因\ZNF300s\甲基化\ZNF300作图\figure 1\合成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6464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6CEF" w:rsidRPr="00C26CEF" w:rsidRDefault="00C26CEF" w:rsidP="00C26CEF">
      <w:pPr>
        <w:spacing w:line="480" w:lineRule="auto"/>
        <w:rPr>
          <w:rFonts w:ascii="Times New Roman" w:eastAsia="华文行楷" w:hAnsi="Times New Roman" w:cs="Times New Roman"/>
          <w:sz w:val="24"/>
          <w:szCs w:val="24"/>
        </w:rPr>
      </w:pPr>
      <w:r w:rsidRPr="00B962E1">
        <w:rPr>
          <w:rFonts w:ascii="Times New Roman" w:eastAsia="华文行楷" w:hAnsi="Times New Roman" w:cs="Times New Roman"/>
          <w:b/>
          <w:sz w:val="24"/>
          <w:szCs w:val="24"/>
        </w:rPr>
        <w:t>Figure S1</w:t>
      </w:r>
      <w:r w:rsidRPr="00B962E1">
        <w:rPr>
          <w:rFonts w:ascii="Times New Roman" w:eastAsia="华文行楷" w:hAnsi="Times New Roman" w:cs="Times New Roman" w:hint="eastAsia"/>
          <w:b/>
          <w:sz w:val="24"/>
          <w:szCs w:val="24"/>
        </w:rPr>
        <w:t xml:space="preserve">. </w:t>
      </w:r>
      <w:r>
        <w:rPr>
          <w:rFonts w:ascii="Times New Roman" w:eastAsia="华文行楷" w:hAnsi="Times New Roman" w:cs="Times New Roman"/>
          <w:b/>
          <w:sz w:val="24"/>
          <w:szCs w:val="24"/>
        </w:rPr>
        <w:t>W</w:t>
      </w:r>
      <w:r>
        <w:rPr>
          <w:rFonts w:ascii="Times New Roman" w:eastAsia="华文行楷" w:hAnsi="Times New Roman" w:cs="Times New Roman" w:hint="eastAsia"/>
          <w:b/>
          <w:sz w:val="24"/>
          <w:szCs w:val="24"/>
        </w:rPr>
        <w:t>hole-genome methyla</w:t>
      </w:r>
      <w:r>
        <w:rPr>
          <w:rFonts w:ascii="Times New Roman" w:eastAsia="华文行楷" w:hAnsi="Times New Roman" w:cs="Times New Roman" w:hint="eastAsia"/>
          <w:b/>
          <w:sz w:val="24"/>
          <w:szCs w:val="24"/>
        </w:rPr>
        <w:t xml:space="preserve">tion patterns and clustering of controls and </w:t>
      </w:r>
      <w:r>
        <w:rPr>
          <w:rFonts w:ascii="Times New Roman" w:eastAsia="华文行楷" w:hAnsi="Times New Roman" w:cs="Times New Roman" w:hint="eastAsia"/>
          <w:b/>
          <w:sz w:val="24"/>
          <w:szCs w:val="24"/>
        </w:rPr>
        <w:t>paired MDS/</w:t>
      </w:r>
      <w:proofErr w:type="spellStart"/>
      <w:r>
        <w:rPr>
          <w:rFonts w:ascii="Times New Roman" w:eastAsia="华文行楷" w:hAnsi="Times New Roman" w:cs="Times New Roman" w:hint="eastAsia"/>
          <w:b/>
          <w:sz w:val="24"/>
          <w:szCs w:val="24"/>
        </w:rPr>
        <w:t>sAML</w:t>
      </w:r>
      <w:proofErr w:type="spellEnd"/>
      <w:r>
        <w:rPr>
          <w:rFonts w:ascii="Times New Roman" w:eastAsia="华文行楷" w:hAnsi="Times New Roman" w:cs="Times New Roman" w:hint="eastAsia"/>
          <w:b/>
          <w:sz w:val="24"/>
          <w:szCs w:val="24"/>
        </w:rPr>
        <w:t xml:space="preserve"> patients.</w:t>
      </w:r>
      <w:r w:rsidRPr="00C26CEF">
        <w:t xml:space="preserve"> </w:t>
      </w:r>
      <w:r w:rsidRPr="00C26CEF">
        <w:rPr>
          <w:rFonts w:ascii="Times New Roman" w:eastAsia="华文行楷" w:hAnsi="Times New Roman" w:cs="Times New Roman"/>
          <w:sz w:val="24"/>
          <w:szCs w:val="24"/>
        </w:rPr>
        <w:t xml:space="preserve">Hierarchical clustering of </w:t>
      </w:r>
      <w:r>
        <w:rPr>
          <w:rFonts w:ascii="Times New Roman" w:eastAsia="华文行楷" w:hAnsi="Times New Roman" w:cs="Times New Roman" w:hint="eastAsia"/>
          <w:sz w:val="24"/>
          <w:szCs w:val="24"/>
        </w:rPr>
        <w:t xml:space="preserve">4 </w:t>
      </w:r>
      <w:r w:rsidRPr="00C26CEF">
        <w:rPr>
          <w:rFonts w:ascii="Times New Roman" w:eastAsia="华文行楷" w:hAnsi="Times New Roman" w:cs="Times New Roman"/>
          <w:sz w:val="24"/>
          <w:szCs w:val="24"/>
        </w:rPr>
        <w:t xml:space="preserve">controls and </w:t>
      </w:r>
      <w:r>
        <w:rPr>
          <w:rFonts w:ascii="Times New Roman" w:eastAsia="华文行楷" w:hAnsi="Times New Roman" w:cs="Times New Roman" w:hint="eastAsia"/>
          <w:sz w:val="24"/>
          <w:szCs w:val="24"/>
        </w:rPr>
        <w:t xml:space="preserve">4 paired </w:t>
      </w:r>
      <w:r w:rsidRPr="00C26CEF">
        <w:rPr>
          <w:rFonts w:ascii="Times New Roman" w:eastAsia="华文行楷" w:hAnsi="Times New Roman" w:cs="Times New Roman"/>
          <w:sz w:val="24"/>
          <w:szCs w:val="24"/>
        </w:rPr>
        <w:t>MDS/</w:t>
      </w:r>
      <w:proofErr w:type="spellStart"/>
      <w:r w:rsidRPr="00C26CEF">
        <w:rPr>
          <w:rFonts w:ascii="Times New Roman" w:eastAsia="华文行楷" w:hAnsi="Times New Roman" w:cs="Times New Roman"/>
          <w:sz w:val="24"/>
          <w:szCs w:val="24"/>
        </w:rPr>
        <w:t>sAML</w:t>
      </w:r>
      <w:proofErr w:type="spellEnd"/>
      <w:r w:rsidRPr="00C26CEF">
        <w:rPr>
          <w:rFonts w:ascii="Times New Roman" w:eastAsia="华文行楷" w:hAnsi="Times New Roman" w:cs="Times New Roman"/>
          <w:sz w:val="24"/>
          <w:szCs w:val="24"/>
        </w:rPr>
        <w:t xml:space="preserve"> patients based on </w:t>
      </w:r>
      <w:proofErr w:type="spellStart"/>
      <w:r w:rsidRPr="00C26CEF">
        <w:rPr>
          <w:rFonts w:ascii="Times New Roman" w:eastAsia="华文行楷" w:hAnsi="Times New Roman" w:cs="Times New Roman"/>
          <w:sz w:val="24"/>
          <w:szCs w:val="24"/>
        </w:rPr>
        <w:t>CpG</w:t>
      </w:r>
      <w:proofErr w:type="spellEnd"/>
      <w:r w:rsidRPr="00C26CEF">
        <w:rPr>
          <w:rFonts w:ascii="Times New Roman" w:eastAsia="华文行楷" w:hAnsi="Times New Roman" w:cs="Times New Roman"/>
          <w:sz w:val="24"/>
          <w:szCs w:val="24"/>
        </w:rPr>
        <w:t xml:space="preserve"> site methylation separated MDS/</w:t>
      </w:r>
      <w:proofErr w:type="spellStart"/>
      <w:r w:rsidRPr="00C26CEF">
        <w:rPr>
          <w:rFonts w:ascii="Times New Roman" w:eastAsia="华文行楷" w:hAnsi="Times New Roman" w:cs="Times New Roman"/>
          <w:sz w:val="24"/>
          <w:szCs w:val="24"/>
        </w:rPr>
        <w:t>sAML</w:t>
      </w:r>
      <w:proofErr w:type="spellEnd"/>
      <w:r w:rsidRPr="00C26CEF">
        <w:rPr>
          <w:rFonts w:ascii="Times New Roman" w:eastAsia="华文行楷" w:hAnsi="Times New Roman" w:cs="Times New Roman"/>
          <w:sz w:val="24"/>
          <w:szCs w:val="24"/>
        </w:rPr>
        <w:t xml:space="preserve"> patients from controls</w:t>
      </w:r>
      <w:r>
        <w:rPr>
          <w:rFonts w:ascii="Times New Roman" w:eastAsia="华文行楷" w:hAnsi="Times New Roman" w:cs="Times New Roman" w:hint="eastAsia"/>
          <w:sz w:val="24"/>
          <w:szCs w:val="24"/>
        </w:rPr>
        <w:t>.</w:t>
      </w:r>
    </w:p>
    <w:p w:rsidR="00C26CEF" w:rsidRPr="00C26CEF" w:rsidRDefault="00C26CEF" w:rsidP="006F66EF">
      <w:pPr>
        <w:jc w:val="center"/>
        <w:sectPr w:rsidR="00C26CEF" w:rsidRPr="00C26CE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4740F4" w:rsidRDefault="004740F4" w:rsidP="006F66EF">
      <w:pPr>
        <w:jc w:val="center"/>
        <w:rPr>
          <w:rFonts w:ascii="Times New Roman" w:hAnsi="Times New Roman" w:cs="Times New Roman" w:hint="eastAsia"/>
          <w:b/>
        </w:rPr>
      </w:pPr>
      <w:r w:rsidRPr="00D41FDD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7157244" wp14:editId="4CCD6987">
            <wp:extent cx="5040000" cy="3725350"/>
            <wp:effectExtent l="0" t="0" r="8255" b="8890"/>
            <wp:docPr id="2" name="图片 2" descr="E:\科研\基因\ZNF300s\甲基化\ZNF300作图\补充2\1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科研\基因\ZNF300s\甲基化\ZNF300作图\补充2\11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72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6CEF" w:rsidRPr="00C26CEF" w:rsidRDefault="00C26CEF" w:rsidP="00C26CEF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4740F4">
        <w:rPr>
          <w:rFonts w:ascii="Times New Roman" w:hAnsi="Times New Roman" w:cs="Times New Roman"/>
          <w:b/>
          <w:sz w:val="24"/>
          <w:szCs w:val="24"/>
        </w:rPr>
        <w:t>Figure S2</w:t>
      </w:r>
      <w:r w:rsidRPr="004740F4">
        <w:rPr>
          <w:rFonts w:ascii="Times New Roman" w:hAnsi="Times New Roman" w:cs="Times New Roman" w:hint="eastAsia"/>
          <w:b/>
          <w:sz w:val="24"/>
          <w:szCs w:val="24"/>
        </w:rPr>
        <w:t xml:space="preserve">. </w:t>
      </w:r>
      <w:r w:rsidRPr="00C26CEF">
        <w:rPr>
          <w:rFonts w:ascii="Times New Roman" w:hAnsi="Times New Roman" w:cs="Times New Roman"/>
          <w:b/>
          <w:sz w:val="24"/>
          <w:szCs w:val="24"/>
        </w:rPr>
        <w:t xml:space="preserve">Locations of the differentially methylated </w:t>
      </w:r>
      <w:proofErr w:type="spellStart"/>
      <w:r w:rsidRPr="00C26CEF">
        <w:rPr>
          <w:rFonts w:ascii="Times New Roman" w:hAnsi="Times New Roman" w:cs="Times New Roman"/>
          <w:b/>
          <w:sz w:val="24"/>
          <w:szCs w:val="24"/>
        </w:rPr>
        <w:t>CpG</w:t>
      </w:r>
      <w:proofErr w:type="spellEnd"/>
      <w:r w:rsidRPr="00C26CEF">
        <w:rPr>
          <w:rFonts w:ascii="Times New Roman" w:hAnsi="Times New Roman" w:cs="Times New Roman"/>
          <w:b/>
          <w:sz w:val="24"/>
          <w:szCs w:val="24"/>
        </w:rPr>
        <w:t xml:space="preserve"> sites annotated by chromosomes, </w:t>
      </w:r>
      <w:proofErr w:type="spellStart"/>
      <w:r w:rsidRPr="00C26CEF">
        <w:rPr>
          <w:rFonts w:ascii="Times New Roman" w:hAnsi="Times New Roman" w:cs="Times New Roman"/>
          <w:b/>
          <w:sz w:val="24"/>
          <w:szCs w:val="24"/>
        </w:rPr>
        <w:t>CpG</w:t>
      </w:r>
      <w:proofErr w:type="spellEnd"/>
      <w:r w:rsidRPr="00C26CEF">
        <w:rPr>
          <w:rFonts w:ascii="Times New Roman" w:hAnsi="Times New Roman" w:cs="Times New Roman"/>
          <w:b/>
          <w:sz w:val="24"/>
          <w:szCs w:val="24"/>
        </w:rPr>
        <w:t xml:space="preserve"> islands (CGI), and gene positions</w:t>
      </w:r>
      <w:r>
        <w:rPr>
          <w:rFonts w:ascii="Times New Roman" w:hAnsi="Times New Roman" w:cs="Times New Roman" w:hint="eastAsia"/>
          <w:b/>
          <w:sz w:val="24"/>
          <w:szCs w:val="24"/>
        </w:rPr>
        <w:t>.</w:t>
      </w:r>
      <w:bookmarkStart w:id="0" w:name="_GoBack"/>
      <w:bookmarkEnd w:id="0"/>
    </w:p>
    <w:sectPr w:rsidR="00C26CEF" w:rsidRPr="00C26C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05CC" w:rsidRDefault="009305CC" w:rsidP="006F66EF">
      <w:r>
        <w:separator/>
      </w:r>
    </w:p>
  </w:endnote>
  <w:endnote w:type="continuationSeparator" w:id="0">
    <w:p w:rsidR="009305CC" w:rsidRDefault="009305CC" w:rsidP="006F6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05CC" w:rsidRDefault="009305CC" w:rsidP="006F66EF">
      <w:r>
        <w:separator/>
      </w:r>
    </w:p>
  </w:footnote>
  <w:footnote w:type="continuationSeparator" w:id="0">
    <w:p w:rsidR="009305CC" w:rsidRDefault="009305CC" w:rsidP="006F66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F15"/>
    <w:rsid w:val="001E78EB"/>
    <w:rsid w:val="004740F4"/>
    <w:rsid w:val="006F66EF"/>
    <w:rsid w:val="009305CC"/>
    <w:rsid w:val="00933D50"/>
    <w:rsid w:val="0097225F"/>
    <w:rsid w:val="00B4072A"/>
    <w:rsid w:val="00B962E1"/>
    <w:rsid w:val="00C26CEF"/>
    <w:rsid w:val="00D41FDD"/>
    <w:rsid w:val="00E36F15"/>
    <w:rsid w:val="00F75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F66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F66E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F66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F66E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F66E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F66E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F66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F66E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F66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F66E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F66E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F66E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56</Words>
  <Characters>322</Characters>
  <Application>Microsoft Office Word</Application>
  <DocSecurity>0</DocSecurity>
  <Lines>2</Lines>
  <Paragraphs>1</Paragraphs>
  <ScaleCrop>false</ScaleCrop>
  <Company>Microsoft</Company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8</cp:revision>
  <dcterms:created xsi:type="dcterms:W3CDTF">2019-10-09T01:49:00Z</dcterms:created>
  <dcterms:modified xsi:type="dcterms:W3CDTF">2019-10-12T06:00:00Z</dcterms:modified>
</cp:coreProperties>
</file>