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A7100" w14:textId="5F7DDE80" w:rsidR="00AB5581" w:rsidRPr="00D76EBF" w:rsidRDefault="00AB5581" w:rsidP="00D76EBF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 w:cs="Times New Roman" w:hint="eastAsia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99"/>
        <w:gridCol w:w="2502"/>
        <w:gridCol w:w="2505"/>
      </w:tblGrid>
      <w:tr w:rsidR="00AB5581" w14:paraId="4FC95079" w14:textId="77777777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22DBD71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Table </w:t>
            </w:r>
            <w:r>
              <w:rPr>
                <w:rFonts w:ascii="Times New Roman" w:hAnsi="Times New Roman" w:hint="eastAsia"/>
                <w:b/>
                <w:bCs/>
                <w:sz w:val="24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The scores of each scale and domains (n=221)</w:t>
            </w:r>
          </w:p>
        </w:tc>
      </w:tr>
      <w:tr w:rsidR="00AB5581" w14:paraId="4393C5B4" w14:textId="77777777">
        <w:tc>
          <w:tcPr>
            <w:tcW w:w="19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21032D" w14:textId="77777777" w:rsidR="00AB5581" w:rsidRDefault="00AB5581">
            <w:pPr>
              <w:adjustRightInd w:val="0"/>
              <w:snapToGrid w:val="0"/>
              <w:spacing w:line="480" w:lineRule="auto"/>
            </w:pPr>
          </w:p>
        </w:tc>
        <w:tc>
          <w:tcPr>
            <w:tcW w:w="1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3D1A8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hint="eastAsia"/>
                <w:sz w:val="24"/>
                <w:szCs w:val="24"/>
              </w:rPr>
              <w:t>high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supportive care needs” class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sz w:val="24"/>
                <w:szCs w:val="24"/>
              </w:rPr>
              <w:sym w:font="Symbol" w:char="F060"/>
            </w:r>
            <w:r>
              <w:rPr>
                <w:rFonts w:ascii="Times New Roman" w:hAnsi="Times New Roman" w:hint="eastAsia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hint="eastAsia"/>
                <w:sz w:val="24"/>
                <w:szCs w:val="24"/>
              </w:rPr>
              <w:t>±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sd</w:t>
            </w:r>
            <w:proofErr w:type="spellEnd"/>
            <w:r>
              <w:rPr>
                <w:rFonts w:ascii="Times New Roman" w:hAnsi="Times New Roman" w:hint="eastAsia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n=</w:t>
            </w: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0EDAB2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“low supportive care needs” class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sz w:val="24"/>
                <w:szCs w:val="24"/>
              </w:rPr>
              <w:sym w:font="Symbol" w:char="F060"/>
            </w:r>
            <w:r>
              <w:rPr>
                <w:rFonts w:ascii="Times New Roman" w:hAnsi="Times New Roman" w:hint="eastAsia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hint="eastAsia"/>
                <w:sz w:val="24"/>
                <w:szCs w:val="24"/>
              </w:rPr>
              <w:t>±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sd</w:t>
            </w:r>
            <w:proofErr w:type="spellEnd"/>
            <w:r>
              <w:rPr>
                <w:rFonts w:ascii="Times New Roman" w:hAnsi="Times New Roman" w:hint="eastAsia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2E8AF23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</w:pPr>
            <w:r>
              <w:rPr>
                <w:rFonts w:ascii="Times New Roman" w:hAnsi="Times New Roman" w:hint="eastAsia"/>
                <w:sz w:val="24"/>
                <w:szCs w:val="24"/>
              </w:rPr>
              <w:t>n=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AB5581" w14:paraId="47EF1B68" w14:textId="77777777">
        <w:tc>
          <w:tcPr>
            <w:tcW w:w="1986" w:type="pct"/>
            <w:tcBorders>
              <w:top w:val="single" w:sz="4" w:space="0" w:color="auto"/>
            </w:tcBorders>
            <w:shd w:val="clear" w:color="auto" w:fill="auto"/>
          </w:tcPr>
          <w:p w14:paraId="17146B20" w14:textId="77777777" w:rsidR="00AB5581" w:rsidRDefault="00000000">
            <w:pPr>
              <w:adjustRightInd w:val="0"/>
              <w:snapToGrid w:val="0"/>
              <w:spacing w:line="48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Supportive care needs</w:t>
            </w:r>
          </w:p>
        </w:tc>
        <w:tc>
          <w:tcPr>
            <w:tcW w:w="150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5E7136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4</w:t>
            </w:r>
            <w:r>
              <w:rPr>
                <w:rFonts w:ascii="Times New Roman" w:hAnsi="Times New Roman"/>
                <w:sz w:val="24"/>
                <w:szCs w:val="28"/>
              </w:rPr>
              <w:t>.24</w:t>
            </w:r>
            <w:r>
              <w:rPr>
                <w:rFonts w:ascii="Times New Roman" w:hAnsi="Times New Roman" w:hint="eastAsia"/>
                <w:sz w:val="24"/>
                <w:szCs w:val="28"/>
              </w:rPr>
              <w:t>±</w:t>
            </w:r>
            <w:r>
              <w:rPr>
                <w:rFonts w:ascii="Times New Roman" w:hAnsi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/>
                <w:sz w:val="24"/>
                <w:szCs w:val="28"/>
              </w:rPr>
              <w:t>.50</w:t>
            </w:r>
          </w:p>
        </w:tc>
        <w:tc>
          <w:tcPr>
            <w:tcW w:w="15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29DC24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.75</w:t>
            </w:r>
            <w:r>
              <w:rPr>
                <w:rFonts w:ascii="Times New Roman" w:hAnsi="Times New Roman" w:hint="eastAsia"/>
                <w:sz w:val="24"/>
                <w:szCs w:val="28"/>
              </w:rPr>
              <w:t>±</w:t>
            </w:r>
            <w:r>
              <w:rPr>
                <w:rFonts w:ascii="Times New Roman" w:hAnsi="Times New Roman" w:hint="eastAsia"/>
                <w:sz w:val="24"/>
                <w:szCs w:val="28"/>
              </w:rPr>
              <w:t>0.</w:t>
            </w:r>
            <w:r>
              <w:rPr>
                <w:rFonts w:ascii="Times New Roman" w:hAnsi="Times New Roman"/>
                <w:sz w:val="24"/>
                <w:szCs w:val="28"/>
              </w:rPr>
              <w:t>50</w:t>
            </w:r>
          </w:p>
        </w:tc>
      </w:tr>
      <w:tr w:rsidR="00AB5581" w14:paraId="13ACC02D" w14:textId="77777777">
        <w:tc>
          <w:tcPr>
            <w:tcW w:w="1986" w:type="pct"/>
            <w:shd w:val="clear" w:color="auto" w:fill="auto"/>
          </w:tcPr>
          <w:p w14:paraId="3AFB45D0" w14:textId="77777777" w:rsidR="00AB5581" w:rsidRDefault="00000000">
            <w:pPr>
              <w:adjustRightInd w:val="0"/>
              <w:snapToGrid w:val="0"/>
              <w:spacing w:line="480" w:lineRule="auto"/>
              <w:ind w:firstLineChars="100" w:firstLine="24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Healthcare and informational needs</w:t>
            </w:r>
          </w:p>
        </w:tc>
        <w:tc>
          <w:tcPr>
            <w:tcW w:w="1506" w:type="pct"/>
            <w:shd w:val="clear" w:color="auto" w:fill="auto"/>
            <w:vAlign w:val="center"/>
          </w:tcPr>
          <w:p w14:paraId="54B21F04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4</w:t>
            </w:r>
            <w:r>
              <w:rPr>
                <w:rFonts w:ascii="Times New Roman" w:hAnsi="Times New Roman"/>
                <w:sz w:val="24"/>
                <w:szCs w:val="28"/>
              </w:rPr>
              <w:t>.62</w:t>
            </w:r>
            <w:r>
              <w:rPr>
                <w:rFonts w:ascii="Times New Roman" w:hAnsi="Times New Roman" w:hint="eastAsia"/>
                <w:sz w:val="24"/>
                <w:szCs w:val="28"/>
              </w:rPr>
              <w:t>±</w:t>
            </w:r>
            <w:r>
              <w:rPr>
                <w:rFonts w:ascii="Times New Roman" w:hAnsi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/>
                <w:sz w:val="24"/>
                <w:szCs w:val="28"/>
              </w:rPr>
              <w:t>.48</w:t>
            </w:r>
          </w:p>
        </w:tc>
        <w:tc>
          <w:tcPr>
            <w:tcW w:w="1507" w:type="pct"/>
            <w:shd w:val="clear" w:color="auto" w:fill="auto"/>
            <w:vAlign w:val="center"/>
          </w:tcPr>
          <w:p w14:paraId="505CD037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3</w:t>
            </w:r>
            <w:r>
              <w:rPr>
                <w:rFonts w:ascii="Times New Roman" w:hAnsi="Times New Roman"/>
                <w:sz w:val="24"/>
                <w:szCs w:val="28"/>
              </w:rPr>
              <w:t>.40</w:t>
            </w:r>
            <w:r>
              <w:rPr>
                <w:rFonts w:ascii="Times New Roman" w:hAnsi="Times New Roman" w:hint="eastAsia"/>
                <w:sz w:val="24"/>
                <w:szCs w:val="28"/>
              </w:rPr>
              <w:t>±</w:t>
            </w:r>
            <w:r>
              <w:rPr>
                <w:rFonts w:ascii="Times New Roman" w:hAnsi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/>
                <w:sz w:val="24"/>
                <w:szCs w:val="28"/>
              </w:rPr>
              <w:t>.93</w:t>
            </w:r>
          </w:p>
        </w:tc>
      </w:tr>
      <w:tr w:rsidR="00AB5581" w14:paraId="25403A12" w14:textId="77777777">
        <w:tc>
          <w:tcPr>
            <w:tcW w:w="1986" w:type="pct"/>
            <w:shd w:val="clear" w:color="auto" w:fill="auto"/>
          </w:tcPr>
          <w:p w14:paraId="65552AEE" w14:textId="77777777" w:rsidR="00AB5581" w:rsidRDefault="00000000">
            <w:pPr>
              <w:adjustRightInd w:val="0"/>
              <w:snapToGrid w:val="0"/>
              <w:spacing w:line="480" w:lineRule="auto"/>
              <w:ind w:firstLineChars="100" w:firstLine="24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Daily care and communication needs</w:t>
            </w:r>
          </w:p>
        </w:tc>
        <w:tc>
          <w:tcPr>
            <w:tcW w:w="1506" w:type="pct"/>
            <w:shd w:val="clear" w:color="auto" w:fill="auto"/>
            <w:vAlign w:val="center"/>
          </w:tcPr>
          <w:p w14:paraId="0F5CC93A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4</w:t>
            </w:r>
            <w:r>
              <w:rPr>
                <w:rFonts w:ascii="Times New Roman" w:hAnsi="Times New Roman"/>
                <w:sz w:val="24"/>
                <w:szCs w:val="28"/>
              </w:rPr>
              <w:t>.24</w:t>
            </w:r>
            <w:r>
              <w:rPr>
                <w:rFonts w:ascii="Times New Roman" w:hAnsi="Times New Roman" w:hint="eastAsia"/>
                <w:sz w:val="24"/>
                <w:szCs w:val="28"/>
              </w:rPr>
              <w:t>±</w:t>
            </w:r>
            <w:r>
              <w:rPr>
                <w:rFonts w:ascii="Times New Roman" w:hAnsi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/>
                <w:sz w:val="24"/>
                <w:szCs w:val="28"/>
              </w:rPr>
              <w:t>.63</w:t>
            </w:r>
          </w:p>
        </w:tc>
        <w:tc>
          <w:tcPr>
            <w:tcW w:w="1507" w:type="pct"/>
            <w:shd w:val="clear" w:color="auto" w:fill="auto"/>
            <w:vAlign w:val="center"/>
          </w:tcPr>
          <w:p w14:paraId="75A06499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.48</w:t>
            </w:r>
            <w:r>
              <w:rPr>
                <w:rFonts w:ascii="Times New Roman" w:hAnsi="Times New Roman" w:hint="eastAsia"/>
                <w:sz w:val="24"/>
                <w:szCs w:val="28"/>
              </w:rPr>
              <w:t>±</w:t>
            </w:r>
            <w:r>
              <w:rPr>
                <w:rFonts w:ascii="Times New Roman" w:hAnsi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/>
                <w:sz w:val="24"/>
                <w:szCs w:val="28"/>
              </w:rPr>
              <w:t>.49</w:t>
            </w:r>
          </w:p>
        </w:tc>
      </w:tr>
      <w:tr w:rsidR="00AB5581" w14:paraId="2F2B3BCA" w14:textId="77777777">
        <w:tc>
          <w:tcPr>
            <w:tcW w:w="1986" w:type="pct"/>
            <w:shd w:val="clear" w:color="auto" w:fill="auto"/>
          </w:tcPr>
          <w:p w14:paraId="2C007B03" w14:textId="77777777" w:rsidR="00AB5581" w:rsidRDefault="00000000">
            <w:pPr>
              <w:adjustRightInd w:val="0"/>
              <w:snapToGrid w:val="0"/>
              <w:spacing w:line="480" w:lineRule="auto"/>
              <w:ind w:firstLineChars="100" w:firstLine="24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Psychological and spiritual needs</w:t>
            </w:r>
          </w:p>
        </w:tc>
        <w:tc>
          <w:tcPr>
            <w:tcW w:w="1506" w:type="pct"/>
            <w:shd w:val="clear" w:color="auto" w:fill="auto"/>
            <w:vAlign w:val="center"/>
          </w:tcPr>
          <w:p w14:paraId="297BFDF4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3</w:t>
            </w:r>
            <w:r>
              <w:rPr>
                <w:rFonts w:ascii="Times New Roman" w:hAnsi="Times New Roman"/>
                <w:sz w:val="24"/>
                <w:szCs w:val="28"/>
              </w:rPr>
              <w:t>.94</w:t>
            </w:r>
            <w:r>
              <w:rPr>
                <w:rFonts w:ascii="Times New Roman" w:hAnsi="Times New Roman" w:hint="eastAsia"/>
                <w:sz w:val="24"/>
                <w:szCs w:val="28"/>
              </w:rPr>
              <w:t>±</w:t>
            </w:r>
            <w:r>
              <w:rPr>
                <w:rFonts w:ascii="Times New Roman" w:hAnsi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/>
                <w:sz w:val="24"/>
                <w:szCs w:val="28"/>
              </w:rPr>
              <w:t>.84</w:t>
            </w:r>
          </w:p>
        </w:tc>
        <w:tc>
          <w:tcPr>
            <w:tcW w:w="1507" w:type="pct"/>
            <w:shd w:val="clear" w:color="auto" w:fill="auto"/>
            <w:vAlign w:val="center"/>
          </w:tcPr>
          <w:p w14:paraId="14CA47A5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.41</w:t>
            </w:r>
            <w:r>
              <w:rPr>
                <w:rFonts w:ascii="Times New Roman" w:hAnsi="Times New Roman" w:hint="eastAsia"/>
                <w:sz w:val="24"/>
                <w:szCs w:val="28"/>
              </w:rPr>
              <w:t>±</w:t>
            </w:r>
            <w:r>
              <w:rPr>
                <w:rFonts w:ascii="Times New Roman" w:hAnsi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/>
                <w:sz w:val="24"/>
                <w:szCs w:val="28"/>
              </w:rPr>
              <w:t>.79</w:t>
            </w:r>
          </w:p>
        </w:tc>
      </w:tr>
      <w:tr w:rsidR="00AB5581" w14:paraId="7B7646A8" w14:textId="77777777">
        <w:tc>
          <w:tcPr>
            <w:tcW w:w="1986" w:type="pct"/>
            <w:shd w:val="clear" w:color="auto" w:fill="auto"/>
          </w:tcPr>
          <w:p w14:paraId="28A18CBA" w14:textId="77777777" w:rsidR="00AB5581" w:rsidRDefault="00000000">
            <w:pPr>
              <w:adjustRightInd w:val="0"/>
              <w:snapToGrid w:val="0"/>
              <w:spacing w:line="480" w:lineRule="auto"/>
              <w:ind w:firstLineChars="100" w:firstLine="24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Medical service needs</w:t>
            </w:r>
          </w:p>
        </w:tc>
        <w:tc>
          <w:tcPr>
            <w:tcW w:w="1506" w:type="pct"/>
            <w:shd w:val="clear" w:color="auto" w:fill="auto"/>
            <w:vAlign w:val="center"/>
          </w:tcPr>
          <w:p w14:paraId="58A074F7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3.</w:t>
            </w:r>
            <w:r>
              <w:rPr>
                <w:rFonts w:ascii="Times New Roman" w:hAnsi="Times New Roman"/>
                <w:sz w:val="24"/>
                <w:szCs w:val="28"/>
              </w:rPr>
              <w:t>99</w:t>
            </w:r>
            <w:r>
              <w:rPr>
                <w:rFonts w:ascii="Times New Roman" w:hAnsi="Times New Roman" w:hint="eastAsia"/>
                <w:sz w:val="24"/>
                <w:szCs w:val="28"/>
              </w:rPr>
              <w:t>±</w:t>
            </w:r>
            <w:r>
              <w:rPr>
                <w:rFonts w:ascii="Times New Roman" w:hAnsi="Times New Roman" w:hint="eastAsia"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sz w:val="24"/>
                <w:szCs w:val="28"/>
              </w:rPr>
              <w:t>.24</w:t>
            </w:r>
          </w:p>
        </w:tc>
        <w:tc>
          <w:tcPr>
            <w:tcW w:w="1507" w:type="pct"/>
            <w:shd w:val="clear" w:color="auto" w:fill="auto"/>
            <w:vAlign w:val="center"/>
          </w:tcPr>
          <w:p w14:paraId="1EB406D1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.52</w:t>
            </w:r>
            <w:r>
              <w:rPr>
                <w:rFonts w:ascii="Times New Roman" w:hAnsi="Times New Roman" w:hint="eastAsia"/>
                <w:sz w:val="24"/>
                <w:szCs w:val="28"/>
              </w:rPr>
              <w:t>±</w:t>
            </w:r>
            <w:r>
              <w:rPr>
                <w:rFonts w:ascii="Times New Roman" w:hAnsi="Times New Roman" w:hint="eastAsia"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sz w:val="24"/>
                <w:szCs w:val="28"/>
              </w:rPr>
              <w:t>.07</w:t>
            </w:r>
          </w:p>
        </w:tc>
      </w:tr>
      <w:tr w:rsidR="00AB5581" w14:paraId="58A15682" w14:textId="77777777">
        <w:tc>
          <w:tcPr>
            <w:tcW w:w="1986" w:type="pct"/>
            <w:shd w:val="clear" w:color="auto" w:fill="auto"/>
          </w:tcPr>
          <w:p w14:paraId="038186DB" w14:textId="77777777" w:rsidR="00AB5581" w:rsidRDefault="00000000">
            <w:pPr>
              <w:adjustRightInd w:val="0"/>
              <w:snapToGrid w:val="0"/>
              <w:spacing w:line="480" w:lineRule="auto"/>
              <w:ind w:firstLineChars="100" w:firstLine="24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Economic needs</w:t>
            </w:r>
          </w:p>
        </w:tc>
        <w:tc>
          <w:tcPr>
            <w:tcW w:w="1506" w:type="pct"/>
            <w:shd w:val="clear" w:color="auto" w:fill="auto"/>
            <w:vAlign w:val="center"/>
          </w:tcPr>
          <w:p w14:paraId="1B1F41B9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4</w:t>
            </w:r>
            <w:r>
              <w:rPr>
                <w:rFonts w:ascii="Times New Roman" w:hAnsi="Times New Roman"/>
                <w:sz w:val="24"/>
                <w:szCs w:val="28"/>
              </w:rPr>
              <w:t>.60</w:t>
            </w:r>
            <w:r>
              <w:rPr>
                <w:rFonts w:ascii="Times New Roman" w:hAnsi="Times New Roman" w:hint="eastAsia"/>
                <w:sz w:val="24"/>
                <w:szCs w:val="28"/>
              </w:rPr>
              <w:t>±</w:t>
            </w:r>
            <w:r>
              <w:rPr>
                <w:rFonts w:ascii="Times New Roman" w:hAnsi="Times New Roman" w:hint="eastAsia"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sz w:val="24"/>
                <w:szCs w:val="28"/>
              </w:rPr>
              <w:t>.44</w:t>
            </w:r>
          </w:p>
        </w:tc>
        <w:tc>
          <w:tcPr>
            <w:tcW w:w="1507" w:type="pct"/>
            <w:shd w:val="clear" w:color="auto" w:fill="auto"/>
            <w:vAlign w:val="center"/>
          </w:tcPr>
          <w:p w14:paraId="19291899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3</w:t>
            </w:r>
            <w:r>
              <w:rPr>
                <w:rFonts w:ascii="Times New Roman" w:hAnsi="Times New Roman"/>
                <w:sz w:val="24"/>
                <w:szCs w:val="28"/>
              </w:rPr>
              <w:t>.41</w:t>
            </w:r>
            <w:r>
              <w:rPr>
                <w:rFonts w:ascii="Times New Roman" w:hAnsi="Times New Roman" w:hint="eastAsia"/>
                <w:sz w:val="24"/>
                <w:szCs w:val="28"/>
              </w:rPr>
              <w:t>±</w:t>
            </w:r>
            <w:r>
              <w:rPr>
                <w:rFonts w:ascii="Times New Roman" w:hAnsi="Times New Roman" w:hint="eastAsia"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sz w:val="24"/>
                <w:szCs w:val="28"/>
              </w:rPr>
              <w:t>.30</w:t>
            </w:r>
          </w:p>
        </w:tc>
      </w:tr>
      <w:tr w:rsidR="00AB5581" w14:paraId="16E67267" w14:textId="77777777">
        <w:tc>
          <w:tcPr>
            <w:tcW w:w="1986" w:type="pct"/>
            <w:tcBorders>
              <w:bottom w:val="single" w:sz="4" w:space="0" w:color="auto"/>
            </w:tcBorders>
            <w:shd w:val="clear" w:color="auto" w:fill="auto"/>
          </w:tcPr>
          <w:p w14:paraId="4080AA85" w14:textId="77777777" w:rsidR="00AB5581" w:rsidRDefault="00000000">
            <w:pPr>
              <w:adjustRightInd w:val="0"/>
              <w:snapToGrid w:val="0"/>
              <w:spacing w:line="480" w:lineRule="auto"/>
              <w:ind w:firstLineChars="100" w:firstLine="24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Emotional needs</w:t>
            </w:r>
          </w:p>
        </w:tc>
        <w:tc>
          <w:tcPr>
            <w:tcW w:w="15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1A7C5F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3</w:t>
            </w:r>
            <w:r>
              <w:rPr>
                <w:rFonts w:ascii="Times New Roman" w:hAnsi="Times New Roman"/>
                <w:sz w:val="24"/>
                <w:szCs w:val="28"/>
              </w:rPr>
              <w:t>.14</w:t>
            </w:r>
            <w:r>
              <w:rPr>
                <w:rFonts w:ascii="Times New Roman" w:hAnsi="Times New Roman" w:hint="eastAsia"/>
                <w:sz w:val="24"/>
                <w:szCs w:val="28"/>
              </w:rPr>
              <w:t>±</w:t>
            </w:r>
            <w:r>
              <w:rPr>
                <w:rFonts w:ascii="Times New Roman" w:hAnsi="Times New Roman" w:hint="eastAsia"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sz w:val="24"/>
                <w:szCs w:val="28"/>
              </w:rPr>
              <w:t>.23</w:t>
            </w:r>
          </w:p>
        </w:tc>
        <w:tc>
          <w:tcPr>
            <w:tcW w:w="15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20A00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sz w:val="24"/>
                <w:szCs w:val="28"/>
              </w:rPr>
              <w:t>.90</w:t>
            </w:r>
            <w:r>
              <w:rPr>
                <w:rFonts w:ascii="Times New Roman" w:hAnsi="Times New Roman" w:hint="eastAsia"/>
                <w:sz w:val="24"/>
                <w:szCs w:val="28"/>
              </w:rPr>
              <w:t>±</w:t>
            </w:r>
            <w:r>
              <w:rPr>
                <w:rFonts w:ascii="Times New Roman" w:hAnsi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/>
                <w:sz w:val="24"/>
                <w:szCs w:val="28"/>
              </w:rPr>
              <w:t>.56</w:t>
            </w:r>
          </w:p>
        </w:tc>
      </w:tr>
    </w:tbl>
    <w:p w14:paraId="60132540" w14:textId="0C0EDE35" w:rsidR="00AB5581" w:rsidRDefault="00AB5581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02213E1F" w14:textId="77777777" w:rsidR="00AB5581" w:rsidRDefault="00AB5581">
      <w:pPr>
        <w:rPr>
          <w:rFonts w:ascii="Times New Roman" w:hAnsi="Times New Roman" w:cs="Times New Roman"/>
          <w:sz w:val="24"/>
          <w:szCs w:val="24"/>
        </w:rPr>
      </w:pPr>
    </w:p>
    <w:sectPr w:rsidR="00AB5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E5NjYwZDRkYmI4MDQ4NTc1NThiMzYyMzhmZTA4OTk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upport Care Cancer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xrp9x2a7zexdke0et5ptfz42p99spawadzp&quot;&gt;参考文献&lt;record-ids&gt;&lt;item&gt;6&lt;/item&gt;&lt;item&gt;7&lt;/item&gt;&lt;item&gt;9&lt;/item&gt;&lt;item&gt;20&lt;/item&gt;&lt;item&gt;275&lt;/item&gt;&lt;item&gt;279&lt;/item&gt;&lt;item&gt;291&lt;/item&gt;&lt;item&gt;301&lt;/item&gt;&lt;item&gt;302&lt;/item&gt;&lt;/record-ids&gt;&lt;/item&gt;&lt;/Libraries&gt;"/>
  </w:docVars>
  <w:rsids>
    <w:rsidRoot w:val="00172A27"/>
    <w:rsid w:val="000007C7"/>
    <w:rsid w:val="000170A4"/>
    <w:rsid w:val="00020D82"/>
    <w:rsid w:val="00035BA7"/>
    <w:rsid w:val="000467DB"/>
    <w:rsid w:val="000526D8"/>
    <w:rsid w:val="0006497C"/>
    <w:rsid w:val="0006794E"/>
    <w:rsid w:val="00075A66"/>
    <w:rsid w:val="0008616D"/>
    <w:rsid w:val="00097963"/>
    <w:rsid w:val="000A0005"/>
    <w:rsid w:val="000A057D"/>
    <w:rsid w:val="000B58C1"/>
    <w:rsid w:val="000B5D1A"/>
    <w:rsid w:val="000C1A49"/>
    <w:rsid w:val="000C5E8B"/>
    <w:rsid w:val="000D1D6D"/>
    <w:rsid w:val="000F304A"/>
    <w:rsid w:val="0010763A"/>
    <w:rsid w:val="001139AB"/>
    <w:rsid w:val="001175C2"/>
    <w:rsid w:val="00133856"/>
    <w:rsid w:val="0015161A"/>
    <w:rsid w:val="00153959"/>
    <w:rsid w:val="0016199B"/>
    <w:rsid w:val="001652C3"/>
    <w:rsid w:val="00170960"/>
    <w:rsid w:val="00172A27"/>
    <w:rsid w:val="00176B3D"/>
    <w:rsid w:val="001868D9"/>
    <w:rsid w:val="001A4A0A"/>
    <w:rsid w:val="001B15CE"/>
    <w:rsid w:val="001B73C0"/>
    <w:rsid w:val="001D5DBF"/>
    <w:rsid w:val="00207CBF"/>
    <w:rsid w:val="002133D9"/>
    <w:rsid w:val="00223E12"/>
    <w:rsid w:val="002446B3"/>
    <w:rsid w:val="00253242"/>
    <w:rsid w:val="00256337"/>
    <w:rsid w:val="0025745C"/>
    <w:rsid w:val="00261BAD"/>
    <w:rsid w:val="00263C38"/>
    <w:rsid w:val="0027167C"/>
    <w:rsid w:val="00275271"/>
    <w:rsid w:val="00295304"/>
    <w:rsid w:val="002A090B"/>
    <w:rsid w:val="002D21DC"/>
    <w:rsid w:val="002D5606"/>
    <w:rsid w:val="003013D7"/>
    <w:rsid w:val="00311A84"/>
    <w:rsid w:val="003243EE"/>
    <w:rsid w:val="0033370C"/>
    <w:rsid w:val="0034343B"/>
    <w:rsid w:val="00343F36"/>
    <w:rsid w:val="00347A62"/>
    <w:rsid w:val="00352468"/>
    <w:rsid w:val="0036133A"/>
    <w:rsid w:val="003616FE"/>
    <w:rsid w:val="00374BA1"/>
    <w:rsid w:val="00376B27"/>
    <w:rsid w:val="003870C2"/>
    <w:rsid w:val="003952D7"/>
    <w:rsid w:val="003C43DC"/>
    <w:rsid w:val="003C597D"/>
    <w:rsid w:val="003F75CF"/>
    <w:rsid w:val="00405218"/>
    <w:rsid w:val="00405DC6"/>
    <w:rsid w:val="0041081F"/>
    <w:rsid w:val="00413BC0"/>
    <w:rsid w:val="00416913"/>
    <w:rsid w:val="0042017A"/>
    <w:rsid w:val="004325A4"/>
    <w:rsid w:val="00454EE3"/>
    <w:rsid w:val="00464E66"/>
    <w:rsid w:val="00476869"/>
    <w:rsid w:val="00482A2C"/>
    <w:rsid w:val="00494604"/>
    <w:rsid w:val="004A07A9"/>
    <w:rsid w:val="004A08AD"/>
    <w:rsid w:val="004A3E96"/>
    <w:rsid w:val="004C1814"/>
    <w:rsid w:val="004C438D"/>
    <w:rsid w:val="004C4A73"/>
    <w:rsid w:val="004E56BE"/>
    <w:rsid w:val="004F1D3E"/>
    <w:rsid w:val="004F6534"/>
    <w:rsid w:val="0050537A"/>
    <w:rsid w:val="005252CE"/>
    <w:rsid w:val="00536879"/>
    <w:rsid w:val="00540733"/>
    <w:rsid w:val="00545A51"/>
    <w:rsid w:val="005533C1"/>
    <w:rsid w:val="00554EDD"/>
    <w:rsid w:val="0055535D"/>
    <w:rsid w:val="00555E4E"/>
    <w:rsid w:val="00576F63"/>
    <w:rsid w:val="00580B94"/>
    <w:rsid w:val="0058737A"/>
    <w:rsid w:val="0059307F"/>
    <w:rsid w:val="005A2B7E"/>
    <w:rsid w:val="005C5FC3"/>
    <w:rsid w:val="005C674B"/>
    <w:rsid w:val="005E07BC"/>
    <w:rsid w:val="005E288C"/>
    <w:rsid w:val="005F44CA"/>
    <w:rsid w:val="00603C0F"/>
    <w:rsid w:val="00630B90"/>
    <w:rsid w:val="006364A8"/>
    <w:rsid w:val="00642271"/>
    <w:rsid w:val="006635EB"/>
    <w:rsid w:val="0067271A"/>
    <w:rsid w:val="00683F48"/>
    <w:rsid w:val="006C5801"/>
    <w:rsid w:val="006F57A9"/>
    <w:rsid w:val="007001AD"/>
    <w:rsid w:val="00702D79"/>
    <w:rsid w:val="00720255"/>
    <w:rsid w:val="00740279"/>
    <w:rsid w:val="00753690"/>
    <w:rsid w:val="007613AF"/>
    <w:rsid w:val="007667E5"/>
    <w:rsid w:val="007718C1"/>
    <w:rsid w:val="00791D68"/>
    <w:rsid w:val="00794294"/>
    <w:rsid w:val="007A057B"/>
    <w:rsid w:val="007A29BA"/>
    <w:rsid w:val="007B783E"/>
    <w:rsid w:val="007C7FB4"/>
    <w:rsid w:val="007E0CF3"/>
    <w:rsid w:val="007E5A80"/>
    <w:rsid w:val="007F0F6A"/>
    <w:rsid w:val="00807418"/>
    <w:rsid w:val="00813C13"/>
    <w:rsid w:val="0084022B"/>
    <w:rsid w:val="008435D2"/>
    <w:rsid w:val="008500F1"/>
    <w:rsid w:val="0086279C"/>
    <w:rsid w:val="008731E2"/>
    <w:rsid w:val="008828DF"/>
    <w:rsid w:val="00890A36"/>
    <w:rsid w:val="008947C6"/>
    <w:rsid w:val="008A035D"/>
    <w:rsid w:val="008C5BD9"/>
    <w:rsid w:val="008D6DCA"/>
    <w:rsid w:val="008F11D8"/>
    <w:rsid w:val="008F432A"/>
    <w:rsid w:val="008F5648"/>
    <w:rsid w:val="00900F63"/>
    <w:rsid w:val="00915594"/>
    <w:rsid w:val="00924B93"/>
    <w:rsid w:val="00943364"/>
    <w:rsid w:val="0095146F"/>
    <w:rsid w:val="009819A0"/>
    <w:rsid w:val="009856EE"/>
    <w:rsid w:val="009B2A0A"/>
    <w:rsid w:val="009C2F18"/>
    <w:rsid w:val="009D1182"/>
    <w:rsid w:val="009D64C7"/>
    <w:rsid w:val="009E1260"/>
    <w:rsid w:val="009E44B3"/>
    <w:rsid w:val="009F3657"/>
    <w:rsid w:val="00A07C05"/>
    <w:rsid w:val="00A12EFA"/>
    <w:rsid w:val="00A140BD"/>
    <w:rsid w:val="00A2222B"/>
    <w:rsid w:val="00A27319"/>
    <w:rsid w:val="00A47769"/>
    <w:rsid w:val="00A71B25"/>
    <w:rsid w:val="00A75CDD"/>
    <w:rsid w:val="00A77209"/>
    <w:rsid w:val="00A86271"/>
    <w:rsid w:val="00A862A5"/>
    <w:rsid w:val="00AA5A0B"/>
    <w:rsid w:val="00AB34F8"/>
    <w:rsid w:val="00AB5581"/>
    <w:rsid w:val="00AD2CCF"/>
    <w:rsid w:val="00AD537E"/>
    <w:rsid w:val="00AD75FA"/>
    <w:rsid w:val="00AE2B20"/>
    <w:rsid w:val="00AF1A0E"/>
    <w:rsid w:val="00AF7786"/>
    <w:rsid w:val="00AF78F6"/>
    <w:rsid w:val="00AF7BA7"/>
    <w:rsid w:val="00B00415"/>
    <w:rsid w:val="00B12392"/>
    <w:rsid w:val="00B51175"/>
    <w:rsid w:val="00B55896"/>
    <w:rsid w:val="00B8001F"/>
    <w:rsid w:val="00B8360D"/>
    <w:rsid w:val="00B852D9"/>
    <w:rsid w:val="00BA007F"/>
    <w:rsid w:val="00BA1858"/>
    <w:rsid w:val="00BB6243"/>
    <w:rsid w:val="00BD59A1"/>
    <w:rsid w:val="00BE21C7"/>
    <w:rsid w:val="00BF0300"/>
    <w:rsid w:val="00BF2779"/>
    <w:rsid w:val="00BF7B2F"/>
    <w:rsid w:val="00C033AC"/>
    <w:rsid w:val="00C111E9"/>
    <w:rsid w:val="00C24FD0"/>
    <w:rsid w:val="00C31361"/>
    <w:rsid w:val="00C35429"/>
    <w:rsid w:val="00C374AC"/>
    <w:rsid w:val="00C417A8"/>
    <w:rsid w:val="00C42021"/>
    <w:rsid w:val="00C54CDC"/>
    <w:rsid w:val="00C67121"/>
    <w:rsid w:val="00C9171F"/>
    <w:rsid w:val="00CA0C6E"/>
    <w:rsid w:val="00CB60D6"/>
    <w:rsid w:val="00CE7655"/>
    <w:rsid w:val="00CF5F2A"/>
    <w:rsid w:val="00D002DC"/>
    <w:rsid w:val="00D00ED0"/>
    <w:rsid w:val="00D10FC2"/>
    <w:rsid w:val="00D11DAD"/>
    <w:rsid w:val="00D14AD8"/>
    <w:rsid w:val="00D1791B"/>
    <w:rsid w:val="00D20380"/>
    <w:rsid w:val="00D30A79"/>
    <w:rsid w:val="00D449CD"/>
    <w:rsid w:val="00D474CB"/>
    <w:rsid w:val="00D76EBF"/>
    <w:rsid w:val="00DA4489"/>
    <w:rsid w:val="00DA6509"/>
    <w:rsid w:val="00DA662D"/>
    <w:rsid w:val="00DE6DBD"/>
    <w:rsid w:val="00E13AD7"/>
    <w:rsid w:val="00E643D8"/>
    <w:rsid w:val="00E67B92"/>
    <w:rsid w:val="00E71523"/>
    <w:rsid w:val="00E72A88"/>
    <w:rsid w:val="00E77854"/>
    <w:rsid w:val="00E85F0F"/>
    <w:rsid w:val="00EB46D7"/>
    <w:rsid w:val="00EC4ECC"/>
    <w:rsid w:val="00EF18F5"/>
    <w:rsid w:val="00EF58DD"/>
    <w:rsid w:val="00EF6971"/>
    <w:rsid w:val="00F01294"/>
    <w:rsid w:val="00F02CB5"/>
    <w:rsid w:val="00F0310E"/>
    <w:rsid w:val="00F04C6B"/>
    <w:rsid w:val="00F11819"/>
    <w:rsid w:val="00F22486"/>
    <w:rsid w:val="00F470DD"/>
    <w:rsid w:val="00F54457"/>
    <w:rsid w:val="00F71223"/>
    <w:rsid w:val="00F7231E"/>
    <w:rsid w:val="00F74470"/>
    <w:rsid w:val="00F7611D"/>
    <w:rsid w:val="00F93459"/>
    <w:rsid w:val="00F963F5"/>
    <w:rsid w:val="00F97E51"/>
    <w:rsid w:val="00FB111F"/>
    <w:rsid w:val="00FC170A"/>
    <w:rsid w:val="00FC3561"/>
    <w:rsid w:val="00FC3FA2"/>
    <w:rsid w:val="00FD623C"/>
    <w:rsid w:val="00FE7EF7"/>
    <w:rsid w:val="00FF0992"/>
    <w:rsid w:val="00FF595C"/>
    <w:rsid w:val="00FF6E27"/>
    <w:rsid w:val="015570E8"/>
    <w:rsid w:val="024F36C7"/>
    <w:rsid w:val="0252292C"/>
    <w:rsid w:val="029D213E"/>
    <w:rsid w:val="03D37274"/>
    <w:rsid w:val="043533BF"/>
    <w:rsid w:val="05041375"/>
    <w:rsid w:val="05337128"/>
    <w:rsid w:val="06696574"/>
    <w:rsid w:val="080118CD"/>
    <w:rsid w:val="08BA4CE8"/>
    <w:rsid w:val="09DA46E5"/>
    <w:rsid w:val="0ABE1BE2"/>
    <w:rsid w:val="0B037555"/>
    <w:rsid w:val="0B1E2AE3"/>
    <w:rsid w:val="0BC0743B"/>
    <w:rsid w:val="0BCB49F3"/>
    <w:rsid w:val="0C882A07"/>
    <w:rsid w:val="0CA169D5"/>
    <w:rsid w:val="0CB35CD6"/>
    <w:rsid w:val="0CB42AF6"/>
    <w:rsid w:val="0D021138"/>
    <w:rsid w:val="0DDD5CF4"/>
    <w:rsid w:val="0DE14225"/>
    <w:rsid w:val="0E287E81"/>
    <w:rsid w:val="0E4807A6"/>
    <w:rsid w:val="1078067F"/>
    <w:rsid w:val="10A72FC0"/>
    <w:rsid w:val="118C64D8"/>
    <w:rsid w:val="11D53622"/>
    <w:rsid w:val="12110783"/>
    <w:rsid w:val="143D057B"/>
    <w:rsid w:val="14EC35F4"/>
    <w:rsid w:val="15BB4417"/>
    <w:rsid w:val="166C10D3"/>
    <w:rsid w:val="16C32FBA"/>
    <w:rsid w:val="17E22183"/>
    <w:rsid w:val="17F83137"/>
    <w:rsid w:val="18BE5EC5"/>
    <w:rsid w:val="19C47D9B"/>
    <w:rsid w:val="1A110D84"/>
    <w:rsid w:val="1B59213E"/>
    <w:rsid w:val="1E3908D7"/>
    <w:rsid w:val="1EE1052A"/>
    <w:rsid w:val="1F1E1734"/>
    <w:rsid w:val="1F9951FF"/>
    <w:rsid w:val="205A424B"/>
    <w:rsid w:val="21F93D33"/>
    <w:rsid w:val="226009B5"/>
    <w:rsid w:val="23D43E22"/>
    <w:rsid w:val="263712CE"/>
    <w:rsid w:val="263813BA"/>
    <w:rsid w:val="268130B3"/>
    <w:rsid w:val="26E44A40"/>
    <w:rsid w:val="27A87D50"/>
    <w:rsid w:val="27C877D3"/>
    <w:rsid w:val="27D814D4"/>
    <w:rsid w:val="2867652F"/>
    <w:rsid w:val="28E63AA4"/>
    <w:rsid w:val="2A4E3974"/>
    <w:rsid w:val="2A9860B3"/>
    <w:rsid w:val="2BFD1ECF"/>
    <w:rsid w:val="2D3C5290"/>
    <w:rsid w:val="2D682AB7"/>
    <w:rsid w:val="2D7651BC"/>
    <w:rsid w:val="2D947DBA"/>
    <w:rsid w:val="2E1A6C3C"/>
    <w:rsid w:val="302227F4"/>
    <w:rsid w:val="30D17327"/>
    <w:rsid w:val="3163566D"/>
    <w:rsid w:val="31D40056"/>
    <w:rsid w:val="32447B81"/>
    <w:rsid w:val="32E14A9C"/>
    <w:rsid w:val="33921C82"/>
    <w:rsid w:val="339A4EF7"/>
    <w:rsid w:val="33D25314"/>
    <w:rsid w:val="34BD5EEB"/>
    <w:rsid w:val="35284F68"/>
    <w:rsid w:val="36EC3A0F"/>
    <w:rsid w:val="377237A8"/>
    <w:rsid w:val="384C6E5B"/>
    <w:rsid w:val="390E68F7"/>
    <w:rsid w:val="3A3F0FB8"/>
    <w:rsid w:val="3A4B43DF"/>
    <w:rsid w:val="3B9B2A29"/>
    <w:rsid w:val="3CBB50F2"/>
    <w:rsid w:val="3D8175A7"/>
    <w:rsid w:val="3DB16273"/>
    <w:rsid w:val="3E4E7B1B"/>
    <w:rsid w:val="3E57138D"/>
    <w:rsid w:val="3FFA719D"/>
    <w:rsid w:val="40DE261A"/>
    <w:rsid w:val="41043442"/>
    <w:rsid w:val="41C9151C"/>
    <w:rsid w:val="426A27F8"/>
    <w:rsid w:val="42AE7793"/>
    <w:rsid w:val="42B31D54"/>
    <w:rsid w:val="46744858"/>
    <w:rsid w:val="48CB1757"/>
    <w:rsid w:val="48F6071D"/>
    <w:rsid w:val="49AB1F8E"/>
    <w:rsid w:val="4A143551"/>
    <w:rsid w:val="4A4F7962"/>
    <w:rsid w:val="4A6C20D7"/>
    <w:rsid w:val="4A9A1CA8"/>
    <w:rsid w:val="4ABB1062"/>
    <w:rsid w:val="4B7E185F"/>
    <w:rsid w:val="4B80589F"/>
    <w:rsid w:val="4BF63C09"/>
    <w:rsid w:val="4C2F6885"/>
    <w:rsid w:val="4D043A41"/>
    <w:rsid w:val="4D3E1B53"/>
    <w:rsid w:val="4DBB660C"/>
    <w:rsid w:val="4DE27557"/>
    <w:rsid w:val="4E0E46F0"/>
    <w:rsid w:val="4E8B4E11"/>
    <w:rsid w:val="4F481590"/>
    <w:rsid w:val="50E33C7D"/>
    <w:rsid w:val="51007C97"/>
    <w:rsid w:val="523A09B3"/>
    <w:rsid w:val="52B87245"/>
    <w:rsid w:val="53D53104"/>
    <w:rsid w:val="54AD082A"/>
    <w:rsid w:val="55616585"/>
    <w:rsid w:val="569119F6"/>
    <w:rsid w:val="5693727B"/>
    <w:rsid w:val="56A75DCF"/>
    <w:rsid w:val="57252071"/>
    <w:rsid w:val="574D3BFE"/>
    <w:rsid w:val="57641965"/>
    <w:rsid w:val="58B21EBE"/>
    <w:rsid w:val="58BF6D7E"/>
    <w:rsid w:val="593C3F2A"/>
    <w:rsid w:val="597A3E2C"/>
    <w:rsid w:val="599F79BB"/>
    <w:rsid w:val="5A6B0A05"/>
    <w:rsid w:val="5B204BBD"/>
    <w:rsid w:val="5B5C2093"/>
    <w:rsid w:val="5BED1CBA"/>
    <w:rsid w:val="5C6230AC"/>
    <w:rsid w:val="5C684637"/>
    <w:rsid w:val="5C8C51C9"/>
    <w:rsid w:val="5CC934A3"/>
    <w:rsid w:val="5D65697F"/>
    <w:rsid w:val="5D9709C0"/>
    <w:rsid w:val="5DE84681"/>
    <w:rsid w:val="5E2D2C64"/>
    <w:rsid w:val="5E446D0A"/>
    <w:rsid w:val="5EA266F7"/>
    <w:rsid w:val="5F6C3F15"/>
    <w:rsid w:val="60BC5940"/>
    <w:rsid w:val="61250DED"/>
    <w:rsid w:val="618A23F2"/>
    <w:rsid w:val="619916C3"/>
    <w:rsid w:val="61BE4076"/>
    <w:rsid w:val="61CC28DB"/>
    <w:rsid w:val="629B765C"/>
    <w:rsid w:val="638766EA"/>
    <w:rsid w:val="639D7CBB"/>
    <w:rsid w:val="64065861"/>
    <w:rsid w:val="66846F11"/>
    <w:rsid w:val="671652FD"/>
    <w:rsid w:val="674D37A6"/>
    <w:rsid w:val="67C80106"/>
    <w:rsid w:val="67DA7730"/>
    <w:rsid w:val="68327C67"/>
    <w:rsid w:val="690446BF"/>
    <w:rsid w:val="69FA11AE"/>
    <w:rsid w:val="6A3A5966"/>
    <w:rsid w:val="6B46185B"/>
    <w:rsid w:val="6BE37E48"/>
    <w:rsid w:val="6BFB7933"/>
    <w:rsid w:val="6C757D52"/>
    <w:rsid w:val="6C864F99"/>
    <w:rsid w:val="6E5E5B9F"/>
    <w:rsid w:val="6F3C65B9"/>
    <w:rsid w:val="6F8561D3"/>
    <w:rsid w:val="710E21F8"/>
    <w:rsid w:val="717B76E3"/>
    <w:rsid w:val="729D6B25"/>
    <w:rsid w:val="72A32C30"/>
    <w:rsid w:val="72D93862"/>
    <w:rsid w:val="73610E39"/>
    <w:rsid w:val="737B64CE"/>
    <w:rsid w:val="749F5B14"/>
    <w:rsid w:val="74BE565C"/>
    <w:rsid w:val="74F331C5"/>
    <w:rsid w:val="751E7FE6"/>
    <w:rsid w:val="75343EBF"/>
    <w:rsid w:val="756C200D"/>
    <w:rsid w:val="75C5015C"/>
    <w:rsid w:val="763C5870"/>
    <w:rsid w:val="76B46A52"/>
    <w:rsid w:val="77DF17A9"/>
    <w:rsid w:val="783F4319"/>
    <w:rsid w:val="787D616C"/>
    <w:rsid w:val="78F20C7A"/>
    <w:rsid w:val="79B57865"/>
    <w:rsid w:val="7A0F1060"/>
    <w:rsid w:val="7A987775"/>
    <w:rsid w:val="7AC64F83"/>
    <w:rsid w:val="7B377B6F"/>
    <w:rsid w:val="7BFF10BB"/>
    <w:rsid w:val="7C5E4064"/>
    <w:rsid w:val="7CE036B1"/>
    <w:rsid w:val="7D0746CC"/>
    <w:rsid w:val="7D574419"/>
    <w:rsid w:val="7DCC43DF"/>
    <w:rsid w:val="7E235AD8"/>
    <w:rsid w:val="7E4813EA"/>
    <w:rsid w:val="7EB540B8"/>
    <w:rsid w:val="7F3E1EFB"/>
    <w:rsid w:val="7F45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3A86F"/>
  <w15:docId w15:val="{E3FB8FF4-6EBB-0243-930E-99B29192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autoRedefine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autoRedefine/>
    <w:uiPriority w:val="99"/>
    <w:unhideWhenUsed/>
    <w:qFormat/>
    <w:pPr>
      <w:widowControl w:val="0"/>
      <w:autoSpaceDE w:val="0"/>
      <w:autoSpaceDN w:val="0"/>
      <w:adjustRightInd w:val="0"/>
      <w:outlineLvl w:val="1"/>
    </w:pPr>
    <w:rPr>
      <w:rFonts w:ascii="MingLiU" w:eastAsia="MingLiU" w:hAnsi="MingLiU"/>
      <w:b/>
      <w:i/>
      <w:color w:val="000000"/>
      <w:sz w:val="28"/>
      <w:szCs w:val="24"/>
    </w:rPr>
  </w:style>
  <w:style w:type="paragraph" w:styleId="3">
    <w:name w:val="heading 3"/>
    <w:basedOn w:val="a"/>
    <w:autoRedefine/>
    <w:uiPriority w:val="9"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endnote text"/>
    <w:basedOn w:val="a"/>
    <w:autoRedefine/>
    <w:uiPriority w:val="99"/>
    <w:unhideWhenUsed/>
    <w:qFormat/>
    <w:pPr>
      <w:snapToGrid w:val="0"/>
    </w:pPr>
  </w:style>
  <w:style w:type="paragraph" w:styleId="a6">
    <w:name w:val="footer"/>
    <w:basedOn w:val="a"/>
    <w:link w:val="a7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autoRedefine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b">
    <w:name w:val="annotation subject"/>
    <w:basedOn w:val="a3"/>
    <w:next w:val="a3"/>
    <w:link w:val="ac"/>
    <w:autoRedefine/>
    <w:uiPriority w:val="99"/>
    <w:semiHidden/>
    <w:unhideWhenUsed/>
    <w:qFormat/>
    <w:rPr>
      <w:b/>
      <w:bCs/>
    </w:rPr>
  </w:style>
  <w:style w:type="table" w:styleId="ad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ndnote reference"/>
    <w:basedOn w:val="a0"/>
    <w:autoRedefine/>
    <w:uiPriority w:val="99"/>
    <w:semiHidden/>
    <w:unhideWhenUsed/>
    <w:qFormat/>
    <w:rPr>
      <w:vertAlign w:val="superscript"/>
    </w:rPr>
  </w:style>
  <w:style w:type="character" w:styleId="af">
    <w:name w:val="Emphasis"/>
    <w:basedOn w:val="a0"/>
    <w:autoRedefine/>
    <w:uiPriority w:val="20"/>
    <w:qFormat/>
    <w:rPr>
      <w:i/>
    </w:rPr>
  </w:style>
  <w:style w:type="character" w:styleId="af0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9">
    <w:name w:val="页眉 字符"/>
    <w:basedOn w:val="a0"/>
    <w:link w:val="a8"/>
    <w:autoRedefine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autoRedefine/>
    <w:uiPriority w:val="99"/>
    <w:qFormat/>
    <w:rPr>
      <w:sz w:val="18"/>
      <w:szCs w:val="18"/>
    </w:rPr>
  </w:style>
  <w:style w:type="paragraph" w:customStyle="1" w:styleId="EndNoteBibliography">
    <w:name w:val="EndNote Bibliography"/>
    <w:basedOn w:val="a"/>
    <w:autoRedefine/>
    <w:qFormat/>
    <w:rPr>
      <w:rFonts w:ascii="DengXian" w:eastAsia="DengXian" w:hAnsi="DengXian" w:cs="Times New Roman"/>
      <w:sz w:val="20"/>
    </w:rPr>
  </w:style>
  <w:style w:type="paragraph" w:customStyle="1" w:styleId="Style16">
    <w:name w:val="_Style 16"/>
    <w:basedOn w:val="a"/>
    <w:next w:val="a"/>
    <w:autoRedefine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7">
    <w:name w:val="_Style 17"/>
    <w:basedOn w:val="a"/>
    <w:next w:val="a"/>
    <w:autoRedefine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8">
    <w:name w:val="_Style 18"/>
    <w:basedOn w:val="a"/>
    <w:next w:val="a"/>
    <w:autoRedefine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9">
    <w:name w:val="_Style 19"/>
    <w:basedOn w:val="a"/>
    <w:next w:val="a"/>
    <w:autoRedefine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20">
    <w:name w:val="_Style 20"/>
    <w:basedOn w:val="a"/>
    <w:next w:val="a"/>
    <w:autoRedefine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21">
    <w:name w:val="_Style 21"/>
    <w:basedOn w:val="a"/>
    <w:next w:val="a"/>
    <w:autoRedefine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16">
    <w:name w:val="16"/>
    <w:autoRedefine/>
    <w:qFormat/>
    <w:rPr>
      <w:rFonts w:ascii="Times New Roman" w:hAnsi="Times New Roman" w:cs="Times New Roman" w:hint="default"/>
      <w:vertAlign w:val="superscript"/>
    </w:rPr>
  </w:style>
  <w:style w:type="paragraph" w:styleId="af2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autoRedefine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批注主题 字符"/>
    <w:basedOn w:val="a4"/>
    <w:link w:val="ab"/>
    <w:autoRedefine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EndNoteBibliographyTitle">
    <w:name w:val="EndNote Bibliography Title"/>
    <w:basedOn w:val="a"/>
    <w:link w:val="EndNoteBibliographyTitle0"/>
    <w:autoRedefine/>
    <w:qFormat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autoRedefine/>
    <w:qFormat/>
    <w:rPr>
      <w:rFonts w:ascii="DengXian" w:eastAsia="DengXian" w:hAnsi="DengXian" w:cstheme="minorBidi"/>
      <w:kern w:val="2"/>
      <w:szCs w:val="22"/>
    </w:rPr>
  </w:style>
  <w:style w:type="paragraph" w:customStyle="1" w:styleId="10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0">
    <w:name w:val="修订2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334DEC-2047-1341-B21F-5B8E8DB0A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YYM</dc:creator>
  <cp:lastModifiedBy>office</cp:lastModifiedBy>
  <cp:revision>167</cp:revision>
  <dcterms:created xsi:type="dcterms:W3CDTF">2024-05-13T02:12:00Z</dcterms:created>
  <dcterms:modified xsi:type="dcterms:W3CDTF">2024-06-12T06:55:00Z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203E1521BC9645968D9036C0CC1DAFD7_13</vt:lpwstr>
  </property>
</Properties>
</file>