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50D19C" w14:textId="1C454DAE" w:rsidR="00877E8C" w:rsidRPr="00450E21" w:rsidRDefault="001C0420">
      <w:pPr>
        <w:pStyle w:val="BATitle"/>
        <w:jc w:val="center"/>
        <w:rPr>
          <w:rFonts w:ascii="Times New Roman" w:eastAsiaTheme="minorEastAsia" w:hAnsi="Times New Roman" w:cs="Times New Roman"/>
          <w:lang w:eastAsia="zh-CN"/>
        </w:rPr>
      </w:pPr>
      <w:bookmarkStart w:id="0" w:name="_Hlk159524496"/>
      <w:bookmarkEnd w:id="0"/>
      <w:r w:rsidRPr="00450E21">
        <w:rPr>
          <w:rFonts w:ascii="Times New Roman" w:eastAsiaTheme="minorEastAsia" w:hAnsi="Times New Roman" w:cs="Times New Roman"/>
          <w:lang w:val="en-GB" w:eastAsia="zh-CN"/>
        </w:rPr>
        <w:t>Supplementary Information</w:t>
      </w:r>
    </w:p>
    <w:p w14:paraId="66B3F415" w14:textId="77777777" w:rsidR="00207E15" w:rsidRPr="00337A69" w:rsidRDefault="00207E15" w:rsidP="001039B4">
      <w:pPr>
        <w:pStyle w:val="BATitle"/>
        <w:rPr>
          <w:rFonts w:eastAsiaTheme="minorEastAsia"/>
          <w:lang w:eastAsia="zh-CN"/>
        </w:rPr>
      </w:pPr>
      <w:bookmarkStart w:id="1" w:name="_Hlk531009806"/>
      <w:bookmarkStart w:id="2" w:name="_Hlk530467153"/>
      <w:r w:rsidRPr="00337A69">
        <w:rPr>
          <w:rFonts w:eastAsia="PMingLiU"/>
          <w:lang w:eastAsia="zh-TW"/>
        </w:rPr>
        <w:t xml:space="preserve">Unraveling the Key Factors </w:t>
      </w:r>
      <w:r>
        <w:rPr>
          <w:rFonts w:eastAsia="PMingLiU"/>
          <w:lang w:eastAsia="zh-TW"/>
        </w:rPr>
        <w:t xml:space="preserve">Governing </w:t>
      </w:r>
      <w:r w:rsidRPr="00337A69">
        <w:rPr>
          <w:rFonts w:eastAsia="PMingLiU"/>
          <w:lang w:eastAsia="zh-TW"/>
        </w:rPr>
        <w:t>O</w:t>
      </w:r>
      <w:r w:rsidRPr="00337A69">
        <w:rPr>
          <w:rFonts w:eastAsia="PMingLiU"/>
          <w:vertAlign w:val="subscript"/>
          <w:lang w:eastAsia="zh-TW"/>
        </w:rPr>
        <w:t>2</w:t>
      </w:r>
      <w:r w:rsidRPr="00337A69">
        <w:rPr>
          <w:rFonts w:eastAsia="PMingLiU"/>
          <w:lang w:eastAsia="zh-TW"/>
        </w:rPr>
        <w:t xml:space="preserve"> Evolution upon Charging a Reversible </w:t>
      </w:r>
      <w:proofErr w:type="spellStart"/>
      <w:r w:rsidRPr="00337A69">
        <w:rPr>
          <w:rFonts w:eastAsia="PMingLiU"/>
          <w:lang w:eastAsia="zh-TW"/>
        </w:rPr>
        <w:t>LiOH</w:t>
      </w:r>
      <w:proofErr w:type="spellEnd"/>
      <w:r w:rsidRPr="00337A69">
        <w:rPr>
          <w:rFonts w:eastAsia="PMingLiU"/>
          <w:lang w:eastAsia="zh-TW"/>
        </w:rPr>
        <w:t>-based Nonaqueous Li-O</w:t>
      </w:r>
      <w:r w:rsidRPr="00337A69">
        <w:rPr>
          <w:rFonts w:eastAsia="PMingLiU"/>
          <w:vertAlign w:val="subscript"/>
          <w:lang w:eastAsia="zh-TW"/>
        </w:rPr>
        <w:t xml:space="preserve">2 </w:t>
      </w:r>
      <w:r w:rsidRPr="00337A69">
        <w:rPr>
          <w:rFonts w:eastAsia="PMingLiU"/>
          <w:lang w:eastAsia="zh-TW"/>
        </w:rPr>
        <w:t>Battery</w:t>
      </w:r>
    </w:p>
    <w:p w14:paraId="0D942EE0" w14:textId="77777777" w:rsidR="008D69D6" w:rsidRPr="009E5A1C" w:rsidRDefault="008D69D6" w:rsidP="008D69D6">
      <w:pPr>
        <w:pStyle w:val="BBAuthorName"/>
        <w:jc w:val="both"/>
      </w:pPr>
      <w:bookmarkStart w:id="3" w:name="_Hlk165748780"/>
      <w:bookmarkEnd w:id="1"/>
      <w:bookmarkEnd w:id="2"/>
      <w:proofErr w:type="spellStart"/>
      <w:r w:rsidRPr="009E5A1C">
        <w:t>Linbin</w:t>
      </w:r>
      <w:proofErr w:type="spellEnd"/>
      <w:r w:rsidRPr="009E5A1C">
        <w:t xml:space="preserve"> Tang</w:t>
      </w:r>
      <w:r w:rsidRPr="009E5A1C">
        <w:rPr>
          <w:vertAlign w:val="superscript"/>
        </w:rPr>
        <w:t>1</w:t>
      </w:r>
      <w:r w:rsidRPr="009E5A1C">
        <w:t xml:space="preserve">, </w:t>
      </w:r>
      <w:proofErr w:type="spellStart"/>
      <w:r w:rsidRPr="009E5A1C">
        <w:t>Junjian</w:t>
      </w:r>
      <w:proofErr w:type="spellEnd"/>
      <w:r w:rsidRPr="009E5A1C">
        <w:t xml:space="preserve"> Li</w:t>
      </w:r>
      <w:r w:rsidRPr="009E5A1C">
        <w:rPr>
          <w:vertAlign w:val="superscript"/>
        </w:rPr>
        <w:t>1</w:t>
      </w:r>
      <w:r w:rsidRPr="009E5A1C">
        <w:t xml:space="preserve">, </w:t>
      </w:r>
      <w:proofErr w:type="spellStart"/>
      <w:r w:rsidRPr="009E5A1C">
        <w:t>Zongyan</w:t>
      </w:r>
      <w:proofErr w:type="spellEnd"/>
      <w:r w:rsidRPr="009E5A1C">
        <w:t xml:space="preserve"> Gao</w:t>
      </w:r>
      <w:r w:rsidRPr="009E5A1C">
        <w:rPr>
          <w:vertAlign w:val="superscript"/>
        </w:rPr>
        <w:t>1</w:t>
      </w:r>
      <w:r w:rsidRPr="009E5A1C">
        <w:t xml:space="preserve">, </w:t>
      </w:r>
      <w:proofErr w:type="spellStart"/>
      <w:r w:rsidRPr="009E5A1C">
        <w:t>Xuechun</w:t>
      </w:r>
      <w:proofErr w:type="spellEnd"/>
      <w:r w:rsidRPr="009E5A1C">
        <w:t xml:space="preserve"> Lou</w:t>
      </w:r>
      <w:r w:rsidRPr="009E5A1C">
        <w:rPr>
          <w:vertAlign w:val="superscript"/>
        </w:rPr>
        <w:t>1</w:t>
      </w:r>
      <w:r w:rsidRPr="009E5A1C">
        <w:t xml:space="preserve">, </w:t>
      </w:r>
      <w:proofErr w:type="spellStart"/>
      <w:r>
        <w:t>Yujie</w:t>
      </w:r>
      <w:proofErr w:type="spellEnd"/>
      <w:r>
        <w:t xml:space="preserve"> Wen</w:t>
      </w:r>
      <w:r>
        <w:rPr>
          <w:vertAlign w:val="superscript"/>
        </w:rPr>
        <w:t>2</w:t>
      </w:r>
      <w:r>
        <w:t xml:space="preserve">, </w:t>
      </w:r>
      <w:proofErr w:type="spellStart"/>
      <w:r>
        <w:t>Junchao</w:t>
      </w:r>
      <w:proofErr w:type="spellEnd"/>
      <w:r>
        <w:t xml:space="preserve"> Chen</w:t>
      </w:r>
      <w:r>
        <w:rPr>
          <w:vertAlign w:val="superscript"/>
        </w:rPr>
        <w:t>2</w:t>
      </w:r>
      <w:r>
        <w:t xml:space="preserve">, </w:t>
      </w:r>
      <w:proofErr w:type="spellStart"/>
      <w:r w:rsidRPr="009E5A1C">
        <w:t>Zhexuan</w:t>
      </w:r>
      <w:proofErr w:type="spellEnd"/>
      <w:r w:rsidRPr="009E5A1C">
        <w:t xml:space="preserve"> Zhu</w:t>
      </w:r>
      <w:r w:rsidRPr="009E5A1C">
        <w:rPr>
          <w:vertAlign w:val="superscript"/>
        </w:rPr>
        <w:t>1</w:t>
      </w:r>
      <w:r w:rsidRPr="009E5A1C">
        <w:t>, Lina Zhou</w:t>
      </w:r>
      <w:r w:rsidRPr="009E5A1C">
        <w:rPr>
          <w:vertAlign w:val="superscript"/>
        </w:rPr>
        <w:t>1</w:t>
      </w:r>
      <w:r w:rsidRPr="009E5A1C">
        <w:t xml:space="preserve">, </w:t>
      </w:r>
      <w:proofErr w:type="spellStart"/>
      <w:r>
        <w:t>Zuofeng</w:t>
      </w:r>
      <w:proofErr w:type="spellEnd"/>
      <w:r>
        <w:t xml:space="preserve"> Chen</w:t>
      </w:r>
      <w:r w:rsidRPr="009E5A1C">
        <w:rPr>
          <w:vertAlign w:val="superscript"/>
        </w:rPr>
        <w:t>1</w:t>
      </w:r>
      <w:r>
        <w:t xml:space="preserve">, </w:t>
      </w:r>
      <w:proofErr w:type="spellStart"/>
      <w:r>
        <w:t>Hongying</w:t>
      </w:r>
      <w:proofErr w:type="spellEnd"/>
      <w:r>
        <w:t xml:space="preserve"> Zhao</w:t>
      </w:r>
      <w:r w:rsidRPr="009E5A1C">
        <w:rPr>
          <w:vertAlign w:val="superscript"/>
        </w:rPr>
        <w:t>1</w:t>
      </w:r>
      <w:r>
        <w:t>, Tong Li</w:t>
      </w:r>
      <w:r>
        <w:rPr>
          <w:vertAlign w:val="superscript"/>
        </w:rPr>
        <w:t>3</w:t>
      </w:r>
      <w:r>
        <w:t xml:space="preserve">, </w:t>
      </w:r>
      <w:proofErr w:type="spellStart"/>
      <w:r>
        <w:t>Luming</w:t>
      </w:r>
      <w:proofErr w:type="spellEnd"/>
      <w:r>
        <w:t xml:space="preserve"> Peng</w:t>
      </w:r>
      <w:r>
        <w:rPr>
          <w:vertAlign w:val="superscript"/>
        </w:rPr>
        <w:t>2</w:t>
      </w:r>
      <w:r>
        <w:t xml:space="preserve">, </w:t>
      </w:r>
      <w:proofErr w:type="spellStart"/>
      <w:r>
        <w:t>Fengting</w:t>
      </w:r>
      <w:proofErr w:type="spellEnd"/>
      <w:r>
        <w:t xml:space="preserve"> Li</w:t>
      </w:r>
      <w:r>
        <w:rPr>
          <w:vertAlign w:val="superscript"/>
        </w:rPr>
        <w:t>4</w:t>
      </w:r>
      <w:r>
        <w:t>,</w:t>
      </w:r>
      <w:r w:rsidRPr="009E5A1C">
        <w:t xml:space="preserve"> Tao Liu</w:t>
      </w:r>
      <w:r w:rsidRPr="009E5A1C">
        <w:rPr>
          <w:vertAlign w:val="superscript"/>
        </w:rPr>
        <w:t>1*</w:t>
      </w:r>
    </w:p>
    <w:p w14:paraId="5B61F6D0" w14:textId="234FCA4D" w:rsidR="00207E15" w:rsidRPr="009828C7" w:rsidRDefault="00207E15" w:rsidP="00207E15">
      <w:pPr>
        <w:pStyle w:val="BCAuthorAddress"/>
      </w:pPr>
      <w:r w:rsidRPr="009828C7">
        <w:t xml:space="preserve">1Shanghai Key Laboratory of Chemical Assessment and Sustainability, </w:t>
      </w:r>
      <w:r w:rsidR="0006092D">
        <w:t>School of Chemical Science and Engineering</w:t>
      </w:r>
      <w:r w:rsidRPr="009828C7">
        <w:t>, Tongji University, Shanghai, 200092, China</w:t>
      </w:r>
    </w:p>
    <w:p w14:paraId="584682B8" w14:textId="77777777" w:rsidR="00207E15" w:rsidRDefault="00207E15" w:rsidP="00207E15">
      <w:pPr>
        <w:pStyle w:val="BCAuthorAddress"/>
      </w:pPr>
      <w:r>
        <w:t>2K</w:t>
      </w:r>
      <w:r w:rsidRPr="00B97E6F">
        <w:t>ey Laboratory of Mesoscopic Chemistry of Ministry of Education, School of Chemistry and Chemical Engineering, Nanjing University, Nanjing 210023, China</w:t>
      </w:r>
    </w:p>
    <w:p w14:paraId="2411C209" w14:textId="77777777" w:rsidR="00207E15" w:rsidRPr="009828C7" w:rsidRDefault="00207E15" w:rsidP="00207E15">
      <w:pPr>
        <w:pStyle w:val="BCAuthorAddress"/>
      </w:pPr>
      <w:r>
        <w:t>3</w:t>
      </w:r>
      <w:r w:rsidRPr="00D218BC">
        <w:t xml:space="preserve">Institute of Materials, Ruhr-Universität Bochum, </w:t>
      </w:r>
      <w:proofErr w:type="spellStart"/>
      <w:r w:rsidRPr="00D218BC">
        <w:t>Universitatssträ</w:t>
      </w:r>
      <w:proofErr w:type="spellEnd"/>
      <w:r w:rsidRPr="00D218BC">
        <w:t>βe, 150, 44801, Bochum, Germany</w:t>
      </w:r>
      <w:r w:rsidRPr="009828C7">
        <w:t xml:space="preserve"> </w:t>
      </w:r>
    </w:p>
    <w:p w14:paraId="584D8A0A" w14:textId="77777777" w:rsidR="00207E15" w:rsidRPr="00D218BC" w:rsidRDefault="00207E15" w:rsidP="00207E15">
      <w:pPr>
        <w:spacing w:before="1" w:line="293" w:lineRule="auto"/>
        <w:ind w:right="431"/>
        <w:rPr>
          <w:rFonts w:ascii="Arno Pro" w:eastAsia="Times New Roman" w:hAnsi="Arno Pro" w:cs="Times New Roman"/>
          <w:kern w:val="22"/>
          <w:sz w:val="20"/>
          <w:szCs w:val="20"/>
          <w:lang w:val="en-US" w:eastAsia="en-US"/>
        </w:rPr>
      </w:pPr>
      <w:r w:rsidRPr="00D218BC">
        <w:rPr>
          <w:rFonts w:ascii="Arno Pro" w:eastAsia="Times New Roman" w:hAnsi="Arno Pro" w:cs="Times New Roman"/>
          <w:kern w:val="22"/>
          <w:sz w:val="20"/>
          <w:szCs w:val="20"/>
          <w:lang w:val="en-US" w:eastAsia="en-US"/>
        </w:rPr>
        <w:t xml:space="preserve">4State Key Laboratory of Pollution Control and Resources Reuse, School of Environmental Science and Engineering, Tongji University, Shanghai 200092, China. </w:t>
      </w:r>
    </w:p>
    <w:bookmarkEnd w:id="3"/>
    <w:p w14:paraId="31B5995F" w14:textId="77777777" w:rsidR="00207E15" w:rsidRPr="009828C7" w:rsidRDefault="00207E15" w:rsidP="00207E15">
      <w:pPr>
        <w:pStyle w:val="BCAuthorAddress"/>
      </w:pPr>
      <w:r w:rsidRPr="009828C7">
        <w:t xml:space="preserve">*Email: </w:t>
      </w:r>
      <w:hyperlink r:id="rId7" w:history="1">
        <w:r w:rsidRPr="009828C7">
          <w:rPr>
            <w:rStyle w:val="15"/>
          </w:rPr>
          <w:t>tliu@tongji.edu.cn</w:t>
        </w:r>
      </w:hyperlink>
    </w:p>
    <w:p w14:paraId="71F32483" w14:textId="77777777" w:rsidR="00877E8C" w:rsidRPr="00450E21" w:rsidRDefault="00877E8C">
      <w:pPr>
        <w:rPr>
          <w:rFonts w:ascii="Times New Roman" w:hAnsi="Times New Roman" w:cs="Times New Roman"/>
          <w:lang w:val="en-US"/>
        </w:rPr>
      </w:pPr>
    </w:p>
    <w:p w14:paraId="6DEABFA6" w14:textId="77777777" w:rsidR="00877E8C" w:rsidRPr="00450E21" w:rsidRDefault="00877E8C">
      <w:pPr>
        <w:widowControl/>
        <w:jc w:val="left"/>
        <w:rPr>
          <w:rFonts w:ascii="Times New Roman" w:eastAsia="宋体" w:hAnsi="Times New Roman" w:cs="Times New Roman"/>
          <w:b/>
          <w:bCs/>
          <w:color w:val="000000"/>
          <w:kern w:val="0"/>
          <w:sz w:val="24"/>
          <w:szCs w:val="24"/>
          <w:lang w:val="en-US"/>
        </w:rPr>
      </w:pPr>
    </w:p>
    <w:p w14:paraId="61C737AB" w14:textId="77777777" w:rsidR="00877E8C" w:rsidRPr="00450E21" w:rsidRDefault="00877E8C">
      <w:pPr>
        <w:widowControl/>
        <w:jc w:val="left"/>
        <w:rPr>
          <w:rFonts w:ascii="Times New Roman" w:eastAsia="宋体" w:hAnsi="Times New Roman" w:cs="Times New Roman"/>
          <w:color w:val="000000"/>
          <w:kern w:val="0"/>
          <w:sz w:val="24"/>
          <w:szCs w:val="24"/>
          <w:lang w:val="en-US"/>
        </w:rPr>
      </w:pPr>
    </w:p>
    <w:p w14:paraId="32AF7868" w14:textId="77777777" w:rsidR="00877E8C" w:rsidRPr="00450E21" w:rsidRDefault="00877E8C">
      <w:pPr>
        <w:widowControl/>
        <w:jc w:val="left"/>
        <w:rPr>
          <w:rFonts w:ascii="Times New Roman" w:eastAsia="宋体" w:hAnsi="Times New Roman" w:cs="Times New Roman"/>
          <w:kern w:val="0"/>
          <w:sz w:val="24"/>
          <w:szCs w:val="24"/>
          <w:lang w:val="en-US"/>
        </w:rPr>
      </w:pPr>
    </w:p>
    <w:p w14:paraId="10AB0D18" w14:textId="77777777" w:rsidR="00877E8C" w:rsidRPr="00450E21" w:rsidRDefault="00877E8C">
      <w:pPr>
        <w:rPr>
          <w:rFonts w:ascii="Times New Roman" w:hAnsi="Times New Roman" w:cs="Times New Roman"/>
          <w:lang w:val="en-US"/>
        </w:rPr>
      </w:pPr>
    </w:p>
    <w:p w14:paraId="0D2206FF" w14:textId="77777777" w:rsidR="00877E8C" w:rsidRPr="00450E21" w:rsidRDefault="00877E8C">
      <w:pPr>
        <w:rPr>
          <w:rFonts w:ascii="Times New Roman" w:hAnsi="Times New Roman" w:cs="Times New Roman"/>
          <w:lang w:val="en-US"/>
        </w:rPr>
      </w:pPr>
    </w:p>
    <w:p w14:paraId="6D731DBB" w14:textId="77777777" w:rsidR="00877E8C" w:rsidRPr="00450E21" w:rsidRDefault="00877E8C">
      <w:pPr>
        <w:rPr>
          <w:rFonts w:ascii="Times New Roman" w:hAnsi="Times New Roman" w:cs="Times New Roman"/>
          <w:lang w:val="en-US"/>
        </w:rPr>
      </w:pPr>
    </w:p>
    <w:p w14:paraId="74487881" w14:textId="77777777" w:rsidR="00877E8C" w:rsidRPr="00450E21" w:rsidRDefault="00877E8C">
      <w:pPr>
        <w:rPr>
          <w:rFonts w:ascii="Times New Roman" w:hAnsi="Times New Roman" w:cs="Times New Roman"/>
          <w:lang w:val="en-US"/>
        </w:rPr>
      </w:pPr>
    </w:p>
    <w:p w14:paraId="1B43EA85" w14:textId="77777777" w:rsidR="00877E8C" w:rsidRDefault="00877E8C">
      <w:pPr>
        <w:rPr>
          <w:rFonts w:ascii="Times New Roman" w:hAnsi="Times New Roman" w:cs="Times New Roman"/>
          <w:lang w:val="en-US"/>
        </w:rPr>
      </w:pPr>
    </w:p>
    <w:p w14:paraId="442D346E" w14:textId="77777777" w:rsidR="003C6D2C" w:rsidRDefault="003C6D2C">
      <w:pPr>
        <w:rPr>
          <w:rFonts w:ascii="Times New Roman" w:hAnsi="Times New Roman" w:cs="Times New Roman"/>
          <w:lang w:val="en-US"/>
        </w:rPr>
      </w:pPr>
    </w:p>
    <w:p w14:paraId="04082B7E" w14:textId="77777777" w:rsidR="003C6D2C" w:rsidRDefault="003C6D2C">
      <w:pPr>
        <w:rPr>
          <w:rFonts w:ascii="Times New Roman" w:hAnsi="Times New Roman" w:cs="Times New Roman"/>
          <w:lang w:val="en-US"/>
        </w:rPr>
      </w:pPr>
    </w:p>
    <w:p w14:paraId="6A7B9579" w14:textId="77777777" w:rsidR="00F22352" w:rsidRDefault="00F22352">
      <w:pPr>
        <w:rPr>
          <w:rFonts w:ascii="Times New Roman" w:hAnsi="Times New Roman" w:cs="Times New Roman"/>
          <w:lang w:val="en-US"/>
        </w:rPr>
      </w:pPr>
    </w:p>
    <w:p w14:paraId="1477D019" w14:textId="77777777" w:rsidR="00F22352" w:rsidRDefault="00F22352">
      <w:pPr>
        <w:rPr>
          <w:rFonts w:ascii="Times New Roman" w:hAnsi="Times New Roman" w:cs="Times New Roman"/>
          <w:lang w:val="en-US"/>
        </w:rPr>
      </w:pPr>
    </w:p>
    <w:p w14:paraId="1B83ED44" w14:textId="77777777" w:rsidR="00F22352" w:rsidRDefault="00F22352">
      <w:pPr>
        <w:rPr>
          <w:rFonts w:ascii="Times New Roman" w:hAnsi="Times New Roman" w:cs="Times New Roman"/>
          <w:lang w:val="en-US"/>
        </w:rPr>
      </w:pPr>
    </w:p>
    <w:p w14:paraId="2C9C75F2" w14:textId="77777777" w:rsidR="00F22352" w:rsidRDefault="00F22352">
      <w:pPr>
        <w:rPr>
          <w:rFonts w:ascii="Times New Roman" w:hAnsi="Times New Roman" w:cs="Times New Roman"/>
          <w:lang w:val="en-US"/>
        </w:rPr>
      </w:pPr>
    </w:p>
    <w:p w14:paraId="159FFC4E" w14:textId="77777777" w:rsidR="00F22352" w:rsidRDefault="00F22352">
      <w:pPr>
        <w:rPr>
          <w:rFonts w:ascii="Times New Roman" w:hAnsi="Times New Roman" w:cs="Times New Roman"/>
          <w:lang w:val="en-US"/>
        </w:rPr>
      </w:pPr>
    </w:p>
    <w:p w14:paraId="2CFE34C3" w14:textId="77777777" w:rsidR="00F22352" w:rsidRDefault="00F22352">
      <w:pPr>
        <w:rPr>
          <w:rFonts w:ascii="Times New Roman" w:hAnsi="Times New Roman" w:cs="Times New Roman"/>
          <w:lang w:val="en-US"/>
        </w:rPr>
      </w:pPr>
    </w:p>
    <w:p w14:paraId="02A37392" w14:textId="77777777" w:rsidR="00F22352" w:rsidRDefault="00F22352">
      <w:pPr>
        <w:rPr>
          <w:rFonts w:ascii="Times New Roman" w:hAnsi="Times New Roman" w:cs="Times New Roman"/>
          <w:lang w:val="en-US"/>
        </w:rPr>
      </w:pPr>
    </w:p>
    <w:p w14:paraId="230192D9" w14:textId="77777777" w:rsidR="00F22352" w:rsidRDefault="00F22352">
      <w:pPr>
        <w:rPr>
          <w:rFonts w:ascii="Times New Roman" w:hAnsi="Times New Roman" w:cs="Times New Roman"/>
          <w:lang w:val="en-US"/>
        </w:rPr>
      </w:pPr>
    </w:p>
    <w:p w14:paraId="4448DD75" w14:textId="77777777" w:rsidR="00F22352" w:rsidRDefault="00F22352">
      <w:pPr>
        <w:rPr>
          <w:rFonts w:ascii="Times New Roman" w:hAnsi="Times New Roman" w:cs="Times New Roman"/>
          <w:lang w:val="en-US"/>
        </w:rPr>
      </w:pPr>
    </w:p>
    <w:p w14:paraId="19AAF5E2" w14:textId="77777777" w:rsidR="00D218BC" w:rsidRDefault="00D218BC">
      <w:pPr>
        <w:rPr>
          <w:rFonts w:ascii="Times New Roman" w:hAnsi="Times New Roman" w:cs="Times New Roman"/>
          <w:lang w:val="en-US"/>
        </w:rPr>
      </w:pPr>
    </w:p>
    <w:p w14:paraId="5F069C36" w14:textId="77777777" w:rsidR="00F22352" w:rsidRPr="00462343" w:rsidRDefault="00F22352" w:rsidP="00462343">
      <w:pPr>
        <w:spacing w:line="480" w:lineRule="auto"/>
        <w:rPr>
          <w:rFonts w:ascii="Times New Roman" w:hAnsi="Times New Roman" w:cs="Times New Roman"/>
          <w:b/>
          <w:bCs/>
          <w:sz w:val="24"/>
          <w:szCs w:val="24"/>
          <w:lang w:val="en-US"/>
        </w:rPr>
      </w:pPr>
      <w:r w:rsidRPr="00462343">
        <w:rPr>
          <w:rFonts w:ascii="Times New Roman" w:hAnsi="Times New Roman" w:cs="Times New Roman"/>
          <w:b/>
          <w:bCs/>
          <w:sz w:val="24"/>
          <w:szCs w:val="24"/>
          <w:lang w:val="en-US"/>
        </w:rPr>
        <w:lastRenderedPageBreak/>
        <w:t>Methods</w:t>
      </w:r>
    </w:p>
    <w:p w14:paraId="1BA3B729" w14:textId="77777777" w:rsidR="00F22352" w:rsidRPr="00462343" w:rsidRDefault="00F22352" w:rsidP="00462343">
      <w:pPr>
        <w:spacing w:line="480" w:lineRule="auto"/>
        <w:rPr>
          <w:rFonts w:ascii="Times New Roman" w:hAnsi="Times New Roman" w:cs="Times New Roman"/>
          <w:b/>
          <w:bCs/>
          <w:sz w:val="24"/>
          <w:szCs w:val="24"/>
          <w:lang w:val="en-US"/>
        </w:rPr>
      </w:pPr>
      <w:r w:rsidRPr="00462343">
        <w:rPr>
          <w:rFonts w:ascii="Times New Roman" w:hAnsi="Times New Roman" w:cs="Times New Roman"/>
          <w:b/>
          <w:bCs/>
          <w:sz w:val="24"/>
          <w:szCs w:val="24"/>
          <w:lang w:val="en-US"/>
        </w:rPr>
        <w:t>Materials synthesis</w:t>
      </w:r>
    </w:p>
    <w:p w14:paraId="72B656D0" w14:textId="77777777" w:rsidR="00F22352" w:rsidRPr="00462343" w:rsidRDefault="00F22352" w:rsidP="00462343">
      <w:pPr>
        <w:spacing w:line="480" w:lineRule="auto"/>
        <w:rPr>
          <w:rFonts w:ascii="Times New Roman" w:hAnsi="Times New Roman" w:cs="Times New Roman"/>
          <w:b/>
          <w:bCs/>
          <w:sz w:val="24"/>
          <w:szCs w:val="24"/>
          <w:lang w:val="en-US"/>
        </w:rPr>
      </w:pPr>
      <w:r w:rsidRPr="00462343">
        <w:rPr>
          <w:rFonts w:ascii="Times New Roman" w:hAnsi="Times New Roman" w:cs="Times New Roman"/>
          <w:b/>
          <w:bCs/>
          <w:sz w:val="24"/>
          <w:szCs w:val="24"/>
          <w:lang w:val="en-US"/>
        </w:rPr>
        <w:t xml:space="preserve">Synthesis of </w:t>
      </w:r>
      <w:proofErr w:type="spellStart"/>
      <w:r w:rsidRPr="00462343">
        <w:rPr>
          <w:rFonts w:ascii="Times New Roman" w:hAnsi="Times New Roman" w:cs="Times New Roman"/>
          <w:b/>
          <w:bCs/>
          <w:sz w:val="24"/>
          <w:szCs w:val="24"/>
          <w:lang w:val="en-US"/>
        </w:rPr>
        <w:t>FeCoNi</w:t>
      </w:r>
      <w:proofErr w:type="spellEnd"/>
      <w:r w:rsidRPr="00462343">
        <w:rPr>
          <w:rFonts w:ascii="Times New Roman" w:hAnsi="Times New Roman" w:cs="Times New Roman"/>
          <w:b/>
          <w:bCs/>
          <w:sz w:val="24"/>
          <w:szCs w:val="24"/>
          <w:lang w:val="en-US"/>
        </w:rPr>
        <w:t xml:space="preserve"> LDH</w:t>
      </w:r>
    </w:p>
    <w:p w14:paraId="582D6F3C" w14:textId="61823027" w:rsidR="00F22352" w:rsidRPr="00462343" w:rsidRDefault="00F22352" w:rsidP="006B4A89">
      <w:pPr>
        <w:rPr>
          <w:rFonts w:ascii="Times New Roman" w:hAnsi="Times New Roman" w:cs="Times New Roman"/>
          <w:sz w:val="24"/>
          <w:szCs w:val="24"/>
          <w:lang w:val="en-US"/>
        </w:rPr>
      </w:pPr>
      <w:proofErr w:type="spellStart"/>
      <w:r w:rsidRPr="00462343">
        <w:rPr>
          <w:rFonts w:ascii="Times New Roman" w:hAnsi="Times New Roman" w:cs="Times New Roman"/>
          <w:sz w:val="24"/>
          <w:szCs w:val="24"/>
          <w:lang w:val="en-US"/>
        </w:rPr>
        <w:t>FeCoNi</w:t>
      </w:r>
      <w:proofErr w:type="spellEnd"/>
      <w:r w:rsidRPr="00462343">
        <w:rPr>
          <w:rFonts w:ascii="Times New Roman" w:hAnsi="Times New Roman" w:cs="Times New Roman"/>
          <w:sz w:val="24"/>
          <w:szCs w:val="24"/>
          <w:lang w:val="en-US"/>
        </w:rPr>
        <w:t xml:space="preserve"> LDH was synthesized through a previously reported method</w:t>
      </w:r>
      <w:r w:rsidRPr="00462343">
        <w:rPr>
          <w:rFonts w:ascii="Times New Roman" w:hAnsi="Times New Roman" w:cs="Times New Roman"/>
          <w:sz w:val="24"/>
          <w:szCs w:val="24"/>
          <w:lang w:val="en-US"/>
        </w:rPr>
        <w:fldChar w:fldCharType="begin"/>
      </w:r>
      <w:r w:rsidR="00AC0111">
        <w:rPr>
          <w:rFonts w:ascii="Times New Roman" w:hAnsi="Times New Roman" w:cs="Times New Roman"/>
          <w:sz w:val="24"/>
          <w:szCs w:val="24"/>
          <w:lang w:val="en-US"/>
        </w:rPr>
        <w:instrText xml:space="preserve"> ADDIN EN.CITE &lt;EndNote&gt;&lt;Cite&gt;&lt;Author&gt;Wang&lt;/Author&gt;&lt;Year&gt;2021&lt;/Year&gt;&lt;RecNum&gt;531&lt;/RecNum&gt;&lt;DisplayText&gt;&lt;style face="superscript"&gt;1&lt;/style&gt;&lt;/DisplayText&gt;&lt;record&gt;&lt;rec-number&gt;531&lt;/rec-number&gt;&lt;foreign-keys&gt;&lt;key app="EN" db-id="atadzt0vxztzffers08prerszsddrr0xrsp0" timestamp="1713877762"&gt;531&lt;/key&gt;&lt;/foreign-keys&gt;&lt;ref-type name="Journal Article"&gt;17&lt;/ref-type&gt;&lt;contributors&gt;&lt;authors&gt;&lt;author&gt;Wang, Wenhui&lt;/author&gt;&lt;author&gt;Yan, Hongwei&lt;/author&gt;&lt;author&gt;Anand, Utkarsh&lt;/author&gt;&lt;author&gt;Mirsaidov, Utkur&lt;/author&gt;&lt;/authors&gt;&lt;/contributors&gt;&lt;titles&gt;&lt;title&gt;Visualizing the conversion of metal-organic framework nanoparticles into hollow layered double hydroxide nanocages&lt;/title&gt;&lt;secondary-title&gt;J. Am. Chem. Soc.&lt;/secondary-title&gt;&lt;/titles&gt;&lt;periodical&gt;&lt;full-title&gt;Journal of the American Chemical Society&lt;/full-title&gt;&lt;abbr-1&gt;J. Am. Chem. Soc.&lt;/abbr-1&gt;&lt;abbr-2&gt;J Am Chem Soc&lt;/abbr-2&gt;&lt;/periodical&gt;&lt;pages&gt;1854-1862&lt;/pages&gt;&lt;volume&gt;143&lt;/volume&gt;&lt;number&gt;4&lt;/number&gt;&lt;dates&gt;&lt;year&gt;2021&lt;/year&gt;&lt;pub-dates&gt;&lt;date&gt;Feb 3&lt;/date&gt;&lt;/pub-dates&gt;&lt;/dates&gt;&lt;isbn&gt;0002-7863&lt;/isbn&gt;&lt;accession-num&gt;WOS:000618171900022&lt;/accession-num&gt;&lt;work-type&gt;Article&lt;/work-type&gt;&lt;urls&gt;&lt;related-urls&gt;&lt;url&gt;&lt;style face="underline" font="default" size="100%"&gt;&amp;lt;Go to ISI&amp;gt;://WOS:000618171900022&lt;/style&gt;&lt;/url&gt;&lt;/related-urls&gt;&lt;/urls&gt;&lt;electronic-resource-num&gt;10.1021/jacs.0c10285&lt;/electronic-resource-num&gt;&lt;/record&gt;&lt;/Cite&gt;&lt;/EndNote&gt;</w:instrText>
      </w:r>
      <w:r w:rsidRPr="00462343">
        <w:rPr>
          <w:rFonts w:ascii="Times New Roman" w:hAnsi="Times New Roman" w:cs="Times New Roman"/>
          <w:sz w:val="24"/>
          <w:szCs w:val="24"/>
          <w:lang w:val="en-US"/>
        </w:rPr>
        <w:fldChar w:fldCharType="separate"/>
      </w:r>
      <w:r w:rsidR="00F67865" w:rsidRPr="00F67865">
        <w:rPr>
          <w:rFonts w:ascii="Times New Roman" w:hAnsi="Times New Roman" w:cs="Times New Roman"/>
          <w:noProof/>
          <w:sz w:val="24"/>
          <w:szCs w:val="24"/>
          <w:vertAlign w:val="superscript"/>
          <w:lang w:val="en-US"/>
        </w:rPr>
        <w:t>1</w:t>
      </w:r>
      <w:r w:rsidRPr="00462343">
        <w:rPr>
          <w:rFonts w:ascii="Times New Roman" w:hAnsi="Times New Roman" w:cs="Times New Roman"/>
          <w:sz w:val="24"/>
          <w:szCs w:val="24"/>
          <w:lang w:val="en-US"/>
        </w:rPr>
        <w:fldChar w:fldCharType="end"/>
      </w:r>
      <w:r w:rsidRPr="00462343">
        <w:rPr>
          <w:rFonts w:ascii="Times New Roman" w:hAnsi="Times New Roman" w:cs="Times New Roman"/>
          <w:sz w:val="24"/>
          <w:szCs w:val="24"/>
          <w:lang w:val="en-US"/>
        </w:rPr>
        <w:t xml:space="preserve">, which involves hydrolysis of metals ions and co-deposition of the hydroxides. Briefly, </w:t>
      </w:r>
      <w:proofErr w:type="gramStart"/>
      <w:r w:rsidRPr="00462343">
        <w:rPr>
          <w:rFonts w:ascii="Times New Roman" w:hAnsi="Times New Roman" w:cs="Times New Roman"/>
          <w:sz w:val="24"/>
          <w:szCs w:val="24"/>
          <w:lang w:val="en-US"/>
        </w:rPr>
        <w:t>Co(</w:t>
      </w:r>
      <w:proofErr w:type="gramEnd"/>
      <w:r w:rsidRPr="00462343">
        <w:rPr>
          <w:rFonts w:ascii="Times New Roman" w:hAnsi="Times New Roman" w:cs="Times New Roman"/>
          <w:sz w:val="24"/>
          <w:szCs w:val="24"/>
          <w:lang w:val="en-US"/>
        </w:rPr>
        <w:t>NO</w:t>
      </w:r>
      <w:r w:rsidRPr="00462343">
        <w:rPr>
          <w:rFonts w:ascii="Times New Roman" w:hAnsi="Times New Roman" w:cs="Times New Roman"/>
          <w:sz w:val="24"/>
          <w:szCs w:val="24"/>
          <w:vertAlign w:val="subscript"/>
          <w:lang w:val="en-US"/>
        </w:rPr>
        <w:t>3</w:t>
      </w:r>
      <w:r w:rsidRPr="00462343">
        <w:rPr>
          <w:rFonts w:ascii="Times New Roman" w:hAnsi="Times New Roman" w:cs="Times New Roman"/>
          <w:sz w:val="24"/>
          <w:szCs w:val="24"/>
          <w:lang w:val="en-US"/>
        </w:rPr>
        <w:t>)</w:t>
      </w:r>
      <w:r w:rsidRPr="00462343">
        <w:rPr>
          <w:rFonts w:ascii="Times New Roman" w:hAnsi="Times New Roman" w:cs="Times New Roman"/>
          <w:sz w:val="24"/>
          <w:szCs w:val="24"/>
          <w:vertAlign w:val="subscript"/>
          <w:lang w:val="en-US"/>
        </w:rPr>
        <w:t>2</w:t>
      </w:r>
      <w:r w:rsidRPr="00462343">
        <w:rPr>
          <w:rFonts w:ascii="Times New Roman" w:hAnsi="Times New Roman" w:cs="Times New Roman"/>
          <w:sz w:val="24"/>
          <w:szCs w:val="24"/>
          <w:lang w:val="en-US"/>
        </w:rPr>
        <w:t>·6H</w:t>
      </w:r>
      <w:r w:rsidRPr="00462343">
        <w:rPr>
          <w:rFonts w:ascii="Times New Roman" w:hAnsi="Times New Roman" w:cs="Times New Roman"/>
          <w:sz w:val="24"/>
          <w:szCs w:val="24"/>
          <w:vertAlign w:val="subscript"/>
          <w:lang w:val="en-US"/>
        </w:rPr>
        <w:t>2</w:t>
      </w:r>
      <w:r w:rsidRPr="00462343">
        <w:rPr>
          <w:rFonts w:ascii="Times New Roman" w:hAnsi="Times New Roman" w:cs="Times New Roman"/>
          <w:sz w:val="24"/>
          <w:szCs w:val="24"/>
          <w:lang w:val="en-US"/>
        </w:rPr>
        <w:t xml:space="preserve">O (3.49 g) and 2-methylimidazole (3.94 g) were dissolved in 300 mL methanol, respectively. The 2-methylimidazole solution was poured into the </w:t>
      </w:r>
      <w:proofErr w:type="gramStart"/>
      <w:r w:rsidRPr="00462343">
        <w:rPr>
          <w:rFonts w:ascii="Times New Roman" w:hAnsi="Times New Roman" w:cs="Times New Roman"/>
          <w:sz w:val="24"/>
          <w:szCs w:val="24"/>
          <w:lang w:val="en-US"/>
        </w:rPr>
        <w:t>Co(</w:t>
      </w:r>
      <w:proofErr w:type="gramEnd"/>
      <w:r w:rsidRPr="00462343">
        <w:rPr>
          <w:rFonts w:ascii="Times New Roman" w:hAnsi="Times New Roman" w:cs="Times New Roman"/>
          <w:sz w:val="24"/>
          <w:szCs w:val="24"/>
          <w:lang w:val="en-US"/>
        </w:rPr>
        <w:t>NO</w:t>
      </w:r>
      <w:r w:rsidRPr="00462343">
        <w:rPr>
          <w:rFonts w:ascii="Times New Roman" w:hAnsi="Times New Roman" w:cs="Times New Roman"/>
          <w:sz w:val="24"/>
          <w:szCs w:val="24"/>
          <w:vertAlign w:val="subscript"/>
          <w:lang w:val="en-US"/>
        </w:rPr>
        <w:t>3</w:t>
      </w:r>
      <w:r w:rsidRPr="00462343">
        <w:rPr>
          <w:rFonts w:ascii="Times New Roman" w:hAnsi="Times New Roman" w:cs="Times New Roman"/>
          <w:sz w:val="24"/>
          <w:szCs w:val="24"/>
          <w:lang w:val="en-US"/>
        </w:rPr>
        <w:t>)</w:t>
      </w:r>
      <w:r w:rsidRPr="00462343">
        <w:rPr>
          <w:rFonts w:ascii="Times New Roman" w:hAnsi="Times New Roman" w:cs="Times New Roman"/>
          <w:sz w:val="24"/>
          <w:szCs w:val="24"/>
          <w:vertAlign w:val="subscript"/>
          <w:lang w:val="en-US"/>
        </w:rPr>
        <w:t>2</w:t>
      </w:r>
      <w:r w:rsidRPr="00462343">
        <w:rPr>
          <w:rFonts w:ascii="Times New Roman" w:hAnsi="Times New Roman" w:cs="Times New Roman"/>
          <w:sz w:val="24"/>
          <w:szCs w:val="24"/>
          <w:lang w:val="en-US"/>
        </w:rPr>
        <w:t>·6H</w:t>
      </w:r>
      <w:r w:rsidRPr="00462343">
        <w:rPr>
          <w:rFonts w:ascii="Times New Roman" w:hAnsi="Times New Roman" w:cs="Times New Roman"/>
          <w:sz w:val="24"/>
          <w:szCs w:val="24"/>
          <w:vertAlign w:val="subscript"/>
          <w:lang w:val="en-US"/>
        </w:rPr>
        <w:t>2</w:t>
      </w:r>
      <w:r w:rsidRPr="00462343">
        <w:rPr>
          <w:rFonts w:ascii="Times New Roman" w:hAnsi="Times New Roman" w:cs="Times New Roman"/>
          <w:sz w:val="24"/>
          <w:szCs w:val="24"/>
          <w:lang w:val="en-US"/>
        </w:rPr>
        <w:t>O solution with stirring, and then kept at room temperature for 24 h. Then the reaction product was separated by centrifugation, washed several times with methanol and dried in vacuum at 60</w:t>
      </w:r>
      <w:r w:rsidRPr="00462343">
        <w:rPr>
          <w:rFonts w:ascii="Times New Roman" w:hAnsi="Times New Roman" w:cs="Times New Roman"/>
          <w:sz w:val="24"/>
          <w:szCs w:val="24"/>
          <w:vertAlign w:val="superscript"/>
          <w:lang w:val="en-US"/>
        </w:rPr>
        <w:t>o</w:t>
      </w:r>
      <w:r w:rsidRPr="00462343">
        <w:rPr>
          <w:rFonts w:ascii="Times New Roman" w:hAnsi="Times New Roman" w:cs="Times New Roman"/>
          <w:sz w:val="24"/>
          <w:szCs w:val="24"/>
          <w:lang w:val="en-US"/>
        </w:rPr>
        <w:t xml:space="preserve">C to obtain the purple power Co-ZIF. Subsequently, the obtained Co-ZIF (about 0.60 g) was ultrasonically dispersed in 150 mL ethanol for about 10 min, and a </w:t>
      </w:r>
      <w:proofErr w:type="gramStart"/>
      <w:r w:rsidRPr="00462343">
        <w:rPr>
          <w:rFonts w:ascii="Times New Roman" w:hAnsi="Times New Roman" w:cs="Times New Roman"/>
          <w:sz w:val="24"/>
          <w:szCs w:val="24"/>
          <w:lang w:val="en-US"/>
        </w:rPr>
        <w:t>Ni(</w:t>
      </w:r>
      <w:proofErr w:type="gramEnd"/>
      <w:r w:rsidRPr="00462343">
        <w:rPr>
          <w:rFonts w:ascii="Times New Roman" w:hAnsi="Times New Roman" w:cs="Times New Roman"/>
          <w:sz w:val="24"/>
          <w:szCs w:val="24"/>
          <w:lang w:val="en-US"/>
        </w:rPr>
        <w:t>NO</w:t>
      </w:r>
      <w:r w:rsidRPr="002437BB">
        <w:rPr>
          <w:rFonts w:ascii="Times New Roman" w:hAnsi="Times New Roman" w:cs="Times New Roman"/>
          <w:sz w:val="24"/>
          <w:szCs w:val="24"/>
          <w:vertAlign w:val="subscript"/>
          <w:lang w:val="en-US"/>
        </w:rPr>
        <w:t>3</w:t>
      </w:r>
      <w:r w:rsidRPr="00462343">
        <w:rPr>
          <w:rFonts w:ascii="Times New Roman" w:hAnsi="Times New Roman" w:cs="Times New Roman"/>
          <w:sz w:val="24"/>
          <w:szCs w:val="24"/>
          <w:lang w:val="en-US"/>
        </w:rPr>
        <w:t>)</w:t>
      </w:r>
      <w:r w:rsidRPr="002437BB">
        <w:rPr>
          <w:rFonts w:ascii="Times New Roman" w:hAnsi="Times New Roman" w:cs="Times New Roman"/>
          <w:sz w:val="24"/>
          <w:szCs w:val="24"/>
          <w:vertAlign w:val="subscript"/>
          <w:lang w:val="en-US"/>
        </w:rPr>
        <w:t>2</w:t>
      </w:r>
      <w:r w:rsidRPr="00462343">
        <w:rPr>
          <w:rFonts w:ascii="Times New Roman" w:hAnsi="Times New Roman" w:cs="Times New Roman"/>
          <w:sz w:val="24"/>
          <w:szCs w:val="24"/>
          <w:lang w:val="en-US"/>
        </w:rPr>
        <w:t>·6H</w:t>
      </w:r>
      <w:r w:rsidRPr="002437BB">
        <w:rPr>
          <w:rFonts w:ascii="Times New Roman" w:hAnsi="Times New Roman" w:cs="Times New Roman"/>
          <w:sz w:val="24"/>
          <w:szCs w:val="24"/>
          <w:vertAlign w:val="subscript"/>
          <w:lang w:val="en-US"/>
        </w:rPr>
        <w:t>2</w:t>
      </w:r>
      <w:r w:rsidRPr="00462343">
        <w:rPr>
          <w:rFonts w:ascii="Times New Roman" w:hAnsi="Times New Roman" w:cs="Times New Roman"/>
          <w:sz w:val="24"/>
          <w:szCs w:val="24"/>
          <w:lang w:val="en-US"/>
        </w:rPr>
        <w:t xml:space="preserve">O (1.10 g) solution (dissolved in 50 mL ethanol) was added to the above dispersion and stirred for 90 min. The separation and drying processes were the same as for Co-ZIF. The obtained </w:t>
      </w:r>
      <w:proofErr w:type="spellStart"/>
      <w:r w:rsidR="00996C54">
        <w:rPr>
          <w:rFonts w:ascii="Times New Roman" w:hAnsi="Times New Roman" w:cs="Times New Roman"/>
          <w:sz w:val="24"/>
          <w:szCs w:val="24"/>
          <w:lang w:val="en-US"/>
        </w:rPr>
        <w:t>Co-ZIF</w:t>
      </w:r>
      <w:r w:rsidRPr="00462343">
        <w:rPr>
          <w:rFonts w:ascii="Times New Roman" w:hAnsi="Times New Roman" w:cs="Times New Roman"/>
          <w:sz w:val="24"/>
          <w:szCs w:val="24"/>
          <w:lang w:val="en-US"/>
        </w:rPr>
        <w:t>@CoNi</w:t>
      </w:r>
      <w:proofErr w:type="spellEnd"/>
      <w:r w:rsidRPr="00462343">
        <w:rPr>
          <w:rFonts w:ascii="Times New Roman" w:hAnsi="Times New Roman" w:cs="Times New Roman"/>
          <w:sz w:val="24"/>
          <w:szCs w:val="24"/>
          <w:lang w:val="en-US"/>
        </w:rPr>
        <w:t xml:space="preserve"> LDH product (about 0.38 g) was then dispersed in 10 mL ethanol. Finally, the FeCl</w:t>
      </w:r>
      <w:r w:rsidRPr="00462343">
        <w:rPr>
          <w:rFonts w:ascii="Times New Roman" w:hAnsi="Times New Roman" w:cs="Times New Roman"/>
          <w:sz w:val="24"/>
          <w:szCs w:val="24"/>
          <w:vertAlign w:val="subscript"/>
          <w:lang w:val="en-US"/>
        </w:rPr>
        <w:t>2</w:t>
      </w:r>
      <w:r w:rsidRPr="00462343">
        <w:rPr>
          <w:rFonts w:ascii="Times New Roman" w:hAnsi="Times New Roman" w:cs="Times New Roman"/>
          <w:sz w:val="24"/>
          <w:szCs w:val="24"/>
          <w:lang w:val="en-US"/>
        </w:rPr>
        <w:t>·xH</w:t>
      </w:r>
      <w:r w:rsidRPr="00462343">
        <w:rPr>
          <w:rFonts w:ascii="Times New Roman" w:hAnsi="Times New Roman" w:cs="Times New Roman"/>
          <w:sz w:val="24"/>
          <w:szCs w:val="24"/>
          <w:vertAlign w:val="subscript"/>
          <w:lang w:val="en-US"/>
        </w:rPr>
        <w:t>2</w:t>
      </w:r>
      <w:r w:rsidRPr="00462343">
        <w:rPr>
          <w:rFonts w:ascii="Times New Roman" w:hAnsi="Times New Roman" w:cs="Times New Roman"/>
          <w:sz w:val="24"/>
          <w:szCs w:val="24"/>
          <w:lang w:val="en-US"/>
        </w:rPr>
        <w:t xml:space="preserve">O (about 1.05 g) (dissolved in 10 mL ethanol) solution was poured into the </w:t>
      </w:r>
      <w:proofErr w:type="spellStart"/>
      <w:r w:rsidR="00996C54">
        <w:rPr>
          <w:rFonts w:ascii="Times New Roman" w:hAnsi="Times New Roman" w:cs="Times New Roman"/>
          <w:sz w:val="24"/>
          <w:szCs w:val="24"/>
          <w:lang w:val="en-US"/>
        </w:rPr>
        <w:t>Co-ZIF</w:t>
      </w:r>
      <w:r w:rsidRPr="00462343">
        <w:rPr>
          <w:rFonts w:ascii="Times New Roman" w:hAnsi="Times New Roman" w:cs="Times New Roman"/>
          <w:sz w:val="24"/>
          <w:szCs w:val="24"/>
          <w:lang w:val="en-US"/>
        </w:rPr>
        <w:t>@CoNi</w:t>
      </w:r>
      <w:proofErr w:type="spellEnd"/>
      <w:r w:rsidRPr="00462343">
        <w:rPr>
          <w:rFonts w:ascii="Times New Roman" w:hAnsi="Times New Roman" w:cs="Times New Roman"/>
          <w:sz w:val="24"/>
          <w:szCs w:val="24"/>
          <w:lang w:val="en-US"/>
        </w:rPr>
        <w:t xml:space="preserve"> LDH solution, and then stirred for 2.5 h. The final </w:t>
      </w:r>
      <w:proofErr w:type="spellStart"/>
      <w:r w:rsidRPr="00462343">
        <w:rPr>
          <w:rFonts w:ascii="Times New Roman" w:hAnsi="Times New Roman" w:cs="Times New Roman"/>
          <w:sz w:val="24"/>
          <w:szCs w:val="24"/>
          <w:lang w:val="en-US"/>
        </w:rPr>
        <w:t>FeCoNi</w:t>
      </w:r>
      <w:proofErr w:type="spellEnd"/>
      <w:r w:rsidRPr="00462343">
        <w:rPr>
          <w:rFonts w:ascii="Times New Roman" w:hAnsi="Times New Roman" w:cs="Times New Roman"/>
          <w:sz w:val="24"/>
          <w:szCs w:val="24"/>
          <w:lang w:val="en-US"/>
        </w:rPr>
        <w:t xml:space="preserve"> LDH product was collected after centrifugation, washed with ethanol/H</w:t>
      </w:r>
      <w:r w:rsidRPr="00462343">
        <w:rPr>
          <w:rFonts w:ascii="Times New Roman" w:hAnsi="Times New Roman" w:cs="Times New Roman"/>
          <w:sz w:val="24"/>
          <w:szCs w:val="24"/>
          <w:vertAlign w:val="subscript"/>
          <w:lang w:val="en-US"/>
        </w:rPr>
        <w:t>2</w:t>
      </w:r>
      <w:r w:rsidRPr="00462343">
        <w:rPr>
          <w:rFonts w:ascii="Times New Roman" w:hAnsi="Times New Roman" w:cs="Times New Roman"/>
          <w:sz w:val="24"/>
          <w:szCs w:val="24"/>
          <w:lang w:val="en-US"/>
        </w:rPr>
        <w:t>O for several times and then dried in vacuum at 60ºC.</w:t>
      </w:r>
    </w:p>
    <w:p w14:paraId="62112C6F" w14:textId="77777777" w:rsidR="00F22352" w:rsidRPr="00462343" w:rsidRDefault="00F22352" w:rsidP="00462343">
      <w:pPr>
        <w:spacing w:line="480" w:lineRule="auto"/>
        <w:rPr>
          <w:rFonts w:ascii="Times New Roman" w:hAnsi="Times New Roman" w:cs="Times New Roman"/>
          <w:b/>
          <w:bCs/>
          <w:sz w:val="24"/>
          <w:szCs w:val="24"/>
          <w:lang w:val="en-US"/>
        </w:rPr>
      </w:pPr>
      <w:r w:rsidRPr="00462343">
        <w:rPr>
          <w:rFonts w:ascii="Times New Roman" w:hAnsi="Times New Roman" w:cs="Times New Roman"/>
          <w:b/>
          <w:bCs/>
          <w:sz w:val="24"/>
          <w:szCs w:val="24"/>
          <w:lang w:val="en-US"/>
        </w:rPr>
        <w:t>Synthesis of Co LDH</w:t>
      </w:r>
    </w:p>
    <w:p w14:paraId="47E27DC8" w14:textId="4933F24E" w:rsidR="00F22352" w:rsidRPr="00462343" w:rsidRDefault="00996C54" w:rsidP="006B4A89">
      <w:pPr>
        <w:rPr>
          <w:rFonts w:ascii="Times New Roman" w:hAnsi="Times New Roman" w:cs="Times New Roman"/>
          <w:sz w:val="24"/>
          <w:szCs w:val="24"/>
          <w:lang w:val="en-US"/>
        </w:rPr>
      </w:pPr>
      <w:r>
        <w:rPr>
          <w:rFonts w:ascii="Times New Roman" w:hAnsi="Times New Roman" w:cs="Times New Roman"/>
          <w:sz w:val="24"/>
          <w:szCs w:val="24"/>
          <w:lang w:val="en-US"/>
        </w:rPr>
        <w:t>Co-ZIF</w:t>
      </w:r>
      <w:r w:rsidR="00F22352" w:rsidRPr="00462343">
        <w:rPr>
          <w:rFonts w:ascii="Times New Roman" w:hAnsi="Times New Roman" w:cs="Times New Roman"/>
          <w:sz w:val="24"/>
          <w:szCs w:val="24"/>
          <w:lang w:val="en-US"/>
        </w:rPr>
        <w:t xml:space="preserve"> powder (0.2 g) and </w:t>
      </w:r>
      <w:proofErr w:type="gramStart"/>
      <w:r w:rsidR="00F22352" w:rsidRPr="00462343">
        <w:rPr>
          <w:rFonts w:ascii="Times New Roman" w:hAnsi="Times New Roman" w:cs="Times New Roman"/>
          <w:sz w:val="24"/>
          <w:szCs w:val="24"/>
          <w:lang w:val="en-US"/>
        </w:rPr>
        <w:t>Co(</w:t>
      </w:r>
      <w:proofErr w:type="gramEnd"/>
      <w:r w:rsidR="00F22352" w:rsidRPr="00462343">
        <w:rPr>
          <w:rFonts w:ascii="Times New Roman" w:hAnsi="Times New Roman" w:cs="Times New Roman"/>
          <w:sz w:val="24"/>
          <w:szCs w:val="24"/>
          <w:lang w:val="en-US"/>
        </w:rPr>
        <w:t>NO</w:t>
      </w:r>
      <w:r w:rsidR="00F22352" w:rsidRPr="00462343">
        <w:rPr>
          <w:rFonts w:ascii="Times New Roman" w:hAnsi="Times New Roman" w:cs="Times New Roman"/>
          <w:sz w:val="24"/>
          <w:szCs w:val="24"/>
          <w:vertAlign w:val="subscript"/>
          <w:lang w:val="en-US"/>
        </w:rPr>
        <w:t>3</w:t>
      </w:r>
      <w:r w:rsidR="00F22352" w:rsidRPr="00462343">
        <w:rPr>
          <w:rFonts w:ascii="Times New Roman" w:hAnsi="Times New Roman" w:cs="Times New Roman"/>
          <w:sz w:val="24"/>
          <w:szCs w:val="24"/>
          <w:lang w:val="en-US"/>
        </w:rPr>
        <w:t>)</w:t>
      </w:r>
      <w:r w:rsidR="00F22352" w:rsidRPr="00462343">
        <w:rPr>
          <w:rFonts w:ascii="Times New Roman" w:hAnsi="Times New Roman" w:cs="Times New Roman"/>
          <w:sz w:val="24"/>
          <w:szCs w:val="24"/>
          <w:vertAlign w:val="subscript"/>
          <w:lang w:val="en-US"/>
        </w:rPr>
        <w:t>2</w:t>
      </w:r>
      <w:r w:rsidR="00F22352" w:rsidRPr="00462343">
        <w:rPr>
          <w:rFonts w:ascii="Times New Roman" w:hAnsi="Times New Roman" w:cs="Times New Roman"/>
          <w:sz w:val="24"/>
          <w:szCs w:val="24"/>
          <w:lang w:val="en-US"/>
        </w:rPr>
        <w:t xml:space="preserve"> (0.45 g) were firstly dispersed in 100 mL and 25 mL methanol, respectively. The above two solutions were homogeneously mixed and stirred at room temperature for 2 h. The resulting products were then centrifuged three times with ethanol and dried under vacuum at 60</w:t>
      </w:r>
      <w:r w:rsidR="00F22352" w:rsidRPr="00462343">
        <w:rPr>
          <w:rFonts w:ascii="Times New Roman" w:hAnsi="Times New Roman" w:cs="Times New Roman"/>
          <w:sz w:val="24"/>
          <w:szCs w:val="24"/>
          <w:vertAlign w:val="superscript"/>
          <w:lang w:val="en-US"/>
        </w:rPr>
        <w:t>o</w:t>
      </w:r>
      <w:r w:rsidR="00F22352" w:rsidRPr="00462343">
        <w:rPr>
          <w:rFonts w:ascii="Times New Roman" w:hAnsi="Times New Roman" w:cs="Times New Roman"/>
          <w:sz w:val="24"/>
          <w:szCs w:val="24"/>
          <w:lang w:val="en-US"/>
        </w:rPr>
        <w:t>C. The dry powder was then ultrasonically dispersed in 75 mL of ethanol and followed by an addition of 25 mL of ultrapure water. The mixtures were stirred at room temperature for 3 days. At last, the product was centrifuged twice with ethanol and subjected to vacuum drying at 60</w:t>
      </w:r>
      <w:r w:rsidR="00F22352" w:rsidRPr="00462343">
        <w:rPr>
          <w:rFonts w:ascii="Times New Roman" w:hAnsi="Times New Roman" w:cs="Times New Roman"/>
          <w:sz w:val="24"/>
          <w:szCs w:val="24"/>
          <w:vertAlign w:val="superscript"/>
          <w:lang w:val="en-US"/>
        </w:rPr>
        <w:t>o</w:t>
      </w:r>
      <w:r w:rsidR="00F22352" w:rsidRPr="00462343">
        <w:rPr>
          <w:rFonts w:ascii="Times New Roman" w:hAnsi="Times New Roman" w:cs="Times New Roman"/>
          <w:sz w:val="24"/>
          <w:szCs w:val="24"/>
          <w:lang w:val="en-US"/>
        </w:rPr>
        <w:t>C.</w:t>
      </w:r>
    </w:p>
    <w:p w14:paraId="57004B3B" w14:textId="77777777" w:rsidR="00F22352" w:rsidRPr="00462343" w:rsidRDefault="00F22352" w:rsidP="00462343">
      <w:pPr>
        <w:spacing w:line="480" w:lineRule="auto"/>
        <w:rPr>
          <w:rFonts w:ascii="Times New Roman" w:hAnsi="Times New Roman" w:cs="Times New Roman"/>
          <w:b/>
          <w:bCs/>
          <w:sz w:val="24"/>
          <w:szCs w:val="24"/>
          <w:lang w:val="en-US"/>
        </w:rPr>
      </w:pPr>
      <w:r w:rsidRPr="00462343">
        <w:rPr>
          <w:rFonts w:ascii="Times New Roman" w:hAnsi="Times New Roman" w:cs="Times New Roman"/>
          <w:b/>
          <w:bCs/>
          <w:sz w:val="24"/>
          <w:szCs w:val="24"/>
          <w:lang w:val="en-US"/>
        </w:rPr>
        <w:t xml:space="preserve">Synthesis of </w:t>
      </w:r>
      <w:proofErr w:type="spellStart"/>
      <w:r w:rsidRPr="00462343">
        <w:rPr>
          <w:rFonts w:ascii="Times New Roman" w:hAnsi="Times New Roman" w:cs="Times New Roman"/>
          <w:b/>
          <w:bCs/>
          <w:sz w:val="24"/>
          <w:szCs w:val="24"/>
          <w:lang w:val="en-US"/>
        </w:rPr>
        <w:t>CoNi</w:t>
      </w:r>
      <w:proofErr w:type="spellEnd"/>
      <w:r w:rsidRPr="00462343">
        <w:rPr>
          <w:rFonts w:ascii="Times New Roman" w:hAnsi="Times New Roman" w:cs="Times New Roman"/>
          <w:b/>
          <w:bCs/>
          <w:sz w:val="24"/>
          <w:szCs w:val="24"/>
          <w:lang w:val="en-US"/>
        </w:rPr>
        <w:t xml:space="preserve"> LDH</w:t>
      </w:r>
    </w:p>
    <w:p w14:paraId="4152EDA6" w14:textId="77777777" w:rsidR="00F22352" w:rsidRPr="00462343" w:rsidRDefault="00F22352" w:rsidP="006B4A89">
      <w:pPr>
        <w:rPr>
          <w:rFonts w:ascii="Times New Roman" w:hAnsi="Times New Roman" w:cs="Times New Roman"/>
          <w:sz w:val="24"/>
          <w:szCs w:val="24"/>
          <w:lang w:val="en-US"/>
        </w:rPr>
      </w:pPr>
      <w:proofErr w:type="spellStart"/>
      <w:r w:rsidRPr="00462343">
        <w:rPr>
          <w:rFonts w:ascii="Times New Roman" w:hAnsi="Times New Roman" w:cs="Times New Roman"/>
          <w:sz w:val="24"/>
          <w:szCs w:val="24"/>
          <w:lang w:val="en-US"/>
        </w:rPr>
        <w:t>CoNi</w:t>
      </w:r>
      <w:proofErr w:type="spellEnd"/>
      <w:r w:rsidRPr="00462343">
        <w:rPr>
          <w:rFonts w:ascii="Times New Roman" w:hAnsi="Times New Roman" w:cs="Times New Roman"/>
          <w:sz w:val="24"/>
          <w:szCs w:val="24"/>
          <w:lang w:val="en-US"/>
        </w:rPr>
        <w:t xml:space="preserve"> LDH was synthesized by using similar method. Another precursor </w:t>
      </w:r>
      <w:proofErr w:type="gramStart"/>
      <w:r w:rsidRPr="00462343">
        <w:rPr>
          <w:rFonts w:ascii="Times New Roman" w:hAnsi="Times New Roman" w:cs="Times New Roman"/>
          <w:sz w:val="24"/>
          <w:szCs w:val="24"/>
          <w:lang w:val="en-US"/>
        </w:rPr>
        <w:t>Ni(</w:t>
      </w:r>
      <w:proofErr w:type="gramEnd"/>
      <w:r w:rsidRPr="00462343">
        <w:rPr>
          <w:rFonts w:ascii="Times New Roman" w:hAnsi="Times New Roman" w:cs="Times New Roman"/>
          <w:sz w:val="24"/>
          <w:szCs w:val="24"/>
          <w:lang w:val="en-US"/>
        </w:rPr>
        <w:t>NO</w:t>
      </w:r>
      <w:r w:rsidRPr="00462343">
        <w:rPr>
          <w:rFonts w:ascii="Times New Roman" w:hAnsi="Times New Roman" w:cs="Times New Roman"/>
          <w:sz w:val="24"/>
          <w:szCs w:val="24"/>
          <w:vertAlign w:val="subscript"/>
          <w:lang w:val="en-US"/>
        </w:rPr>
        <w:t>3</w:t>
      </w:r>
      <w:r w:rsidRPr="00462343">
        <w:rPr>
          <w:rFonts w:ascii="Times New Roman" w:hAnsi="Times New Roman" w:cs="Times New Roman"/>
          <w:sz w:val="24"/>
          <w:szCs w:val="24"/>
          <w:lang w:val="en-US"/>
        </w:rPr>
        <w:t>)</w:t>
      </w:r>
      <w:r w:rsidRPr="00462343">
        <w:rPr>
          <w:rFonts w:ascii="Times New Roman" w:hAnsi="Times New Roman" w:cs="Times New Roman"/>
          <w:sz w:val="24"/>
          <w:szCs w:val="24"/>
          <w:vertAlign w:val="subscript"/>
          <w:lang w:val="en-US"/>
        </w:rPr>
        <w:t>2</w:t>
      </w:r>
      <w:r w:rsidRPr="00462343">
        <w:rPr>
          <w:rFonts w:ascii="Times New Roman" w:hAnsi="Times New Roman" w:cs="Times New Roman"/>
          <w:sz w:val="24"/>
          <w:szCs w:val="24"/>
          <w:lang w:val="en-US"/>
        </w:rPr>
        <w:t xml:space="preserve"> solution (0.45 g dissolved in 25 mL methanol) was added and the final mixtures were stirred at room temperature for 1 day. </w:t>
      </w:r>
    </w:p>
    <w:p w14:paraId="2573E3A1" w14:textId="77777777" w:rsidR="00F22352" w:rsidRPr="00462343" w:rsidRDefault="00F22352" w:rsidP="00462343">
      <w:pPr>
        <w:spacing w:line="480" w:lineRule="auto"/>
        <w:rPr>
          <w:rFonts w:ascii="Times New Roman" w:hAnsi="Times New Roman" w:cs="Times New Roman"/>
          <w:b/>
          <w:bCs/>
          <w:sz w:val="24"/>
          <w:szCs w:val="24"/>
          <w:lang w:val="en-US"/>
        </w:rPr>
      </w:pPr>
      <w:r w:rsidRPr="00462343">
        <w:rPr>
          <w:rFonts w:ascii="Times New Roman" w:hAnsi="Times New Roman" w:cs="Times New Roman"/>
          <w:b/>
          <w:bCs/>
          <w:sz w:val="24"/>
          <w:szCs w:val="24"/>
          <w:lang w:val="en-US"/>
        </w:rPr>
        <w:t xml:space="preserve">Synthesis of </w:t>
      </w:r>
      <w:proofErr w:type="spellStart"/>
      <w:r w:rsidRPr="00462343">
        <w:rPr>
          <w:rFonts w:ascii="Times New Roman" w:hAnsi="Times New Roman" w:cs="Times New Roman"/>
          <w:b/>
          <w:bCs/>
          <w:sz w:val="24"/>
          <w:szCs w:val="24"/>
          <w:lang w:val="en-US"/>
        </w:rPr>
        <w:t>FeCo</w:t>
      </w:r>
      <w:proofErr w:type="spellEnd"/>
      <w:r w:rsidRPr="00462343">
        <w:rPr>
          <w:rFonts w:ascii="Times New Roman" w:hAnsi="Times New Roman" w:cs="Times New Roman"/>
          <w:b/>
          <w:bCs/>
          <w:sz w:val="24"/>
          <w:szCs w:val="24"/>
          <w:lang w:val="en-US"/>
        </w:rPr>
        <w:t xml:space="preserve"> LDH</w:t>
      </w:r>
    </w:p>
    <w:p w14:paraId="46C5A5DF" w14:textId="057C5013" w:rsidR="00F22352" w:rsidRPr="00462343" w:rsidRDefault="00F22352" w:rsidP="006B4A89">
      <w:pPr>
        <w:rPr>
          <w:rFonts w:ascii="Times New Roman" w:hAnsi="Times New Roman" w:cs="Times New Roman"/>
          <w:sz w:val="24"/>
          <w:szCs w:val="24"/>
          <w:lang w:val="en-US"/>
        </w:rPr>
      </w:pPr>
      <w:proofErr w:type="spellStart"/>
      <w:r w:rsidRPr="00462343">
        <w:rPr>
          <w:rFonts w:ascii="Times New Roman" w:hAnsi="Times New Roman" w:cs="Times New Roman"/>
          <w:sz w:val="24"/>
          <w:szCs w:val="24"/>
          <w:lang w:val="en-US"/>
        </w:rPr>
        <w:t>FeCo</w:t>
      </w:r>
      <w:proofErr w:type="spellEnd"/>
      <w:r w:rsidRPr="00462343">
        <w:rPr>
          <w:rFonts w:ascii="Times New Roman" w:hAnsi="Times New Roman" w:cs="Times New Roman"/>
          <w:sz w:val="24"/>
          <w:szCs w:val="24"/>
          <w:lang w:val="en-US"/>
        </w:rPr>
        <w:t xml:space="preserve"> LDH was synthesized by using similar method. Another precursor FeCl</w:t>
      </w:r>
      <w:r w:rsidRPr="00462343">
        <w:rPr>
          <w:rFonts w:ascii="Times New Roman" w:hAnsi="Times New Roman" w:cs="Times New Roman"/>
          <w:sz w:val="24"/>
          <w:szCs w:val="24"/>
          <w:vertAlign w:val="subscript"/>
          <w:lang w:val="en-US"/>
        </w:rPr>
        <w:t>2</w:t>
      </w:r>
      <w:r w:rsidRPr="00462343">
        <w:rPr>
          <w:rFonts w:ascii="Times New Roman" w:hAnsi="Times New Roman" w:cs="Times New Roman"/>
          <w:sz w:val="24"/>
          <w:szCs w:val="24"/>
          <w:lang w:val="en-US"/>
        </w:rPr>
        <w:t xml:space="preserve"> solution (0.31g dissolved in 25 mL methanol) was added and the final mixtures were stirred at room temperature for 1 day. </w:t>
      </w:r>
    </w:p>
    <w:p w14:paraId="27792FEF" w14:textId="77777777" w:rsidR="00F22352" w:rsidRPr="00462343" w:rsidRDefault="00F22352" w:rsidP="00462343">
      <w:pPr>
        <w:spacing w:line="480" w:lineRule="auto"/>
        <w:rPr>
          <w:rFonts w:ascii="Times New Roman" w:hAnsi="Times New Roman" w:cs="Times New Roman"/>
          <w:b/>
          <w:bCs/>
          <w:sz w:val="24"/>
          <w:szCs w:val="24"/>
          <w:lang w:val="en-US"/>
        </w:rPr>
      </w:pPr>
      <w:r w:rsidRPr="00462343">
        <w:rPr>
          <w:rFonts w:ascii="Times New Roman" w:hAnsi="Times New Roman" w:cs="Times New Roman"/>
          <w:b/>
          <w:bCs/>
          <w:sz w:val="24"/>
          <w:szCs w:val="24"/>
          <w:lang w:val="en-US"/>
        </w:rPr>
        <w:t>Cathode electrode preparation and Li-O</w:t>
      </w:r>
      <w:r w:rsidRPr="00462343">
        <w:rPr>
          <w:rFonts w:ascii="Times New Roman" w:hAnsi="Times New Roman" w:cs="Times New Roman"/>
          <w:b/>
          <w:bCs/>
          <w:sz w:val="24"/>
          <w:szCs w:val="24"/>
          <w:vertAlign w:val="subscript"/>
          <w:lang w:val="en-US"/>
        </w:rPr>
        <w:t>2</w:t>
      </w:r>
      <w:r w:rsidRPr="00462343">
        <w:rPr>
          <w:rFonts w:ascii="Times New Roman" w:hAnsi="Times New Roman" w:cs="Times New Roman"/>
          <w:b/>
          <w:bCs/>
          <w:sz w:val="24"/>
          <w:szCs w:val="24"/>
          <w:lang w:val="en-US"/>
        </w:rPr>
        <w:t xml:space="preserve"> battery assembly</w:t>
      </w:r>
    </w:p>
    <w:p w14:paraId="50C493D2" w14:textId="144AD6B5" w:rsidR="00742007" w:rsidRPr="00462343" w:rsidRDefault="00F22352" w:rsidP="006B4A89">
      <w:pPr>
        <w:rPr>
          <w:rFonts w:ascii="Times New Roman" w:hAnsi="Times New Roman" w:cs="Times New Roman"/>
          <w:sz w:val="24"/>
          <w:szCs w:val="24"/>
          <w:lang w:val="en-US"/>
        </w:rPr>
      </w:pPr>
      <w:r w:rsidRPr="00462343">
        <w:rPr>
          <w:rFonts w:ascii="Times New Roman" w:hAnsi="Times New Roman" w:cs="Times New Roman"/>
          <w:sz w:val="24"/>
          <w:szCs w:val="24"/>
          <w:lang w:val="en-US"/>
        </w:rPr>
        <w:t xml:space="preserve">For </w:t>
      </w:r>
      <w:proofErr w:type="spellStart"/>
      <w:r w:rsidRPr="00462343">
        <w:rPr>
          <w:rFonts w:ascii="Times New Roman" w:hAnsi="Times New Roman" w:cs="Times New Roman"/>
          <w:sz w:val="24"/>
          <w:szCs w:val="24"/>
          <w:lang w:val="en-US"/>
        </w:rPr>
        <w:t>FeCoNi</w:t>
      </w:r>
      <w:proofErr w:type="spellEnd"/>
      <w:r w:rsidRPr="00462343">
        <w:rPr>
          <w:rFonts w:ascii="Times New Roman" w:hAnsi="Times New Roman" w:cs="Times New Roman"/>
          <w:sz w:val="24"/>
          <w:szCs w:val="24"/>
          <w:lang w:val="en-US"/>
        </w:rPr>
        <w:t xml:space="preserve"> LDH/SP cathode preparation, the </w:t>
      </w:r>
      <w:proofErr w:type="spellStart"/>
      <w:r w:rsidRPr="00462343">
        <w:rPr>
          <w:rFonts w:ascii="Times New Roman" w:hAnsi="Times New Roman" w:cs="Times New Roman"/>
          <w:sz w:val="24"/>
          <w:szCs w:val="24"/>
          <w:lang w:val="en-US"/>
        </w:rPr>
        <w:t>FeCoNi</w:t>
      </w:r>
      <w:proofErr w:type="spellEnd"/>
      <w:r w:rsidRPr="00462343">
        <w:rPr>
          <w:rFonts w:ascii="Times New Roman" w:hAnsi="Times New Roman" w:cs="Times New Roman"/>
          <w:sz w:val="24"/>
          <w:szCs w:val="24"/>
          <w:lang w:val="en-US"/>
        </w:rPr>
        <w:t xml:space="preserve"> LDH powder, Super P (marked as SP) and polytetrafluoroethylene (PTFE, a dispersion of 60 </w:t>
      </w:r>
      <w:proofErr w:type="spellStart"/>
      <w:r w:rsidRPr="00462343">
        <w:rPr>
          <w:rFonts w:ascii="Times New Roman" w:hAnsi="Times New Roman" w:cs="Times New Roman"/>
          <w:sz w:val="24"/>
          <w:szCs w:val="24"/>
          <w:lang w:val="en-US"/>
        </w:rPr>
        <w:t>wt</w:t>
      </w:r>
      <w:proofErr w:type="spellEnd"/>
      <w:r w:rsidRPr="00462343">
        <w:rPr>
          <w:rFonts w:ascii="Times New Roman" w:hAnsi="Times New Roman" w:cs="Times New Roman"/>
          <w:sz w:val="24"/>
          <w:szCs w:val="24"/>
          <w:lang w:val="en-US"/>
        </w:rPr>
        <w:t xml:space="preserve">%, Macklin) with a </w:t>
      </w:r>
      <w:r w:rsidRPr="00462343">
        <w:rPr>
          <w:rFonts w:ascii="Times New Roman" w:hAnsi="Times New Roman" w:cs="Times New Roman"/>
          <w:sz w:val="24"/>
          <w:szCs w:val="24"/>
          <w:lang w:val="en-US"/>
        </w:rPr>
        <w:lastRenderedPageBreak/>
        <w:t>mass ratio of 1:2:0.5 were homogeneously mixed in a mortar and prepared into cathode films with 15 mm diameter (about 1</w:t>
      </w:r>
      <w:r w:rsidR="00742007">
        <w:rPr>
          <w:rFonts w:ascii="Times New Roman" w:hAnsi="Times New Roman" w:cs="Times New Roman" w:hint="eastAsia"/>
          <w:sz w:val="24"/>
          <w:szCs w:val="24"/>
          <w:lang w:val="en-US"/>
        </w:rPr>
        <w:t xml:space="preserve"> </w:t>
      </w:r>
      <w:r w:rsidRPr="00462343">
        <w:rPr>
          <w:rFonts w:ascii="Times New Roman" w:hAnsi="Times New Roman" w:cs="Times New Roman"/>
          <w:sz w:val="24"/>
          <w:szCs w:val="24"/>
          <w:lang w:val="en-US"/>
        </w:rPr>
        <w:t>mg/cm</w:t>
      </w:r>
      <w:r w:rsidRPr="00462343">
        <w:rPr>
          <w:rFonts w:ascii="Times New Roman" w:hAnsi="Times New Roman" w:cs="Times New Roman"/>
          <w:sz w:val="24"/>
          <w:szCs w:val="24"/>
          <w:vertAlign w:val="superscript"/>
          <w:lang w:val="en-US"/>
        </w:rPr>
        <w:t>2</w:t>
      </w:r>
      <w:r w:rsidRPr="00462343">
        <w:rPr>
          <w:rFonts w:ascii="Times New Roman" w:hAnsi="Times New Roman" w:cs="Times New Roman"/>
          <w:sz w:val="24"/>
          <w:szCs w:val="24"/>
          <w:lang w:val="en-US"/>
        </w:rPr>
        <w:t xml:space="preserve">). The </w:t>
      </w:r>
      <w:proofErr w:type="spellStart"/>
      <w:r w:rsidRPr="00462343">
        <w:rPr>
          <w:rFonts w:ascii="Times New Roman" w:hAnsi="Times New Roman" w:cs="Times New Roman"/>
          <w:sz w:val="24"/>
          <w:szCs w:val="24"/>
          <w:lang w:val="en-US"/>
        </w:rPr>
        <w:t>FeCoNi</w:t>
      </w:r>
      <w:proofErr w:type="spellEnd"/>
      <w:r w:rsidRPr="00462343">
        <w:rPr>
          <w:rFonts w:ascii="Times New Roman" w:hAnsi="Times New Roman" w:cs="Times New Roman"/>
          <w:sz w:val="24"/>
          <w:szCs w:val="24"/>
          <w:lang w:val="en-US"/>
        </w:rPr>
        <w:t xml:space="preserve"> LDH/</w:t>
      </w:r>
      <w:r w:rsidRPr="00462343">
        <w:rPr>
          <w:rFonts w:ascii="Times New Roman" w:hAnsi="Times New Roman" w:cs="Times New Roman"/>
          <w:sz w:val="24"/>
          <w:szCs w:val="24"/>
          <w:vertAlign w:val="superscript"/>
          <w:lang w:val="en-US"/>
        </w:rPr>
        <w:t>13</w:t>
      </w:r>
      <w:r w:rsidRPr="00462343">
        <w:rPr>
          <w:rFonts w:ascii="Times New Roman" w:hAnsi="Times New Roman" w:cs="Times New Roman"/>
          <w:sz w:val="24"/>
          <w:szCs w:val="24"/>
          <w:lang w:val="en-US"/>
        </w:rPr>
        <w:t xml:space="preserve">C (purity 97.1%, isotope enrichment 99.0%) cathode was prepared in the same way as </w:t>
      </w:r>
      <w:proofErr w:type="spellStart"/>
      <w:r w:rsidRPr="00462343">
        <w:rPr>
          <w:rFonts w:ascii="Times New Roman" w:hAnsi="Times New Roman" w:cs="Times New Roman"/>
          <w:sz w:val="24"/>
          <w:szCs w:val="24"/>
          <w:lang w:val="en-US"/>
        </w:rPr>
        <w:t>FeCoNi</w:t>
      </w:r>
      <w:proofErr w:type="spellEnd"/>
      <w:r w:rsidRPr="00462343">
        <w:rPr>
          <w:rFonts w:ascii="Times New Roman" w:hAnsi="Times New Roman" w:cs="Times New Roman"/>
          <w:sz w:val="24"/>
          <w:szCs w:val="24"/>
          <w:lang w:val="en-US"/>
        </w:rPr>
        <w:t xml:space="preserve"> LDH/SP. </w:t>
      </w:r>
    </w:p>
    <w:p w14:paraId="63BED8FD" w14:textId="27D480DD" w:rsidR="00F22352" w:rsidRPr="00462343" w:rsidRDefault="00F22352">
      <w:pPr>
        <w:rPr>
          <w:rFonts w:ascii="Times New Roman" w:hAnsi="Times New Roman" w:cs="Times New Roman"/>
          <w:sz w:val="24"/>
          <w:szCs w:val="24"/>
          <w:lang w:val="en-US"/>
        </w:rPr>
      </w:pPr>
      <w:r w:rsidRPr="00462343">
        <w:rPr>
          <w:rFonts w:ascii="Times New Roman" w:hAnsi="Times New Roman" w:cs="Times New Roman"/>
          <w:sz w:val="24"/>
          <w:szCs w:val="24"/>
          <w:lang w:val="en-US"/>
        </w:rPr>
        <w:t xml:space="preserve">For </w:t>
      </w:r>
      <w:proofErr w:type="spellStart"/>
      <w:r w:rsidRPr="00462343">
        <w:rPr>
          <w:rFonts w:ascii="Times New Roman" w:hAnsi="Times New Roman" w:cs="Times New Roman"/>
          <w:sz w:val="24"/>
          <w:szCs w:val="24"/>
          <w:lang w:val="en-US"/>
        </w:rPr>
        <w:t>FeCoNi</w:t>
      </w:r>
      <w:proofErr w:type="spellEnd"/>
      <w:r w:rsidRPr="00462343">
        <w:rPr>
          <w:rFonts w:ascii="Times New Roman" w:hAnsi="Times New Roman" w:cs="Times New Roman"/>
          <w:sz w:val="24"/>
          <w:szCs w:val="24"/>
          <w:lang w:val="en-US"/>
        </w:rPr>
        <w:t xml:space="preserve"> LDH/Au cathode preparation, the </w:t>
      </w:r>
      <w:proofErr w:type="spellStart"/>
      <w:r w:rsidRPr="00462343">
        <w:rPr>
          <w:rFonts w:ascii="Times New Roman" w:hAnsi="Times New Roman" w:cs="Times New Roman"/>
          <w:sz w:val="24"/>
          <w:szCs w:val="24"/>
          <w:lang w:val="en-US"/>
        </w:rPr>
        <w:t>FeCoNi</w:t>
      </w:r>
      <w:proofErr w:type="spellEnd"/>
      <w:r w:rsidRPr="00462343">
        <w:rPr>
          <w:rFonts w:ascii="Times New Roman" w:hAnsi="Times New Roman" w:cs="Times New Roman"/>
          <w:sz w:val="24"/>
          <w:szCs w:val="24"/>
          <w:lang w:val="en-US"/>
        </w:rPr>
        <w:t xml:space="preserve"> LDH powder, gold</w:t>
      </w:r>
      <w:r w:rsidR="00742007">
        <w:rPr>
          <w:rFonts w:ascii="Times New Roman" w:hAnsi="Times New Roman" w:cs="Times New Roman" w:hint="eastAsia"/>
          <w:sz w:val="24"/>
          <w:szCs w:val="24"/>
          <w:lang w:val="en-US"/>
        </w:rPr>
        <w:t xml:space="preserve"> </w:t>
      </w:r>
      <w:r w:rsidRPr="00462343">
        <w:rPr>
          <w:rFonts w:ascii="Times New Roman" w:hAnsi="Times New Roman" w:cs="Times New Roman"/>
          <w:sz w:val="24"/>
          <w:szCs w:val="24"/>
          <w:lang w:val="en-US"/>
        </w:rPr>
        <w:t>powder (marked as Au) and PTFE with a mass ratio of 1:4:0.5 were homogeneously mixed and prepared into cathode films (about 1 cm</w:t>
      </w:r>
      <w:r w:rsidRPr="00462343">
        <w:rPr>
          <w:rFonts w:ascii="Times New Roman" w:hAnsi="Times New Roman" w:cs="Times New Roman"/>
          <w:sz w:val="24"/>
          <w:szCs w:val="24"/>
          <w:vertAlign w:val="superscript"/>
          <w:lang w:val="en-US"/>
        </w:rPr>
        <w:t>2</w:t>
      </w:r>
      <w:r w:rsidRPr="00462343">
        <w:rPr>
          <w:rFonts w:ascii="Times New Roman" w:hAnsi="Times New Roman" w:cs="Times New Roman"/>
          <w:sz w:val="24"/>
          <w:szCs w:val="24"/>
          <w:lang w:val="en-US"/>
        </w:rPr>
        <w:t xml:space="preserve">), which was </w:t>
      </w:r>
      <w:r w:rsidR="0057634A">
        <w:rPr>
          <w:rFonts w:ascii="Times New Roman" w:hAnsi="Times New Roman" w:cs="Times New Roman"/>
          <w:sz w:val="24"/>
          <w:szCs w:val="24"/>
          <w:lang w:val="en-US"/>
        </w:rPr>
        <w:t xml:space="preserve">then </w:t>
      </w:r>
      <w:r w:rsidRPr="00462343">
        <w:rPr>
          <w:rFonts w:ascii="Times New Roman" w:hAnsi="Times New Roman" w:cs="Times New Roman"/>
          <w:sz w:val="24"/>
          <w:szCs w:val="24"/>
          <w:lang w:val="en-US"/>
        </w:rPr>
        <w:t xml:space="preserve">pressed on a </w:t>
      </w:r>
      <w:proofErr w:type="gramStart"/>
      <w:r w:rsidRPr="00462343">
        <w:rPr>
          <w:rFonts w:ascii="Times New Roman" w:hAnsi="Times New Roman" w:cs="Times New Roman"/>
          <w:sz w:val="24"/>
          <w:szCs w:val="24"/>
          <w:lang w:val="en-US"/>
        </w:rPr>
        <w:t>stainless steel</w:t>
      </w:r>
      <w:proofErr w:type="gramEnd"/>
      <w:r w:rsidRPr="00462343">
        <w:rPr>
          <w:rFonts w:ascii="Times New Roman" w:hAnsi="Times New Roman" w:cs="Times New Roman"/>
          <w:sz w:val="24"/>
          <w:szCs w:val="24"/>
          <w:lang w:val="en-US"/>
        </w:rPr>
        <w:t xml:space="preserve"> mesh.</w:t>
      </w:r>
      <w:r w:rsidR="0057634A">
        <w:rPr>
          <w:rFonts w:ascii="Times New Roman" w:hAnsi="Times New Roman" w:cs="Times New Roman"/>
          <w:sz w:val="24"/>
          <w:szCs w:val="24"/>
          <w:lang w:val="en-US"/>
        </w:rPr>
        <w:t xml:space="preserve"> </w:t>
      </w:r>
      <w:r w:rsidRPr="00462343">
        <w:rPr>
          <w:rFonts w:ascii="Times New Roman" w:hAnsi="Times New Roman" w:cs="Times New Roman"/>
          <w:sz w:val="24"/>
          <w:szCs w:val="24"/>
          <w:lang w:val="en-US"/>
        </w:rPr>
        <w:t>The counter electrode consisting of lithium iron phosphate (LFP)/ferric phosphate (FP)/SP was prepared through a previously reported method</w:t>
      </w:r>
      <w:r w:rsidRPr="00462343">
        <w:rPr>
          <w:rFonts w:ascii="Times New Roman" w:hAnsi="Times New Roman" w:cs="Times New Roman"/>
          <w:sz w:val="24"/>
          <w:szCs w:val="24"/>
          <w:vertAlign w:val="superscript"/>
          <w:lang w:val="en-US"/>
        </w:rPr>
        <w:t>18</w:t>
      </w:r>
      <w:r w:rsidRPr="00462343">
        <w:rPr>
          <w:rFonts w:ascii="Times New Roman" w:hAnsi="Times New Roman" w:cs="Times New Roman"/>
          <w:sz w:val="24"/>
          <w:szCs w:val="24"/>
          <w:lang w:val="en-US"/>
        </w:rPr>
        <w:t xml:space="preserve">. These films were transferred into glovebox after dried under vacuum at 160°C for 12 h. </w:t>
      </w:r>
    </w:p>
    <w:p w14:paraId="2B974544" w14:textId="43CB8957" w:rsidR="00F22352" w:rsidRPr="00462343" w:rsidRDefault="00F22352" w:rsidP="006B4A89">
      <w:pPr>
        <w:rPr>
          <w:rFonts w:ascii="Times New Roman" w:hAnsi="Times New Roman" w:cs="Times New Roman"/>
          <w:sz w:val="24"/>
          <w:szCs w:val="24"/>
          <w:lang w:val="en-US"/>
        </w:rPr>
      </w:pPr>
      <w:r w:rsidRPr="00462343">
        <w:rPr>
          <w:rFonts w:ascii="Times New Roman" w:hAnsi="Times New Roman" w:cs="Times New Roman"/>
          <w:sz w:val="24"/>
          <w:szCs w:val="24"/>
          <w:lang w:val="en-US"/>
        </w:rPr>
        <w:t>All Li-O</w:t>
      </w:r>
      <w:r w:rsidRPr="00462343">
        <w:rPr>
          <w:rFonts w:ascii="Times New Roman" w:hAnsi="Times New Roman" w:cs="Times New Roman"/>
          <w:sz w:val="24"/>
          <w:szCs w:val="24"/>
          <w:vertAlign w:val="subscript"/>
          <w:lang w:val="en-US"/>
        </w:rPr>
        <w:t>2</w:t>
      </w:r>
      <w:r w:rsidRPr="00462343">
        <w:rPr>
          <w:rFonts w:ascii="Times New Roman" w:hAnsi="Times New Roman" w:cs="Times New Roman"/>
          <w:sz w:val="24"/>
          <w:szCs w:val="24"/>
          <w:lang w:val="en-US"/>
        </w:rPr>
        <w:t xml:space="preserve"> batteries were assembled using a Swagelok design in a glovebox. The detail for making a Swagelok cell can refer to our previous work</w:t>
      </w:r>
      <w:r w:rsidRPr="00462343">
        <w:rPr>
          <w:rFonts w:ascii="Times New Roman" w:hAnsi="Times New Roman" w:cs="Times New Roman"/>
          <w:sz w:val="24"/>
          <w:szCs w:val="24"/>
          <w:vertAlign w:val="superscript"/>
          <w:lang w:val="en-US"/>
        </w:rPr>
        <w:t>18</w:t>
      </w:r>
      <w:r w:rsidRPr="00462343">
        <w:rPr>
          <w:rFonts w:ascii="Times New Roman" w:hAnsi="Times New Roman" w:cs="Times New Roman"/>
          <w:sz w:val="24"/>
          <w:szCs w:val="24"/>
          <w:lang w:val="en-US"/>
        </w:rPr>
        <w:t xml:space="preserve">. Specially, </w:t>
      </w:r>
      <w:r w:rsidR="00D00F32" w:rsidRPr="00811BC7">
        <w:rPr>
          <w:rFonts w:ascii="Times New Roman" w:hAnsi="Times New Roman" w:cs="Times New Roman"/>
          <w:color w:val="000000"/>
          <w:sz w:val="24"/>
          <w:szCs w:val="24"/>
        </w:rPr>
        <w:t xml:space="preserve">The </w:t>
      </w:r>
      <w:proofErr w:type="spellStart"/>
      <w:r w:rsidR="00D00F32" w:rsidRPr="00811BC7">
        <w:rPr>
          <w:rFonts w:ascii="Times New Roman" w:eastAsia="PMingLiU" w:hAnsi="Times New Roman" w:cs="Times New Roman"/>
          <w:color w:val="000000"/>
          <w:sz w:val="24"/>
          <w:szCs w:val="24"/>
          <w:lang w:eastAsia="zh-TW"/>
        </w:rPr>
        <w:t>FeCoNi</w:t>
      </w:r>
      <w:proofErr w:type="spellEnd"/>
      <w:r w:rsidR="00D00F32" w:rsidRPr="00811BC7">
        <w:rPr>
          <w:rFonts w:ascii="Times New Roman" w:eastAsia="PMingLiU" w:hAnsi="Times New Roman" w:cs="Times New Roman"/>
          <w:color w:val="000000"/>
          <w:sz w:val="24"/>
          <w:szCs w:val="24"/>
          <w:lang w:eastAsia="zh-TW"/>
        </w:rPr>
        <w:t xml:space="preserve"> LDH/SP cathode </w:t>
      </w:r>
      <w:r w:rsidR="00D00F32" w:rsidRPr="00811BC7">
        <w:rPr>
          <w:rFonts w:ascii="Times New Roman" w:hAnsi="Times New Roman" w:cs="Times New Roman"/>
          <w:color w:val="000000"/>
          <w:sz w:val="24"/>
          <w:szCs w:val="24"/>
        </w:rPr>
        <w:t xml:space="preserve">was utilized together with a </w:t>
      </w:r>
      <w:r w:rsidR="00D00F32" w:rsidRPr="00811BC7">
        <w:rPr>
          <w:rFonts w:ascii="Times New Roman" w:hAnsi="Times New Roman" w:cs="Times New Roman"/>
          <w:sz w:val="24"/>
          <w:szCs w:val="24"/>
        </w:rPr>
        <w:t>lithium iron phosphate/ferric phosphate/SP counter electrode, a glassy fib</w:t>
      </w:r>
      <w:r w:rsidR="00C20CA5">
        <w:rPr>
          <w:rFonts w:ascii="Times New Roman" w:hAnsi="Times New Roman" w:cs="Times New Roman" w:hint="eastAsia"/>
          <w:sz w:val="24"/>
          <w:szCs w:val="24"/>
        </w:rPr>
        <w:t>re</w:t>
      </w:r>
      <w:r w:rsidR="00D00F32" w:rsidRPr="00A974AC">
        <w:rPr>
          <w:rFonts w:ascii="Times New Roman" w:hAnsi="Times New Roman" w:cs="Times New Roman"/>
          <w:sz w:val="24"/>
          <w:szCs w:val="24"/>
        </w:rPr>
        <w:t xml:space="preserve"> separator, and electrolytes</w:t>
      </w:r>
      <w:r w:rsidR="0042210A" w:rsidRPr="00A974AC">
        <w:rPr>
          <w:rFonts w:ascii="Times New Roman" w:hAnsi="Times New Roman" w:cs="Times New Roman"/>
          <w:color w:val="000000"/>
          <w:sz w:val="24"/>
          <w:szCs w:val="24"/>
        </w:rPr>
        <w:t xml:space="preserve"> </w:t>
      </w:r>
      <w:r w:rsidR="00D00F32" w:rsidRPr="00A974AC">
        <w:rPr>
          <w:rFonts w:ascii="Times New Roman" w:hAnsi="Times New Roman" w:cs="Times New Roman"/>
          <w:color w:val="000000"/>
          <w:sz w:val="24"/>
          <w:szCs w:val="24"/>
        </w:rPr>
        <w:t xml:space="preserve">for the assembly of </w:t>
      </w:r>
      <w:r w:rsidR="00D00F32" w:rsidRPr="00A974AC">
        <w:rPr>
          <w:rFonts w:ascii="Times New Roman" w:eastAsia="PMingLiU" w:hAnsi="Times New Roman" w:cs="Times New Roman"/>
          <w:color w:val="000000"/>
          <w:sz w:val="24"/>
          <w:szCs w:val="24"/>
          <w:lang w:eastAsia="zh-TW"/>
        </w:rPr>
        <w:t xml:space="preserve">a Swagelok </w:t>
      </w:r>
      <w:r w:rsidR="00D00F32" w:rsidRPr="00A974AC">
        <w:rPr>
          <w:rFonts w:ascii="Times New Roman" w:hAnsi="Times New Roman" w:cs="Times New Roman"/>
          <w:color w:val="000000"/>
          <w:sz w:val="24"/>
          <w:szCs w:val="24"/>
        </w:rPr>
        <w:t>cell under argon atmosphere</w:t>
      </w:r>
      <w:r w:rsidR="00D00F32" w:rsidRPr="00A974AC">
        <w:rPr>
          <w:rFonts w:ascii="Times New Roman" w:eastAsia="PMingLiU" w:hAnsi="Times New Roman" w:cs="Times New Roman"/>
          <w:color w:val="000000"/>
          <w:sz w:val="24"/>
          <w:szCs w:val="24"/>
          <w:lang w:eastAsia="zh-TW"/>
        </w:rPr>
        <w:t xml:space="preserve"> in a glovebox.</w:t>
      </w:r>
      <w:r w:rsidR="00D00F32" w:rsidRPr="00A974AC">
        <w:rPr>
          <w:rFonts w:ascii="Times New Roman" w:hAnsi="Times New Roman" w:cs="Times New Roman"/>
          <w:color w:val="000000"/>
          <w:sz w:val="24"/>
          <w:szCs w:val="24"/>
        </w:rPr>
        <w:t xml:space="preserve"> </w:t>
      </w:r>
      <w:r w:rsidR="00D00F32" w:rsidRPr="00A974AC">
        <w:rPr>
          <w:rFonts w:ascii="Times New Roman" w:eastAsia="PMingLiU" w:hAnsi="Times New Roman" w:cs="Times New Roman"/>
          <w:color w:val="000000"/>
          <w:sz w:val="24"/>
          <w:szCs w:val="24"/>
          <w:lang w:eastAsia="zh-TW"/>
        </w:rPr>
        <w:t>The Li-O</w:t>
      </w:r>
      <w:r w:rsidR="00D00F32" w:rsidRPr="00A974AC">
        <w:rPr>
          <w:rFonts w:ascii="Times New Roman" w:eastAsia="PMingLiU" w:hAnsi="Times New Roman" w:cs="Times New Roman"/>
          <w:color w:val="000000"/>
          <w:sz w:val="24"/>
          <w:szCs w:val="24"/>
          <w:vertAlign w:val="subscript"/>
          <w:lang w:eastAsia="zh-TW"/>
        </w:rPr>
        <w:t>2</w:t>
      </w:r>
      <w:r w:rsidR="00D00F32" w:rsidRPr="00A974AC">
        <w:rPr>
          <w:rFonts w:ascii="Times New Roman" w:eastAsia="PMingLiU" w:hAnsi="Times New Roman" w:cs="Times New Roman"/>
          <w:color w:val="000000"/>
          <w:sz w:val="24"/>
          <w:szCs w:val="24"/>
          <w:lang w:eastAsia="zh-TW"/>
        </w:rPr>
        <w:t xml:space="preserve"> Swagelok cell </w:t>
      </w:r>
      <w:r w:rsidR="00D00F32" w:rsidRPr="00A974AC">
        <w:rPr>
          <w:rFonts w:ascii="Times New Roman" w:hAnsi="Times New Roman" w:cs="Times New Roman"/>
          <w:color w:val="000000"/>
          <w:sz w:val="24"/>
          <w:szCs w:val="24"/>
        </w:rPr>
        <w:t>was</w:t>
      </w:r>
      <w:r w:rsidR="00D00F32" w:rsidRPr="00A974AC">
        <w:rPr>
          <w:rFonts w:ascii="Times New Roman" w:eastAsia="PMingLiU" w:hAnsi="Times New Roman" w:cs="Times New Roman"/>
          <w:color w:val="000000"/>
          <w:sz w:val="24"/>
          <w:szCs w:val="24"/>
          <w:lang w:eastAsia="zh-TW"/>
        </w:rPr>
        <w:t xml:space="preserve"> </w:t>
      </w:r>
      <w:r w:rsidR="0042210A" w:rsidRPr="00A974AC">
        <w:rPr>
          <w:rFonts w:ascii="Times New Roman" w:eastAsia="PMingLiU" w:hAnsi="Times New Roman" w:cs="Times New Roman"/>
          <w:color w:val="000000"/>
          <w:sz w:val="24"/>
          <w:szCs w:val="24"/>
          <w:lang w:eastAsia="zh-TW"/>
        </w:rPr>
        <w:t xml:space="preserve">cycled </w:t>
      </w:r>
      <w:proofErr w:type="spellStart"/>
      <w:r w:rsidR="0042210A" w:rsidRPr="00A974AC">
        <w:rPr>
          <w:rFonts w:ascii="Times New Roman" w:eastAsia="PMingLiU" w:hAnsi="Times New Roman" w:cs="Times New Roman"/>
          <w:color w:val="000000"/>
          <w:sz w:val="24"/>
          <w:szCs w:val="24"/>
          <w:lang w:eastAsia="zh-TW"/>
        </w:rPr>
        <w:t>galvanostatically</w:t>
      </w:r>
      <w:proofErr w:type="spellEnd"/>
      <w:r w:rsidR="0042210A" w:rsidRPr="00A974AC">
        <w:rPr>
          <w:rFonts w:ascii="Times New Roman" w:eastAsia="PMingLiU" w:hAnsi="Times New Roman" w:cs="Times New Roman"/>
          <w:color w:val="000000"/>
          <w:sz w:val="24"/>
          <w:szCs w:val="24"/>
          <w:lang w:eastAsia="zh-TW"/>
        </w:rPr>
        <w:t xml:space="preserve"> </w:t>
      </w:r>
      <w:r w:rsidR="0042210A" w:rsidRPr="00A974AC">
        <w:rPr>
          <w:rFonts w:ascii="Times New Roman" w:hAnsi="Times New Roman" w:cs="Times New Roman"/>
          <w:color w:val="000000"/>
          <w:sz w:val="24"/>
          <w:szCs w:val="24"/>
        </w:rPr>
        <w:t xml:space="preserve">on </w:t>
      </w:r>
      <w:r w:rsidR="00D00F32" w:rsidRPr="00A974AC">
        <w:rPr>
          <w:rFonts w:ascii="Times New Roman" w:hAnsi="Times New Roman" w:cs="Times New Roman"/>
          <w:color w:val="000000"/>
          <w:sz w:val="24"/>
          <w:szCs w:val="24"/>
        </w:rPr>
        <w:t xml:space="preserve">a </w:t>
      </w:r>
      <w:proofErr w:type="spellStart"/>
      <w:r w:rsidR="00D00F32" w:rsidRPr="00A974AC">
        <w:rPr>
          <w:rFonts w:ascii="Times New Roman" w:eastAsia="PMingLiU" w:hAnsi="Times New Roman" w:cs="Times New Roman"/>
          <w:color w:val="000000"/>
          <w:sz w:val="24"/>
          <w:szCs w:val="24"/>
          <w:lang w:eastAsia="zh-TW"/>
        </w:rPr>
        <w:t>Neware</w:t>
      </w:r>
      <w:proofErr w:type="spellEnd"/>
      <w:r w:rsidR="00D00F32" w:rsidRPr="00A974AC">
        <w:rPr>
          <w:rFonts w:ascii="Times New Roman" w:eastAsia="PMingLiU" w:hAnsi="Times New Roman" w:cs="Times New Roman"/>
          <w:color w:val="000000"/>
          <w:sz w:val="24"/>
          <w:szCs w:val="24"/>
          <w:lang w:eastAsia="zh-TW"/>
        </w:rPr>
        <w:t xml:space="preserve"> battery test system</w:t>
      </w:r>
      <w:r w:rsidR="00D00F32" w:rsidRPr="00A974AC">
        <w:rPr>
          <w:rFonts w:ascii="Times New Roman" w:hAnsi="Times New Roman" w:cs="Times New Roman"/>
          <w:color w:val="000000"/>
          <w:sz w:val="24"/>
          <w:szCs w:val="24"/>
        </w:rPr>
        <w:t>.</w:t>
      </w:r>
      <w:r w:rsidR="0042210A" w:rsidRPr="00A974AC">
        <w:rPr>
          <w:rFonts w:ascii="Times New Roman" w:hAnsi="Times New Roman" w:cs="Times New Roman"/>
          <w:color w:val="000000"/>
          <w:sz w:val="24"/>
          <w:szCs w:val="24"/>
        </w:rPr>
        <w:t xml:space="preserve"> </w:t>
      </w:r>
      <w:r w:rsidR="0042210A" w:rsidRPr="00F96906">
        <w:rPr>
          <w:rFonts w:ascii="Times New Roman" w:hAnsi="Times New Roman" w:cs="Times New Roman"/>
          <w:sz w:val="24"/>
          <w:szCs w:val="24"/>
          <w:lang w:val="en-US"/>
        </w:rPr>
        <w:t>The</w:t>
      </w:r>
      <w:r w:rsidR="0042210A" w:rsidRPr="00462343">
        <w:rPr>
          <w:rFonts w:ascii="Times New Roman" w:hAnsi="Times New Roman" w:cs="Times New Roman"/>
          <w:sz w:val="24"/>
          <w:szCs w:val="24"/>
          <w:lang w:val="en-US"/>
        </w:rPr>
        <w:t xml:space="preserve"> </w:t>
      </w:r>
      <w:r w:rsidRPr="00462343">
        <w:rPr>
          <w:rFonts w:ascii="Times New Roman" w:hAnsi="Times New Roman" w:cs="Times New Roman"/>
          <w:sz w:val="24"/>
          <w:szCs w:val="24"/>
          <w:lang w:val="en-US"/>
        </w:rPr>
        <w:t>electrolyte used in Li-O</w:t>
      </w:r>
      <w:r w:rsidRPr="00462343">
        <w:rPr>
          <w:rFonts w:ascii="Times New Roman" w:hAnsi="Times New Roman" w:cs="Times New Roman"/>
          <w:sz w:val="24"/>
          <w:szCs w:val="24"/>
          <w:vertAlign w:val="subscript"/>
          <w:lang w:val="en-US"/>
        </w:rPr>
        <w:t>2</w:t>
      </w:r>
      <w:r w:rsidRPr="00462343">
        <w:rPr>
          <w:rFonts w:ascii="Times New Roman" w:hAnsi="Times New Roman" w:cs="Times New Roman"/>
          <w:sz w:val="24"/>
          <w:szCs w:val="24"/>
          <w:lang w:val="en-US"/>
        </w:rPr>
        <w:t xml:space="preserve"> battery was 1 M </w:t>
      </w:r>
      <w:proofErr w:type="spellStart"/>
      <w:r w:rsidRPr="00462343">
        <w:rPr>
          <w:rFonts w:ascii="Times New Roman" w:hAnsi="Times New Roman" w:cs="Times New Roman"/>
          <w:sz w:val="24"/>
          <w:szCs w:val="24"/>
          <w:lang w:val="en-US"/>
        </w:rPr>
        <w:t>LiTFSI</w:t>
      </w:r>
      <w:proofErr w:type="spellEnd"/>
      <w:r w:rsidRPr="00462343">
        <w:rPr>
          <w:rFonts w:ascii="Times New Roman" w:hAnsi="Times New Roman" w:cs="Times New Roman"/>
          <w:sz w:val="24"/>
          <w:szCs w:val="24"/>
          <w:lang w:val="en-US"/>
        </w:rPr>
        <w:t>/single organic solvent with 5% H</w:t>
      </w:r>
      <w:r w:rsidRPr="00462343">
        <w:rPr>
          <w:rFonts w:ascii="Times New Roman" w:hAnsi="Times New Roman" w:cs="Times New Roman"/>
          <w:sz w:val="24"/>
          <w:szCs w:val="24"/>
          <w:vertAlign w:val="subscript"/>
          <w:lang w:val="en-US"/>
        </w:rPr>
        <w:t>2</w:t>
      </w:r>
      <w:r w:rsidRPr="00462343">
        <w:rPr>
          <w:rFonts w:ascii="Times New Roman" w:hAnsi="Times New Roman" w:cs="Times New Roman"/>
          <w:sz w:val="24"/>
          <w:szCs w:val="24"/>
          <w:lang w:val="en-US"/>
        </w:rPr>
        <w:t xml:space="preserve">O or </w:t>
      </w:r>
      <w:r w:rsidRPr="00462343">
        <w:rPr>
          <w:rFonts w:ascii="Times New Roman" w:hAnsi="Times New Roman" w:cs="Times New Roman"/>
          <w:sz w:val="24"/>
          <w:szCs w:val="24"/>
          <w:vertAlign w:val="superscript"/>
          <w:lang w:val="en-US"/>
        </w:rPr>
        <w:t>18</w:t>
      </w:r>
      <w:r w:rsidRPr="00462343">
        <w:rPr>
          <w:rFonts w:ascii="Times New Roman" w:hAnsi="Times New Roman" w:cs="Times New Roman"/>
          <w:sz w:val="24"/>
          <w:szCs w:val="24"/>
          <w:lang w:val="en-US"/>
        </w:rPr>
        <w:t>O-enriched H</w:t>
      </w:r>
      <w:r w:rsidRPr="00462343">
        <w:rPr>
          <w:rFonts w:ascii="Times New Roman" w:hAnsi="Times New Roman" w:cs="Times New Roman"/>
          <w:sz w:val="24"/>
          <w:szCs w:val="24"/>
          <w:vertAlign w:val="subscript"/>
          <w:lang w:val="en-US"/>
        </w:rPr>
        <w:t>2</w:t>
      </w:r>
      <w:r w:rsidRPr="00462343">
        <w:rPr>
          <w:rFonts w:ascii="Times New Roman" w:hAnsi="Times New Roman" w:cs="Times New Roman"/>
          <w:sz w:val="24"/>
          <w:szCs w:val="24"/>
          <w:vertAlign w:val="superscript"/>
          <w:lang w:val="en-US"/>
        </w:rPr>
        <w:t>18</w:t>
      </w:r>
      <w:r w:rsidRPr="00462343">
        <w:rPr>
          <w:rFonts w:ascii="Times New Roman" w:hAnsi="Times New Roman" w:cs="Times New Roman"/>
          <w:sz w:val="24"/>
          <w:szCs w:val="24"/>
          <w:lang w:val="en-US"/>
        </w:rPr>
        <w:t xml:space="preserve">O addition. The enrichment level of </w:t>
      </w:r>
      <w:r w:rsidRPr="00462343">
        <w:rPr>
          <w:rFonts w:ascii="Times New Roman" w:hAnsi="Times New Roman" w:cs="Times New Roman"/>
          <w:sz w:val="24"/>
          <w:szCs w:val="24"/>
          <w:vertAlign w:val="superscript"/>
          <w:lang w:val="en-US"/>
        </w:rPr>
        <w:t>18</w:t>
      </w:r>
      <w:r w:rsidRPr="00462343">
        <w:rPr>
          <w:rFonts w:ascii="Times New Roman" w:hAnsi="Times New Roman" w:cs="Times New Roman"/>
          <w:sz w:val="24"/>
          <w:szCs w:val="24"/>
          <w:lang w:val="en-US"/>
        </w:rPr>
        <w:t>O is 97% (97% H</w:t>
      </w:r>
      <w:r w:rsidRPr="00462343">
        <w:rPr>
          <w:rFonts w:ascii="Times New Roman" w:hAnsi="Times New Roman" w:cs="Times New Roman"/>
          <w:sz w:val="24"/>
          <w:szCs w:val="24"/>
          <w:vertAlign w:val="subscript"/>
          <w:lang w:val="en-US"/>
        </w:rPr>
        <w:t>2</w:t>
      </w:r>
      <w:r w:rsidRPr="00462343">
        <w:rPr>
          <w:rFonts w:ascii="Times New Roman" w:hAnsi="Times New Roman" w:cs="Times New Roman"/>
          <w:sz w:val="24"/>
          <w:szCs w:val="24"/>
          <w:vertAlign w:val="superscript"/>
          <w:lang w:val="en-US"/>
        </w:rPr>
        <w:t>18</w:t>
      </w:r>
      <w:r w:rsidRPr="00462343">
        <w:rPr>
          <w:rFonts w:ascii="Times New Roman" w:hAnsi="Times New Roman" w:cs="Times New Roman"/>
          <w:sz w:val="24"/>
          <w:szCs w:val="24"/>
          <w:lang w:val="en-US"/>
        </w:rPr>
        <w:t>O and 3% H</w:t>
      </w:r>
      <w:r w:rsidRPr="00462343">
        <w:rPr>
          <w:rFonts w:ascii="Times New Roman" w:hAnsi="Times New Roman" w:cs="Times New Roman"/>
          <w:sz w:val="24"/>
          <w:szCs w:val="24"/>
          <w:vertAlign w:val="subscript"/>
          <w:lang w:val="en-US"/>
        </w:rPr>
        <w:t>2</w:t>
      </w:r>
      <w:r w:rsidRPr="00462343">
        <w:rPr>
          <w:rFonts w:ascii="Times New Roman" w:hAnsi="Times New Roman" w:cs="Times New Roman"/>
          <w:sz w:val="24"/>
          <w:szCs w:val="24"/>
          <w:vertAlign w:val="superscript"/>
          <w:lang w:val="en-US"/>
        </w:rPr>
        <w:t>16</w:t>
      </w:r>
      <w:r w:rsidRPr="00462343">
        <w:rPr>
          <w:rFonts w:ascii="Times New Roman" w:hAnsi="Times New Roman" w:cs="Times New Roman"/>
          <w:sz w:val="24"/>
          <w:szCs w:val="24"/>
          <w:lang w:val="en-US"/>
        </w:rPr>
        <w:t xml:space="preserve">O, Shanghai </w:t>
      </w:r>
      <w:proofErr w:type="spellStart"/>
      <w:r w:rsidRPr="00462343">
        <w:rPr>
          <w:rFonts w:ascii="Times New Roman" w:hAnsi="Times New Roman" w:cs="Times New Roman"/>
          <w:sz w:val="24"/>
          <w:szCs w:val="24"/>
          <w:lang w:val="en-US"/>
        </w:rPr>
        <w:t>Maotu</w:t>
      </w:r>
      <w:proofErr w:type="spellEnd"/>
      <w:r w:rsidRPr="00462343">
        <w:rPr>
          <w:rFonts w:ascii="Times New Roman" w:hAnsi="Times New Roman" w:cs="Times New Roman"/>
          <w:sz w:val="24"/>
          <w:szCs w:val="24"/>
          <w:lang w:val="en-US"/>
        </w:rPr>
        <w:t xml:space="preserve"> Gases Co., Ltd.). The single organic solvent is one of the those following solvents such as </w:t>
      </w:r>
      <w:proofErr w:type="spellStart"/>
      <w:r w:rsidRPr="00462343">
        <w:rPr>
          <w:rFonts w:ascii="Times New Roman" w:hAnsi="Times New Roman" w:cs="Times New Roman"/>
          <w:sz w:val="24"/>
          <w:szCs w:val="24"/>
          <w:lang w:val="en-US"/>
        </w:rPr>
        <w:t>sulfolane</w:t>
      </w:r>
      <w:proofErr w:type="spellEnd"/>
      <w:r w:rsidRPr="00462343">
        <w:rPr>
          <w:rFonts w:ascii="Times New Roman" w:hAnsi="Times New Roman" w:cs="Times New Roman"/>
          <w:sz w:val="24"/>
          <w:szCs w:val="24"/>
          <w:lang w:val="en-US"/>
        </w:rPr>
        <w:t xml:space="preserve"> (TMS, &gt;99%, Macklin), dimethyl sulfoxide (DMSO, &gt;99.9%, Macklin), </w:t>
      </w:r>
      <w:proofErr w:type="spellStart"/>
      <w:r w:rsidRPr="00462343">
        <w:rPr>
          <w:rFonts w:ascii="Times New Roman" w:hAnsi="Times New Roman" w:cs="Times New Roman"/>
          <w:sz w:val="24"/>
          <w:szCs w:val="24"/>
          <w:lang w:val="en-US"/>
        </w:rPr>
        <w:t>tetraglyme</w:t>
      </w:r>
      <w:proofErr w:type="spellEnd"/>
      <w:r w:rsidRPr="00462343">
        <w:rPr>
          <w:rFonts w:ascii="Times New Roman" w:hAnsi="Times New Roman" w:cs="Times New Roman"/>
          <w:sz w:val="24"/>
          <w:szCs w:val="24"/>
          <w:lang w:val="en-US"/>
        </w:rPr>
        <w:t xml:space="preserve"> (G4, ≥99.9%, Dow Chemical).  The reaction atmosphere of Li-O</w:t>
      </w:r>
      <w:r w:rsidRPr="00462343">
        <w:rPr>
          <w:rFonts w:ascii="Times New Roman" w:hAnsi="Times New Roman" w:cs="Times New Roman"/>
          <w:sz w:val="24"/>
          <w:szCs w:val="24"/>
          <w:vertAlign w:val="subscript"/>
          <w:lang w:val="en-US"/>
        </w:rPr>
        <w:t>2</w:t>
      </w:r>
      <w:r w:rsidRPr="00462343">
        <w:rPr>
          <w:rFonts w:ascii="Times New Roman" w:hAnsi="Times New Roman" w:cs="Times New Roman"/>
          <w:sz w:val="24"/>
          <w:szCs w:val="24"/>
          <w:lang w:val="en-US"/>
        </w:rPr>
        <w:t xml:space="preserve"> battery was 20% </w:t>
      </w:r>
      <w:r w:rsidRPr="00462343">
        <w:rPr>
          <w:rFonts w:ascii="Times New Roman" w:hAnsi="Times New Roman" w:cs="Times New Roman"/>
          <w:sz w:val="24"/>
          <w:szCs w:val="24"/>
          <w:vertAlign w:val="superscript"/>
          <w:lang w:val="en-US"/>
        </w:rPr>
        <w:t>16</w:t>
      </w:r>
      <w:r w:rsidRPr="00462343">
        <w:rPr>
          <w:rFonts w:ascii="Times New Roman" w:hAnsi="Times New Roman" w:cs="Times New Roman"/>
          <w:sz w:val="24"/>
          <w:szCs w:val="24"/>
          <w:lang w:val="en-US"/>
        </w:rPr>
        <w:t>O</w:t>
      </w:r>
      <w:r w:rsidRPr="00462343">
        <w:rPr>
          <w:rFonts w:ascii="Times New Roman" w:hAnsi="Times New Roman" w:cs="Times New Roman"/>
          <w:sz w:val="24"/>
          <w:szCs w:val="24"/>
          <w:vertAlign w:val="subscript"/>
          <w:lang w:val="en-US"/>
        </w:rPr>
        <w:t>2</w:t>
      </w:r>
      <w:r w:rsidRPr="00462343">
        <w:rPr>
          <w:rFonts w:ascii="Times New Roman" w:hAnsi="Times New Roman" w:cs="Times New Roman"/>
          <w:sz w:val="24"/>
          <w:szCs w:val="24"/>
          <w:lang w:val="en-US"/>
        </w:rPr>
        <w:t>/</w:t>
      </w:r>
      <w:proofErr w:type="spellStart"/>
      <w:r w:rsidRPr="00462343">
        <w:rPr>
          <w:rFonts w:ascii="Times New Roman" w:hAnsi="Times New Roman" w:cs="Times New Roman"/>
          <w:sz w:val="24"/>
          <w:szCs w:val="24"/>
          <w:lang w:val="en-US"/>
        </w:rPr>
        <w:t>Ar</w:t>
      </w:r>
      <w:proofErr w:type="spellEnd"/>
      <w:r w:rsidR="00742007">
        <w:rPr>
          <w:rFonts w:ascii="Times New Roman" w:hAnsi="Times New Roman" w:cs="Times New Roman" w:hint="eastAsia"/>
          <w:sz w:val="24"/>
          <w:szCs w:val="24"/>
          <w:lang w:val="en-US"/>
        </w:rPr>
        <w:t xml:space="preserve"> or </w:t>
      </w:r>
      <w:r w:rsidR="00742007" w:rsidRPr="00462343">
        <w:rPr>
          <w:rFonts w:ascii="Times New Roman" w:hAnsi="Times New Roman" w:cs="Times New Roman"/>
          <w:sz w:val="24"/>
          <w:szCs w:val="24"/>
          <w:lang w:val="en-US"/>
        </w:rPr>
        <w:t xml:space="preserve">20% </w:t>
      </w:r>
      <w:r w:rsidR="00742007" w:rsidRPr="00462343">
        <w:rPr>
          <w:rFonts w:ascii="Times New Roman" w:hAnsi="Times New Roman" w:cs="Times New Roman"/>
          <w:sz w:val="24"/>
          <w:szCs w:val="24"/>
          <w:vertAlign w:val="superscript"/>
          <w:lang w:val="en-US"/>
        </w:rPr>
        <w:t>1</w:t>
      </w:r>
      <w:r w:rsidR="00742007">
        <w:rPr>
          <w:rFonts w:ascii="Times New Roman" w:hAnsi="Times New Roman" w:cs="Times New Roman" w:hint="eastAsia"/>
          <w:sz w:val="24"/>
          <w:szCs w:val="24"/>
          <w:vertAlign w:val="superscript"/>
          <w:lang w:val="en-US"/>
        </w:rPr>
        <w:t>8</w:t>
      </w:r>
      <w:r w:rsidR="00742007" w:rsidRPr="00462343">
        <w:rPr>
          <w:rFonts w:ascii="Times New Roman" w:hAnsi="Times New Roman" w:cs="Times New Roman"/>
          <w:sz w:val="24"/>
          <w:szCs w:val="24"/>
          <w:lang w:val="en-US"/>
        </w:rPr>
        <w:t>O</w:t>
      </w:r>
      <w:r w:rsidR="00742007" w:rsidRPr="00462343">
        <w:rPr>
          <w:rFonts w:ascii="Times New Roman" w:hAnsi="Times New Roman" w:cs="Times New Roman"/>
          <w:sz w:val="24"/>
          <w:szCs w:val="24"/>
          <w:vertAlign w:val="subscript"/>
          <w:lang w:val="en-US"/>
        </w:rPr>
        <w:t>2</w:t>
      </w:r>
      <w:r w:rsidR="00742007" w:rsidRPr="00462343">
        <w:rPr>
          <w:rFonts w:ascii="Times New Roman" w:hAnsi="Times New Roman" w:cs="Times New Roman"/>
          <w:sz w:val="24"/>
          <w:szCs w:val="24"/>
          <w:lang w:val="en-US"/>
        </w:rPr>
        <w:t>/Ar</w:t>
      </w:r>
      <w:r w:rsidRPr="00462343">
        <w:rPr>
          <w:rFonts w:ascii="Times New Roman" w:hAnsi="Times New Roman" w:cs="Times New Roman"/>
          <w:sz w:val="24"/>
          <w:szCs w:val="24"/>
          <w:lang w:val="en-US"/>
        </w:rPr>
        <w:t xml:space="preserve">. </w:t>
      </w:r>
    </w:p>
    <w:p w14:paraId="654915FF" w14:textId="77777777" w:rsidR="00F22352" w:rsidRPr="00462343" w:rsidRDefault="00F22352" w:rsidP="00462343">
      <w:pPr>
        <w:spacing w:line="480" w:lineRule="auto"/>
        <w:rPr>
          <w:rFonts w:ascii="Times New Roman" w:hAnsi="Times New Roman" w:cs="Times New Roman"/>
          <w:b/>
          <w:bCs/>
          <w:sz w:val="24"/>
          <w:szCs w:val="24"/>
          <w:lang w:val="en-US"/>
        </w:rPr>
      </w:pPr>
      <w:r w:rsidRPr="00462343">
        <w:rPr>
          <w:rFonts w:ascii="Times New Roman" w:hAnsi="Times New Roman" w:cs="Times New Roman"/>
          <w:b/>
          <w:bCs/>
          <w:sz w:val="24"/>
          <w:szCs w:val="24"/>
          <w:lang w:val="en-US"/>
        </w:rPr>
        <w:t>Electrochemical measurements</w:t>
      </w:r>
    </w:p>
    <w:p w14:paraId="3FDDBEBD" w14:textId="77030112" w:rsidR="00F22352" w:rsidRPr="00462343" w:rsidRDefault="00F22352" w:rsidP="006B4A89">
      <w:pPr>
        <w:rPr>
          <w:rFonts w:ascii="Times New Roman" w:hAnsi="Times New Roman" w:cs="Times New Roman"/>
          <w:sz w:val="24"/>
          <w:szCs w:val="24"/>
          <w:lang w:val="en-US"/>
        </w:rPr>
      </w:pPr>
      <w:r w:rsidRPr="00462343">
        <w:rPr>
          <w:rFonts w:ascii="Times New Roman" w:hAnsi="Times New Roman" w:cs="Times New Roman"/>
          <w:sz w:val="24"/>
          <w:szCs w:val="24"/>
          <w:lang w:val="en-US"/>
        </w:rPr>
        <w:t xml:space="preserve">The </w:t>
      </w:r>
      <w:r w:rsidR="00742007">
        <w:rPr>
          <w:rFonts w:ascii="Times New Roman" w:hAnsi="Times New Roman" w:cs="Times New Roman" w:hint="eastAsia"/>
          <w:sz w:val="24"/>
          <w:szCs w:val="24"/>
          <w:lang w:val="en-US"/>
        </w:rPr>
        <w:t>cataly</w:t>
      </w:r>
      <w:r w:rsidR="00293275">
        <w:rPr>
          <w:rFonts w:ascii="Times New Roman" w:hAnsi="Times New Roman" w:cs="Times New Roman" w:hint="eastAsia"/>
          <w:sz w:val="24"/>
          <w:szCs w:val="24"/>
          <w:lang w:val="en-US"/>
        </w:rPr>
        <w:t>s</w:t>
      </w:r>
      <w:r w:rsidR="00742007">
        <w:rPr>
          <w:rFonts w:ascii="Times New Roman" w:hAnsi="Times New Roman" w:cs="Times New Roman" w:hint="eastAsia"/>
          <w:sz w:val="24"/>
          <w:szCs w:val="24"/>
          <w:lang w:val="en-US"/>
        </w:rPr>
        <w:t>t/carbon</w:t>
      </w:r>
      <w:r w:rsidR="00293275">
        <w:rPr>
          <w:rFonts w:ascii="Times New Roman" w:hAnsi="Times New Roman" w:cs="Times New Roman" w:hint="eastAsia"/>
          <w:sz w:val="24"/>
          <w:szCs w:val="24"/>
          <w:lang w:val="en-US"/>
        </w:rPr>
        <w:t>-</w:t>
      </w:r>
      <w:r w:rsidRPr="00462343">
        <w:rPr>
          <w:rFonts w:ascii="Times New Roman" w:hAnsi="Times New Roman" w:cs="Times New Roman"/>
          <w:sz w:val="24"/>
          <w:szCs w:val="24"/>
          <w:lang w:val="en-US"/>
        </w:rPr>
        <w:t>based Li-O</w:t>
      </w:r>
      <w:r w:rsidRPr="00462343">
        <w:rPr>
          <w:rFonts w:ascii="Times New Roman" w:hAnsi="Times New Roman" w:cs="Times New Roman"/>
          <w:sz w:val="24"/>
          <w:szCs w:val="24"/>
          <w:vertAlign w:val="subscript"/>
          <w:lang w:val="en-US"/>
        </w:rPr>
        <w:t>2</w:t>
      </w:r>
      <w:r w:rsidRPr="00462343">
        <w:rPr>
          <w:rFonts w:ascii="Times New Roman" w:hAnsi="Times New Roman" w:cs="Times New Roman"/>
          <w:sz w:val="24"/>
          <w:szCs w:val="24"/>
          <w:lang w:val="en-US"/>
        </w:rPr>
        <w:t xml:space="preserve"> Swagelok cells were cycled under the galvanostatic mode on battery test systems (</w:t>
      </w:r>
      <w:proofErr w:type="spellStart"/>
      <w:r w:rsidRPr="00462343">
        <w:rPr>
          <w:rFonts w:ascii="Times New Roman" w:hAnsi="Times New Roman" w:cs="Times New Roman"/>
          <w:sz w:val="24"/>
          <w:szCs w:val="24"/>
          <w:lang w:val="en-US"/>
        </w:rPr>
        <w:t>Neware</w:t>
      </w:r>
      <w:proofErr w:type="spellEnd"/>
      <w:r w:rsidRPr="00462343">
        <w:rPr>
          <w:rFonts w:ascii="Times New Roman" w:hAnsi="Times New Roman" w:cs="Times New Roman"/>
          <w:sz w:val="24"/>
          <w:szCs w:val="24"/>
          <w:lang w:val="en-US"/>
        </w:rPr>
        <w:t xml:space="preserve">, CT-4000) at 0.25 mA. The </w:t>
      </w:r>
      <w:r w:rsidR="00742007">
        <w:rPr>
          <w:rFonts w:ascii="Times New Roman" w:hAnsi="Times New Roman" w:cs="Times New Roman" w:hint="eastAsia"/>
          <w:sz w:val="24"/>
          <w:szCs w:val="24"/>
          <w:lang w:val="en-US"/>
        </w:rPr>
        <w:t>cataly</w:t>
      </w:r>
      <w:r w:rsidR="00293275">
        <w:rPr>
          <w:rFonts w:ascii="Times New Roman" w:hAnsi="Times New Roman" w:cs="Times New Roman" w:hint="eastAsia"/>
          <w:sz w:val="24"/>
          <w:szCs w:val="24"/>
          <w:lang w:val="en-US"/>
        </w:rPr>
        <w:t>s</w:t>
      </w:r>
      <w:r w:rsidR="00742007">
        <w:rPr>
          <w:rFonts w:ascii="Times New Roman" w:hAnsi="Times New Roman" w:cs="Times New Roman" w:hint="eastAsia"/>
          <w:sz w:val="24"/>
          <w:szCs w:val="24"/>
          <w:lang w:val="en-US"/>
        </w:rPr>
        <w:t>t/</w:t>
      </w:r>
      <w:r w:rsidR="00293275" w:rsidRPr="00462343">
        <w:rPr>
          <w:rFonts w:ascii="Times New Roman" w:hAnsi="Times New Roman" w:cs="Times New Roman"/>
          <w:sz w:val="24"/>
          <w:szCs w:val="24"/>
          <w:lang w:val="en-US"/>
        </w:rPr>
        <w:t>Au</w:t>
      </w:r>
      <w:r w:rsidR="00293275">
        <w:rPr>
          <w:rFonts w:ascii="Times New Roman" w:hAnsi="Times New Roman" w:cs="Times New Roman" w:hint="eastAsia"/>
          <w:sz w:val="24"/>
          <w:szCs w:val="24"/>
          <w:lang w:val="en-US"/>
        </w:rPr>
        <w:t>-</w:t>
      </w:r>
      <w:r w:rsidRPr="00462343">
        <w:rPr>
          <w:rFonts w:ascii="Times New Roman" w:hAnsi="Times New Roman" w:cs="Times New Roman"/>
          <w:sz w:val="24"/>
          <w:szCs w:val="24"/>
          <w:lang w:val="en-US"/>
        </w:rPr>
        <w:t>based Li-O</w:t>
      </w:r>
      <w:r w:rsidRPr="00462343">
        <w:rPr>
          <w:rFonts w:ascii="Times New Roman" w:hAnsi="Times New Roman" w:cs="Times New Roman"/>
          <w:sz w:val="24"/>
          <w:szCs w:val="24"/>
          <w:vertAlign w:val="subscript"/>
          <w:lang w:val="en-US"/>
        </w:rPr>
        <w:t>2</w:t>
      </w:r>
      <w:r w:rsidRPr="00462343">
        <w:rPr>
          <w:rFonts w:ascii="Times New Roman" w:hAnsi="Times New Roman" w:cs="Times New Roman"/>
          <w:sz w:val="24"/>
          <w:szCs w:val="24"/>
          <w:lang w:val="en-US"/>
        </w:rPr>
        <w:t xml:space="preserve"> Swagelok cells were discharged at 0.1 mA and charged at 0.25 mA.</w:t>
      </w:r>
      <w:r w:rsidR="00293275">
        <w:rPr>
          <w:rFonts w:ascii="Times New Roman" w:hAnsi="Times New Roman" w:cs="Times New Roman" w:hint="eastAsia"/>
          <w:sz w:val="24"/>
          <w:szCs w:val="24"/>
          <w:lang w:val="en-US"/>
        </w:rPr>
        <w:t xml:space="preserve"> </w:t>
      </w:r>
      <w:r w:rsidRPr="00462343">
        <w:rPr>
          <w:rFonts w:ascii="Times New Roman" w:hAnsi="Times New Roman" w:cs="Times New Roman"/>
          <w:sz w:val="24"/>
          <w:szCs w:val="24"/>
          <w:lang w:val="en-US"/>
        </w:rPr>
        <w:t xml:space="preserve">The voltage was ranged from 2.0 V to 5.5 V. </w:t>
      </w:r>
    </w:p>
    <w:p w14:paraId="38EB301A" w14:textId="77777777" w:rsidR="00F22352" w:rsidRPr="00462343" w:rsidRDefault="00F22352" w:rsidP="00462343">
      <w:pPr>
        <w:spacing w:line="480" w:lineRule="auto"/>
        <w:rPr>
          <w:rFonts w:ascii="Times New Roman" w:hAnsi="Times New Roman" w:cs="Times New Roman"/>
          <w:b/>
          <w:sz w:val="24"/>
          <w:szCs w:val="24"/>
          <w:lang w:val="en-US"/>
        </w:rPr>
      </w:pPr>
      <w:r w:rsidRPr="00462343">
        <w:rPr>
          <w:rFonts w:ascii="Times New Roman" w:hAnsi="Times New Roman" w:cs="Times New Roman"/>
          <w:b/>
          <w:sz w:val="24"/>
          <w:szCs w:val="24"/>
          <w:lang w:val="en-US"/>
        </w:rPr>
        <w:t xml:space="preserve">Characterizations </w:t>
      </w:r>
    </w:p>
    <w:p w14:paraId="31A12E50" w14:textId="77777777" w:rsidR="00F22352" w:rsidRPr="00462343" w:rsidRDefault="00F22352" w:rsidP="00462343">
      <w:pPr>
        <w:spacing w:line="480" w:lineRule="auto"/>
        <w:rPr>
          <w:rFonts w:ascii="Times New Roman" w:hAnsi="Times New Roman" w:cs="Times New Roman"/>
          <w:b/>
          <w:bCs/>
          <w:sz w:val="24"/>
          <w:szCs w:val="24"/>
          <w:lang w:val="en-US"/>
        </w:rPr>
      </w:pPr>
      <w:r w:rsidRPr="00462343">
        <w:rPr>
          <w:rFonts w:ascii="Times New Roman" w:hAnsi="Times New Roman" w:cs="Times New Roman"/>
          <w:b/>
          <w:bCs/>
          <w:i/>
          <w:sz w:val="24"/>
          <w:szCs w:val="24"/>
          <w:lang w:val="en-US"/>
        </w:rPr>
        <w:t>In situ</w:t>
      </w:r>
      <w:r w:rsidRPr="00462343">
        <w:rPr>
          <w:rFonts w:ascii="Times New Roman" w:hAnsi="Times New Roman" w:cs="Times New Roman"/>
          <w:b/>
          <w:bCs/>
          <w:sz w:val="24"/>
          <w:szCs w:val="24"/>
          <w:lang w:val="en-US"/>
        </w:rPr>
        <w:t xml:space="preserve"> UV-vis Measurement (detection of reactive oxygen species)</w:t>
      </w:r>
    </w:p>
    <w:p w14:paraId="0F7A76E0" w14:textId="36C686EE" w:rsidR="00F22352" w:rsidRPr="00462343" w:rsidRDefault="00F22352" w:rsidP="00807BB1">
      <w:pPr>
        <w:rPr>
          <w:rFonts w:ascii="Times New Roman" w:hAnsi="Times New Roman" w:cs="Times New Roman"/>
          <w:sz w:val="24"/>
          <w:szCs w:val="24"/>
          <w:lang w:val="en-US"/>
        </w:rPr>
      </w:pPr>
      <w:r w:rsidRPr="00462343">
        <w:rPr>
          <w:rFonts w:ascii="Times New Roman" w:hAnsi="Times New Roman" w:cs="Times New Roman"/>
          <w:sz w:val="24"/>
          <w:szCs w:val="24"/>
          <w:lang w:val="en-US"/>
        </w:rPr>
        <w:t xml:space="preserve">The assembly of the </w:t>
      </w:r>
      <w:r w:rsidRPr="00462343">
        <w:rPr>
          <w:rFonts w:ascii="Times New Roman" w:hAnsi="Times New Roman" w:cs="Times New Roman"/>
          <w:i/>
          <w:sz w:val="24"/>
          <w:szCs w:val="24"/>
          <w:lang w:val="en-US"/>
        </w:rPr>
        <w:t>in situ</w:t>
      </w:r>
      <w:r w:rsidRPr="00462343">
        <w:rPr>
          <w:rFonts w:ascii="Times New Roman" w:hAnsi="Times New Roman" w:cs="Times New Roman"/>
          <w:sz w:val="24"/>
          <w:szCs w:val="24"/>
          <w:lang w:val="en-US"/>
        </w:rPr>
        <w:t xml:space="preserve"> three-electrode UV-vis cell can refer to previous work</w:t>
      </w:r>
      <w:r w:rsidRPr="00462343">
        <w:rPr>
          <w:rFonts w:ascii="Times New Roman" w:hAnsi="Times New Roman" w:cs="Times New Roman"/>
          <w:sz w:val="24"/>
          <w:szCs w:val="24"/>
          <w:vertAlign w:val="superscript"/>
          <w:lang w:val="en-US"/>
        </w:rPr>
        <w:t>30</w:t>
      </w:r>
      <w:r w:rsidRPr="00462343">
        <w:rPr>
          <w:rFonts w:ascii="Times New Roman" w:hAnsi="Times New Roman" w:cs="Times New Roman"/>
          <w:sz w:val="24"/>
          <w:szCs w:val="24"/>
          <w:lang w:val="en-US"/>
        </w:rPr>
        <w:t xml:space="preserve">. </w:t>
      </w:r>
      <w:r w:rsidR="00E368D3">
        <w:rPr>
          <w:rFonts w:ascii="Times New Roman" w:hAnsi="Times New Roman" w:cs="Times New Roman"/>
          <w:sz w:val="24"/>
          <w:szCs w:val="24"/>
          <w:lang w:val="en-US"/>
        </w:rPr>
        <w:t>Generally,</w:t>
      </w:r>
      <w:r w:rsidRPr="00462343">
        <w:rPr>
          <w:rFonts w:ascii="Times New Roman" w:hAnsi="Times New Roman" w:cs="Times New Roman"/>
          <w:sz w:val="24"/>
          <w:szCs w:val="24"/>
          <w:lang w:val="en-US"/>
        </w:rPr>
        <w:t xml:space="preserve"> the surface of the gold disk working electrode was covered with a </w:t>
      </w:r>
      <w:proofErr w:type="spellStart"/>
      <w:r w:rsidR="00A91B17">
        <w:rPr>
          <w:rFonts w:ascii="Times New Roman" w:hAnsi="Times New Roman" w:cs="Times New Roman"/>
          <w:sz w:val="24"/>
          <w:szCs w:val="24"/>
          <w:lang w:val="en-US"/>
        </w:rPr>
        <w:t>LiOH</w:t>
      </w:r>
      <w:proofErr w:type="spellEnd"/>
      <w:r w:rsidR="00A91B17">
        <w:rPr>
          <w:rFonts w:ascii="Times New Roman" w:hAnsi="Times New Roman" w:cs="Times New Roman"/>
          <w:sz w:val="24"/>
          <w:szCs w:val="24"/>
          <w:lang w:val="en-US"/>
        </w:rPr>
        <w:t xml:space="preserve">-preloaded </w:t>
      </w:r>
      <w:proofErr w:type="spellStart"/>
      <w:r w:rsidR="00A91B17">
        <w:rPr>
          <w:rFonts w:ascii="Times New Roman" w:hAnsi="Times New Roman" w:cs="Times New Roman"/>
          <w:sz w:val="24"/>
          <w:szCs w:val="24"/>
          <w:lang w:val="en-US"/>
        </w:rPr>
        <w:t>FeCoNi</w:t>
      </w:r>
      <w:proofErr w:type="spellEnd"/>
      <w:r w:rsidR="00A91B17">
        <w:rPr>
          <w:rFonts w:ascii="Times New Roman" w:hAnsi="Times New Roman" w:cs="Times New Roman"/>
          <w:sz w:val="24"/>
          <w:szCs w:val="24"/>
          <w:lang w:val="en-US"/>
        </w:rPr>
        <w:t xml:space="preserve"> LDH/SP slurry, which is formed by homogeneously mixing</w:t>
      </w:r>
      <w:r w:rsidRPr="00462343">
        <w:rPr>
          <w:rFonts w:ascii="Times New Roman" w:hAnsi="Times New Roman" w:cs="Times New Roman"/>
          <w:sz w:val="24"/>
          <w:szCs w:val="24"/>
          <w:lang w:val="en-US"/>
        </w:rPr>
        <w:t xml:space="preserve"> the </w:t>
      </w:r>
      <w:proofErr w:type="spellStart"/>
      <w:r w:rsidRPr="00462343">
        <w:rPr>
          <w:rFonts w:ascii="Times New Roman" w:hAnsi="Times New Roman" w:cs="Times New Roman"/>
          <w:sz w:val="24"/>
          <w:szCs w:val="24"/>
          <w:lang w:val="en-US"/>
        </w:rPr>
        <w:t>LiOH</w:t>
      </w:r>
      <w:proofErr w:type="spellEnd"/>
      <w:r w:rsidRPr="00462343">
        <w:rPr>
          <w:rFonts w:ascii="Times New Roman" w:hAnsi="Times New Roman" w:cs="Times New Roman"/>
          <w:sz w:val="24"/>
          <w:szCs w:val="24"/>
          <w:lang w:val="en-US"/>
        </w:rPr>
        <w:t xml:space="preserve">, </w:t>
      </w:r>
      <w:proofErr w:type="spellStart"/>
      <w:r w:rsidRPr="00462343">
        <w:rPr>
          <w:rFonts w:ascii="Times New Roman" w:hAnsi="Times New Roman" w:cs="Times New Roman"/>
          <w:sz w:val="24"/>
          <w:szCs w:val="24"/>
          <w:lang w:val="en-US"/>
        </w:rPr>
        <w:t>FeCoNi</w:t>
      </w:r>
      <w:proofErr w:type="spellEnd"/>
      <w:r w:rsidRPr="00462343">
        <w:rPr>
          <w:rFonts w:ascii="Times New Roman" w:hAnsi="Times New Roman" w:cs="Times New Roman"/>
          <w:sz w:val="24"/>
          <w:szCs w:val="24"/>
          <w:lang w:val="en-US"/>
        </w:rPr>
        <w:t xml:space="preserve"> LDH, SP </w:t>
      </w:r>
      <w:r w:rsidR="00A91B17">
        <w:rPr>
          <w:rFonts w:ascii="Times New Roman" w:hAnsi="Times New Roman" w:cs="Times New Roman"/>
          <w:sz w:val="24"/>
          <w:szCs w:val="24"/>
          <w:lang w:val="en-US"/>
        </w:rPr>
        <w:t>with</w:t>
      </w:r>
      <w:r w:rsidR="00A91B17" w:rsidRPr="00462343">
        <w:rPr>
          <w:rFonts w:ascii="Times New Roman" w:hAnsi="Times New Roman" w:cs="Times New Roman"/>
          <w:sz w:val="24"/>
          <w:szCs w:val="24"/>
          <w:lang w:val="en-US"/>
        </w:rPr>
        <w:t xml:space="preserve"> </w:t>
      </w:r>
      <w:r w:rsidRPr="00462343">
        <w:rPr>
          <w:rFonts w:ascii="Times New Roman" w:hAnsi="Times New Roman" w:cs="Times New Roman"/>
          <w:sz w:val="24"/>
          <w:szCs w:val="24"/>
          <w:lang w:val="en-US"/>
        </w:rPr>
        <w:t xml:space="preserve">polyacrylic acid binder (PAA, a dispersion of 4 </w:t>
      </w:r>
      <w:proofErr w:type="spellStart"/>
      <w:r w:rsidRPr="00462343">
        <w:rPr>
          <w:rFonts w:ascii="Times New Roman" w:hAnsi="Times New Roman" w:cs="Times New Roman"/>
          <w:sz w:val="24"/>
          <w:szCs w:val="24"/>
          <w:lang w:val="en-US"/>
        </w:rPr>
        <w:t>wt</w:t>
      </w:r>
      <w:proofErr w:type="spellEnd"/>
      <w:r w:rsidRPr="00462343">
        <w:rPr>
          <w:rFonts w:ascii="Times New Roman" w:hAnsi="Times New Roman" w:cs="Times New Roman"/>
          <w:sz w:val="24"/>
          <w:szCs w:val="24"/>
          <w:lang w:val="en-US"/>
        </w:rPr>
        <w:t>%, the solvent was H</w:t>
      </w:r>
      <w:r w:rsidRPr="00462343">
        <w:rPr>
          <w:rFonts w:ascii="Times New Roman" w:hAnsi="Times New Roman" w:cs="Times New Roman"/>
          <w:sz w:val="24"/>
          <w:szCs w:val="24"/>
          <w:vertAlign w:val="subscript"/>
          <w:lang w:val="en-US"/>
        </w:rPr>
        <w:t>2</w:t>
      </w:r>
      <w:r w:rsidRPr="00462343">
        <w:rPr>
          <w:rFonts w:ascii="Times New Roman" w:hAnsi="Times New Roman" w:cs="Times New Roman"/>
          <w:sz w:val="24"/>
          <w:szCs w:val="24"/>
          <w:lang w:val="en-US"/>
        </w:rPr>
        <w:t xml:space="preserve">O, Guangdong </w:t>
      </w:r>
      <w:proofErr w:type="spellStart"/>
      <w:r w:rsidRPr="00462343">
        <w:rPr>
          <w:rFonts w:ascii="Times New Roman" w:hAnsi="Times New Roman" w:cs="Times New Roman"/>
          <w:sz w:val="24"/>
          <w:szCs w:val="24"/>
          <w:lang w:val="en-US"/>
        </w:rPr>
        <w:t>Canrd</w:t>
      </w:r>
      <w:proofErr w:type="spellEnd"/>
      <w:r w:rsidRPr="00462343">
        <w:rPr>
          <w:rFonts w:ascii="Times New Roman" w:hAnsi="Times New Roman" w:cs="Times New Roman"/>
          <w:sz w:val="24"/>
          <w:szCs w:val="24"/>
          <w:lang w:val="en-US"/>
        </w:rPr>
        <w:t xml:space="preserve"> New Energy Technology Co., Ltd.). Gold wire reference/counter electrode surfaces were covered with pastes composed of lithium iron phosphate/ferric phosphate, SP and PAA</w:t>
      </w:r>
      <w:r w:rsidR="00293275">
        <w:rPr>
          <w:rFonts w:ascii="Times New Roman" w:hAnsi="Times New Roman" w:cs="Times New Roman" w:hint="eastAsia"/>
          <w:sz w:val="24"/>
          <w:szCs w:val="24"/>
          <w:lang w:val="en-US"/>
        </w:rPr>
        <w:t xml:space="preserve"> binder</w:t>
      </w:r>
      <w:r w:rsidRPr="00462343">
        <w:rPr>
          <w:rFonts w:ascii="Times New Roman" w:hAnsi="Times New Roman" w:cs="Times New Roman"/>
          <w:sz w:val="24"/>
          <w:szCs w:val="24"/>
          <w:lang w:val="en-US"/>
        </w:rPr>
        <w:t xml:space="preserve">. All coated electrodes were dried at </w:t>
      </w:r>
      <w:r w:rsidR="00842D83" w:rsidRPr="00842D83">
        <w:rPr>
          <w:rFonts w:ascii="Times New Roman" w:hAnsi="Times New Roman" w:cs="Times New Roman"/>
          <w:sz w:val="24"/>
          <w:szCs w:val="24"/>
          <w:lang w:val="en-US"/>
        </w:rPr>
        <w:t>room temperature</w:t>
      </w:r>
      <w:r w:rsidRPr="00462343">
        <w:rPr>
          <w:rFonts w:ascii="Times New Roman" w:hAnsi="Times New Roman" w:cs="Times New Roman"/>
          <w:sz w:val="24"/>
          <w:szCs w:val="24"/>
          <w:lang w:val="en-US"/>
        </w:rPr>
        <w:t xml:space="preserve"> under </w:t>
      </w:r>
      <w:proofErr w:type="spellStart"/>
      <w:r w:rsidRPr="00462343">
        <w:rPr>
          <w:rFonts w:ascii="Times New Roman" w:hAnsi="Times New Roman" w:cs="Times New Roman"/>
          <w:sz w:val="24"/>
          <w:szCs w:val="24"/>
          <w:lang w:val="en-US"/>
        </w:rPr>
        <w:t>Ar</w:t>
      </w:r>
      <w:proofErr w:type="spellEnd"/>
      <w:r w:rsidRPr="00462343">
        <w:rPr>
          <w:rFonts w:ascii="Times New Roman" w:hAnsi="Times New Roman" w:cs="Times New Roman"/>
          <w:sz w:val="24"/>
          <w:szCs w:val="24"/>
          <w:lang w:val="en-US"/>
        </w:rPr>
        <w:t xml:space="preserve"> atmosphere. 0.1 mol/L </w:t>
      </w:r>
      <w:proofErr w:type="spellStart"/>
      <w:r w:rsidRPr="00462343">
        <w:rPr>
          <w:rFonts w:ascii="Times New Roman" w:hAnsi="Times New Roman" w:cs="Times New Roman"/>
          <w:sz w:val="24"/>
          <w:szCs w:val="24"/>
          <w:lang w:val="en-US"/>
        </w:rPr>
        <w:t>LiTFSI</w:t>
      </w:r>
      <w:proofErr w:type="spellEnd"/>
      <w:r w:rsidRPr="00462343">
        <w:rPr>
          <w:rFonts w:ascii="Times New Roman" w:hAnsi="Times New Roman" w:cs="Times New Roman"/>
          <w:sz w:val="24"/>
          <w:szCs w:val="24"/>
          <w:lang w:val="en-US"/>
        </w:rPr>
        <w:t>/solvent added 5% H</w:t>
      </w:r>
      <w:r w:rsidRPr="00462343">
        <w:rPr>
          <w:rFonts w:ascii="Times New Roman" w:hAnsi="Times New Roman" w:cs="Times New Roman"/>
          <w:sz w:val="24"/>
          <w:szCs w:val="24"/>
          <w:vertAlign w:val="subscript"/>
          <w:lang w:val="en-US"/>
        </w:rPr>
        <w:t>2</w:t>
      </w:r>
      <w:r w:rsidRPr="00462343">
        <w:rPr>
          <w:rFonts w:ascii="Times New Roman" w:hAnsi="Times New Roman" w:cs="Times New Roman"/>
          <w:sz w:val="24"/>
          <w:szCs w:val="24"/>
          <w:lang w:val="en-US"/>
        </w:rPr>
        <w:t>O and ROS specific indicator</w:t>
      </w:r>
      <w:r w:rsidR="00E368D3">
        <w:rPr>
          <w:rFonts w:ascii="Times New Roman" w:hAnsi="Times New Roman" w:cs="Times New Roman"/>
          <w:sz w:val="24"/>
          <w:szCs w:val="24"/>
          <w:lang w:val="en-US"/>
        </w:rPr>
        <w:t xml:space="preserve"> were used as electrolyte</w:t>
      </w:r>
      <w:r w:rsidRPr="00462343">
        <w:rPr>
          <w:rFonts w:ascii="Times New Roman" w:hAnsi="Times New Roman" w:cs="Times New Roman"/>
          <w:sz w:val="24"/>
          <w:szCs w:val="24"/>
          <w:lang w:val="en-US"/>
        </w:rPr>
        <w:t>. The prepared electrode</w:t>
      </w:r>
      <w:r w:rsidR="00E368D3">
        <w:rPr>
          <w:rFonts w:ascii="Times New Roman" w:hAnsi="Times New Roman" w:cs="Times New Roman"/>
          <w:sz w:val="24"/>
          <w:szCs w:val="24"/>
          <w:lang w:val="en-US"/>
        </w:rPr>
        <w:t>s</w:t>
      </w:r>
      <w:r w:rsidRPr="00462343">
        <w:rPr>
          <w:rFonts w:ascii="Times New Roman" w:hAnsi="Times New Roman" w:cs="Times New Roman"/>
          <w:sz w:val="24"/>
          <w:szCs w:val="24"/>
          <w:lang w:val="en-US"/>
        </w:rPr>
        <w:t xml:space="preserve"> </w:t>
      </w:r>
      <w:r w:rsidR="00E368D3">
        <w:rPr>
          <w:rFonts w:ascii="Times New Roman" w:hAnsi="Times New Roman" w:cs="Times New Roman"/>
          <w:sz w:val="24"/>
          <w:szCs w:val="24"/>
          <w:lang w:val="en-US"/>
        </w:rPr>
        <w:t>are</w:t>
      </w:r>
      <w:r w:rsidR="00E368D3" w:rsidRPr="00462343">
        <w:rPr>
          <w:rFonts w:ascii="Times New Roman" w:hAnsi="Times New Roman" w:cs="Times New Roman"/>
          <w:sz w:val="24"/>
          <w:szCs w:val="24"/>
          <w:lang w:val="en-US"/>
        </w:rPr>
        <w:t xml:space="preserve"> </w:t>
      </w:r>
      <w:r w:rsidRPr="00462343">
        <w:rPr>
          <w:rFonts w:ascii="Times New Roman" w:hAnsi="Times New Roman" w:cs="Times New Roman"/>
          <w:sz w:val="24"/>
          <w:szCs w:val="24"/>
          <w:lang w:val="en-US"/>
        </w:rPr>
        <w:t xml:space="preserve">inserted into a UV cell filled with a certain volume of electrolyte, and then sealed in an </w:t>
      </w:r>
      <w:proofErr w:type="spellStart"/>
      <w:r w:rsidRPr="00462343">
        <w:rPr>
          <w:rFonts w:ascii="Times New Roman" w:hAnsi="Times New Roman" w:cs="Times New Roman"/>
          <w:sz w:val="24"/>
          <w:szCs w:val="24"/>
          <w:lang w:val="en-US"/>
        </w:rPr>
        <w:t>Ar</w:t>
      </w:r>
      <w:proofErr w:type="spellEnd"/>
      <w:r w:rsidRPr="00462343">
        <w:rPr>
          <w:rFonts w:ascii="Times New Roman" w:hAnsi="Times New Roman" w:cs="Times New Roman"/>
          <w:sz w:val="24"/>
          <w:szCs w:val="24"/>
          <w:lang w:val="en-US"/>
        </w:rPr>
        <w:t>-filled glovebox.</w:t>
      </w:r>
      <w:r w:rsidRPr="00811BC7">
        <w:rPr>
          <w:rFonts w:ascii="Times New Roman" w:hAnsi="Times New Roman" w:cs="Times New Roman"/>
          <w:i/>
          <w:sz w:val="24"/>
          <w:szCs w:val="24"/>
          <w:lang w:val="en-US"/>
        </w:rPr>
        <w:t xml:space="preserve"> In situ</w:t>
      </w:r>
      <w:r w:rsidRPr="00462343">
        <w:rPr>
          <w:rFonts w:ascii="Times New Roman" w:hAnsi="Times New Roman" w:cs="Times New Roman"/>
          <w:sz w:val="24"/>
          <w:szCs w:val="24"/>
          <w:lang w:val="en-US"/>
        </w:rPr>
        <w:t xml:space="preserve"> UV-vis measurement was conducted using UV-2800 equipment (Shanghai </w:t>
      </w:r>
      <w:proofErr w:type="spellStart"/>
      <w:r w:rsidRPr="00462343">
        <w:rPr>
          <w:rFonts w:ascii="Times New Roman" w:hAnsi="Times New Roman" w:cs="Times New Roman"/>
          <w:sz w:val="24"/>
          <w:szCs w:val="24"/>
          <w:lang w:val="en-US"/>
        </w:rPr>
        <w:t>Yixin</w:t>
      </w:r>
      <w:proofErr w:type="spellEnd"/>
      <w:r w:rsidRPr="00462343">
        <w:rPr>
          <w:rFonts w:ascii="Times New Roman" w:hAnsi="Times New Roman" w:cs="Times New Roman"/>
          <w:sz w:val="24"/>
          <w:szCs w:val="24"/>
          <w:lang w:val="en-US"/>
        </w:rPr>
        <w:t xml:space="preserve"> Scientific Instrument Co., Ltd.), which could provide the range of wavelength of 190~1100 nm.</w:t>
      </w:r>
      <w:r w:rsidR="00334663">
        <w:rPr>
          <w:rFonts w:ascii="Times New Roman" w:hAnsi="Times New Roman" w:cs="Times New Roman" w:hint="eastAsia"/>
          <w:sz w:val="24"/>
          <w:szCs w:val="24"/>
          <w:lang w:val="en-US"/>
        </w:rPr>
        <w:t xml:space="preserve"> </w:t>
      </w:r>
      <w:r w:rsidR="00334663" w:rsidRPr="00334663">
        <w:rPr>
          <w:rFonts w:ascii="Times New Roman" w:hAnsi="Times New Roman" w:cs="Times New Roman"/>
          <w:sz w:val="24"/>
          <w:szCs w:val="24"/>
          <w:lang w:val="en-US"/>
        </w:rPr>
        <w:t>The step width for UV</w:t>
      </w:r>
      <w:r w:rsidR="00334663">
        <w:rPr>
          <w:rFonts w:ascii="Times New Roman" w:hAnsi="Times New Roman" w:cs="Times New Roman" w:hint="eastAsia"/>
          <w:sz w:val="24"/>
          <w:szCs w:val="24"/>
          <w:lang w:val="en-US"/>
        </w:rPr>
        <w:t>-</w:t>
      </w:r>
      <w:r w:rsidR="00334663" w:rsidRPr="00334663">
        <w:rPr>
          <w:rFonts w:ascii="Times New Roman" w:hAnsi="Times New Roman" w:cs="Times New Roman"/>
          <w:sz w:val="24"/>
          <w:szCs w:val="24"/>
          <w:lang w:val="en-US"/>
        </w:rPr>
        <w:t xml:space="preserve">vis data collection </w:t>
      </w:r>
      <w:r w:rsidR="00334663">
        <w:rPr>
          <w:rFonts w:ascii="Times New Roman" w:hAnsi="Times New Roman" w:cs="Times New Roman" w:hint="eastAsia"/>
          <w:sz w:val="24"/>
          <w:szCs w:val="24"/>
          <w:lang w:val="en-US"/>
        </w:rPr>
        <w:t>was</w:t>
      </w:r>
      <w:r w:rsidR="00334663" w:rsidRPr="00334663">
        <w:rPr>
          <w:rFonts w:ascii="Times New Roman" w:hAnsi="Times New Roman" w:cs="Times New Roman"/>
          <w:sz w:val="24"/>
          <w:szCs w:val="24"/>
          <w:lang w:val="en-US"/>
        </w:rPr>
        <w:t xml:space="preserve"> set to 1nm</w:t>
      </w:r>
      <w:r w:rsidR="00334663">
        <w:rPr>
          <w:rFonts w:ascii="Times New Roman" w:hAnsi="Times New Roman" w:cs="Times New Roman" w:hint="eastAsia"/>
          <w:sz w:val="24"/>
          <w:szCs w:val="24"/>
          <w:lang w:val="en-US"/>
        </w:rPr>
        <w:t>.</w:t>
      </w:r>
    </w:p>
    <w:p w14:paraId="682F319C" w14:textId="4D1651AC" w:rsidR="00F22352" w:rsidRPr="00462343" w:rsidRDefault="00F22352" w:rsidP="006B4A89">
      <w:pPr>
        <w:rPr>
          <w:rFonts w:ascii="Times New Roman" w:hAnsi="Times New Roman" w:cs="Times New Roman"/>
          <w:sz w:val="24"/>
          <w:szCs w:val="24"/>
          <w:lang w:val="en-US"/>
        </w:rPr>
      </w:pPr>
      <w:r w:rsidRPr="00462343">
        <w:rPr>
          <w:rFonts w:ascii="Times New Roman" w:hAnsi="Times New Roman" w:cs="Times New Roman"/>
          <w:sz w:val="24"/>
          <w:szCs w:val="24"/>
          <w:lang w:val="en-US"/>
        </w:rPr>
        <w:lastRenderedPageBreak/>
        <w:t>For the detection of hydroxyl (*OH), the electrolyte used</w:t>
      </w:r>
      <w:r w:rsidRPr="00290C42">
        <w:rPr>
          <w:rFonts w:ascii="Times New Roman" w:hAnsi="Times New Roman" w:cs="Times New Roman"/>
          <w:sz w:val="24"/>
          <w:szCs w:val="24"/>
          <w:lang w:val="en-US"/>
        </w:rPr>
        <w:t xml:space="preserve"> in</w:t>
      </w:r>
      <w:r w:rsidRPr="00462343">
        <w:rPr>
          <w:rFonts w:ascii="Times New Roman" w:hAnsi="Times New Roman" w:cs="Times New Roman"/>
          <w:sz w:val="24"/>
          <w:szCs w:val="24"/>
          <w:lang w:val="en-US"/>
        </w:rPr>
        <w:t xml:space="preserve"> UV-vis cell was 400 </w:t>
      </w:r>
      <w:proofErr w:type="spellStart"/>
      <w:r w:rsidRPr="00462343">
        <w:rPr>
          <w:rFonts w:ascii="Times New Roman" w:hAnsi="Times New Roman" w:cs="Times New Roman"/>
          <w:sz w:val="24"/>
          <w:szCs w:val="24"/>
          <w:lang w:val="en-US"/>
        </w:rPr>
        <w:t>μL</w:t>
      </w:r>
      <w:proofErr w:type="spellEnd"/>
      <w:r w:rsidRPr="00462343">
        <w:rPr>
          <w:rFonts w:ascii="Times New Roman" w:hAnsi="Times New Roman" w:cs="Times New Roman"/>
          <w:sz w:val="24"/>
          <w:szCs w:val="24"/>
          <w:lang w:val="en-US"/>
        </w:rPr>
        <w:t xml:space="preserve"> 0.1 mol/L </w:t>
      </w:r>
      <w:proofErr w:type="spellStart"/>
      <w:r w:rsidRPr="00462343">
        <w:rPr>
          <w:rFonts w:ascii="Times New Roman" w:hAnsi="Times New Roman" w:cs="Times New Roman"/>
          <w:sz w:val="24"/>
          <w:szCs w:val="24"/>
          <w:lang w:val="en-US"/>
        </w:rPr>
        <w:t>LiTFSI</w:t>
      </w:r>
      <w:proofErr w:type="spellEnd"/>
      <w:r w:rsidRPr="00462343">
        <w:rPr>
          <w:rFonts w:ascii="Times New Roman" w:hAnsi="Times New Roman" w:cs="Times New Roman"/>
          <w:sz w:val="24"/>
          <w:szCs w:val="24"/>
          <w:lang w:val="en-US"/>
        </w:rPr>
        <w:t>/TMS with 5% H</w:t>
      </w:r>
      <w:r w:rsidRPr="00462343">
        <w:rPr>
          <w:rFonts w:ascii="Times New Roman" w:hAnsi="Times New Roman" w:cs="Times New Roman"/>
          <w:sz w:val="24"/>
          <w:szCs w:val="24"/>
          <w:vertAlign w:val="subscript"/>
          <w:lang w:val="en-US"/>
        </w:rPr>
        <w:t>2</w:t>
      </w:r>
      <w:r w:rsidRPr="00462343">
        <w:rPr>
          <w:rFonts w:ascii="Times New Roman" w:hAnsi="Times New Roman" w:cs="Times New Roman"/>
          <w:sz w:val="24"/>
          <w:szCs w:val="24"/>
          <w:lang w:val="en-US"/>
        </w:rPr>
        <w:t xml:space="preserve">O added 1 </w:t>
      </w:r>
      <w:proofErr w:type="spellStart"/>
      <w:r w:rsidRPr="00462343">
        <w:rPr>
          <w:rFonts w:ascii="Times New Roman" w:hAnsi="Times New Roman" w:cs="Times New Roman"/>
          <w:sz w:val="24"/>
          <w:szCs w:val="24"/>
          <w:lang w:val="en-US"/>
        </w:rPr>
        <w:t>μL</w:t>
      </w:r>
      <w:proofErr w:type="spellEnd"/>
      <w:r w:rsidRPr="00462343">
        <w:rPr>
          <w:rFonts w:ascii="Times New Roman" w:hAnsi="Times New Roman" w:cs="Times New Roman"/>
          <w:sz w:val="24"/>
          <w:szCs w:val="24"/>
          <w:lang w:val="en-US"/>
        </w:rPr>
        <w:t xml:space="preserve"> 0.01 mol/L p-</w:t>
      </w:r>
      <w:proofErr w:type="spellStart"/>
      <w:r w:rsidRPr="00462343">
        <w:rPr>
          <w:rFonts w:ascii="Times New Roman" w:hAnsi="Times New Roman" w:cs="Times New Roman"/>
          <w:sz w:val="24"/>
          <w:szCs w:val="24"/>
          <w:lang w:val="en-US"/>
        </w:rPr>
        <w:t>nitrosodimethylaniline</w:t>
      </w:r>
      <w:proofErr w:type="spellEnd"/>
      <w:r w:rsidRPr="00462343">
        <w:rPr>
          <w:rFonts w:ascii="Times New Roman" w:hAnsi="Times New Roman" w:cs="Times New Roman"/>
          <w:sz w:val="24"/>
          <w:szCs w:val="24"/>
          <w:lang w:val="en-US"/>
        </w:rPr>
        <w:t xml:space="preserve"> (RNO)/TMS (25 </w:t>
      </w:r>
      <w:proofErr w:type="spellStart"/>
      <w:r w:rsidRPr="00462343">
        <w:rPr>
          <w:rFonts w:ascii="Times New Roman" w:hAnsi="Times New Roman" w:cs="Times New Roman"/>
          <w:sz w:val="24"/>
          <w:szCs w:val="24"/>
          <w:lang w:val="en-US"/>
        </w:rPr>
        <w:t>μmol</w:t>
      </w:r>
      <w:proofErr w:type="spellEnd"/>
      <w:r w:rsidRPr="00462343">
        <w:rPr>
          <w:rFonts w:ascii="Times New Roman" w:hAnsi="Times New Roman" w:cs="Times New Roman"/>
          <w:sz w:val="24"/>
          <w:szCs w:val="24"/>
          <w:lang w:val="en-US"/>
        </w:rPr>
        <w:t xml:space="preserve">/L). </w:t>
      </w:r>
      <w:r w:rsidR="009C7F87">
        <w:rPr>
          <w:rFonts w:ascii="Times New Roman" w:hAnsi="Times New Roman" w:cs="Times New Roman"/>
          <w:sz w:val="24"/>
          <w:szCs w:val="24"/>
          <w:lang w:val="en-US"/>
        </w:rPr>
        <w:t>The cell</w:t>
      </w:r>
      <w:r w:rsidRPr="00462343">
        <w:rPr>
          <w:rFonts w:ascii="Times New Roman" w:hAnsi="Times New Roman" w:cs="Times New Roman"/>
          <w:sz w:val="24"/>
          <w:szCs w:val="24"/>
          <w:lang w:val="en-US"/>
        </w:rPr>
        <w:t xml:space="preserve"> </w:t>
      </w:r>
      <w:r w:rsidR="009C7F87" w:rsidRPr="00462343">
        <w:rPr>
          <w:rFonts w:ascii="Times New Roman" w:hAnsi="Times New Roman" w:cs="Times New Roman"/>
          <w:sz w:val="24"/>
          <w:szCs w:val="24"/>
          <w:lang w:val="en-US"/>
        </w:rPr>
        <w:t>w</w:t>
      </w:r>
      <w:r w:rsidR="009C7F87">
        <w:rPr>
          <w:rFonts w:ascii="Times New Roman" w:hAnsi="Times New Roman" w:cs="Times New Roman"/>
          <w:sz w:val="24"/>
          <w:szCs w:val="24"/>
          <w:lang w:val="en-US"/>
        </w:rPr>
        <w:t>as</w:t>
      </w:r>
      <w:r w:rsidR="009C7F87" w:rsidRPr="00462343">
        <w:rPr>
          <w:rFonts w:ascii="Times New Roman" w:hAnsi="Times New Roman" w:cs="Times New Roman"/>
          <w:sz w:val="24"/>
          <w:szCs w:val="24"/>
          <w:lang w:val="en-US"/>
        </w:rPr>
        <w:t xml:space="preserve"> </w:t>
      </w:r>
      <w:proofErr w:type="spellStart"/>
      <w:r w:rsidRPr="00462343">
        <w:rPr>
          <w:rFonts w:ascii="Times New Roman" w:hAnsi="Times New Roman" w:cs="Times New Roman"/>
          <w:sz w:val="24"/>
          <w:szCs w:val="24"/>
          <w:lang w:val="en-US"/>
        </w:rPr>
        <w:t>potentiostatically</w:t>
      </w:r>
      <w:proofErr w:type="spellEnd"/>
      <w:r w:rsidRPr="00462343">
        <w:rPr>
          <w:rFonts w:ascii="Times New Roman" w:hAnsi="Times New Roman" w:cs="Times New Roman"/>
          <w:sz w:val="24"/>
          <w:szCs w:val="24"/>
          <w:lang w:val="en-US"/>
        </w:rPr>
        <w:t xml:space="preserve"> charged at </w:t>
      </w:r>
      <w:r w:rsidR="00EC2C94" w:rsidRPr="00EC2C94">
        <w:rPr>
          <w:rFonts w:ascii="Times New Roman" w:hAnsi="Times New Roman" w:cs="Times New Roman"/>
          <w:sz w:val="24"/>
          <w:szCs w:val="24"/>
          <w:lang w:val="en-US"/>
        </w:rPr>
        <w:t xml:space="preserve">the specified potential </w:t>
      </w:r>
      <w:r w:rsidR="00EC2C94">
        <w:rPr>
          <w:rFonts w:ascii="Times New Roman" w:hAnsi="Times New Roman" w:cs="Times New Roman" w:hint="eastAsia"/>
          <w:sz w:val="24"/>
          <w:szCs w:val="24"/>
          <w:lang w:val="en-US"/>
        </w:rPr>
        <w:t>(</w:t>
      </w:r>
      <w:r w:rsidR="00C23531">
        <w:rPr>
          <w:rFonts w:ascii="Times New Roman" w:hAnsi="Times New Roman" w:cs="Times New Roman" w:hint="eastAsia"/>
          <w:sz w:val="24"/>
          <w:szCs w:val="24"/>
          <w:lang w:val="en-US"/>
        </w:rPr>
        <w:t xml:space="preserve">3.65, 3.70, </w:t>
      </w:r>
      <w:r w:rsidR="009C7F87">
        <w:rPr>
          <w:rFonts w:ascii="Times New Roman" w:hAnsi="Times New Roman" w:cs="Times New Roman"/>
          <w:sz w:val="24"/>
          <w:szCs w:val="24"/>
          <w:lang w:val="en-US"/>
        </w:rPr>
        <w:t>3.75</w:t>
      </w:r>
      <w:r w:rsidR="00C23531">
        <w:rPr>
          <w:rFonts w:ascii="Times New Roman" w:hAnsi="Times New Roman" w:cs="Times New Roman" w:hint="eastAsia"/>
          <w:sz w:val="24"/>
          <w:szCs w:val="24"/>
          <w:lang w:val="en-US"/>
        </w:rPr>
        <w:t xml:space="preserve"> and 3.80 V)</w:t>
      </w:r>
      <w:r w:rsidR="009C7F87">
        <w:rPr>
          <w:rFonts w:ascii="Times New Roman" w:hAnsi="Times New Roman" w:cs="Times New Roman"/>
          <w:sz w:val="24"/>
          <w:szCs w:val="24"/>
          <w:lang w:val="en-US"/>
        </w:rPr>
        <w:t xml:space="preserve"> </w:t>
      </w:r>
      <w:r w:rsidRPr="00462343">
        <w:rPr>
          <w:rFonts w:ascii="Times New Roman" w:hAnsi="Times New Roman" w:cs="Times New Roman"/>
          <w:sz w:val="24"/>
          <w:szCs w:val="24"/>
          <w:lang w:val="en-US"/>
        </w:rPr>
        <w:t>for 2 hours</w:t>
      </w:r>
      <w:r w:rsidR="00290C42">
        <w:rPr>
          <w:rFonts w:ascii="Times New Roman" w:hAnsi="Times New Roman" w:cs="Times New Roman"/>
          <w:sz w:val="24"/>
          <w:szCs w:val="24"/>
          <w:lang w:val="en-US"/>
        </w:rPr>
        <w:t xml:space="preserve">, while </w:t>
      </w:r>
      <w:r w:rsidRPr="00462343">
        <w:rPr>
          <w:rFonts w:ascii="Times New Roman" w:hAnsi="Times New Roman" w:cs="Times New Roman"/>
          <w:sz w:val="24"/>
          <w:szCs w:val="24"/>
          <w:lang w:val="en-US"/>
        </w:rPr>
        <w:t>the change</w:t>
      </w:r>
      <w:r w:rsidR="009C7F87">
        <w:rPr>
          <w:rFonts w:ascii="Times New Roman" w:hAnsi="Times New Roman" w:cs="Times New Roman"/>
          <w:sz w:val="24"/>
          <w:szCs w:val="24"/>
          <w:lang w:val="en-US"/>
        </w:rPr>
        <w:t xml:space="preserve"> </w:t>
      </w:r>
      <w:r w:rsidRPr="00462343">
        <w:rPr>
          <w:rFonts w:ascii="Times New Roman" w:hAnsi="Times New Roman" w:cs="Times New Roman"/>
          <w:sz w:val="24"/>
          <w:szCs w:val="24"/>
          <w:lang w:val="en-US"/>
        </w:rPr>
        <w:t>of the RNO UV-vis absorbance (434 nm)</w:t>
      </w:r>
      <w:r w:rsidR="00290C42">
        <w:rPr>
          <w:rFonts w:ascii="Times New Roman" w:hAnsi="Times New Roman" w:cs="Times New Roman"/>
          <w:sz w:val="24"/>
          <w:szCs w:val="24"/>
          <w:lang w:val="en-US"/>
        </w:rPr>
        <w:t xml:space="preserve"> </w:t>
      </w:r>
      <w:r w:rsidR="009C7F87">
        <w:rPr>
          <w:rFonts w:ascii="Times New Roman" w:hAnsi="Times New Roman" w:cs="Times New Roman"/>
          <w:sz w:val="24"/>
          <w:szCs w:val="24"/>
          <w:lang w:val="en-US"/>
        </w:rPr>
        <w:t xml:space="preserve">was </w:t>
      </w:r>
      <w:r w:rsidR="00290C42">
        <w:rPr>
          <w:rFonts w:ascii="Times New Roman" w:hAnsi="Times New Roman" w:cs="Times New Roman"/>
          <w:sz w:val="24"/>
          <w:szCs w:val="24"/>
          <w:lang w:val="en-US"/>
        </w:rPr>
        <w:t>monitored in real time</w:t>
      </w:r>
      <w:r w:rsidRPr="00462343">
        <w:rPr>
          <w:rFonts w:ascii="Times New Roman" w:hAnsi="Times New Roman" w:cs="Times New Roman"/>
          <w:sz w:val="24"/>
          <w:szCs w:val="24"/>
          <w:lang w:val="en-US"/>
        </w:rPr>
        <w:t>.</w:t>
      </w:r>
    </w:p>
    <w:p w14:paraId="758F1D63" w14:textId="16B5F48A" w:rsidR="00F22352" w:rsidRPr="00462343" w:rsidRDefault="00F22352" w:rsidP="006B4A89">
      <w:pPr>
        <w:rPr>
          <w:rFonts w:ascii="Times New Roman" w:hAnsi="Times New Roman" w:cs="Times New Roman"/>
          <w:sz w:val="24"/>
          <w:szCs w:val="24"/>
          <w:lang w:val="en-US"/>
        </w:rPr>
      </w:pPr>
      <w:r w:rsidRPr="00462343">
        <w:rPr>
          <w:rFonts w:ascii="Times New Roman" w:hAnsi="Times New Roman" w:cs="Times New Roman"/>
          <w:sz w:val="24"/>
          <w:szCs w:val="24"/>
          <w:lang w:val="en-US"/>
        </w:rPr>
        <w:t>For the detection of singlet oxygen (</w:t>
      </w:r>
      <w:r w:rsidRPr="00462343">
        <w:rPr>
          <w:rFonts w:ascii="Times New Roman" w:hAnsi="Times New Roman" w:cs="Times New Roman"/>
          <w:sz w:val="24"/>
          <w:szCs w:val="24"/>
          <w:vertAlign w:val="superscript"/>
          <w:lang w:val="en-US"/>
        </w:rPr>
        <w:t>1</w:t>
      </w:r>
      <w:r w:rsidRPr="00462343">
        <w:rPr>
          <w:rFonts w:ascii="Times New Roman" w:hAnsi="Times New Roman" w:cs="Times New Roman"/>
          <w:sz w:val="24"/>
          <w:szCs w:val="24"/>
          <w:lang w:val="en-US"/>
        </w:rPr>
        <w:t>O</w:t>
      </w:r>
      <w:r w:rsidRPr="00462343">
        <w:rPr>
          <w:rFonts w:ascii="Times New Roman" w:hAnsi="Times New Roman" w:cs="Times New Roman"/>
          <w:sz w:val="24"/>
          <w:szCs w:val="24"/>
          <w:vertAlign w:val="subscript"/>
          <w:lang w:val="en-US"/>
        </w:rPr>
        <w:t>2</w:t>
      </w:r>
      <w:r w:rsidRPr="00462343">
        <w:rPr>
          <w:rFonts w:ascii="Times New Roman" w:hAnsi="Times New Roman" w:cs="Times New Roman"/>
          <w:sz w:val="24"/>
          <w:szCs w:val="24"/>
          <w:lang w:val="en-US"/>
        </w:rPr>
        <w:t xml:space="preserve">), the electrolyte used in the UV-vis cell was 400 </w:t>
      </w:r>
      <w:proofErr w:type="spellStart"/>
      <w:r w:rsidRPr="00462343">
        <w:rPr>
          <w:rFonts w:ascii="Times New Roman" w:hAnsi="Times New Roman" w:cs="Times New Roman"/>
          <w:sz w:val="24"/>
          <w:szCs w:val="24"/>
          <w:lang w:val="en-US"/>
        </w:rPr>
        <w:t>μL</w:t>
      </w:r>
      <w:proofErr w:type="spellEnd"/>
      <w:r w:rsidRPr="00462343">
        <w:rPr>
          <w:rFonts w:ascii="Times New Roman" w:hAnsi="Times New Roman" w:cs="Times New Roman"/>
          <w:sz w:val="24"/>
          <w:szCs w:val="24"/>
          <w:lang w:val="en-US"/>
        </w:rPr>
        <w:t xml:space="preserve"> 0.1 M </w:t>
      </w:r>
      <w:proofErr w:type="spellStart"/>
      <w:r w:rsidRPr="00462343">
        <w:rPr>
          <w:rFonts w:ascii="Times New Roman" w:hAnsi="Times New Roman" w:cs="Times New Roman"/>
          <w:sz w:val="24"/>
          <w:szCs w:val="24"/>
          <w:lang w:val="en-US"/>
        </w:rPr>
        <w:t>LiTFSI</w:t>
      </w:r>
      <w:proofErr w:type="spellEnd"/>
      <w:r w:rsidRPr="00462343">
        <w:rPr>
          <w:rFonts w:ascii="Times New Roman" w:hAnsi="Times New Roman" w:cs="Times New Roman"/>
          <w:sz w:val="24"/>
          <w:szCs w:val="24"/>
          <w:lang w:val="en-US"/>
        </w:rPr>
        <w:t>/TMS with 5% H</w:t>
      </w:r>
      <w:r w:rsidRPr="00462343">
        <w:rPr>
          <w:rFonts w:ascii="Times New Roman" w:hAnsi="Times New Roman" w:cs="Times New Roman"/>
          <w:sz w:val="24"/>
          <w:szCs w:val="24"/>
          <w:vertAlign w:val="subscript"/>
          <w:lang w:val="en-US"/>
        </w:rPr>
        <w:t>2</w:t>
      </w:r>
      <w:r w:rsidRPr="00462343">
        <w:rPr>
          <w:rFonts w:ascii="Times New Roman" w:hAnsi="Times New Roman" w:cs="Times New Roman"/>
          <w:sz w:val="24"/>
          <w:szCs w:val="24"/>
          <w:lang w:val="en-US"/>
        </w:rPr>
        <w:t xml:space="preserve">O containing 32 </w:t>
      </w:r>
      <w:proofErr w:type="spellStart"/>
      <w:r w:rsidRPr="00462343">
        <w:rPr>
          <w:rFonts w:ascii="Times New Roman" w:hAnsi="Times New Roman" w:cs="Times New Roman"/>
          <w:sz w:val="24"/>
          <w:szCs w:val="24"/>
          <w:lang w:val="en-US"/>
        </w:rPr>
        <w:t>μmol</w:t>
      </w:r>
      <w:proofErr w:type="spellEnd"/>
      <w:r w:rsidRPr="00462343">
        <w:rPr>
          <w:rFonts w:ascii="Times New Roman" w:hAnsi="Times New Roman" w:cs="Times New Roman"/>
          <w:sz w:val="24"/>
          <w:szCs w:val="24"/>
          <w:lang w:val="en-US"/>
        </w:rPr>
        <w:t>/L 9,10-Dimethylanthracene (DMA). The</w:t>
      </w:r>
      <w:r w:rsidR="009C7F87">
        <w:rPr>
          <w:rFonts w:ascii="Times New Roman" w:hAnsi="Times New Roman" w:cs="Times New Roman"/>
          <w:sz w:val="24"/>
          <w:szCs w:val="24"/>
          <w:lang w:val="en-US"/>
        </w:rPr>
        <w:t xml:space="preserve"> </w:t>
      </w:r>
      <w:r w:rsidRPr="00462343">
        <w:rPr>
          <w:rFonts w:ascii="Times New Roman" w:hAnsi="Times New Roman" w:cs="Times New Roman"/>
          <w:sz w:val="24"/>
          <w:szCs w:val="24"/>
          <w:lang w:val="en-US"/>
        </w:rPr>
        <w:t xml:space="preserve">cell </w:t>
      </w:r>
      <w:r w:rsidR="009C7F87">
        <w:rPr>
          <w:rFonts w:ascii="Times New Roman" w:hAnsi="Times New Roman" w:cs="Times New Roman"/>
          <w:sz w:val="24"/>
          <w:szCs w:val="24"/>
          <w:lang w:val="en-US"/>
        </w:rPr>
        <w:t xml:space="preserve">was again </w:t>
      </w:r>
      <w:proofErr w:type="spellStart"/>
      <w:r w:rsidRPr="00462343">
        <w:rPr>
          <w:rFonts w:ascii="Times New Roman" w:hAnsi="Times New Roman" w:cs="Times New Roman"/>
          <w:sz w:val="24"/>
          <w:szCs w:val="24"/>
          <w:lang w:val="en-US"/>
        </w:rPr>
        <w:t>potentiostatically</w:t>
      </w:r>
      <w:proofErr w:type="spellEnd"/>
      <w:r w:rsidRPr="00462343">
        <w:rPr>
          <w:rFonts w:ascii="Times New Roman" w:hAnsi="Times New Roman" w:cs="Times New Roman"/>
          <w:sz w:val="24"/>
          <w:szCs w:val="24"/>
          <w:lang w:val="en-US"/>
        </w:rPr>
        <w:t xml:space="preserve"> charged at </w:t>
      </w:r>
      <w:r w:rsidR="00C23531" w:rsidRPr="00EC2C94">
        <w:rPr>
          <w:rFonts w:ascii="Times New Roman" w:hAnsi="Times New Roman" w:cs="Times New Roman"/>
          <w:sz w:val="24"/>
          <w:szCs w:val="24"/>
          <w:lang w:val="en-US"/>
        </w:rPr>
        <w:t xml:space="preserve">the specified potential </w:t>
      </w:r>
      <w:r w:rsidR="00C23531">
        <w:rPr>
          <w:rFonts w:ascii="Times New Roman" w:hAnsi="Times New Roman" w:cs="Times New Roman" w:hint="eastAsia"/>
          <w:sz w:val="24"/>
          <w:szCs w:val="24"/>
          <w:lang w:val="en-US"/>
        </w:rPr>
        <w:t xml:space="preserve">(3.65, 3.70, </w:t>
      </w:r>
      <w:r w:rsidR="00C23531">
        <w:rPr>
          <w:rFonts w:ascii="Times New Roman" w:hAnsi="Times New Roman" w:cs="Times New Roman"/>
          <w:sz w:val="24"/>
          <w:szCs w:val="24"/>
          <w:lang w:val="en-US"/>
        </w:rPr>
        <w:t>3.75</w:t>
      </w:r>
      <w:r w:rsidR="00C23531">
        <w:rPr>
          <w:rFonts w:ascii="Times New Roman" w:hAnsi="Times New Roman" w:cs="Times New Roman" w:hint="eastAsia"/>
          <w:sz w:val="24"/>
          <w:szCs w:val="24"/>
          <w:lang w:val="en-US"/>
        </w:rPr>
        <w:t xml:space="preserve"> and 3.80 V)</w:t>
      </w:r>
      <w:r w:rsidR="00C23531">
        <w:rPr>
          <w:rFonts w:ascii="Times New Roman" w:hAnsi="Times New Roman" w:cs="Times New Roman"/>
          <w:sz w:val="24"/>
          <w:szCs w:val="24"/>
          <w:lang w:val="en-US"/>
        </w:rPr>
        <w:t xml:space="preserve"> </w:t>
      </w:r>
      <w:r w:rsidRPr="00462343">
        <w:rPr>
          <w:rFonts w:ascii="Times New Roman" w:hAnsi="Times New Roman" w:cs="Times New Roman"/>
          <w:sz w:val="24"/>
          <w:szCs w:val="24"/>
          <w:lang w:val="en-US"/>
        </w:rPr>
        <w:t>for 3 hours</w:t>
      </w:r>
      <w:r w:rsidR="009C7F87">
        <w:rPr>
          <w:rFonts w:ascii="Times New Roman" w:hAnsi="Times New Roman" w:cs="Times New Roman"/>
          <w:sz w:val="24"/>
          <w:szCs w:val="24"/>
          <w:lang w:val="en-US"/>
        </w:rPr>
        <w:t>. The corresponding changes of the DMA UV-vis absorbance was acquired in real time.</w:t>
      </w:r>
      <w:r w:rsidRPr="00462343">
        <w:rPr>
          <w:rFonts w:ascii="Times New Roman" w:hAnsi="Times New Roman" w:cs="Times New Roman"/>
          <w:sz w:val="24"/>
          <w:szCs w:val="24"/>
          <w:lang w:val="en-US"/>
        </w:rPr>
        <w:t xml:space="preserve"> </w:t>
      </w:r>
    </w:p>
    <w:p w14:paraId="2DBAF1F4" w14:textId="2E753257" w:rsidR="00F22352" w:rsidRPr="00462343" w:rsidRDefault="00F22352" w:rsidP="006B4A89">
      <w:pPr>
        <w:rPr>
          <w:rFonts w:ascii="Times New Roman" w:hAnsi="Times New Roman" w:cs="Times New Roman"/>
          <w:sz w:val="24"/>
          <w:szCs w:val="24"/>
          <w:lang w:val="en-US"/>
        </w:rPr>
      </w:pPr>
      <w:r w:rsidRPr="00462343">
        <w:rPr>
          <w:rFonts w:ascii="Times New Roman" w:hAnsi="Times New Roman" w:cs="Times New Roman"/>
          <w:sz w:val="24"/>
          <w:szCs w:val="24"/>
          <w:lang w:val="en-US"/>
        </w:rPr>
        <w:t>For the detection of hydroperoxides (H</w:t>
      </w:r>
      <w:r w:rsidRPr="00462343">
        <w:rPr>
          <w:rFonts w:ascii="Times New Roman" w:hAnsi="Times New Roman" w:cs="Times New Roman"/>
          <w:sz w:val="24"/>
          <w:szCs w:val="24"/>
          <w:vertAlign w:val="subscript"/>
          <w:lang w:val="en-US"/>
        </w:rPr>
        <w:t>2</w:t>
      </w:r>
      <w:r w:rsidRPr="00462343">
        <w:rPr>
          <w:rFonts w:ascii="Times New Roman" w:hAnsi="Times New Roman" w:cs="Times New Roman"/>
          <w:sz w:val="24"/>
          <w:szCs w:val="24"/>
          <w:lang w:val="en-US"/>
        </w:rPr>
        <w:t>O</w:t>
      </w:r>
      <w:r w:rsidRPr="00462343">
        <w:rPr>
          <w:rFonts w:ascii="Times New Roman" w:hAnsi="Times New Roman" w:cs="Times New Roman"/>
          <w:sz w:val="24"/>
          <w:szCs w:val="24"/>
          <w:vertAlign w:val="subscript"/>
          <w:lang w:val="en-US"/>
        </w:rPr>
        <w:t>2</w:t>
      </w:r>
      <w:r w:rsidRPr="00462343">
        <w:rPr>
          <w:rFonts w:ascii="Times New Roman" w:hAnsi="Times New Roman" w:cs="Times New Roman"/>
          <w:sz w:val="24"/>
          <w:szCs w:val="24"/>
          <w:lang w:val="en-US"/>
        </w:rPr>
        <w:t>/HO</w:t>
      </w:r>
      <w:r w:rsidRPr="00462343">
        <w:rPr>
          <w:rFonts w:ascii="Times New Roman" w:hAnsi="Times New Roman" w:cs="Times New Roman"/>
          <w:sz w:val="24"/>
          <w:szCs w:val="24"/>
          <w:vertAlign w:val="subscript"/>
          <w:lang w:val="en-US"/>
        </w:rPr>
        <w:t>2</w:t>
      </w:r>
      <w:r w:rsidRPr="00462343">
        <w:rPr>
          <w:rFonts w:ascii="Times New Roman" w:hAnsi="Times New Roman" w:cs="Times New Roman"/>
          <w:sz w:val="24"/>
          <w:szCs w:val="24"/>
          <w:vertAlign w:val="superscript"/>
          <w:lang w:val="en-US"/>
        </w:rPr>
        <w:t>-</w:t>
      </w:r>
      <w:r w:rsidRPr="00462343">
        <w:rPr>
          <w:rFonts w:ascii="Times New Roman" w:hAnsi="Times New Roman" w:cs="Times New Roman"/>
          <w:sz w:val="24"/>
          <w:szCs w:val="24"/>
          <w:lang w:val="en-US"/>
        </w:rPr>
        <w:t xml:space="preserve">), the electrolyte used in the UV-vis cell was 400 </w:t>
      </w:r>
      <w:proofErr w:type="spellStart"/>
      <w:r w:rsidRPr="00462343">
        <w:rPr>
          <w:rFonts w:ascii="Times New Roman" w:hAnsi="Times New Roman" w:cs="Times New Roman"/>
          <w:sz w:val="24"/>
          <w:szCs w:val="24"/>
          <w:lang w:val="en-US"/>
        </w:rPr>
        <w:t>uL</w:t>
      </w:r>
      <w:proofErr w:type="spellEnd"/>
      <w:r w:rsidRPr="00462343">
        <w:rPr>
          <w:rFonts w:ascii="Times New Roman" w:hAnsi="Times New Roman" w:cs="Times New Roman"/>
          <w:sz w:val="24"/>
          <w:szCs w:val="24"/>
          <w:lang w:val="en-US"/>
        </w:rPr>
        <w:t xml:space="preserve"> 0.1 M </w:t>
      </w:r>
      <w:proofErr w:type="spellStart"/>
      <w:r w:rsidRPr="00462343">
        <w:rPr>
          <w:rFonts w:ascii="Times New Roman" w:hAnsi="Times New Roman" w:cs="Times New Roman"/>
          <w:sz w:val="24"/>
          <w:szCs w:val="24"/>
          <w:lang w:val="en-US"/>
        </w:rPr>
        <w:t>LiTFSI</w:t>
      </w:r>
      <w:proofErr w:type="spellEnd"/>
      <w:r w:rsidRPr="00462343">
        <w:rPr>
          <w:rFonts w:ascii="Times New Roman" w:hAnsi="Times New Roman" w:cs="Times New Roman"/>
          <w:sz w:val="24"/>
          <w:szCs w:val="24"/>
          <w:lang w:val="en-US"/>
        </w:rPr>
        <w:t>/TMS with 5% TiOSO</w:t>
      </w:r>
      <w:r w:rsidRPr="00462343">
        <w:rPr>
          <w:rFonts w:ascii="Times New Roman" w:hAnsi="Times New Roman" w:cs="Times New Roman"/>
          <w:sz w:val="24"/>
          <w:szCs w:val="24"/>
          <w:vertAlign w:val="subscript"/>
          <w:lang w:val="en-US"/>
        </w:rPr>
        <w:t>4</w:t>
      </w:r>
      <w:r w:rsidRPr="00462343">
        <w:rPr>
          <w:rFonts w:ascii="Times New Roman" w:hAnsi="Times New Roman" w:cs="Times New Roman"/>
          <w:sz w:val="24"/>
          <w:szCs w:val="24"/>
          <w:lang w:val="en-US"/>
        </w:rPr>
        <w:t>/H</w:t>
      </w:r>
      <w:r w:rsidRPr="00462343">
        <w:rPr>
          <w:rFonts w:ascii="Times New Roman" w:hAnsi="Times New Roman" w:cs="Times New Roman"/>
          <w:sz w:val="24"/>
          <w:szCs w:val="24"/>
          <w:vertAlign w:val="subscript"/>
          <w:lang w:val="en-US"/>
        </w:rPr>
        <w:t>2</w:t>
      </w:r>
      <w:r w:rsidRPr="00462343">
        <w:rPr>
          <w:rFonts w:ascii="Times New Roman" w:hAnsi="Times New Roman" w:cs="Times New Roman"/>
          <w:sz w:val="24"/>
          <w:szCs w:val="24"/>
          <w:lang w:val="en-US"/>
        </w:rPr>
        <w:t>O. The detail for the preparation of electrolyte is as follows: the TiOSO</w:t>
      </w:r>
      <w:r w:rsidRPr="00462343">
        <w:rPr>
          <w:rFonts w:ascii="Times New Roman" w:hAnsi="Times New Roman" w:cs="Times New Roman"/>
          <w:sz w:val="24"/>
          <w:szCs w:val="24"/>
          <w:vertAlign w:val="subscript"/>
          <w:lang w:val="en-US"/>
        </w:rPr>
        <w:t xml:space="preserve">4 </w:t>
      </w:r>
      <w:r w:rsidRPr="00462343">
        <w:rPr>
          <w:rFonts w:ascii="Times New Roman" w:hAnsi="Times New Roman" w:cs="Times New Roman"/>
          <w:sz w:val="24"/>
          <w:szCs w:val="24"/>
          <w:lang w:val="en-US"/>
        </w:rPr>
        <w:t xml:space="preserve">powder (15 wt.% in dilute sulfuric acid, </w:t>
      </w:r>
      <w:proofErr w:type="spellStart"/>
      <w:r w:rsidRPr="00462343">
        <w:rPr>
          <w:rFonts w:ascii="Times New Roman" w:hAnsi="Times New Roman" w:cs="Times New Roman"/>
          <w:sz w:val="24"/>
          <w:szCs w:val="24"/>
          <w:lang w:val="en-US"/>
        </w:rPr>
        <w:t>Rhawn</w:t>
      </w:r>
      <w:proofErr w:type="spellEnd"/>
      <w:r w:rsidRPr="00462343">
        <w:rPr>
          <w:rFonts w:ascii="Times New Roman" w:hAnsi="Times New Roman" w:cs="Times New Roman"/>
          <w:sz w:val="24"/>
          <w:szCs w:val="24"/>
          <w:lang w:val="en-US"/>
        </w:rPr>
        <w:t>) was firstly added to 0.2 M H</w:t>
      </w:r>
      <w:r w:rsidRPr="00462343">
        <w:rPr>
          <w:rFonts w:ascii="Times New Roman" w:hAnsi="Times New Roman" w:cs="Times New Roman"/>
          <w:sz w:val="24"/>
          <w:szCs w:val="24"/>
          <w:vertAlign w:val="subscript"/>
          <w:lang w:val="en-US"/>
        </w:rPr>
        <w:t>2</w:t>
      </w:r>
      <w:r w:rsidRPr="00462343">
        <w:rPr>
          <w:rFonts w:ascii="Times New Roman" w:hAnsi="Times New Roman" w:cs="Times New Roman"/>
          <w:sz w:val="24"/>
          <w:szCs w:val="24"/>
          <w:lang w:val="en-US"/>
        </w:rPr>
        <w:t>SO</w:t>
      </w:r>
      <w:r w:rsidRPr="00462343">
        <w:rPr>
          <w:rFonts w:ascii="Times New Roman" w:hAnsi="Times New Roman" w:cs="Times New Roman"/>
          <w:sz w:val="24"/>
          <w:szCs w:val="24"/>
          <w:vertAlign w:val="subscript"/>
          <w:lang w:val="en-US"/>
        </w:rPr>
        <w:t>4</w:t>
      </w:r>
      <w:r w:rsidRPr="00462343">
        <w:rPr>
          <w:rFonts w:ascii="Times New Roman" w:hAnsi="Times New Roman" w:cs="Times New Roman"/>
          <w:sz w:val="24"/>
          <w:szCs w:val="24"/>
          <w:lang w:val="en-US"/>
        </w:rPr>
        <w:t>/H</w:t>
      </w:r>
      <w:r w:rsidRPr="00462343">
        <w:rPr>
          <w:rFonts w:ascii="Times New Roman" w:hAnsi="Times New Roman" w:cs="Times New Roman"/>
          <w:sz w:val="24"/>
          <w:szCs w:val="24"/>
          <w:vertAlign w:val="subscript"/>
          <w:lang w:val="en-US"/>
        </w:rPr>
        <w:t>2</w:t>
      </w:r>
      <w:r w:rsidRPr="00462343">
        <w:rPr>
          <w:rFonts w:ascii="Times New Roman" w:hAnsi="Times New Roman" w:cs="Times New Roman"/>
          <w:sz w:val="24"/>
          <w:szCs w:val="24"/>
          <w:lang w:val="en-US"/>
        </w:rPr>
        <w:t>O solution to form an TiOSO</w:t>
      </w:r>
      <w:r w:rsidRPr="00462343">
        <w:rPr>
          <w:rFonts w:ascii="Times New Roman" w:hAnsi="Times New Roman" w:cs="Times New Roman"/>
          <w:sz w:val="24"/>
          <w:szCs w:val="24"/>
          <w:vertAlign w:val="subscript"/>
          <w:lang w:val="en-US"/>
        </w:rPr>
        <w:t>4</w:t>
      </w:r>
      <w:r w:rsidRPr="00462343">
        <w:rPr>
          <w:rFonts w:ascii="Times New Roman" w:hAnsi="Times New Roman" w:cs="Times New Roman"/>
          <w:sz w:val="24"/>
          <w:szCs w:val="24"/>
          <w:lang w:val="en-US"/>
        </w:rPr>
        <w:t>/H</w:t>
      </w:r>
      <w:r w:rsidRPr="00462343">
        <w:rPr>
          <w:rFonts w:ascii="Times New Roman" w:hAnsi="Times New Roman" w:cs="Times New Roman"/>
          <w:sz w:val="24"/>
          <w:szCs w:val="24"/>
          <w:vertAlign w:val="subscript"/>
          <w:lang w:val="en-US"/>
        </w:rPr>
        <w:t>2</w:t>
      </w:r>
      <w:r w:rsidRPr="00462343">
        <w:rPr>
          <w:rFonts w:ascii="Times New Roman" w:hAnsi="Times New Roman" w:cs="Times New Roman"/>
          <w:sz w:val="24"/>
          <w:szCs w:val="24"/>
          <w:lang w:val="en-US"/>
        </w:rPr>
        <w:t xml:space="preserve">O solution. Then, 50 </w:t>
      </w:r>
      <w:proofErr w:type="spellStart"/>
      <w:r w:rsidRPr="00462343">
        <w:rPr>
          <w:rFonts w:ascii="Times New Roman" w:hAnsi="Times New Roman" w:cs="Times New Roman"/>
          <w:sz w:val="24"/>
          <w:szCs w:val="24"/>
          <w:lang w:val="en-US"/>
        </w:rPr>
        <w:t>μL</w:t>
      </w:r>
      <w:proofErr w:type="spellEnd"/>
      <w:r w:rsidRPr="00462343">
        <w:rPr>
          <w:rFonts w:ascii="Times New Roman" w:hAnsi="Times New Roman" w:cs="Times New Roman"/>
          <w:sz w:val="24"/>
          <w:szCs w:val="24"/>
          <w:lang w:val="en-US"/>
        </w:rPr>
        <w:t xml:space="preserve"> TiOSO</w:t>
      </w:r>
      <w:r w:rsidRPr="00462343">
        <w:rPr>
          <w:rFonts w:ascii="Times New Roman" w:hAnsi="Times New Roman" w:cs="Times New Roman"/>
          <w:sz w:val="24"/>
          <w:szCs w:val="24"/>
          <w:vertAlign w:val="subscript"/>
          <w:lang w:val="en-US"/>
        </w:rPr>
        <w:t>4</w:t>
      </w:r>
      <w:r w:rsidRPr="00462343">
        <w:rPr>
          <w:rFonts w:ascii="Times New Roman" w:hAnsi="Times New Roman" w:cs="Times New Roman"/>
          <w:sz w:val="24"/>
          <w:szCs w:val="24"/>
          <w:lang w:val="en-US"/>
        </w:rPr>
        <w:t>/H</w:t>
      </w:r>
      <w:r w:rsidRPr="00462343">
        <w:rPr>
          <w:rFonts w:ascii="Times New Roman" w:hAnsi="Times New Roman" w:cs="Times New Roman"/>
          <w:sz w:val="24"/>
          <w:szCs w:val="24"/>
          <w:vertAlign w:val="subscript"/>
          <w:lang w:val="en-US"/>
        </w:rPr>
        <w:t>2</w:t>
      </w:r>
      <w:r w:rsidRPr="00462343">
        <w:rPr>
          <w:rFonts w:ascii="Times New Roman" w:hAnsi="Times New Roman" w:cs="Times New Roman"/>
          <w:sz w:val="24"/>
          <w:szCs w:val="24"/>
          <w:lang w:val="en-US"/>
        </w:rPr>
        <w:t xml:space="preserve">O solution was mixed into 1 mL 0.1 M </w:t>
      </w:r>
      <w:proofErr w:type="spellStart"/>
      <w:r w:rsidRPr="00462343">
        <w:rPr>
          <w:rFonts w:ascii="Times New Roman" w:hAnsi="Times New Roman" w:cs="Times New Roman"/>
          <w:sz w:val="24"/>
          <w:szCs w:val="24"/>
          <w:lang w:val="en-US"/>
        </w:rPr>
        <w:t>LiTFSI</w:t>
      </w:r>
      <w:proofErr w:type="spellEnd"/>
      <w:r w:rsidRPr="00462343">
        <w:rPr>
          <w:rFonts w:ascii="Times New Roman" w:hAnsi="Times New Roman" w:cs="Times New Roman"/>
          <w:sz w:val="24"/>
          <w:szCs w:val="24"/>
          <w:lang w:val="en-US"/>
        </w:rPr>
        <w:t xml:space="preserve">/TMS. The cell was </w:t>
      </w:r>
      <w:proofErr w:type="spellStart"/>
      <w:r w:rsidRPr="00462343">
        <w:rPr>
          <w:rFonts w:ascii="Times New Roman" w:hAnsi="Times New Roman" w:cs="Times New Roman"/>
          <w:sz w:val="24"/>
          <w:szCs w:val="24"/>
          <w:lang w:val="en-US"/>
        </w:rPr>
        <w:t>potentiostatically</w:t>
      </w:r>
      <w:proofErr w:type="spellEnd"/>
      <w:r w:rsidRPr="00462343">
        <w:rPr>
          <w:rFonts w:ascii="Times New Roman" w:hAnsi="Times New Roman" w:cs="Times New Roman"/>
          <w:sz w:val="24"/>
          <w:szCs w:val="24"/>
          <w:lang w:val="en-US"/>
        </w:rPr>
        <w:t xml:space="preserve"> charged at 3.75 V for 1 hours.</w:t>
      </w:r>
      <w:r w:rsidR="003D3DF2">
        <w:rPr>
          <w:rFonts w:ascii="Times New Roman" w:hAnsi="Times New Roman" w:cs="Times New Roman"/>
          <w:sz w:val="24"/>
          <w:szCs w:val="24"/>
          <w:lang w:val="en-US"/>
        </w:rPr>
        <w:t xml:space="preserve"> Again, the change of TiOSO</w:t>
      </w:r>
      <w:r w:rsidR="003D3DF2" w:rsidRPr="00811BC7">
        <w:rPr>
          <w:rFonts w:ascii="Times New Roman" w:hAnsi="Times New Roman" w:cs="Times New Roman"/>
          <w:sz w:val="24"/>
          <w:szCs w:val="24"/>
          <w:vertAlign w:val="subscript"/>
          <w:lang w:val="en-US"/>
        </w:rPr>
        <w:t xml:space="preserve">4 </w:t>
      </w:r>
      <w:r w:rsidR="003D3DF2">
        <w:rPr>
          <w:rFonts w:ascii="Times New Roman" w:hAnsi="Times New Roman" w:cs="Times New Roman"/>
          <w:sz w:val="24"/>
          <w:szCs w:val="24"/>
          <w:lang w:val="en-US"/>
        </w:rPr>
        <w:t xml:space="preserve">UV-vis absorbance </w:t>
      </w:r>
      <w:r w:rsidR="009F4EFF">
        <w:rPr>
          <w:rFonts w:ascii="Times New Roman" w:hAnsi="Times New Roman" w:cs="Times New Roman" w:hint="eastAsia"/>
          <w:sz w:val="24"/>
          <w:szCs w:val="24"/>
          <w:lang w:val="en-US"/>
        </w:rPr>
        <w:t>was</w:t>
      </w:r>
      <w:r w:rsidR="003D3DF2">
        <w:rPr>
          <w:rFonts w:ascii="Times New Roman" w:hAnsi="Times New Roman" w:cs="Times New Roman"/>
          <w:sz w:val="24"/>
          <w:szCs w:val="24"/>
          <w:lang w:val="en-US"/>
        </w:rPr>
        <w:t xml:space="preserve"> detected in parallel.</w:t>
      </w:r>
    </w:p>
    <w:p w14:paraId="18E3EFC0" w14:textId="3125C575" w:rsidR="00F22352" w:rsidRPr="00462343" w:rsidRDefault="00F22352" w:rsidP="003C7BB6">
      <w:pPr>
        <w:spacing w:line="480" w:lineRule="auto"/>
        <w:rPr>
          <w:rFonts w:ascii="Times New Roman" w:hAnsi="Times New Roman" w:cs="Times New Roman"/>
          <w:b/>
          <w:bCs/>
          <w:sz w:val="24"/>
          <w:szCs w:val="24"/>
          <w:lang w:val="en-US"/>
        </w:rPr>
      </w:pPr>
      <w:r w:rsidRPr="00462343">
        <w:rPr>
          <w:rFonts w:ascii="Times New Roman" w:hAnsi="Times New Roman" w:cs="Times New Roman"/>
          <w:b/>
          <w:bCs/>
          <w:sz w:val="24"/>
          <w:szCs w:val="24"/>
          <w:lang w:val="en-US"/>
        </w:rPr>
        <w:t xml:space="preserve">Online electrochemical mass spectrometry </w:t>
      </w:r>
    </w:p>
    <w:p w14:paraId="7B716566" w14:textId="6DDB6ED6" w:rsidR="00F22352" w:rsidRDefault="00F22352" w:rsidP="006B4A89">
      <w:pPr>
        <w:rPr>
          <w:rFonts w:ascii="Times New Roman" w:hAnsi="Times New Roman" w:cs="Times New Roman"/>
          <w:bCs/>
          <w:sz w:val="24"/>
          <w:szCs w:val="24"/>
          <w:lang w:val="en-US"/>
        </w:rPr>
      </w:pPr>
      <w:r w:rsidRPr="00462343">
        <w:rPr>
          <w:rFonts w:ascii="Times New Roman" w:hAnsi="Times New Roman" w:cs="Times New Roman"/>
          <w:sz w:val="24"/>
          <w:szCs w:val="24"/>
          <w:lang w:val="en-US"/>
        </w:rPr>
        <w:t>The OEMS system settings can refer to our previous work</w:t>
      </w:r>
      <w:r w:rsidRPr="00462343">
        <w:rPr>
          <w:rFonts w:ascii="Times New Roman" w:hAnsi="Times New Roman" w:cs="Times New Roman"/>
          <w:sz w:val="24"/>
          <w:szCs w:val="24"/>
          <w:vertAlign w:val="superscript"/>
          <w:lang w:val="en-US"/>
        </w:rPr>
        <w:t>8</w:t>
      </w:r>
      <w:r w:rsidRPr="00462343">
        <w:rPr>
          <w:rFonts w:ascii="Times New Roman" w:hAnsi="Times New Roman" w:cs="Times New Roman"/>
          <w:sz w:val="24"/>
          <w:szCs w:val="24"/>
          <w:lang w:val="en-US"/>
        </w:rPr>
        <w:t xml:space="preserve">. In OEMS testing, all batteries using </w:t>
      </w:r>
      <w:proofErr w:type="spellStart"/>
      <w:r w:rsidRPr="00462343">
        <w:rPr>
          <w:rFonts w:ascii="Times New Roman" w:hAnsi="Times New Roman" w:cs="Times New Roman"/>
          <w:sz w:val="24"/>
          <w:szCs w:val="24"/>
          <w:lang w:val="en-US"/>
        </w:rPr>
        <w:t>FeCoNi</w:t>
      </w:r>
      <w:proofErr w:type="spellEnd"/>
      <w:r w:rsidRPr="00462343">
        <w:rPr>
          <w:rFonts w:ascii="Times New Roman" w:hAnsi="Times New Roman" w:cs="Times New Roman"/>
          <w:sz w:val="24"/>
          <w:szCs w:val="24"/>
          <w:lang w:val="en-US"/>
        </w:rPr>
        <w:t xml:space="preserve"> LDH/SP as cathode were discharged to 0.5 </w:t>
      </w:r>
      <w:proofErr w:type="spellStart"/>
      <w:r w:rsidRPr="00462343">
        <w:rPr>
          <w:rFonts w:ascii="Times New Roman" w:hAnsi="Times New Roman" w:cs="Times New Roman"/>
          <w:sz w:val="24"/>
          <w:szCs w:val="24"/>
          <w:lang w:val="en-US"/>
        </w:rPr>
        <w:t>mAh</w:t>
      </w:r>
      <w:proofErr w:type="spellEnd"/>
      <w:r w:rsidRPr="00462343">
        <w:rPr>
          <w:rFonts w:ascii="Times New Roman" w:hAnsi="Times New Roman" w:cs="Times New Roman"/>
          <w:sz w:val="24"/>
          <w:szCs w:val="24"/>
          <w:lang w:val="en-US"/>
        </w:rPr>
        <w:t xml:space="preserve"> </w:t>
      </w:r>
      <w:r w:rsidR="00293275">
        <w:rPr>
          <w:rFonts w:ascii="Times New Roman" w:hAnsi="Times New Roman" w:cs="Times New Roman" w:hint="eastAsia"/>
          <w:sz w:val="24"/>
          <w:szCs w:val="24"/>
          <w:lang w:val="en-US"/>
        </w:rPr>
        <w:t xml:space="preserve">(~283 </w:t>
      </w:r>
      <w:proofErr w:type="spellStart"/>
      <w:r w:rsidR="00293275">
        <w:rPr>
          <w:rFonts w:ascii="Times New Roman" w:hAnsi="Times New Roman" w:cs="Times New Roman" w:hint="eastAsia"/>
          <w:sz w:val="24"/>
          <w:szCs w:val="24"/>
          <w:lang w:val="en-US"/>
        </w:rPr>
        <w:t>mAh</w:t>
      </w:r>
      <w:proofErr w:type="spellEnd"/>
      <w:r w:rsidR="00293275">
        <w:rPr>
          <w:rFonts w:ascii="Times New Roman" w:hAnsi="Times New Roman" w:cs="Times New Roman" w:hint="eastAsia"/>
          <w:sz w:val="24"/>
          <w:szCs w:val="24"/>
          <w:lang w:val="en-US"/>
        </w:rPr>
        <w:t xml:space="preserve">/g) </w:t>
      </w:r>
      <w:r w:rsidRPr="00462343">
        <w:rPr>
          <w:rFonts w:ascii="Times New Roman" w:hAnsi="Times New Roman" w:cs="Times New Roman"/>
          <w:sz w:val="24"/>
          <w:szCs w:val="24"/>
          <w:lang w:val="en-US"/>
        </w:rPr>
        <w:t>at 0.25 mA (0.14 mA/cm</w:t>
      </w:r>
      <w:r w:rsidRPr="00462343">
        <w:rPr>
          <w:rFonts w:ascii="Times New Roman" w:hAnsi="Times New Roman" w:cs="Times New Roman"/>
          <w:sz w:val="24"/>
          <w:szCs w:val="24"/>
          <w:vertAlign w:val="superscript"/>
          <w:lang w:val="en-US"/>
        </w:rPr>
        <w:t>2</w:t>
      </w:r>
      <w:r w:rsidRPr="00462343">
        <w:rPr>
          <w:rFonts w:ascii="Times New Roman" w:hAnsi="Times New Roman" w:cs="Times New Roman"/>
          <w:sz w:val="24"/>
          <w:szCs w:val="24"/>
          <w:lang w:val="en-US"/>
        </w:rPr>
        <w:t>) and then charged at different current densities (0.14, 0.4, 0.8, and 1.0, 1.4 mA/cm</w:t>
      </w:r>
      <w:r w:rsidRPr="00462343">
        <w:rPr>
          <w:rFonts w:ascii="Times New Roman" w:hAnsi="Times New Roman" w:cs="Times New Roman"/>
          <w:sz w:val="24"/>
          <w:szCs w:val="24"/>
          <w:vertAlign w:val="superscript"/>
          <w:lang w:val="en-US"/>
        </w:rPr>
        <w:t>2</w:t>
      </w:r>
      <w:r w:rsidRPr="00462343">
        <w:rPr>
          <w:rFonts w:ascii="Times New Roman" w:hAnsi="Times New Roman" w:cs="Times New Roman"/>
          <w:sz w:val="24"/>
          <w:szCs w:val="24"/>
          <w:lang w:val="en-US"/>
        </w:rPr>
        <w:t xml:space="preserve">). For batteries based on </w:t>
      </w:r>
      <w:proofErr w:type="spellStart"/>
      <w:r w:rsidRPr="00462343">
        <w:rPr>
          <w:rFonts w:ascii="Times New Roman" w:hAnsi="Times New Roman" w:cs="Times New Roman"/>
          <w:sz w:val="24"/>
          <w:szCs w:val="24"/>
          <w:lang w:val="en-US"/>
        </w:rPr>
        <w:t>FeCoNi</w:t>
      </w:r>
      <w:proofErr w:type="spellEnd"/>
      <w:r w:rsidRPr="00462343">
        <w:rPr>
          <w:rFonts w:ascii="Times New Roman" w:hAnsi="Times New Roman" w:cs="Times New Roman"/>
          <w:sz w:val="24"/>
          <w:szCs w:val="24"/>
          <w:lang w:val="en-US"/>
        </w:rPr>
        <w:t xml:space="preserve"> LDH/Au cathode, their discharge capacity and current were 0.5 </w:t>
      </w:r>
      <w:proofErr w:type="spellStart"/>
      <w:r w:rsidRPr="00462343">
        <w:rPr>
          <w:rFonts w:ascii="Times New Roman" w:hAnsi="Times New Roman" w:cs="Times New Roman"/>
          <w:sz w:val="24"/>
          <w:szCs w:val="24"/>
          <w:lang w:val="en-US"/>
        </w:rPr>
        <w:t>mAh</w:t>
      </w:r>
      <w:proofErr w:type="spellEnd"/>
      <w:r w:rsidRPr="00462343">
        <w:rPr>
          <w:rFonts w:ascii="Times New Roman" w:hAnsi="Times New Roman" w:cs="Times New Roman"/>
          <w:sz w:val="24"/>
          <w:szCs w:val="24"/>
          <w:lang w:val="en-US"/>
        </w:rPr>
        <w:t xml:space="preserve"> </w:t>
      </w:r>
      <w:r w:rsidR="00293275">
        <w:rPr>
          <w:rFonts w:ascii="Times New Roman" w:hAnsi="Times New Roman" w:cs="Times New Roman" w:hint="eastAsia"/>
          <w:sz w:val="24"/>
          <w:szCs w:val="24"/>
          <w:lang w:val="en-US"/>
        </w:rPr>
        <w:t xml:space="preserve">(~100 </w:t>
      </w:r>
      <w:proofErr w:type="spellStart"/>
      <w:r w:rsidR="00293275">
        <w:rPr>
          <w:rFonts w:ascii="Times New Roman" w:hAnsi="Times New Roman" w:cs="Times New Roman" w:hint="eastAsia"/>
          <w:sz w:val="24"/>
          <w:szCs w:val="24"/>
          <w:lang w:val="en-US"/>
        </w:rPr>
        <w:t>mAh</w:t>
      </w:r>
      <w:proofErr w:type="spellEnd"/>
      <w:r w:rsidR="00293275">
        <w:rPr>
          <w:rFonts w:ascii="Times New Roman" w:hAnsi="Times New Roman" w:cs="Times New Roman" w:hint="eastAsia"/>
          <w:sz w:val="24"/>
          <w:szCs w:val="24"/>
          <w:lang w:val="en-US"/>
        </w:rPr>
        <w:t xml:space="preserve">/g) </w:t>
      </w:r>
      <w:r w:rsidRPr="00462343">
        <w:rPr>
          <w:rFonts w:ascii="Times New Roman" w:hAnsi="Times New Roman" w:cs="Times New Roman"/>
          <w:sz w:val="24"/>
          <w:szCs w:val="24"/>
          <w:lang w:val="en-US"/>
        </w:rPr>
        <w:t xml:space="preserve">and 0.1 mA, respectively, and the charge current was set to 0.25 mA. </w:t>
      </w:r>
      <w:r w:rsidRPr="00462343">
        <w:rPr>
          <w:rFonts w:ascii="Times New Roman" w:hAnsi="Times New Roman" w:cs="Times New Roman"/>
          <w:bCs/>
          <w:sz w:val="24"/>
          <w:szCs w:val="24"/>
          <w:lang w:val="en-US"/>
        </w:rPr>
        <w:t>The OEMS system composed of a Swagelok-type cell, a mass flow controller (</w:t>
      </w:r>
      <w:proofErr w:type="spellStart"/>
      <w:r w:rsidRPr="00462343">
        <w:rPr>
          <w:rFonts w:ascii="Times New Roman" w:hAnsi="Times New Roman" w:cs="Times New Roman"/>
          <w:bCs/>
          <w:sz w:val="24"/>
          <w:szCs w:val="24"/>
          <w:lang w:val="en-US"/>
        </w:rPr>
        <w:t>Bronkhorst</w:t>
      </w:r>
      <w:proofErr w:type="spellEnd"/>
      <w:r w:rsidRPr="00462343">
        <w:rPr>
          <w:rFonts w:ascii="Times New Roman" w:hAnsi="Times New Roman" w:cs="Times New Roman"/>
          <w:bCs/>
          <w:sz w:val="24"/>
          <w:szCs w:val="24"/>
          <w:lang w:val="en-US"/>
        </w:rPr>
        <w:t xml:space="preserve">), and a mass spectrometer (QMG250M1, Pfeiffer, </w:t>
      </w:r>
      <w:proofErr w:type="spellStart"/>
      <w:r w:rsidRPr="00462343">
        <w:rPr>
          <w:rFonts w:ascii="Times New Roman" w:hAnsi="Times New Roman" w:cs="Times New Roman"/>
          <w:bCs/>
          <w:sz w:val="24"/>
          <w:szCs w:val="24"/>
          <w:lang w:val="en-US"/>
        </w:rPr>
        <w:t>Linglu</w:t>
      </w:r>
      <w:proofErr w:type="spellEnd"/>
      <w:r w:rsidRPr="00462343">
        <w:rPr>
          <w:rFonts w:ascii="Times New Roman" w:hAnsi="Times New Roman" w:cs="Times New Roman"/>
          <w:bCs/>
          <w:sz w:val="24"/>
          <w:szCs w:val="24"/>
          <w:lang w:val="en-US"/>
        </w:rPr>
        <w:t xml:space="preserve"> Instrument Co., Ltd). The entire system was hermetically sealed.</w:t>
      </w:r>
    </w:p>
    <w:p w14:paraId="711C6083" w14:textId="4E540A17" w:rsidR="00A2024B" w:rsidRDefault="00462343" w:rsidP="00462343">
      <w:pPr>
        <w:spacing w:line="480" w:lineRule="auto"/>
        <w:rPr>
          <w:rFonts w:ascii="Times New Roman" w:hAnsi="Times New Roman" w:cs="Times New Roman"/>
          <w:b/>
          <w:bCs/>
          <w:i/>
          <w:sz w:val="24"/>
          <w:szCs w:val="24"/>
          <w:lang w:val="en-US"/>
        </w:rPr>
      </w:pPr>
      <w:r>
        <w:rPr>
          <w:rFonts w:ascii="Times New Roman" w:hAnsi="Times New Roman" w:cs="Times New Roman" w:hint="eastAsia"/>
          <w:b/>
          <w:bCs/>
          <w:i/>
          <w:sz w:val="24"/>
          <w:szCs w:val="24"/>
          <w:lang w:val="en-US"/>
        </w:rPr>
        <w:t>I</w:t>
      </w:r>
      <w:r w:rsidRPr="00462343">
        <w:rPr>
          <w:rFonts w:ascii="Times New Roman" w:hAnsi="Times New Roman" w:cs="Times New Roman" w:hint="eastAsia"/>
          <w:b/>
          <w:bCs/>
          <w:i/>
          <w:sz w:val="24"/>
          <w:szCs w:val="24"/>
          <w:lang w:val="en-US"/>
        </w:rPr>
        <w:t xml:space="preserve">n situ </w:t>
      </w:r>
      <w:r w:rsidRPr="003C7BB6">
        <w:rPr>
          <w:rFonts w:ascii="Times New Roman" w:hAnsi="Times New Roman" w:cs="Times New Roman" w:hint="eastAsia"/>
          <w:b/>
          <w:bCs/>
          <w:iCs/>
          <w:sz w:val="24"/>
          <w:szCs w:val="24"/>
          <w:lang w:val="en-US"/>
        </w:rPr>
        <w:t>a</w:t>
      </w:r>
      <w:r w:rsidRPr="003C7BB6">
        <w:rPr>
          <w:rFonts w:ascii="Times New Roman" w:hAnsi="Times New Roman" w:cs="Times New Roman"/>
          <w:b/>
          <w:bCs/>
          <w:iCs/>
          <w:sz w:val="24"/>
          <w:szCs w:val="24"/>
          <w:lang w:val="en-US"/>
        </w:rPr>
        <w:t>ttenuated total</w:t>
      </w:r>
      <w:r w:rsidRPr="003C7BB6">
        <w:rPr>
          <w:rFonts w:ascii="Times New Roman" w:hAnsi="Times New Roman" w:cs="Times New Roman" w:hint="eastAsia"/>
          <w:b/>
          <w:bCs/>
          <w:iCs/>
          <w:sz w:val="24"/>
          <w:szCs w:val="24"/>
          <w:lang w:val="en-US"/>
        </w:rPr>
        <w:t xml:space="preserve"> </w:t>
      </w:r>
      <w:r w:rsidRPr="003C7BB6">
        <w:rPr>
          <w:rFonts w:ascii="Times New Roman" w:hAnsi="Times New Roman" w:cs="Times New Roman"/>
          <w:b/>
          <w:bCs/>
          <w:iCs/>
          <w:sz w:val="24"/>
          <w:szCs w:val="24"/>
          <w:lang w:val="en-US"/>
        </w:rPr>
        <w:t>reflectance</w:t>
      </w:r>
      <w:r w:rsidRPr="003C7BB6">
        <w:rPr>
          <w:rFonts w:ascii="Times New Roman" w:hAnsi="Times New Roman" w:cs="Times New Roman" w:hint="eastAsia"/>
          <w:b/>
          <w:bCs/>
          <w:iCs/>
          <w:sz w:val="24"/>
          <w:szCs w:val="24"/>
          <w:lang w:val="en-US"/>
        </w:rPr>
        <w:t xml:space="preserve"> </w:t>
      </w:r>
      <w:r w:rsidRPr="003C7BB6">
        <w:rPr>
          <w:rFonts w:ascii="Times New Roman" w:hAnsi="Times New Roman" w:cs="Times New Roman"/>
          <w:b/>
          <w:bCs/>
          <w:iCs/>
          <w:sz w:val="24"/>
          <w:szCs w:val="24"/>
          <w:lang w:val="en-US"/>
        </w:rPr>
        <w:t xml:space="preserve">Fourier transform infrared </w:t>
      </w:r>
      <w:r w:rsidR="005F6CC3">
        <w:rPr>
          <w:rFonts w:ascii="Times New Roman" w:hAnsi="Times New Roman" w:cs="Times New Roman"/>
          <w:b/>
          <w:bCs/>
          <w:iCs/>
          <w:sz w:val="24"/>
          <w:szCs w:val="24"/>
          <w:lang w:val="en-US"/>
        </w:rPr>
        <w:t>spectroscopy</w:t>
      </w:r>
    </w:p>
    <w:p w14:paraId="11067BAC" w14:textId="2AE37DDC" w:rsidR="00462343" w:rsidRPr="00A2024B" w:rsidRDefault="00927E96" w:rsidP="006B4A89">
      <w:pPr>
        <w:rPr>
          <w:rFonts w:ascii="Times New Roman" w:hAnsi="Times New Roman" w:cs="Times New Roman"/>
          <w:iCs/>
          <w:sz w:val="24"/>
          <w:szCs w:val="24"/>
          <w:lang w:val="en-US"/>
        </w:rPr>
      </w:pPr>
      <w:r>
        <w:rPr>
          <w:rFonts w:ascii="Times New Roman" w:hAnsi="Times New Roman" w:cs="Times New Roman"/>
          <w:iCs/>
          <w:sz w:val="24"/>
          <w:szCs w:val="24"/>
          <w:lang w:val="en-US"/>
        </w:rPr>
        <w:t>Firstly, a</w:t>
      </w:r>
      <w:r w:rsidR="00A2024B" w:rsidRPr="00A2024B">
        <w:rPr>
          <w:rFonts w:ascii="Times New Roman" w:hAnsi="Times New Roman" w:cs="Times New Roman"/>
          <w:iCs/>
          <w:sz w:val="24"/>
          <w:szCs w:val="24"/>
          <w:lang w:val="en-US"/>
        </w:rPr>
        <w:t xml:space="preserve"> Li-O</w:t>
      </w:r>
      <w:r w:rsidR="00A2024B" w:rsidRPr="00A2024B">
        <w:rPr>
          <w:rFonts w:ascii="Times New Roman" w:hAnsi="Times New Roman" w:cs="Times New Roman"/>
          <w:iCs/>
          <w:sz w:val="24"/>
          <w:szCs w:val="24"/>
          <w:vertAlign w:val="subscript"/>
          <w:lang w:val="en-US"/>
        </w:rPr>
        <w:t>2</w:t>
      </w:r>
      <w:r w:rsidR="00A2024B" w:rsidRPr="00A2024B">
        <w:rPr>
          <w:rFonts w:ascii="Times New Roman" w:hAnsi="Times New Roman" w:cs="Times New Roman"/>
          <w:iCs/>
          <w:sz w:val="24"/>
          <w:szCs w:val="24"/>
          <w:lang w:val="en-US"/>
        </w:rPr>
        <w:t xml:space="preserve"> battery with</w:t>
      </w:r>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FeCoNi</w:t>
      </w:r>
      <w:proofErr w:type="spellEnd"/>
      <w:r>
        <w:rPr>
          <w:rFonts w:ascii="Times New Roman" w:hAnsi="Times New Roman" w:cs="Times New Roman"/>
          <w:iCs/>
          <w:sz w:val="24"/>
          <w:szCs w:val="24"/>
          <w:lang w:val="en-US"/>
        </w:rPr>
        <w:t xml:space="preserve"> LDH</w:t>
      </w:r>
      <w:r w:rsidR="00C23531">
        <w:rPr>
          <w:rFonts w:ascii="Times New Roman" w:hAnsi="Times New Roman" w:cs="Times New Roman" w:hint="eastAsia"/>
          <w:iCs/>
          <w:sz w:val="24"/>
          <w:szCs w:val="24"/>
          <w:lang w:val="en-US"/>
        </w:rPr>
        <w:t>/SP</w:t>
      </w:r>
      <w:r>
        <w:rPr>
          <w:rFonts w:ascii="Times New Roman" w:hAnsi="Times New Roman" w:cs="Times New Roman"/>
          <w:iCs/>
          <w:sz w:val="24"/>
          <w:szCs w:val="24"/>
          <w:lang w:val="en-US"/>
        </w:rPr>
        <w:t xml:space="preserve"> as cathode and</w:t>
      </w:r>
      <w:r w:rsidR="00A2024B" w:rsidRPr="00A2024B">
        <w:rPr>
          <w:rFonts w:ascii="Times New Roman" w:hAnsi="Times New Roman" w:cs="Times New Roman"/>
          <w:iCs/>
          <w:sz w:val="24"/>
          <w:szCs w:val="24"/>
          <w:lang w:val="en-US"/>
        </w:rPr>
        <w:t xml:space="preserve"> TMS added with 5% H</w:t>
      </w:r>
      <w:r w:rsidR="00A2024B" w:rsidRPr="00A2024B">
        <w:rPr>
          <w:rFonts w:ascii="Times New Roman" w:hAnsi="Times New Roman" w:cs="Times New Roman"/>
          <w:iCs/>
          <w:sz w:val="24"/>
          <w:szCs w:val="24"/>
          <w:vertAlign w:val="subscript"/>
          <w:lang w:val="en-US"/>
        </w:rPr>
        <w:t>2</w:t>
      </w:r>
      <w:r w:rsidR="00A2024B" w:rsidRPr="00A2024B">
        <w:rPr>
          <w:rFonts w:ascii="Times New Roman" w:hAnsi="Times New Roman" w:cs="Times New Roman"/>
          <w:iCs/>
          <w:sz w:val="24"/>
          <w:szCs w:val="24"/>
          <w:vertAlign w:val="superscript"/>
          <w:lang w:val="en-US"/>
        </w:rPr>
        <w:t>18</w:t>
      </w:r>
      <w:r w:rsidR="00A2024B" w:rsidRPr="00A2024B">
        <w:rPr>
          <w:rFonts w:ascii="Times New Roman" w:hAnsi="Times New Roman" w:cs="Times New Roman"/>
          <w:iCs/>
          <w:sz w:val="24"/>
          <w:szCs w:val="24"/>
          <w:lang w:val="en-US"/>
        </w:rPr>
        <w:t>O</w:t>
      </w:r>
      <w:r>
        <w:rPr>
          <w:rFonts w:ascii="Times New Roman" w:hAnsi="Times New Roman" w:cs="Times New Roman"/>
          <w:iCs/>
          <w:sz w:val="24"/>
          <w:szCs w:val="24"/>
          <w:lang w:val="en-US"/>
        </w:rPr>
        <w:t xml:space="preserve"> as electrolyte, </w:t>
      </w:r>
      <w:r w:rsidR="00A2024B" w:rsidRPr="00A2024B">
        <w:rPr>
          <w:rFonts w:ascii="Times New Roman" w:hAnsi="Times New Roman" w:cs="Times New Roman"/>
          <w:iCs/>
          <w:sz w:val="24"/>
          <w:szCs w:val="24"/>
          <w:lang w:val="en-US"/>
        </w:rPr>
        <w:t>was discharged to 0.5</w:t>
      </w:r>
      <w:r w:rsidR="00A2024B">
        <w:rPr>
          <w:rFonts w:ascii="Times New Roman" w:hAnsi="Times New Roman" w:cs="Times New Roman" w:hint="eastAsia"/>
          <w:iCs/>
          <w:sz w:val="24"/>
          <w:szCs w:val="24"/>
          <w:lang w:val="en-US"/>
        </w:rPr>
        <w:t xml:space="preserve"> </w:t>
      </w:r>
      <w:proofErr w:type="spellStart"/>
      <w:r w:rsidR="00A2024B" w:rsidRPr="00A2024B">
        <w:rPr>
          <w:rFonts w:ascii="Times New Roman" w:hAnsi="Times New Roman" w:cs="Times New Roman"/>
          <w:iCs/>
          <w:sz w:val="24"/>
          <w:szCs w:val="24"/>
          <w:lang w:val="en-US"/>
        </w:rPr>
        <w:t>mAh</w:t>
      </w:r>
      <w:proofErr w:type="spellEnd"/>
      <w:r w:rsidR="00A2024B" w:rsidRPr="00A2024B">
        <w:rPr>
          <w:rFonts w:ascii="Times New Roman" w:hAnsi="Times New Roman" w:cs="Times New Roman"/>
          <w:iCs/>
          <w:sz w:val="24"/>
          <w:szCs w:val="24"/>
          <w:lang w:val="en-US"/>
        </w:rPr>
        <w:t xml:space="preserve"> under an </w:t>
      </w:r>
      <w:r w:rsidR="00A2024B" w:rsidRPr="00A2024B">
        <w:rPr>
          <w:rFonts w:ascii="Times New Roman" w:hAnsi="Times New Roman" w:cs="Times New Roman"/>
          <w:iCs/>
          <w:sz w:val="24"/>
          <w:szCs w:val="24"/>
          <w:vertAlign w:val="superscript"/>
          <w:lang w:val="en-US"/>
        </w:rPr>
        <w:t>18</w:t>
      </w:r>
      <w:r w:rsidR="00A2024B" w:rsidRPr="00A2024B">
        <w:rPr>
          <w:rFonts w:ascii="Times New Roman" w:hAnsi="Times New Roman" w:cs="Times New Roman"/>
          <w:iCs/>
          <w:sz w:val="24"/>
          <w:szCs w:val="24"/>
          <w:lang w:val="en-US"/>
        </w:rPr>
        <w:t xml:space="preserve">O-enriched </w:t>
      </w:r>
      <w:r w:rsidR="00A2024B" w:rsidRPr="00A2024B">
        <w:rPr>
          <w:rFonts w:ascii="Times New Roman" w:hAnsi="Times New Roman" w:cs="Times New Roman"/>
          <w:iCs/>
          <w:sz w:val="24"/>
          <w:szCs w:val="24"/>
          <w:vertAlign w:val="superscript"/>
          <w:lang w:val="en-US"/>
        </w:rPr>
        <w:t>18</w:t>
      </w:r>
      <w:r w:rsidR="00A2024B" w:rsidRPr="00A2024B">
        <w:rPr>
          <w:rFonts w:ascii="Times New Roman" w:hAnsi="Times New Roman" w:cs="Times New Roman"/>
          <w:iCs/>
          <w:sz w:val="24"/>
          <w:szCs w:val="24"/>
          <w:lang w:val="en-US"/>
        </w:rPr>
        <w:t>O</w:t>
      </w:r>
      <w:r w:rsidR="00A2024B" w:rsidRPr="00A2024B">
        <w:rPr>
          <w:rFonts w:ascii="Times New Roman" w:hAnsi="Times New Roman" w:cs="Times New Roman" w:hint="eastAsia"/>
          <w:iCs/>
          <w:sz w:val="24"/>
          <w:szCs w:val="24"/>
          <w:vertAlign w:val="subscript"/>
          <w:lang w:val="en-US"/>
        </w:rPr>
        <w:t>2</w:t>
      </w:r>
      <w:r w:rsidR="00A2024B" w:rsidRPr="00A2024B">
        <w:rPr>
          <w:rFonts w:ascii="Times New Roman" w:hAnsi="Times New Roman" w:cs="Times New Roman"/>
          <w:iCs/>
          <w:sz w:val="24"/>
          <w:szCs w:val="24"/>
          <w:lang w:val="en-US"/>
        </w:rPr>
        <w:t xml:space="preserve"> atmosphere</w:t>
      </w:r>
      <w:r>
        <w:rPr>
          <w:rFonts w:ascii="Times New Roman" w:hAnsi="Times New Roman" w:cs="Times New Roman"/>
          <w:iCs/>
          <w:sz w:val="24"/>
          <w:szCs w:val="24"/>
          <w:lang w:val="en-US"/>
        </w:rPr>
        <w:t xml:space="preserve"> and the </w:t>
      </w:r>
      <w:r w:rsidR="00A2024B" w:rsidRPr="00A2024B">
        <w:rPr>
          <w:rFonts w:ascii="Times New Roman" w:hAnsi="Times New Roman" w:cs="Times New Roman"/>
          <w:iCs/>
          <w:sz w:val="24"/>
          <w:szCs w:val="24"/>
          <w:lang w:val="en-US"/>
        </w:rPr>
        <w:t>discharge product is Li</w:t>
      </w:r>
      <w:r w:rsidR="00A2024B" w:rsidRPr="00A2024B">
        <w:rPr>
          <w:rFonts w:ascii="Times New Roman" w:hAnsi="Times New Roman" w:cs="Times New Roman"/>
          <w:iCs/>
          <w:sz w:val="24"/>
          <w:szCs w:val="24"/>
          <w:vertAlign w:val="superscript"/>
          <w:lang w:val="en-US"/>
        </w:rPr>
        <w:t>18</w:t>
      </w:r>
      <w:r w:rsidR="00A2024B" w:rsidRPr="00A2024B">
        <w:rPr>
          <w:rFonts w:ascii="Times New Roman" w:hAnsi="Times New Roman" w:cs="Times New Roman"/>
          <w:iCs/>
          <w:sz w:val="24"/>
          <w:szCs w:val="24"/>
          <w:lang w:val="en-US"/>
        </w:rPr>
        <w:t>OH</w:t>
      </w:r>
      <w:r w:rsidR="00A2024B">
        <w:rPr>
          <w:rFonts w:ascii="Times New Roman" w:hAnsi="Times New Roman" w:cs="Times New Roman" w:hint="eastAsia"/>
          <w:iCs/>
          <w:sz w:val="24"/>
          <w:szCs w:val="24"/>
          <w:lang w:val="en-US"/>
        </w:rPr>
        <w:t>.</w:t>
      </w:r>
      <w:r w:rsidR="00B52D2B" w:rsidRPr="00B52D2B">
        <w:t xml:space="preserve"> </w:t>
      </w:r>
      <w:r w:rsidR="00B52D2B" w:rsidRPr="00B52D2B">
        <w:rPr>
          <w:rFonts w:ascii="Times New Roman" w:hAnsi="Times New Roman" w:cs="Times New Roman"/>
          <w:iCs/>
          <w:sz w:val="24"/>
          <w:szCs w:val="24"/>
          <w:lang w:val="en-US"/>
        </w:rPr>
        <w:t>Then, all the components inside the</w:t>
      </w:r>
      <w:r w:rsidR="00B52D2B" w:rsidRPr="00B52D2B">
        <w:rPr>
          <w:rFonts w:ascii="Times New Roman" w:hAnsi="Times New Roman" w:cs="Times New Roman"/>
          <w:sz w:val="24"/>
          <w:szCs w:val="24"/>
          <w:lang w:val="en-US"/>
        </w:rPr>
        <w:t xml:space="preserve"> </w:t>
      </w:r>
      <w:r w:rsidR="00B52D2B" w:rsidRPr="00462343">
        <w:rPr>
          <w:rFonts w:ascii="Times New Roman" w:hAnsi="Times New Roman" w:cs="Times New Roman"/>
          <w:sz w:val="24"/>
          <w:szCs w:val="24"/>
          <w:lang w:val="en-US"/>
        </w:rPr>
        <w:t>Swagelok</w:t>
      </w:r>
      <w:r w:rsidR="00B52D2B" w:rsidRPr="00B52D2B">
        <w:rPr>
          <w:rFonts w:ascii="Times New Roman" w:hAnsi="Times New Roman" w:cs="Times New Roman"/>
          <w:iCs/>
          <w:sz w:val="24"/>
          <w:szCs w:val="24"/>
          <w:lang w:val="en-US"/>
        </w:rPr>
        <w:t xml:space="preserve"> battery </w:t>
      </w:r>
      <w:r w:rsidR="005939D2">
        <w:rPr>
          <w:rFonts w:ascii="Times New Roman" w:hAnsi="Times New Roman" w:cs="Times New Roman" w:hint="eastAsia"/>
          <w:iCs/>
          <w:sz w:val="24"/>
          <w:szCs w:val="24"/>
          <w:lang w:val="en-US"/>
        </w:rPr>
        <w:t>were</w:t>
      </w:r>
      <w:r w:rsidR="005939D2" w:rsidRPr="00B52D2B">
        <w:rPr>
          <w:rFonts w:ascii="Times New Roman" w:hAnsi="Times New Roman" w:cs="Times New Roman"/>
          <w:iCs/>
          <w:sz w:val="24"/>
          <w:szCs w:val="24"/>
          <w:lang w:val="en-US"/>
        </w:rPr>
        <w:t xml:space="preserve"> </w:t>
      </w:r>
      <w:r w:rsidR="00B52D2B" w:rsidRPr="00B52D2B">
        <w:rPr>
          <w:rFonts w:ascii="Times New Roman" w:hAnsi="Times New Roman" w:cs="Times New Roman"/>
          <w:iCs/>
          <w:sz w:val="24"/>
          <w:szCs w:val="24"/>
          <w:lang w:val="en-US"/>
        </w:rPr>
        <w:t xml:space="preserve">transferred to the </w:t>
      </w:r>
      <w:r w:rsidR="00B52D2B" w:rsidRPr="00811BC7">
        <w:rPr>
          <w:rFonts w:ascii="Times New Roman" w:hAnsi="Times New Roman" w:cs="Times New Roman"/>
          <w:i/>
          <w:iCs/>
          <w:sz w:val="24"/>
          <w:szCs w:val="24"/>
          <w:lang w:val="en-US"/>
        </w:rPr>
        <w:t>in situ</w:t>
      </w:r>
      <w:r w:rsidR="00B52D2B" w:rsidRPr="00B52D2B">
        <w:rPr>
          <w:rFonts w:ascii="Times New Roman" w:hAnsi="Times New Roman" w:cs="Times New Roman"/>
          <w:iCs/>
          <w:sz w:val="24"/>
          <w:szCs w:val="24"/>
          <w:lang w:val="en-US"/>
        </w:rPr>
        <w:t xml:space="preserve"> infrared cell in the </w:t>
      </w:r>
      <w:proofErr w:type="spellStart"/>
      <w:r w:rsidR="00B52D2B" w:rsidRPr="00B52D2B">
        <w:rPr>
          <w:rFonts w:ascii="Times New Roman" w:hAnsi="Times New Roman" w:cs="Times New Roman"/>
          <w:iCs/>
          <w:sz w:val="24"/>
          <w:szCs w:val="24"/>
          <w:lang w:val="en-US"/>
        </w:rPr>
        <w:t>Ar</w:t>
      </w:r>
      <w:proofErr w:type="spellEnd"/>
      <w:r>
        <w:rPr>
          <w:rFonts w:ascii="Times New Roman" w:hAnsi="Times New Roman" w:cs="Times New Roman"/>
          <w:iCs/>
          <w:sz w:val="24"/>
          <w:szCs w:val="24"/>
          <w:lang w:val="en-US"/>
        </w:rPr>
        <w:t>-</w:t>
      </w:r>
      <w:r w:rsidR="00B52D2B" w:rsidRPr="00B52D2B">
        <w:rPr>
          <w:rFonts w:ascii="Times New Roman" w:hAnsi="Times New Roman" w:cs="Times New Roman"/>
          <w:iCs/>
          <w:sz w:val="24"/>
          <w:szCs w:val="24"/>
          <w:lang w:val="en-US"/>
        </w:rPr>
        <w:t>filled glovebox</w:t>
      </w:r>
      <w:r w:rsidR="00B52D2B">
        <w:rPr>
          <w:rFonts w:ascii="Times New Roman" w:hAnsi="Times New Roman" w:cs="Times New Roman" w:hint="eastAsia"/>
          <w:iCs/>
          <w:sz w:val="24"/>
          <w:szCs w:val="24"/>
          <w:lang w:val="en-US"/>
        </w:rPr>
        <w:t>.</w:t>
      </w:r>
      <w:r w:rsidR="00084C08">
        <w:rPr>
          <w:rFonts w:ascii="Times New Roman" w:hAnsi="Times New Roman" w:cs="Times New Roman"/>
          <w:iCs/>
          <w:sz w:val="24"/>
          <w:szCs w:val="24"/>
          <w:lang w:val="en-US"/>
        </w:rPr>
        <w:t xml:space="preserve"> </w:t>
      </w:r>
      <w:r w:rsidR="00BB0DFC">
        <w:rPr>
          <w:rFonts w:ascii="Times New Roman" w:hAnsi="Times New Roman" w:cs="Times New Roman"/>
          <w:iCs/>
          <w:sz w:val="24"/>
          <w:szCs w:val="24"/>
          <w:lang w:val="en-US"/>
        </w:rPr>
        <w:t>C</w:t>
      </w:r>
      <w:bookmarkStart w:id="4" w:name="_Hlk167372020"/>
      <w:r w:rsidR="00BB0DFC">
        <w:rPr>
          <w:rFonts w:ascii="Times New Roman" w:hAnsi="Times New Roman" w:cs="Times New Roman"/>
          <w:iCs/>
          <w:sz w:val="24"/>
          <w:szCs w:val="24"/>
          <w:lang w:val="en-US"/>
        </w:rPr>
        <w:t xml:space="preserve">yclic voltammetry (CV) measurement of the cell was carried out on a </w:t>
      </w:r>
      <w:proofErr w:type="spellStart"/>
      <w:r w:rsidR="00BB0DFC">
        <w:rPr>
          <w:rFonts w:ascii="Times New Roman" w:hAnsi="Times New Roman" w:cs="Times New Roman"/>
          <w:iCs/>
          <w:sz w:val="24"/>
          <w:szCs w:val="24"/>
          <w:lang w:val="en-US"/>
        </w:rPr>
        <w:t>Hukuto</w:t>
      </w:r>
      <w:proofErr w:type="spellEnd"/>
      <w:r w:rsidR="00BB0DFC">
        <w:rPr>
          <w:rFonts w:ascii="Times New Roman" w:hAnsi="Times New Roman" w:cs="Times New Roman"/>
          <w:iCs/>
          <w:sz w:val="24"/>
          <w:szCs w:val="24"/>
          <w:lang w:val="en-US"/>
        </w:rPr>
        <w:t xml:space="preserve"> Denko battery system (HJ series, Japan) in the potential range of </w:t>
      </w:r>
      <w:r w:rsidR="002505BF">
        <w:rPr>
          <w:rFonts w:ascii="Times New Roman" w:hAnsi="Times New Roman" w:cs="Times New Roman" w:hint="eastAsia"/>
          <w:iCs/>
          <w:sz w:val="24"/>
          <w:szCs w:val="24"/>
          <w:lang w:val="en-US"/>
        </w:rPr>
        <w:t xml:space="preserve">3.0 </w:t>
      </w:r>
      <w:r w:rsidR="002505BF">
        <w:rPr>
          <w:rFonts w:ascii="Times New Roman" w:hAnsi="Times New Roman" w:cs="Times New Roman"/>
          <w:iCs/>
          <w:sz w:val="24"/>
          <w:szCs w:val="24"/>
          <w:lang w:val="en-US"/>
        </w:rPr>
        <w:t>–</w:t>
      </w:r>
      <w:r w:rsidR="002505BF">
        <w:rPr>
          <w:rFonts w:ascii="Times New Roman" w:hAnsi="Times New Roman" w:cs="Times New Roman" w:hint="eastAsia"/>
          <w:iCs/>
          <w:sz w:val="24"/>
          <w:szCs w:val="24"/>
          <w:lang w:val="en-US"/>
        </w:rPr>
        <w:t xml:space="preserve"> 5.2 V</w:t>
      </w:r>
      <w:r w:rsidR="00BB0DFC">
        <w:rPr>
          <w:rFonts w:ascii="Times New Roman" w:hAnsi="Times New Roman" w:cs="Times New Roman"/>
          <w:iCs/>
          <w:sz w:val="24"/>
          <w:szCs w:val="24"/>
          <w:lang w:val="en-US"/>
        </w:rPr>
        <w:t xml:space="preserve"> at a scan rate of </w:t>
      </w:r>
      <w:r w:rsidR="002505BF">
        <w:rPr>
          <w:rFonts w:ascii="Times New Roman" w:hAnsi="Times New Roman" w:cs="Times New Roman" w:hint="eastAsia"/>
          <w:iCs/>
          <w:sz w:val="24"/>
          <w:szCs w:val="24"/>
          <w:lang w:val="en-US"/>
        </w:rPr>
        <w:t>0.3</w:t>
      </w:r>
      <w:r w:rsidR="00BB0DFC">
        <w:rPr>
          <w:rFonts w:ascii="Times New Roman" w:hAnsi="Times New Roman" w:cs="Times New Roman"/>
          <w:iCs/>
          <w:sz w:val="24"/>
          <w:szCs w:val="24"/>
          <w:lang w:val="en-US"/>
        </w:rPr>
        <w:t xml:space="preserve"> m</w:t>
      </w:r>
      <w:r w:rsidR="00A113C7">
        <w:rPr>
          <w:rFonts w:ascii="Times New Roman" w:hAnsi="Times New Roman" w:cs="Times New Roman" w:hint="eastAsia"/>
          <w:iCs/>
          <w:sz w:val="24"/>
          <w:szCs w:val="24"/>
          <w:lang w:val="en-US"/>
        </w:rPr>
        <w:t>V</w:t>
      </w:r>
      <w:r w:rsidR="00BB0DFC">
        <w:rPr>
          <w:rFonts w:ascii="Times New Roman" w:hAnsi="Times New Roman" w:cs="Times New Roman"/>
          <w:iCs/>
          <w:sz w:val="24"/>
          <w:szCs w:val="24"/>
          <w:lang w:val="en-US"/>
        </w:rPr>
        <w:t xml:space="preserve">/s, while </w:t>
      </w:r>
      <w:r w:rsidR="00BB0DFC" w:rsidRPr="00811BC7">
        <w:rPr>
          <w:rFonts w:ascii="Times New Roman" w:hAnsi="Times New Roman" w:cs="Times New Roman"/>
          <w:i/>
          <w:iCs/>
          <w:sz w:val="24"/>
          <w:szCs w:val="24"/>
          <w:lang w:val="en-US"/>
        </w:rPr>
        <w:t>in situ</w:t>
      </w:r>
      <w:r w:rsidR="00BB0DFC">
        <w:rPr>
          <w:rFonts w:ascii="Times New Roman" w:hAnsi="Times New Roman" w:cs="Times New Roman"/>
          <w:iCs/>
          <w:sz w:val="24"/>
          <w:szCs w:val="24"/>
          <w:lang w:val="en-US"/>
        </w:rPr>
        <w:t xml:space="preserve"> FTIR was performed on a Nicolet 6700 spectrometer instrument. </w:t>
      </w:r>
      <w:r w:rsidR="007B3662" w:rsidRPr="007B3662">
        <w:rPr>
          <w:rFonts w:ascii="Times New Roman" w:hAnsi="Times New Roman" w:cs="Times New Roman"/>
          <w:iCs/>
          <w:sz w:val="24"/>
          <w:szCs w:val="24"/>
          <w:lang w:val="en-US"/>
        </w:rPr>
        <w:t xml:space="preserve">When the cell </w:t>
      </w:r>
      <w:r w:rsidR="007B3662">
        <w:rPr>
          <w:rFonts w:ascii="Times New Roman" w:hAnsi="Times New Roman" w:cs="Times New Roman" w:hint="eastAsia"/>
          <w:iCs/>
          <w:sz w:val="24"/>
          <w:szCs w:val="24"/>
          <w:lang w:val="en-US"/>
        </w:rPr>
        <w:t>was</w:t>
      </w:r>
      <w:r w:rsidR="007B3662" w:rsidRPr="007B3662">
        <w:rPr>
          <w:rFonts w:ascii="Times New Roman" w:hAnsi="Times New Roman" w:cs="Times New Roman"/>
          <w:iCs/>
          <w:sz w:val="24"/>
          <w:szCs w:val="24"/>
          <w:lang w:val="en-US"/>
        </w:rPr>
        <w:t xml:space="preserve"> assembled, the cathode material is pressed tightly against the diamond test window. During the testing process, infrared light </w:t>
      </w:r>
      <w:r w:rsidR="007B3662">
        <w:rPr>
          <w:rFonts w:ascii="Times New Roman" w:hAnsi="Times New Roman" w:cs="Times New Roman" w:hint="eastAsia"/>
          <w:iCs/>
          <w:sz w:val="24"/>
          <w:szCs w:val="24"/>
          <w:lang w:val="en-US"/>
        </w:rPr>
        <w:t>was</w:t>
      </w:r>
      <w:r w:rsidR="007B3662" w:rsidRPr="007B3662">
        <w:rPr>
          <w:rFonts w:ascii="Times New Roman" w:hAnsi="Times New Roman" w:cs="Times New Roman"/>
          <w:iCs/>
          <w:sz w:val="24"/>
          <w:szCs w:val="24"/>
          <w:lang w:val="en-US"/>
        </w:rPr>
        <w:t xml:space="preserve"> reflected on the cathode surface and will penetrate the sample with a certain depth to obtain infrared spectrum.</w:t>
      </w:r>
    </w:p>
    <w:bookmarkEnd w:id="4"/>
    <w:p w14:paraId="484BF34A" w14:textId="5EF46C6F" w:rsidR="00F22352" w:rsidRPr="00462343" w:rsidRDefault="00F22352" w:rsidP="00462343">
      <w:pPr>
        <w:spacing w:line="480" w:lineRule="auto"/>
        <w:rPr>
          <w:rFonts w:ascii="Times New Roman" w:hAnsi="Times New Roman" w:cs="Times New Roman"/>
          <w:b/>
          <w:bCs/>
          <w:sz w:val="24"/>
          <w:szCs w:val="24"/>
          <w:lang w:val="en-US"/>
        </w:rPr>
      </w:pPr>
      <w:r w:rsidRPr="00462343">
        <w:rPr>
          <w:rFonts w:ascii="Times New Roman" w:hAnsi="Times New Roman" w:cs="Times New Roman"/>
          <w:b/>
          <w:bCs/>
          <w:i/>
          <w:sz w:val="24"/>
          <w:szCs w:val="24"/>
          <w:lang w:val="en-US"/>
        </w:rPr>
        <w:t xml:space="preserve">In situ </w:t>
      </w:r>
      <w:r w:rsidRPr="00462343">
        <w:rPr>
          <w:rFonts w:ascii="Times New Roman" w:hAnsi="Times New Roman" w:cs="Times New Roman"/>
          <w:b/>
          <w:bCs/>
          <w:sz w:val="24"/>
          <w:szCs w:val="24"/>
          <w:lang w:val="en-US"/>
        </w:rPr>
        <w:t>X-ray diffraction measurement</w:t>
      </w:r>
    </w:p>
    <w:p w14:paraId="24C133D4" w14:textId="69675981" w:rsidR="00F22352" w:rsidRPr="007640A7" w:rsidRDefault="00F22352" w:rsidP="006B4A89">
      <w:pPr>
        <w:rPr>
          <w:rFonts w:ascii="等线" w:eastAsia="等线" w:hAnsi="等线" w:cs="Times New Roman"/>
          <w:szCs w:val="21"/>
          <w:lang w:val="en-US"/>
        </w:rPr>
      </w:pPr>
      <w:r w:rsidRPr="00462343">
        <w:rPr>
          <w:rFonts w:ascii="Times New Roman" w:hAnsi="Times New Roman" w:cs="Times New Roman"/>
          <w:sz w:val="24"/>
          <w:szCs w:val="24"/>
          <w:lang w:val="en-US"/>
        </w:rPr>
        <w:t xml:space="preserve">The </w:t>
      </w:r>
      <w:proofErr w:type="gramStart"/>
      <w:r w:rsidRPr="003C7BB6">
        <w:rPr>
          <w:rFonts w:ascii="Times New Roman" w:hAnsi="Times New Roman" w:cs="Times New Roman"/>
          <w:i/>
          <w:iCs/>
          <w:sz w:val="24"/>
          <w:szCs w:val="24"/>
          <w:lang w:val="en-US"/>
        </w:rPr>
        <w:t>in</w:t>
      </w:r>
      <w:r w:rsidR="0022361F">
        <w:rPr>
          <w:rFonts w:ascii="Times New Roman" w:hAnsi="Times New Roman" w:cs="Times New Roman"/>
          <w:i/>
          <w:iCs/>
          <w:sz w:val="24"/>
          <w:szCs w:val="24"/>
          <w:lang w:val="en-US"/>
        </w:rPr>
        <w:t xml:space="preserve"> </w:t>
      </w:r>
      <w:r w:rsidRPr="003C7BB6">
        <w:rPr>
          <w:rFonts w:ascii="Times New Roman" w:hAnsi="Times New Roman" w:cs="Times New Roman"/>
          <w:i/>
          <w:iCs/>
          <w:sz w:val="24"/>
          <w:szCs w:val="24"/>
          <w:lang w:val="en-US"/>
        </w:rPr>
        <w:t>situ</w:t>
      </w:r>
      <w:proofErr w:type="gramEnd"/>
      <w:r w:rsidRPr="00462343">
        <w:rPr>
          <w:rFonts w:ascii="Times New Roman" w:hAnsi="Times New Roman" w:cs="Times New Roman"/>
          <w:sz w:val="24"/>
          <w:szCs w:val="24"/>
          <w:lang w:val="en-US"/>
        </w:rPr>
        <w:t xml:space="preserve"> X-ray diffraction patterns were collected using a DX-2700B powder diffractometer (Dandong </w:t>
      </w:r>
      <w:proofErr w:type="spellStart"/>
      <w:r w:rsidRPr="00462343">
        <w:rPr>
          <w:rFonts w:ascii="Times New Roman" w:hAnsi="Times New Roman" w:cs="Times New Roman"/>
          <w:sz w:val="24"/>
          <w:szCs w:val="24"/>
          <w:lang w:val="en-US"/>
        </w:rPr>
        <w:t>Haoyuan</w:t>
      </w:r>
      <w:proofErr w:type="spellEnd"/>
      <w:r w:rsidRPr="00462343">
        <w:rPr>
          <w:rFonts w:ascii="Times New Roman" w:hAnsi="Times New Roman" w:cs="Times New Roman"/>
          <w:sz w:val="24"/>
          <w:szCs w:val="24"/>
          <w:lang w:val="en-US"/>
        </w:rPr>
        <w:t xml:space="preserve"> Instrument Co., Ltd.). The</w:t>
      </w:r>
      <w:r w:rsidRPr="00462343">
        <w:rPr>
          <w:rFonts w:ascii="Times New Roman" w:hAnsi="Times New Roman" w:cs="Times New Roman"/>
          <w:i/>
          <w:sz w:val="24"/>
          <w:szCs w:val="24"/>
          <w:lang w:val="en-US"/>
        </w:rPr>
        <w:t xml:space="preserve"> in situ</w:t>
      </w:r>
      <w:r w:rsidRPr="00462343">
        <w:rPr>
          <w:rFonts w:ascii="Times New Roman" w:hAnsi="Times New Roman" w:cs="Times New Roman"/>
          <w:sz w:val="24"/>
          <w:szCs w:val="24"/>
          <w:lang w:val="en-US"/>
        </w:rPr>
        <w:t xml:space="preserve"> XRD test </w:t>
      </w:r>
      <w:r w:rsidR="00334663">
        <w:rPr>
          <w:rFonts w:ascii="Times New Roman" w:hAnsi="Times New Roman" w:cs="Times New Roman" w:hint="eastAsia"/>
          <w:sz w:val="24"/>
          <w:szCs w:val="24"/>
          <w:lang w:val="en-US"/>
        </w:rPr>
        <w:lastRenderedPageBreak/>
        <w:t>procedure</w:t>
      </w:r>
      <w:r w:rsidRPr="00462343">
        <w:rPr>
          <w:rFonts w:ascii="Times New Roman" w:hAnsi="Times New Roman" w:cs="Times New Roman"/>
          <w:sz w:val="24"/>
          <w:szCs w:val="24"/>
          <w:lang w:val="en-US"/>
        </w:rPr>
        <w:t xml:space="preserve"> can refer to our previous work</w:t>
      </w:r>
      <w:r w:rsidRPr="00462343">
        <w:rPr>
          <w:rFonts w:ascii="Times New Roman" w:hAnsi="Times New Roman" w:cs="Times New Roman"/>
          <w:sz w:val="24"/>
          <w:szCs w:val="24"/>
          <w:vertAlign w:val="superscript"/>
          <w:lang w:val="en-US"/>
        </w:rPr>
        <w:t>18</w:t>
      </w:r>
      <w:r w:rsidRPr="00462343">
        <w:rPr>
          <w:rFonts w:ascii="Times New Roman" w:hAnsi="Times New Roman" w:cs="Times New Roman"/>
          <w:sz w:val="24"/>
          <w:szCs w:val="24"/>
          <w:lang w:val="en-US"/>
        </w:rPr>
        <w:t xml:space="preserve">. Firstly, the Swagelok battery using </w:t>
      </w:r>
      <w:proofErr w:type="spellStart"/>
      <w:r w:rsidRPr="00462343">
        <w:rPr>
          <w:rFonts w:ascii="Times New Roman" w:hAnsi="Times New Roman" w:cs="Times New Roman"/>
          <w:sz w:val="24"/>
          <w:szCs w:val="24"/>
          <w:lang w:val="en-US"/>
        </w:rPr>
        <w:t>FeCoNi</w:t>
      </w:r>
      <w:proofErr w:type="spellEnd"/>
      <w:r w:rsidRPr="00462343">
        <w:rPr>
          <w:rFonts w:ascii="Times New Roman" w:hAnsi="Times New Roman" w:cs="Times New Roman"/>
          <w:sz w:val="24"/>
          <w:szCs w:val="24"/>
          <w:lang w:val="en-US"/>
        </w:rPr>
        <w:t xml:space="preserve"> LDH/SP as cathode was discharged to 2 </w:t>
      </w:r>
      <w:proofErr w:type="spellStart"/>
      <w:r w:rsidRPr="00462343">
        <w:rPr>
          <w:rFonts w:ascii="Times New Roman" w:hAnsi="Times New Roman" w:cs="Times New Roman"/>
          <w:sz w:val="24"/>
          <w:szCs w:val="24"/>
          <w:lang w:val="en-US"/>
        </w:rPr>
        <w:t>mAh</w:t>
      </w:r>
      <w:proofErr w:type="spellEnd"/>
      <w:r w:rsidRPr="00462343">
        <w:rPr>
          <w:rFonts w:ascii="Times New Roman" w:hAnsi="Times New Roman" w:cs="Times New Roman"/>
          <w:sz w:val="24"/>
          <w:szCs w:val="24"/>
          <w:lang w:val="en-US"/>
        </w:rPr>
        <w:t xml:space="preserve"> at a current of 0.25 mA in a pure oxygen environment. The cell components were then removed from the Swagelok cell and reassembled into the</w:t>
      </w:r>
      <w:r w:rsidRPr="00462343">
        <w:rPr>
          <w:rFonts w:ascii="Times New Roman" w:hAnsi="Times New Roman" w:cs="Times New Roman"/>
          <w:i/>
          <w:sz w:val="24"/>
          <w:szCs w:val="24"/>
          <w:lang w:val="en-US"/>
        </w:rPr>
        <w:t xml:space="preserve"> in situ</w:t>
      </w:r>
      <w:r w:rsidRPr="00462343">
        <w:rPr>
          <w:rFonts w:ascii="Times New Roman" w:hAnsi="Times New Roman" w:cs="Times New Roman"/>
          <w:sz w:val="24"/>
          <w:szCs w:val="24"/>
          <w:lang w:val="en-US"/>
        </w:rPr>
        <w:t xml:space="preserve"> XRD device in an argon-filled glovebox. </w:t>
      </w:r>
      <w:r w:rsidR="007640A7" w:rsidRPr="007640A7">
        <w:rPr>
          <w:rFonts w:ascii="Times New Roman" w:hAnsi="Times New Roman" w:cs="Times New Roman"/>
          <w:sz w:val="24"/>
          <w:szCs w:val="24"/>
          <w:lang w:val="en-US"/>
        </w:rPr>
        <w:t xml:space="preserve">The XRD measurement parameters </w:t>
      </w:r>
      <w:r w:rsidR="007640A7">
        <w:rPr>
          <w:rFonts w:ascii="Times New Roman" w:hAnsi="Times New Roman" w:cs="Times New Roman" w:hint="eastAsia"/>
          <w:sz w:val="24"/>
          <w:szCs w:val="24"/>
          <w:lang w:val="en-US"/>
        </w:rPr>
        <w:t>were</w:t>
      </w:r>
      <w:r w:rsidR="007640A7" w:rsidRPr="007640A7">
        <w:rPr>
          <w:rFonts w:ascii="Times New Roman" w:hAnsi="Times New Roman" w:cs="Times New Roman"/>
          <w:sz w:val="24"/>
          <w:szCs w:val="24"/>
          <w:lang w:val="en-US"/>
        </w:rPr>
        <w:t xml:space="preserve"> set to a 2θ rang of 19 - 39°, a step width of 0.02° and 4 seconds per step</w:t>
      </w:r>
      <w:r w:rsidR="000A2B5B">
        <w:rPr>
          <w:rFonts w:ascii="Times New Roman" w:hAnsi="Times New Roman" w:cs="Times New Roman" w:hint="eastAsia"/>
          <w:sz w:val="24"/>
          <w:szCs w:val="24"/>
          <w:lang w:val="en-US"/>
        </w:rPr>
        <w:t>.</w:t>
      </w:r>
      <w:r w:rsidR="007640A7" w:rsidRPr="007640A7">
        <w:rPr>
          <w:rFonts w:ascii="Times New Roman" w:hAnsi="Times New Roman" w:cs="Times New Roman"/>
          <w:sz w:val="24"/>
          <w:szCs w:val="24"/>
          <w:lang w:val="en-US"/>
        </w:rPr>
        <w:t xml:space="preserve"> </w:t>
      </w:r>
      <w:r w:rsidR="000A2B5B">
        <w:rPr>
          <w:rFonts w:ascii="Times New Roman" w:hAnsi="Times New Roman" w:cs="Times New Roman" w:hint="eastAsia"/>
          <w:sz w:val="24"/>
          <w:szCs w:val="24"/>
          <w:lang w:val="en-US"/>
        </w:rPr>
        <w:t>The</w:t>
      </w:r>
      <w:r w:rsidR="007640A7" w:rsidRPr="007640A7">
        <w:rPr>
          <w:rFonts w:ascii="Times New Roman" w:hAnsi="Times New Roman" w:cs="Times New Roman"/>
          <w:sz w:val="24"/>
          <w:szCs w:val="24"/>
          <w:lang w:val="en-US"/>
        </w:rPr>
        <w:t xml:space="preserve"> collection time of </w:t>
      </w:r>
      <w:r w:rsidR="000A2B5B" w:rsidRPr="007640A7">
        <w:rPr>
          <w:rFonts w:ascii="Times New Roman" w:hAnsi="Times New Roman" w:cs="Times New Roman"/>
          <w:sz w:val="24"/>
          <w:szCs w:val="24"/>
          <w:lang w:val="en-US"/>
        </w:rPr>
        <w:t xml:space="preserve">each XRD pattern </w:t>
      </w:r>
      <w:r w:rsidR="000A2B5B">
        <w:rPr>
          <w:rFonts w:ascii="Times New Roman" w:hAnsi="Times New Roman" w:cs="Times New Roman" w:hint="eastAsia"/>
          <w:sz w:val="24"/>
          <w:szCs w:val="24"/>
          <w:lang w:val="en-US"/>
        </w:rPr>
        <w:t xml:space="preserve">was </w:t>
      </w:r>
      <w:r w:rsidR="007640A7" w:rsidRPr="007640A7">
        <w:rPr>
          <w:rFonts w:ascii="Times New Roman" w:hAnsi="Times New Roman" w:cs="Times New Roman"/>
          <w:sz w:val="24"/>
          <w:szCs w:val="24"/>
          <w:lang w:val="en-US"/>
        </w:rPr>
        <w:t>approximately 1.11 hours.</w:t>
      </w:r>
      <w:r w:rsidR="007640A7">
        <w:rPr>
          <w:rFonts w:ascii="Times New Roman" w:hAnsi="Times New Roman" w:cs="Times New Roman" w:hint="eastAsia"/>
          <w:sz w:val="24"/>
          <w:szCs w:val="24"/>
          <w:lang w:val="en-US"/>
        </w:rPr>
        <w:t xml:space="preserve"> </w:t>
      </w:r>
      <w:r w:rsidRPr="00462343">
        <w:rPr>
          <w:rFonts w:ascii="Times New Roman" w:hAnsi="Times New Roman" w:cs="Times New Roman"/>
          <w:sz w:val="24"/>
          <w:szCs w:val="24"/>
          <w:lang w:val="en-US"/>
        </w:rPr>
        <w:t>The battery was then charged to 5.2 V at 0.25 mA.</w:t>
      </w:r>
    </w:p>
    <w:p w14:paraId="22EE0C9B" w14:textId="6E1C7EFD" w:rsidR="00F22352" w:rsidRPr="00462343" w:rsidRDefault="00F22352" w:rsidP="00462343">
      <w:pPr>
        <w:spacing w:line="480" w:lineRule="auto"/>
        <w:rPr>
          <w:rFonts w:ascii="Times New Roman" w:hAnsi="Times New Roman" w:cs="Times New Roman"/>
          <w:b/>
          <w:bCs/>
          <w:sz w:val="24"/>
          <w:szCs w:val="24"/>
          <w:lang w:val="en-US"/>
        </w:rPr>
      </w:pPr>
      <w:r w:rsidRPr="00462343">
        <w:rPr>
          <w:rFonts w:ascii="Times New Roman" w:hAnsi="Times New Roman" w:cs="Times New Roman"/>
          <w:b/>
          <w:bCs/>
          <w:i/>
          <w:sz w:val="24"/>
          <w:szCs w:val="24"/>
          <w:lang w:val="en-US"/>
        </w:rPr>
        <w:t>Ex situ</w:t>
      </w:r>
      <w:r w:rsidRPr="00462343">
        <w:rPr>
          <w:rFonts w:ascii="Times New Roman" w:hAnsi="Times New Roman" w:cs="Times New Roman"/>
          <w:b/>
          <w:bCs/>
          <w:sz w:val="24"/>
          <w:szCs w:val="24"/>
          <w:lang w:val="en-US"/>
        </w:rPr>
        <w:t xml:space="preserve"> X-ray photoelectron spectroscopy (XPS) </w:t>
      </w:r>
    </w:p>
    <w:p w14:paraId="6F768FAB" w14:textId="790DF777" w:rsidR="00F22352" w:rsidRPr="00462343" w:rsidRDefault="00F22352" w:rsidP="006B4A89">
      <w:pPr>
        <w:rPr>
          <w:rFonts w:ascii="Times New Roman" w:hAnsi="Times New Roman" w:cs="Times New Roman"/>
          <w:sz w:val="24"/>
          <w:szCs w:val="24"/>
          <w:lang w:val="en-US"/>
        </w:rPr>
      </w:pPr>
      <w:r w:rsidRPr="00462343">
        <w:rPr>
          <w:rFonts w:ascii="Times New Roman" w:hAnsi="Times New Roman" w:cs="Times New Roman"/>
          <w:sz w:val="24"/>
          <w:szCs w:val="24"/>
          <w:lang w:val="en-US"/>
        </w:rPr>
        <w:t xml:space="preserve">The four </w:t>
      </w:r>
      <w:proofErr w:type="spellStart"/>
      <w:r w:rsidRPr="00462343">
        <w:rPr>
          <w:rFonts w:ascii="Times New Roman" w:hAnsi="Times New Roman" w:cs="Times New Roman"/>
          <w:sz w:val="24"/>
          <w:szCs w:val="24"/>
          <w:lang w:val="en-US"/>
        </w:rPr>
        <w:t>FeCoNi</w:t>
      </w:r>
      <w:proofErr w:type="spellEnd"/>
      <w:r w:rsidRPr="00462343">
        <w:rPr>
          <w:rFonts w:ascii="Times New Roman" w:hAnsi="Times New Roman" w:cs="Times New Roman"/>
          <w:sz w:val="24"/>
          <w:szCs w:val="24"/>
          <w:lang w:val="en-US"/>
        </w:rPr>
        <w:t xml:space="preserve"> LDH/SP-based Swagelok Li-O</w:t>
      </w:r>
      <w:r w:rsidRPr="00462343">
        <w:rPr>
          <w:rFonts w:ascii="Times New Roman" w:hAnsi="Times New Roman" w:cs="Times New Roman"/>
          <w:sz w:val="24"/>
          <w:szCs w:val="24"/>
          <w:vertAlign w:val="subscript"/>
          <w:lang w:val="en-US"/>
        </w:rPr>
        <w:t>2</w:t>
      </w:r>
      <w:r w:rsidRPr="00462343">
        <w:rPr>
          <w:rFonts w:ascii="Times New Roman" w:hAnsi="Times New Roman" w:cs="Times New Roman"/>
          <w:sz w:val="24"/>
          <w:szCs w:val="24"/>
          <w:lang w:val="en-US"/>
        </w:rPr>
        <w:t xml:space="preserve"> batteries were discharged to 1 </w:t>
      </w:r>
      <w:proofErr w:type="spellStart"/>
      <w:r w:rsidRPr="00462343">
        <w:rPr>
          <w:rFonts w:ascii="Times New Roman" w:hAnsi="Times New Roman" w:cs="Times New Roman"/>
          <w:sz w:val="24"/>
          <w:szCs w:val="24"/>
          <w:lang w:val="en-US"/>
        </w:rPr>
        <w:t>mAh</w:t>
      </w:r>
      <w:proofErr w:type="spellEnd"/>
      <w:r w:rsidRPr="00462343">
        <w:rPr>
          <w:rFonts w:ascii="Times New Roman" w:hAnsi="Times New Roman" w:cs="Times New Roman"/>
          <w:sz w:val="24"/>
          <w:szCs w:val="24"/>
          <w:lang w:val="en-US"/>
        </w:rPr>
        <w:t>. One of the batteries stopped discharging, and the other three batteries were continuously charged to 3.7, 3.9 and 5.0</w:t>
      </w:r>
      <w:r w:rsidR="005939D2">
        <w:rPr>
          <w:rFonts w:ascii="Times New Roman" w:hAnsi="Times New Roman" w:cs="Times New Roman" w:hint="eastAsia"/>
          <w:sz w:val="24"/>
          <w:szCs w:val="24"/>
          <w:lang w:val="en-US"/>
        </w:rPr>
        <w:t xml:space="preserve"> </w:t>
      </w:r>
      <w:r w:rsidRPr="00462343">
        <w:rPr>
          <w:rFonts w:ascii="Times New Roman" w:hAnsi="Times New Roman" w:cs="Times New Roman"/>
          <w:sz w:val="24"/>
          <w:szCs w:val="24"/>
          <w:lang w:val="en-US"/>
        </w:rPr>
        <w:t xml:space="preserve">V at a current of 0.25 mA, respectively. </w:t>
      </w:r>
      <w:r w:rsidR="0025417F">
        <w:rPr>
          <w:rFonts w:ascii="Times New Roman" w:hAnsi="Times New Roman" w:cs="Times New Roman"/>
          <w:sz w:val="24"/>
          <w:szCs w:val="24"/>
          <w:lang w:val="en-US"/>
        </w:rPr>
        <w:t>S</w:t>
      </w:r>
      <w:r w:rsidR="0025417F">
        <w:rPr>
          <w:rFonts w:ascii="Times New Roman" w:hAnsi="Times New Roman" w:cs="Times New Roman" w:hint="eastAsia"/>
          <w:sz w:val="24"/>
          <w:szCs w:val="24"/>
          <w:lang w:val="en-US"/>
        </w:rPr>
        <w:t>u</w:t>
      </w:r>
      <w:r w:rsidR="0025417F">
        <w:rPr>
          <w:rFonts w:ascii="Times New Roman" w:hAnsi="Times New Roman" w:cs="Times New Roman"/>
          <w:sz w:val="24"/>
          <w:szCs w:val="24"/>
          <w:lang w:val="en-US"/>
        </w:rPr>
        <w:t xml:space="preserve">bsequently, </w:t>
      </w:r>
      <w:r w:rsidR="00D85228">
        <w:rPr>
          <w:rFonts w:ascii="Times New Roman" w:hAnsi="Times New Roman" w:cs="Times New Roman"/>
          <w:sz w:val="24"/>
          <w:szCs w:val="24"/>
          <w:lang w:val="en-US"/>
        </w:rPr>
        <w:t xml:space="preserve">the </w:t>
      </w:r>
      <w:r w:rsidRPr="00462343">
        <w:rPr>
          <w:rFonts w:ascii="Times New Roman" w:hAnsi="Times New Roman" w:cs="Times New Roman"/>
          <w:sz w:val="24"/>
          <w:szCs w:val="24"/>
          <w:lang w:val="en-US"/>
        </w:rPr>
        <w:t>cathodes in different states were extracted from the</w:t>
      </w:r>
      <w:r w:rsidR="003864E3">
        <w:rPr>
          <w:rFonts w:ascii="Times New Roman" w:hAnsi="Times New Roman" w:cs="Times New Roman"/>
          <w:sz w:val="24"/>
          <w:szCs w:val="24"/>
          <w:lang w:val="en-US"/>
        </w:rPr>
        <w:t>se</w:t>
      </w:r>
      <w:r w:rsidRPr="00462343">
        <w:rPr>
          <w:rFonts w:ascii="Times New Roman" w:hAnsi="Times New Roman" w:cs="Times New Roman"/>
          <w:sz w:val="24"/>
          <w:szCs w:val="24"/>
          <w:lang w:val="en-US"/>
        </w:rPr>
        <w:t xml:space="preserve"> batteries, soaked</w:t>
      </w:r>
      <w:r w:rsidR="003C7BB6" w:rsidRPr="003C7BB6">
        <w:t xml:space="preserve"> </w:t>
      </w:r>
      <w:r w:rsidR="003C7BB6" w:rsidRPr="003C7BB6">
        <w:rPr>
          <w:rFonts w:ascii="Times New Roman" w:hAnsi="Times New Roman" w:cs="Times New Roman"/>
          <w:sz w:val="24"/>
          <w:szCs w:val="24"/>
          <w:lang w:val="en-US"/>
        </w:rPr>
        <w:t xml:space="preserve">in acetonitrile solvent and washed three times, and then dried under vacuum at 25℃. </w:t>
      </w:r>
      <w:r w:rsidR="00E36E9A">
        <w:rPr>
          <w:rFonts w:ascii="Times New Roman" w:hAnsi="Times New Roman" w:cs="Times New Roman" w:hint="eastAsia"/>
          <w:sz w:val="24"/>
          <w:szCs w:val="24"/>
          <w:lang w:val="en-US"/>
        </w:rPr>
        <w:t>These</w:t>
      </w:r>
      <w:r w:rsidR="00E36E9A" w:rsidRPr="00462343">
        <w:rPr>
          <w:rFonts w:ascii="Times New Roman" w:hAnsi="Times New Roman" w:cs="Times New Roman"/>
          <w:sz w:val="24"/>
          <w:szCs w:val="24"/>
          <w:lang w:val="en-US"/>
        </w:rPr>
        <w:t xml:space="preserve"> </w:t>
      </w:r>
      <w:r w:rsidRPr="00462343">
        <w:rPr>
          <w:rFonts w:ascii="Times New Roman" w:hAnsi="Times New Roman" w:cs="Times New Roman"/>
          <w:sz w:val="24"/>
          <w:szCs w:val="24"/>
          <w:lang w:val="en-US"/>
        </w:rPr>
        <w:t>processed cathode</w:t>
      </w:r>
      <w:r w:rsidR="00E36E9A">
        <w:rPr>
          <w:rFonts w:ascii="Times New Roman" w:hAnsi="Times New Roman" w:cs="Times New Roman" w:hint="eastAsia"/>
          <w:sz w:val="24"/>
          <w:szCs w:val="24"/>
          <w:lang w:val="en-US"/>
        </w:rPr>
        <w:t>s</w:t>
      </w:r>
      <w:r w:rsidRPr="00462343">
        <w:rPr>
          <w:rFonts w:ascii="Times New Roman" w:hAnsi="Times New Roman" w:cs="Times New Roman"/>
          <w:sz w:val="24"/>
          <w:szCs w:val="24"/>
          <w:lang w:val="en-US"/>
        </w:rPr>
        <w:t xml:space="preserve"> </w:t>
      </w:r>
      <w:r w:rsidR="00E36E9A">
        <w:rPr>
          <w:rFonts w:ascii="Times New Roman" w:hAnsi="Times New Roman" w:cs="Times New Roman" w:hint="eastAsia"/>
          <w:sz w:val="24"/>
          <w:szCs w:val="24"/>
          <w:lang w:val="en-US"/>
        </w:rPr>
        <w:t>were</w:t>
      </w:r>
      <w:r w:rsidRPr="00462343">
        <w:rPr>
          <w:rFonts w:ascii="Times New Roman" w:hAnsi="Times New Roman" w:cs="Times New Roman"/>
          <w:sz w:val="24"/>
          <w:szCs w:val="24"/>
          <w:lang w:val="en-US"/>
        </w:rPr>
        <w:t xml:space="preserve"> used for XPS testing.</w:t>
      </w:r>
    </w:p>
    <w:p w14:paraId="6D20D036" w14:textId="4AEAFFF2" w:rsidR="00F22352" w:rsidRDefault="00F22352" w:rsidP="00D55271">
      <w:pPr>
        <w:rPr>
          <w:rFonts w:ascii="Times New Roman" w:hAnsi="Times New Roman" w:cs="Times New Roman"/>
          <w:sz w:val="24"/>
          <w:szCs w:val="24"/>
          <w:lang w:val="en-US"/>
        </w:rPr>
      </w:pPr>
      <w:r w:rsidRPr="00462343">
        <w:rPr>
          <w:rFonts w:ascii="Times New Roman" w:hAnsi="Times New Roman" w:cs="Times New Roman"/>
          <w:sz w:val="24"/>
          <w:szCs w:val="24"/>
          <w:lang w:val="en-US"/>
        </w:rPr>
        <w:t>XPS was conducted on a Thermo Scientific K-</w:t>
      </w:r>
      <w:proofErr w:type="spellStart"/>
      <w:r w:rsidRPr="00462343">
        <w:rPr>
          <w:rFonts w:ascii="Times New Roman" w:hAnsi="Times New Roman" w:cs="Times New Roman"/>
          <w:sz w:val="24"/>
          <w:szCs w:val="24"/>
          <w:lang w:val="en-US"/>
        </w:rPr>
        <w:t>Alphaspectrometer</w:t>
      </w:r>
      <w:proofErr w:type="spellEnd"/>
      <w:r w:rsidRPr="00462343">
        <w:rPr>
          <w:rFonts w:ascii="Times New Roman" w:hAnsi="Times New Roman" w:cs="Times New Roman"/>
          <w:sz w:val="24"/>
          <w:szCs w:val="24"/>
          <w:lang w:val="en-US"/>
        </w:rPr>
        <w:t xml:space="preserve"> equipped with monochromatic Al Kα radiation</w:t>
      </w:r>
      <w:r w:rsidR="00CF6CBB">
        <w:rPr>
          <w:rFonts w:ascii="Times New Roman" w:hAnsi="Times New Roman" w:cs="Times New Roman" w:hint="eastAsia"/>
          <w:sz w:val="24"/>
          <w:szCs w:val="24"/>
          <w:lang w:val="en-US"/>
        </w:rPr>
        <w:t xml:space="preserve"> (</w:t>
      </w:r>
      <w:proofErr w:type="spellStart"/>
      <w:r w:rsidR="00CF6CBB" w:rsidRPr="00D44100">
        <w:rPr>
          <w:rFonts w:ascii="Times New Roman" w:hAnsi="Times New Roman" w:cs="Times New Roman"/>
          <w:i/>
          <w:iCs/>
          <w:sz w:val="24"/>
          <w:szCs w:val="24"/>
          <w:lang w:val="en-US"/>
        </w:rPr>
        <w:t>hν</w:t>
      </w:r>
      <w:proofErr w:type="spellEnd"/>
      <w:r w:rsidR="00CF6CBB">
        <w:rPr>
          <w:rFonts w:ascii="Times New Roman" w:hAnsi="Times New Roman" w:cs="Times New Roman" w:hint="eastAsia"/>
          <w:sz w:val="24"/>
          <w:szCs w:val="24"/>
          <w:lang w:val="en-US"/>
        </w:rPr>
        <w:t xml:space="preserve"> </w:t>
      </w:r>
      <w:r w:rsidR="00CF6CBB" w:rsidRPr="00CF6CBB">
        <w:rPr>
          <w:rFonts w:ascii="Times New Roman" w:hAnsi="Times New Roman" w:cs="Times New Roman"/>
          <w:sz w:val="24"/>
          <w:szCs w:val="24"/>
          <w:lang w:val="en-US"/>
        </w:rPr>
        <w:t>=</w:t>
      </w:r>
      <w:r w:rsidR="00CF6CBB">
        <w:rPr>
          <w:rFonts w:ascii="Times New Roman" w:hAnsi="Times New Roman" w:cs="Times New Roman" w:hint="eastAsia"/>
          <w:sz w:val="24"/>
          <w:szCs w:val="24"/>
          <w:lang w:val="en-US"/>
        </w:rPr>
        <w:t xml:space="preserve"> </w:t>
      </w:r>
      <w:r w:rsidR="00CF6CBB" w:rsidRPr="00CF6CBB">
        <w:rPr>
          <w:rFonts w:ascii="Times New Roman" w:hAnsi="Times New Roman" w:cs="Times New Roman"/>
          <w:sz w:val="24"/>
          <w:szCs w:val="24"/>
          <w:lang w:val="en-US"/>
        </w:rPr>
        <w:t>1486.6</w:t>
      </w:r>
      <w:r w:rsidR="00CF6CBB">
        <w:rPr>
          <w:rFonts w:ascii="Times New Roman" w:hAnsi="Times New Roman" w:cs="Times New Roman" w:hint="eastAsia"/>
          <w:sz w:val="24"/>
          <w:szCs w:val="24"/>
          <w:lang w:val="en-US"/>
        </w:rPr>
        <w:t xml:space="preserve"> </w:t>
      </w:r>
      <w:r w:rsidR="00CF6CBB" w:rsidRPr="00CF6CBB">
        <w:rPr>
          <w:rFonts w:ascii="Times New Roman" w:hAnsi="Times New Roman" w:cs="Times New Roman"/>
          <w:sz w:val="24"/>
          <w:szCs w:val="24"/>
          <w:lang w:val="en-US"/>
        </w:rPr>
        <w:t>eV</w:t>
      </w:r>
      <w:r w:rsidR="00CF6CBB">
        <w:rPr>
          <w:rFonts w:ascii="Times New Roman" w:hAnsi="Times New Roman" w:cs="Times New Roman" w:hint="eastAsia"/>
          <w:sz w:val="24"/>
          <w:szCs w:val="24"/>
          <w:lang w:val="en-US"/>
        </w:rPr>
        <w:t>)</w:t>
      </w:r>
      <w:r w:rsidRPr="00462343">
        <w:rPr>
          <w:rFonts w:ascii="Times New Roman" w:hAnsi="Times New Roman" w:cs="Times New Roman"/>
          <w:sz w:val="24"/>
          <w:szCs w:val="24"/>
          <w:lang w:val="en-US"/>
        </w:rPr>
        <w:t>.</w:t>
      </w:r>
      <w:r w:rsidR="00D55271">
        <w:rPr>
          <w:rFonts w:ascii="Times New Roman" w:hAnsi="Times New Roman" w:cs="Times New Roman" w:hint="eastAsia"/>
          <w:sz w:val="24"/>
          <w:szCs w:val="24"/>
          <w:lang w:val="en-US"/>
        </w:rPr>
        <w:t xml:space="preserve"> </w:t>
      </w:r>
      <w:r w:rsidR="00D55271" w:rsidRPr="00D55271">
        <w:rPr>
          <w:rFonts w:ascii="Times New Roman" w:hAnsi="Times New Roman" w:cs="Times New Roman"/>
          <w:sz w:val="24"/>
          <w:szCs w:val="24"/>
          <w:lang w:val="en-US"/>
        </w:rPr>
        <w:t xml:space="preserve">The working voltage and filament current of the equipment </w:t>
      </w:r>
      <w:r w:rsidR="00D55271">
        <w:rPr>
          <w:rFonts w:ascii="Times New Roman" w:hAnsi="Times New Roman" w:cs="Times New Roman" w:hint="eastAsia"/>
          <w:sz w:val="24"/>
          <w:szCs w:val="24"/>
          <w:lang w:val="en-US"/>
        </w:rPr>
        <w:t>were</w:t>
      </w:r>
      <w:r w:rsidR="00D55271" w:rsidRPr="00D55271">
        <w:rPr>
          <w:rFonts w:ascii="Times New Roman" w:hAnsi="Times New Roman" w:cs="Times New Roman"/>
          <w:sz w:val="24"/>
          <w:szCs w:val="24"/>
          <w:lang w:val="en-US"/>
        </w:rPr>
        <w:t xml:space="preserve"> set to </w:t>
      </w:r>
      <w:r w:rsidR="00D55271">
        <w:rPr>
          <w:rFonts w:ascii="Times New Roman" w:hAnsi="Times New Roman" w:cs="Times New Roman" w:hint="eastAsia"/>
          <w:sz w:val="24"/>
          <w:szCs w:val="24"/>
          <w:lang w:val="en-US"/>
        </w:rPr>
        <w:t>12 kV</w:t>
      </w:r>
      <w:r w:rsidR="00D55271" w:rsidRPr="00D55271">
        <w:rPr>
          <w:rFonts w:ascii="Times New Roman" w:hAnsi="Times New Roman" w:cs="Times New Roman"/>
          <w:sz w:val="24"/>
          <w:szCs w:val="24"/>
          <w:lang w:val="en-US"/>
        </w:rPr>
        <w:t xml:space="preserve"> and </w:t>
      </w:r>
      <w:r w:rsidR="00D55271">
        <w:rPr>
          <w:rFonts w:ascii="Times New Roman" w:hAnsi="Times New Roman" w:cs="Times New Roman" w:hint="eastAsia"/>
          <w:sz w:val="24"/>
          <w:szCs w:val="24"/>
          <w:lang w:val="en-US"/>
        </w:rPr>
        <w:t>6 mA</w:t>
      </w:r>
      <w:r w:rsidR="00D55271" w:rsidRPr="00D55271">
        <w:rPr>
          <w:rFonts w:ascii="Times New Roman" w:hAnsi="Times New Roman" w:cs="Times New Roman"/>
          <w:sz w:val="24"/>
          <w:szCs w:val="24"/>
          <w:lang w:val="en-US"/>
        </w:rPr>
        <w:t>, respectively</w:t>
      </w:r>
      <w:r w:rsidR="00D55271">
        <w:rPr>
          <w:rFonts w:ascii="Times New Roman" w:hAnsi="Times New Roman" w:cs="Times New Roman" w:hint="eastAsia"/>
          <w:sz w:val="24"/>
          <w:szCs w:val="24"/>
          <w:lang w:val="en-US"/>
        </w:rPr>
        <w:t>.</w:t>
      </w:r>
      <w:r w:rsidRPr="00462343">
        <w:rPr>
          <w:rFonts w:ascii="Times New Roman" w:hAnsi="Times New Roman" w:cs="Times New Roman"/>
          <w:sz w:val="24"/>
          <w:szCs w:val="24"/>
          <w:lang w:val="en-US"/>
        </w:rPr>
        <w:t xml:space="preserve"> For </w:t>
      </w:r>
      <w:r w:rsidRPr="00462343">
        <w:rPr>
          <w:rFonts w:ascii="Times New Roman" w:hAnsi="Times New Roman" w:cs="Times New Roman"/>
          <w:i/>
          <w:sz w:val="24"/>
          <w:szCs w:val="24"/>
          <w:lang w:val="en-US"/>
        </w:rPr>
        <w:t>ex situ</w:t>
      </w:r>
      <w:r w:rsidRPr="00462343">
        <w:rPr>
          <w:rFonts w:ascii="Times New Roman" w:hAnsi="Times New Roman" w:cs="Times New Roman"/>
          <w:sz w:val="24"/>
          <w:szCs w:val="24"/>
          <w:lang w:val="en-US"/>
        </w:rPr>
        <w:t xml:space="preserve"> XPS measurement, in order to accurately analyze </w:t>
      </w:r>
      <w:r w:rsidR="00D85228">
        <w:rPr>
          <w:rFonts w:ascii="Times New Roman" w:hAnsi="Times New Roman" w:cs="Times New Roman"/>
          <w:sz w:val="24"/>
          <w:szCs w:val="24"/>
          <w:lang w:val="en-US"/>
        </w:rPr>
        <w:t>the composition</w:t>
      </w:r>
      <w:r w:rsidRPr="00462343">
        <w:rPr>
          <w:rFonts w:ascii="Times New Roman" w:hAnsi="Times New Roman" w:cs="Times New Roman"/>
          <w:sz w:val="24"/>
          <w:szCs w:val="24"/>
          <w:lang w:val="en-US"/>
        </w:rPr>
        <w:t xml:space="preserve"> of the products on the electrode surface, </w:t>
      </w:r>
      <w:r w:rsidR="0022361F">
        <w:rPr>
          <w:rFonts w:ascii="Times New Roman" w:hAnsi="Times New Roman" w:cs="Times New Roman"/>
          <w:sz w:val="24"/>
          <w:szCs w:val="24"/>
          <w:lang w:val="en-US"/>
        </w:rPr>
        <w:t xml:space="preserve">a portable transfer vessel was used to process samples in a glovebox and loaded into the XPS without exposure to air. </w:t>
      </w:r>
    </w:p>
    <w:p w14:paraId="6767EB11" w14:textId="77777777" w:rsidR="005C18C0" w:rsidRPr="00462343" w:rsidRDefault="005C18C0" w:rsidP="005C18C0">
      <w:pPr>
        <w:spacing w:line="480" w:lineRule="auto"/>
        <w:rPr>
          <w:rFonts w:ascii="Times New Roman" w:hAnsi="Times New Roman" w:cs="Times New Roman"/>
          <w:sz w:val="24"/>
          <w:szCs w:val="24"/>
          <w:lang w:val="en-US"/>
        </w:rPr>
      </w:pPr>
      <w:r w:rsidRPr="00462343">
        <w:rPr>
          <w:rFonts w:ascii="Times New Roman" w:hAnsi="Times New Roman" w:cs="Times New Roman"/>
          <w:b/>
          <w:bCs/>
          <w:sz w:val="24"/>
          <w:szCs w:val="24"/>
          <w:lang w:val="en-US"/>
        </w:rPr>
        <w:t>Titration experiments (quantification of the discharge-charge products)</w:t>
      </w:r>
    </w:p>
    <w:p w14:paraId="4568058F" w14:textId="035FFE33" w:rsidR="00B1685D" w:rsidRPr="00811BC7" w:rsidRDefault="005C18C0" w:rsidP="00811BC7">
      <w:pPr>
        <w:rPr>
          <w:rFonts w:ascii="Times New Roman" w:hAnsi="Times New Roman" w:cs="Times New Roman"/>
          <w:color w:val="000000"/>
          <w:sz w:val="24"/>
          <w:szCs w:val="24"/>
        </w:rPr>
      </w:pPr>
      <w:r w:rsidRPr="003D01BD">
        <w:rPr>
          <w:rFonts w:ascii="Times New Roman" w:hAnsi="Times New Roman" w:cs="Times New Roman"/>
          <w:sz w:val="24"/>
          <w:szCs w:val="24"/>
          <w:lang w:val="en-US"/>
        </w:rPr>
        <w:t>The titration quantification method can refer to our previous work</w:t>
      </w:r>
      <w:r w:rsidRPr="003D01BD">
        <w:rPr>
          <w:rFonts w:ascii="Times New Roman" w:hAnsi="Times New Roman" w:cs="Times New Roman"/>
          <w:sz w:val="24"/>
          <w:szCs w:val="24"/>
          <w:vertAlign w:val="superscript"/>
          <w:lang w:val="en-US"/>
        </w:rPr>
        <w:t>8</w:t>
      </w:r>
      <w:r w:rsidRPr="003D01BD">
        <w:rPr>
          <w:rFonts w:ascii="Times New Roman" w:hAnsi="Times New Roman" w:cs="Times New Roman"/>
          <w:sz w:val="24"/>
          <w:szCs w:val="24"/>
          <w:lang w:val="en-US"/>
        </w:rPr>
        <w:t xml:space="preserve">. Generally, the </w:t>
      </w:r>
      <w:proofErr w:type="spellStart"/>
      <w:r w:rsidRPr="003D01BD">
        <w:rPr>
          <w:rFonts w:ascii="Times New Roman" w:hAnsi="Times New Roman" w:cs="Times New Roman"/>
          <w:sz w:val="24"/>
          <w:szCs w:val="24"/>
          <w:lang w:val="en-US"/>
        </w:rPr>
        <w:t>FeCoNi</w:t>
      </w:r>
      <w:proofErr w:type="spellEnd"/>
      <w:r w:rsidRPr="003D01BD">
        <w:rPr>
          <w:rFonts w:ascii="Times New Roman" w:hAnsi="Times New Roman" w:cs="Times New Roman"/>
          <w:sz w:val="24"/>
          <w:szCs w:val="24"/>
          <w:lang w:val="en-US"/>
        </w:rPr>
        <w:t xml:space="preserve"> LDH/SP cathodes, extracted from the cells at different states of discharge and charge, were </w:t>
      </w:r>
      <w:r w:rsidR="0022361F" w:rsidRPr="003D01BD">
        <w:rPr>
          <w:rFonts w:ascii="Times New Roman" w:hAnsi="Times New Roman" w:cs="Times New Roman"/>
          <w:sz w:val="24"/>
          <w:szCs w:val="24"/>
          <w:lang w:val="en-US"/>
        </w:rPr>
        <w:t xml:space="preserve">completely dissolved </w:t>
      </w:r>
      <w:r w:rsidRPr="003D01BD">
        <w:rPr>
          <w:rFonts w:ascii="Times New Roman" w:hAnsi="Times New Roman" w:cs="Times New Roman"/>
          <w:sz w:val="24"/>
          <w:szCs w:val="24"/>
          <w:lang w:val="en-US"/>
        </w:rPr>
        <w:t xml:space="preserve">in 20 mL of ultrapure water (18.2 MΩ cm, Millipore). </w:t>
      </w:r>
      <w:r w:rsidR="00B1685D" w:rsidRPr="003D01BD">
        <w:rPr>
          <w:rFonts w:ascii="Times New Roman" w:hAnsi="Times New Roman" w:cs="Times New Roman"/>
          <w:sz w:val="24"/>
          <w:szCs w:val="24"/>
          <w:lang w:val="en-US"/>
        </w:rPr>
        <w:t xml:space="preserve">The obtained solution was then titrated with 1 mol/L HCl solution. Combining the above acid-base titration with UV-vis and MS, the charge by-products such as </w:t>
      </w:r>
      <w:r w:rsidRPr="003D01BD">
        <w:rPr>
          <w:rFonts w:ascii="Times New Roman" w:hAnsi="Times New Roman" w:cs="Times New Roman"/>
          <w:sz w:val="24"/>
          <w:szCs w:val="24"/>
          <w:lang w:val="en-US"/>
        </w:rPr>
        <w:t>Li</w:t>
      </w:r>
      <w:r w:rsidRPr="003D01BD">
        <w:rPr>
          <w:rFonts w:ascii="Times New Roman" w:hAnsi="Times New Roman" w:cs="Times New Roman"/>
          <w:sz w:val="24"/>
          <w:szCs w:val="24"/>
          <w:vertAlign w:val="subscript"/>
          <w:lang w:val="en-US"/>
        </w:rPr>
        <w:t>2</w:t>
      </w:r>
      <w:r w:rsidRPr="003D01BD">
        <w:rPr>
          <w:rFonts w:ascii="Times New Roman" w:hAnsi="Times New Roman" w:cs="Times New Roman"/>
          <w:sz w:val="24"/>
          <w:szCs w:val="24"/>
          <w:lang w:val="en-US"/>
        </w:rPr>
        <w:t>CO</w:t>
      </w:r>
      <w:r w:rsidRPr="003D01BD">
        <w:rPr>
          <w:rFonts w:ascii="Times New Roman" w:hAnsi="Times New Roman" w:cs="Times New Roman"/>
          <w:sz w:val="24"/>
          <w:szCs w:val="24"/>
          <w:vertAlign w:val="subscript"/>
          <w:lang w:val="en-US"/>
        </w:rPr>
        <w:t>3</w:t>
      </w:r>
      <w:r w:rsidRPr="003D01BD">
        <w:rPr>
          <w:rFonts w:ascii="Times New Roman" w:hAnsi="Times New Roman" w:cs="Times New Roman"/>
          <w:sz w:val="24"/>
          <w:szCs w:val="24"/>
          <w:lang w:val="en-US"/>
        </w:rPr>
        <w:t>, Li</w:t>
      </w:r>
      <w:r w:rsidRPr="003D01BD">
        <w:rPr>
          <w:rFonts w:ascii="Times New Roman" w:hAnsi="Times New Roman" w:cs="Times New Roman"/>
          <w:sz w:val="24"/>
          <w:szCs w:val="24"/>
          <w:vertAlign w:val="subscript"/>
          <w:lang w:val="en-US"/>
        </w:rPr>
        <w:t>2</w:t>
      </w:r>
      <w:r w:rsidRPr="003D01BD">
        <w:rPr>
          <w:rFonts w:ascii="Times New Roman" w:hAnsi="Times New Roman" w:cs="Times New Roman"/>
          <w:sz w:val="24"/>
          <w:szCs w:val="24"/>
          <w:lang w:val="en-US"/>
        </w:rPr>
        <w:t>O</w:t>
      </w:r>
      <w:r w:rsidRPr="003D01BD">
        <w:rPr>
          <w:rFonts w:ascii="Times New Roman" w:hAnsi="Times New Roman" w:cs="Times New Roman"/>
          <w:sz w:val="24"/>
          <w:szCs w:val="24"/>
          <w:vertAlign w:val="subscript"/>
          <w:lang w:val="en-US"/>
        </w:rPr>
        <w:t>2</w:t>
      </w:r>
      <w:r w:rsidRPr="003D01BD">
        <w:rPr>
          <w:rFonts w:ascii="Times New Roman" w:hAnsi="Times New Roman" w:cs="Times New Roman"/>
          <w:sz w:val="24"/>
          <w:szCs w:val="24"/>
          <w:lang w:val="en-US"/>
        </w:rPr>
        <w:t xml:space="preserve"> and </w:t>
      </w:r>
      <w:proofErr w:type="spellStart"/>
      <w:r w:rsidRPr="003D01BD">
        <w:rPr>
          <w:rFonts w:ascii="Times New Roman" w:hAnsi="Times New Roman" w:cs="Times New Roman"/>
          <w:sz w:val="24"/>
          <w:szCs w:val="24"/>
          <w:lang w:val="en-US"/>
        </w:rPr>
        <w:t>LiOH</w:t>
      </w:r>
      <w:proofErr w:type="spellEnd"/>
      <w:r w:rsidR="00B1685D" w:rsidRPr="003D01BD">
        <w:rPr>
          <w:rFonts w:ascii="Times New Roman" w:hAnsi="Times New Roman" w:cs="Times New Roman"/>
          <w:sz w:val="24"/>
          <w:szCs w:val="24"/>
          <w:lang w:val="en-US"/>
        </w:rPr>
        <w:t xml:space="preserve"> can be well quantified.</w:t>
      </w:r>
      <w:r w:rsidR="00B1685D" w:rsidRPr="003D01BD">
        <w:rPr>
          <w:rFonts w:ascii="Times New Roman" w:hAnsi="Times New Roman" w:cs="Times New Roman"/>
          <w:bCs/>
          <w:sz w:val="24"/>
          <w:szCs w:val="24"/>
          <w:lang w:val="en-US"/>
        </w:rPr>
        <w:t xml:space="preserve"> For example, with the aid of MS</w:t>
      </w:r>
      <w:r w:rsidR="00811BC7">
        <w:rPr>
          <w:rFonts w:ascii="Times New Roman" w:hAnsi="Times New Roman" w:cs="Times New Roman" w:hint="eastAsia"/>
          <w:color w:val="000000"/>
          <w:sz w:val="24"/>
          <w:szCs w:val="24"/>
        </w:rPr>
        <w:t>,</w:t>
      </w:r>
      <w:r w:rsidR="00811BC7" w:rsidRPr="00811BC7">
        <w:rPr>
          <w:rFonts w:ascii="Times New Roman" w:eastAsia="PMingLiU" w:hAnsi="Times New Roman" w:cs="Times New Roman"/>
          <w:color w:val="000000"/>
          <w:sz w:val="24"/>
          <w:szCs w:val="24"/>
          <w:lang w:eastAsia="zh-TW"/>
        </w:rPr>
        <w:t xml:space="preserve"> </w:t>
      </w:r>
      <w:r w:rsidR="00B1685D" w:rsidRPr="00811BC7">
        <w:rPr>
          <w:rFonts w:ascii="Times New Roman" w:eastAsia="PMingLiU" w:hAnsi="Times New Roman" w:cs="Times New Roman"/>
          <w:color w:val="000000"/>
          <w:sz w:val="24"/>
          <w:szCs w:val="24"/>
          <w:lang w:eastAsia="zh-TW"/>
        </w:rPr>
        <w:t>the amount of Li</w:t>
      </w:r>
      <w:r w:rsidR="00B1685D" w:rsidRPr="00811BC7">
        <w:rPr>
          <w:rFonts w:ascii="Times New Roman" w:eastAsia="PMingLiU" w:hAnsi="Times New Roman" w:cs="Times New Roman"/>
          <w:color w:val="000000"/>
          <w:sz w:val="24"/>
          <w:szCs w:val="24"/>
          <w:vertAlign w:val="subscript"/>
          <w:lang w:eastAsia="zh-TW"/>
        </w:rPr>
        <w:t>2</w:t>
      </w:r>
      <w:r w:rsidR="00B1685D" w:rsidRPr="00811BC7">
        <w:rPr>
          <w:rFonts w:ascii="Times New Roman" w:eastAsia="PMingLiU" w:hAnsi="Times New Roman" w:cs="Times New Roman"/>
          <w:color w:val="000000"/>
          <w:sz w:val="24"/>
          <w:szCs w:val="24"/>
          <w:lang w:eastAsia="zh-TW"/>
        </w:rPr>
        <w:t>CO</w:t>
      </w:r>
      <w:r w:rsidR="00B1685D" w:rsidRPr="00811BC7">
        <w:rPr>
          <w:rFonts w:ascii="Times New Roman" w:eastAsia="PMingLiU" w:hAnsi="Times New Roman" w:cs="Times New Roman"/>
          <w:color w:val="000000"/>
          <w:sz w:val="24"/>
          <w:szCs w:val="24"/>
          <w:vertAlign w:val="subscript"/>
          <w:lang w:eastAsia="zh-TW"/>
        </w:rPr>
        <w:t xml:space="preserve">3 </w:t>
      </w:r>
      <w:r w:rsidR="00B1685D" w:rsidRPr="00811BC7">
        <w:rPr>
          <w:rFonts w:ascii="Times New Roman" w:eastAsia="PMingLiU" w:hAnsi="Times New Roman" w:cs="Times New Roman"/>
          <w:color w:val="000000"/>
          <w:sz w:val="24"/>
          <w:szCs w:val="24"/>
          <w:lang w:eastAsia="zh-TW"/>
        </w:rPr>
        <w:t>can be calculated via the evolution of CO</w:t>
      </w:r>
      <w:r w:rsidR="00B1685D" w:rsidRPr="00811BC7">
        <w:rPr>
          <w:rFonts w:ascii="Times New Roman" w:eastAsia="PMingLiU" w:hAnsi="Times New Roman" w:cs="Times New Roman"/>
          <w:color w:val="000000"/>
          <w:sz w:val="24"/>
          <w:szCs w:val="24"/>
          <w:vertAlign w:val="subscript"/>
          <w:lang w:eastAsia="zh-TW"/>
        </w:rPr>
        <w:t>2</w:t>
      </w:r>
      <w:r w:rsidR="00B1685D" w:rsidRPr="00811BC7">
        <w:rPr>
          <w:rFonts w:ascii="Times New Roman" w:eastAsia="PMingLiU" w:hAnsi="Times New Roman" w:cs="Times New Roman"/>
          <w:color w:val="000000"/>
          <w:sz w:val="24"/>
          <w:szCs w:val="24"/>
          <w:lang w:eastAsia="zh-TW"/>
        </w:rPr>
        <w:t>.</w:t>
      </w:r>
      <w:r w:rsidR="00037C35" w:rsidRPr="00811BC7">
        <w:rPr>
          <w:rFonts w:ascii="Times New Roman" w:eastAsia="PMingLiU" w:hAnsi="Times New Roman" w:cs="Times New Roman"/>
          <w:color w:val="000000"/>
          <w:sz w:val="24"/>
          <w:szCs w:val="24"/>
          <w:lang w:eastAsia="zh-TW"/>
        </w:rPr>
        <w:t xml:space="preserve"> T</w:t>
      </w:r>
      <w:r w:rsidR="00B1685D" w:rsidRPr="00811BC7">
        <w:rPr>
          <w:rFonts w:ascii="Times New Roman" w:eastAsia="PMingLiU" w:hAnsi="Times New Roman" w:cs="Times New Roman"/>
          <w:color w:val="000000"/>
          <w:sz w:val="24"/>
          <w:szCs w:val="24"/>
          <w:lang w:eastAsia="zh-TW"/>
        </w:rPr>
        <w:t>he amount of Li</w:t>
      </w:r>
      <w:r w:rsidR="00B1685D" w:rsidRPr="00811BC7">
        <w:rPr>
          <w:rFonts w:ascii="Times New Roman" w:eastAsia="PMingLiU" w:hAnsi="Times New Roman" w:cs="Times New Roman"/>
          <w:color w:val="000000"/>
          <w:sz w:val="24"/>
          <w:szCs w:val="24"/>
          <w:vertAlign w:val="subscript"/>
          <w:lang w:eastAsia="zh-TW"/>
        </w:rPr>
        <w:t>2</w:t>
      </w:r>
      <w:r w:rsidR="00B1685D" w:rsidRPr="00811BC7">
        <w:rPr>
          <w:rFonts w:ascii="Times New Roman" w:eastAsia="PMingLiU" w:hAnsi="Times New Roman" w:cs="Times New Roman"/>
          <w:color w:val="000000"/>
          <w:sz w:val="24"/>
          <w:szCs w:val="24"/>
          <w:lang w:eastAsia="zh-TW"/>
        </w:rPr>
        <w:t>O</w:t>
      </w:r>
      <w:r w:rsidR="00B1685D" w:rsidRPr="00811BC7">
        <w:rPr>
          <w:rFonts w:ascii="Times New Roman" w:eastAsia="PMingLiU" w:hAnsi="Times New Roman" w:cs="Times New Roman"/>
          <w:color w:val="000000"/>
          <w:sz w:val="24"/>
          <w:szCs w:val="24"/>
          <w:vertAlign w:val="subscript"/>
          <w:lang w:eastAsia="zh-TW"/>
        </w:rPr>
        <w:t>2</w:t>
      </w:r>
      <w:r w:rsidR="00B1685D" w:rsidRPr="00811BC7">
        <w:rPr>
          <w:rFonts w:ascii="Times New Roman" w:eastAsia="PMingLiU" w:hAnsi="Times New Roman" w:cs="Times New Roman"/>
          <w:color w:val="000000"/>
          <w:sz w:val="24"/>
          <w:szCs w:val="24"/>
          <w:lang w:eastAsia="zh-TW"/>
        </w:rPr>
        <w:t xml:space="preserve"> can be obtained via the UV-vis measurement </w:t>
      </w:r>
      <w:r w:rsidR="00884FCA">
        <w:rPr>
          <w:rFonts w:ascii="Times New Roman" w:eastAsia="PMingLiU" w:hAnsi="Times New Roman" w:cs="Times New Roman"/>
          <w:color w:val="000000"/>
          <w:sz w:val="24"/>
          <w:szCs w:val="24"/>
          <w:lang w:eastAsia="zh-TW"/>
        </w:rPr>
        <w:t>using</w:t>
      </w:r>
      <w:r w:rsidR="00B1685D" w:rsidRPr="00811BC7">
        <w:rPr>
          <w:rFonts w:ascii="Times New Roman" w:eastAsia="PMingLiU" w:hAnsi="Times New Roman" w:cs="Times New Roman"/>
          <w:color w:val="000000"/>
          <w:sz w:val="24"/>
          <w:szCs w:val="24"/>
          <w:lang w:eastAsia="zh-TW"/>
        </w:rPr>
        <w:t xml:space="preserve"> specific indicator TiOSO</w:t>
      </w:r>
      <w:r w:rsidR="00B1685D" w:rsidRPr="00811BC7">
        <w:rPr>
          <w:rFonts w:ascii="Times New Roman" w:eastAsia="PMingLiU" w:hAnsi="Times New Roman" w:cs="Times New Roman"/>
          <w:color w:val="000000"/>
          <w:sz w:val="24"/>
          <w:szCs w:val="24"/>
          <w:vertAlign w:val="subscript"/>
          <w:lang w:eastAsia="zh-TW"/>
        </w:rPr>
        <w:t>4</w:t>
      </w:r>
      <w:r w:rsidR="00037C35" w:rsidRPr="00811BC7">
        <w:rPr>
          <w:rFonts w:ascii="Times New Roman" w:eastAsia="PMingLiU" w:hAnsi="Times New Roman" w:cs="Times New Roman"/>
          <w:color w:val="000000"/>
          <w:sz w:val="24"/>
          <w:szCs w:val="24"/>
          <w:lang w:eastAsia="zh-TW"/>
        </w:rPr>
        <w:t>.</w:t>
      </w:r>
      <w:r w:rsidR="00B1685D" w:rsidRPr="00811BC7">
        <w:rPr>
          <w:rFonts w:ascii="Times New Roman" w:eastAsia="PMingLiU" w:hAnsi="Times New Roman" w:cs="Times New Roman"/>
          <w:color w:val="000000"/>
          <w:sz w:val="24"/>
          <w:szCs w:val="24"/>
          <w:lang w:eastAsia="zh-TW"/>
        </w:rPr>
        <w:t xml:space="preserve"> </w:t>
      </w:r>
      <w:r w:rsidR="00037C35" w:rsidRPr="00811BC7">
        <w:rPr>
          <w:rFonts w:ascii="Times New Roman" w:eastAsia="PMingLiU" w:hAnsi="Times New Roman" w:cs="Times New Roman"/>
          <w:color w:val="000000"/>
          <w:sz w:val="24"/>
          <w:szCs w:val="24"/>
          <w:lang w:eastAsia="zh-TW"/>
        </w:rPr>
        <w:t>TiOSO</w:t>
      </w:r>
      <w:r w:rsidR="00037C35" w:rsidRPr="00811BC7">
        <w:rPr>
          <w:rFonts w:ascii="Times New Roman" w:eastAsia="PMingLiU" w:hAnsi="Times New Roman" w:cs="Times New Roman"/>
          <w:color w:val="000000"/>
          <w:sz w:val="24"/>
          <w:szCs w:val="24"/>
          <w:vertAlign w:val="subscript"/>
          <w:lang w:eastAsia="zh-TW"/>
        </w:rPr>
        <w:t>4</w:t>
      </w:r>
      <w:r w:rsidR="00037C35" w:rsidRPr="00811BC7">
        <w:rPr>
          <w:rFonts w:ascii="Times New Roman" w:eastAsia="PMingLiU" w:hAnsi="Times New Roman" w:cs="Times New Roman"/>
          <w:color w:val="000000"/>
          <w:sz w:val="24"/>
          <w:szCs w:val="24"/>
          <w:lang w:eastAsia="zh-TW"/>
        </w:rPr>
        <w:t xml:space="preserve"> is sensitive to H</w:t>
      </w:r>
      <w:r w:rsidR="00037C35" w:rsidRPr="00811BC7">
        <w:rPr>
          <w:rFonts w:ascii="Times New Roman" w:eastAsia="PMingLiU" w:hAnsi="Times New Roman" w:cs="Times New Roman"/>
          <w:color w:val="000000"/>
          <w:sz w:val="24"/>
          <w:szCs w:val="24"/>
          <w:vertAlign w:val="subscript"/>
          <w:lang w:eastAsia="zh-TW"/>
        </w:rPr>
        <w:t>2</w:t>
      </w:r>
      <w:r w:rsidR="00037C35" w:rsidRPr="00811BC7">
        <w:rPr>
          <w:rFonts w:ascii="Times New Roman" w:eastAsia="PMingLiU" w:hAnsi="Times New Roman" w:cs="Times New Roman"/>
          <w:color w:val="000000"/>
          <w:sz w:val="24"/>
          <w:szCs w:val="24"/>
          <w:lang w:eastAsia="zh-TW"/>
        </w:rPr>
        <w:t>O</w:t>
      </w:r>
      <w:r w:rsidR="00037C35" w:rsidRPr="00811BC7">
        <w:rPr>
          <w:rFonts w:ascii="Times New Roman" w:eastAsia="PMingLiU" w:hAnsi="Times New Roman" w:cs="Times New Roman"/>
          <w:color w:val="000000"/>
          <w:sz w:val="24"/>
          <w:szCs w:val="24"/>
          <w:vertAlign w:val="subscript"/>
          <w:lang w:eastAsia="zh-TW"/>
        </w:rPr>
        <w:t>2</w:t>
      </w:r>
      <w:r w:rsidR="00037C35" w:rsidRPr="00811BC7">
        <w:rPr>
          <w:rFonts w:ascii="Times New Roman" w:eastAsia="PMingLiU" w:hAnsi="Times New Roman" w:cs="Times New Roman"/>
          <w:color w:val="000000"/>
          <w:sz w:val="24"/>
          <w:szCs w:val="24"/>
          <w:lang w:eastAsia="zh-TW"/>
        </w:rPr>
        <w:t xml:space="preserve">, and </w:t>
      </w:r>
      <w:r w:rsidR="00B1685D" w:rsidRPr="00811BC7">
        <w:rPr>
          <w:rFonts w:ascii="Times New Roman" w:eastAsia="PMingLiU" w:hAnsi="Times New Roman" w:cs="Times New Roman"/>
          <w:color w:val="000000"/>
          <w:sz w:val="24"/>
          <w:szCs w:val="24"/>
          <w:lang w:eastAsia="zh-TW"/>
        </w:rPr>
        <w:t>H</w:t>
      </w:r>
      <w:r w:rsidR="00B1685D" w:rsidRPr="00811BC7">
        <w:rPr>
          <w:rFonts w:ascii="Times New Roman" w:eastAsia="PMingLiU" w:hAnsi="Times New Roman" w:cs="Times New Roman"/>
          <w:color w:val="000000"/>
          <w:sz w:val="24"/>
          <w:szCs w:val="24"/>
          <w:vertAlign w:val="subscript"/>
          <w:lang w:eastAsia="zh-TW"/>
        </w:rPr>
        <w:t>2</w:t>
      </w:r>
      <w:r w:rsidR="00B1685D" w:rsidRPr="00811BC7">
        <w:rPr>
          <w:rFonts w:ascii="Times New Roman" w:eastAsia="PMingLiU" w:hAnsi="Times New Roman" w:cs="Times New Roman"/>
          <w:color w:val="000000"/>
          <w:sz w:val="24"/>
          <w:szCs w:val="24"/>
          <w:lang w:eastAsia="zh-TW"/>
        </w:rPr>
        <w:t>O</w:t>
      </w:r>
      <w:r w:rsidR="00B1685D" w:rsidRPr="00811BC7">
        <w:rPr>
          <w:rFonts w:ascii="Times New Roman" w:eastAsia="PMingLiU" w:hAnsi="Times New Roman" w:cs="Times New Roman"/>
          <w:color w:val="000000"/>
          <w:sz w:val="24"/>
          <w:szCs w:val="24"/>
          <w:vertAlign w:val="subscript"/>
          <w:lang w:eastAsia="zh-TW"/>
        </w:rPr>
        <w:t>2</w:t>
      </w:r>
      <w:r w:rsidR="00B1685D" w:rsidRPr="00811BC7">
        <w:rPr>
          <w:rFonts w:ascii="Times New Roman" w:eastAsia="PMingLiU" w:hAnsi="Times New Roman" w:cs="Times New Roman"/>
          <w:color w:val="000000"/>
          <w:sz w:val="24"/>
          <w:szCs w:val="24"/>
          <w:lang w:eastAsia="zh-TW"/>
        </w:rPr>
        <w:t xml:space="preserve"> </w:t>
      </w:r>
      <w:r w:rsidR="00037C35" w:rsidRPr="00811BC7">
        <w:rPr>
          <w:rFonts w:ascii="Times New Roman" w:eastAsia="PMingLiU" w:hAnsi="Times New Roman" w:cs="Times New Roman"/>
          <w:color w:val="000000"/>
          <w:sz w:val="24"/>
          <w:szCs w:val="24"/>
          <w:lang w:eastAsia="zh-TW"/>
        </w:rPr>
        <w:t>is</w:t>
      </w:r>
      <w:r w:rsidR="00B1685D" w:rsidRPr="00811BC7">
        <w:rPr>
          <w:rFonts w:ascii="Times New Roman" w:eastAsia="PMingLiU" w:hAnsi="Times New Roman" w:cs="Times New Roman"/>
          <w:color w:val="000000"/>
          <w:sz w:val="24"/>
          <w:szCs w:val="24"/>
          <w:lang w:eastAsia="zh-TW"/>
        </w:rPr>
        <w:t xml:space="preserve"> the water dissociation product of Li</w:t>
      </w:r>
      <w:r w:rsidR="00B1685D" w:rsidRPr="00811BC7">
        <w:rPr>
          <w:rFonts w:ascii="Times New Roman" w:eastAsia="PMingLiU" w:hAnsi="Times New Roman" w:cs="Times New Roman"/>
          <w:color w:val="000000"/>
          <w:sz w:val="24"/>
          <w:szCs w:val="24"/>
          <w:vertAlign w:val="subscript"/>
          <w:lang w:eastAsia="zh-TW"/>
        </w:rPr>
        <w:t>2</w:t>
      </w:r>
      <w:r w:rsidR="00B1685D" w:rsidRPr="00811BC7">
        <w:rPr>
          <w:rFonts w:ascii="Times New Roman" w:eastAsia="PMingLiU" w:hAnsi="Times New Roman" w:cs="Times New Roman"/>
          <w:color w:val="000000"/>
          <w:sz w:val="24"/>
          <w:szCs w:val="24"/>
          <w:lang w:eastAsia="zh-TW"/>
        </w:rPr>
        <w:t>O</w:t>
      </w:r>
      <w:r w:rsidR="00B1685D" w:rsidRPr="00811BC7">
        <w:rPr>
          <w:rFonts w:ascii="Times New Roman" w:eastAsia="PMingLiU" w:hAnsi="Times New Roman" w:cs="Times New Roman"/>
          <w:color w:val="000000"/>
          <w:sz w:val="24"/>
          <w:szCs w:val="24"/>
          <w:vertAlign w:val="subscript"/>
          <w:lang w:eastAsia="zh-TW"/>
        </w:rPr>
        <w:t>2</w:t>
      </w:r>
      <w:r w:rsidR="00B1685D" w:rsidRPr="00811BC7">
        <w:rPr>
          <w:rFonts w:ascii="Times New Roman" w:eastAsia="PMingLiU" w:hAnsi="Times New Roman" w:cs="Times New Roman"/>
          <w:color w:val="000000"/>
          <w:sz w:val="24"/>
          <w:szCs w:val="24"/>
          <w:lang w:eastAsia="zh-TW"/>
        </w:rPr>
        <w:t xml:space="preserve">. The amount of </w:t>
      </w:r>
      <w:proofErr w:type="spellStart"/>
      <w:r w:rsidR="00B1685D" w:rsidRPr="00811BC7">
        <w:rPr>
          <w:rFonts w:ascii="Times New Roman" w:eastAsia="PMingLiU" w:hAnsi="Times New Roman" w:cs="Times New Roman"/>
          <w:color w:val="000000"/>
          <w:sz w:val="24"/>
          <w:szCs w:val="24"/>
          <w:lang w:eastAsia="zh-TW"/>
        </w:rPr>
        <w:t>LiOH</w:t>
      </w:r>
      <w:proofErr w:type="spellEnd"/>
      <w:r w:rsidR="00B1685D" w:rsidRPr="00811BC7">
        <w:rPr>
          <w:rFonts w:ascii="Times New Roman" w:eastAsia="PMingLiU" w:hAnsi="Times New Roman" w:cs="Times New Roman"/>
          <w:color w:val="000000"/>
          <w:sz w:val="24"/>
          <w:szCs w:val="24"/>
          <w:lang w:eastAsia="zh-TW"/>
        </w:rPr>
        <w:t xml:space="preserve"> was then determined from the amount of HCl solution consumed only by </w:t>
      </w:r>
      <w:proofErr w:type="spellStart"/>
      <w:r w:rsidR="00B1685D" w:rsidRPr="00811BC7">
        <w:rPr>
          <w:rFonts w:ascii="Times New Roman" w:eastAsia="PMingLiU" w:hAnsi="Times New Roman" w:cs="Times New Roman"/>
          <w:color w:val="000000"/>
          <w:sz w:val="24"/>
          <w:szCs w:val="24"/>
          <w:lang w:eastAsia="zh-TW"/>
        </w:rPr>
        <w:t>LiOH</w:t>
      </w:r>
      <w:proofErr w:type="spellEnd"/>
      <w:r w:rsidR="00B1685D" w:rsidRPr="00811BC7">
        <w:rPr>
          <w:rFonts w:ascii="Times New Roman" w:eastAsia="PMingLiU" w:hAnsi="Times New Roman" w:cs="Times New Roman"/>
          <w:color w:val="000000"/>
          <w:sz w:val="24"/>
          <w:szCs w:val="24"/>
          <w:lang w:eastAsia="zh-TW"/>
        </w:rPr>
        <w:t xml:space="preserve"> by</w:t>
      </w:r>
      <w:r w:rsidR="00037C35" w:rsidRPr="00811BC7">
        <w:rPr>
          <w:rFonts w:ascii="Times New Roman" w:eastAsia="PMingLiU" w:hAnsi="Times New Roman" w:cs="Times New Roman"/>
          <w:color w:val="000000"/>
          <w:sz w:val="24"/>
          <w:szCs w:val="24"/>
          <w:lang w:eastAsia="zh-TW"/>
        </w:rPr>
        <w:t>-</w:t>
      </w:r>
      <w:r w:rsidR="00B1685D" w:rsidRPr="00811BC7">
        <w:rPr>
          <w:rFonts w:ascii="Times New Roman" w:eastAsia="PMingLiU" w:hAnsi="Times New Roman" w:cs="Times New Roman"/>
          <w:color w:val="000000"/>
          <w:sz w:val="24"/>
          <w:szCs w:val="24"/>
          <w:lang w:eastAsia="zh-TW"/>
        </w:rPr>
        <w:t xml:space="preserve">product, </w:t>
      </w:r>
      <w:r w:rsidR="00A9096A" w:rsidRPr="00811BC7">
        <w:rPr>
          <w:rFonts w:ascii="Times New Roman" w:eastAsia="PMingLiU" w:hAnsi="Times New Roman" w:cs="Times New Roman"/>
          <w:color w:val="000000"/>
          <w:sz w:val="24"/>
          <w:szCs w:val="24"/>
          <w:lang w:eastAsia="zh-TW"/>
        </w:rPr>
        <w:t xml:space="preserve">already </w:t>
      </w:r>
      <w:r w:rsidR="00037C35" w:rsidRPr="00811BC7">
        <w:rPr>
          <w:rFonts w:ascii="Times New Roman" w:eastAsia="PMingLiU" w:hAnsi="Times New Roman" w:cs="Times New Roman"/>
          <w:color w:val="000000"/>
          <w:sz w:val="24"/>
          <w:szCs w:val="24"/>
          <w:lang w:eastAsia="zh-TW"/>
        </w:rPr>
        <w:t>deducting the consumption of H</w:t>
      </w:r>
      <w:r w:rsidR="00B1685D" w:rsidRPr="00811BC7">
        <w:rPr>
          <w:rFonts w:ascii="Times New Roman" w:eastAsia="PMingLiU" w:hAnsi="Times New Roman" w:cs="Times New Roman"/>
          <w:color w:val="000000"/>
          <w:sz w:val="24"/>
          <w:szCs w:val="24"/>
          <w:lang w:eastAsia="zh-TW"/>
        </w:rPr>
        <w:t>Cl solution</w:t>
      </w:r>
      <w:r w:rsidR="00037C35" w:rsidRPr="00811BC7">
        <w:rPr>
          <w:rFonts w:ascii="Times New Roman" w:eastAsia="PMingLiU" w:hAnsi="Times New Roman" w:cs="Times New Roman"/>
          <w:color w:val="000000"/>
          <w:sz w:val="24"/>
          <w:szCs w:val="24"/>
          <w:lang w:eastAsia="zh-TW"/>
        </w:rPr>
        <w:t xml:space="preserve"> from Li</w:t>
      </w:r>
      <w:r w:rsidR="00037C35" w:rsidRPr="00811BC7">
        <w:rPr>
          <w:rFonts w:ascii="Times New Roman" w:eastAsia="PMingLiU" w:hAnsi="Times New Roman" w:cs="Times New Roman"/>
          <w:color w:val="000000"/>
          <w:sz w:val="24"/>
          <w:szCs w:val="24"/>
          <w:vertAlign w:val="subscript"/>
          <w:lang w:eastAsia="zh-TW"/>
        </w:rPr>
        <w:t>2</w:t>
      </w:r>
      <w:r w:rsidR="00037C35" w:rsidRPr="00811BC7">
        <w:rPr>
          <w:rFonts w:ascii="Times New Roman" w:eastAsia="PMingLiU" w:hAnsi="Times New Roman" w:cs="Times New Roman"/>
          <w:color w:val="000000"/>
          <w:sz w:val="24"/>
          <w:szCs w:val="24"/>
          <w:lang w:eastAsia="zh-TW"/>
        </w:rPr>
        <w:t>O</w:t>
      </w:r>
      <w:r w:rsidR="00037C35" w:rsidRPr="00811BC7">
        <w:rPr>
          <w:rFonts w:ascii="Times New Roman" w:eastAsia="PMingLiU" w:hAnsi="Times New Roman" w:cs="Times New Roman"/>
          <w:color w:val="000000"/>
          <w:sz w:val="24"/>
          <w:szCs w:val="24"/>
          <w:vertAlign w:val="subscript"/>
          <w:lang w:eastAsia="zh-TW"/>
        </w:rPr>
        <w:t>2</w:t>
      </w:r>
      <w:r w:rsidR="00037C35" w:rsidRPr="00811BC7">
        <w:rPr>
          <w:rFonts w:ascii="Times New Roman" w:eastAsia="PMingLiU" w:hAnsi="Times New Roman" w:cs="Times New Roman"/>
          <w:color w:val="000000"/>
          <w:sz w:val="24"/>
          <w:szCs w:val="24"/>
          <w:lang w:eastAsia="zh-TW"/>
        </w:rPr>
        <w:t xml:space="preserve"> and Li</w:t>
      </w:r>
      <w:r w:rsidR="00037C35" w:rsidRPr="00811BC7">
        <w:rPr>
          <w:rFonts w:ascii="Times New Roman" w:eastAsia="PMingLiU" w:hAnsi="Times New Roman" w:cs="Times New Roman"/>
          <w:color w:val="000000"/>
          <w:sz w:val="24"/>
          <w:szCs w:val="24"/>
          <w:vertAlign w:val="subscript"/>
          <w:lang w:eastAsia="zh-TW"/>
        </w:rPr>
        <w:t>2</w:t>
      </w:r>
      <w:r w:rsidR="00037C35" w:rsidRPr="00811BC7">
        <w:rPr>
          <w:rFonts w:ascii="Times New Roman" w:eastAsia="PMingLiU" w:hAnsi="Times New Roman" w:cs="Times New Roman"/>
          <w:color w:val="000000"/>
          <w:sz w:val="24"/>
          <w:szCs w:val="24"/>
          <w:lang w:eastAsia="zh-TW"/>
        </w:rPr>
        <w:t>CO</w:t>
      </w:r>
      <w:r w:rsidR="00037C35" w:rsidRPr="00811BC7">
        <w:rPr>
          <w:rFonts w:ascii="Times New Roman" w:eastAsia="PMingLiU" w:hAnsi="Times New Roman" w:cs="Times New Roman"/>
          <w:color w:val="000000"/>
          <w:sz w:val="24"/>
          <w:szCs w:val="24"/>
          <w:vertAlign w:val="subscript"/>
          <w:lang w:eastAsia="zh-TW"/>
        </w:rPr>
        <w:t>3</w:t>
      </w:r>
      <w:r w:rsidR="00037C35" w:rsidRPr="00811BC7">
        <w:rPr>
          <w:rFonts w:ascii="Times New Roman" w:eastAsia="PMingLiU" w:hAnsi="Times New Roman" w:cs="Times New Roman"/>
          <w:color w:val="000000"/>
          <w:sz w:val="24"/>
          <w:szCs w:val="24"/>
          <w:lang w:eastAsia="zh-TW"/>
        </w:rPr>
        <w:t xml:space="preserve">. </w:t>
      </w:r>
      <w:r w:rsidR="00B1685D" w:rsidRPr="00811BC7">
        <w:rPr>
          <w:rFonts w:ascii="Times New Roman" w:eastAsia="PMingLiU" w:hAnsi="Times New Roman" w:cs="Times New Roman"/>
          <w:color w:val="000000"/>
          <w:sz w:val="24"/>
          <w:szCs w:val="24"/>
          <w:lang w:eastAsia="zh-TW"/>
        </w:rPr>
        <w:t xml:space="preserve"> </w:t>
      </w:r>
    </w:p>
    <w:p w14:paraId="18B1E3E3" w14:textId="2ADCE9A6" w:rsidR="005C18C0" w:rsidRPr="00811BC7" w:rsidRDefault="005C18C0" w:rsidP="005C18C0">
      <w:pPr>
        <w:rPr>
          <w:rFonts w:ascii="Times New Roman" w:hAnsi="Times New Roman" w:cs="Times New Roman"/>
          <w:sz w:val="24"/>
          <w:szCs w:val="24"/>
        </w:rPr>
      </w:pPr>
    </w:p>
    <w:p w14:paraId="7B8046D7" w14:textId="69477B6A" w:rsidR="005C18C0" w:rsidRPr="003D01BD" w:rsidRDefault="005C18C0" w:rsidP="005C18C0">
      <w:pPr>
        <w:rPr>
          <w:rFonts w:ascii="Times New Roman" w:hAnsi="Times New Roman" w:cs="Times New Roman"/>
          <w:sz w:val="24"/>
          <w:szCs w:val="24"/>
          <w:lang w:val="en-US"/>
        </w:rPr>
      </w:pPr>
      <w:proofErr w:type="spellStart"/>
      <w:r w:rsidRPr="003D01BD">
        <w:rPr>
          <w:rFonts w:ascii="Times New Roman" w:hAnsi="Times New Roman" w:cs="Times New Roman"/>
          <w:sz w:val="24"/>
          <w:szCs w:val="24"/>
          <w:lang w:val="en-US"/>
        </w:rPr>
        <w:t>FeCoNi</w:t>
      </w:r>
      <w:proofErr w:type="spellEnd"/>
      <w:r w:rsidRPr="003D01BD">
        <w:rPr>
          <w:rFonts w:ascii="Times New Roman" w:hAnsi="Times New Roman" w:cs="Times New Roman"/>
          <w:sz w:val="24"/>
          <w:szCs w:val="24"/>
          <w:lang w:val="en-US"/>
        </w:rPr>
        <w:t xml:space="preserve"> LDH/</w:t>
      </w:r>
      <w:r w:rsidRPr="003D01BD">
        <w:rPr>
          <w:rFonts w:ascii="Times New Roman" w:hAnsi="Times New Roman" w:cs="Times New Roman"/>
          <w:sz w:val="24"/>
          <w:szCs w:val="24"/>
          <w:vertAlign w:val="superscript"/>
          <w:lang w:val="en-US"/>
        </w:rPr>
        <w:t>13</w:t>
      </w:r>
      <w:r w:rsidRPr="003D01BD">
        <w:rPr>
          <w:rFonts w:ascii="Times New Roman" w:hAnsi="Times New Roman" w:cs="Times New Roman"/>
          <w:sz w:val="24"/>
          <w:szCs w:val="24"/>
          <w:lang w:val="en-US"/>
        </w:rPr>
        <w:t xml:space="preserve">C-carbon cathodes, removed from cells at various depths of discharge/charge, were </w:t>
      </w:r>
      <w:r w:rsidR="00A9096A" w:rsidRPr="003D01BD">
        <w:rPr>
          <w:rFonts w:ascii="Times New Roman" w:hAnsi="Times New Roman" w:cs="Times New Roman"/>
          <w:sz w:val="24"/>
          <w:szCs w:val="24"/>
          <w:lang w:val="en-US"/>
        </w:rPr>
        <w:t>dissolved</w:t>
      </w:r>
      <w:r w:rsidRPr="003D01BD">
        <w:rPr>
          <w:rFonts w:ascii="Times New Roman" w:hAnsi="Times New Roman" w:cs="Times New Roman"/>
          <w:sz w:val="24"/>
          <w:szCs w:val="24"/>
          <w:lang w:val="en-US"/>
        </w:rPr>
        <w:t xml:space="preserve"> in 1 mL of ultrapure water. Then, using </w:t>
      </w:r>
      <w:r w:rsidRPr="003D01BD">
        <w:rPr>
          <w:rFonts w:ascii="Times New Roman" w:hAnsi="Times New Roman" w:cs="Times New Roman"/>
          <w:bCs/>
          <w:sz w:val="24"/>
          <w:szCs w:val="24"/>
          <w:lang w:val="en-US"/>
        </w:rPr>
        <w:t>MS</w:t>
      </w:r>
      <w:r w:rsidRPr="003D01BD">
        <w:rPr>
          <w:rFonts w:ascii="Times New Roman" w:hAnsi="Times New Roman" w:cs="Times New Roman"/>
          <w:sz w:val="24"/>
          <w:szCs w:val="24"/>
          <w:lang w:val="en-US"/>
        </w:rPr>
        <w:t xml:space="preserve"> to detect the </w:t>
      </w:r>
      <w:r w:rsidRPr="003D01BD">
        <w:rPr>
          <w:rFonts w:ascii="Times New Roman" w:hAnsi="Times New Roman" w:cs="Times New Roman"/>
          <w:sz w:val="24"/>
          <w:szCs w:val="24"/>
          <w:vertAlign w:val="superscript"/>
          <w:lang w:val="en-US"/>
        </w:rPr>
        <w:t>12</w:t>
      </w:r>
      <w:r w:rsidRPr="003D01BD">
        <w:rPr>
          <w:rFonts w:ascii="Times New Roman" w:hAnsi="Times New Roman" w:cs="Times New Roman"/>
          <w:sz w:val="24"/>
          <w:szCs w:val="24"/>
          <w:lang w:val="en-US"/>
        </w:rPr>
        <w:t>CO</w:t>
      </w:r>
      <w:r w:rsidRPr="003D01BD">
        <w:rPr>
          <w:rFonts w:ascii="Times New Roman" w:hAnsi="Times New Roman" w:cs="Times New Roman"/>
          <w:sz w:val="24"/>
          <w:szCs w:val="24"/>
          <w:vertAlign w:val="subscript"/>
          <w:lang w:val="en-US"/>
        </w:rPr>
        <w:t>2</w:t>
      </w:r>
      <w:r w:rsidRPr="003D01BD">
        <w:rPr>
          <w:rFonts w:ascii="Times New Roman" w:hAnsi="Times New Roman" w:cs="Times New Roman"/>
          <w:sz w:val="24"/>
          <w:szCs w:val="24"/>
          <w:lang w:val="en-US"/>
        </w:rPr>
        <w:t xml:space="preserve"> and </w:t>
      </w:r>
      <w:r w:rsidRPr="003D01BD">
        <w:rPr>
          <w:rFonts w:ascii="Times New Roman" w:hAnsi="Times New Roman" w:cs="Times New Roman"/>
          <w:sz w:val="24"/>
          <w:szCs w:val="24"/>
          <w:vertAlign w:val="superscript"/>
          <w:lang w:val="en-US"/>
        </w:rPr>
        <w:t>13</w:t>
      </w:r>
      <w:r w:rsidRPr="003D01BD">
        <w:rPr>
          <w:rFonts w:ascii="Times New Roman" w:hAnsi="Times New Roman" w:cs="Times New Roman"/>
          <w:sz w:val="24"/>
          <w:szCs w:val="24"/>
          <w:lang w:val="en-US"/>
        </w:rPr>
        <w:t>CO</w:t>
      </w:r>
      <w:r w:rsidRPr="003D01BD">
        <w:rPr>
          <w:rFonts w:ascii="Times New Roman" w:hAnsi="Times New Roman" w:cs="Times New Roman"/>
          <w:sz w:val="24"/>
          <w:szCs w:val="24"/>
          <w:vertAlign w:val="subscript"/>
          <w:lang w:val="en-US"/>
        </w:rPr>
        <w:t>2</w:t>
      </w:r>
      <w:r w:rsidRPr="003D01BD">
        <w:rPr>
          <w:rFonts w:ascii="Times New Roman" w:hAnsi="Times New Roman" w:cs="Times New Roman"/>
          <w:sz w:val="24"/>
          <w:szCs w:val="24"/>
          <w:lang w:val="en-US"/>
        </w:rPr>
        <w:t xml:space="preserve"> gases after the reaction of the </w:t>
      </w:r>
      <w:r w:rsidR="00D55271">
        <w:rPr>
          <w:rFonts w:ascii="Times New Roman" w:hAnsi="Times New Roman" w:cs="Times New Roman" w:hint="eastAsia"/>
          <w:sz w:val="24"/>
          <w:szCs w:val="24"/>
          <w:lang w:val="en-US"/>
        </w:rPr>
        <w:t>above</w:t>
      </w:r>
      <w:r w:rsidRPr="003D01BD">
        <w:rPr>
          <w:rFonts w:ascii="Times New Roman" w:hAnsi="Times New Roman" w:cs="Times New Roman"/>
          <w:sz w:val="24"/>
          <w:szCs w:val="24"/>
          <w:lang w:val="en-US"/>
        </w:rPr>
        <w:t xml:space="preserve"> solution (0.8 mL) and the HCl solution (1 mL, 1 mol/L). </w:t>
      </w:r>
      <w:r w:rsidRPr="003D01BD">
        <w:rPr>
          <w:rFonts w:ascii="Times New Roman" w:hAnsi="Times New Roman" w:cs="Times New Roman"/>
          <w:sz w:val="24"/>
          <w:szCs w:val="24"/>
          <w:vertAlign w:val="superscript"/>
          <w:lang w:val="en-US"/>
        </w:rPr>
        <w:t>12</w:t>
      </w:r>
      <w:r w:rsidRPr="003D01BD">
        <w:rPr>
          <w:rFonts w:ascii="Times New Roman" w:hAnsi="Times New Roman" w:cs="Times New Roman"/>
          <w:sz w:val="24"/>
          <w:szCs w:val="24"/>
          <w:lang w:val="en-US"/>
        </w:rPr>
        <w:t>CO</w:t>
      </w:r>
      <w:r w:rsidRPr="003D01BD">
        <w:rPr>
          <w:rFonts w:ascii="Times New Roman" w:hAnsi="Times New Roman" w:cs="Times New Roman"/>
          <w:sz w:val="24"/>
          <w:szCs w:val="24"/>
          <w:vertAlign w:val="subscript"/>
          <w:lang w:val="en-US"/>
        </w:rPr>
        <w:t>2</w:t>
      </w:r>
      <w:r w:rsidRPr="003D01BD">
        <w:rPr>
          <w:rFonts w:ascii="Times New Roman" w:hAnsi="Times New Roman" w:cs="Times New Roman"/>
          <w:sz w:val="24"/>
          <w:szCs w:val="24"/>
          <w:lang w:val="en-US"/>
        </w:rPr>
        <w:t xml:space="preserve"> and </w:t>
      </w:r>
      <w:r w:rsidRPr="003D01BD">
        <w:rPr>
          <w:rFonts w:ascii="Times New Roman" w:hAnsi="Times New Roman" w:cs="Times New Roman"/>
          <w:sz w:val="24"/>
          <w:szCs w:val="24"/>
          <w:vertAlign w:val="superscript"/>
          <w:lang w:val="en-US"/>
        </w:rPr>
        <w:t>13</w:t>
      </w:r>
      <w:r w:rsidRPr="003D01BD">
        <w:rPr>
          <w:rFonts w:ascii="Times New Roman" w:hAnsi="Times New Roman" w:cs="Times New Roman"/>
          <w:sz w:val="24"/>
          <w:szCs w:val="24"/>
          <w:lang w:val="en-US"/>
        </w:rPr>
        <w:t>CO</w:t>
      </w:r>
      <w:r w:rsidRPr="003D01BD">
        <w:rPr>
          <w:rFonts w:ascii="Times New Roman" w:hAnsi="Times New Roman" w:cs="Times New Roman"/>
          <w:sz w:val="24"/>
          <w:szCs w:val="24"/>
          <w:vertAlign w:val="subscript"/>
          <w:lang w:val="en-US"/>
        </w:rPr>
        <w:t>2</w:t>
      </w:r>
      <w:r w:rsidRPr="003D01BD">
        <w:rPr>
          <w:rFonts w:ascii="Times New Roman" w:hAnsi="Times New Roman" w:cs="Times New Roman"/>
          <w:sz w:val="24"/>
          <w:szCs w:val="24"/>
          <w:lang w:val="en-US"/>
        </w:rPr>
        <w:t xml:space="preserve"> gases come from the decomposition of Li</w:t>
      </w:r>
      <w:r w:rsidRPr="003D01BD">
        <w:rPr>
          <w:rFonts w:ascii="Times New Roman" w:hAnsi="Times New Roman" w:cs="Times New Roman"/>
          <w:sz w:val="24"/>
          <w:szCs w:val="24"/>
          <w:vertAlign w:val="subscript"/>
          <w:lang w:val="en-US"/>
        </w:rPr>
        <w:t>2</w:t>
      </w:r>
      <w:r w:rsidRPr="003D01BD">
        <w:rPr>
          <w:rFonts w:ascii="Times New Roman" w:hAnsi="Times New Roman" w:cs="Times New Roman"/>
          <w:sz w:val="24"/>
          <w:szCs w:val="24"/>
          <w:vertAlign w:val="superscript"/>
          <w:lang w:val="en-US"/>
        </w:rPr>
        <w:t>12</w:t>
      </w:r>
      <w:r w:rsidRPr="003D01BD">
        <w:rPr>
          <w:rFonts w:ascii="Times New Roman" w:hAnsi="Times New Roman" w:cs="Times New Roman"/>
          <w:sz w:val="24"/>
          <w:szCs w:val="24"/>
          <w:lang w:val="en-US"/>
        </w:rPr>
        <w:t>CO</w:t>
      </w:r>
      <w:r w:rsidRPr="003D01BD">
        <w:rPr>
          <w:rFonts w:ascii="Times New Roman" w:hAnsi="Times New Roman" w:cs="Times New Roman"/>
          <w:sz w:val="24"/>
          <w:szCs w:val="24"/>
          <w:vertAlign w:val="subscript"/>
          <w:lang w:val="en-US"/>
        </w:rPr>
        <w:t>3</w:t>
      </w:r>
      <w:r w:rsidRPr="003D01BD">
        <w:rPr>
          <w:rFonts w:ascii="Times New Roman" w:hAnsi="Times New Roman" w:cs="Times New Roman"/>
          <w:sz w:val="24"/>
          <w:szCs w:val="24"/>
          <w:lang w:val="en-US"/>
        </w:rPr>
        <w:t xml:space="preserve"> and Li</w:t>
      </w:r>
      <w:r w:rsidRPr="003D01BD">
        <w:rPr>
          <w:rFonts w:ascii="Times New Roman" w:hAnsi="Times New Roman" w:cs="Times New Roman"/>
          <w:sz w:val="24"/>
          <w:szCs w:val="24"/>
          <w:vertAlign w:val="subscript"/>
          <w:lang w:val="en-US"/>
        </w:rPr>
        <w:t>2</w:t>
      </w:r>
      <w:r w:rsidRPr="003D01BD">
        <w:rPr>
          <w:rFonts w:ascii="Times New Roman" w:hAnsi="Times New Roman" w:cs="Times New Roman"/>
          <w:sz w:val="24"/>
          <w:szCs w:val="24"/>
          <w:vertAlign w:val="superscript"/>
          <w:lang w:val="en-US"/>
        </w:rPr>
        <w:t>13</w:t>
      </w:r>
      <w:r w:rsidRPr="003D01BD">
        <w:rPr>
          <w:rFonts w:ascii="Times New Roman" w:hAnsi="Times New Roman" w:cs="Times New Roman"/>
          <w:sz w:val="24"/>
          <w:szCs w:val="24"/>
          <w:lang w:val="en-US"/>
        </w:rPr>
        <w:t>CO</w:t>
      </w:r>
      <w:r w:rsidRPr="003D01BD">
        <w:rPr>
          <w:rFonts w:ascii="Times New Roman" w:hAnsi="Times New Roman" w:cs="Times New Roman"/>
          <w:sz w:val="24"/>
          <w:szCs w:val="24"/>
          <w:vertAlign w:val="subscript"/>
          <w:lang w:val="en-US"/>
        </w:rPr>
        <w:t>3</w:t>
      </w:r>
      <w:r w:rsidRPr="003D01BD">
        <w:rPr>
          <w:rFonts w:ascii="Times New Roman" w:hAnsi="Times New Roman" w:cs="Times New Roman"/>
          <w:sz w:val="24"/>
          <w:szCs w:val="24"/>
          <w:lang w:val="en-US"/>
        </w:rPr>
        <w:t xml:space="preserve">, respectively. The discharge capacity of these titration electrodes was 1 </w:t>
      </w:r>
      <w:proofErr w:type="spellStart"/>
      <w:r w:rsidRPr="003D01BD">
        <w:rPr>
          <w:rFonts w:ascii="Times New Roman" w:hAnsi="Times New Roman" w:cs="Times New Roman"/>
          <w:sz w:val="24"/>
          <w:szCs w:val="24"/>
          <w:lang w:val="en-US"/>
        </w:rPr>
        <w:t>mAh</w:t>
      </w:r>
      <w:proofErr w:type="spellEnd"/>
      <w:r w:rsidRPr="003D01BD">
        <w:rPr>
          <w:rFonts w:ascii="Times New Roman" w:hAnsi="Times New Roman" w:cs="Times New Roman"/>
          <w:sz w:val="24"/>
          <w:szCs w:val="24"/>
          <w:lang w:val="en-US"/>
        </w:rPr>
        <w:t xml:space="preserve">. </w:t>
      </w:r>
    </w:p>
    <w:p w14:paraId="335BE4DE" w14:textId="4D259712" w:rsidR="005C18C0" w:rsidRDefault="005C18C0" w:rsidP="006B4A89">
      <w:pPr>
        <w:rPr>
          <w:rFonts w:ascii="Times New Roman" w:hAnsi="Times New Roman" w:cs="Times New Roman"/>
          <w:sz w:val="24"/>
          <w:szCs w:val="24"/>
          <w:lang w:val="en-US"/>
        </w:rPr>
      </w:pPr>
    </w:p>
    <w:p w14:paraId="36215938" w14:textId="77777777" w:rsidR="00B93323" w:rsidRPr="00462343" w:rsidRDefault="00B93323" w:rsidP="006B4A89">
      <w:pPr>
        <w:rPr>
          <w:rFonts w:ascii="Times New Roman" w:hAnsi="Times New Roman" w:cs="Times New Roman" w:hint="eastAsia"/>
          <w:sz w:val="24"/>
          <w:szCs w:val="24"/>
          <w:lang w:val="en-US"/>
        </w:rPr>
      </w:pPr>
    </w:p>
    <w:p w14:paraId="1EE0A127" w14:textId="77777777" w:rsidR="00F22352" w:rsidRPr="00462343" w:rsidRDefault="00F22352" w:rsidP="00462343">
      <w:pPr>
        <w:spacing w:line="480" w:lineRule="auto"/>
        <w:rPr>
          <w:rFonts w:ascii="Times New Roman" w:hAnsi="Times New Roman" w:cs="Times New Roman"/>
          <w:b/>
          <w:bCs/>
          <w:sz w:val="24"/>
          <w:szCs w:val="24"/>
          <w:lang w:val="en-US"/>
        </w:rPr>
      </w:pPr>
      <w:r w:rsidRPr="00462343">
        <w:rPr>
          <w:rFonts w:ascii="Times New Roman" w:hAnsi="Times New Roman" w:cs="Times New Roman"/>
          <w:b/>
          <w:bCs/>
          <w:sz w:val="24"/>
          <w:szCs w:val="24"/>
          <w:lang w:val="en-US"/>
        </w:rPr>
        <w:lastRenderedPageBreak/>
        <w:t xml:space="preserve">Computational methods </w:t>
      </w:r>
    </w:p>
    <w:p w14:paraId="2A93209F" w14:textId="77777777" w:rsidR="00F22352" w:rsidRPr="00462343" w:rsidRDefault="00F22352" w:rsidP="006B4A89">
      <w:pPr>
        <w:rPr>
          <w:rFonts w:ascii="Times New Roman" w:hAnsi="Times New Roman" w:cs="Times New Roman"/>
          <w:sz w:val="24"/>
          <w:szCs w:val="24"/>
          <w:lang w:val="en-US"/>
        </w:rPr>
      </w:pPr>
      <w:r w:rsidRPr="00462343">
        <w:rPr>
          <w:rFonts w:ascii="Times New Roman" w:hAnsi="Times New Roman" w:cs="Times New Roman"/>
          <w:sz w:val="24"/>
          <w:szCs w:val="24"/>
          <w:lang w:val="en-US"/>
        </w:rPr>
        <w:t xml:space="preserve">Spin-polarized density functional theory (DFT) calculations were performed by employing the CP2K quantum chemistry software package. The </w:t>
      </w:r>
      <w:proofErr w:type="spellStart"/>
      <w:r w:rsidRPr="00462343">
        <w:rPr>
          <w:rFonts w:ascii="Times New Roman" w:hAnsi="Times New Roman" w:cs="Times New Roman"/>
          <w:sz w:val="24"/>
          <w:szCs w:val="24"/>
          <w:lang w:val="en-US"/>
        </w:rPr>
        <w:t>Perdew</w:t>
      </w:r>
      <w:proofErr w:type="spellEnd"/>
      <w:r w:rsidRPr="00462343">
        <w:rPr>
          <w:rFonts w:ascii="Times New Roman" w:hAnsi="Times New Roman" w:cs="Times New Roman"/>
          <w:sz w:val="24"/>
          <w:szCs w:val="24"/>
          <w:lang w:val="en-US"/>
        </w:rPr>
        <w:t>-Burke-</w:t>
      </w:r>
      <w:proofErr w:type="spellStart"/>
      <w:r w:rsidRPr="00462343">
        <w:rPr>
          <w:rFonts w:ascii="Times New Roman" w:hAnsi="Times New Roman" w:cs="Times New Roman"/>
          <w:sz w:val="24"/>
          <w:szCs w:val="24"/>
          <w:lang w:val="en-US"/>
        </w:rPr>
        <w:t>Ernzerhof</w:t>
      </w:r>
      <w:proofErr w:type="spellEnd"/>
      <w:r w:rsidRPr="00462343">
        <w:rPr>
          <w:rFonts w:ascii="Times New Roman" w:hAnsi="Times New Roman" w:cs="Times New Roman"/>
          <w:sz w:val="24"/>
          <w:szCs w:val="24"/>
          <w:lang w:val="en-US"/>
        </w:rPr>
        <w:t xml:space="preserve"> (PBE) parametrization of generalized gradient approximation (GGA) was adopted to describe the exchange-correlation interactions in Hamiltonian. The GTH potential and </w:t>
      </w:r>
      <w:proofErr w:type="spellStart"/>
      <w:r w:rsidRPr="00462343">
        <w:rPr>
          <w:rFonts w:ascii="Times New Roman" w:hAnsi="Times New Roman" w:cs="Times New Roman"/>
          <w:sz w:val="24"/>
          <w:szCs w:val="24"/>
          <w:lang w:val="en-US"/>
        </w:rPr>
        <w:t>Molopt</w:t>
      </w:r>
      <w:proofErr w:type="spellEnd"/>
      <w:r w:rsidRPr="00462343">
        <w:rPr>
          <w:rFonts w:ascii="Times New Roman" w:hAnsi="Times New Roman" w:cs="Times New Roman"/>
          <w:sz w:val="24"/>
          <w:szCs w:val="24"/>
          <w:lang w:val="en-US"/>
        </w:rPr>
        <w:t xml:space="preserve"> basis set (DZVP-MOLOPT-SR-GTH) with a cutoff energy of 400 Ry was used to calculate. The </w:t>
      </w:r>
      <w:proofErr w:type="gramStart"/>
      <w:r w:rsidRPr="00462343">
        <w:rPr>
          <w:rFonts w:ascii="Times New Roman" w:hAnsi="Times New Roman" w:cs="Times New Roman"/>
          <w:sz w:val="24"/>
          <w:szCs w:val="24"/>
          <w:lang w:val="en-US"/>
        </w:rPr>
        <w:t>Grimme‘</w:t>
      </w:r>
      <w:proofErr w:type="gramEnd"/>
      <w:r w:rsidRPr="00462343">
        <w:rPr>
          <w:rFonts w:ascii="Times New Roman" w:hAnsi="Times New Roman" w:cs="Times New Roman"/>
          <w:sz w:val="24"/>
          <w:szCs w:val="24"/>
          <w:lang w:val="en-US"/>
        </w:rPr>
        <w:t>s D3-type of the semiempirical method was taken into account to depict the van der Waals (</w:t>
      </w:r>
      <w:proofErr w:type="spellStart"/>
      <w:r w:rsidRPr="00462343">
        <w:rPr>
          <w:rFonts w:ascii="Times New Roman" w:hAnsi="Times New Roman" w:cs="Times New Roman"/>
          <w:sz w:val="24"/>
          <w:szCs w:val="24"/>
          <w:lang w:val="en-US"/>
        </w:rPr>
        <w:t>vdW</w:t>
      </w:r>
      <w:proofErr w:type="spellEnd"/>
      <w:r w:rsidRPr="00462343">
        <w:rPr>
          <w:rFonts w:ascii="Times New Roman" w:hAnsi="Times New Roman" w:cs="Times New Roman"/>
          <w:sz w:val="24"/>
          <w:szCs w:val="24"/>
          <w:lang w:val="en-US"/>
        </w:rPr>
        <w:t>) interactions. All calculations were spin-polarized. The Fukui Index is calculated by the following formula:</w:t>
      </w:r>
    </w:p>
    <w:p w14:paraId="69574A3A" w14:textId="2EE09750" w:rsidR="00F22352" w:rsidRPr="00462343" w:rsidRDefault="00A13C27" w:rsidP="00462343">
      <w:pPr>
        <w:spacing w:line="480" w:lineRule="auto"/>
        <w:rPr>
          <w:rFonts w:ascii="Times New Roman" w:hAnsi="Times New Roman" w:cs="Times New Roman"/>
          <w:iCs/>
          <w:sz w:val="24"/>
          <w:szCs w:val="24"/>
          <w:lang w:val="en-US"/>
        </w:rPr>
      </w:pPr>
      <m:oMathPara>
        <m:oMath>
          <m:sSub>
            <m:sSubPr>
              <m:ctrlPr>
                <w:rPr>
                  <w:rFonts w:ascii="Cambria Math" w:hAnsi="Cambria Math" w:cs="Times New Roman"/>
                  <w:iCs/>
                  <w:sz w:val="24"/>
                  <w:szCs w:val="24"/>
                  <w:lang w:val="en-US"/>
                </w:rPr>
              </m:ctrlPr>
            </m:sSubPr>
            <m:e>
              <m:r>
                <m:rPr>
                  <m:sty m:val="p"/>
                </m:rPr>
                <w:rPr>
                  <w:rFonts w:ascii="Cambria Math" w:hAnsi="Cambria Math" w:cs="Times New Roman"/>
                  <w:sz w:val="24"/>
                  <w:szCs w:val="24"/>
                  <w:lang w:val="en-US"/>
                </w:rPr>
                <m:t>f</m:t>
              </m:r>
            </m:e>
            <m:sub>
              <m:r>
                <m:rPr>
                  <m:sty m:val="p"/>
                </m:rPr>
                <w:rPr>
                  <w:rFonts w:ascii="Cambria Math" w:hAnsi="Cambria Math" w:cs="Times New Roman"/>
                  <w:sz w:val="24"/>
                  <w:szCs w:val="24"/>
                  <w:lang w:val="en-US"/>
                </w:rPr>
                <m:t>+</m:t>
              </m:r>
            </m:sub>
          </m:sSub>
          <m:d>
            <m:dPr>
              <m:ctrlPr>
                <w:rPr>
                  <w:rFonts w:ascii="Cambria Math" w:hAnsi="Cambria Math" w:cs="Times New Roman"/>
                  <w:iCs/>
                  <w:sz w:val="24"/>
                  <w:szCs w:val="24"/>
                  <w:lang w:val="en-US"/>
                </w:rPr>
              </m:ctrlPr>
            </m:dPr>
            <m:e>
              <m:r>
                <w:rPr>
                  <w:rFonts w:ascii="Cambria Math" w:hAnsi="Cambria Math" w:cs="Times New Roman"/>
                  <w:sz w:val="24"/>
                  <w:szCs w:val="24"/>
                  <w:lang w:val="en-US"/>
                </w:rPr>
                <m:t>r</m:t>
              </m:r>
            </m:e>
          </m:d>
          <m:r>
            <m:rPr>
              <m:sty m:val="p"/>
            </m:rPr>
            <w:rPr>
              <w:rFonts w:ascii="Cambria Math" w:hAnsi="Cambria Math" w:cs="Times New Roman"/>
              <w:sz w:val="24"/>
              <w:szCs w:val="24"/>
              <w:lang w:val="en-US"/>
            </w:rPr>
            <m:t>=</m:t>
          </m:r>
          <m:sSub>
            <m:sSubPr>
              <m:ctrlPr>
                <w:rPr>
                  <w:rFonts w:ascii="Cambria Math" w:hAnsi="Cambria Math" w:cs="Times New Roman"/>
                  <w:iCs/>
                  <w:sz w:val="24"/>
                  <w:szCs w:val="24"/>
                  <w:lang w:val="en-US"/>
                </w:rPr>
              </m:ctrlPr>
            </m:sSubPr>
            <m:e>
              <m:r>
                <m:rPr>
                  <m:sty m:val="p"/>
                </m:rPr>
                <w:rPr>
                  <w:rFonts w:ascii="Cambria Math" w:hAnsi="Cambria Math" w:cs="Times New Roman"/>
                  <w:sz w:val="24"/>
                  <w:szCs w:val="24"/>
                  <w:lang w:val="en-US"/>
                </w:rPr>
                <m:t>ρ</m:t>
              </m:r>
            </m:e>
            <m:sub>
              <m:r>
                <m:rPr>
                  <m:sty m:val="p"/>
                </m:rPr>
                <w:rPr>
                  <w:rFonts w:ascii="Cambria Math" w:hAnsi="Cambria Math" w:cs="Times New Roman"/>
                  <w:sz w:val="24"/>
                  <w:szCs w:val="24"/>
                  <w:lang w:val="en-US"/>
                </w:rPr>
                <m:t>N+1</m:t>
              </m:r>
            </m:sub>
          </m:sSub>
          <m:d>
            <m:dPr>
              <m:ctrlPr>
                <w:rPr>
                  <w:rFonts w:ascii="Cambria Math" w:hAnsi="Cambria Math" w:cs="Times New Roman"/>
                  <w:iCs/>
                  <w:sz w:val="24"/>
                  <w:szCs w:val="24"/>
                  <w:lang w:val="en-US"/>
                </w:rPr>
              </m:ctrlPr>
            </m:dPr>
            <m:e>
              <m:r>
                <w:rPr>
                  <w:rFonts w:ascii="Cambria Math" w:hAnsi="Cambria Math" w:cs="Times New Roman"/>
                  <w:sz w:val="24"/>
                  <w:szCs w:val="24"/>
                  <w:lang w:val="en-US"/>
                </w:rPr>
                <m:t>r</m:t>
              </m:r>
            </m:e>
          </m:d>
          <m:r>
            <w:rPr>
              <w:rFonts w:ascii="Cambria Math" w:hAnsi="Cambria Math" w:cs="Times New Roman"/>
              <w:sz w:val="24"/>
              <w:szCs w:val="24"/>
              <w:lang w:val="en-US"/>
            </w:rPr>
            <m:t xml:space="preserve"> </m:t>
          </m:r>
          <m:r>
            <m:rPr>
              <m:sty m:val="p"/>
            </m:rPr>
            <w:rPr>
              <w:rFonts w:ascii="Cambria Math" w:hAnsi="Cambria Math" w:cs="Times New Roman"/>
              <w:sz w:val="24"/>
              <w:szCs w:val="24"/>
              <w:lang w:val="en-US"/>
            </w:rPr>
            <m:t xml:space="preserve">- </m:t>
          </m:r>
          <m:sSub>
            <m:sSubPr>
              <m:ctrlPr>
                <w:rPr>
                  <w:rFonts w:ascii="Cambria Math" w:hAnsi="Cambria Math" w:cs="Times New Roman"/>
                  <w:iCs/>
                  <w:sz w:val="24"/>
                  <w:szCs w:val="24"/>
                  <w:lang w:val="en-US"/>
                </w:rPr>
              </m:ctrlPr>
            </m:sSubPr>
            <m:e>
              <m:r>
                <m:rPr>
                  <m:sty m:val="p"/>
                </m:rPr>
                <w:rPr>
                  <w:rFonts w:ascii="Cambria Math" w:hAnsi="Cambria Math" w:cs="Times New Roman"/>
                  <w:sz w:val="24"/>
                  <w:szCs w:val="24"/>
                  <w:lang w:val="en-US"/>
                </w:rPr>
                <m:t>ρ</m:t>
              </m:r>
            </m:e>
            <m:sub>
              <m:r>
                <m:rPr>
                  <m:sty m:val="p"/>
                </m:rPr>
                <w:rPr>
                  <w:rFonts w:ascii="Cambria Math" w:hAnsi="Cambria Math" w:cs="Times New Roman"/>
                  <w:sz w:val="24"/>
                  <w:szCs w:val="24"/>
                  <w:lang w:val="en-US"/>
                </w:rPr>
                <m:t>N</m:t>
              </m:r>
            </m:sub>
          </m:sSub>
          <m:d>
            <m:dPr>
              <m:ctrlPr>
                <w:rPr>
                  <w:rFonts w:ascii="Cambria Math" w:hAnsi="Cambria Math" w:cs="Times New Roman"/>
                  <w:iCs/>
                  <w:sz w:val="24"/>
                  <w:szCs w:val="24"/>
                  <w:lang w:val="en-US"/>
                </w:rPr>
              </m:ctrlPr>
            </m:dPr>
            <m:e>
              <m:r>
                <w:rPr>
                  <w:rFonts w:ascii="Cambria Math" w:hAnsi="Cambria Math" w:cs="Times New Roman"/>
                  <w:sz w:val="24"/>
                  <w:szCs w:val="24"/>
                  <w:lang w:val="en-US"/>
                </w:rPr>
                <m:t>r</m:t>
              </m:r>
            </m:e>
          </m:d>
        </m:oMath>
      </m:oMathPara>
    </w:p>
    <w:p w14:paraId="54C78470" w14:textId="57913C72" w:rsidR="00F22352" w:rsidRPr="00462343" w:rsidRDefault="00A13C27" w:rsidP="00462343">
      <w:pPr>
        <w:spacing w:line="480" w:lineRule="auto"/>
        <w:rPr>
          <w:rFonts w:ascii="Times New Roman" w:hAnsi="Times New Roman" w:cs="Times New Roman"/>
          <w:iCs/>
          <w:sz w:val="24"/>
          <w:szCs w:val="24"/>
          <w:lang w:val="en-US"/>
        </w:rPr>
      </w:pPr>
      <m:oMathPara>
        <m:oMath>
          <m:sSub>
            <m:sSubPr>
              <m:ctrlPr>
                <w:rPr>
                  <w:rFonts w:ascii="Cambria Math" w:hAnsi="Cambria Math" w:cs="Times New Roman"/>
                  <w:iCs/>
                  <w:sz w:val="24"/>
                  <w:szCs w:val="24"/>
                  <w:lang w:val="en-US"/>
                </w:rPr>
              </m:ctrlPr>
            </m:sSubPr>
            <m:e>
              <m:r>
                <m:rPr>
                  <m:sty m:val="p"/>
                </m:rPr>
                <w:rPr>
                  <w:rFonts w:ascii="Cambria Math" w:hAnsi="Cambria Math" w:cs="Times New Roman"/>
                  <w:sz w:val="24"/>
                  <w:szCs w:val="24"/>
                  <w:lang w:val="en-US"/>
                </w:rPr>
                <m:t>f</m:t>
              </m:r>
            </m:e>
            <m:sub>
              <m:r>
                <m:rPr>
                  <m:sty m:val="p"/>
                </m:rPr>
                <w:rPr>
                  <w:rFonts w:ascii="Cambria Math" w:hAnsi="Cambria Math" w:cs="Times New Roman"/>
                  <w:sz w:val="24"/>
                  <w:szCs w:val="24"/>
                  <w:lang w:val="en-US"/>
                </w:rPr>
                <m:t>-</m:t>
              </m:r>
            </m:sub>
          </m:sSub>
          <m:d>
            <m:dPr>
              <m:ctrlPr>
                <w:rPr>
                  <w:rFonts w:ascii="Cambria Math" w:hAnsi="Cambria Math" w:cs="Times New Roman"/>
                  <w:iCs/>
                  <w:sz w:val="24"/>
                  <w:szCs w:val="24"/>
                  <w:lang w:val="en-US"/>
                </w:rPr>
              </m:ctrlPr>
            </m:dPr>
            <m:e>
              <m:r>
                <w:rPr>
                  <w:rFonts w:ascii="Cambria Math" w:hAnsi="Cambria Math" w:cs="Times New Roman"/>
                  <w:sz w:val="24"/>
                  <w:szCs w:val="24"/>
                  <w:lang w:val="en-US"/>
                </w:rPr>
                <m:t>r</m:t>
              </m:r>
            </m:e>
          </m:d>
          <m:r>
            <m:rPr>
              <m:sty m:val="p"/>
            </m:rPr>
            <w:rPr>
              <w:rFonts w:ascii="Cambria Math" w:hAnsi="Cambria Math" w:cs="Times New Roman"/>
              <w:sz w:val="24"/>
              <w:szCs w:val="24"/>
              <w:lang w:val="en-US"/>
            </w:rPr>
            <m:t xml:space="preserve"> =</m:t>
          </m:r>
          <m:sSub>
            <m:sSubPr>
              <m:ctrlPr>
                <w:rPr>
                  <w:rFonts w:ascii="Cambria Math" w:hAnsi="Cambria Math" w:cs="Times New Roman"/>
                  <w:iCs/>
                  <w:sz w:val="24"/>
                  <w:szCs w:val="24"/>
                  <w:lang w:val="en-US"/>
                </w:rPr>
              </m:ctrlPr>
            </m:sSubPr>
            <m:e>
              <m:r>
                <m:rPr>
                  <m:sty m:val="p"/>
                </m:rPr>
                <w:rPr>
                  <w:rFonts w:ascii="Cambria Math" w:hAnsi="Cambria Math" w:cs="Times New Roman"/>
                  <w:sz w:val="24"/>
                  <w:szCs w:val="24"/>
                  <w:lang w:val="en-US"/>
                </w:rPr>
                <m:t>ρ</m:t>
              </m:r>
            </m:e>
            <m:sub>
              <m:r>
                <m:rPr>
                  <m:sty m:val="p"/>
                </m:rPr>
                <w:rPr>
                  <w:rFonts w:ascii="Cambria Math" w:hAnsi="Cambria Math" w:cs="Times New Roman"/>
                  <w:sz w:val="24"/>
                  <w:szCs w:val="24"/>
                  <w:lang w:val="en-US"/>
                </w:rPr>
                <m:t>N</m:t>
              </m:r>
            </m:sub>
          </m:sSub>
          <m:d>
            <m:dPr>
              <m:ctrlPr>
                <w:rPr>
                  <w:rFonts w:ascii="Cambria Math" w:hAnsi="Cambria Math" w:cs="Times New Roman"/>
                  <w:iCs/>
                  <w:sz w:val="24"/>
                  <w:szCs w:val="24"/>
                  <w:lang w:val="en-US"/>
                </w:rPr>
              </m:ctrlPr>
            </m:dPr>
            <m:e>
              <m:r>
                <w:rPr>
                  <w:rFonts w:ascii="Cambria Math" w:hAnsi="Cambria Math" w:cs="Times New Roman"/>
                  <w:sz w:val="24"/>
                  <w:szCs w:val="24"/>
                  <w:lang w:val="en-US"/>
                </w:rPr>
                <m:t>r</m:t>
              </m:r>
            </m:e>
          </m:d>
          <m:r>
            <m:rPr>
              <m:sty m:val="p"/>
            </m:rPr>
            <w:rPr>
              <w:rFonts w:ascii="Cambria Math" w:hAnsi="Cambria Math" w:cs="Times New Roman"/>
              <w:sz w:val="24"/>
              <w:szCs w:val="24"/>
              <w:lang w:val="en-US"/>
            </w:rPr>
            <m:t xml:space="preserve"> - </m:t>
          </m:r>
          <m:sSub>
            <m:sSubPr>
              <m:ctrlPr>
                <w:rPr>
                  <w:rFonts w:ascii="Cambria Math" w:hAnsi="Cambria Math" w:cs="Times New Roman"/>
                  <w:iCs/>
                  <w:sz w:val="24"/>
                  <w:szCs w:val="24"/>
                  <w:lang w:val="en-US"/>
                </w:rPr>
              </m:ctrlPr>
            </m:sSubPr>
            <m:e>
              <m:r>
                <m:rPr>
                  <m:sty m:val="p"/>
                </m:rPr>
                <w:rPr>
                  <w:rFonts w:ascii="Cambria Math" w:hAnsi="Cambria Math" w:cs="Times New Roman"/>
                  <w:sz w:val="24"/>
                  <w:szCs w:val="24"/>
                  <w:lang w:val="en-US"/>
                </w:rPr>
                <m:t>ρ</m:t>
              </m:r>
            </m:e>
            <m:sub>
              <m:r>
                <m:rPr>
                  <m:sty m:val="p"/>
                </m:rPr>
                <w:rPr>
                  <w:rFonts w:ascii="Cambria Math" w:hAnsi="Cambria Math" w:cs="Times New Roman"/>
                  <w:sz w:val="24"/>
                  <w:szCs w:val="24"/>
                  <w:lang w:val="en-US"/>
                </w:rPr>
                <m:t>N-1</m:t>
              </m:r>
            </m:sub>
          </m:sSub>
          <m:d>
            <m:dPr>
              <m:ctrlPr>
                <w:rPr>
                  <w:rFonts w:ascii="Cambria Math" w:hAnsi="Cambria Math" w:cs="Times New Roman"/>
                  <w:iCs/>
                  <w:sz w:val="24"/>
                  <w:szCs w:val="24"/>
                  <w:lang w:val="en-US"/>
                </w:rPr>
              </m:ctrlPr>
            </m:dPr>
            <m:e>
              <m:r>
                <w:rPr>
                  <w:rFonts w:ascii="Cambria Math" w:hAnsi="Cambria Math" w:cs="Times New Roman"/>
                  <w:sz w:val="24"/>
                  <w:szCs w:val="24"/>
                  <w:lang w:val="en-US"/>
                </w:rPr>
                <m:t>r</m:t>
              </m:r>
            </m:e>
          </m:d>
        </m:oMath>
      </m:oMathPara>
    </w:p>
    <w:p w14:paraId="05308FB6" w14:textId="77777777" w:rsidR="00F22352" w:rsidRPr="00462343" w:rsidRDefault="00F22352" w:rsidP="006B4A89">
      <w:pPr>
        <w:rPr>
          <w:rFonts w:ascii="Times New Roman" w:hAnsi="Times New Roman" w:cs="Times New Roman"/>
          <w:sz w:val="24"/>
          <w:szCs w:val="24"/>
          <w:lang w:val="en-US"/>
        </w:rPr>
      </w:pPr>
      <w:r w:rsidRPr="00462343">
        <w:rPr>
          <w:rFonts w:ascii="Times New Roman" w:hAnsi="Times New Roman" w:cs="Times New Roman"/>
          <w:sz w:val="24"/>
          <w:szCs w:val="24"/>
          <w:lang w:val="en-US"/>
        </w:rPr>
        <w:t>The models are built by 3 grouped molecules to compare the redox properties of these molecules.</w:t>
      </w:r>
    </w:p>
    <w:tbl>
      <w:tblPr>
        <w:tblW w:w="6874" w:type="dxa"/>
        <w:jc w:val="center"/>
        <w:tblLook w:val="04A0" w:firstRow="1" w:lastRow="0" w:firstColumn="1" w:lastColumn="0" w:noHBand="0" w:noVBand="1"/>
      </w:tblPr>
      <w:tblGrid>
        <w:gridCol w:w="2042"/>
        <w:gridCol w:w="2416"/>
        <w:gridCol w:w="2416"/>
      </w:tblGrid>
      <w:tr w:rsidR="00981D75" w:rsidRPr="00462343" w14:paraId="1EDE21CA" w14:textId="03A14ECD" w:rsidTr="009B2FB4">
        <w:trPr>
          <w:trHeight w:val="454"/>
          <w:jc w:val="center"/>
        </w:trPr>
        <w:tc>
          <w:tcPr>
            <w:tcW w:w="2042" w:type="dxa"/>
            <w:tcBorders>
              <w:top w:val="single" w:sz="8" w:space="0" w:color="auto"/>
              <w:bottom w:val="single" w:sz="8" w:space="0" w:color="auto"/>
            </w:tcBorders>
            <w:shd w:val="clear" w:color="auto" w:fill="auto"/>
            <w:vAlign w:val="center"/>
          </w:tcPr>
          <w:p w14:paraId="3305F67C" w14:textId="77777777" w:rsidR="00981D75" w:rsidRPr="00981D75" w:rsidRDefault="00981D75" w:rsidP="00981D75">
            <w:pPr>
              <w:pStyle w:val="a9"/>
              <w:widowControl/>
              <w:spacing w:line="240" w:lineRule="exact"/>
              <w:jc w:val="center"/>
              <w:rPr>
                <w:rFonts w:ascii="Times New Roman" w:hAnsi="Times New Roman"/>
                <w:color w:val="000000"/>
                <w:szCs w:val="24"/>
              </w:rPr>
            </w:pPr>
            <w:r w:rsidRPr="00981D75">
              <w:rPr>
                <w:rFonts w:ascii="Times New Roman" w:hAnsi="Times New Roman"/>
                <w:color w:val="000000"/>
                <w:szCs w:val="24"/>
              </w:rPr>
              <w:t>Group1</w:t>
            </w:r>
          </w:p>
        </w:tc>
        <w:tc>
          <w:tcPr>
            <w:tcW w:w="2416" w:type="dxa"/>
            <w:tcBorders>
              <w:top w:val="single" w:sz="8" w:space="0" w:color="auto"/>
              <w:bottom w:val="single" w:sz="8" w:space="0" w:color="auto"/>
            </w:tcBorders>
            <w:shd w:val="clear" w:color="auto" w:fill="auto"/>
            <w:vAlign w:val="center"/>
          </w:tcPr>
          <w:p w14:paraId="06CDC3D3" w14:textId="77777777" w:rsidR="00981D75" w:rsidRPr="00981D75" w:rsidRDefault="00981D75" w:rsidP="00981D75">
            <w:pPr>
              <w:pStyle w:val="a9"/>
              <w:widowControl/>
              <w:spacing w:line="240" w:lineRule="exact"/>
              <w:jc w:val="center"/>
              <w:rPr>
                <w:rFonts w:ascii="Times New Roman" w:hAnsi="Times New Roman"/>
                <w:color w:val="000000"/>
                <w:szCs w:val="24"/>
              </w:rPr>
            </w:pPr>
            <w:r w:rsidRPr="00981D75">
              <w:rPr>
                <w:rFonts w:ascii="Times New Roman" w:hAnsi="Times New Roman"/>
                <w:color w:val="000000"/>
                <w:szCs w:val="24"/>
              </w:rPr>
              <w:t>Group2</w:t>
            </w:r>
          </w:p>
        </w:tc>
        <w:tc>
          <w:tcPr>
            <w:tcW w:w="2416" w:type="dxa"/>
            <w:tcBorders>
              <w:top w:val="single" w:sz="8" w:space="0" w:color="auto"/>
              <w:bottom w:val="single" w:sz="8" w:space="0" w:color="auto"/>
            </w:tcBorders>
            <w:vAlign w:val="center"/>
          </w:tcPr>
          <w:p w14:paraId="5E58C445" w14:textId="0BFBF234" w:rsidR="00981D75" w:rsidRPr="00981D75" w:rsidRDefault="00981D75" w:rsidP="00981D75">
            <w:pPr>
              <w:pStyle w:val="a9"/>
              <w:widowControl/>
              <w:spacing w:line="240" w:lineRule="exact"/>
              <w:jc w:val="center"/>
              <w:rPr>
                <w:rFonts w:ascii="Times New Roman" w:hAnsi="Times New Roman"/>
                <w:color w:val="000000"/>
                <w:szCs w:val="24"/>
              </w:rPr>
            </w:pPr>
            <w:r w:rsidRPr="00981D75">
              <w:rPr>
                <w:rFonts w:ascii="Times New Roman" w:hAnsi="Times New Roman"/>
                <w:color w:val="000000"/>
                <w:szCs w:val="24"/>
              </w:rPr>
              <w:t>Group</w:t>
            </w:r>
            <w:r w:rsidRPr="00981D75">
              <w:rPr>
                <w:rFonts w:ascii="Times New Roman" w:hAnsi="Times New Roman" w:hint="eastAsia"/>
                <w:color w:val="000000"/>
                <w:szCs w:val="24"/>
              </w:rPr>
              <w:t>3</w:t>
            </w:r>
          </w:p>
        </w:tc>
      </w:tr>
      <w:tr w:rsidR="00981D75" w:rsidRPr="00462343" w14:paraId="2FA21D60" w14:textId="0E6E74F2" w:rsidTr="00981D75">
        <w:trPr>
          <w:trHeight w:val="454"/>
          <w:jc w:val="center"/>
        </w:trPr>
        <w:tc>
          <w:tcPr>
            <w:tcW w:w="2042" w:type="dxa"/>
            <w:tcBorders>
              <w:top w:val="single" w:sz="8" w:space="0" w:color="auto"/>
            </w:tcBorders>
            <w:shd w:val="clear" w:color="auto" w:fill="auto"/>
            <w:vAlign w:val="center"/>
          </w:tcPr>
          <w:p w14:paraId="4AC2F555" w14:textId="77777777" w:rsidR="00981D75" w:rsidRPr="00981D75" w:rsidRDefault="00981D75" w:rsidP="00981D75">
            <w:pPr>
              <w:pStyle w:val="a9"/>
              <w:widowControl/>
              <w:spacing w:line="240" w:lineRule="exact"/>
              <w:jc w:val="center"/>
              <w:rPr>
                <w:rFonts w:ascii="Times New Roman" w:hAnsi="Times New Roman"/>
                <w:color w:val="000000"/>
                <w:szCs w:val="24"/>
              </w:rPr>
            </w:pPr>
            <w:r w:rsidRPr="00981D75">
              <w:rPr>
                <w:rFonts w:ascii="Times New Roman" w:hAnsi="Times New Roman"/>
                <w:color w:val="000000"/>
                <w:szCs w:val="24"/>
              </w:rPr>
              <w:t>TMS</w:t>
            </w:r>
          </w:p>
        </w:tc>
        <w:tc>
          <w:tcPr>
            <w:tcW w:w="2416" w:type="dxa"/>
            <w:tcBorders>
              <w:top w:val="single" w:sz="8" w:space="0" w:color="auto"/>
            </w:tcBorders>
            <w:shd w:val="clear" w:color="auto" w:fill="auto"/>
            <w:vAlign w:val="center"/>
          </w:tcPr>
          <w:p w14:paraId="344AAB80" w14:textId="77777777" w:rsidR="00981D75" w:rsidRPr="00981D75" w:rsidRDefault="00981D75" w:rsidP="00981D75">
            <w:pPr>
              <w:pStyle w:val="a9"/>
              <w:widowControl/>
              <w:spacing w:line="240" w:lineRule="exact"/>
              <w:jc w:val="center"/>
              <w:rPr>
                <w:rFonts w:ascii="Times New Roman" w:hAnsi="Times New Roman"/>
                <w:color w:val="000000"/>
                <w:szCs w:val="24"/>
              </w:rPr>
            </w:pPr>
            <w:r w:rsidRPr="00981D75">
              <w:rPr>
                <w:rFonts w:ascii="Times New Roman" w:hAnsi="Times New Roman"/>
                <w:color w:val="000000"/>
                <w:szCs w:val="24"/>
              </w:rPr>
              <w:t>TMS</w:t>
            </w:r>
          </w:p>
        </w:tc>
        <w:tc>
          <w:tcPr>
            <w:tcW w:w="2416" w:type="dxa"/>
            <w:tcBorders>
              <w:top w:val="single" w:sz="8" w:space="0" w:color="auto"/>
            </w:tcBorders>
          </w:tcPr>
          <w:p w14:paraId="3E890E47" w14:textId="76A409DF" w:rsidR="00981D75" w:rsidRPr="00981D75" w:rsidRDefault="00981D75" w:rsidP="00981D75">
            <w:pPr>
              <w:pStyle w:val="a9"/>
              <w:widowControl/>
              <w:spacing w:line="240" w:lineRule="exact"/>
              <w:jc w:val="center"/>
              <w:rPr>
                <w:rFonts w:ascii="Times New Roman" w:hAnsi="Times New Roman"/>
                <w:color w:val="000000"/>
                <w:szCs w:val="24"/>
              </w:rPr>
            </w:pPr>
            <w:r w:rsidRPr="00981D75">
              <w:rPr>
                <w:rFonts w:ascii="Times New Roman" w:hAnsi="Times New Roman" w:hint="eastAsia"/>
                <w:color w:val="000000"/>
                <w:szCs w:val="24"/>
              </w:rPr>
              <w:t>TMS</w:t>
            </w:r>
          </w:p>
        </w:tc>
      </w:tr>
      <w:tr w:rsidR="00981D75" w:rsidRPr="00462343" w14:paraId="3D234D55" w14:textId="2AF593A2" w:rsidTr="00981D75">
        <w:trPr>
          <w:trHeight w:val="454"/>
          <w:jc w:val="center"/>
        </w:trPr>
        <w:tc>
          <w:tcPr>
            <w:tcW w:w="2042" w:type="dxa"/>
            <w:shd w:val="clear" w:color="auto" w:fill="auto"/>
            <w:vAlign w:val="center"/>
          </w:tcPr>
          <w:p w14:paraId="794DB779" w14:textId="77777777" w:rsidR="00981D75" w:rsidRPr="00981D75" w:rsidRDefault="00981D75" w:rsidP="00981D75">
            <w:pPr>
              <w:pStyle w:val="a9"/>
              <w:widowControl/>
              <w:spacing w:line="240" w:lineRule="exact"/>
              <w:jc w:val="center"/>
              <w:rPr>
                <w:rFonts w:ascii="Times New Roman" w:hAnsi="Times New Roman"/>
                <w:color w:val="000000"/>
                <w:szCs w:val="24"/>
              </w:rPr>
            </w:pPr>
            <w:r w:rsidRPr="00981D75">
              <w:rPr>
                <w:rFonts w:ascii="Times New Roman" w:hAnsi="Times New Roman"/>
                <w:color w:val="000000"/>
                <w:szCs w:val="24"/>
              </w:rPr>
              <w:t>DMSO</w:t>
            </w:r>
          </w:p>
        </w:tc>
        <w:tc>
          <w:tcPr>
            <w:tcW w:w="2416" w:type="dxa"/>
            <w:shd w:val="clear" w:color="auto" w:fill="auto"/>
            <w:vAlign w:val="center"/>
          </w:tcPr>
          <w:p w14:paraId="3584A7BA" w14:textId="77777777" w:rsidR="00981D75" w:rsidRPr="00981D75" w:rsidRDefault="00981D75" w:rsidP="00981D75">
            <w:pPr>
              <w:pStyle w:val="a9"/>
              <w:widowControl/>
              <w:spacing w:line="240" w:lineRule="exact"/>
              <w:jc w:val="center"/>
              <w:rPr>
                <w:rFonts w:ascii="Times New Roman" w:hAnsi="Times New Roman"/>
                <w:color w:val="000000"/>
                <w:szCs w:val="24"/>
              </w:rPr>
            </w:pPr>
            <w:r w:rsidRPr="00981D75">
              <w:rPr>
                <w:rFonts w:ascii="Times New Roman" w:hAnsi="Times New Roman"/>
                <w:color w:val="000000"/>
                <w:szCs w:val="24"/>
              </w:rPr>
              <w:t>DMA</w:t>
            </w:r>
          </w:p>
        </w:tc>
        <w:tc>
          <w:tcPr>
            <w:tcW w:w="2416" w:type="dxa"/>
          </w:tcPr>
          <w:p w14:paraId="2A2D7F86" w14:textId="529C310E" w:rsidR="00981D75" w:rsidRPr="00981D75" w:rsidRDefault="00981D75" w:rsidP="00981D75">
            <w:pPr>
              <w:pStyle w:val="a9"/>
              <w:widowControl/>
              <w:spacing w:line="240" w:lineRule="exact"/>
              <w:jc w:val="center"/>
              <w:rPr>
                <w:rFonts w:ascii="Times New Roman" w:hAnsi="Times New Roman"/>
                <w:color w:val="000000"/>
                <w:szCs w:val="24"/>
              </w:rPr>
            </w:pPr>
            <w:r w:rsidRPr="00981D75">
              <w:rPr>
                <w:rFonts w:ascii="Times New Roman" w:hAnsi="Times New Roman"/>
                <w:color w:val="000000"/>
                <w:szCs w:val="24"/>
              </w:rPr>
              <w:t>DMI</w:t>
            </w:r>
          </w:p>
        </w:tc>
      </w:tr>
      <w:tr w:rsidR="00981D75" w:rsidRPr="00462343" w14:paraId="650ABB32" w14:textId="2E821112" w:rsidTr="00981D75">
        <w:trPr>
          <w:trHeight w:val="454"/>
          <w:jc w:val="center"/>
        </w:trPr>
        <w:tc>
          <w:tcPr>
            <w:tcW w:w="2042" w:type="dxa"/>
            <w:shd w:val="clear" w:color="auto" w:fill="auto"/>
            <w:vAlign w:val="center"/>
          </w:tcPr>
          <w:p w14:paraId="0E5A89A7" w14:textId="77777777" w:rsidR="00981D75" w:rsidRPr="00981D75" w:rsidRDefault="00981D75" w:rsidP="00981D75">
            <w:pPr>
              <w:pStyle w:val="a9"/>
              <w:widowControl/>
              <w:spacing w:line="240" w:lineRule="exact"/>
              <w:jc w:val="center"/>
              <w:rPr>
                <w:rFonts w:ascii="Times New Roman" w:hAnsi="Times New Roman"/>
                <w:color w:val="000000"/>
                <w:szCs w:val="24"/>
              </w:rPr>
            </w:pPr>
            <w:r w:rsidRPr="00981D75">
              <w:rPr>
                <w:rFonts w:ascii="Times New Roman" w:hAnsi="Times New Roman"/>
                <w:color w:val="000000"/>
                <w:szCs w:val="24"/>
              </w:rPr>
              <w:t>G4</w:t>
            </w:r>
          </w:p>
        </w:tc>
        <w:tc>
          <w:tcPr>
            <w:tcW w:w="2416" w:type="dxa"/>
            <w:shd w:val="clear" w:color="auto" w:fill="auto"/>
            <w:vAlign w:val="center"/>
          </w:tcPr>
          <w:p w14:paraId="425F81FE" w14:textId="77777777" w:rsidR="00981D75" w:rsidRPr="00981D75" w:rsidRDefault="00981D75" w:rsidP="00981D75">
            <w:pPr>
              <w:pStyle w:val="a9"/>
              <w:widowControl/>
              <w:spacing w:line="240" w:lineRule="exact"/>
              <w:jc w:val="center"/>
              <w:rPr>
                <w:rFonts w:ascii="Times New Roman" w:hAnsi="Times New Roman"/>
                <w:color w:val="000000"/>
                <w:szCs w:val="24"/>
              </w:rPr>
            </w:pPr>
            <w:r w:rsidRPr="00981D75">
              <w:rPr>
                <w:rFonts w:ascii="Times New Roman" w:hAnsi="Times New Roman"/>
                <w:color w:val="000000"/>
                <w:szCs w:val="24"/>
              </w:rPr>
              <w:t>Pyr</w:t>
            </w:r>
            <w:r w:rsidRPr="00981D75">
              <w:rPr>
                <w:rFonts w:ascii="Times New Roman" w:hAnsi="Times New Roman"/>
                <w:color w:val="000000"/>
                <w:szCs w:val="24"/>
                <w:vertAlign w:val="subscript"/>
              </w:rPr>
              <w:t>14</w:t>
            </w:r>
            <w:r w:rsidRPr="00981D75">
              <w:rPr>
                <w:rFonts w:ascii="Times New Roman" w:hAnsi="Times New Roman"/>
                <w:color w:val="000000"/>
                <w:szCs w:val="24"/>
              </w:rPr>
              <w:t>TFSI</w:t>
            </w:r>
          </w:p>
        </w:tc>
        <w:tc>
          <w:tcPr>
            <w:tcW w:w="2416" w:type="dxa"/>
          </w:tcPr>
          <w:p w14:paraId="4ED5ADC3" w14:textId="3F2CE94C" w:rsidR="00981D75" w:rsidRPr="00981D75" w:rsidRDefault="00981D75" w:rsidP="00981D75">
            <w:pPr>
              <w:pStyle w:val="a9"/>
              <w:widowControl/>
              <w:spacing w:line="240" w:lineRule="exact"/>
              <w:jc w:val="center"/>
              <w:rPr>
                <w:rFonts w:ascii="Times New Roman" w:hAnsi="Times New Roman"/>
                <w:color w:val="000000"/>
                <w:szCs w:val="24"/>
              </w:rPr>
            </w:pPr>
            <w:r w:rsidRPr="00981D75">
              <w:rPr>
                <w:rFonts w:ascii="Times New Roman" w:hAnsi="Times New Roman"/>
                <w:color w:val="000000"/>
                <w:szCs w:val="24"/>
              </w:rPr>
              <w:t>DMDMB</w:t>
            </w:r>
          </w:p>
        </w:tc>
      </w:tr>
      <w:tr w:rsidR="00981D75" w:rsidRPr="00462343" w14:paraId="2772F6EE" w14:textId="767803F4" w:rsidTr="00981D75">
        <w:trPr>
          <w:trHeight w:val="454"/>
          <w:jc w:val="center"/>
        </w:trPr>
        <w:tc>
          <w:tcPr>
            <w:tcW w:w="2042" w:type="dxa"/>
            <w:tcBorders>
              <w:bottom w:val="single" w:sz="8" w:space="0" w:color="auto"/>
            </w:tcBorders>
            <w:shd w:val="clear" w:color="auto" w:fill="auto"/>
            <w:vAlign w:val="center"/>
          </w:tcPr>
          <w:p w14:paraId="67BC69C5" w14:textId="77777777" w:rsidR="00981D75" w:rsidRPr="00981D75" w:rsidRDefault="00981D75" w:rsidP="00981D75">
            <w:pPr>
              <w:pStyle w:val="a9"/>
              <w:widowControl/>
              <w:spacing w:line="240" w:lineRule="exact"/>
              <w:jc w:val="center"/>
              <w:rPr>
                <w:rFonts w:ascii="Times New Roman" w:hAnsi="Times New Roman"/>
                <w:color w:val="000000"/>
                <w:szCs w:val="24"/>
              </w:rPr>
            </w:pPr>
          </w:p>
        </w:tc>
        <w:tc>
          <w:tcPr>
            <w:tcW w:w="2416" w:type="dxa"/>
            <w:tcBorders>
              <w:bottom w:val="single" w:sz="8" w:space="0" w:color="auto"/>
            </w:tcBorders>
            <w:shd w:val="clear" w:color="auto" w:fill="auto"/>
            <w:vAlign w:val="center"/>
          </w:tcPr>
          <w:p w14:paraId="42328707" w14:textId="77777777" w:rsidR="00981D75" w:rsidRPr="00981D75" w:rsidRDefault="00981D75" w:rsidP="00981D75">
            <w:pPr>
              <w:pStyle w:val="a9"/>
              <w:widowControl/>
              <w:spacing w:line="240" w:lineRule="exact"/>
              <w:jc w:val="center"/>
              <w:rPr>
                <w:rFonts w:ascii="Times New Roman" w:hAnsi="Times New Roman"/>
                <w:color w:val="000000"/>
                <w:szCs w:val="24"/>
              </w:rPr>
            </w:pPr>
            <w:r w:rsidRPr="00981D75">
              <w:rPr>
                <w:rFonts w:ascii="Times New Roman" w:hAnsi="Times New Roman"/>
                <w:color w:val="000000"/>
                <w:szCs w:val="24"/>
              </w:rPr>
              <w:t>HMPA</w:t>
            </w:r>
          </w:p>
        </w:tc>
        <w:tc>
          <w:tcPr>
            <w:tcW w:w="2416" w:type="dxa"/>
            <w:tcBorders>
              <w:bottom w:val="single" w:sz="8" w:space="0" w:color="auto"/>
            </w:tcBorders>
          </w:tcPr>
          <w:p w14:paraId="753C99FA" w14:textId="77777777" w:rsidR="00981D75" w:rsidRPr="00981D75" w:rsidRDefault="00981D75" w:rsidP="00981D75">
            <w:pPr>
              <w:pStyle w:val="a9"/>
              <w:widowControl/>
              <w:spacing w:line="240" w:lineRule="exact"/>
              <w:jc w:val="center"/>
              <w:rPr>
                <w:rFonts w:ascii="Times New Roman" w:hAnsi="Times New Roman"/>
                <w:color w:val="000000"/>
                <w:szCs w:val="24"/>
              </w:rPr>
            </w:pPr>
          </w:p>
        </w:tc>
      </w:tr>
    </w:tbl>
    <w:p w14:paraId="196457AE" w14:textId="77777777" w:rsidR="00996C54" w:rsidRDefault="00996C54" w:rsidP="006B4A89">
      <w:pPr>
        <w:rPr>
          <w:rFonts w:ascii="Times New Roman" w:hAnsi="Times New Roman"/>
          <w:sz w:val="24"/>
          <w:szCs w:val="24"/>
        </w:rPr>
      </w:pPr>
      <w:bookmarkStart w:id="5" w:name="_Hlk166263901"/>
    </w:p>
    <w:p w14:paraId="50DD2477" w14:textId="18897F2A" w:rsidR="00F22352" w:rsidRPr="00462343" w:rsidRDefault="00F22352" w:rsidP="006B4A89">
      <w:pPr>
        <w:rPr>
          <w:rFonts w:ascii="等线" w:eastAsia="等线" w:hAnsi="等线" w:cs="Times New Roman"/>
          <w:sz w:val="24"/>
          <w:szCs w:val="24"/>
          <w:lang w:val="en-US"/>
        </w:rPr>
      </w:pPr>
      <w:r w:rsidRPr="00462343">
        <w:rPr>
          <w:rFonts w:ascii="Times New Roman" w:hAnsi="Times New Roman"/>
          <w:sz w:val="24"/>
          <w:szCs w:val="24"/>
        </w:rPr>
        <w:t xml:space="preserve">All the calculations </w:t>
      </w:r>
      <w:r w:rsidR="00462343" w:rsidRPr="00462343">
        <w:rPr>
          <w:rFonts w:ascii="Times New Roman" w:hAnsi="Times New Roman"/>
          <w:sz w:val="24"/>
          <w:szCs w:val="24"/>
        </w:rPr>
        <w:t xml:space="preserve">of binding energy, Bader charge and charge density difference </w:t>
      </w:r>
      <w:r w:rsidRPr="00462343">
        <w:rPr>
          <w:rFonts w:ascii="Times New Roman" w:hAnsi="Times New Roman"/>
          <w:sz w:val="24"/>
          <w:szCs w:val="24"/>
        </w:rPr>
        <w:t xml:space="preserve">are performed in the framework of the density functional theory with the projector augmented plane-wave method, </w:t>
      </w:r>
      <w:bookmarkStart w:id="6" w:name="_Hlk167370780"/>
      <w:r w:rsidRPr="00462343">
        <w:rPr>
          <w:rFonts w:ascii="Times New Roman" w:hAnsi="Times New Roman"/>
          <w:sz w:val="24"/>
          <w:szCs w:val="24"/>
        </w:rPr>
        <w:t>as implemented in the Vienna ab initio simulation package</w:t>
      </w:r>
      <w:bookmarkEnd w:id="6"/>
      <w:r w:rsidRPr="00462343">
        <w:rPr>
          <w:rFonts w:ascii="Times New Roman" w:hAnsi="Times New Roman"/>
          <w:sz w:val="24"/>
          <w:szCs w:val="24"/>
        </w:rPr>
        <w:fldChar w:fldCharType="begin"/>
      </w:r>
      <w:r w:rsidR="00F67865">
        <w:rPr>
          <w:rFonts w:ascii="Times New Roman" w:hAnsi="Times New Roman"/>
          <w:sz w:val="24"/>
          <w:szCs w:val="24"/>
        </w:rPr>
        <w:instrText xml:space="preserve"> ADDIN EN.CITE &lt;EndNote&gt;&lt;Cite&gt;&lt;Author&gt;Kresse&lt;/Author&gt;&lt;Year&gt;1999&lt;/Year&gt;&lt;RecNum&gt;540&lt;/RecNum&gt;&lt;DisplayText&gt;&lt;style face="superscript"&gt;2&lt;/style&gt;&lt;/DisplayText&gt;&lt;record&gt;&lt;rec-number&gt;540&lt;/rec-number&gt;&lt;foreign-keys&gt;&lt;key app="EN" db-id="atadzt0vxztzffers08prerszsddrr0xrsp0" timestamp="1715221285"&gt;540&lt;/key&gt;&lt;/foreign-keys&gt;&lt;ref-type name="Journal Article"&gt;17&lt;/ref-type&gt;&lt;contributors&gt;&lt;authors&gt;&lt;author&gt;Kresse, G.&lt;/author&gt;&lt;author&gt;Joubert, D.&lt;/author&gt;&lt;/authors&gt;&lt;/contributors&gt;&lt;titles&gt;&lt;title&gt;From ultrasoft pseudopotentials to the projector augmented-wave method&lt;/title&gt;&lt;secondary-title&gt;Phys. Rev. B&lt;/secondary-title&gt;&lt;/titles&gt;&lt;periodical&gt;&lt;full-title&gt;Phys. Rev. B&lt;/full-title&gt;&lt;/periodical&gt;&lt;pages&gt;1758-1775&lt;/pages&gt;&lt;volume&gt;59&lt;/volume&gt;&lt;number&gt;3&lt;/number&gt;&lt;dates&gt;&lt;year&gt;1999&lt;/year&gt;&lt;pub-dates&gt;&lt;date&gt;Jan 15&lt;/date&gt;&lt;/pub-dates&gt;&lt;/dates&gt;&lt;isbn&gt;1098-0121&lt;/isbn&gt;&lt;accession-num&gt;WOS:000078291000045&lt;/accession-num&gt;&lt;work-type&gt;Article&lt;/work-type&gt;&lt;urls&gt;&lt;related-urls&gt;&lt;url&gt;&lt;style face="underline" font="default" size="100%"&gt;&amp;lt;Go to ISI&amp;gt;://WOS:000078291000045&lt;/style&gt;&lt;/url&gt;&lt;/related-urls&gt;&lt;/urls&gt;&lt;electronic-resource-num&gt;10.1103/PhysRevB.59.1758&lt;/electronic-resource-num&gt;&lt;/record&gt;&lt;/Cite&gt;&lt;/EndNote&gt;</w:instrText>
      </w:r>
      <w:r w:rsidRPr="00462343">
        <w:rPr>
          <w:rFonts w:ascii="Times New Roman" w:hAnsi="Times New Roman"/>
          <w:sz w:val="24"/>
          <w:szCs w:val="24"/>
        </w:rPr>
        <w:fldChar w:fldCharType="separate"/>
      </w:r>
      <w:r w:rsidR="00F67865" w:rsidRPr="00F67865">
        <w:rPr>
          <w:rFonts w:ascii="Times New Roman" w:hAnsi="Times New Roman"/>
          <w:noProof/>
          <w:sz w:val="24"/>
          <w:szCs w:val="24"/>
          <w:vertAlign w:val="superscript"/>
        </w:rPr>
        <w:t>2</w:t>
      </w:r>
      <w:r w:rsidRPr="00462343">
        <w:rPr>
          <w:rFonts w:ascii="Times New Roman" w:hAnsi="Times New Roman"/>
          <w:sz w:val="24"/>
          <w:szCs w:val="24"/>
        </w:rPr>
        <w:fldChar w:fldCharType="end"/>
      </w:r>
      <w:r w:rsidRPr="00462343">
        <w:rPr>
          <w:rFonts w:ascii="Times New Roman" w:hAnsi="Times New Roman"/>
          <w:sz w:val="24"/>
          <w:szCs w:val="24"/>
        </w:rPr>
        <w:t>. The generali</w:t>
      </w:r>
      <w:r w:rsidRPr="00462343">
        <w:rPr>
          <w:rFonts w:ascii="Times New Roman" w:hAnsi="Times New Roman" w:hint="eastAsia"/>
          <w:sz w:val="24"/>
          <w:szCs w:val="24"/>
        </w:rPr>
        <w:t>z</w:t>
      </w:r>
      <w:r w:rsidRPr="00462343">
        <w:rPr>
          <w:rFonts w:ascii="Times New Roman" w:hAnsi="Times New Roman"/>
          <w:sz w:val="24"/>
          <w:szCs w:val="24"/>
        </w:rPr>
        <w:t xml:space="preserve">ed gradient approximation proposed by </w:t>
      </w:r>
      <w:proofErr w:type="spellStart"/>
      <w:r w:rsidRPr="00462343">
        <w:rPr>
          <w:rFonts w:ascii="Times New Roman" w:hAnsi="Times New Roman"/>
          <w:sz w:val="24"/>
          <w:szCs w:val="24"/>
        </w:rPr>
        <w:t>Perdew</w:t>
      </w:r>
      <w:proofErr w:type="spellEnd"/>
      <w:r w:rsidRPr="00462343">
        <w:rPr>
          <w:rFonts w:ascii="Times New Roman" w:hAnsi="Times New Roman"/>
          <w:sz w:val="24"/>
          <w:szCs w:val="24"/>
        </w:rPr>
        <w:t>-Burke-</w:t>
      </w:r>
      <w:proofErr w:type="spellStart"/>
      <w:r w:rsidRPr="00462343">
        <w:rPr>
          <w:rFonts w:ascii="Times New Roman" w:hAnsi="Times New Roman"/>
          <w:sz w:val="24"/>
          <w:szCs w:val="24"/>
        </w:rPr>
        <w:t>Ernzerhof</w:t>
      </w:r>
      <w:proofErr w:type="spellEnd"/>
      <w:r w:rsidRPr="00462343">
        <w:rPr>
          <w:rFonts w:ascii="Times New Roman" w:hAnsi="Times New Roman"/>
          <w:sz w:val="24"/>
          <w:szCs w:val="24"/>
        </w:rPr>
        <w:t xml:space="preserve"> (PBE) is selected for the exchange-correlation potential</w:t>
      </w:r>
      <w:r w:rsidRPr="00462343">
        <w:rPr>
          <w:rFonts w:ascii="Times New Roman" w:hAnsi="Times New Roman"/>
          <w:sz w:val="24"/>
          <w:szCs w:val="24"/>
        </w:rPr>
        <w:fldChar w:fldCharType="begin"/>
      </w:r>
      <w:r w:rsidR="00511F0A">
        <w:rPr>
          <w:rFonts w:ascii="Times New Roman" w:hAnsi="Times New Roman"/>
          <w:sz w:val="24"/>
          <w:szCs w:val="24"/>
        </w:rPr>
        <w:instrText xml:space="preserve"> ADDIN EN.CITE &lt;EndNote&gt;&lt;Cite&gt;&lt;Author&gt;Perdew&lt;/Author&gt;&lt;Year&gt;1997&lt;/Year&gt;&lt;RecNum&gt;541&lt;/RecNum&gt;&lt;DisplayText&gt;&lt;style face="superscript"&gt;3&lt;/style&gt;&lt;/DisplayText&gt;&lt;record&gt;&lt;rec-number&gt;541&lt;/rec-number&gt;&lt;foreign-keys&gt;&lt;key app="EN" db-id="atadzt0vxztzffers08prerszsddrr0xrsp0" timestamp="1715221373"&gt;541&lt;/key&gt;&lt;/foreign-keys&gt;&lt;ref-type name="Journal Article"&gt;17&lt;/ref-type&gt;&lt;contributors&gt;&lt;authors&gt;&lt;author&gt;Perdew, J. P.&lt;/author&gt;&lt;author&gt;Burke, K.&lt;/author&gt;&lt;author&gt;Ernzerhof, M.&lt;/author&gt;&lt;/authors&gt;&lt;/contributors&gt;&lt;titles&gt;&lt;title&gt;Generalized gradient approximation made simple&lt;/title&gt;&lt;secondary-title&gt;Phys. Rev. Lett.&lt;/secondary-title&gt;&lt;/titles&gt;&lt;periodical&gt;&lt;full-title&gt;Physical Review Letters&lt;/full-title&gt;&lt;abbr-1&gt;Phys. Rev. Lett.&lt;/abbr-1&gt;&lt;abbr-2&gt;Phys Rev Lett&lt;/abbr-2&gt;&lt;/periodical&gt;&lt;pages&gt;1396-1396&lt;/pages&gt;&lt;volume&gt;78&lt;/volume&gt;&lt;number&gt;7&lt;/number&gt;&lt;dates&gt;&lt;year&gt;1997&lt;/year&gt;&lt;pub-dates&gt;&lt;date&gt;Feb 17&lt;/date&gt;&lt;/pub-dates&gt;&lt;/dates&gt;&lt;isbn&gt;0031-9007&lt;/isbn&gt;&lt;accession-num&gt;WOS:A1997WH91700054&lt;/accession-num&gt;&lt;work-type&gt;Correction&lt;/work-type&gt;&lt;urls&gt;&lt;related-urls&gt;&lt;url&gt;&lt;style face="underline" font="default" size="100%"&gt;&amp;lt;Go to ISI&amp;gt;://WOS:A1997WH91700054&lt;/style&gt;&lt;/url&gt;&lt;/related-urls&gt;&lt;/urls&gt;&lt;electronic-resource-num&gt;10.1103/PhysRevLett.78.1396&lt;/electronic-resource-num&gt;&lt;/record&gt;&lt;/Cite&gt;&lt;/EndNote&gt;</w:instrText>
      </w:r>
      <w:r w:rsidRPr="00462343">
        <w:rPr>
          <w:rFonts w:ascii="Times New Roman" w:hAnsi="Times New Roman"/>
          <w:sz w:val="24"/>
          <w:szCs w:val="24"/>
        </w:rPr>
        <w:fldChar w:fldCharType="separate"/>
      </w:r>
      <w:r w:rsidR="00F67865" w:rsidRPr="00F67865">
        <w:rPr>
          <w:rFonts w:ascii="Times New Roman" w:hAnsi="Times New Roman"/>
          <w:noProof/>
          <w:sz w:val="24"/>
          <w:szCs w:val="24"/>
          <w:vertAlign w:val="superscript"/>
        </w:rPr>
        <w:t>3</w:t>
      </w:r>
      <w:r w:rsidRPr="00462343">
        <w:rPr>
          <w:rFonts w:ascii="Times New Roman" w:hAnsi="Times New Roman"/>
          <w:sz w:val="24"/>
          <w:szCs w:val="24"/>
        </w:rPr>
        <w:fldChar w:fldCharType="end"/>
      </w:r>
      <w:r w:rsidRPr="00462343">
        <w:rPr>
          <w:rFonts w:ascii="Times New Roman" w:hAnsi="Times New Roman"/>
          <w:sz w:val="24"/>
          <w:szCs w:val="24"/>
        </w:rPr>
        <w:t xml:space="preserve">. The cut-off energy for plane wave is set to </w:t>
      </w:r>
      <w:r w:rsidRPr="00462343">
        <w:rPr>
          <w:rFonts w:ascii="Times New Roman" w:hAnsi="Times New Roman" w:hint="eastAsia"/>
          <w:sz w:val="24"/>
          <w:szCs w:val="24"/>
        </w:rPr>
        <w:t>4</w:t>
      </w:r>
      <w:r w:rsidRPr="00462343">
        <w:rPr>
          <w:rFonts w:ascii="Times New Roman" w:eastAsia="宋体" w:hAnsi="Times New Roman" w:hint="eastAsia"/>
          <w:sz w:val="24"/>
          <w:szCs w:val="24"/>
        </w:rPr>
        <w:t>5</w:t>
      </w:r>
      <w:r w:rsidRPr="00462343">
        <w:rPr>
          <w:rFonts w:ascii="Times New Roman" w:hAnsi="Times New Roman" w:hint="eastAsia"/>
          <w:sz w:val="24"/>
          <w:szCs w:val="24"/>
        </w:rPr>
        <w:t>0</w:t>
      </w:r>
      <w:r w:rsidRPr="00462343">
        <w:rPr>
          <w:rFonts w:ascii="Times New Roman" w:hAnsi="Times New Roman"/>
          <w:sz w:val="24"/>
          <w:szCs w:val="24"/>
        </w:rPr>
        <w:t xml:space="preserve"> eV. The energy criterion is set to 10</w:t>
      </w:r>
      <w:r w:rsidRPr="00462343">
        <w:rPr>
          <w:rFonts w:ascii="Times New Roman" w:hAnsi="Times New Roman"/>
          <w:sz w:val="24"/>
          <w:szCs w:val="24"/>
          <w:vertAlign w:val="superscript"/>
        </w:rPr>
        <w:t>−</w:t>
      </w:r>
      <w:r w:rsidRPr="00462343">
        <w:rPr>
          <w:rFonts w:ascii="Times New Roman" w:hAnsi="Times New Roman" w:hint="eastAsia"/>
          <w:sz w:val="24"/>
          <w:szCs w:val="24"/>
          <w:vertAlign w:val="superscript"/>
        </w:rPr>
        <w:t>4</w:t>
      </w:r>
      <w:r w:rsidRPr="00462343">
        <w:rPr>
          <w:rFonts w:ascii="Times New Roman" w:hAnsi="Times New Roman"/>
          <w:sz w:val="24"/>
          <w:szCs w:val="24"/>
        </w:rPr>
        <w:t xml:space="preserve"> eV in the iterative solution of the Kohn-Sham equation. All the structures are relaxed until the residual forces on the atoms have declined to less than 0.0</w:t>
      </w:r>
      <w:r w:rsidRPr="00462343">
        <w:rPr>
          <w:rFonts w:ascii="Times New Roman" w:hAnsi="Times New Roman" w:hint="eastAsia"/>
          <w:sz w:val="24"/>
          <w:szCs w:val="24"/>
        </w:rPr>
        <w:t>2</w:t>
      </w:r>
      <w:r w:rsidRPr="00462343">
        <w:rPr>
          <w:rFonts w:ascii="Times New Roman" w:hAnsi="Times New Roman"/>
          <w:sz w:val="24"/>
          <w:szCs w:val="24"/>
        </w:rPr>
        <w:t xml:space="preserve"> eV/Å. T</w:t>
      </w:r>
      <w:r w:rsidRPr="00462343">
        <w:rPr>
          <w:rFonts w:ascii="Times New Roman" w:hAnsi="Times New Roman"/>
          <w:bCs/>
          <w:sz w:val="24"/>
          <w:szCs w:val="24"/>
        </w:rPr>
        <w:t>o avoid interlaminar interactions,</w:t>
      </w:r>
      <w:r w:rsidRPr="00462343">
        <w:rPr>
          <w:rFonts w:ascii="Times New Roman" w:hAnsi="Times New Roman" w:hint="eastAsia"/>
          <w:bCs/>
          <w:sz w:val="24"/>
          <w:szCs w:val="24"/>
        </w:rPr>
        <w:t xml:space="preserve"> a vacuum spacing of </w:t>
      </w:r>
      <w:r w:rsidRPr="00462343">
        <w:rPr>
          <w:rFonts w:ascii="Times New Roman" w:hAnsi="Times New Roman" w:hint="eastAsia"/>
          <w:sz w:val="24"/>
          <w:szCs w:val="24"/>
        </w:rPr>
        <w:t xml:space="preserve">15 </w:t>
      </w:r>
      <w:r w:rsidRPr="00462343">
        <w:rPr>
          <w:rFonts w:ascii="Times New Roman" w:hAnsi="Times New Roman" w:hint="eastAsia"/>
          <w:bCs/>
          <w:sz w:val="24"/>
          <w:szCs w:val="24"/>
        </w:rPr>
        <w:t xml:space="preserve">Å </w:t>
      </w:r>
      <w:r w:rsidRPr="00462343">
        <w:rPr>
          <w:rFonts w:ascii="Times New Roman" w:hAnsi="Times New Roman"/>
          <w:bCs/>
          <w:sz w:val="24"/>
          <w:szCs w:val="24"/>
        </w:rPr>
        <w:t>is</w:t>
      </w:r>
      <w:r w:rsidRPr="00462343">
        <w:rPr>
          <w:rFonts w:ascii="Times New Roman" w:hAnsi="Times New Roman" w:hint="eastAsia"/>
          <w:bCs/>
          <w:sz w:val="24"/>
          <w:szCs w:val="24"/>
        </w:rPr>
        <w:t xml:space="preserve"> applied</w:t>
      </w:r>
      <w:r w:rsidRPr="00462343">
        <w:rPr>
          <w:rFonts w:ascii="Times New Roman" w:hAnsi="Times New Roman"/>
          <w:bCs/>
          <w:sz w:val="24"/>
          <w:szCs w:val="24"/>
        </w:rPr>
        <w:t xml:space="preserve"> perpendicular to</w:t>
      </w:r>
      <w:r w:rsidRPr="00462343">
        <w:rPr>
          <w:rFonts w:ascii="Times New Roman" w:hAnsi="Times New Roman" w:hint="eastAsia"/>
          <w:bCs/>
          <w:sz w:val="24"/>
          <w:szCs w:val="24"/>
        </w:rPr>
        <w:t xml:space="preserve"> the</w:t>
      </w:r>
      <w:r w:rsidRPr="00462343">
        <w:rPr>
          <w:rFonts w:ascii="Times New Roman" w:hAnsi="Times New Roman"/>
          <w:bCs/>
          <w:sz w:val="24"/>
          <w:szCs w:val="24"/>
        </w:rPr>
        <w:t xml:space="preserve"> slab.</w:t>
      </w:r>
      <w:r w:rsidRPr="00462343">
        <w:rPr>
          <w:rFonts w:ascii="Times New Roman" w:hAnsi="Times New Roman" w:hint="eastAsia"/>
          <w:bCs/>
          <w:sz w:val="24"/>
          <w:szCs w:val="24"/>
        </w:rPr>
        <w:t xml:space="preserve"> </w:t>
      </w:r>
    </w:p>
    <w:p w14:paraId="428426D9" w14:textId="77777777" w:rsidR="00F22352" w:rsidRDefault="00F22352">
      <w:pPr>
        <w:rPr>
          <w:rFonts w:ascii="Times New Roman" w:hAnsi="Times New Roman" w:cs="Times New Roman"/>
          <w:b/>
          <w:bCs/>
          <w:lang w:val="en-US"/>
        </w:rPr>
      </w:pPr>
    </w:p>
    <w:p w14:paraId="2A3C453A" w14:textId="77777777" w:rsidR="00996C54" w:rsidRDefault="00996C54">
      <w:pPr>
        <w:rPr>
          <w:rFonts w:ascii="Times New Roman" w:hAnsi="Times New Roman" w:cs="Times New Roman"/>
          <w:b/>
          <w:bCs/>
          <w:lang w:val="en-US"/>
        </w:rPr>
      </w:pPr>
    </w:p>
    <w:bookmarkEnd w:id="5"/>
    <w:p w14:paraId="73870BCF" w14:textId="1B978EEF" w:rsidR="00877E8C" w:rsidRPr="00450E21" w:rsidRDefault="00A113C7" w:rsidP="000733A2">
      <w:pPr>
        <w:jc w:val="center"/>
        <w:rPr>
          <w:rFonts w:ascii="Times New Roman" w:hAnsi="Times New Roman" w:cs="Times New Roman"/>
          <w:lang w:val="en-US"/>
        </w:rPr>
      </w:pPr>
      <w:r>
        <w:rPr>
          <w:rFonts w:ascii="Times New Roman" w:hAnsi="Times New Roman" w:cs="Times New Roman"/>
          <w:noProof/>
          <w:lang w:val="en-US"/>
        </w:rPr>
        <w:lastRenderedPageBreak/>
        <w:drawing>
          <wp:inline distT="0" distB="0" distL="0" distR="0" wp14:anchorId="205328FD" wp14:editId="5C3AC780">
            <wp:extent cx="4838700" cy="4306169"/>
            <wp:effectExtent l="0" t="0" r="0" b="0"/>
            <wp:docPr id="179297236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2972368" name="图片 2"/>
                    <pic:cNvPicPr/>
                  </pic:nvPicPr>
                  <pic:blipFill rotWithShape="1">
                    <a:blip r:embed="rId8" cstate="print">
                      <a:extLst>
                        <a:ext uri="{28A0092B-C50C-407E-A947-70E740481C1C}">
                          <a14:useLocalDpi xmlns:a14="http://schemas.microsoft.com/office/drawing/2010/main" val="0"/>
                        </a:ext>
                      </a:extLst>
                    </a:blip>
                    <a:srcRect l="7339" t="5167" r="4908"/>
                    <a:stretch/>
                  </pic:blipFill>
                  <pic:spPr bwMode="auto">
                    <a:xfrm>
                      <a:off x="0" y="0"/>
                      <a:ext cx="4847257" cy="4313784"/>
                    </a:xfrm>
                    <a:prstGeom prst="rect">
                      <a:avLst/>
                    </a:prstGeom>
                    <a:ln>
                      <a:noFill/>
                    </a:ln>
                    <a:extLst>
                      <a:ext uri="{53640926-AAD7-44D8-BBD7-CCE9431645EC}">
                        <a14:shadowObscured xmlns:a14="http://schemas.microsoft.com/office/drawing/2010/main"/>
                      </a:ext>
                    </a:extLst>
                  </pic:spPr>
                </pic:pic>
              </a:graphicData>
            </a:graphic>
          </wp:inline>
        </w:drawing>
      </w:r>
    </w:p>
    <w:p w14:paraId="5765A3FC" w14:textId="2B6BBEA0" w:rsidR="003C6D2C" w:rsidRDefault="00C267E5">
      <w:pPr>
        <w:rPr>
          <w:rFonts w:ascii="Times New Roman" w:hAnsi="Times New Roman" w:cs="Times New Roman"/>
          <w:szCs w:val="21"/>
          <w:lang w:val="en-US"/>
        </w:rPr>
      </w:pPr>
      <w:r w:rsidRPr="00C267E5">
        <w:rPr>
          <w:rFonts w:ascii="Times New Roman" w:eastAsia="宋体" w:hAnsi="Times New Roman" w:cs="Times New Roman"/>
          <w:b/>
          <w:bCs/>
          <w:color w:val="000000"/>
          <w:kern w:val="0"/>
          <w:szCs w:val="21"/>
          <w:lang w:val="en-US"/>
        </w:rPr>
        <w:t>Supplementary Fig.</w:t>
      </w:r>
      <w:r>
        <w:rPr>
          <w:rFonts w:ascii="Times New Roman" w:eastAsia="宋体" w:hAnsi="Times New Roman" w:cs="Times New Roman" w:hint="eastAsia"/>
          <w:b/>
          <w:bCs/>
          <w:color w:val="000000"/>
          <w:kern w:val="0"/>
          <w:szCs w:val="21"/>
          <w:lang w:val="en-US"/>
        </w:rPr>
        <w:t xml:space="preserve"> </w:t>
      </w:r>
      <w:r w:rsidR="00304495">
        <w:rPr>
          <w:rFonts w:ascii="Times New Roman" w:eastAsia="宋体" w:hAnsi="Times New Roman" w:cs="Times New Roman"/>
          <w:b/>
          <w:bCs/>
          <w:color w:val="000000"/>
          <w:kern w:val="0"/>
          <w:szCs w:val="21"/>
          <w:lang w:val="en-US"/>
        </w:rPr>
        <w:t>1</w:t>
      </w:r>
      <w:r w:rsidR="003808BF" w:rsidRPr="000B4408">
        <w:rPr>
          <w:rFonts w:ascii="Times New Roman" w:eastAsia="宋体" w:hAnsi="Times New Roman" w:cs="Times New Roman"/>
          <w:b/>
          <w:bCs/>
          <w:color w:val="000000"/>
          <w:kern w:val="0"/>
          <w:szCs w:val="21"/>
          <w:lang w:val="en-US"/>
        </w:rPr>
        <w:t>.</w:t>
      </w:r>
      <w:r w:rsidR="003808BF" w:rsidRPr="00450E21">
        <w:rPr>
          <w:rFonts w:ascii="Times New Roman" w:hAnsi="Times New Roman" w:cs="Times New Roman"/>
          <w:szCs w:val="21"/>
          <w:lang w:val="en-US"/>
        </w:rPr>
        <w:t xml:space="preserve"> </w:t>
      </w:r>
      <w:r w:rsidR="00963809">
        <w:rPr>
          <w:rFonts w:ascii="Times New Roman" w:hAnsi="Times New Roman" w:cs="Times New Roman"/>
          <w:szCs w:val="21"/>
          <w:lang w:val="en-US"/>
        </w:rPr>
        <w:t>(</w:t>
      </w:r>
      <w:r w:rsidR="00DD7973" w:rsidRPr="00DD7973">
        <w:rPr>
          <w:rFonts w:ascii="Times New Roman" w:hAnsi="Times New Roman" w:cs="Times New Roman" w:hint="eastAsia"/>
          <w:b/>
          <w:bCs/>
          <w:szCs w:val="21"/>
          <w:lang w:val="en-US"/>
        </w:rPr>
        <w:t>a</w:t>
      </w:r>
      <w:r w:rsidR="00963809">
        <w:rPr>
          <w:rFonts w:ascii="Times New Roman" w:hAnsi="Times New Roman" w:cs="Times New Roman"/>
          <w:szCs w:val="21"/>
          <w:lang w:val="en-US"/>
        </w:rPr>
        <w:t xml:space="preserve">) </w:t>
      </w:r>
      <w:r w:rsidR="003808BF" w:rsidRPr="00450E21">
        <w:rPr>
          <w:rFonts w:ascii="Times New Roman" w:hAnsi="Times New Roman" w:cs="Times New Roman"/>
          <w:szCs w:val="21"/>
          <w:lang w:val="en-US"/>
        </w:rPr>
        <w:t>XRD patterns</w:t>
      </w:r>
      <w:r w:rsidR="003808BF">
        <w:rPr>
          <w:rFonts w:ascii="Times New Roman" w:hAnsi="Times New Roman" w:cs="Times New Roman"/>
          <w:szCs w:val="21"/>
          <w:lang w:val="en-US"/>
        </w:rPr>
        <w:t>,</w:t>
      </w:r>
      <w:r w:rsidR="00963809" w:rsidRPr="00450E21">
        <w:rPr>
          <w:rFonts w:ascii="Times New Roman" w:hAnsi="Times New Roman" w:cs="Times New Roman"/>
          <w:szCs w:val="21"/>
          <w:lang w:val="en-US"/>
        </w:rPr>
        <w:t xml:space="preserve"> </w:t>
      </w:r>
      <w:r w:rsidR="00963809">
        <w:rPr>
          <w:rFonts w:ascii="Times New Roman" w:hAnsi="Times New Roman" w:cs="Times New Roman"/>
          <w:szCs w:val="21"/>
          <w:lang w:val="en-US"/>
        </w:rPr>
        <w:t>(</w:t>
      </w:r>
      <w:r w:rsidR="00DD7973" w:rsidRPr="00DD7973">
        <w:rPr>
          <w:rFonts w:ascii="Times New Roman" w:hAnsi="Times New Roman" w:cs="Times New Roman" w:hint="eastAsia"/>
          <w:b/>
          <w:bCs/>
          <w:szCs w:val="21"/>
          <w:lang w:val="en-US"/>
        </w:rPr>
        <w:t>b</w:t>
      </w:r>
      <w:r w:rsidR="00963809">
        <w:rPr>
          <w:rFonts w:ascii="Times New Roman" w:hAnsi="Times New Roman" w:cs="Times New Roman"/>
          <w:szCs w:val="21"/>
          <w:lang w:val="en-US"/>
        </w:rPr>
        <w:t xml:space="preserve">) </w:t>
      </w:r>
      <w:r w:rsidR="003808BF" w:rsidRPr="00450E21">
        <w:rPr>
          <w:rFonts w:ascii="Times New Roman" w:hAnsi="Times New Roman" w:cs="Times New Roman"/>
          <w:szCs w:val="21"/>
          <w:lang w:val="en-US"/>
        </w:rPr>
        <w:t>Raman spectrum</w:t>
      </w:r>
      <w:r w:rsidR="00963809">
        <w:rPr>
          <w:rFonts w:ascii="Times New Roman" w:hAnsi="Times New Roman" w:cs="Times New Roman"/>
          <w:szCs w:val="21"/>
          <w:lang w:val="en-US"/>
        </w:rPr>
        <w:t xml:space="preserve"> </w:t>
      </w:r>
      <w:r w:rsidR="003808BF">
        <w:rPr>
          <w:rFonts w:ascii="Times New Roman" w:hAnsi="Times New Roman" w:cs="Times New Roman"/>
          <w:szCs w:val="21"/>
          <w:lang w:val="en-US"/>
        </w:rPr>
        <w:t xml:space="preserve">and </w:t>
      </w:r>
      <w:r w:rsidR="00963809" w:rsidRPr="00450E21">
        <w:rPr>
          <w:rFonts w:ascii="Times New Roman" w:hAnsi="Times New Roman" w:cs="Times New Roman"/>
          <w:szCs w:val="21"/>
          <w:lang w:val="en-US"/>
        </w:rPr>
        <w:t>(</w:t>
      </w:r>
      <w:r w:rsidR="00DD7973" w:rsidRPr="00DD7973">
        <w:rPr>
          <w:rFonts w:ascii="Times New Roman" w:hAnsi="Times New Roman" w:cs="Times New Roman" w:hint="eastAsia"/>
          <w:b/>
          <w:bCs/>
          <w:szCs w:val="21"/>
          <w:lang w:val="en-US"/>
        </w:rPr>
        <w:t>c</w:t>
      </w:r>
      <w:r w:rsidR="00963809" w:rsidRPr="00450E21">
        <w:rPr>
          <w:rFonts w:ascii="Times New Roman" w:hAnsi="Times New Roman" w:cs="Times New Roman"/>
          <w:szCs w:val="21"/>
          <w:lang w:val="en-US"/>
        </w:rPr>
        <w:t xml:space="preserve">) </w:t>
      </w:r>
      <w:r w:rsidR="003808BF" w:rsidRPr="00450E21">
        <w:rPr>
          <w:rFonts w:ascii="Times New Roman" w:hAnsi="Times New Roman" w:cs="Times New Roman"/>
          <w:szCs w:val="21"/>
          <w:lang w:val="en-US"/>
        </w:rPr>
        <w:t>SEM images</w:t>
      </w:r>
      <w:r w:rsidR="00963809">
        <w:rPr>
          <w:rFonts w:ascii="Times New Roman" w:hAnsi="Times New Roman" w:cs="Times New Roman"/>
          <w:szCs w:val="21"/>
          <w:lang w:val="en-US"/>
        </w:rPr>
        <w:t xml:space="preserve"> </w:t>
      </w:r>
      <w:r w:rsidR="003808BF" w:rsidRPr="00450E21">
        <w:rPr>
          <w:rFonts w:ascii="Times New Roman" w:hAnsi="Times New Roman" w:cs="Times New Roman"/>
          <w:szCs w:val="21"/>
          <w:lang w:val="en-US"/>
        </w:rPr>
        <w:t>of the</w:t>
      </w:r>
      <w:r w:rsidR="00277FCA">
        <w:rPr>
          <w:rFonts w:ascii="Times New Roman" w:hAnsi="Times New Roman" w:cs="Times New Roman"/>
          <w:szCs w:val="21"/>
          <w:lang w:val="en-US"/>
        </w:rPr>
        <w:t xml:space="preserve"> </w:t>
      </w:r>
      <w:r w:rsidR="00DA6811">
        <w:rPr>
          <w:rFonts w:ascii="Times New Roman" w:hAnsi="Times New Roman" w:cs="Times New Roman"/>
          <w:szCs w:val="21"/>
          <w:lang w:val="en-US"/>
        </w:rPr>
        <w:t>pristine</w:t>
      </w:r>
      <w:r w:rsidR="003808BF" w:rsidRPr="00450E21">
        <w:rPr>
          <w:rFonts w:ascii="Times New Roman" w:hAnsi="Times New Roman" w:cs="Times New Roman"/>
          <w:szCs w:val="21"/>
          <w:lang w:val="en-US"/>
        </w:rPr>
        <w:t xml:space="preserve"> Co</w:t>
      </w:r>
      <w:r w:rsidR="00F26F5D">
        <w:rPr>
          <w:rFonts w:ascii="Times New Roman" w:hAnsi="Times New Roman" w:cs="Times New Roman"/>
          <w:szCs w:val="21"/>
          <w:lang w:val="en-US"/>
        </w:rPr>
        <w:t xml:space="preserve"> LDH</w:t>
      </w:r>
      <w:r w:rsidR="003808BF" w:rsidRPr="00450E21">
        <w:rPr>
          <w:rFonts w:ascii="Times New Roman" w:hAnsi="Times New Roman" w:cs="Times New Roman"/>
          <w:szCs w:val="21"/>
          <w:lang w:val="en-US"/>
        </w:rPr>
        <w:t xml:space="preserve">, </w:t>
      </w:r>
      <w:proofErr w:type="spellStart"/>
      <w:r w:rsidR="003808BF" w:rsidRPr="00450E21">
        <w:rPr>
          <w:rFonts w:ascii="Times New Roman" w:hAnsi="Times New Roman" w:cs="Times New Roman"/>
          <w:szCs w:val="21"/>
          <w:lang w:val="en-US"/>
        </w:rPr>
        <w:t>Co</w:t>
      </w:r>
      <w:r w:rsidR="0092334D">
        <w:rPr>
          <w:rFonts w:ascii="Times New Roman" w:hAnsi="Times New Roman" w:cs="Times New Roman" w:hint="eastAsia"/>
          <w:szCs w:val="21"/>
          <w:lang w:val="en-US"/>
        </w:rPr>
        <w:t>Fe</w:t>
      </w:r>
      <w:proofErr w:type="spellEnd"/>
      <w:r w:rsidR="003808BF" w:rsidRPr="00450E21">
        <w:rPr>
          <w:rFonts w:ascii="Times New Roman" w:hAnsi="Times New Roman" w:cs="Times New Roman"/>
          <w:szCs w:val="21"/>
          <w:lang w:val="en-US"/>
        </w:rPr>
        <w:t xml:space="preserve"> LDH, and </w:t>
      </w:r>
      <w:proofErr w:type="spellStart"/>
      <w:r w:rsidR="003808BF" w:rsidRPr="00450E21">
        <w:rPr>
          <w:rFonts w:ascii="Times New Roman" w:hAnsi="Times New Roman" w:cs="Times New Roman"/>
          <w:szCs w:val="21"/>
          <w:lang w:val="en-US"/>
        </w:rPr>
        <w:t>Co</w:t>
      </w:r>
      <w:r w:rsidR="0092334D">
        <w:rPr>
          <w:rFonts w:ascii="Times New Roman" w:hAnsi="Times New Roman" w:cs="Times New Roman" w:hint="eastAsia"/>
          <w:szCs w:val="21"/>
          <w:lang w:val="en-US"/>
        </w:rPr>
        <w:t>Ni</w:t>
      </w:r>
      <w:proofErr w:type="spellEnd"/>
      <w:r w:rsidR="003808BF" w:rsidRPr="00450E21">
        <w:rPr>
          <w:rFonts w:ascii="Times New Roman" w:hAnsi="Times New Roman" w:cs="Times New Roman"/>
          <w:szCs w:val="21"/>
          <w:lang w:val="en-US"/>
        </w:rPr>
        <w:t xml:space="preserve"> LDH</w:t>
      </w:r>
      <w:r w:rsidR="00F26F5D">
        <w:rPr>
          <w:rFonts w:ascii="Times New Roman" w:hAnsi="Times New Roman" w:cs="Times New Roman"/>
          <w:szCs w:val="21"/>
          <w:lang w:val="en-US"/>
        </w:rPr>
        <w:t>.</w:t>
      </w:r>
    </w:p>
    <w:p w14:paraId="4EB5ED88" w14:textId="77777777" w:rsidR="00177C61" w:rsidRPr="003808BF" w:rsidRDefault="00177C61">
      <w:pPr>
        <w:rPr>
          <w:rFonts w:ascii="Times New Roman" w:hAnsi="Times New Roman" w:cs="Times New Roman"/>
          <w:noProof/>
        </w:rPr>
      </w:pPr>
    </w:p>
    <w:p w14:paraId="0D9CB441" w14:textId="6743824F" w:rsidR="006E0724" w:rsidRDefault="00177C61" w:rsidP="005A105F">
      <w:pPr>
        <w:rPr>
          <w:rFonts w:ascii="Times New Roman" w:hAnsi="Times New Roman" w:cs="Times New Roman"/>
          <w:sz w:val="24"/>
          <w:szCs w:val="24"/>
          <w:lang w:val="en-US"/>
        </w:rPr>
      </w:pPr>
      <w:r w:rsidRPr="006E32B1">
        <w:rPr>
          <w:rFonts w:ascii="Times New Roman" w:hAnsi="Times New Roman" w:cs="Times New Roman"/>
          <w:sz w:val="24"/>
          <w:szCs w:val="24"/>
          <w:lang w:val="en-US"/>
        </w:rPr>
        <w:t>Co</w:t>
      </w:r>
      <w:r w:rsidR="003E7401" w:rsidRPr="006E32B1">
        <w:rPr>
          <w:rFonts w:ascii="Times New Roman" w:hAnsi="Times New Roman" w:cs="Times New Roman"/>
          <w:sz w:val="24"/>
          <w:szCs w:val="24"/>
          <w:lang w:val="en-US"/>
        </w:rPr>
        <w:t>-</w:t>
      </w:r>
      <w:r w:rsidRPr="006E32B1">
        <w:rPr>
          <w:rFonts w:ascii="Times New Roman" w:hAnsi="Times New Roman" w:cs="Times New Roman"/>
          <w:sz w:val="24"/>
          <w:szCs w:val="24"/>
          <w:lang w:val="en-US"/>
        </w:rPr>
        <w:t xml:space="preserve">, </w:t>
      </w:r>
      <w:proofErr w:type="spellStart"/>
      <w:r w:rsidRPr="006E32B1">
        <w:rPr>
          <w:rFonts w:ascii="Times New Roman" w:hAnsi="Times New Roman" w:cs="Times New Roman"/>
          <w:sz w:val="24"/>
          <w:szCs w:val="24"/>
          <w:lang w:val="en-US"/>
        </w:rPr>
        <w:t>Co</w:t>
      </w:r>
      <w:r w:rsidR="003E7401" w:rsidRPr="006E32B1">
        <w:rPr>
          <w:rFonts w:ascii="Times New Roman" w:hAnsi="Times New Roman" w:cs="Times New Roman"/>
          <w:sz w:val="24"/>
          <w:szCs w:val="24"/>
          <w:lang w:val="en-US"/>
        </w:rPr>
        <w:t>Fe</w:t>
      </w:r>
      <w:proofErr w:type="spellEnd"/>
      <w:r w:rsidR="003E7401" w:rsidRPr="006E32B1">
        <w:rPr>
          <w:rFonts w:ascii="Times New Roman" w:hAnsi="Times New Roman" w:cs="Times New Roman"/>
          <w:sz w:val="24"/>
          <w:szCs w:val="24"/>
          <w:lang w:val="en-US"/>
        </w:rPr>
        <w:t>-</w:t>
      </w:r>
      <w:r w:rsidRPr="006E32B1">
        <w:rPr>
          <w:rFonts w:ascii="Times New Roman" w:hAnsi="Times New Roman" w:cs="Times New Roman"/>
          <w:sz w:val="24"/>
          <w:szCs w:val="24"/>
          <w:lang w:val="en-US"/>
        </w:rPr>
        <w:t xml:space="preserve">, </w:t>
      </w:r>
      <w:proofErr w:type="spellStart"/>
      <w:r w:rsidRPr="006E32B1">
        <w:rPr>
          <w:rFonts w:ascii="Times New Roman" w:hAnsi="Times New Roman" w:cs="Times New Roman"/>
          <w:sz w:val="24"/>
          <w:szCs w:val="24"/>
          <w:lang w:val="en-US"/>
        </w:rPr>
        <w:t>Co</w:t>
      </w:r>
      <w:r w:rsidR="003E7401" w:rsidRPr="006E32B1">
        <w:rPr>
          <w:rFonts w:ascii="Times New Roman" w:hAnsi="Times New Roman" w:cs="Times New Roman"/>
          <w:sz w:val="24"/>
          <w:szCs w:val="24"/>
          <w:lang w:val="en-US"/>
        </w:rPr>
        <w:t>Ni</w:t>
      </w:r>
      <w:proofErr w:type="spellEnd"/>
      <w:r w:rsidR="003E7401" w:rsidRPr="006E32B1">
        <w:rPr>
          <w:rFonts w:ascii="Times New Roman" w:hAnsi="Times New Roman" w:cs="Times New Roman"/>
          <w:sz w:val="24"/>
          <w:szCs w:val="24"/>
          <w:lang w:val="en-US"/>
        </w:rPr>
        <w:t>-</w:t>
      </w:r>
      <w:r w:rsidRPr="006E32B1">
        <w:rPr>
          <w:rFonts w:ascii="Times New Roman" w:hAnsi="Times New Roman" w:cs="Times New Roman"/>
          <w:sz w:val="24"/>
          <w:szCs w:val="24"/>
          <w:lang w:val="en-US"/>
        </w:rPr>
        <w:t>layered double hydroxides (LDH)</w:t>
      </w:r>
      <w:r w:rsidR="003E7401" w:rsidRPr="006E32B1">
        <w:rPr>
          <w:rFonts w:ascii="Times New Roman" w:hAnsi="Times New Roman" w:cs="Times New Roman"/>
          <w:sz w:val="24"/>
          <w:szCs w:val="24"/>
          <w:lang w:val="en-US"/>
        </w:rPr>
        <w:t xml:space="preserve"> were synthesized through a previously reported method</w:t>
      </w:r>
      <w:r w:rsidR="003E7401" w:rsidRPr="006E32B1">
        <w:rPr>
          <w:rFonts w:ascii="Times New Roman" w:hAnsi="Times New Roman" w:cs="Times New Roman"/>
          <w:noProof/>
          <w:sz w:val="24"/>
          <w:szCs w:val="24"/>
          <w:lang w:val="en-US"/>
        </w:rPr>
        <w:fldChar w:fldCharType="begin"/>
      </w:r>
      <w:r w:rsidR="00AC0111">
        <w:rPr>
          <w:rFonts w:ascii="Times New Roman" w:hAnsi="Times New Roman" w:cs="Times New Roman"/>
          <w:noProof/>
          <w:sz w:val="24"/>
          <w:szCs w:val="24"/>
          <w:lang w:val="en-US"/>
        </w:rPr>
        <w:instrText xml:space="preserve"> ADDIN EN.CITE &lt;EndNote&gt;&lt;Cite&gt;&lt;Author&gt;Wang&lt;/Author&gt;&lt;Year&gt;2021&lt;/Year&gt;&lt;RecNum&gt;531&lt;/RecNum&gt;&lt;DisplayText&gt;&lt;style face="superscript"&gt;1&lt;/style&gt;&lt;/DisplayText&gt;&lt;record&gt;&lt;rec-number&gt;531&lt;/rec-number&gt;&lt;foreign-keys&gt;&lt;key app="EN" db-id="atadzt0vxztzffers08prerszsddrr0xrsp0" timestamp="1713877762"&gt;531&lt;/key&gt;&lt;/foreign-keys&gt;&lt;ref-type name="Journal Article"&gt;17&lt;/ref-type&gt;&lt;contributors&gt;&lt;authors&gt;&lt;author&gt;Wang, Wenhui&lt;/author&gt;&lt;author&gt;Yan, Hongwei&lt;/author&gt;&lt;author&gt;Anand, Utkarsh&lt;/author&gt;&lt;author&gt;Mirsaidov, Utkur&lt;/author&gt;&lt;/authors&gt;&lt;/contributors&gt;&lt;titles&gt;&lt;title&gt;Visualizing the conversion of metal-organic framework nanoparticles into hollow layered double hydroxide nanocages&lt;/title&gt;&lt;secondary-title&gt;J. Am. Chem. Soc.&lt;/secondary-title&gt;&lt;/titles&gt;&lt;periodical&gt;&lt;full-title&gt;Journal of the American Chemical Society&lt;/full-title&gt;&lt;abbr-1&gt;J. Am. Chem. Soc.&lt;/abbr-1&gt;&lt;abbr-2&gt;J Am Chem Soc&lt;/abbr-2&gt;&lt;/periodical&gt;&lt;pages&gt;1854-1862&lt;/pages&gt;&lt;volume&gt;143&lt;/volume&gt;&lt;number&gt;4&lt;/number&gt;&lt;dates&gt;&lt;year&gt;2021&lt;/year&gt;&lt;pub-dates&gt;&lt;date&gt;Feb 3&lt;/date&gt;&lt;/pub-dates&gt;&lt;/dates&gt;&lt;isbn&gt;0002-7863&lt;/isbn&gt;&lt;accession-num&gt;WOS:000618171900022&lt;/accession-num&gt;&lt;work-type&gt;Article&lt;/work-type&gt;&lt;urls&gt;&lt;related-urls&gt;&lt;url&gt;&lt;style face="underline" font="default" size="100%"&gt;&amp;lt;Go to ISI&amp;gt;://WOS:000618171900022&lt;/style&gt;&lt;/url&gt;&lt;/related-urls&gt;&lt;/urls&gt;&lt;electronic-resource-num&gt;10.1021/jacs.0c10285&lt;/electronic-resource-num&gt;&lt;/record&gt;&lt;/Cite&gt;&lt;/EndNote&gt;</w:instrText>
      </w:r>
      <w:r w:rsidR="003E7401" w:rsidRPr="006E32B1">
        <w:rPr>
          <w:rFonts w:ascii="Times New Roman" w:hAnsi="Times New Roman" w:cs="Times New Roman"/>
          <w:noProof/>
          <w:sz w:val="24"/>
          <w:szCs w:val="24"/>
          <w:lang w:val="en-US"/>
        </w:rPr>
        <w:fldChar w:fldCharType="separate"/>
      </w:r>
      <w:r w:rsidR="00F67865" w:rsidRPr="00F67865">
        <w:rPr>
          <w:rFonts w:ascii="Times New Roman" w:hAnsi="Times New Roman" w:cs="Times New Roman"/>
          <w:noProof/>
          <w:sz w:val="24"/>
          <w:szCs w:val="24"/>
          <w:vertAlign w:val="superscript"/>
          <w:lang w:val="en-US"/>
        </w:rPr>
        <w:t>1</w:t>
      </w:r>
      <w:r w:rsidR="003E7401" w:rsidRPr="006E32B1">
        <w:rPr>
          <w:rFonts w:ascii="Times New Roman" w:hAnsi="Times New Roman" w:cs="Times New Roman"/>
          <w:noProof/>
          <w:sz w:val="24"/>
          <w:szCs w:val="24"/>
          <w:lang w:val="en-US"/>
        </w:rPr>
        <w:fldChar w:fldCharType="end"/>
      </w:r>
      <w:r w:rsidR="003E7401" w:rsidRPr="006E32B1">
        <w:rPr>
          <w:rFonts w:ascii="Times New Roman" w:hAnsi="Times New Roman" w:cs="Times New Roman"/>
          <w:sz w:val="24"/>
          <w:szCs w:val="24"/>
          <w:lang w:val="en-US"/>
        </w:rPr>
        <w:t>, which involves hydrolysis of metals ions and co-deposition of the hydroxides. These XRD patterns</w:t>
      </w:r>
      <w:r w:rsidR="00830343">
        <w:rPr>
          <w:rFonts w:ascii="Times New Roman" w:hAnsi="Times New Roman" w:cs="Times New Roman"/>
          <w:sz w:val="24"/>
          <w:szCs w:val="24"/>
          <w:lang w:val="en-US"/>
        </w:rPr>
        <w:t xml:space="preserve"> (</w:t>
      </w:r>
      <w:r w:rsidR="003E7401" w:rsidRPr="006E32B1">
        <w:rPr>
          <w:rFonts w:ascii="Times New Roman" w:hAnsi="Times New Roman" w:cs="Times New Roman"/>
          <w:sz w:val="24"/>
          <w:szCs w:val="24"/>
          <w:lang w:val="en-US"/>
        </w:rPr>
        <w:t xml:space="preserve"> </w:t>
      </w:r>
      <w:r w:rsidR="00C604C1" w:rsidRPr="00C604C1">
        <w:rPr>
          <w:rFonts w:ascii="Times New Roman" w:hAnsi="Times New Roman" w:cs="Times New Roman"/>
          <w:sz w:val="24"/>
          <w:szCs w:val="24"/>
          <w:lang w:val="en-US"/>
        </w:rPr>
        <w:t>Supplementary Fig.</w:t>
      </w:r>
      <w:r w:rsidR="00C604C1">
        <w:rPr>
          <w:rFonts w:ascii="Times New Roman" w:hAnsi="Times New Roman" w:cs="Times New Roman" w:hint="eastAsia"/>
          <w:sz w:val="24"/>
          <w:szCs w:val="24"/>
          <w:lang w:val="en-US"/>
        </w:rPr>
        <w:t xml:space="preserve"> </w:t>
      </w:r>
      <w:r w:rsidR="003E7401" w:rsidRPr="006E32B1">
        <w:rPr>
          <w:rFonts w:ascii="Times New Roman" w:hAnsi="Times New Roman" w:cs="Times New Roman"/>
          <w:sz w:val="24"/>
          <w:szCs w:val="24"/>
          <w:lang w:val="en-US"/>
        </w:rPr>
        <w:t>1</w:t>
      </w:r>
      <w:r w:rsidR="00C604C1">
        <w:rPr>
          <w:rFonts w:ascii="Times New Roman" w:hAnsi="Times New Roman" w:cs="Times New Roman" w:hint="eastAsia"/>
          <w:sz w:val="24"/>
          <w:szCs w:val="24"/>
          <w:lang w:val="en-US"/>
        </w:rPr>
        <w:t>a</w:t>
      </w:r>
      <w:r w:rsidR="00830343">
        <w:rPr>
          <w:rFonts w:ascii="Times New Roman" w:hAnsi="Times New Roman" w:cs="Times New Roman"/>
          <w:sz w:val="24"/>
          <w:szCs w:val="24"/>
          <w:lang w:val="en-US"/>
        </w:rPr>
        <w:t xml:space="preserve">) </w:t>
      </w:r>
      <w:r w:rsidR="003E7401" w:rsidRPr="006E32B1">
        <w:rPr>
          <w:rFonts w:ascii="Times New Roman" w:hAnsi="Times New Roman" w:cs="Times New Roman"/>
          <w:sz w:val="24"/>
          <w:szCs w:val="24"/>
          <w:lang w:val="en-US"/>
        </w:rPr>
        <w:t xml:space="preserve">confirmed </w:t>
      </w:r>
      <w:r w:rsidR="00F263A0">
        <w:rPr>
          <w:rFonts w:ascii="Times New Roman" w:hAnsi="Times New Roman" w:cs="Times New Roman"/>
          <w:sz w:val="24"/>
          <w:szCs w:val="24"/>
          <w:lang w:val="en-US"/>
        </w:rPr>
        <w:t xml:space="preserve">the formation of </w:t>
      </w:r>
      <w:r w:rsidR="003E7401" w:rsidRPr="006E32B1">
        <w:rPr>
          <w:rFonts w:ascii="Times New Roman" w:hAnsi="Times New Roman" w:cs="Times New Roman"/>
          <w:sz w:val="24"/>
          <w:szCs w:val="24"/>
          <w:lang w:val="en-US"/>
        </w:rPr>
        <w:t>crystallized β-phases hydroxides</w:t>
      </w:r>
      <w:r w:rsidR="006E32B1" w:rsidRPr="006E32B1">
        <w:rPr>
          <w:rFonts w:ascii="Times New Roman" w:hAnsi="Times New Roman" w:cs="Times New Roman"/>
          <w:sz w:val="24"/>
          <w:szCs w:val="24"/>
          <w:lang w:val="en-US"/>
        </w:rPr>
        <w:fldChar w:fldCharType="begin"/>
      </w:r>
      <w:r w:rsidR="00511F0A">
        <w:rPr>
          <w:rFonts w:ascii="Times New Roman" w:hAnsi="Times New Roman" w:cs="Times New Roman"/>
          <w:sz w:val="24"/>
          <w:szCs w:val="24"/>
          <w:lang w:val="en-US"/>
        </w:rPr>
        <w:instrText xml:space="preserve"> ADDIN EN.CITE &lt;EndNote&gt;&lt;Cite&gt;&lt;Author&gt;Dionigi&lt;/Author&gt;&lt;Year&gt;2021&lt;/Year&gt;&lt;RecNum&gt;543&lt;/RecNum&gt;&lt;DisplayText&gt;&lt;style face="superscript"&gt;4&lt;/style&gt;&lt;/DisplayText&gt;&lt;record&gt;&lt;rec-number&gt;543&lt;/rec-number&gt;&lt;foreign-keys&gt;&lt;key app="EN" db-id="atadzt0vxztzffers08prerszsddrr0xrsp0" timestamp="1715674186"&gt;543&lt;/key&gt;&lt;/foreign-keys&gt;&lt;ref-type name="Journal Article"&gt;17&lt;/ref-type&gt;&lt;contributors&gt;&lt;authors&gt;&lt;author&gt;Dionigi, Fabio&lt;/author&gt;&lt;author&gt;Zhu, Jing&lt;/author&gt;&lt;author&gt;Zeng, Zhenhua&lt;/author&gt;&lt;author&gt;Merzdorf, Thomas&lt;/author&gt;&lt;author&gt;Sarodnik, Hannes&lt;/author&gt;&lt;author&gt;Gliech, Manuel&lt;/author&gt;&lt;author&gt;Pan, Lujin&lt;/author&gt;&lt;author&gt;Li, Wei-Xue&lt;/author&gt;&lt;author&gt;Greeley, Jeffrey&lt;/author&gt;&lt;author&gt;Strasser, Peter&lt;/author&gt;&lt;/authors&gt;&lt;/contributors&gt;&lt;titles&gt;&lt;title&gt;Intrinsic electrocatalytic activity for oxygen evolution of crystalline 3d-transition metal layered double hydroxides&lt;/title&gt;&lt;secondary-title&gt;Angew. Chem. Int. Ed.&lt;/secondary-title&gt;&lt;/titles&gt;&lt;periodical&gt;&lt;full-title&gt;Angewandte Chemie International Edition&lt;/full-title&gt;&lt;abbr-1&gt;Angew. Chem. Int. Ed.&lt;/abbr-1&gt;&lt;abbr-2&gt;Angew Chem Int Ed&lt;/abbr-2&gt;&lt;/periodical&gt;&lt;pages&gt;14446-14457&lt;/pages&gt;&lt;volume&gt;60&lt;/volume&gt;&lt;number&gt;26&lt;/number&gt;&lt;dates&gt;&lt;year&gt;2021&lt;/year&gt;&lt;pub-dates&gt;&lt;date&gt;Jun 21&lt;/date&gt;&lt;/pub-dates&gt;&lt;/dates&gt;&lt;isbn&gt;1433-7851&lt;/isbn&gt;&lt;accession-num&gt;WOS:000654752300001&lt;/accession-num&gt;&lt;work-type&gt;Article&lt;/work-type&gt;&lt;urls&gt;&lt;related-urls&gt;&lt;url&gt;&lt;style face="underline" font="default" size="100%"&gt;&amp;lt;Go to ISI&amp;gt;://WOS:000654752300001&lt;/style&gt;&lt;/url&gt;&lt;/related-urls&gt;&lt;/urls&gt;&lt;electronic-resource-num&gt;10.1002/anie.202100631&lt;/electronic-resource-num&gt;&lt;/record&gt;&lt;/Cite&gt;&lt;/EndNote&gt;</w:instrText>
      </w:r>
      <w:r w:rsidR="006E32B1" w:rsidRPr="006E32B1">
        <w:rPr>
          <w:rFonts w:ascii="Times New Roman" w:hAnsi="Times New Roman" w:cs="Times New Roman"/>
          <w:sz w:val="24"/>
          <w:szCs w:val="24"/>
          <w:lang w:val="en-US"/>
        </w:rPr>
        <w:fldChar w:fldCharType="separate"/>
      </w:r>
      <w:r w:rsidR="00F67865" w:rsidRPr="00F67865">
        <w:rPr>
          <w:rFonts w:ascii="Times New Roman" w:hAnsi="Times New Roman" w:cs="Times New Roman"/>
          <w:noProof/>
          <w:sz w:val="24"/>
          <w:szCs w:val="24"/>
          <w:vertAlign w:val="superscript"/>
          <w:lang w:val="en-US"/>
        </w:rPr>
        <w:t>4</w:t>
      </w:r>
      <w:r w:rsidR="006E32B1" w:rsidRPr="006E32B1">
        <w:rPr>
          <w:rFonts w:ascii="Times New Roman" w:hAnsi="Times New Roman" w:cs="Times New Roman"/>
          <w:sz w:val="24"/>
          <w:szCs w:val="24"/>
          <w:lang w:val="en-US"/>
        </w:rPr>
        <w:fldChar w:fldCharType="end"/>
      </w:r>
      <w:r w:rsidR="00F263A0">
        <w:rPr>
          <w:rFonts w:ascii="Times New Roman" w:hAnsi="Times New Roman" w:cs="Times New Roman"/>
          <w:sz w:val="24"/>
          <w:szCs w:val="24"/>
          <w:lang w:val="en-US"/>
        </w:rPr>
        <w:t xml:space="preserve"> for these obtained materials</w:t>
      </w:r>
      <w:r w:rsidR="003E7401" w:rsidRPr="006E32B1">
        <w:rPr>
          <w:rFonts w:ascii="Times New Roman" w:hAnsi="Times New Roman" w:cs="Times New Roman"/>
          <w:sz w:val="24"/>
          <w:szCs w:val="24"/>
          <w:lang w:val="en-US"/>
        </w:rPr>
        <w:t>.</w:t>
      </w:r>
      <w:r w:rsidR="006E32B1">
        <w:rPr>
          <w:rFonts w:ascii="Times New Roman" w:hAnsi="Times New Roman" w:cs="Times New Roman" w:hint="eastAsia"/>
          <w:sz w:val="24"/>
          <w:szCs w:val="24"/>
          <w:lang w:val="en-US"/>
        </w:rPr>
        <w:t xml:space="preserve"> </w:t>
      </w:r>
      <w:r w:rsidR="00B44C14" w:rsidRPr="00B44C14">
        <w:rPr>
          <w:rFonts w:ascii="Times New Roman" w:hAnsi="Times New Roman" w:cs="Times New Roman"/>
          <w:sz w:val="24"/>
          <w:szCs w:val="24"/>
          <w:lang w:val="en-US"/>
        </w:rPr>
        <w:t xml:space="preserve">For </w:t>
      </w:r>
      <w:r w:rsidR="00B44C14">
        <w:rPr>
          <w:rFonts w:ascii="Times New Roman" w:hAnsi="Times New Roman" w:cs="Times New Roman" w:hint="eastAsia"/>
          <w:sz w:val="24"/>
          <w:szCs w:val="24"/>
          <w:lang w:val="en-US"/>
        </w:rPr>
        <w:t>Co</w:t>
      </w:r>
      <w:r w:rsidR="00775872">
        <w:rPr>
          <w:rFonts w:ascii="Times New Roman" w:hAnsi="Times New Roman" w:cs="Times New Roman" w:hint="eastAsia"/>
          <w:sz w:val="24"/>
          <w:szCs w:val="24"/>
          <w:lang w:val="en-US"/>
        </w:rPr>
        <w:t xml:space="preserve"> </w:t>
      </w:r>
      <w:r w:rsidR="00B44C14">
        <w:rPr>
          <w:rFonts w:ascii="Times New Roman" w:hAnsi="Times New Roman" w:cs="Times New Roman" w:hint="eastAsia"/>
          <w:sz w:val="24"/>
          <w:szCs w:val="24"/>
          <w:lang w:val="en-US"/>
        </w:rPr>
        <w:t>LDH</w:t>
      </w:r>
      <w:r w:rsidR="00B44C14" w:rsidRPr="00B44C14">
        <w:rPr>
          <w:rFonts w:ascii="Times New Roman" w:hAnsi="Times New Roman" w:cs="Times New Roman"/>
          <w:sz w:val="24"/>
          <w:szCs w:val="24"/>
          <w:lang w:val="en-US"/>
        </w:rPr>
        <w:t xml:space="preserve">, there </w:t>
      </w:r>
      <w:r w:rsidR="00830343">
        <w:rPr>
          <w:rFonts w:ascii="Times New Roman" w:hAnsi="Times New Roman" w:cs="Times New Roman"/>
          <w:sz w:val="24"/>
          <w:szCs w:val="24"/>
          <w:lang w:val="en-US"/>
        </w:rPr>
        <w:t xml:space="preserve">are still some peaks </w:t>
      </w:r>
      <w:r w:rsidR="00F263A0">
        <w:rPr>
          <w:rFonts w:ascii="Times New Roman" w:hAnsi="Times New Roman" w:cs="Times New Roman"/>
          <w:sz w:val="24"/>
          <w:szCs w:val="24"/>
          <w:lang w:val="en-US"/>
        </w:rPr>
        <w:t xml:space="preserve">(Supplementary Fig. 1a) </w:t>
      </w:r>
      <w:r w:rsidR="00830343">
        <w:rPr>
          <w:rFonts w:ascii="Times New Roman" w:hAnsi="Times New Roman" w:cs="Times New Roman"/>
          <w:sz w:val="24"/>
          <w:szCs w:val="24"/>
          <w:lang w:val="en-US"/>
        </w:rPr>
        <w:t xml:space="preserve">arising from Co-ZIF (marked with solid black circle), indicating that </w:t>
      </w:r>
      <w:r w:rsidR="00B44C14" w:rsidRPr="00B44C14">
        <w:rPr>
          <w:rFonts w:ascii="Times New Roman" w:hAnsi="Times New Roman" w:cs="Times New Roman"/>
          <w:sz w:val="24"/>
          <w:szCs w:val="24"/>
          <w:lang w:val="en-US"/>
        </w:rPr>
        <w:t>Co</w:t>
      </w:r>
      <w:r w:rsidR="00B44C14">
        <w:rPr>
          <w:rFonts w:ascii="Times New Roman" w:hAnsi="Times New Roman" w:cs="Times New Roman" w:hint="eastAsia"/>
          <w:sz w:val="24"/>
          <w:szCs w:val="24"/>
          <w:lang w:val="en-US"/>
        </w:rPr>
        <w:t>-ZIF</w:t>
      </w:r>
      <w:r w:rsidR="00830343">
        <w:rPr>
          <w:rFonts w:ascii="Times New Roman" w:hAnsi="Times New Roman" w:cs="Times New Roman"/>
          <w:sz w:val="24"/>
          <w:szCs w:val="24"/>
          <w:lang w:val="en-US"/>
        </w:rPr>
        <w:t xml:space="preserve"> </w:t>
      </w:r>
      <w:r w:rsidR="00B44C14" w:rsidRPr="00B44C14">
        <w:rPr>
          <w:rFonts w:ascii="Times New Roman" w:hAnsi="Times New Roman" w:cs="Times New Roman"/>
          <w:sz w:val="24"/>
          <w:szCs w:val="24"/>
          <w:lang w:val="en-US"/>
        </w:rPr>
        <w:t>has not been fully hydrolyzed and converted</w:t>
      </w:r>
      <w:r w:rsidR="003C7BB6">
        <w:rPr>
          <w:rFonts w:ascii="Times New Roman" w:hAnsi="Times New Roman" w:cs="Times New Roman" w:hint="eastAsia"/>
          <w:sz w:val="24"/>
          <w:szCs w:val="24"/>
          <w:lang w:val="en-US"/>
        </w:rPr>
        <w:t xml:space="preserve"> to LDH</w:t>
      </w:r>
      <w:r w:rsidR="00B44C14">
        <w:rPr>
          <w:rFonts w:ascii="Times New Roman" w:hAnsi="Times New Roman" w:cs="Times New Roman" w:hint="eastAsia"/>
          <w:sz w:val="24"/>
          <w:szCs w:val="24"/>
          <w:lang w:val="en-US"/>
        </w:rPr>
        <w:t xml:space="preserve">. </w:t>
      </w:r>
      <w:r w:rsidR="00FA052C" w:rsidRPr="00FA052C">
        <w:rPr>
          <w:rFonts w:ascii="Times New Roman" w:hAnsi="Times New Roman" w:cs="Times New Roman"/>
          <w:sz w:val="24"/>
          <w:szCs w:val="24"/>
          <w:lang w:val="en-US"/>
        </w:rPr>
        <w:t xml:space="preserve">Due to the insensitivity of XRD to the composition of amorphous phases, </w:t>
      </w:r>
      <w:r w:rsidR="00F263A0">
        <w:rPr>
          <w:rFonts w:ascii="Times New Roman" w:hAnsi="Times New Roman" w:cs="Times New Roman"/>
          <w:sz w:val="24"/>
          <w:szCs w:val="24"/>
          <w:lang w:val="en-US"/>
        </w:rPr>
        <w:t xml:space="preserve">Raman Spectroscopy were performed for these materials. As shown in Supplementary Fig. 1b, the </w:t>
      </w:r>
      <w:r w:rsidR="00B20DD0">
        <w:rPr>
          <w:rFonts w:ascii="Times New Roman" w:hAnsi="Times New Roman" w:cs="Times New Roman"/>
          <w:sz w:val="24"/>
          <w:szCs w:val="24"/>
          <w:lang w:val="en-US"/>
        </w:rPr>
        <w:t xml:space="preserve">presence of </w:t>
      </w:r>
      <w:r w:rsidR="00F263A0">
        <w:rPr>
          <w:rFonts w:ascii="Times New Roman" w:hAnsi="Times New Roman" w:cs="Times New Roman"/>
          <w:sz w:val="24"/>
          <w:szCs w:val="24"/>
          <w:lang w:val="en-US"/>
        </w:rPr>
        <w:t>characteristic peak</w:t>
      </w:r>
      <w:r w:rsidR="005A105F">
        <w:rPr>
          <w:rFonts w:ascii="Times New Roman" w:hAnsi="Times New Roman" w:cs="Times New Roman" w:hint="eastAsia"/>
          <w:sz w:val="24"/>
          <w:szCs w:val="24"/>
          <w:lang w:val="en-US"/>
        </w:rPr>
        <w:t>s</w:t>
      </w:r>
      <w:r w:rsidR="00F263A0">
        <w:rPr>
          <w:rFonts w:ascii="Times New Roman" w:hAnsi="Times New Roman" w:cs="Times New Roman"/>
          <w:sz w:val="24"/>
          <w:szCs w:val="24"/>
          <w:lang w:val="en-US"/>
        </w:rPr>
        <w:t xml:space="preserve"> centered at </w:t>
      </w:r>
      <w:r w:rsidR="005A105F">
        <w:rPr>
          <w:rFonts w:ascii="Times New Roman" w:hAnsi="Times New Roman" w:cs="Times New Roman" w:hint="eastAsia"/>
          <w:sz w:val="24"/>
          <w:szCs w:val="24"/>
          <w:lang w:val="en-US"/>
        </w:rPr>
        <w:t xml:space="preserve">455 and 523 </w:t>
      </w:r>
      <w:r w:rsidR="00F263A0">
        <w:rPr>
          <w:rFonts w:ascii="Times New Roman" w:hAnsi="Times New Roman" w:cs="Times New Roman" w:hint="eastAsia"/>
          <w:sz w:val="24"/>
          <w:szCs w:val="24"/>
          <w:lang w:val="en-US"/>
        </w:rPr>
        <w:t>cm</w:t>
      </w:r>
      <w:r w:rsidR="00F263A0" w:rsidRPr="002C0673">
        <w:rPr>
          <w:rFonts w:ascii="Times New Roman" w:hAnsi="Times New Roman" w:cs="Times New Roman" w:hint="eastAsia"/>
          <w:sz w:val="24"/>
          <w:szCs w:val="24"/>
          <w:vertAlign w:val="superscript"/>
          <w:lang w:val="en-US"/>
        </w:rPr>
        <w:t>-1</w:t>
      </w:r>
      <w:r w:rsidR="00B20DD0">
        <w:rPr>
          <w:rFonts w:ascii="Times New Roman" w:hAnsi="Times New Roman" w:cs="Times New Roman"/>
          <w:sz w:val="24"/>
          <w:szCs w:val="24"/>
          <w:lang w:val="en-US"/>
        </w:rPr>
        <w:t>,</w:t>
      </w:r>
      <w:r w:rsidR="00F263A0">
        <w:rPr>
          <w:rFonts w:ascii="Times New Roman" w:hAnsi="Times New Roman" w:cs="Times New Roman" w:hint="eastAsia"/>
          <w:sz w:val="24"/>
          <w:szCs w:val="24"/>
          <w:lang w:val="en-US"/>
        </w:rPr>
        <w:t xml:space="preserve"> </w:t>
      </w:r>
      <w:r w:rsidR="005A105F" w:rsidRPr="005A105F">
        <w:rPr>
          <w:rFonts w:ascii="Times New Roman" w:hAnsi="Times New Roman" w:cs="Times New Roman"/>
          <w:sz w:val="24"/>
          <w:szCs w:val="24"/>
          <w:lang w:val="en-US"/>
        </w:rPr>
        <w:t xml:space="preserve">which are assigned to the </w:t>
      </w:r>
      <w:proofErr w:type="spellStart"/>
      <w:r w:rsidR="00F2167E">
        <w:rPr>
          <w:rFonts w:ascii="Times New Roman" w:hAnsi="Times New Roman" w:cs="Times New Roman" w:hint="eastAsia"/>
          <w:sz w:val="24"/>
          <w:szCs w:val="24"/>
          <w:lang w:val="en-US"/>
        </w:rPr>
        <w:t>E</w:t>
      </w:r>
      <w:r w:rsidR="005A105F" w:rsidRPr="00A974AC">
        <w:rPr>
          <w:rFonts w:ascii="Times New Roman" w:hAnsi="Times New Roman" w:cs="Times New Roman"/>
          <w:sz w:val="24"/>
          <w:szCs w:val="24"/>
          <w:vertAlign w:val="subscript"/>
          <w:lang w:val="en-US"/>
        </w:rPr>
        <w:t>g</w:t>
      </w:r>
      <w:proofErr w:type="spellEnd"/>
      <w:r w:rsidR="005A105F" w:rsidRPr="005A105F">
        <w:rPr>
          <w:rFonts w:ascii="Times New Roman" w:hAnsi="Times New Roman" w:cs="Times New Roman"/>
          <w:sz w:val="24"/>
          <w:szCs w:val="24"/>
          <w:lang w:val="en-US"/>
        </w:rPr>
        <w:t xml:space="preserve"> bending mode and</w:t>
      </w:r>
      <w:r w:rsidR="005A105F">
        <w:rPr>
          <w:rFonts w:ascii="Times New Roman" w:hAnsi="Times New Roman" w:cs="Times New Roman" w:hint="eastAsia"/>
          <w:sz w:val="24"/>
          <w:szCs w:val="24"/>
          <w:lang w:val="en-US"/>
        </w:rPr>
        <w:t xml:space="preserve"> </w:t>
      </w:r>
      <w:r w:rsidR="00F2167E">
        <w:rPr>
          <w:rFonts w:ascii="Times New Roman" w:hAnsi="Times New Roman" w:cs="Times New Roman" w:hint="eastAsia"/>
          <w:sz w:val="24"/>
          <w:szCs w:val="24"/>
          <w:lang w:val="en-US"/>
        </w:rPr>
        <w:t>A</w:t>
      </w:r>
      <w:r w:rsidR="005A105F" w:rsidRPr="00A974AC">
        <w:rPr>
          <w:rFonts w:ascii="Times New Roman" w:hAnsi="Times New Roman" w:cs="Times New Roman"/>
          <w:sz w:val="24"/>
          <w:szCs w:val="24"/>
          <w:vertAlign w:val="subscript"/>
          <w:lang w:val="en-US"/>
        </w:rPr>
        <w:t>1g</w:t>
      </w:r>
      <w:r w:rsidR="005A105F" w:rsidRPr="005A105F">
        <w:rPr>
          <w:rFonts w:ascii="Times New Roman" w:hAnsi="Times New Roman" w:cs="Times New Roman"/>
          <w:sz w:val="24"/>
          <w:szCs w:val="24"/>
          <w:lang w:val="en-US"/>
        </w:rPr>
        <w:t xml:space="preserve"> stretching mode, respectively, of </w:t>
      </w:r>
      <w:r w:rsidR="00511F0A">
        <w:rPr>
          <w:rFonts w:ascii="Times New Roman" w:hAnsi="Times New Roman" w:cs="Times New Roman" w:hint="eastAsia"/>
          <w:sz w:val="24"/>
          <w:szCs w:val="24"/>
          <w:lang w:val="en-US"/>
        </w:rPr>
        <w:t>TM</w:t>
      </w:r>
      <w:r w:rsidR="00511F0A" w:rsidRPr="00511F0A">
        <w:rPr>
          <w:rFonts w:ascii="Times New Roman" w:hAnsi="Times New Roman" w:cs="Times New Roman" w:hint="eastAsia"/>
          <w:sz w:val="24"/>
          <w:szCs w:val="24"/>
          <w:vertAlign w:val="superscript"/>
          <w:lang w:val="en-US"/>
        </w:rPr>
        <w:t>2+</w:t>
      </w:r>
      <w:r w:rsidR="005A105F" w:rsidRPr="005A105F">
        <w:rPr>
          <w:rFonts w:ascii="Times New Roman" w:hAnsi="Times New Roman" w:cs="Times New Roman"/>
          <w:sz w:val="24"/>
          <w:szCs w:val="24"/>
          <w:lang w:val="en-US"/>
        </w:rPr>
        <w:t>-O in the LDH structure</w:t>
      </w:r>
      <w:r w:rsidR="00AC0111">
        <w:rPr>
          <w:rFonts w:ascii="Times New Roman" w:hAnsi="Times New Roman" w:cs="Times New Roman"/>
          <w:sz w:val="24"/>
          <w:szCs w:val="24"/>
          <w:lang w:val="en-US"/>
        </w:rPr>
        <w:fldChar w:fldCharType="begin"/>
      </w:r>
      <w:r w:rsidR="00511F0A">
        <w:rPr>
          <w:rFonts w:ascii="Times New Roman" w:hAnsi="Times New Roman" w:cs="Times New Roman"/>
          <w:sz w:val="24"/>
          <w:szCs w:val="24"/>
          <w:lang w:val="en-US"/>
        </w:rPr>
        <w:instrText xml:space="preserve"> ADDIN EN.CITE &lt;EndNote&gt;&lt;Cite&gt;&lt;Author&gt;Peng&lt;/Author&gt;&lt;Year&gt;2021&lt;/Year&gt;&lt;RecNum&gt;556&lt;/RecNum&gt;&lt;DisplayText&gt;&lt;style face="superscript"&gt;5&lt;/style&gt;&lt;/DisplayText&gt;&lt;record&gt;&lt;rec-number&gt;556&lt;/rec-number&gt;&lt;foreign-keys&gt;&lt;key app="EN" db-id="atadzt0vxztzffers08prerszsddrr0xrsp0" timestamp="1717155768"&gt;556&lt;/key&gt;&lt;/foreign-keys&gt;&lt;ref-type name="Journal Article"&gt;17&lt;/ref-type&gt;&lt;contributors&gt;&lt;authors&gt;&lt;author&gt;Peng, Lishan&lt;/author&gt;&lt;author&gt;Yang, Na&lt;/author&gt;&lt;author&gt;Yang, Yuqi&lt;/author&gt;&lt;author&gt;Wang, Qing&lt;/author&gt;&lt;author&gt;Xie, Xiaoying&lt;/author&gt;&lt;author&gt;Sun-Waterhouse, Dongxiao&lt;/author&gt;&lt;author&gt;Shang, Lu&lt;/author&gt;&lt;author&gt;Zhang, Tierui&lt;/author&gt;&lt;author&gt;Waterhouse, Geoffrey I. N.&lt;/author&gt;&lt;/authors&gt;&lt;/contributors&gt;&lt;titles&gt;&lt;title&gt;Atomic cation-vacancy engineering of NiFe-Layered double hydroxides for improved activity and stability towards the oxygen evolution reaction&lt;/title&gt;&lt;secondary-title&gt;Angew. Chem. Int. Ed.&lt;/secondary-title&gt;&lt;/titles&gt;&lt;periodical&gt;&lt;full-title&gt;Angewandte Chemie International Edition&lt;/full-title&gt;&lt;abbr-1&gt;Angew. Chem. Int. Ed.&lt;/abbr-1&gt;&lt;abbr-2&gt;Angew Chem Int Ed&lt;/abbr-2&gt;&lt;/periodical&gt;&lt;pages&gt;24612-24619&lt;/pages&gt;&lt;volume&gt;60&lt;/volume&gt;&lt;number&gt;46&lt;/number&gt;&lt;dates&gt;&lt;year&gt;2021&lt;/year&gt;&lt;pub-dates&gt;&lt;date&gt;Nov 8&lt;/date&gt;&lt;/pub-dates&gt;&lt;/dates&gt;&lt;isbn&gt;1433-7851&lt;/isbn&gt;&lt;accession-num&gt;WOS:000708574200001&lt;/accession-num&gt;&lt;work-type&gt;Article&lt;/work-type&gt;&lt;urls&gt;&lt;related-urls&gt;&lt;url&gt;&lt;style face="underline" font="default" size="100%"&gt;&amp;lt;Go to ISI&amp;gt;://WOS:000708574200001&lt;/style&gt;&lt;/url&gt;&lt;/related-urls&gt;&lt;/urls&gt;&lt;electronic-resource-num&gt;10.1002/anie.202109938&lt;/electronic-resource-num&gt;&lt;/record&gt;&lt;/Cite&gt;&lt;/EndNote&gt;</w:instrText>
      </w:r>
      <w:r w:rsidR="00AC0111">
        <w:rPr>
          <w:rFonts w:ascii="Times New Roman" w:hAnsi="Times New Roman" w:cs="Times New Roman"/>
          <w:sz w:val="24"/>
          <w:szCs w:val="24"/>
          <w:lang w:val="en-US"/>
        </w:rPr>
        <w:fldChar w:fldCharType="separate"/>
      </w:r>
      <w:r w:rsidR="00AC0111" w:rsidRPr="00AC0111">
        <w:rPr>
          <w:rFonts w:ascii="Times New Roman" w:hAnsi="Times New Roman" w:cs="Times New Roman"/>
          <w:noProof/>
          <w:sz w:val="24"/>
          <w:szCs w:val="24"/>
          <w:vertAlign w:val="superscript"/>
          <w:lang w:val="en-US"/>
        </w:rPr>
        <w:t>5</w:t>
      </w:r>
      <w:r w:rsidR="00AC0111">
        <w:rPr>
          <w:rFonts w:ascii="Times New Roman" w:hAnsi="Times New Roman" w:cs="Times New Roman"/>
          <w:sz w:val="24"/>
          <w:szCs w:val="24"/>
          <w:lang w:val="en-US"/>
        </w:rPr>
        <w:fldChar w:fldCharType="end"/>
      </w:r>
      <w:r w:rsidR="00B20DD0">
        <w:rPr>
          <w:rFonts w:ascii="Times New Roman" w:hAnsi="Times New Roman" w:cs="Times New Roman"/>
          <w:sz w:val="24"/>
          <w:szCs w:val="24"/>
          <w:lang w:val="en-US"/>
        </w:rPr>
        <w:t xml:space="preserve">, again corroborates the successful synthesis of the transition metal </w:t>
      </w:r>
      <w:r w:rsidR="00585BFE">
        <w:rPr>
          <w:rFonts w:ascii="Times New Roman" w:hAnsi="Times New Roman" w:cs="Times New Roman" w:hint="eastAsia"/>
          <w:sz w:val="24"/>
          <w:szCs w:val="24"/>
          <w:lang w:val="en-US"/>
        </w:rPr>
        <w:t>(</w:t>
      </w:r>
      <w:r w:rsidR="00B20DD0">
        <w:rPr>
          <w:rFonts w:ascii="Times New Roman" w:hAnsi="Times New Roman" w:cs="Times New Roman" w:hint="eastAsia"/>
          <w:sz w:val="24"/>
          <w:szCs w:val="24"/>
          <w:lang w:val="en-US"/>
        </w:rPr>
        <w:t>T</w:t>
      </w:r>
      <w:r w:rsidR="00B20DD0">
        <w:rPr>
          <w:rFonts w:ascii="Times New Roman" w:hAnsi="Times New Roman" w:cs="Times New Roman"/>
          <w:sz w:val="24"/>
          <w:szCs w:val="24"/>
          <w:lang w:val="en-US"/>
        </w:rPr>
        <w:t>M</w:t>
      </w:r>
      <w:r w:rsidR="00585BFE">
        <w:rPr>
          <w:rFonts w:ascii="Times New Roman" w:hAnsi="Times New Roman" w:cs="Times New Roman" w:hint="eastAsia"/>
          <w:sz w:val="24"/>
          <w:szCs w:val="24"/>
          <w:lang w:val="en-US"/>
        </w:rPr>
        <w:t xml:space="preserve">) </w:t>
      </w:r>
      <w:r w:rsidR="00B20DD0">
        <w:rPr>
          <w:rFonts w:ascii="Times New Roman" w:hAnsi="Times New Roman" w:cs="Times New Roman" w:hint="eastAsia"/>
          <w:sz w:val="24"/>
          <w:szCs w:val="24"/>
          <w:lang w:val="en-US"/>
        </w:rPr>
        <w:t>l</w:t>
      </w:r>
      <w:r w:rsidR="00B20DD0">
        <w:rPr>
          <w:rFonts w:ascii="Times New Roman" w:hAnsi="Times New Roman" w:cs="Times New Roman"/>
          <w:sz w:val="24"/>
          <w:szCs w:val="24"/>
          <w:lang w:val="en-US"/>
        </w:rPr>
        <w:t xml:space="preserve">ayered double hydroxides. </w:t>
      </w:r>
      <w:r w:rsidR="0059442D">
        <w:rPr>
          <w:rFonts w:ascii="Times New Roman" w:hAnsi="Times New Roman" w:cs="Times New Roman"/>
          <w:sz w:val="24"/>
          <w:szCs w:val="24"/>
          <w:lang w:val="en-US"/>
        </w:rPr>
        <w:t>For Co LDH, t</w:t>
      </w:r>
      <w:r w:rsidR="00863BB5">
        <w:rPr>
          <w:rFonts w:ascii="Times New Roman" w:hAnsi="Times New Roman" w:cs="Times New Roman" w:hint="eastAsia"/>
          <w:sz w:val="24"/>
          <w:szCs w:val="24"/>
          <w:lang w:val="en-US"/>
        </w:rPr>
        <w:t xml:space="preserve">he </w:t>
      </w:r>
      <w:r w:rsidR="00863BB5" w:rsidRPr="002C0673">
        <w:rPr>
          <w:rFonts w:ascii="Times New Roman" w:hAnsi="Times New Roman" w:cs="Times New Roman"/>
          <w:sz w:val="24"/>
          <w:szCs w:val="24"/>
          <w:lang w:val="en-US"/>
        </w:rPr>
        <w:t>vibrational</w:t>
      </w:r>
      <w:r w:rsidR="00863BB5">
        <w:rPr>
          <w:rFonts w:ascii="Times New Roman" w:hAnsi="Times New Roman" w:cs="Times New Roman" w:hint="eastAsia"/>
          <w:sz w:val="24"/>
          <w:szCs w:val="24"/>
          <w:lang w:val="en-US"/>
        </w:rPr>
        <w:t xml:space="preserve"> peak located in 672 cm</w:t>
      </w:r>
      <w:r w:rsidR="00863BB5" w:rsidRPr="00863BB5">
        <w:rPr>
          <w:rFonts w:ascii="Times New Roman" w:hAnsi="Times New Roman" w:cs="Times New Roman" w:hint="eastAsia"/>
          <w:sz w:val="24"/>
          <w:szCs w:val="24"/>
          <w:vertAlign w:val="superscript"/>
          <w:lang w:val="en-US"/>
        </w:rPr>
        <w:t>-1</w:t>
      </w:r>
      <w:r w:rsidR="00881C57">
        <w:rPr>
          <w:rFonts w:ascii="Times New Roman" w:hAnsi="Times New Roman" w:cs="Times New Roman" w:hint="eastAsia"/>
          <w:sz w:val="24"/>
          <w:szCs w:val="24"/>
          <w:lang w:val="en-US"/>
        </w:rPr>
        <w:t xml:space="preserve"> </w:t>
      </w:r>
      <w:r w:rsidR="00863BB5">
        <w:rPr>
          <w:rFonts w:ascii="Times New Roman" w:hAnsi="Times New Roman" w:cs="Times New Roman" w:hint="eastAsia"/>
          <w:sz w:val="24"/>
          <w:szCs w:val="24"/>
          <w:lang w:val="en-US"/>
        </w:rPr>
        <w:t xml:space="preserve">was attributed to </w:t>
      </w:r>
      <w:r w:rsidR="00863BB5" w:rsidRPr="00863BB5">
        <w:rPr>
          <w:rFonts w:ascii="Times New Roman" w:hAnsi="Times New Roman" w:cs="Times New Roman"/>
          <w:sz w:val="24"/>
          <w:szCs w:val="24"/>
          <w:lang w:val="en-US"/>
        </w:rPr>
        <w:t>2-methylimidazolate</w:t>
      </w:r>
      <w:r w:rsidR="00E00BAC">
        <w:rPr>
          <w:rFonts w:ascii="Times New Roman" w:hAnsi="Times New Roman" w:cs="Times New Roman"/>
          <w:sz w:val="24"/>
          <w:szCs w:val="24"/>
          <w:lang w:val="en-US"/>
        </w:rPr>
        <w:fldChar w:fldCharType="begin"/>
      </w:r>
      <w:r w:rsidR="00FC0EC5">
        <w:rPr>
          <w:rFonts w:ascii="Times New Roman" w:hAnsi="Times New Roman" w:cs="Times New Roman"/>
          <w:sz w:val="24"/>
          <w:szCs w:val="24"/>
          <w:lang w:val="en-US"/>
        </w:rPr>
        <w:instrText xml:space="preserve"> ADDIN EN.CITE &lt;EndNote&gt;&lt;Cite&gt;&lt;Author&gt;Li&lt;/Author&gt;&lt;Year&gt;2021&lt;/Year&gt;&lt;RecNum&gt;544&lt;/RecNum&gt;&lt;DisplayText&gt;&lt;style face="superscript"&gt;6&lt;/style&gt;&lt;/DisplayText&gt;&lt;record&gt;&lt;rec-number&gt;544&lt;/rec-number&gt;&lt;foreign-keys&gt;&lt;key app="EN" db-id="atadzt0vxztzffers08prerszsddrr0xrsp0" timestamp="1715687298"&gt;544&lt;/key&gt;&lt;/foreign-keys&gt;&lt;ref-type name="Journal Article"&gt;17&lt;/ref-type&gt;&lt;contributors&gt;&lt;authors&gt;&lt;author&gt;Li, Zhenxing&lt;/author&gt;&lt;author&gt;Zhang, Xin&lt;/author&gt;&lt;author&gt;Kang, Yikun&lt;/author&gt;&lt;author&gt;Yu, Cheng Cheng&lt;/author&gt;&lt;author&gt;Wen, Yangyang&lt;/author&gt;&lt;author&gt;Hu, Mingliang&lt;/author&gt;&lt;author&gt;Meng, Dong&lt;/author&gt;&lt;author&gt;Song, Weiyu&lt;/author&gt;&lt;author&gt;Yang, Yang&lt;/author&gt;&lt;/authors&gt;&lt;/contributors&gt;&lt;titles&gt;&lt;title&gt;Interface engineering of Co-LDH@MOF heterojunction in highly stable and efficient oxygen evolution reaction&lt;/title&gt;&lt;secondary-title&gt;Adv. Sci.&lt;/secondary-title&gt;&lt;/titles&gt;&lt;periodical&gt;&lt;full-title&gt;Adv. Sci.&lt;/full-title&gt;&lt;/periodical&gt;&lt;pages&gt;2002631&lt;/pages&gt;&lt;volume&gt;8&lt;/volume&gt;&lt;number&gt;2&lt;/number&gt;&lt;dates&gt;&lt;year&gt;2021&lt;/year&gt;&lt;pub-dates&gt;&lt;date&gt;Jan&lt;/date&gt;&lt;/pub-dates&gt;&lt;/dates&gt;&lt;accession-num&gt;WOS:000591882300001&lt;/accession-num&gt;&lt;work-type&gt;Article&lt;/work-type&gt;&lt;urls&gt;&lt;related-urls&gt;&lt;url&gt;&lt;style face="underline" font="default" size="100%"&gt;&amp;lt;Go to ISI&amp;gt;://WOS:000591882300001&lt;/style&gt;&lt;/url&gt;&lt;/related-urls&gt;&lt;/urls&gt;&lt;custom7&gt;2002631&lt;/custom7&gt;&lt;electronic-resource-num&gt;10.1002/advs.202002631&lt;/electronic-resource-num&gt;&lt;/record&gt;&lt;/Cite&gt;&lt;/EndNote&gt;</w:instrText>
      </w:r>
      <w:r w:rsidR="00E00BAC">
        <w:rPr>
          <w:rFonts w:ascii="Times New Roman" w:hAnsi="Times New Roman" w:cs="Times New Roman"/>
          <w:sz w:val="24"/>
          <w:szCs w:val="24"/>
          <w:lang w:val="en-US"/>
        </w:rPr>
        <w:fldChar w:fldCharType="separate"/>
      </w:r>
      <w:r w:rsidR="00AC0111" w:rsidRPr="00AC0111">
        <w:rPr>
          <w:rFonts w:ascii="Times New Roman" w:hAnsi="Times New Roman" w:cs="Times New Roman"/>
          <w:noProof/>
          <w:sz w:val="24"/>
          <w:szCs w:val="24"/>
          <w:vertAlign w:val="superscript"/>
          <w:lang w:val="en-US"/>
        </w:rPr>
        <w:t>6</w:t>
      </w:r>
      <w:r w:rsidR="00E00BAC">
        <w:rPr>
          <w:rFonts w:ascii="Times New Roman" w:hAnsi="Times New Roman" w:cs="Times New Roman"/>
          <w:sz w:val="24"/>
          <w:szCs w:val="24"/>
          <w:lang w:val="en-US"/>
        </w:rPr>
        <w:fldChar w:fldCharType="end"/>
      </w:r>
      <w:r w:rsidR="00E00BAC">
        <w:rPr>
          <w:rFonts w:ascii="Times New Roman" w:hAnsi="Times New Roman" w:cs="Times New Roman" w:hint="eastAsia"/>
          <w:sz w:val="24"/>
          <w:szCs w:val="24"/>
          <w:lang w:val="en-US"/>
        </w:rPr>
        <w:t xml:space="preserve">, which </w:t>
      </w:r>
      <w:r w:rsidR="00E00BAC" w:rsidRPr="00E00BAC">
        <w:rPr>
          <w:rFonts w:ascii="Times New Roman" w:hAnsi="Times New Roman" w:cs="Times New Roman"/>
          <w:sz w:val="24"/>
          <w:szCs w:val="24"/>
          <w:lang w:val="en-US"/>
        </w:rPr>
        <w:t xml:space="preserve">comes from the residual </w:t>
      </w:r>
      <w:r w:rsidR="00E00BAC">
        <w:rPr>
          <w:rFonts w:ascii="Times New Roman" w:hAnsi="Times New Roman" w:cs="Times New Roman" w:hint="eastAsia"/>
          <w:sz w:val="24"/>
          <w:szCs w:val="24"/>
          <w:lang w:val="en-US"/>
        </w:rPr>
        <w:t>Co-</w:t>
      </w:r>
      <w:r w:rsidR="00E00BAC" w:rsidRPr="00E00BAC">
        <w:rPr>
          <w:rFonts w:ascii="Times New Roman" w:hAnsi="Times New Roman" w:cs="Times New Roman"/>
          <w:sz w:val="24"/>
          <w:szCs w:val="24"/>
          <w:lang w:val="en-US"/>
        </w:rPr>
        <w:t>ZIF</w:t>
      </w:r>
      <w:r w:rsidR="0059442D">
        <w:rPr>
          <w:rFonts w:ascii="Times New Roman" w:hAnsi="Times New Roman" w:cs="Times New Roman"/>
          <w:sz w:val="24"/>
          <w:szCs w:val="24"/>
          <w:lang w:val="en-US"/>
        </w:rPr>
        <w:t>, consistent with XRD results</w:t>
      </w:r>
      <w:r w:rsidR="00E00BAC">
        <w:rPr>
          <w:rFonts w:ascii="Times New Roman" w:hAnsi="Times New Roman" w:cs="Times New Roman" w:hint="eastAsia"/>
          <w:sz w:val="24"/>
          <w:szCs w:val="24"/>
          <w:lang w:val="en-US"/>
        </w:rPr>
        <w:t>.</w:t>
      </w:r>
      <w:r w:rsidR="006E0724">
        <w:rPr>
          <w:rFonts w:ascii="Times New Roman" w:hAnsi="Times New Roman" w:cs="Times New Roman" w:hint="eastAsia"/>
          <w:sz w:val="24"/>
          <w:szCs w:val="24"/>
          <w:lang w:val="en-US"/>
        </w:rPr>
        <w:t xml:space="preserve"> </w:t>
      </w:r>
      <w:r w:rsidR="0059442D">
        <w:rPr>
          <w:rFonts w:ascii="Times New Roman" w:hAnsi="Times New Roman" w:cs="Times New Roman"/>
          <w:sz w:val="24"/>
          <w:szCs w:val="24"/>
          <w:lang w:val="en-US"/>
        </w:rPr>
        <w:t xml:space="preserve">For </w:t>
      </w:r>
      <w:proofErr w:type="spellStart"/>
      <w:r w:rsidR="0059442D">
        <w:rPr>
          <w:rFonts w:ascii="Times New Roman" w:hAnsi="Times New Roman" w:cs="Times New Roman"/>
          <w:sz w:val="24"/>
          <w:szCs w:val="24"/>
          <w:lang w:val="en-US"/>
        </w:rPr>
        <w:t>CoFe</w:t>
      </w:r>
      <w:proofErr w:type="spellEnd"/>
      <w:r w:rsidR="0059442D">
        <w:rPr>
          <w:rFonts w:ascii="Times New Roman" w:hAnsi="Times New Roman" w:cs="Times New Roman"/>
          <w:sz w:val="24"/>
          <w:szCs w:val="24"/>
          <w:lang w:val="en-US"/>
        </w:rPr>
        <w:t xml:space="preserve"> LDH, the Raman peak at </w:t>
      </w:r>
      <w:r w:rsidR="00585BFE">
        <w:rPr>
          <w:rFonts w:ascii="Times New Roman" w:hAnsi="Times New Roman" w:cs="Times New Roman" w:hint="eastAsia"/>
          <w:sz w:val="24"/>
          <w:szCs w:val="24"/>
          <w:lang w:val="en-US"/>
        </w:rPr>
        <w:t>677</w:t>
      </w:r>
      <w:r w:rsidR="0059442D">
        <w:rPr>
          <w:rFonts w:ascii="Times New Roman" w:hAnsi="Times New Roman" w:cs="Times New Roman"/>
          <w:sz w:val="24"/>
          <w:szCs w:val="24"/>
          <w:lang w:val="en-US"/>
        </w:rPr>
        <w:t xml:space="preserve"> cm</w:t>
      </w:r>
      <w:r w:rsidR="0059442D" w:rsidRPr="00585BFE">
        <w:rPr>
          <w:rFonts w:ascii="Times New Roman" w:hAnsi="Times New Roman" w:cs="Times New Roman"/>
          <w:sz w:val="24"/>
          <w:szCs w:val="24"/>
          <w:vertAlign w:val="superscript"/>
          <w:lang w:val="en-US"/>
        </w:rPr>
        <w:t>-1</w:t>
      </w:r>
      <w:r w:rsidR="0059442D">
        <w:rPr>
          <w:rFonts w:ascii="Times New Roman" w:hAnsi="Times New Roman" w:cs="Times New Roman"/>
          <w:sz w:val="24"/>
          <w:szCs w:val="24"/>
          <w:lang w:val="en-US"/>
        </w:rPr>
        <w:t xml:space="preserve"> c</w:t>
      </w:r>
      <w:r w:rsidR="00950FE4">
        <w:rPr>
          <w:rFonts w:ascii="Times New Roman" w:hAnsi="Times New Roman" w:cs="Times New Roman" w:hint="eastAsia"/>
          <w:sz w:val="24"/>
          <w:szCs w:val="24"/>
          <w:lang w:val="en-US"/>
        </w:rPr>
        <w:t>ould</w:t>
      </w:r>
      <w:r w:rsidR="0059442D">
        <w:rPr>
          <w:rFonts w:ascii="Times New Roman" w:hAnsi="Times New Roman" w:cs="Times New Roman"/>
          <w:sz w:val="24"/>
          <w:szCs w:val="24"/>
          <w:lang w:val="en-US"/>
        </w:rPr>
        <w:t xml:space="preserve"> be assigned to </w:t>
      </w:r>
      <w:r w:rsidR="006E0724">
        <w:rPr>
          <w:rFonts w:ascii="Times New Roman" w:hAnsi="Times New Roman" w:cs="Times New Roman" w:hint="eastAsia"/>
          <w:sz w:val="24"/>
          <w:szCs w:val="24"/>
          <w:lang w:val="en-US"/>
        </w:rPr>
        <w:t xml:space="preserve">the Fe-O vibration in amorphous </w:t>
      </w:r>
      <w:proofErr w:type="spellStart"/>
      <w:r w:rsidR="006E0724">
        <w:rPr>
          <w:rFonts w:ascii="Times New Roman" w:hAnsi="Times New Roman" w:cs="Times New Roman" w:hint="eastAsia"/>
          <w:sz w:val="24"/>
          <w:szCs w:val="24"/>
          <w:lang w:val="en-US"/>
        </w:rPr>
        <w:t>FeOOH</w:t>
      </w:r>
      <w:proofErr w:type="spellEnd"/>
      <w:r w:rsidR="006E0724">
        <w:rPr>
          <w:rFonts w:ascii="Times New Roman" w:hAnsi="Times New Roman" w:cs="Times New Roman" w:hint="eastAsia"/>
          <w:sz w:val="24"/>
          <w:szCs w:val="24"/>
          <w:lang w:val="en-US"/>
        </w:rPr>
        <w:t xml:space="preserve">, </w:t>
      </w:r>
      <w:r w:rsidR="0059442D">
        <w:rPr>
          <w:rFonts w:ascii="Times New Roman" w:hAnsi="Times New Roman" w:cs="Times New Roman"/>
          <w:sz w:val="24"/>
          <w:szCs w:val="24"/>
          <w:lang w:val="en-US"/>
        </w:rPr>
        <w:t xml:space="preserve">which is probably the reaction product resulting from the reaction between the </w:t>
      </w:r>
      <w:r w:rsidR="006E0724">
        <w:rPr>
          <w:rFonts w:ascii="Times New Roman" w:hAnsi="Times New Roman" w:cs="Times New Roman" w:hint="eastAsia"/>
          <w:sz w:val="24"/>
          <w:szCs w:val="24"/>
          <w:lang w:val="en-US"/>
        </w:rPr>
        <w:t xml:space="preserve">surface Fe atom of </w:t>
      </w:r>
      <w:proofErr w:type="spellStart"/>
      <w:r w:rsidR="006E0724">
        <w:rPr>
          <w:rFonts w:ascii="Times New Roman" w:hAnsi="Times New Roman" w:cs="Times New Roman" w:hint="eastAsia"/>
          <w:sz w:val="24"/>
          <w:szCs w:val="24"/>
          <w:lang w:val="en-US"/>
        </w:rPr>
        <w:t>CoFe</w:t>
      </w:r>
      <w:proofErr w:type="spellEnd"/>
      <w:r w:rsidR="00775872">
        <w:rPr>
          <w:rFonts w:ascii="Times New Roman" w:hAnsi="Times New Roman" w:cs="Times New Roman" w:hint="eastAsia"/>
          <w:sz w:val="24"/>
          <w:szCs w:val="24"/>
          <w:lang w:val="en-US"/>
        </w:rPr>
        <w:t xml:space="preserve"> </w:t>
      </w:r>
      <w:r w:rsidR="006E0724">
        <w:rPr>
          <w:rFonts w:ascii="Times New Roman" w:hAnsi="Times New Roman" w:cs="Times New Roman" w:hint="eastAsia"/>
          <w:sz w:val="24"/>
          <w:szCs w:val="24"/>
          <w:lang w:val="en-US"/>
        </w:rPr>
        <w:t xml:space="preserve">LDH </w:t>
      </w:r>
      <w:r w:rsidR="0059442D">
        <w:rPr>
          <w:rFonts w:ascii="Times New Roman" w:hAnsi="Times New Roman" w:cs="Times New Roman"/>
          <w:sz w:val="24"/>
          <w:szCs w:val="24"/>
          <w:lang w:val="en-US"/>
        </w:rPr>
        <w:t>and</w:t>
      </w:r>
      <w:r w:rsidR="0059442D">
        <w:rPr>
          <w:rFonts w:ascii="Times New Roman" w:hAnsi="Times New Roman" w:cs="Times New Roman" w:hint="eastAsia"/>
          <w:sz w:val="24"/>
          <w:szCs w:val="24"/>
          <w:lang w:val="en-US"/>
        </w:rPr>
        <w:t xml:space="preserve"> </w:t>
      </w:r>
      <w:r w:rsidR="006E0724">
        <w:rPr>
          <w:rFonts w:ascii="Times New Roman" w:hAnsi="Times New Roman" w:cs="Times New Roman" w:hint="eastAsia"/>
          <w:sz w:val="24"/>
          <w:szCs w:val="24"/>
          <w:lang w:val="en-US"/>
        </w:rPr>
        <w:t>the oxygen and water molecules during the synthesis.</w:t>
      </w:r>
      <w:r w:rsidR="000733A2">
        <w:rPr>
          <w:rFonts w:ascii="Times New Roman" w:hAnsi="Times New Roman" w:cs="Times New Roman" w:hint="eastAsia"/>
          <w:sz w:val="24"/>
          <w:szCs w:val="24"/>
          <w:lang w:val="en-US"/>
        </w:rPr>
        <w:t xml:space="preserve"> </w:t>
      </w:r>
      <w:r w:rsidR="0059442D">
        <w:rPr>
          <w:rFonts w:ascii="Times New Roman" w:hAnsi="Times New Roman" w:cs="Times New Roman"/>
          <w:sz w:val="24"/>
          <w:szCs w:val="24"/>
          <w:lang w:val="en-US"/>
        </w:rPr>
        <w:t>In addition</w:t>
      </w:r>
      <w:r w:rsidR="000733A2" w:rsidRPr="000733A2">
        <w:rPr>
          <w:rFonts w:ascii="Times New Roman" w:hAnsi="Times New Roman" w:cs="Times New Roman"/>
          <w:sz w:val="24"/>
          <w:szCs w:val="24"/>
          <w:lang w:val="en-US"/>
        </w:rPr>
        <w:t>,</w:t>
      </w:r>
      <w:r w:rsidR="0059442D">
        <w:rPr>
          <w:rFonts w:ascii="Times New Roman" w:hAnsi="Times New Roman" w:cs="Times New Roman"/>
          <w:sz w:val="24"/>
          <w:szCs w:val="24"/>
          <w:lang w:val="en-US"/>
        </w:rPr>
        <w:t xml:space="preserve"> the</w:t>
      </w:r>
      <w:r w:rsidR="000733A2" w:rsidRPr="000733A2">
        <w:rPr>
          <w:rFonts w:ascii="Times New Roman" w:hAnsi="Times New Roman" w:cs="Times New Roman"/>
          <w:sz w:val="24"/>
          <w:szCs w:val="24"/>
          <w:lang w:val="en-US"/>
        </w:rPr>
        <w:t xml:space="preserve"> SEM</w:t>
      </w:r>
      <w:r w:rsidR="0059442D">
        <w:rPr>
          <w:rFonts w:ascii="Times New Roman" w:hAnsi="Times New Roman" w:cs="Times New Roman"/>
          <w:sz w:val="24"/>
          <w:szCs w:val="24"/>
          <w:lang w:val="en-US"/>
        </w:rPr>
        <w:t xml:space="preserve"> images</w:t>
      </w:r>
      <w:r w:rsidR="000733A2" w:rsidRPr="000733A2">
        <w:rPr>
          <w:rFonts w:ascii="Times New Roman" w:hAnsi="Times New Roman" w:cs="Times New Roman"/>
          <w:sz w:val="24"/>
          <w:szCs w:val="24"/>
          <w:lang w:val="en-US"/>
        </w:rPr>
        <w:t xml:space="preserve"> </w:t>
      </w:r>
      <w:r w:rsidR="000733A2">
        <w:rPr>
          <w:rFonts w:ascii="Times New Roman" w:hAnsi="Times New Roman" w:cs="Times New Roman" w:hint="eastAsia"/>
          <w:sz w:val="24"/>
          <w:szCs w:val="24"/>
          <w:lang w:val="en-US"/>
        </w:rPr>
        <w:t>(</w:t>
      </w:r>
      <w:r w:rsidR="00C604C1" w:rsidRPr="00C604C1">
        <w:rPr>
          <w:rFonts w:ascii="Times New Roman" w:hAnsi="Times New Roman" w:cs="Times New Roman"/>
          <w:sz w:val="24"/>
          <w:szCs w:val="24"/>
          <w:lang w:val="en-US"/>
        </w:rPr>
        <w:t>Supplementary Fig.</w:t>
      </w:r>
      <w:r w:rsidR="00C604C1">
        <w:rPr>
          <w:rFonts w:ascii="Times New Roman" w:hAnsi="Times New Roman" w:cs="Times New Roman" w:hint="eastAsia"/>
          <w:sz w:val="24"/>
          <w:szCs w:val="24"/>
          <w:lang w:val="en-US"/>
        </w:rPr>
        <w:t xml:space="preserve"> </w:t>
      </w:r>
      <w:r w:rsidR="000733A2" w:rsidRPr="006E32B1">
        <w:rPr>
          <w:rFonts w:ascii="Times New Roman" w:hAnsi="Times New Roman" w:cs="Times New Roman"/>
          <w:sz w:val="24"/>
          <w:szCs w:val="24"/>
          <w:lang w:val="en-US"/>
        </w:rPr>
        <w:t>1</w:t>
      </w:r>
      <w:r w:rsidR="00C604C1">
        <w:rPr>
          <w:rFonts w:ascii="Times New Roman" w:hAnsi="Times New Roman" w:cs="Times New Roman" w:hint="eastAsia"/>
          <w:sz w:val="24"/>
          <w:szCs w:val="24"/>
          <w:lang w:val="en-US"/>
        </w:rPr>
        <w:t>c</w:t>
      </w:r>
      <w:r w:rsidR="000733A2">
        <w:rPr>
          <w:rFonts w:ascii="Times New Roman" w:hAnsi="Times New Roman" w:cs="Times New Roman" w:hint="eastAsia"/>
          <w:sz w:val="24"/>
          <w:szCs w:val="24"/>
          <w:lang w:val="en-US"/>
        </w:rPr>
        <w:t xml:space="preserve">) </w:t>
      </w:r>
      <w:r w:rsidR="0059442D">
        <w:rPr>
          <w:rFonts w:ascii="Times New Roman" w:hAnsi="Times New Roman" w:cs="Times New Roman"/>
          <w:sz w:val="24"/>
          <w:szCs w:val="24"/>
          <w:lang w:val="en-US"/>
        </w:rPr>
        <w:t xml:space="preserve">of </w:t>
      </w:r>
      <w:r w:rsidR="000733A2" w:rsidRPr="000733A2">
        <w:rPr>
          <w:rFonts w:ascii="Times New Roman" w:hAnsi="Times New Roman" w:cs="Times New Roman"/>
          <w:sz w:val="24"/>
          <w:szCs w:val="24"/>
          <w:lang w:val="en-US"/>
        </w:rPr>
        <w:t>these synthesized catalysts all exhibit nanosheet morphology, providing more catalytic active sites for the ORR/OER reaction.</w:t>
      </w:r>
    </w:p>
    <w:p w14:paraId="4B1A26A7" w14:textId="77777777" w:rsidR="00863BB5" w:rsidRPr="006E0724" w:rsidRDefault="00863BB5" w:rsidP="002C0673">
      <w:pPr>
        <w:rPr>
          <w:rFonts w:ascii="Times New Roman" w:hAnsi="Times New Roman" w:cs="Times New Roman"/>
          <w:sz w:val="24"/>
          <w:szCs w:val="24"/>
          <w:lang w:val="en-US"/>
        </w:rPr>
      </w:pPr>
    </w:p>
    <w:p w14:paraId="37D40B6C" w14:textId="300EA0A5" w:rsidR="00D41F87" w:rsidRPr="00450E21" w:rsidRDefault="000B7B38" w:rsidP="00264BF6">
      <w:pPr>
        <w:jc w:val="center"/>
        <w:rPr>
          <w:rFonts w:ascii="Times New Roman" w:hAnsi="Times New Roman" w:cs="Times New Roman"/>
          <w:lang w:val="en-US"/>
        </w:rPr>
      </w:pPr>
      <w:r>
        <w:rPr>
          <w:rFonts w:ascii="Times New Roman" w:hAnsi="Times New Roman" w:cs="Times New Roman"/>
          <w:noProof/>
          <w:lang w:val="en-US"/>
        </w:rPr>
        <w:drawing>
          <wp:inline distT="0" distB="0" distL="0" distR="0" wp14:anchorId="3C359583" wp14:editId="01A492AB">
            <wp:extent cx="4998720" cy="3792673"/>
            <wp:effectExtent l="0" t="0" r="0" b="0"/>
            <wp:docPr id="136860118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601181" name="图片 1368601181"/>
                    <pic:cNvPicPr/>
                  </pic:nvPicPr>
                  <pic:blipFill rotWithShape="1">
                    <a:blip r:embed="rId9" cstate="print">
                      <a:extLst>
                        <a:ext uri="{28A0092B-C50C-407E-A947-70E740481C1C}">
                          <a14:useLocalDpi xmlns:a14="http://schemas.microsoft.com/office/drawing/2010/main" val="0"/>
                        </a:ext>
                      </a:extLst>
                    </a:blip>
                    <a:srcRect l="6357" r="5370"/>
                    <a:stretch/>
                  </pic:blipFill>
                  <pic:spPr bwMode="auto">
                    <a:xfrm>
                      <a:off x="0" y="0"/>
                      <a:ext cx="5003859" cy="3796572"/>
                    </a:xfrm>
                    <a:prstGeom prst="rect">
                      <a:avLst/>
                    </a:prstGeom>
                    <a:ln>
                      <a:noFill/>
                    </a:ln>
                    <a:extLst>
                      <a:ext uri="{53640926-AAD7-44D8-BBD7-CCE9431645EC}">
                        <a14:shadowObscured xmlns:a14="http://schemas.microsoft.com/office/drawing/2010/main"/>
                      </a:ext>
                    </a:extLst>
                  </pic:spPr>
                </pic:pic>
              </a:graphicData>
            </a:graphic>
          </wp:inline>
        </w:drawing>
      </w:r>
    </w:p>
    <w:p w14:paraId="4A490988" w14:textId="41DC6DAA" w:rsidR="00CC2E01" w:rsidRDefault="009361C3" w:rsidP="00CC2E01">
      <w:pPr>
        <w:widowControl/>
        <w:rPr>
          <w:rFonts w:ascii="Times New Roman" w:hAnsi="Times New Roman" w:cs="Times New Roman"/>
          <w:szCs w:val="21"/>
          <w:lang w:val="en-US"/>
        </w:rPr>
      </w:pPr>
      <w:r w:rsidRPr="00C267E5">
        <w:rPr>
          <w:rFonts w:ascii="Times New Roman" w:eastAsia="宋体" w:hAnsi="Times New Roman" w:cs="Times New Roman"/>
          <w:b/>
          <w:bCs/>
          <w:color w:val="000000"/>
          <w:kern w:val="0"/>
          <w:szCs w:val="21"/>
          <w:lang w:val="en-US"/>
        </w:rPr>
        <w:t>Supplementary Fig.</w:t>
      </w:r>
      <w:r>
        <w:rPr>
          <w:rFonts w:ascii="Times New Roman" w:eastAsia="宋体" w:hAnsi="Times New Roman" w:cs="Times New Roman" w:hint="eastAsia"/>
          <w:b/>
          <w:bCs/>
          <w:color w:val="000000"/>
          <w:kern w:val="0"/>
          <w:szCs w:val="21"/>
          <w:lang w:val="en-US"/>
        </w:rPr>
        <w:t xml:space="preserve"> </w:t>
      </w:r>
      <w:r w:rsidR="006A7DEB">
        <w:rPr>
          <w:rFonts w:ascii="Times New Roman" w:eastAsia="宋体" w:hAnsi="Times New Roman" w:cs="Times New Roman" w:hint="eastAsia"/>
          <w:b/>
          <w:bCs/>
          <w:color w:val="000000"/>
          <w:kern w:val="0"/>
          <w:szCs w:val="21"/>
          <w:lang w:val="en-US"/>
        </w:rPr>
        <w:t>2</w:t>
      </w:r>
      <w:r w:rsidR="001C0420" w:rsidRPr="000B4408">
        <w:rPr>
          <w:rFonts w:ascii="Times New Roman" w:eastAsia="宋体" w:hAnsi="Times New Roman" w:cs="Times New Roman"/>
          <w:b/>
          <w:bCs/>
          <w:color w:val="000000"/>
          <w:kern w:val="0"/>
          <w:szCs w:val="21"/>
          <w:lang w:val="en-US"/>
        </w:rPr>
        <w:t>.</w:t>
      </w:r>
      <w:r w:rsidR="001C0420" w:rsidRPr="00450E21">
        <w:rPr>
          <w:rFonts w:ascii="Times New Roman" w:hAnsi="Times New Roman" w:cs="Times New Roman"/>
          <w:szCs w:val="21"/>
          <w:lang w:val="en-US"/>
        </w:rPr>
        <w:t xml:space="preserve"> SEM images</w:t>
      </w:r>
      <w:r w:rsidR="00CC2E01">
        <w:rPr>
          <w:rFonts w:ascii="Times New Roman" w:hAnsi="Times New Roman" w:cs="Times New Roman"/>
          <w:szCs w:val="21"/>
          <w:lang w:val="en-US"/>
        </w:rPr>
        <w:t xml:space="preserve"> of the intermediate product such as </w:t>
      </w:r>
      <w:r w:rsidR="00963809">
        <w:rPr>
          <w:rFonts w:ascii="Times New Roman" w:hAnsi="Times New Roman" w:cs="Times New Roman"/>
          <w:szCs w:val="21"/>
          <w:lang w:val="en-US"/>
        </w:rPr>
        <w:t>(</w:t>
      </w:r>
      <w:r w:rsidR="00A3456C" w:rsidRPr="00A3456C">
        <w:rPr>
          <w:rFonts w:ascii="Times New Roman" w:hAnsi="Times New Roman" w:cs="Times New Roman" w:hint="eastAsia"/>
          <w:b/>
          <w:bCs/>
          <w:szCs w:val="21"/>
          <w:lang w:val="en-US"/>
        </w:rPr>
        <w:t>a</w:t>
      </w:r>
      <w:r w:rsidR="00963809">
        <w:rPr>
          <w:rFonts w:ascii="Times New Roman" w:hAnsi="Times New Roman" w:cs="Times New Roman"/>
          <w:szCs w:val="21"/>
          <w:lang w:val="en-US"/>
        </w:rPr>
        <w:t xml:space="preserve">) </w:t>
      </w:r>
      <w:r w:rsidR="00CC2E01">
        <w:rPr>
          <w:rFonts w:ascii="Times New Roman" w:hAnsi="Times New Roman" w:cs="Times New Roman"/>
          <w:szCs w:val="21"/>
          <w:lang w:val="en-US"/>
        </w:rPr>
        <w:t xml:space="preserve">Co-ZIF, </w:t>
      </w:r>
      <w:r w:rsidR="00963809">
        <w:rPr>
          <w:rFonts w:ascii="Times New Roman" w:hAnsi="Times New Roman" w:cs="Times New Roman"/>
          <w:szCs w:val="21"/>
          <w:lang w:val="en-US"/>
        </w:rPr>
        <w:t>(</w:t>
      </w:r>
      <w:r w:rsidR="00DD7973" w:rsidRPr="00DD7973">
        <w:rPr>
          <w:rFonts w:ascii="Times New Roman" w:hAnsi="Times New Roman" w:cs="Times New Roman" w:hint="eastAsia"/>
          <w:b/>
          <w:bCs/>
          <w:szCs w:val="21"/>
          <w:lang w:val="en-US"/>
        </w:rPr>
        <w:t>b</w:t>
      </w:r>
      <w:r w:rsidR="00963809">
        <w:rPr>
          <w:rFonts w:ascii="Times New Roman" w:hAnsi="Times New Roman" w:cs="Times New Roman"/>
          <w:szCs w:val="21"/>
          <w:lang w:val="en-US"/>
        </w:rPr>
        <w:t xml:space="preserve">) </w:t>
      </w:r>
      <w:proofErr w:type="spellStart"/>
      <w:r w:rsidR="00CC2E01">
        <w:rPr>
          <w:rFonts w:ascii="Times New Roman" w:hAnsi="Times New Roman" w:cs="Times New Roman"/>
          <w:szCs w:val="21"/>
          <w:lang w:val="en-US"/>
        </w:rPr>
        <w:t>Co-ZIF@CoNi</w:t>
      </w:r>
      <w:proofErr w:type="spellEnd"/>
      <w:r w:rsidR="00775872">
        <w:rPr>
          <w:rFonts w:ascii="Times New Roman" w:hAnsi="Times New Roman" w:cs="Times New Roman" w:hint="eastAsia"/>
          <w:szCs w:val="21"/>
          <w:lang w:val="en-US"/>
        </w:rPr>
        <w:t xml:space="preserve"> </w:t>
      </w:r>
      <w:r w:rsidR="00CC2E01">
        <w:rPr>
          <w:rFonts w:ascii="Times New Roman" w:hAnsi="Times New Roman" w:cs="Times New Roman"/>
          <w:szCs w:val="21"/>
          <w:lang w:val="en-US"/>
        </w:rPr>
        <w:t xml:space="preserve">LDH and the final product </w:t>
      </w:r>
      <w:r w:rsidR="00963809">
        <w:rPr>
          <w:rFonts w:ascii="Times New Roman" w:hAnsi="Times New Roman" w:cs="Times New Roman"/>
          <w:szCs w:val="21"/>
          <w:lang w:val="en-US"/>
        </w:rPr>
        <w:t>(</w:t>
      </w:r>
      <w:r w:rsidR="00DD7973" w:rsidRPr="00DD7973">
        <w:rPr>
          <w:rFonts w:ascii="Times New Roman" w:hAnsi="Times New Roman" w:cs="Times New Roman" w:hint="eastAsia"/>
          <w:b/>
          <w:bCs/>
          <w:szCs w:val="21"/>
          <w:lang w:val="en-US"/>
        </w:rPr>
        <w:t>c</w:t>
      </w:r>
      <w:r w:rsidR="00963809">
        <w:rPr>
          <w:rFonts w:ascii="Times New Roman" w:hAnsi="Times New Roman" w:cs="Times New Roman"/>
          <w:szCs w:val="21"/>
          <w:lang w:val="en-US"/>
        </w:rPr>
        <w:t xml:space="preserve">) </w:t>
      </w:r>
      <w:proofErr w:type="spellStart"/>
      <w:r w:rsidR="00CC2E01">
        <w:rPr>
          <w:rFonts w:ascii="Times New Roman" w:hAnsi="Times New Roman" w:cs="Times New Roman"/>
          <w:szCs w:val="21"/>
          <w:lang w:val="en-US"/>
        </w:rPr>
        <w:t>FeCoNi</w:t>
      </w:r>
      <w:proofErr w:type="spellEnd"/>
      <w:r w:rsidR="00CC2E01">
        <w:rPr>
          <w:rFonts w:ascii="Times New Roman" w:hAnsi="Times New Roman" w:cs="Times New Roman"/>
          <w:szCs w:val="21"/>
          <w:lang w:val="en-US"/>
        </w:rPr>
        <w:t xml:space="preserve"> LDH</w:t>
      </w:r>
      <w:r w:rsidR="00B84FF8">
        <w:rPr>
          <w:rFonts w:ascii="Times New Roman" w:hAnsi="Times New Roman" w:cs="Times New Roman"/>
          <w:szCs w:val="21"/>
          <w:lang w:val="en-US"/>
        </w:rPr>
        <w:t xml:space="preserve"> during synthesis</w:t>
      </w:r>
      <w:r w:rsidR="00CC2E01">
        <w:rPr>
          <w:rFonts w:ascii="Times New Roman" w:hAnsi="Times New Roman" w:cs="Times New Roman"/>
          <w:szCs w:val="21"/>
          <w:lang w:val="en-US"/>
        </w:rPr>
        <w:t xml:space="preserve"> and their corresponding </w:t>
      </w:r>
      <w:r w:rsidR="00963809">
        <w:rPr>
          <w:rFonts w:ascii="Times New Roman" w:hAnsi="Times New Roman" w:cs="Times New Roman"/>
          <w:szCs w:val="21"/>
          <w:lang w:val="en-US"/>
        </w:rPr>
        <w:t>(</w:t>
      </w:r>
      <w:r w:rsidR="00DD7973" w:rsidRPr="00DD7973">
        <w:rPr>
          <w:rFonts w:ascii="Times New Roman" w:hAnsi="Times New Roman" w:cs="Times New Roman" w:hint="eastAsia"/>
          <w:b/>
          <w:bCs/>
          <w:szCs w:val="21"/>
          <w:lang w:val="en-US"/>
        </w:rPr>
        <w:t>e</w:t>
      </w:r>
      <w:r w:rsidR="00963809">
        <w:rPr>
          <w:rFonts w:ascii="Times New Roman" w:hAnsi="Times New Roman" w:cs="Times New Roman"/>
          <w:szCs w:val="21"/>
          <w:lang w:val="en-US"/>
        </w:rPr>
        <w:t xml:space="preserve">) </w:t>
      </w:r>
      <w:r w:rsidR="00CC2E01">
        <w:rPr>
          <w:rFonts w:ascii="Times New Roman" w:hAnsi="Times New Roman" w:cs="Times New Roman"/>
          <w:szCs w:val="21"/>
          <w:lang w:val="en-US"/>
        </w:rPr>
        <w:t xml:space="preserve">XRD patterns. </w:t>
      </w:r>
      <w:r w:rsidR="00963809">
        <w:rPr>
          <w:rFonts w:ascii="Times New Roman" w:hAnsi="Times New Roman" w:cs="Times New Roman"/>
          <w:szCs w:val="21"/>
          <w:lang w:val="en-US"/>
        </w:rPr>
        <w:t>(</w:t>
      </w:r>
      <w:r w:rsidR="00DD7973" w:rsidRPr="00DD7973">
        <w:rPr>
          <w:rFonts w:ascii="Times New Roman" w:hAnsi="Times New Roman" w:cs="Times New Roman" w:hint="eastAsia"/>
          <w:b/>
          <w:bCs/>
          <w:szCs w:val="21"/>
          <w:lang w:val="en-US"/>
        </w:rPr>
        <w:t>d</w:t>
      </w:r>
      <w:r w:rsidR="00963809">
        <w:rPr>
          <w:rFonts w:ascii="Times New Roman" w:hAnsi="Times New Roman" w:cs="Times New Roman"/>
          <w:szCs w:val="21"/>
          <w:lang w:val="en-US"/>
        </w:rPr>
        <w:t xml:space="preserve">) </w:t>
      </w:r>
      <w:r w:rsidR="00CC2E01">
        <w:rPr>
          <w:rFonts w:ascii="Times New Roman" w:hAnsi="Times New Roman" w:cs="Times New Roman"/>
          <w:szCs w:val="21"/>
          <w:lang w:val="en-US"/>
        </w:rPr>
        <w:t xml:space="preserve">EDS mappings and </w:t>
      </w:r>
      <w:r w:rsidR="00963809" w:rsidRPr="00450E21">
        <w:rPr>
          <w:rFonts w:ascii="Times New Roman" w:hAnsi="Times New Roman" w:cs="Times New Roman"/>
          <w:szCs w:val="21"/>
          <w:lang w:val="en-US"/>
        </w:rPr>
        <w:t>(</w:t>
      </w:r>
      <w:r w:rsidR="00DD7973" w:rsidRPr="00DD7973">
        <w:rPr>
          <w:rFonts w:ascii="Times New Roman" w:hAnsi="Times New Roman" w:cs="Times New Roman" w:hint="eastAsia"/>
          <w:b/>
          <w:bCs/>
          <w:szCs w:val="21"/>
          <w:lang w:val="en-US"/>
        </w:rPr>
        <w:t>f</w:t>
      </w:r>
      <w:r w:rsidR="00963809" w:rsidRPr="00450E21">
        <w:rPr>
          <w:rFonts w:ascii="Times New Roman" w:hAnsi="Times New Roman" w:cs="Times New Roman"/>
          <w:szCs w:val="21"/>
          <w:lang w:val="en-US"/>
        </w:rPr>
        <w:t xml:space="preserve">) </w:t>
      </w:r>
      <w:r w:rsidR="00CC2E01" w:rsidRPr="00450E21">
        <w:rPr>
          <w:rFonts w:ascii="Times New Roman" w:hAnsi="Times New Roman" w:cs="Times New Roman"/>
          <w:szCs w:val="21"/>
          <w:lang w:val="en-US"/>
        </w:rPr>
        <w:t xml:space="preserve">Raman spectrum of </w:t>
      </w:r>
      <w:proofErr w:type="spellStart"/>
      <w:r w:rsidR="00CC2E01" w:rsidRPr="00450E21">
        <w:rPr>
          <w:rFonts w:ascii="Times New Roman" w:hAnsi="Times New Roman" w:cs="Times New Roman"/>
          <w:szCs w:val="21"/>
          <w:lang w:val="en-US"/>
        </w:rPr>
        <w:t>FeCoNi</w:t>
      </w:r>
      <w:proofErr w:type="spellEnd"/>
      <w:r w:rsidR="00CC2E01" w:rsidRPr="00450E21">
        <w:rPr>
          <w:rFonts w:ascii="Times New Roman" w:hAnsi="Times New Roman" w:cs="Times New Roman"/>
          <w:szCs w:val="21"/>
          <w:lang w:val="en-US"/>
        </w:rPr>
        <w:t xml:space="preserve"> LDH.</w:t>
      </w:r>
    </w:p>
    <w:p w14:paraId="7292B11D" w14:textId="77777777" w:rsidR="00D338EE" w:rsidRDefault="00D338EE">
      <w:pPr>
        <w:widowControl/>
        <w:rPr>
          <w:rFonts w:ascii="Times New Roman" w:hAnsi="Times New Roman" w:cs="Times New Roman"/>
          <w:szCs w:val="21"/>
          <w:lang w:val="en-US"/>
        </w:rPr>
      </w:pPr>
    </w:p>
    <w:p w14:paraId="2109F007" w14:textId="19BB1989" w:rsidR="00D338EE" w:rsidRDefault="00F2167E" w:rsidP="00775872">
      <w:pPr>
        <w:widowControl/>
        <w:jc w:val="center"/>
        <w:rPr>
          <w:rFonts w:ascii="Times New Roman" w:eastAsia="宋体" w:hAnsi="Times New Roman" w:cs="Times New Roman"/>
          <w:color w:val="000000"/>
          <w:kern w:val="0"/>
          <w:szCs w:val="21"/>
          <w:lang w:val="en-US"/>
        </w:rPr>
      </w:pPr>
      <w:r>
        <w:rPr>
          <w:rFonts w:ascii="Times New Roman" w:eastAsia="宋体" w:hAnsi="Times New Roman" w:cs="Times New Roman"/>
          <w:noProof/>
          <w:color w:val="000000"/>
          <w:kern w:val="0"/>
          <w:szCs w:val="21"/>
          <w:lang w:val="en-US"/>
        </w:rPr>
        <w:drawing>
          <wp:inline distT="0" distB="0" distL="0" distR="0" wp14:anchorId="3A01E68B" wp14:editId="3472AF85">
            <wp:extent cx="5217512" cy="2331720"/>
            <wp:effectExtent l="0" t="0" r="2540" b="0"/>
            <wp:docPr id="176602064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6020647" name="图片 1766020647"/>
                    <pic:cNvPicPr/>
                  </pic:nvPicPr>
                  <pic:blipFill rotWithShape="1">
                    <a:blip r:embed="rId10" cstate="print">
                      <a:extLst>
                        <a:ext uri="{28A0092B-C50C-407E-A947-70E740481C1C}">
                          <a14:useLocalDpi xmlns:a14="http://schemas.microsoft.com/office/drawing/2010/main" val="0"/>
                        </a:ext>
                      </a:extLst>
                    </a:blip>
                    <a:srcRect l="5965" b="6694"/>
                    <a:stretch/>
                  </pic:blipFill>
                  <pic:spPr bwMode="auto">
                    <a:xfrm>
                      <a:off x="0" y="0"/>
                      <a:ext cx="5220828" cy="2333202"/>
                    </a:xfrm>
                    <a:prstGeom prst="rect">
                      <a:avLst/>
                    </a:prstGeom>
                    <a:ln>
                      <a:noFill/>
                    </a:ln>
                    <a:extLst>
                      <a:ext uri="{53640926-AAD7-44D8-BBD7-CCE9431645EC}">
                        <a14:shadowObscured xmlns:a14="http://schemas.microsoft.com/office/drawing/2010/main"/>
                      </a:ext>
                    </a:extLst>
                  </pic:spPr>
                </pic:pic>
              </a:graphicData>
            </a:graphic>
          </wp:inline>
        </w:drawing>
      </w:r>
    </w:p>
    <w:p w14:paraId="52347177" w14:textId="6F246405" w:rsidR="00BD0352" w:rsidRPr="00BF2CF1" w:rsidRDefault="009361C3">
      <w:pPr>
        <w:widowControl/>
        <w:rPr>
          <w:rFonts w:ascii="Times New Roman" w:eastAsia="宋体" w:hAnsi="Times New Roman" w:cs="Times New Roman"/>
          <w:color w:val="000000"/>
          <w:kern w:val="0"/>
          <w:szCs w:val="21"/>
          <w:lang w:val="en-US"/>
        </w:rPr>
      </w:pPr>
      <w:r w:rsidRPr="00C267E5">
        <w:rPr>
          <w:rFonts w:ascii="Times New Roman" w:eastAsia="宋体" w:hAnsi="Times New Roman" w:cs="Times New Roman"/>
          <w:b/>
          <w:bCs/>
          <w:color w:val="000000"/>
          <w:kern w:val="0"/>
          <w:szCs w:val="21"/>
          <w:lang w:val="en-US"/>
        </w:rPr>
        <w:t>Supplementary Fig.</w:t>
      </w:r>
      <w:r>
        <w:rPr>
          <w:rFonts w:ascii="Times New Roman" w:eastAsia="宋体" w:hAnsi="Times New Roman" w:cs="Times New Roman" w:hint="eastAsia"/>
          <w:b/>
          <w:bCs/>
          <w:color w:val="000000"/>
          <w:kern w:val="0"/>
          <w:szCs w:val="21"/>
          <w:lang w:val="en-US"/>
        </w:rPr>
        <w:t xml:space="preserve"> </w:t>
      </w:r>
      <w:r w:rsidR="006A7DEB">
        <w:rPr>
          <w:rFonts w:ascii="Times New Roman" w:eastAsia="宋体" w:hAnsi="Times New Roman" w:cs="Times New Roman"/>
          <w:b/>
          <w:bCs/>
          <w:color w:val="000000"/>
          <w:kern w:val="0"/>
          <w:szCs w:val="21"/>
          <w:lang w:val="en-US"/>
        </w:rPr>
        <w:t>3</w:t>
      </w:r>
      <w:r w:rsidR="00BD0352" w:rsidRPr="000B4408">
        <w:rPr>
          <w:rFonts w:ascii="Times New Roman" w:eastAsia="宋体" w:hAnsi="Times New Roman" w:cs="Times New Roman"/>
          <w:b/>
          <w:bCs/>
          <w:color w:val="000000"/>
          <w:kern w:val="0"/>
          <w:szCs w:val="21"/>
          <w:lang w:val="en-US"/>
        </w:rPr>
        <w:t>.</w:t>
      </w:r>
      <w:r w:rsidR="00BD0352" w:rsidRPr="00450E21">
        <w:rPr>
          <w:rFonts w:ascii="Times New Roman" w:eastAsia="宋体" w:hAnsi="Times New Roman" w:cs="Times New Roman"/>
          <w:color w:val="000000"/>
          <w:kern w:val="0"/>
          <w:szCs w:val="21"/>
          <w:lang w:val="en-US"/>
        </w:rPr>
        <w:t xml:space="preserve"> </w:t>
      </w:r>
      <w:r w:rsidR="00277FCA">
        <w:rPr>
          <w:rFonts w:ascii="Times New Roman" w:eastAsia="宋体" w:hAnsi="Times New Roman" w:cs="Times New Roman"/>
          <w:color w:val="000000"/>
          <w:kern w:val="0"/>
          <w:szCs w:val="21"/>
          <w:lang w:val="en-US"/>
        </w:rPr>
        <w:t xml:space="preserve">The first </w:t>
      </w:r>
      <w:r w:rsidR="00277FCA">
        <w:rPr>
          <w:rFonts w:ascii="Times New Roman" w:hAnsi="Times New Roman" w:cs="Times New Roman"/>
          <w:szCs w:val="21"/>
          <w:lang w:val="en-US"/>
        </w:rPr>
        <w:t>d</w:t>
      </w:r>
      <w:r w:rsidR="00BD0352" w:rsidRPr="00450E21">
        <w:rPr>
          <w:rFonts w:ascii="Times New Roman" w:hAnsi="Times New Roman" w:cs="Times New Roman"/>
          <w:szCs w:val="21"/>
          <w:lang w:val="en-US"/>
        </w:rPr>
        <w:t>ischarge/charge curves of Li–O</w:t>
      </w:r>
      <w:r w:rsidR="00BD0352" w:rsidRPr="00450E21">
        <w:rPr>
          <w:rFonts w:ascii="Times New Roman" w:hAnsi="Times New Roman" w:cs="Times New Roman"/>
          <w:szCs w:val="21"/>
          <w:vertAlign w:val="subscript"/>
          <w:lang w:val="en-US"/>
        </w:rPr>
        <w:t>2</w:t>
      </w:r>
      <w:r w:rsidR="00BD0352" w:rsidRPr="00450E21">
        <w:rPr>
          <w:rFonts w:ascii="Times New Roman" w:hAnsi="Times New Roman" w:cs="Times New Roman"/>
          <w:szCs w:val="21"/>
          <w:lang w:val="en-US"/>
        </w:rPr>
        <w:t xml:space="preserve"> batteries </w:t>
      </w:r>
      <w:r w:rsidR="00BD0352">
        <w:rPr>
          <w:rFonts w:ascii="Times New Roman" w:hAnsi="Times New Roman" w:cs="Times New Roman" w:hint="eastAsia"/>
          <w:szCs w:val="21"/>
          <w:lang w:val="en-US"/>
        </w:rPr>
        <w:t>based</w:t>
      </w:r>
      <w:r w:rsidR="00BD0352">
        <w:rPr>
          <w:rFonts w:ascii="Times New Roman" w:hAnsi="Times New Roman" w:cs="Times New Roman"/>
          <w:szCs w:val="21"/>
          <w:lang w:val="en-US"/>
        </w:rPr>
        <w:t xml:space="preserve"> on different </w:t>
      </w:r>
      <w:r w:rsidR="00BD0352" w:rsidRPr="00F42779">
        <w:rPr>
          <w:rFonts w:ascii="Times New Roman" w:hAnsi="Times New Roman" w:cs="Times New Roman"/>
          <w:szCs w:val="21"/>
          <w:lang w:val="en-US"/>
        </w:rPr>
        <w:t>catalyst</w:t>
      </w:r>
      <w:r w:rsidR="00BD0352">
        <w:rPr>
          <w:rFonts w:ascii="Times New Roman" w:hAnsi="Times New Roman" w:cs="Times New Roman"/>
          <w:szCs w:val="21"/>
          <w:lang w:val="en-US"/>
        </w:rPr>
        <w:t>/TMS-based</w:t>
      </w:r>
      <w:r w:rsidR="00BD0352" w:rsidRPr="00BD0352">
        <w:rPr>
          <w:rFonts w:ascii="Times New Roman" w:hAnsi="Times New Roman" w:cs="Times New Roman"/>
          <w:szCs w:val="21"/>
          <w:lang w:val="en-US"/>
        </w:rPr>
        <w:t xml:space="preserve"> electrolyte</w:t>
      </w:r>
      <w:r w:rsidR="00BD0352">
        <w:rPr>
          <w:rFonts w:ascii="Times New Roman" w:hAnsi="Times New Roman" w:cs="Times New Roman"/>
          <w:szCs w:val="21"/>
          <w:lang w:val="en-US"/>
        </w:rPr>
        <w:t xml:space="preserve"> </w:t>
      </w:r>
      <w:r w:rsidR="00BD0352" w:rsidRPr="00450E21">
        <w:rPr>
          <w:rFonts w:ascii="Times New Roman" w:hAnsi="Times New Roman" w:cs="Times New Roman"/>
          <w:szCs w:val="21"/>
          <w:lang w:val="en-US"/>
        </w:rPr>
        <w:t xml:space="preserve">and the corresponding gas consumption and evolution tracked by </w:t>
      </w:r>
      <w:r w:rsidR="00963809">
        <w:rPr>
          <w:rFonts w:ascii="Times New Roman" w:eastAsia="宋体" w:hAnsi="Times New Roman" w:cs="Times New Roman"/>
          <w:color w:val="000000"/>
          <w:kern w:val="0"/>
          <w:szCs w:val="21"/>
          <w:lang w:val="en-US"/>
        </w:rPr>
        <w:t>(</w:t>
      </w:r>
      <w:r w:rsidR="00A3456C" w:rsidRPr="00A3456C">
        <w:rPr>
          <w:rFonts w:ascii="Times New Roman" w:eastAsia="宋体" w:hAnsi="Times New Roman" w:cs="Times New Roman" w:hint="eastAsia"/>
          <w:b/>
          <w:bCs/>
          <w:color w:val="000000"/>
          <w:kern w:val="0"/>
          <w:szCs w:val="21"/>
          <w:lang w:val="en-US"/>
        </w:rPr>
        <w:t>a</w:t>
      </w:r>
      <w:r w:rsidR="00963809">
        <w:rPr>
          <w:rFonts w:ascii="Times New Roman" w:eastAsia="宋体" w:hAnsi="Times New Roman" w:cs="Times New Roman"/>
          <w:color w:val="000000"/>
          <w:kern w:val="0"/>
          <w:szCs w:val="21"/>
          <w:lang w:val="en-US"/>
        </w:rPr>
        <w:t xml:space="preserve">) </w:t>
      </w:r>
      <w:r w:rsidR="00BD0352" w:rsidRPr="00450E21">
        <w:rPr>
          <w:rFonts w:ascii="Times New Roman" w:hAnsi="Times New Roman" w:cs="Times New Roman"/>
          <w:szCs w:val="21"/>
          <w:lang w:val="en-US"/>
        </w:rPr>
        <w:t>OEMS</w:t>
      </w:r>
      <w:r w:rsidR="00BD0352">
        <w:rPr>
          <w:rFonts w:ascii="Times New Roman" w:eastAsia="宋体" w:hAnsi="Times New Roman" w:cs="Times New Roman"/>
          <w:color w:val="000000"/>
          <w:kern w:val="0"/>
          <w:szCs w:val="21"/>
          <w:lang w:val="en-US"/>
        </w:rPr>
        <w:t xml:space="preserve">, </w:t>
      </w:r>
      <w:r w:rsidR="00BD0352" w:rsidRPr="00450E21">
        <w:rPr>
          <w:rFonts w:ascii="Times New Roman" w:hAnsi="Times New Roman" w:cs="Times New Roman"/>
          <w:szCs w:val="21"/>
          <w:lang w:val="en-US"/>
        </w:rPr>
        <w:t>and the corresponding</w:t>
      </w:r>
      <w:r w:rsidR="00BD0352">
        <w:rPr>
          <w:rFonts w:ascii="Times New Roman" w:hAnsi="Times New Roman" w:cs="Times New Roman"/>
          <w:szCs w:val="21"/>
          <w:lang w:val="en-US"/>
        </w:rPr>
        <w:t xml:space="preserve"> </w:t>
      </w:r>
      <w:r w:rsidR="00963809">
        <w:rPr>
          <w:rFonts w:ascii="Times New Roman" w:hAnsi="Times New Roman" w:cs="Times New Roman"/>
          <w:szCs w:val="21"/>
          <w:lang w:val="en-US"/>
        </w:rPr>
        <w:t>(</w:t>
      </w:r>
      <w:r w:rsidR="00A3456C" w:rsidRPr="00A3456C">
        <w:rPr>
          <w:rFonts w:ascii="Times New Roman" w:hAnsi="Times New Roman" w:cs="Times New Roman" w:hint="eastAsia"/>
          <w:b/>
          <w:bCs/>
          <w:szCs w:val="21"/>
          <w:lang w:val="en-US"/>
        </w:rPr>
        <w:t>b</w:t>
      </w:r>
      <w:r w:rsidR="00963809">
        <w:rPr>
          <w:rFonts w:ascii="Times New Roman" w:hAnsi="Times New Roman" w:cs="Times New Roman"/>
          <w:szCs w:val="21"/>
          <w:lang w:val="en-US"/>
        </w:rPr>
        <w:t xml:space="preserve">) </w:t>
      </w:r>
      <w:r w:rsidR="00BD0352" w:rsidRPr="00450E21">
        <w:rPr>
          <w:rFonts w:ascii="Times New Roman" w:hAnsi="Times New Roman" w:cs="Times New Roman"/>
          <w:szCs w:val="21"/>
          <w:lang w:val="en-US"/>
        </w:rPr>
        <w:t>XRD patterns</w:t>
      </w:r>
      <w:r w:rsidR="00BD0352">
        <w:rPr>
          <w:rFonts w:ascii="Times New Roman" w:hAnsi="Times New Roman" w:cs="Times New Roman"/>
          <w:szCs w:val="21"/>
          <w:lang w:val="en-US"/>
        </w:rPr>
        <w:t xml:space="preserve"> of discharge </w:t>
      </w:r>
      <w:r w:rsidR="00A7413F">
        <w:rPr>
          <w:rFonts w:ascii="Times New Roman" w:hAnsi="Times New Roman" w:cs="Times New Roman"/>
          <w:szCs w:val="21"/>
          <w:lang w:val="en-US"/>
        </w:rPr>
        <w:t>product from these cells</w:t>
      </w:r>
      <w:r w:rsidR="00BD0352">
        <w:rPr>
          <w:rFonts w:ascii="Times New Roman" w:hAnsi="Times New Roman" w:cs="Times New Roman"/>
          <w:szCs w:val="21"/>
          <w:lang w:val="en-US"/>
        </w:rPr>
        <w:t>.</w:t>
      </w:r>
    </w:p>
    <w:p w14:paraId="19D32674" w14:textId="6B6D6197" w:rsidR="00877E8C" w:rsidRPr="00450E21" w:rsidRDefault="007B7B8F" w:rsidP="009E75F5">
      <w:pPr>
        <w:jc w:val="center"/>
        <w:rPr>
          <w:rFonts w:ascii="Times New Roman" w:hAnsi="Times New Roman" w:cs="Times New Roman"/>
          <w:lang w:val="en-US"/>
        </w:rPr>
      </w:pPr>
      <w:r>
        <w:rPr>
          <w:rFonts w:ascii="Times New Roman" w:hAnsi="Times New Roman" w:cs="Times New Roman"/>
          <w:noProof/>
          <w:lang w:val="en-US"/>
        </w:rPr>
        <w:lastRenderedPageBreak/>
        <w:drawing>
          <wp:inline distT="0" distB="0" distL="0" distR="0" wp14:anchorId="5E45BE23" wp14:editId="44F8DF23">
            <wp:extent cx="5105400" cy="5959010"/>
            <wp:effectExtent l="0" t="0" r="0" b="3810"/>
            <wp:docPr id="154383625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836253" name="图片 1543836253"/>
                    <pic:cNvPicPr/>
                  </pic:nvPicPr>
                  <pic:blipFill rotWithShape="1">
                    <a:blip r:embed="rId11" cstate="print">
                      <a:extLst>
                        <a:ext uri="{28A0092B-C50C-407E-A947-70E740481C1C}">
                          <a14:useLocalDpi xmlns:a14="http://schemas.microsoft.com/office/drawing/2010/main" val="0"/>
                        </a:ext>
                      </a:extLst>
                    </a:blip>
                    <a:srcRect l="5344" t="2462" r="3925" b="2529"/>
                    <a:stretch/>
                  </pic:blipFill>
                  <pic:spPr bwMode="auto">
                    <a:xfrm>
                      <a:off x="0" y="0"/>
                      <a:ext cx="5106675" cy="5960498"/>
                    </a:xfrm>
                    <a:prstGeom prst="rect">
                      <a:avLst/>
                    </a:prstGeom>
                    <a:ln>
                      <a:noFill/>
                    </a:ln>
                    <a:extLst>
                      <a:ext uri="{53640926-AAD7-44D8-BBD7-CCE9431645EC}">
                        <a14:shadowObscured xmlns:a14="http://schemas.microsoft.com/office/drawing/2010/main"/>
                      </a:ext>
                    </a:extLst>
                  </pic:spPr>
                </pic:pic>
              </a:graphicData>
            </a:graphic>
          </wp:inline>
        </w:drawing>
      </w:r>
    </w:p>
    <w:p w14:paraId="5476F7C5" w14:textId="5859D5A6" w:rsidR="00877E8C" w:rsidRPr="00450E21" w:rsidRDefault="009361C3">
      <w:pPr>
        <w:widowControl/>
        <w:rPr>
          <w:rFonts w:ascii="Times New Roman" w:hAnsi="Times New Roman" w:cs="Times New Roman"/>
          <w:szCs w:val="21"/>
          <w:lang w:val="en-US"/>
        </w:rPr>
      </w:pPr>
      <w:r w:rsidRPr="00C267E5">
        <w:rPr>
          <w:rFonts w:ascii="Times New Roman" w:eastAsia="宋体" w:hAnsi="Times New Roman" w:cs="Times New Roman"/>
          <w:b/>
          <w:bCs/>
          <w:color w:val="000000"/>
          <w:kern w:val="0"/>
          <w:szCs w:val="21"/>
          <w:lang w:val="en-US"/>
        </w:rPr>
        <w:t>Supplementary Fig.</w:t>
      </w:r>
      <w:r>
        <w:rPr>
          <w:rFonts w:ascii="Times New Roman" w:eastAsia="宋体" w:hAnsi="Times New Roman" w:cs="Times New Roman" w:hint="eastAsia"/>
          <w:b/>
          <w:bCs/>
          <w:color w:val="000000"/>
          <w:kern w:val="0"/>
          <w:szCs w:val="21"/>
          <w:lang w:val="en-US"/>
        </w:rPr>
        <w:t xml:space="preserve"> </w:t>
      </w:r>
      <w:r w:rsidR="006A7DEB">
        <w:rPr>
          <w:rFonts w:ascii="Times New Roman" w:eastAsia="宋体" w:hAnsi="Times New Roman" w:cs="Times New Roman"/>
          <w:b/>
          <w:bCs/>
          <w:color w:val="000000"/>
          <w:kern w:val="0"/>
          <w:szCs w:val="21"/>
          <w:lang w:val="en-US"/>
        </w:rPr>
        <w:t>4</w:t>
      </w:r>
      <w:r w:rsidR="001C0420" w:rsidRPr="000B4408">
        <w:rPr>
          <w:rFonts w:ascii="Times New Roman" w:eastAsia="宋体" w:hAnsi="Times New Roman" w:cs="Times New Roman"/>
          <w:b/>
          <w:bCs/>
          <w:color w:val="000000"/>
          <w:kern w:val="0"/>
          <w:szCs w:val="21"/>
          <w:lang w:val="en-US"/>
        </w:rPr>
        <w:t>.</w:t>
      </w:r>
      <w:r w:rsidR="001C0420" w:rsidRPr="00450E21">
        <w:rPr>
          <w:rFonts w:ascii="Times New Roman" w:eastAsia="宋体" w:hAnsi="Times New Roman" w:cs="Times New Roman"/>
          <w:color w:val="000000"/>
          <w:kern w:val="0"/>
          <w:szCs w:val="21"/>
          <w:lang w:val="en-US"/>
        </w:rPr>
        <w:t xml:space="preserve"> </w:t>
      </w:r>
      <w:r w:rsidR="00277FCA">
        <w:rPr>
          <w:rFonts w:ascii="Times New Roman" w:eastAsia="宋体" w:hAnsi="Times New Roman" w:cs="Times New Roman"/>
          <w:color w:val="000000"/>
          <w:kern w:val="0"/>
          <w:szCs w:val="21"/>
          <w:lang w:val="en-US"/>
        </w:rPr>
        <w:t xml:space="preserve">The first </w:t>
      </w:r>
      <w:r w:rsidR="00277FCA">
        <w:rPr>
          <w:rFonts w:ascii="Times New Roman" w:hAnsi="Times New Roman" w:cs="Times New Roman"/>
          <w:szCs w:val="21"/>
          <w:lang w:val="en-US"/>
        </w:rPr>
        <w:t>d</w:t>
      </w:r>
      <w:r w:rsidR="00277FCA" w:rsidRPr="00450E21">
        <w:rPr>
          <w:rFonts w:ascii="Times New Roman" w:hAnsi="Times New Roman" w:cs="Times New Roman"/>
          <w:szCs w:val="21"/>
          <w:lang w:val="en-US"/>
        </w:rPr>
        <w:t>ischarge</w:t>
      </w:r>
      <w:r w:rsidR="001C0420" w:rsidRPr="00450E21">
        <w:rPr>
          <w:rFonts w:ascii="Times New Roman" w:hAnsi="Times New Roman" w:cs="Times New Roman"/>
          <w:szCs w:val="21"/>
          <w:lang w:val="en-US"/>
        </w:rPr>
        <w:t>/charge curves of Li–O</w:t>
      </w:r>
      <w:r w:rsidR="001C0420" w:rsidRPr="00450E21">
        <w:rPr>
          <w:rFonts w:ascii="Times New Roman" w:hAnsi="Times New Roman" w:cs="Times New Roman"/>
          <w:szCs w:val="21"/>
          <w:vertAlign w:val="subscript"/>
          <w:lang w:val="en-US"/>
        </w:rPr>
        <w:t>2</w:t>
      </w:r>
      <w:r w:rsidR="001C0420" w:rsidRPr="00450E21">
        <w:rPr>
          <w:rFonts w:ascii="Times New Roman" w:hAnsi="Times New Roman" w:cs="Times New Roman"/>
          <w:szCs w:val="21"/>
          <w:lang w:val="en-US"/>
        </w:rPr>
        <w:t xml:space="preserve"> batteries </w:t>
      </w:r>
      <w:r w:rsidR="00B427AB">
        <w:rPr>
          <w:rFonts w:ascii="Times New Roman" w:hAnsi="Times New Roman" w:cs="Times New Roman" w:hint="eastAsia"/>
          <w:szCs w:val="21"/>
          <w:lang w:val="en-US"/>
        </w:rPr>
        <w:t>based</w:t>
      </w:r>
      <w:r w:rsidR="00B427AB">
        <w:rPr>
          <w:rFonts w:ascii="Times New Roman" w:hAnsi="Times New Roman" w:cs="Times New Roman"/>
          <w:szCs w:val="21"/>
          <w:lang w:val="en-US"/>
        </w:rPr>
        <w:t xml:space="preserve"> on different </w:t>
      </w:r>
      <w:r w:rsidR="00F42779" w:rsidRPr="00F42779">
        <w:rPr>
          <w:rFonts w:ascii="Times New Roman" w:hAnsi="Times New Roman" w:cs="Times New Roman"/>
          <w:szCs w:val="21"/>
          <w:lang w:val="en-US"/>
        </w:rPr>
        <w:t>catalyst</w:t>
      </w:r>
      <w:r w:rsidR="00F42779">
        <w:rPr>
          <w:rFonts w:ascii="Times New Roman" w:hAnsi="Times New Roman" w:cs="Times New Roman"/>
          <w:szCs w:val="21"/>
          <w:lang w:val="en-US"/>
        </w:rPr>
        <w:t xml:space="preserve">/solvent </w:t>
      </w:r>
      <w:r w:rsidR="001C0420" w:rsidRPr="00450E21">
        <w:rPr>
          <w:rFonts w:ascii="Times New Roman" w:hAnsi="Times New Roman" w:cs="Times New Roman"/>
          <w:szCs w:val="21"/>
          <w:lang w:val="en-US"/>
        </w:rPr>
        <w:t xml:space="preserve">and the corresponding gas consumption and evolution tracked by OEMS. </w:t>
      </w:r>
      <w:r w:rsidR="00963809">
        <w:rPr>
          <w:rFonts w:ascii="Times New Roman" w:hAnsi="Times New Roman" w:cs="Times New Roman"/>
          <w:szCs w:val="21"/>
          <w:lang w:val="en-US"/>
        </w:rPr>
        <w:t>(</w:t>
      </w:r>
      <w:r w:rsidR="00A3456C" w:rsidRPr="00A3456C">
        <w:rPr>
          <w:rFonts w:ascii="Times New Roman" w:hAnsi="Times New Roman" w:cs="Times New Roman" w:hint="eastAsia"/>
          <w:b/>
          <w:bCs/>
          <w:szCs w:val="21"/>
          <w:lang w:val="en-US"/>
        </w:rPr>
        <w:t>a</w:t>
      </w:r>
      <w:r w:rsidR="00963809">
        <w:rPr>
          <w:rFonts w:ascii="Times New Roman" w:hAnsi="Times New Roman" w:cs="Times New Roman"/>
          <w:szCs w:val="21"/>
          <w:lang w:val="en-US"/>
        </w:rPr>
        <w:t>)</w:t>
      </w:r>
      <w:r w:rsidR="00963809" w:rsidRPr="00450E21" w:rsidDel="00A7413F">
        <w:rPr>
          <w:rFonts w:ascii="Times New Roman" w:hAnsi="Times New Roman" w:cs="Times New Roman"/>
          <w:szCs w:val="21"/>
          <w:lang w:val="en-US"/>
        </w:rPr>
        <w:t xml:space="preserve"> </w:t>
      </w:r>
      <w:r w:rsidR="001C0420" w:rsidRPr="00450E21">
        <w:rPr>
          <w:rFonts w:ascii="Times New Roman" w:hAnsi="Times New Roman" w:cs="Times New Roman"/>
          <w:szCs w:val="21"/>
          <w:lang w:val="en-US"/>
        </w:rPr>
        <w:t xml:space="preserve">Ru/SP cathode </w:t>
      </w:r>
      <w:r w:rsidR="00F42779">
        <w:rPr>
          <w:rFonts w:ascii="Times New Roman" w:hAnsi="Times New Roman" w:cs="Times New Roman"/>
          <w:szCs w:val="21"/>
          <w:lang w:val="en-US"/>
        </w:rPr>
        <w:t>and</w:t>
      </w:r>
      <w:r w:rsidR="008A1EB7" w:rsidRPr="00450E21">
        <w:rPr>
          <w:rFonts w:ascii="Times New Roman" w:hAnsi="Times New Roman" w:cs="Times New Roman"/>
          <w:szCs w:val="21"/>
          <w:lang w:val="en-US"/>
        </w:rPr>
        <w:t xml:space="preserve"> </w:t>
      </w:r>
      <w:r w:rsidR="001C0420" w:rsidRPr="00450E21">
        <w:rPr>
          <w:rFonts w:ascii="Times New Roman" w:hAnsi="Times New Roman" w:cs="Times New Roman"/>
          <w:szCs w:val="21"/>
          <w:lang w:val="en-US"/>
        </w:rPr>
        <w:t>DMSO</w:t>
      </w:r>
      <w:r w:rsidR="008A1EB7" w:rsidRPr="00450E21">
        <w:rPr>
          <w:rFonts w:ascii="Times New Roman" w:hAnsi="Times New Roman" w:cs="Times New Roman"/>
          <w:szCs w:val="21"/>
          <w:lang w:val="en-US"/>
        </w:rPr>
        <w:t xml:space="preserve"> (</w:t>
      </w:r>
      <w:r w:rsidR="001C0420" w:rsidRPr="00450E21">
        <w:rPr>
          <w:rFonts w:ascii="Times New Roman" w:hAnsi="Times New Roman" w:cs="Times New Roman"/>
          <w:szCs w:val="21"/>
          <w:lang w:val="en-US"/>
        </w:rPr>
        <w:t>or G4, or TMS</w:t>
      </w:r>
      <w:r w:rsidR="008A1EB7" w:rsidRPr="00450E21">
        <w:rPr>
          <w:rFonts w:ascii="Times New Roman" w:hAnsi="Times New Roman" w:cs="Times New Roman"/>
          <w:szCs w:val="21"/>
          <w:lang w:val="en-US"/>
        </w:rPr>
        <w:t>)</w:t>
      </w:r>
      <w:r w:rsidR="00F42779">
        <w:rPr>
          <w:rFonts w:ascii="Times New Roman" w:hAnsi="Times New Roman" w:cs="Times New Roman"/>
          <w:szCs w:val="21"/>
          <w:lang w:val="en-US"/>
        </w:rPr>
        <w:t>-based cell</w:t>
      </w:r>
      <w:r w:rsidR="001C0420" w:rsidRPr="00450E21">
        <w:rPr>
          <w:rFonts w:ascii="Times New Roman" w:hAnsi="Times New Roman" w:cs="Times New Roman"/>
          <w:szCs w:val="21"/>
          <w:lang w:val="en-US"/>
        </w:rPr>
        <w:t>.</w:t>
      </w:r>
      <w:r w:rsidR="003D3602">
        <w:rPr>
          <w:rFonts w:ascii="Times New Roman" w:hAnsi="Times New Roman" w:cs="Times New Roman"/>
          <w:szCs w:val="21"/>
          <w:lang w:val="en-US"/>
        </w:rPr>
        <w:t xml:space="preserve"> </w:t>
      </w:r>
      <w:r w:rsidR="00963809" w:rsidRPr="00450E21">
        <w:rPr>
          <w:rFonts w:ascii="Times New Roman" w:hAnsi="Times New Roman" w:cs="Times New Roman"/>
          <w:szCs w:val="21"/>
          <w:lang w:val="en-US"/>
        </w:rPr>
        <w:t>(</w:t>
      </w:r>
      <w:r w:rsidR="00A3456C" w:rsidRPr="00A3456C">
        <w:rPr>
          <w:rFonts w:ascii="Times New Roman" w:hAnsi="Times New Roman" w:cs="Times New Roman" w:hint="eastAsia"/>
          <w:b/>
          <w:bCs/>
          <w:szCs w:val="21"/>
          <w:lang w:val="en-US"/>
        </w:rPr>
        <w:t>b</w:t>
      </w:r>
      <w:r w:rsidR="00963809" w:rsidRPr="00450E21">
        <w:rPr>
          <w:rFonts w:ascii="Times New Roman" w:hAnsi="Times New Roman" w:cs="Times New Roman"/>
          <w:szCs w:val="21"/>
          <w:lang w:val="en-US"/>
        </w:rPr>
        <w:t>)</w:t>
      </w:r>
      <w:r w:rsidR="00963809">
        <w:rPr>
          <w:rFonts w:ascii="Times New Roman" w:hAnsi="Times New Roman" w:cs="Times New Roman"/>
          <w:szCs w:val="21"/>
          <w:lang w:val="en-US"/>
        </w:rPr>
        <w:t xml:space="preserve"> </w:t>
      </w:r>
      <w:proofErr w:type="spellStart"/>
      <w:r w:rsidR="003D3602">
        <w:rPr>
          <w:rFonts w:ascii="Times New Roman" w:hAnsi="Times New Roman" w:cs="Times New Roman"/>
          <w:szCs w:val="21"/>
          <w:lang w:val="en-US"/>
        </w:rPr>
        <w:t>FeCoNi</w:t>
      </w:r>
      <w:proofErr w:type="spellEnd"/>
      <w:r w:rsidR="003D3602">
        <w:rPr>
          <w:rFonts w:ascii="Times New Roman" w:hAnsi="Times New Roman" w:cs="Times New Roman"/>
          <w:szCs w:val="21"/>
          <w:lang w:val="en-US"/>
        </w:rPr>
        <w:t xml:space="preserve"> LDH</w:t>
      </w:r>
      <w:r w:rsidR="001C0420" w:rsidRPr="00450E21">
        <w:rPr>
          <w:rFonts w:ascii="Times New Roman" w:hAnsi="Times New Roman" w:cs="Times New Roman"/>
          <w:szCs w:val="21"/>
          <w:lang w:val="en-US"/>
        </w:rPr>
        <w:t xml:space="preserve">/SP cathode </w:t>
      </w:r>
      <w:r w:rsidR="00F42779">
        <w:rPr>
          <w:rFonts w:ascii="Times New Roman" w:hAnsi="Times New Roman" w:cs="Times New Roman"/>
          <w:szCs w:val="21"/>
          <w:lang w:val="en-US"/>
        </w:rPr>
        <w:t>and</w:t>
      </w:r>
      <w:r w:rsidR="001C0420" w:rsidRPr="00450E21">
        <w:rPr>
          <w:rFonts w:ascii="Times New Roman" w:hAnsi="Times New Roman" w:cs="Times New Roman"/>
          <w:szCs w:val="21"/>
          <w:lang w:val="en-US"/>
        </w:rPr>
        <w:t xml:space="preserve"> DMSO</w:t>
      </w:r>
      <w:r w:rsidR="00A7413F">
        <w:rPr>
          <w:rFonts w:ascii="Times New Roman" w:hAnsi="Times New Roman" w:cs="Times New Roman"/>
          <w:szCs w:val="21"/>
          <w:lang w:val="en-US"/>
        </w:rPr>
        <w:t xml:space="preserve">-based cell. </w:t>
      </w:r>
      <w:r w:rsidR="00963809" w:rsidRPr="00450E21">
        <w:rPr>
          <w:rFonts w:ascii="Times New Roman" w:hAnsi="Times New Roman" w:cs="Times New Roman"/>
          <w:szCs w:val="21"/>
          <w:lang w:val="en-US"/>
        </w:rPr>
        <w:t>(</w:t>
      </w:r>
      <w:r w:rsidR="00A3456C" w:rsidRPr="00A3456C">
        <w:rPr>
          <w:rFonts w:ascii="Times New Roman" w:hAnsi="Times New Roman" w:cs="Times New Roman" w:hint="eastAsia"/>
          <w:b/>
          <w:bCs/>
          <w:szCs w:val="21"/>
          <w:lang w:val="en-US"/>
        </w:rPr>
        <w:t>c</w:t>
      </w:r>
      <w:r w:rsidR="00963809" w:rsidRPr="00450E21">
        <w:rPr>
          <w:rFonts w:ascii="Times New Roman" w:hAnsi="Times New Roman" w:cs="Times New Roman"/>
          <w:szCs w:val="21"/>
          <w:lang w:val="en-US"/>
        </w:rPr>
        <w:t>)</w:t>
      </w:r>
      <w:r w:rsidR="00963809">
        <w:rPr>
          <w:rFonts w:ascii="Times New Roman" w:hAnsi="Times New Roman" w:cs="Times New Roman"/>
          <w:szCs w:val="21"/>
          <w:lang w:val="en-US"/>
        </w:rPr>
        <w:t xml:space="preserve"> </w:t>
      </w:r>
      <w:proofErr w:type="spellStart"/>
      <w:r w:rsidR="00A7413F">
        <w:rPr>
          <w:rFonts w:ascii="Times New Roman" w:hAnsi="Times New Roman" w:cs="Times New Roman"/>
          <w:szCs w:val="21"/>
          <w:lang w:val="en-US"/>
        </w:rPr>
        <w:t>FeCoNi</w:t>
      </w:r>
      <w:proofErr w:type="spellEnd"/>
      <w:r w:rsidR="00A7413F">
        <w:rPr>
          <w:rFonts w:ascii="Times New Roman" w:hAnsi="Times New Roman" w:cs="Times New Roman"/>
          <w:szCs w:val="21"/>
          <w:lang w:val="en-US"/>
        </w:rPr>
        <w:t xml:space="preserve"> LDH</w:t>
      </w:r>
      <w:r w:rsidR="00A7413F" w:rsidRPr="00450E21">
        <w:rPr>
          <w:rFonts w:ascii="Times New Roman" w:hAnsi="Times New Roman" w:cs="Times New Roman"/>
          <w:szCs w:val="21"/>
          <w:lang w:val="en-US"/>
        </w:rPr>
        <w:t xml:space="preserve">/SP cathode </w:t>
      </w:r>
      <w:r w:rsidR="00A7413F">
        <w:rPr>
          <w:rFonts w:ascii="Times New Roman" w:hAnsi="Times New Roman" w:cs="Times New Roman"/>
          <w:szCs w:val="21"/>
          <w:lang w:val="en-US"/>
        </w:rPr>
        <w:t>and</w:t>
      </w:r>
      <w:r w:rsidR="00A7413F" w:rsidRPr="00450E21">
        <w:rPr>
          <w:rFonts w:ascii="Times New Roman" w:hAnsi="Times New Roman" w:cs="Times New Roman"/>
          <w:szCs w:val="21"/>
          <w:lang w:val="en-US"/>
        </w:rPr>
        <w:t xml:space="preserve"> </w:t>
      </w:r>
      <w:r w:rsidR="001C0420" w:rsidRPr="00450E21">
        <w:rPr>
          <w:rFonts w:ascii="Times New Roman" w:hAnsi="Times New Roman" w:cs="Times New Roman"/>
          <w:szCs w:val="21"/>
          <w:lang w:val="en-US"/>
        </w:rPr>
        <w:t>G4</w:t>
      </w:r>
      <w:r w:rsidR="00A7413F">
        <w:rPr>
          <w:rFonts w:ascii="Times New Roman" w:hAnsi="Times New Roman" w:cs="Times New Roman"/>
          <w:szCs w:val="21"/>
          <w:lang w:val="en-US"/>
        </w:rPr>
        <w:t>-based cell</w:t>
      </w:r>
      <w:r w:rsidR="001C0420" w:rsidRPr="00450E21">
        <w:rPr>
          <w:rFonts w:ascii="Times New Roman" w:hAnsi="Times New Roman" w:cs="Times New Roman"/>
          <w:szCs w:val="21"/>
          <w:lang w:val="en-US"/>
        </w:rPr>
        <w:t>.</w:t>
      </w:r>
      <w:r w:rsidR="003D3602">
        <w:rPr>
          <w:rFonts w:ascii="Times New Roman" w:hAnsi="Times New Roman" w:cs="Times New Roman"/>
          <w:szCs w:val="21"/>
          <w:lang w:val="en-US"/>
        </w:rPr>
        <w:t xml:space="preserve"> </w:t>
      </w:r>
      <w:proofErr w:type="spellStart"/>
      <w:r w:rsidR="003D3602">
        <w:rPr>
          <w:rFonts w:ascii="Times New Roman" w:hAnsi="Times New Roman" w:cs="Times New Roman"/>
          <w:szCs w:val="21"/>
          <w:lang w:val="en-US"/>
        </w:rPr>
        <w:t>FeCoNi</w:t>
      </w:r>
      <w:proofErr w:type="spellEnd"/>
      <w:r w:rsidR="003D3602">
        <w:rPr>
          <w:rFonts w:ascii="Times New Roman" w:hAnsi="Times New Roman" w:cs="Times New Roman"/>
          <w:szCs w:val="21"/>
          <w:lang w:val="en-US"/>
        </w:rPr>
        <w:t xml:space="preserve"> LDH</w:t>
      </w:r>
      <w:r w:rsidR="00CD4DA3" w:rsidRPr="00450E21">
        <w:rPr>
          <w:rFonts w:ascii="Times New Roman" w:hAnsi="Times New Roman" w:cs="Times New Roman"/>
          <w:szCs w:val="21"/>
          <w:lang w:val="en-US"/>
        </w:rPr>
        <w:t xml:space="preserve">/Au cathode </w:t>
      </w:r>
      <w:r w:rsidR="00F42779">
        <w:rPr>
          <w:rFonts w:ascii="Times New Roman" w:hAnsi="Times New Roman" w:cs="Times New Roman"/>
          <w:szCs w:val="21"/>
          <w:lang w:val="en-US"/>
        </w:rPr>
        <w:t>and</w:t>
      </w:r>
      <w:r w:rsidR="00CD4DA3" w:rsidRPr="00450E21">
        <w:rPr>
          <w:rFonts w:ascii="Times New Roman" w:hAnsi="Times New Roman" w:cs="Times New Roman"/>
          <w:szCs w:val="21"/>
          <w:lang w:val="en-US"/>
        </w:rPr>
        <w:t xml:space="preserve"> TMS</w:t>
      </w:r>
      <w:r w:rsidR="00F42779">
        <w:rPr>
          <w:rFonts w:ascii="Times New Roman" w:hAnsi="Times New Roman" w:cs="Times New Roman"/>
          <w:szCs w:val="21"/>
          <w:lang w:val="en-US"/>
        </w:rPr>
        <w:t>-based cell</w:t>
      </w:r>
      <w:r w:rsidR="00B84FF8">
        <w:rPr>
          <w:rFonts w:ascii="Times New Roman" w:hAnsi="Times New Roman" w:cs="Times New Roman"/>
          <w:szCs w:val="21"/>
          <w:lang w:val="en-US"/>
        </w:rPr>
        <w:t xml:space="preserve"> with an average operating voltage</w:t>
      </w:r>
      <w:r w:rsidR="00CD4DA3" w:rsidRPr="00450E21">
        <w:rPr>
          <w:rFonts w:ascii="Times New Roman" w:hAnsi="Times New Roman" w:cs="Times New Roman"/>
          <w:szCs w:val="21"/>
          <w:lang w:val="en-US"/>
        </w:rPr>
        <w:t xml:space="preserve"> at </w:t>
      </w:r>
      <w:r w:rsidR="00963809" w:rsidRPr="00450E21">
        <w:rPr>
          <w:rFonts w:ascii="Times New Roman" w:hAnsi="Times New Roman" w:cs="Times New Roman"/>
          <w:szCs w:val="21"/>
          <w:lang w:val="en-US"/>
        </w:rPr>
        <w:t>(</w:t>
      </w:r>
      <w:r w:rsidR="00A3456C" w:rsidRPr="00A3456C">
        <w:rPr>
          <w:rFonts w:ascii="Times New Roman" w:hAnsi="Times New Roman" w:cs="Times New Roman" w:hint="eastAsia"/>
          <w:b/>
          <w:bCs/>
          <w:szCs w:val="21"/>
          <w:lang w:val="en-US"/>
        </w:rPr>
        <w:t>d</w:t>
      </w:r>
      <w:r w:rsidR="00963809" w:rsidRPr="00450E21">
        <w:rPr>
          <w:rFonts w:ascii="Times New Roman" w:hAnsi="Times New Roman" w:cs="Times New Roman"/>
          <w:szCs w:val="21"/>
          <w:lang w:val="en-US"/>
        </w:rPr>
        <w:t>)</w:t>
      </w:r>
      <w:r w:rsidR="00963809">
        <w:rPr>
          <w:rFonts w:ascii="Times New Roman" w:hAnsi="Times New Roman" w:cs="Times New Roman"/>
          <w:szCs w:val="21"/>
          <w:lang w:val="en-US"/>
        </w:rPr>
        <w:t xml:space="preserve"> </w:t>
      </w:r>
      <w:r w:rsidR="00CD4DA3" w:rsidRPr="00450E21">
        <w:rPr>
          <w:rFonts w:ascii="Times New Roman" w:hAnsi="Times New Roman" w:cs="Times New Roman"/>
          <w:szCs w:val="21"/>
          <w:lang w:val="en-US"/>
        </w:rPr>
        <w:t xml:space="preserve">4.1 V </w:t>
      </w:r>
      <w:r w:rsidR="00FF287B">
        <w:rPr>
          <w:rFonts w:ascii="Times New Roman" w:hAnsi="Times New Roman" w:cs="Times New Roman"/>
          <w:szCs w:val="21"/>
          <w:lang w:val="en-US"/>
        </w:rPr>
        <w:t>and</w:t>
      </w:r>
      <w:r w:rsidR="00FF287B" w:rsidRPr="00450E21">
        <w:rPr>
          <w:rFonts w:ascii="Times New Roman" w:hAnsi="Times New Roman" w:cs="Times New Roman"/>
          <w:szCs w:val="21"/>
          <w:lang w:val="en-US"/>
        </w:rPr>
        <w:t xml:space="preserve"> </w:t>
      </w:r>
      <w:r w:rsidR="00963809" w:rsidRPr="00450E21">
        <w:rPr>
          <w:rFonts w:ascii="Times New Roman" w:hAnsi="Times New Roman" w:cs="Times New Roman"/>
          <w:szCs w:val="21"/>
          <w:lang w:val="en-US"/>
        </w:rPr>
        <w:t>(</w:t>
      </w:r>
      <w:r w:rsidR="00A3456C" w:rsidRPr="00A3456C">
        <w:rPr>
          <w:rFonts w:ascii="Times New Roman" w:hAnsi="Times New Roman" w:cs="Times New Roman" w:hint="eastAsia"/>
          <w:b/>
          <w:bCs/>
          <w:szCs w:val="21"/>
          <w:lang w:val="en-US"/>
        </w:rPr>
        <w:t>e</w:t>
      </w:r>
      <w:r w:rsidR="00963809" w:rsidRPr="00450E21">
        <w:rPr>
          <w:rFonts w:ascii="Times New Roman" w:hAnsi="Times New Roman" w:cs="Times New Roman"/>
          <w:szCs w:val="21"/>
          <w:lang w:val="en-US"/>
        </w:rPr>
        <w:t>)</w:t>
      </w:r>
      <w:r w:rsidR="00963809">
        <w:rPr>
          <w:rFonts w:ascii="Times New Roman" w:hAnsi="Times New Roman" w:cs="Times New Roman"/>
          <w:szCs w:val="21"/>
          <w:lang w:val="en-US"/>
        </w:rPr>
        <w:t xml:space="preserve"> </w:t>
      </w:r>
      <w:r w:rsidR="00CD4DA3" w:rsidRPr="00450E21">
        <w:rPr>
          <w:rFonts w:ascii="Times New Roman" w:hAnsi="Times New Roman" w:cs="Times New Roman"/>
          <w:szCs w:val="21"/>
          <w:lang w:val="en-US"/>
        </w:rPr>
        <w:t>4.7 V</w:t>
      </w:r>
      <w:r w:rsidR="001C0420" w:rsidRPr="00450E21">
        <w:rPr>
          <w:rFonts w:ascii="Times New Roman" w:hAnsi="Times New Roman" w:cs="Times New Roman"/>
          <w:szCs w:val="21"/>
          <w:lang w:val="en-US"/>
        </w:rPr>
        <w:t xml:space="preserve">. </w:t>
      </w:r>
      <w:r w:rsidR="00963809">
        <w:rPr>
          <w:rFonts w:ascii="Times New Roman" w:hAnsi="Times New Roman" w:cs="Times New Roman"/>
          <w:szCs w:val="21"/>
          <w:lang w:val="en-US"/>
        </w:rPr>
        <w:t>(</w:t>
      </w:r>
      <w:r w:rsidR="00A3456C" w:rsidRPr="00A3456C">
        <w:rPr>
          <w:rFonts w:ascii="Times New Roman" w:hAnsi="Times New Roman" w:cs="Times New Roman" w:hint="eastAsia"/>
          <w:b/>
          <w:bCs/>
          <w:szCs w:val="21"/>
          <w:lang w:val="en-US"/>
        </w:rPr>
        <w:t>f</w:t>
      </w:r>
      <w:r w:rsidR="00963809">
        <w:rPr>
          <w:rFonts w:ascii="Times New Roman" w:hAnsi="Times New Roman" w:cs="Times New Roman"/>
          <w:szCs w:val="21"/>
          <w:lang w:val="en-US"/>
        </w:rPr>
        <w:t>)</w:t>
      </w:r>
      <w:r w:rsidR="00963809" w:rsidRPr="00450E21" w:rsidDel="00B84FF8">
        <w:rPr>
          <w:rFonts w:ascii="Times New Roman" w:hAnsi="Times New Roman" w:cs="Times New Roman"/>
          <w:szCs w:val="21"/>
          <w:lang w:val="en-US"/>
        </w:rPr>
        <w:t xml:space="preserve"> </w:t>
      </w:r>
      <w:r w:rsidR="00D56348">
        <w:rPr>
          <w:rFonts w:ascii="Times New Roman" w:hAnsi="Times New Roman" w:cs="Times New Roman"/>
          <w:szCs w:val="21"/>
          <w:lang w:val="en-US"/>
        </w:rPr>
        <w:t xml:space="preserve">LSV </w:t>
      </w:r>
      <w:r w:rsidR="00D56348">
        <w:rPr>
          <w:rFonts w:ascii="Times New Roman" w:hAnsi="Times New Roman" w:cs="Times New Roman" w:hint="eastAsia"/>
          <w:szCs w:val="21"/>
          <w:lang w:val="en-US"/>
        </w:rPr>
        <w:t>and</w:t>
      </w:r>
      <w:r w:rsidR="00D56348">
        <w:rPr>
          <w:rFonts w:ascii="Times New Roman" w:hAnsi="Times New Roman" w:cs="Times New Roman"/>
          <w:szCs w:val="21"/>
          <w:lang w:val="en-US"/>
        </w:rPr>
        <w:t xml:space="preserve"> OEMS </w:t>
      </w:r>
      <w:r w:rsidR="00D56348">
        <w:rPr>
          <w:rFonts w:ascii="Times New Roman" w:hAnsi="Times New Roman" w:cs="Times New Roman" w:hint="eastAsia"/>
          <w:szCs w:val="21"/>
          <w:lang w:val="en-US"/>
        </w:rPr>
        <w:t>measurement</w:t>
      </w:r>
      <w:r w:rsidR="00D56348">
        <w:rPr>
          <w:rFonts w:ascii="Times New Roman" w:hAnsi="Times New Roman" w:cs="Times New Roman"/>
          <w:szCs w:val="21"/>
          <w:lang w:val="en-US"/>
        </w:rPr>
        <w:t xml:space="preserve"> </w:t>
      </w:r>
      <w:r w:rsidR="00E821BB">
        <w:rPr>
          <w:rFonts w:ascii="Times New Roman" w:hAnsi="Times New Roman" w:cs="Times New Roman"/>
          <w:szCs w:val="21"/>
          <w:lang w:val="en-US"/>
        </w:rPr>
        <w:t xml:space="preserve">of a cell comprising an </w:t>
      </w:r>
      <w:proofErr w:type="spellStart"/>
      <w:r w:rsidR="003D3602">
        <w:rPr>
          <w:rFonts w:ascii="Times New Roman" w:hAnsi="Times New Roman" w:cs="Times New Roman"/>
          <w:szCs w:val="21"/>
          <w:lang w:val="en-US"/>
        </w:rPr>
        <w:t>FeCoNi</w:t>
      </w:r>
      <w:proofErr w:type="spellEnd"/>
      <w:r w:rsidR="003D3602">
        <w:rPr>
          <w:rFonts w:ascii="Times New Roman" w:hAnsi="Times New Roman" w:cs="Times New Roman"/>
          <w:szCs w:val="21"/>
          <w:lang w:val="en-US"/>
        </w:rPr>
        <w:t xml:space="preserve"> LDH</w:t>
      </w:r>
      <w:r w:rsidR="00CD4DA3" w:rsidRPr="00450E21">
        <w:rPr>
          <w:rFonts w:ascii="Times New Roman" w:hAnsi="Times New Roman" w:cs="Times New Roman"/>
          <w:szCs w:val="21"/>
          <w:lang w:val="en-US"/>
        </w:rPr>
        <w:t xml:space="preserve">/SP cathode </w:t>
      </w:r>
      <w:r w:rsidR="00A7413F">
        <w:rPr>
          <w:rFonts w:ascii="Times New Roman" w:hAnsi="Times New Roman" w:cs="Times New Roman"/>
          <w:szCs w:val="21"/>
          <w:lang w:val="en-US"/>
        </w:rPr>
        <w:t xml:space="preserve">and </w:t>
      </w:r>
      <w:r w:rsidR="00E821BB">
        <w:rPr>
          <w:rFonts w:ascii="Times New Roman" w:hAnsi="Times New Roman" w:cs="Times New Roman"/>
          <w:szCs w:val="21"/>
          <w:lang w:val="en-US"/>
        </w:rPr>
        <w:t xml:space="preserve">a </w:t>
      </w:r>
      <w:r w:rsidR="00CD4DA3" w:rsidRPr="00450E21">
        <w:rPr>
          <w:rFonts w:ascii="Times New Roman" w:hAnsi="Times New Roman" w:cs="Times New Roman"/>
          <w:szCs w:val="21"/>
          <w:lang w:val="en-US"/>
        </w:rPr>
        <w:t>TMS</w:t>
      </w:r>
      <w:r w:rsidR="001C0420" w:rsidRPr="00450E21">
        <w:rPr>
          <w:rFonts w:ascii="Times New Roman" w:hAnsi="Times New Roman" w:cs="Times New Roman"/>
          <w:szCs w:val="21"/>
          <w:lang w:val="en-US"/>
        </w:rPr>
        <w:t xml:space="preserve"> </w:t>
      </w:r>
      <w:r w:rsidR="00E821BB">
        <w:rPr>
          <w:rFonts w:ascii="Times New Roman" w:hAnsi="Times New Roman" w:cs="Times New Roman"/>
          <w:szCs w:val="21"/>
          <w:lang w:val="en-US"/>
        </w:rPr>
        <w:t>electrolyte with</w:t>
      </w:r>
      <w:r w:rsidR="001C0420" w:rsidRPr="00450E21">
        <w:rPr>
          <w:rFonts w:ascii="Times New Roman" w:hAnsi="Times New Roman" w:cs="Times New Roman"/>
          <w:szCs w:val="21"/>
          <w:lang w:val="en-US"/>
        </w:rPr>
        <w:t xml:space="preserve"> </w:t>
      </w:r>
      <w:r w:rsidR="001C0420" w:rsidRPr="00450E21">
        <w:rPr>
          <w:rFonts w:ascii="Times New Roman" w:hAnsi="Times New Roman" w:cs="Times New Roman"/>
          <w:szCs w:val="21"/>
          <w:vertAlign w:val="superscript"/>
          <w:lang w:val="en-US"/>
        </w:rPr>
        <w:t>18</w:t>
      </w:r>
      <w:r w:rsidR="001C0420" w:rsidRPr="00450E21">
        <w:rPr>
          <w:rFonts w:ascii="Times New Roman" w:hAnsi="Times New Roman" w:cs="Times New Roman"/>
          <w:szCs w:val="21"/>
          <w:lang w:val="en-US"/>
        </w:rPr>
        <w:t>O-enriched H</w:t>
      </w:r>
      <w:r w:rsidR="001C0420" w:rsidRPr="00450E21">
        <w:rPr>
          <w:rFonts w:ascii="Times New Roman" w:hAnsi="Times New Roman" w:cs="Times New Roman"/>
          <w:szCs w:val="21"/>
          <w:vertAlign w:val="subscript"/>
          <w:lang w:val="en-US"/>
        </w:rPr>
        <w:t>2</w:t>
      </w:r>
      <w:r w:rsidR="001C0420" w:rsidRPr="00450E21">
        <w:rPr>
          <w:rFonts w:ascii="Times New Roman" w:hAnsi="Times New Roman" w:cs="Times New Roman"/>
          <w:szCs w:val="21"/>
          <w:lang w:val="en-US"/>
        </w:rPr>
        <w:t xml:space="preserve">O. </w:t>
      </w:r>
      <w:r w:rsidR="00674C87" w:rsidRPr="00450E21">
        <w:rPr>
          <w:rFonts w:ascii="Times New Roman" w:hAnsi="Times New Roman" w:cs="Times New Roman"/>
          <w:szCs w:val="21"/>
          <w:lang w:val="en-US"/>
        </w:rPr>
        <w:t>The amount of H</w:t>
      </w:r>
      <w:r w:rsidR="00674C87" w:rsidRPr="00450E21">
        <w:rPr>
          <w:rFonts w:ascii="Times New Roman" w:hAnsi="Times New Roman" w:cs="Times New Roman"/>
          <w:szCs w:val="21"/>
          <w:vertAlign w:val="subscript"/>
          <w:lang w:val="en-US"/>
        </w:rPr>
        <w:t>2</w:t>
      </w:r>
      <w:r w:rsidR="00674C87" w:rsidRPr="00450E21">
        <w:rPr>
          <w:rFonts w:ascii="Times New Roman" w:hAnsi="Times New Roman" w:cs="Times New Roman"/>
          <w:szCs w:val="21"/>
          <w:lang w:val="en-US"/>
        </w:rPr>
        <w:t>O (H</w:t>
      </w:r>
      <w:r w:rsidR="00674C87" w:rsidRPr="00450E21">
        <w:rPr>
          <w:rFonts w:ascii="Times New Roman" w:hAnsi="Times New Roman" w:cs="Times New Roman"/>
          <w:szCs w:val="21"/>
          <w:vertAlign w:val="subscript"/>
          <w:lang w:val="en-US"/>
        </w:rPr>
        <w:t>2</w:t>
      </w:r>
      <w:r w:rsidR="00674C87" w:rsidRPr="00450E21">
        <w:rPr>
          <w:rFonts w:ascii="Times New Roman" w:hAnsi="Times New Roman" w:cs="Times New Roman"/>
          <w:szCs w:val="21"/>
          <w:vertAlign w:val="superscript"/>
          <w:lang w:val="en-US"/>
        </w:rPr>
        <w:t>18</w:t>
      </w:r>
      <w:r w:rsidR="00674C87" w:rsidRPr="00450E21">
        <w:rPr>
          <w:rFonts w:ascii="Times New Roman" w:hAnsi="Times New Roman" w:cs="Times New Roman"/>
          <w:szCs w:val="21"/>
          <w:lang w:val="en-US"/>
        </w:rPr>
        <w:t xml:space="preserve">O) added to the 1 M </w:t>
      </w:r>
      <w:proofErr w:type="spellStart"/>
      <w:r w:rsidR="00674C87" w:rsidRPr="00450E21">
        <w:rPr>
          <w:rFonts w:ascii="Times New Roman" w:hAnsi="Times New Roman" w:cs="Times New Roman"/>
          <w:szCs w:val="21"/>
          <w:lang w:val="en-US"/>
        </w:rPr>
        <w:t>LiTFSI</w:t>
      </w:r>
      <w:proofErr w:type="spellEnd"/>
      <w:r w:rsidR="00674C87" w:rsidRPr="00450E21">
        <w:rPr>
          <w:rFonts w:ascii="Times New Roman" w:hAnsi="Times New Roman" w:cs="Times New Roman"/>
          <w:szCs w:val="21"/>
          <w:lang w:val="en-US"/>
        </w:rPr>
        <w:t>/solvent electrolyte of the above batteries was 5%.</w:t>
      </w:r>
      <w:r w:rsidR="00846753">
        <w:rPr>
          <w:rFonts w:ascii="Times New Roman" w:hAnsi="Times New Roman" w:cs="Times New Roman" w:hint="eastAsia"/>
          <w:szCs w:val="21"/>
          <w:lang w:val="en-US"/>
        </w:rPr>
        <w:t xml:space="preserve"> The discharge/charge current of above batteries was 0.25 mA.</w:t>
      </w:r>
    </w:p>
    <w:p w14:paraId="2966124D" w14:textId="77777777" w:rsidR="00F27EF9" w:rsidRPr="00B46B28" w:rsidRDefault="00F27EF9">
      <w:pPr>
        <w:widowControl/>
        <w:rPr>
          <w:rFonts w:ascii="Times New Roman" w:hAnsi="Times New Roman" w:cs="Times New Roman"/>
          <w:sz w:val="24"/>
          <w:szCs w:val="24"/>
          <w:lang w:val="en-US"/>
        </w:rPr>
      </w:pPr>
    </w:p>
    <w:p w14:paraId="7E3C6E08" w14:textId="4D051F52" w:rsidR="00B24053" w:rsidRPr="00B46B28" w:rsidRDefault="004F5690" w:rsidP="002F60FD">
      <w:pPr>
        <w:widowControl/>
        <w:ind w:firstLineChars="200" w:firstLine="480"/>
        <w:rPr>
          <w:rFonts w:ascii="Times New Roman" w:hAnsi="Times New Roman" w:cs="Times New Roman"/>
          <w:sz w:val="24"/>
          <w:szCs w:val="24"/>
          <w:lang w:val="en-US"/>
        </w:rPr>
      </w:pPr>
      <w:r w:rsidRPr="00B46B28">
        <w:rPr>
          <w:rFonts w:ascii="Times New Roman" w:hAnsi="Times New Roman" w:cs="Times New Roman"/>
          <w:sz w:val="24"/>
          <w:szCs w:val="24"/>
          <w:lang w:val="en-US"/>
        </w:rPr>
        <w:t xml:space="preserve">The </w:t>
      </w:r>
      <w:r w:rsidR="007A4373" w:rsidRPr="00B46B28">
        <w:rPr>
          <w:rFonts w:ascii="Times New Roman" w:hAnsi="Times New Roman" w:cs="Times New Roman"/>
          <w:sz w:val="24"/>
          <w:szCs w:val="24"/>
          <w:lang w:val="en-US"/>
        </w:rPr>
        <w:t>discharge</w:t>
      </w:r>
      <w:r w:rsidRPr="00B46B28">
        <w:rPr>
          <w:rFonts w:ascii="Times New Roman" w:hAnsi="Times New Roman" w:cs="Times New Roman"/>
          <w:sz w:val="24"/>
          <w:szCs w:val="24"/>
          <w:lang w:val="en-US"/>
        </w:rPr>
        <w:t xml:space="preserve"> curves</w:t>
      </w:r>
      <w:r w:rsidR="007A4373" w:rsidRPr="00B46B28">
        <w:rPr>
          <w:rFonts w:ascii="Times New Roman" w:hAnsi="Times New Roman" w:cs="Times New Roman"/>
          <w:sz w:val="24"/>
          <w:szCs w:val="24"/>
          <w:lang w:val="en-US"/>
        </w:rPr>
        <w:t xml:space="preserve"> of Li</w:t>
      </w:r>
      <w:r w:rsidR="00917BC3" w:rsidRPr="00B46B28">
        <w:rPr>
          <w:rFonts w:ascii="Times New Roman" w:hAnsi="Times New Roman" w:cs="Times New Roman"/>
          <w:sz w:val="24"/>
          <w:szCs w:val="24"/>
          <w:lang w:val="en-US"/>
        </w:rPr>
        <w:t>-</w:t>
      </w:r>
      <w:r w:rsidR="007A4373" w:rsidRPr="00B46B28">
        <w:rPr>
          <w:rFonts w:ascii="Times New Roman" w:hAnsi="Times New Roman" w:cs="Times New Roman"/>
          <w:sz w:val="24"/>
          <w:szCs w:val="24"/>
          <w:lang w:val="en-US"/>
        </w:rPr>
        <w:t>O</w:t>
      </w:r>
      <w:r w:rsidR="007A4373" w:rsidRPr="00B46B28">
        <w:rPr>
          <w:rFonts w:ascii="Times New Roman" w:hAnsi="Times New Roman" w:cs="Times New Roman"/>
          <w:sz w:val="24"/>
          <w:szCs w:val="24"/>
          <w:vertAlign w:val="subscript"/>
          <w:lang w:val="en-US"/>
        </w:rPr>
        <w:t>2</w:t>
      </w:r>
      <w:r w:rsidR="007A4373" w:rsidRPr="00B46B28">
        <w:rPr>
          <w:rFonts w:ascii="Times New Roman" w:hAnsi="Times New Roman" w:cs="Times New Roman"/>
          <w:sz w:val="24"/>
          <w:szCs w:val="24"/>
          <w:lang w:val="en-US"/>
        </w:rPr>
        <w:t> batteries based on Ru/SP or</w:t>
      </w:r>
      <w:r w:rsidR="003D3602" w:rsidRPr="00B46B28">
        <w:rPr>
          <w:rFonts w:ascii="Times New Roman" w:hAnsi="Times New Roman" w:cs="Times New Roman"/>
          <w:sz w:val="24"/>
          <w:szCs w:val="24"/>
          <w:lang w:val="en-US"/>
        </w:rPr>
        <w:t xml:space="preserve"> </w:t>
      </w:r>
      <w:proofErr w:type="spellStart"/>
      <w:r w:rsidR="003D3602" w:rsidRPr="00B46B28">
        <w:rPr>
          <w:rFonts w:ascii="Times New Roman" w:hAnsi="Times New Roman" w:cs="Times New Roman"/>
          <w:sz w:val="24"/>
          <w:szCs w:val="24"/>
          <w:lang w:val="en-US"/>
        </w:rPr>
        <w:t>FeCoNi</w:t>
      </w:r>
      <w:proofErr w:type="spellEnd"/>
      <w:r w:rsidR="003D3602" w:rsidRPr="00B46B28">
        <w:rPr>
          <w:rFonts w:ascii="Times New Roman" w:hAnsi="Times New Roman" w:cs="Times New Roman"/>
          <w:sz w:val="24"/>
          <w:szCs w:val="24"/>
          <w:lang w:val="en-US"/>
        </w:rPr>
        <w:t xml:space="preserve"> LDH</w:t>
      </w:r>
      <w:r w:rsidR="007A4373" w:rsidRPr="00B46B28">
        <w:rPr>
          <w:rFonts w:ascii="Times New Roman" w:hAnsi="Times New Roman" w:cs="Times New Roman"/>
          <w:sz w:val="24"/>
          <w:szCs w:val="24"/>
          <w:lang w:val="en-US"/>
        </w:rPr>
        <w:t>/SP (Au) in difference electrolyte</w:t>
      </w:r>
      <w:r w:rsidR="00B46B28">
        <w:rPr>
          <w:rFonts w:ascii="Times New Roman" w:hAnsi="Times New Roman" w:cs="Times New Roman"/>
          <w:sz w:val="24"/>
          <w:szCs w:val="24"/>
          <w:lang w:val="en-US"/>
        </w:rPr>
        <w:t>s</w:t>
      </w:r>
      <w:r w:rsidR="007A4373" w:rsidRPr="00B46B28">
        <w:rPr>
          <w:rFonts w:ascii="Times New Roman" w:hAnsi="Times New Roman" w:cs="Times New Roman"/>
          <w:sz w:val="24"/>
          <w:szCs w:val="24"/>
          <w:lang w:val="en-US"/>
        </w:rPr>
        <w:t xml:space="preserve"> exhibited a single reaction plateau</w:t>
      </w:r>
      <w:r w:rsidRPr="00B46B28">
        <w:rPr>
          <w:rFonts w:ascii="Times New Roman" w:hAnsi="Times New Roman" w:cs="Times New Roman"/>
          <w:sz w:val="24"/>
          <w:szCs w:val="24"/>
          <w:lang w:val="en-US"/>
        </w:rPr>
        <w:t>, corresponding to</w:t>
      </w:r>
      <w:r w:rsidR="007A4373" w:rsidRPr="00B46B28">
        <w:rPr>
          <w:rFonts w:ascii="Times New Roman" w:hAnsi="Times New Roman" w:cs="Times New Roman"/>
          <w:sz w:val="24"/>
          <w:szCs w:val="24"/>
          <w:lang w:val="en-US"/>
        </w:rPr>
        <w:t xml:space="preserve"> </w:t>
      </w:r>
      <w:r w:rsidRPr="00B46B28">
        <w:rPr>
          <w:rFonts w:ascii="Times New Roman" w:hAnsi="Times New Roman" w:cs="Times New Roman"/>
          <w:sz w:val="24"/>
          <w:szCs w:val="24"/>
          <w:lang w:val="en-US"/>
        </w:rPr>
        <w:t>~</w:t>
      </w:r>
      <w:r w:rsidR="007A4373" w:rsidRPr="00B46B28">
        <w:rPr>
          <w:rFonts w:ascii="Times New Roman" w:hAnsi="Times New Roman" w:cs="Times New Roman"/>
          <w:sz w:val="24"/>
          <w:szCs w:val="24"/>
          <w:lang w:val="en-US"/>
        </w:rPr>
        <w:t>4e</w:t>
      </w:r>
      <w:r w:rsidR="007A4373" w:rsidRPr="00B46B28">
        <w:rPr>
          <w:rFonts w:ascii="Times New Roman" w:hAnsi="Times New Roman" w:cs="Times New Roman"/>
          <w:sz w:val="24"/>
          <w:szCs w:val="24"/>
          <w:vertAlign w:val="superscript"/>
          <w:lang w:val="en-US"/>
        </w:rPr>
        <w:t>-</w:t>
      </w:r>
      <w:r w:rsidR="007A4373" w:rsidRPr="00B46B28">
        <w:rPr>
          <w:rFonts w:ascii="Times New Roman" w:hAnsi="Times New Roman" w:cs="Times New Roman"/>
          <w:sz w:val="24"/>
          <w:szCs w:val="24"/>
          <w:lang w:val="en-US"/>
        </w:rPr>
        <w:t>/O</w:t>
      </w:r>
      <w:r w:rsidR="007A4373" w:rsidRPr="00B46B28">
        <w:rPr>
          <w:rFonts w:ascii="Times New Roman" w:hAnsi="Times New Roman" w:cs="Times New Roman"/>
          <w:sz w:val="24"/>
          <w:szCs w:val="24"/>
          <w:vertAlign w:val="subscript"/>
          <w:lang w:val="en-US"/>
        </w:rPr>
        <w:t>2</w:t>
      </w:r>
      <w:r w:rsidR="007A4373" w:rsidRPr="00B46B28">
        <w:rPr>
          <w:rFonts w:ascii="Times New Roman" w:hAnsi="Times New Roman" w:cs="Times New Roman"/>
          <w:sz w:val="24"/>
          <w:szCs w:val="24"/>
          <w:lang w:val="en-US"/>
        </w:rPr>
        <w:t xml:space="preserve"> stoichiometry</w:t>
      </w:r>
      <w:r w:rsidRPr="00B46B28">
        <w:rPr>
          <w:rFonts w:ascii="Times New Roman" w:hAnsi="Times New Roman" w:cs="Times New Roman"/>
          <w:sz w:val="24"/>
          <w:szCs w:val="24"/>
          <w:lang w:val="en-US"/>
        </w:rPr>
        <w:t xml:space="preserve"> in the OEMS measurement, ascribed to</w:t>
      </w:r>
      <w:r w:rsidR="007A4373" w:rsidRPr="00B46B28">
        <w:rPr>
          <w:rFonts w:ascii="Times New Roman" w:hAnsi="Times New Roman" w:cs="Times New Roman"/>
          <w:sz w:val="24"/>
          <w:szCs w:val="24"/>
          <w:lang w:val="en-US"/>
        </w:rPr>
        <w:t xml:space="preserve"> </w:t>
      </w:r>
      <w:proofErr w:type="spellStart"/>
      <w:r w:rsidR="007A4373" w:rsidRPr="00B46B28">
        <w:rPr>
          <w:rFonts w:ascii="Times New Roman" w:hAnsi="Times New Roman" w:cs="Times New Roman"/>
          <w:sz w:val="24"/>
          <w:szCs w:val="24"/>
          <w:lang w:val="en-US"/>
        </w:rPr>
        <w:t>LiOH</w:t>
      </w:r>
      <w:proofErr w:type="spellEnd"/>
      <w:r w:rsidR="007A4373" w:rsidRPr="00B46B28">
        <w:rPr>
          <w:rFonts w:ascii="Times New Roman" w:hAnsi="Times New Roman" w:cs="Times New Roman"/>
          <w:sz w:val="24"/>
          <w:szCs w:val="24"/>
          <w:lang w:val="en-US"/>
        </w:rPr>
        <w:t xml:space="preserve"> formation. </w:t>
      </w:r>
      <w:r w:rsidR="00870A31" w:rsidRPr="00B46B28">
        <w:rPr>
          <w:rFonts w:ascii="Times New Roman" w:hAnsi="Times New Roman" w:cs="Times New Roman"/>
          <w:sz w:val="24"/>
          <w:szCs w:val="24"/>
          <w:lang w:val="en-US"/>
        </w:rPr>
        <w:t xml:space="preserve">For batteries with Ru/SP electrodes, </w:t>
      </w:r>
      <w:proofErr w:type="spellStart"/>
      <w:r w:rsidR="00092626" w:rsidRPr="00B46B28">
        <w:rPr>
          <w:rFonts w:ascii="Times New Roman" w:hAnsi="Times New Roman" w:cs="Times New Roman"/>
          <w:sz w:val="24"/>
          <w:szCs w:val="24"/>
          <w:lang w:val="en-US"/>
        </w:rPr>
        <w:t>LiOH</w:t>
      </w:r>
      <w:proofErr w:type="spellEnd"/>
      <w:r w:rsidR="00092626" w:rsidRPr="00B46B28">
        <w:rPr>
          <w:rFonts w:ascii="Times New Roman" w:hAnsi="Times New Roman" w:cs="Times New Roman"/>
          <w:sz w:val="24"/>
          <w:szCs w:val="24"/>
          <w:lang w:val="en-US"/>
        </w:rPr>
        <w:t xml:space="preserve"> decomposition</w:t>
      </w:r>
      <w:r w:rsidR="00E1781E" w:rsidRPr="00B46B28">
        <w:rPr>
          <w:rFonts w:ascii="Times New Roman" w:hAnsi="Times New Roman" w:cs="Times New Roman"/>
          <w:sz w:val="24"/>
          <w:szCs w:val="24"/>
          <w:lang w:val="en-US"/>
        </w:rPr>
        <w:t xml:space="preserve"> upon charge</w:t>
      </w:r>
      <w:r w:rsidR="00092626" w:rsidRPr="00B46B28">
        <w:rPr>
          <w:rFonts w:ascii="Times New Roman" w:hAnsi="Times New Roman" w:cs="Times New Roman"/>
          <w:sz w:val="24"/>
          <w:szCs w:val="24"/>
          <w:lang w:val="en-US"/>
        </w:rPr>
        <w:t xml:space="preserve"> </w:t>
      </w:r>
      <w:r w:rsidR="00B46B28">
        <w:rPr>
          <w:rFonts w:ascii="Times New Roman" w:hAnsi="Times New Roman" w:cs="Times New Roman"/>
          <w:sz w:val="24"/>
          <w:szCs w:val="24"/>
          <w:lang w:val="en-US"/>
        </w:rPr>
        <w:t>did</w:t>
      </w:r>
      <w:r w:rsidR="00092626" w:rsidRPr="00B46B28">
        <w:rPr>
          <w:rFonts w:ascii="Times New Roman" w:hAnsi="Times New Roman" w:cs="Times New Roman"/>
          <w:sz w:val="24"/>
          <w:szCs w:val="24"/>
          <w:lang w:val="en-US"/>
        </w:rPr>
        <w:t xml:space="preserve"> not release any O</w:t>
      </w:r>
      <w:r w:rsidR="00092626" w:rsidRPr="00B46B28">
        <w:rPr>
          <w:rFonts w:ascii="Times New Roman" w:hAnsi="Times New Roman" w:cs="Times New Roman"/>
          <w:sz w:val="24"/>
          <w:szCs w:val="24"/>
          <w:vertAlign w:val="subscript"/>
          <w:lang w:val="en-US"/>
        </w:rPr>
        <w:t>2</w:t>
      </w:r>
      <w:r w:rsidR="00092626" w:rsidRPr="00B46B28">
        <w:rPr>
          <w:rFonts w:ascii="Times New Roman" w:hAnsi="Times New Roman" w:cs="Times New Roman"/>
          <w:sz w:val="24"/>
          <w:szCs w:val="24"/>
          <w:lang w:val="en-US"/>
        </w:rPr>
        <w:t xml:space="preserve"> in </w:t>
      </w:r>
      <w:r w:rsidR="00B46B28">
        <w:rPr>
          <w:rFonts w:ascii="Times New Roman" w:hAnsi="Times New Roman" w:cs="Times New Roman"/>
          <w:sz w:val="24"/>
          <w:szCs w:val="24"/>
          <w:lang w:val="en-US"/>
        </w:rPr>
        <w:t xml:space="preserve">the </w:t>
      </w:r>
      <w:r w:rsidR="00B46B28">
        <w:rPr>
          <w:rFonts w:ascii="Times New Roman" w:hAnsi="Times New Roman" w:cs="Times New Roman"/>
          <w:sz w:val="24"/>
          <w:szCs w:val="24"/>
          <w:lang w:val="en-US"/>
        </w:rPr>
        <w:lastRenderedPageBreak/>
        <w:t>t</w:t>
      </w:r>
      <w:r w:rsidR="00092626" w:rsidRPr="00B46B28">
        <w:rPr>
          <w:rFonts w:ascii="Times New Roman" w:hAnsi="Times New Roman" w:cs="Times New Roman"/>
          <w:sz w:val="24"/>
          <w:szCs w:val="24"/>
          <w:lang w:val="en-US"/>
        </w:rPr>
        <w:t xml:space="preserve">hree electrolyte systems </w:t>
      </w:r>
      <w:r w:rsidR="00FE0EB5" w:rsidRPr="00B46B28">
        <w:rPr>
          <w:rFonts w:ascii="Times New Roman" w:hAnsi="Times New Roman" w:cs="Times New Roman"/>
          <w:sz w:val="24"/>
          <w:szCs w:val="24"/>
          <w:lang w:val="en-US"/>
        </w:rPr>
        <w:t>(</w:t>
      </w:r>
      <w:r w:rsidR="00C604C1" w:rsidRPr="00C604C1">
        <w:rPr>
          <w:rFonts w:ascii="Times New Roman" w:hAnsi="Times New Roman" w:cs="Times New Roman"/>
          <w:sz w:val="24"/>
          <w:szCs w:val="24"/>
          <w:lang w:val="en-US"/>
        </w:rPr>
        <w:t>Supplementary Fig.</w:t>
      </w:r>
      <w:r w:rsidR="00C604C1">
        <w:rPr>
          <w:rFonts w:ascii="Times New Roman" w:hAnsi="Times New Roman" w:cs="Times New Roman" w:hint="eastAsia"/>
          <w:sz w:val="24"/>
          <w:szCs w:val="24"/>
          <w:lang w:val="en-US"/>
        </w:rPr>
        <w:t xml:space="preserve"> </w:t>
      </w:r>
      <w:r w:rsidRPr="00B46B28">
        <w:rPr>
          <w:rFonts w:ascii="Times New Roman" w:eastAsia="宋体" w:hAnsi="Times New Roman" w:cs="Times New Roman"/>
          <w:color w:val="000000"/>
          <w:kern w:val="0"/>
          <w:sz w:val="24"/>
          <w:szCs w:val="24"/>
          <w:lang w:val="en-US"/>
        </w:rPr>
        <w:t>4</w:t>
      </w:r>
      <w:r w:rsidR="00C604C1">
        <w:rPr>
          <w:rFonts w:ascii="Times New Roman" w:eastAsia="宋体" w:hAnsi="Times New Roman" w:cs="Times New Roman" w:hint="eastAsia"/>
          <w:color w:val="000000"/>
          <w:kern w:val="0"/>
          <w:sz w:val="24"/>
          <w:szCs w:val="24"/>
          <w:lang w:val="en-US"/>
        </w:rPr>
        <w:t>a</w:t>
      </w:r>
      <w:r w:rsidR="00FE0EB5" w:rsidRPr="00B46B28">
        <w:rPr>
          <w:rFonts w:ascii="Times New Roman" w:hAnsi="Times New Roman" w:cs="Times New Roman"/>
          <w:sz w:val="24"/>
          <w:szCs w:val="24"/>
          <w:lang w:val="en-US"/>
        </w:rPr>
        <w:t>). For batteries with</w:t>
      </w:r>
      <w:r w:rsidR="003D3602" w:rsidRPr="00B46B28">
        <w:rPr>
          <w:rFonts w:ascii="Times New Roman" w:hAnsi="Times New Roman" w:cs="Times New Roman"/>
          <w:sz w:val="24"/>
          <w:szCs w:val="24"/>
          <w:lang w:val="en-US"/>
        </w:rPr>
        <w:t xml:space="preserve"> </w:t>
      </w:r>
      <w:proofErr w:type="spellStart"/>
      <w:r w:rsidR="003D3602" w:rsidRPr="00B46B28">
        <w:rPr>
          <w:rFonts w:ascii="Times New Roman" w:hAnsi="Times New Roman" w:cs="Times New Roman"/>
          <w:sz w:val="24"/>
          <w:szCs w:val="24"/>
          <w:lang w:val="en-US"/>
        </w:rPr>
        <w:t>FeCoNi</w:t>
      </w:r>
      <w:proofErr w:type="spellEnd"/>
      <w:r w:rsidR="003D3602" w:rsidRPr="00B46B28">
        <w:rPr>
          <w:rFonts w:ascii="Times New Roman" w:hAnsi="Times New Roman" w:cs="Times New Roman"/>
          <w:sz w:val="24"/>
          <w:szCs w:val="24"/>
          <w:lang w:val="en-US"/>
        </w:rPr>
        <w:t xml:space="preserve"> LDH</w:t>
      </w:r>
      <w:r w:rsidR="00FE0EB5" w:rsidRPr="00B46B28">
        <w:rPr>
          <w:rFonts w:ascii="Times New Roman" w:hAnsi="Times New Roman" w:cs="Times New Roman"/>
          <w:sz w:val="24"/>
          <w:szCs w:val="24"/>
          <w:lang w:val="en-US"/>
        </w:rPr>
        <w:t xml:space="preserve">/SP electrodes, </w:t>
      </w:r>
      <w:r w:rsidR="00236547" w:rsidRPr="00B46B28">
        <w:rPr>
          <w:rFonts w:ascii="Times New Roman" w:hAnsi="Times New Roman" w:cs="Times New Roman"/>
          <w:sz w:val="24"/>
          <w:szCs w:val="24"/>
          <w:lang w:val="en-US"/>
        </w:rPr>
        <w:t>changing the solvent from DMSO to G4 has increased oxygen recovery by 10.5% (</w:t>
      </w:r>
      <w:r w:rsidR="00C604C1" w:rsidRPr="00C604C1">
        <w:rPr>
          <w:rFonts w:ascii="Times New Roman" w:hAnsi="Times New Roman" w:cs="Times New Roman"/>
          <w:sz w:val="24"/>
          <w:szCs w:val="24"/>
          <w:lang w:val="en-US"/>
        </w:rPr>
        <w:t>Supplementary Fig.</w:t>
      </w:r>
      <w:r w:rsidR="00C604C1">
        <w:rPr>
          <w:rFonts w:ascii="Times New Roman" w:hAnsi="Times New Roman" w:cs="Times New Roman" w:hint="eastAsia"/>
          <w:sz w:val="24"/>
          <w:szCs w:val="24"/>
          <w:lang w:val="en-US"/>
        </w:rPr>
        <w:t xml:space="preserve"> </w:t>
      </w:r>
      <w:r w:rsidR="00092626" w:rsidRPr="00B46B28">
        <w:rPr>
          <w:rFonts w:ascii="Times New Roman" w:eastAsia="宋体" w:hAnsi="Times New Roman" w:cs="Times New Roman"/>
          <w:color w:val="000000"/>
          <w:kern w:val="0"/>
          <w:sz w:val="24"/>
          <w:szCs w:val="24"/>
          <w:lang w:val="en-US"/>
        </w:rPr>
        <w:t>4</w:t>
      </w:r>
      <w:r w:rsidR="00C604C1">
        <w:rPr>
          <w:rFonts w:ascii="Times New Roman" w:eastAsia="宋体" w:hAnsi="Times New Roman" w:cs="Times New Roman" w:hint="eastAsia"/>
          <w:color w:val="000000"/>
          <w:kern w:val="0"/>
          <w:sz w:val="24"/>
          <w:szCs w:val="24"/>
          <w:lang w:val="en-US"/>
        </w:rPr>
        <w:t>b and c</w:t>
      </w:r>
      <w:r w:rsidR="00236547" w:rsidRPr="00B46B28">
        <w:rPr>
          <w:rFonts w:ascii="Times New Roman" w:hAnsi="Times New Roman" w:cs="Times New Roman"/>
          <w:sz w:val="24"/>
          <w:szCs w:val="24"/>
          <w:lang w:val="en-US"/>
        </w:rPr>
        <w:t>)</w:t>
      </w:r>
      <w:r w:rsidR="00356BE2" w:rsidRPr="00B46B28">
        <w:rPr>
          <w:rFonts w:ascii="Times New Roman" w:hAnsi="Times New Roman" w:cs="Times New Roman"/>
          <w:sz w:val="24"/>
          <w:szCs w:val="24"/>
          <w:lang w:val="en-US"/>
        </w:rPr>
        <w:t>.</w:t>
      </w:r>
      <w:r w:rsidR="00DB095D" w:rsidRPr="00B46B28">
        <w:rPr>
          <w:rFonts w:ascii="Times New Roman" w:hAnsi="Times New Roman" w:cs="Times New Roman"/>
          <w:sz w:val="24"/>
          <w:szCs w:val="24"/>
          <w:lang w:val="en-US"/>
        </w:rPr>
        <w:t xml:space="preserve"> </w:t>
      </w:r>
      <w:r w:rsidR="00356BE2" w:rsidRPr="00B46B28">
        <w:rPr>
          <w:rFonts w:ascii="Times New Roman" w:hAnsi="Times New Roman" w:cs="Times New Roman"/>
          <w:sz w:val="24"/>
          <w:szCs w:val="24"/>
          <w:lang w:val="en-US"/>
        </w:rPr>
        <w:t>For batteries based on</w:t>
      </w:r>
      <w:r w:rsidR="003D3602" w:rsidRPr="00B46B28">
        <w:rPr>
          <w:rFonts w:ascii="Times New Roman" w:hAnsi="Times New Roman" w:cs="Times New Roman"/>
          <w:sz w:val="24"/>
          <w:szCs w:val="24"/>
          <w:lang w:val="en-US"/>
        </w:rPr>
        <w:t xml:space="preserve"> </w:t>
      </w:r>
      <w:r w:rsidR="00E32D7D">
        <w:rPr>
          <w:rFonts w:ascii="Times New Roman" w:hAnsi="Times New Roman" w:cs="Times New Roman"/>
          <w:sz w:val="24"/>
          <w:szCs w:val="24"/>
          <w:lang w:val="en-US"/>
        </w:rPr>
        <w:t xml:space="preserve">the </w:t>
      </w:r>
      <w:proofErr w:type="spellStart"/>
      <w:r w:rsidR="003D3602" w:rsidRPr="00B46B28">
        <w:rPr>
          <w:rFonts w:ascii="Times New Roman" w:hAnsi="Times New Roman" w:cs="Times New Roman"/>
          <w:sz w:val="24"/>
          <w:szCs w:val="24"/>
          <w:lang w:val="en-US"/>
        </w:rPr>
        <w:t>FeCoNi</w:t>
      </w:r>
      <w:proofErr w:type="spellEnd"/>
      <w:r w:rsidR="003D3602" w:rsidRPr="00B46B28">
        <w:rPr>
          <w:rFonts w:ascii="Times New Roman" w:hAnsi="Times New Roman" w:cs="Times New Roman"/>
          <w:sz w:val="24"/>
          <w:szCs w:val="24"/>
          <w:lang w:val="en-US"/>
        </w:rPr>
        <w:t xml:space="preserve"> LDH</w:t>
      </w:r>
      <w:r w:rsidR="00356BE2" w:rsidRPr="00B46B28">
        <w:rPr>
          <w:rFonts w:ascii="Times New Roman" w:hAnsi="Times New Roman" w:cs="Times New Roman"/>
          <w:sz w:val="24"/>
          <w:szCs w:val="24"/>
          <w:lang w:val="en-US"/>
        </w:rPr>
        <w:t xml:space="preserve"> catalyst, when SP substrate changed to Au substrate and the </w:t>
      </w:r>
      <w:r w:rsidR="00171F9A" w:rsidRPr="00B46B28">
        <w:rPr>
          <w:rFonts w:ascii="Times New Roman" w:hAnsi="Times New Roman" w:cs="Times New Roman"/>
          <w:sz w:val="24"/>
          <w:szCs w:val="24"/>
          <w:lang w:val="en-US"/>
        </w:rPr>
        <w:t>working</w:t>
      </w:r>
      <w:r w:rsidR="00356BE2" w:rsidRPr="00B46B28">
        <w:rPr>
          <w:rFonts w:ascii="Times New Roman" w:hAnsi="Times New Roman" w:cs="Times New Roman"/>
          <w:sz w:val="24"/>
          <w:szCs w:val="24"/>
          <w:lang w:val="en-US"/>
        </w:rPr>
        <w:t xml:space="preserve"> potential of the battery increased</w:t>
      </w:r>
      <w:r w:rsidR="00E32D7D" w:rsidRPr="00B46B28">
        <w:rPr>
          <w:rFonts w:ascii="Times New Roman" w:hAnsi="Times New Roman" w:cs="Times New Roman"/>
          <w:sz w:val="24"/>
          <w:szCs w:val="24"/>
          <w:lang w:val="en-US"/>
        </w:rPr>
        <w:t xml:space="preserve"> (</w:t>
      </w:r>
      <w:r w:rsidR="00C604C1" w:rsidRPr="00C604C1">
        <w:rPr>
          <w:rFonts w:ascii="Times New Roman" w:hAnsi="Times New Roman" w:cs="Times New Roman"/>
          <w:sz w:val="24"/>
          <w:szCs w:val="24"/>
          <w:lang w:val="en-US"/>
        </w:rPr>
        <w:t>Supplementary Fig.</w:t>
      </w:r>
      <w:r w:rsidR="00C604C1">
        <w:rPr>
          <w:rFonts w:ascii="Times New Roman" w:hAnsi="Times New Roman" w:cs="Times New Roman" w:hint="eastAsia"/>
          <w:sz w:val="24"/>
          <w:szCs w:val="24"/>
          <w:lang w:val="en-US"/>
        </w:rPr>
        <w:t xml:space="preserve"> </w:t>
      </w:r>
      <w:r w:rsidR="00E32D7D" w:rsidRPr="00B46B28">
        <w:rPr>
          <w:rFonts w:ascii="Times New Roman" w:eastAsia="宋体" w:hAnsi="Times New Roman" w:cs="Times New Roman"/>
          <w:color w:val="000000"/>
          <w:kern w:val="0"/>
          <w:sz w:val="24"/>
          <w:szCs w:val="24"/>
          <w:lang w:val="en-US"/>
        </w:rPr>
        <w:t>4</w:t>
      </w:r>
      <w:r w:rsidR="00C604C1">
        <w:rPr>
          <w:rFonts w:ascii="Times New Roman" w:eastAsia="宋体" w:hAnsi="Times New Roman" w:cs="Times New Roman" w:hint="eastAsia"/>
          <w:color w:val="000000"/>
          <w:kern w:val="0"/>
          <w:sz w:val="24"/>
          <w:szCs w:val="24"/>
          <w:lang w:val="en-US"/>
        </w:rPr>
        <w:t xml:space="preserve">d </w:t>
      </w:r>
      <w:r w:rsidR="00C604C1">
        <w:rPr>
          <w:rFonts w:ascii="Times New Roman" w:eastAsia="宋体" w:hAnsi="Times New Roman" w:cs="Times New Roman"/>
          <w:color w:val="000000"/>
          <w:kern w:val="0"/>
          <w:sz w:val="24"/>
          <w:szCs w:val="24"/>
          <w:lang w:val="en-US"/>
        </w:rPr>
        <w:t>and</w:t>
      </w:r>
      <w:r w:rsidR="00C604C1">
        <w:rPr>
          <w:rFonts w:ascii="Times New Roman" w:eastAsia="宋体" w:hAnsi="Times New Roman" w:cs="Times New Roman" w:hint="eastAsia"/>
          <w:color w:val="000000"/>
          <w:kern w:val="0"/>
          <w:sz w:val="24"/>
          <w:szCs w:val="24"/>
          <w:lang w:val="en-US"/>
        </w:rPr>
        <w:t xml:space="preserve"> e</w:t>
      </w:r>
      <w:r w:rsidR="00E32D7D" w:rsidRPr="00B46B28">
        <w:rPr>
          <w:rFonts w:ascii="Times New Roman" w:hAnsi="Times New Roman" w:cs="Times New Roman"/>
          <w:sz w:val="24"/>
          <w:szCs w:val="24"/>
          <w:lang w:val="en-US"/>
        </w:rPr>
        <w:t>)</w:t>
      </w:r>
      <w:r w:rsidR="00356BE2" w:rsidRPr="00B46B28">
        <w:rPr>
          <w:rFonts w:ascii="Times New Roman" w:hAnsi="Times New Roman" w:cs="Times New Roman"/>
          <w:sz w:val="24"/>
          <w:szCs w:val="24"/>
          <w:lang w:val="en-US"/>
        </w:rPr>
        <w:t xml:space="preserve">, </w:t>
      </w:r>
      <w:r w:rsidR="00E32D7D">
        <w:rPr>
          <w:rFonts w:ascii="Times New Roman" w:hAnsi="Times New Roman" w:cs="Times New Roman"/>
          <w:sz w:val="24"/>
          <w:szCs w:val="24"/>
          <w:lang w:val="en-US"/>
        </w:rPr>
        <w:t xml:space="preserve">and corresponding </w:t>
      </w:r>
      <w:r w:rsidR="00356BE2" w:rsidRPr="00B46B28">
        <w:rPr>
          <w:rFonts w:ascii="Times New Roman" w:hAnsi="Times New Roman" w:cs="Times New Roman"/>
          <w:sz w:val="24"/>
          <w:szCs w:val="24"/>
          <w:lang w:val="en-US"/>
        </w:rPr>
        <w:t xml:space="preserve">the oxygen recovery rate </w:t>
      </w:r>
      <w:r w:rsidR="00092626" w:rsidRPr="00B46B28">
        <w:rPr>
          <w:rFonts w:ascii="Times New Roman" w:hAnsi="Times New Roman" w:cs="Times New Roman"/>
          <w:sz w:val="24"/>
          <w:szCs w:val="24"/>
          <w:lang w:val="en-US"/>
        </w:rPr>
        <w:t>has</w:t>
      </w:r>
      <w:r w:rsidR="00356BE2" w:rsidRPr="00B46B28">
        <w:rPr>
          <w:rFonts w:ascii="Times New Roman" w:hAnsi="Times New Roman" w:cs="Times New Roman"/>
          <w:sz w:val="24"/>
          <w:szCs w:val="24"/>
          <w:lang w:val="en-US"/>
        </w:rPr>
        <w:t xml:space="preserve"> increased </w:t>
      </w:r>
      <w:r w:rsidR="00390A35">
        <w:rPr>
          <w:rFonts w:ascii="Times New Roman" w:hAnsi="Times New Roman" w:cs="Times New Roman"/>
          <w:sz w:val="24"/>
          <w:szCs w:val="24"/>
          <w:lang w:val="en-US"/>
        </w:rPr>
        <w:t xml:space="preserve">up </w:t>
      </w:r>
      <w:r w:rsidR="00356BE2" w:rsidRPr="00B46B28">
        <w:rPr>
          <w:rFonts w:ascii="Times New Roman" w:hAnsi="Times New Roman" w:cs="Times New Roman"/>
          <w:sz w:val="24"/>
          <w:szCs w:val="24"/>
          <w:lang w:val="en-US"/>
        </w:rPr>
        <w:t>to 75%.</w:t>
      </w:r>
      <w:r w:rsidR="00D324BD" w:rsidRPr="00B46B28">
        <w:rPr>
          <w:rFonts w:ascii="Times New Roman" w:hAnsi="Times New Roman" w:cs="Times New Roman"/>
          <w:sz w:val="24"/>
          <w:szCs w:val="28"/>
        </w:rPr>
        <w:t xml:space="preserve"> </w:t>
      </w:r>
      <w:r w:rsidR="002F60FD">
        <w:rPr>
          <w:rFonts w:ascii="Times New Roman" w:hAnsi="Times New Roman" w:cs="Times New Roman"/>
          <w:sz w:val="24"/>
          <w:szCs w:val="28"/>
        </w:rPr>
        <w:t>Of note, the amount of CO</w:t>
      </w:r>
      <w:r w:rsidR="002F60FD" w:rsidRPr="002F60FD">
        <w:rPr>
          <w:rFonts w:ascii="Times New Roman" w:hAnsi="Times New Roman" w:cs="Times New Roman"/>
          <w:sz w:val="24"/>
          <w:szCs w:val="28"/>
          <w:vertAlign w:val="subscript"/>
        </w:rPr>
        <w:t>2</w:t>
      </w:r>
      <w:r w:rsidR="002F60FD">
        <w:rPr>
          <w:rFonts w:ascii="Times New Roman" w:hAnsi="Times New Roman" w:cs="Times New Roman"/>
          <w:sz w:val="24"/>
          <w:szCs w:val="28"/>
        </w:rPr>
        <w:t xml:space="preserve"> evolution is usually inversely related to the quantity of O</w:t>
      </w:r>
      <w:r w:rsidR="002F60FD" w:rsidRPr="002F60FD">
        <w:rPr>
          <w:rFonts w:ascii="Times New Roman" w:hAnsi="Times New Roman" w:cs="Times New Roman"/>
          <w:sz w:val="24"/>
          <w:szCs w:val="28"/>
          <w:vertAlign w:val="subscript"/>
        </w:rPr>
        <w:t>2</w:t>
      </w:r>
      <w:r w:rsidR="002F60FD">
        <w:rPr>
          <w:rFonts w:ascii="Times New Roman" w:hAnsi="Times New Roman" w:cs="Times New Roman"/>
          <w:sz w:val="24"/>
          <w:szCs w:val="28"/>
        </w:rPr>
        <w:t xml:space="preserve"> evolution. </w:t>
      </w:r>
      <w:r w:rsidR="00D324BD" w:rsidRPr="00B46B28">
        <w:rPr>
          <w:rFonts w:ascii="Times New Roman" w:hAnsi="Times New Roman" w:cs="Times New Roman"/>
          <w:sz w:val="24"/>
          <w:szCs w:val="24"/>
          <w:lang w:val="en-US"/>
        </w:rPr>
        <w:t xml:space="preserve">These </w:t>
      </w:r>
      <w:r w:rsidR="0092334D">
        <w:rPr>
          <w:rFonts w:ascii="Times New Roman" w:hAnsi="Times New Roman" w:cs="Times New Roman" w:hint="eastAsia"/>
          <w:sz w:val="24"/>
          <w:szCs w:val="24"/>
          <w:lang w:val="en-US"/>
        </w:rPr>
        <w:t>OEMS</w:t>
      </w:r>
      <w:r w:rsidR="00D324BD" w:rsidRPr="00B46B28">
        <w:rPr>
          <w:rFonts w:ascii="Times New Roman" w:hAnsi="Times New Roman" w:cs="Times New Roman"/>
          <w:sz w:val="24"/>
          <w:szCs w:val="24"/>
          <w:lang w:val="en-US"/>
        </w:rPr>
        <w:t xml:space="preserve"> results demonstrated that the </w:t>
      </w:r>
      <w:r w:rsidR="00390A35">
        <w:rPr>
          <w:rFonts w:ascii="Times New Roman" w:hAnsi="Times New Roman" w:cs="Times New Roman"/>
          <w:sz w:val="24"/>
          <w:szCs w:val="24"/>
          <w:lang w:val="en-US"/>
        </w:rPr>
        <w:t xml:space="preserve">interfaces of </w:t>
      </w:r>
      <w:r w:rsidR="00D324BD" w:rsidRPr="00B46B28">
        <w:rPr>
          <w:rFonts w:ascii="Times New Roman" w:hAnsi="Times New Roman" w:cs="Times New Roman"/>
          <w:sz w:val="24"/>
          <w:szCs w:val="24"/>
          <w:lang w:val="en-US"/>
        </w:rPr>
        <w:t>catalyst</w:t>
      </w:r>
      <w:r w:rsidR="002F60FD">
        <w:rPr>
          <w:rFonts w:ascii="Times New Roman" w:hAnsi="Times New Roman" w:cs="Times New Roman"/>
          <w:sz w:val="24"/>
          <w:szCs w:val="24"/>
          <w:lang w:val="en-US"/>
        </w:rPr>
        <w:t xml:space="preserve"> </w:t>
      </w:r>
      <w:r w:rsidR="00390A35">
        <w:rPr>
          <w:rFonts w:ascii="Times New Roman" w:hAnsi="Times New Roman" w:cs="Times New Roman"/>
          <w:sz w:val="24"/>
          <w:szCs w:val="24"/>
          <w:lang w:val="en-US"/>
        </w:rPr>
        <w:t>|</w:t>
      </w:r>
      <w:r w:rsidR="002F60FD">
        <w:rPr>
          <w:rFonts w:ascii="Times New Roman" w:hAnsi="Times New Roman" w:cs="Times New Roman"/>
          <w:sz w:val="24"/>
          <w:szCs w:val="24"/>
          <w:lang w:val="en-US"/>
        </w:rPr>
        <w:t xml:space="preserve"> </w:t>
      </w:r>
      <w:r w:rsidR="00D324BD" w:rsidRPr="00B46B28">
        <w:rPr>
          <w:rFonts w:ascii="Times New Roman" w:hAnsi="Times New Roman" w:cs="Times New Roman"/>
          <w:sz w:val="24"/>
          <w:szCs w:val="24"/>
          <w:lang w:val="en-US"/>
        </w:rPr>
        <w:t>solvent</w:t>
      </w:r>
      <w:r w:rsidR="002F60FD">
        <w:rPr>
          <w:rFonts w:ascii="Times New Roman" w:hAnsi="Times New Roman" w:cs="Times New Roman"/>
          <w:sz w:val="24"/>
          <w:szCs w:val="24"/>
          <w:lang w:val="en-US"/>
        </w:rPr>
        <w:t xml:space="preserve"> </w:t>
      </w:r>
      <w:r w:rsidR="00390A35">
        <w:rPr>
          <w:rFonts w:ascii="Times New Roman" w:hAnsi="Times New Roman" w:cs="Times New Roman"/>
          <w:sz w:val="24"/>
          <w:szCs w:val="24"/>
          <w:lang w:val="en-US"/>
        </w:rPr>
        <w:t>|</w:t>
      </w:r>
      <w:r w:rsidR="002F60FD">
        <w:rPr>
          <w:rFonts w:ascii="Times New Roman" w:hAnsi="Times New Roman" w:cs="Times New Roman"/>
          <w:sz w:val="24"/>
          <w:szCs w:val="24"/>
          <w:lang w:val="en-US"/>
        </w:rPr>
        <w:t xml:space="preserve"> </w:t>
      </w:r>
      <w:r w:rsidR="00D324BD" w:rsidRPr="00B46B28">
        <w:rPr>
          <w:rFonts w:ascii="Times New Roman" w:hAnsi="Times New Roman" w:cs="Times New Roman"/>
          <w:sz w:val="24"/>
          <w:szCs w:val="24"/>
          <w:lang w:val="en-US"/>
        </w:rPr>
        <w:t xml:space="preserve">conductive substrate </w:t>
      </w:r>
      <w:r w:rsidR="00390A35">
        <w:rPr>
          <w:rFonts w:ascii="Times New Roman" w:hAnsi="Times New Roman" w:cs="Times New Roman"/>
          <w:sz w:val="24"/>
          <w:szCs w:val="24"/>
          <w:lang w:val="en-US"/>
        </w:rPr>
        <w:t>as well as the</w:t>
      </w:r>
      <w:r w:rsidR="00D324BD" w:rsidRPr="00B46B28">
        <w:rPr>
          <w:rFonts w:ascii="Times New Roman" w:hAnsi="Times New Roman" w:cs="Times New Roman"/>
          <w:sz w:val="24"/>
          <w:szCs w:val="24"/>
          <w:lang w:val="en-US"/>
        </w:rPr>
        <w:t xml:space="preserve"> operating conditions c</w:t>
      </w:r>
      <w:r w:rsidR="00171F9A" w:rsidRPr="00B46B28">
        <w:rPr>
          <w:rFonts w:ascii="Times New Roman" w:hAnsi="Times New Roman" w:cs="Times New Roman"/>
          <w:sz w:val="24"/>
          <w:szCs w:val="24"/>
          <w:lang w:val="en-US"/>
        </w:rPr>
        <w:t>an</w:t>
      </w:r>
      <w:r w:rsidR="00D324BD" w:rsidRPr="00B46B28">
        <w:rPr>
          <w:rFonts w:ascii="Times New Roman" w:hAnsi="Times New Roman" w:cs="Times New Roman"/>
          <w:sz w:val="24"/>
          <w:szCs w:val="24"/>
          <w:lang w:val="en-US"/>
        </w:rPr>
        <w:t xml:space="preserve"> significantly </w:t>
      </w:r>
      <w:r w:rsidR="00390A35">
        <w:rPr>
          <w:rFonts w:ascii="Times New Roman" w:hAnsi="Times New Roman" w:cs="Times New Roman"/>
          <w:sz w:val="24"/>
          <w:szCs w:val="24"/>
          <w:lang w:val="en-US"/>
        </w:rPr>
        <w:t>impact on</w:t>
      </w:r>
      <w:r w:rsidR="00D324BD" w:rsidRPr="00B46B28">
        <w:rPr>
          <w:rFonts w:ascii="Times New Roman" w:hAnsi="Times New Roman" w:cs="Times New Roman"/>
          <w:sz w:val="24"/>
          <w:szCs w:val="24"/>
          <w:lang w:val="en-US"/>
        </w:rPr>
        <w:t xml:space="preserve"> the reversibility of the system. </w:t>
      </w:r>
    </w:p>
    <w:p w14:paraId="789A87F0" w14:textId="541555E0" w:rsidR="00B24053" w:rsidRDefault="003D798B" w:rsidP="000F3203">
      <w:pPr>
        <w:widowControl/>
        <w:ind w:firstLineChars="200" w:firstLine="480"/>
        <w:rPr>
          <w:rFonts w:ascii="Times New Roman" w:hAnsi="Times New Roman" w:cs="Times New Roman"/>
          <w:sz w:val="24"/>
          <w:szCs w:val="24"/>
          <w:lang w:val="en-US"/>
        </w:rPr>
      </w:pPr>
      <w:r>
        <w:rPr>
          <w:rFonts w:ascii="Times New Roman" w:hAnsi="Times New Roman" w:cs="Times New Roman"/>
          <w:sz w:val="24"/>
          <w:szCs w:val="24"/>
          <w:lang w:val="en-US"/>
        </w:rPr>
        <w:t xml:space="preserve">To further </w:t>
      </w:r>
      <w:r w:rsidR="00B24053" w:rsidRPr="00B46B28">
        <w:rPr>
          <w:rFonts w:ascii="Times New Roman" w:hAnsi="Times New Roman" w:cs="Times New Roman"/>
          <w:sz w:val="24"/>
          <w:szCs w:val="24"/>
          <w:lang w:val="en-US"/>
        </w:rPr>
        <w:t xml:space="preserve">demonstrate that </w:t>
      </w:r>
      <w:r>
        <w:rPr>
          <w:rFonts w:ascii="Times New Roman" w:hAnsi="Times New Roman" w:cs="Times New Roman"/>
          <w:sz w:val="24"/>
          <w:szCs w:val="24"/>
          <w:lang w:val="en-US"/>
        </w:rPr>
        <w:t>the evolved O</w:t>
      </w:r>
      <w:r w:rsidRPr="003D798B">
        <w:rPr>
          <w:rFonts w:ascii="Times New Roman" w:hAnsi="Times New Roman" w:cs="Times New Roman"/>
          <w:sz w:val="24"/>
          <w:szCs w:val="24"/>
          <w:vertAlign w:val="subscript"/>
          <w:lang w:val="en-US"/>
        </w:rPr>
        <w:t>2</w:t>
      </w:r>
      <w:r>
        <w:rPr>
          <w:rFonts w:ascii="Times New Roman" w:hAnsi="Times New Roman" w:cs="Times New Roman"/>
          <w:sz w:val="24"/>
          <w:szCs w:val="24"/>
          <w:lang w:val="en-US"/>
        </w:rPr>
        <w:t xml:space="preserve"> comes from </w:t>
      </w:r>
      <w:proofErr w:type="spellStart"/>
      <w:r>
        <w:rPr>
          <w:rFonts w:ascii="Times New Roman" w:hAnsi="Times New Roman" w:cs="Times New Roman"/>
          <w:sz w:val="24"/>
          <w:szCs w:val="24"/>
          <w:lang w:val="en-US"/>
        </w:rPr>
        <w:t>LiOH</w:t>
      </w:r>
      <w:proofErr w:type="spellEnd"/>
      <w:r>
        <w:rPr>
          <w:rFonts w:ascii="Times New Roman" w:hAnsi="Times New Roman" w:cs="Times New Roman"/>
          <w:sz w:val="24"/>
          <w:szCs w:val="24"/>
          <w:lang w:val="en-US"/>
        </w:rPr>
        <w:t xml:space="preserve"> decomposition rather than purely by H</w:t>
      </w:r>
      <w:r w:rsidRPr="003D798B">
        <w:rPr>
          <w:rFonts w:ascii="Times New Roman" w:hAnsi="Times New Roman" w:cs="Times New Roman"/>
          <w:sz w:val="24"/>
          <w:szCs w:val="24"/>
          <w:vertAlign w:val="subscript"/>
          <w:lang w:val="en-US"/>
        </w:rPr>
        <w:t>2</w:t>
      </w:r>
      <w:r>
        <w:rPr>
          <w:rFonts w:ascii="Times New Roman" w:hAnsi="Times New Roman" w:cs="Times New Roman"/>
          <w:sz w:val="24"/>
          <w:szCs w:val="24"/>
          <w:lang w:val="en-US"/>
        </w:rPr>
        <w:t xml:space="preserve">O oxidation, we performed </w:t>
      </w:r>
      <w:r w:rsidR="00B24053" w:rsidRPr="00B46B28">
        <w:rPr>
          <w:rFonts w:ascii="Times New Roman" w:hAnsi="Times New Roman" w:cs="Times New Roman"/>
          <w:sz w:val="24"/>
          <w:szCs w:val="24"/>
          <w:lang w:val="en-US"/>
        </w:rPr>
        <w:t xml:space="preserve">OEMS </w:t>
      </w:r>
      <w:r w:rsidR="00B24053" w:rsidRPr="00B46B28">
        <w:rPr>
          <w:rFonts w:ascii="Times New Roman" w:hAnsi="Times New Roman" w:cs="Times New Roman" w:hint="eastAsia"/>
          <w:sz w:val="24"/>
          <w:szCs w:val="24"/>
          <w:lang w:val="en-US"/>
        </w:rPr>
        <w:t>measurement</w:t>
      </w:r>
      <w:r w:rsidR="00B24053" w:rsidRPr="00B46B28">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on the </w:t>
      </w:r>
      <w:proofErr w:type="spellStart"/>
      <w:r w:rsidRPr="00B46B28">
        <w:rPr>
          <w:rFonts w:ascii="Times New Roman" w:hAnsi="Times New Roman" w:cs="Times New Roman"/>
          <w:sz w:val="24"/>
          <w:szCs w:val="24"/>
          <w:lang w:val="en-US"/>
        </w:rPr>
        <w:t>FeCoNi</w:t>
      </w:r>
      <w:proofErr w:type="spellEnd"/>
      <w:r w:rsidRPr="00B46B28">
        <w:rPr>
          <w:rFonts w:ascii="Times New Roman" w:hAnsi="Times New Roman" w:cs="Times New Roman"/>
          <w:sz w:val="24"/>
          <w:szCs w:val="24"/>
          <w:lang w:val="en-US"/>
        </w:rPr>
        <w:t xml:space="preserve"> LDH/SP </w:t>
      </w:r>
      <w:r>
        <w:rPr>
          <w:rFonts w:ascii="Times New Roman" w:hAnsi="Times New Roman" w:cs="Times New Roman"/>
          <w:sz w:val="24"/>
          <w:szCs w:val="24"/>
          <w:lang w:val="en-US"/>
        </w:rPr>
        <w:t>catalyzed system, by linearly sweeping the potential up to 7 V. The</w:t>
      </w:r>
      <w:r w:rsidR="00813267">
        <w:rPr>
          <w:rFonts w:ascii="Times New Roman" w:hAnsi="Times New Roman" w:cs="Times New Roman"/>
          <w:sz w:val="24"/>
          <w:szCs w:val="24"/>
          <w:lang w:val="en-US"/>
        </w:rPr>
        <w:t xml:space="preserve"> TMS</w:t>
      </w:r>
      <w:r>
        <w:rPr>
          <w:rFonts w:ascii="Times New Roman" w:hAnsi="Times New Roman" w:cs="Times New Roman"/>
          <w:sz w:val="24"/>
          <w:szCs w:val="24"/>
          <w:lang w:val="en-US"/>
        </w:rPr>
        <w:t xml:space="preserve"> electrolyte used contained </w:t>
      </w:r>
      <w:r w:rsidR="00B24053" w:rsidRPr="00B46B28">
        <w:rPr>
          <w:rFonts w:ascii="Times New Roman" w:hAnsi="Times New Roman" w:cs="Times New Roman"/>
          <w:sz w:val="24"/>
          <w:szCs w:val="24"/>
          <w:lang w:val="en-US"/>
        </w:rPr>
        <w:t>5% H</w:t>
      </w:r>
      <w:r w:rsidR="00B24053" w:rsidRPr="00B46B28">
        <w:rPr>
          <w:rFonts w:ascii="Times New Roman" w:hAnsi="Times New Roman" w:cs="Times New Roman"/>
          <w:sz w:val="24"/>
          <w:szCs w:val="24"/>
          <w:vertAlign w:val="subscript"/>
          <w:lang w:val="en-US"/>
        </w:rPr>
        <w:t>2</w:t>
      </w:r>
      <w:r w:rsidR="00B24053" w:rsidRPr="00B46B28">
        <w:rPr>
          <w:rFonts w:ascii="Times New Roman" w:hAnsi="Times New Roman" w:cs="Times New Roman"/>
          <w:sz w:val="24"/>
          <w:szCs w:val="24"/>
          <w:vertAlign w:val="superscript"/>
          <w:lang w:val="en-US"/>
        </w:rPr>
        <w:t>18</w:t>
      </w:r>
      <w:r w:rsidR="00B24053" w:rsidRPr="00B46B28">
        <w:rPr>
          <w:rFonts w:ascii="Times New Roman" w:hAnsi="Times New Roman" w:cs="Times New Roman"/>
          <w:sz w:val="24"/>
          <w:szCs w:val="24"/>
          <w:lang w:val="en-US"/>
        </w:rPr>
        <w:t xml:space="preserve">O (97% </w:t>
      </w:r>
      <w:r w:rsidR="00B24053" w:rsidRPr="00B46B28">
        <w:rPr>
          <w:rFonts w:ascii="Times New Roman" w:hAnsi="Times New Roman" w:cs="Times New Roman"/>
          <w:sz w:val="24"/>
          <w:szCs w:val="24"/>
          <w:vertAlign w:val="superscript"/>
          <w:lang w:val="en-US"/>
        </w:rPr>
        <w:t>18</w:t>
      </w:r>
      <w:r w:rsidR="00B24053" w:rsidRPr="00B46B28">
        <w:rPr>
          <w:rFonts w:ascii="Times New Roman" w:hAnsi="Times New Roman" w:cs="Times New Roman"/>
          <w:sz w:val="24"/>
          <w:szCs w:val="24"/>
          <w:lang w:val="en-US"/>
        </w:rPr>
        <w:t>O enrichment level)</w:t>
      </w:r>
      <w:r w:rsidR="00813267">
        <w:rPr>
          <w:rFonts w:ascii="Times New Roman" w:hAnsi="Times New Roman" w:cs="Times New Roman"/>
          <w:sz w:val="24"/>
          <w:szCs w:val="24"/>
          <w:lang w:val="en-US"/>
        </w:rPr>
        <w:t>, so if there were H</w:t>
      </w:r>
      <w:r w:rsidR="00813267" w:rsidRPr="00813267">
        <w:rPr>
          <w:rFonts w:ascii="Times New Roman" w:hAnsi="Times New Roman" w:cs="Times New Roman"/>
          <w:sz w:val="24"/>
          <w:szCs w:val="24"/>
          <w:vertAlign w:val="subscript"/>
          <w:lang w:val="en-US"/>
        </w:rPr>
        <w:t>2</w:t>
      </w:r>
      <w:r w:rsidR="00813267">
        <w:rPr>
          <w:rFonts w:ascii="Times New Roman" w:hAnsi="Times New Roman" w:cs="Times New Roman"/>
          <w:sz w:val="24"/>
          <w:szCs w:val="24"/>
          <w:lang w:val="en-US"/>
        </w:rPr>
        <w:t>O oxidation, significant m/z</w:t>
      </w:r>
      <w:r w:rsidR="00C604C1">
        <w:rPr>
          <w:rFonts w:ascii="Times New Roman" w:hAnsi="Times New Roman" w:cs="Times New Roman" w:hint="eastAsia"/>
          <w:sz w:val="24"/>
          <w:szCs w:val="24"/>
          <w:lang w:val="en-US"/>
        </w:rPr>
        <w:t xml:space="preserve"> </w:t>
      </w:r>
      <w:r w:rsidR="00813267">
        <w:rPr>
          <w:rFonts w:ascii="Times New Roman" w:hAnsi="Times New Roman" w:cs="Times New Roman"/>
          <w:sz w:val="24"/>
          <w:szCs w:val="24"/>
          <w:lang w:val="en-US"/>
        </w:rPr>
        <w:t>=</w:t>
      </w:r>
      <w:r w:rsidR="00C604C1">
        <w:rPr>
          <w:rFonts w:ascii="Times New Roman" w:hAnsi="Times New Roman" w:cs="Times New Roman" w:hint="eastAsia"/>
          <w:sz w:val="24"/>
          <w:szCs w:val="24"/>
          <w:lang w:val="en-US"/>
        </w:rPr>
        <w:t xml:space="preserve"> </w:t>
      </w:r>
      <w:r w:rsidR="00813267">
        <w:rPr>
          <w:rFonts w:ascii="Times New Roman" w:hAnsi="Times New Roman" w:cs="Times New Roman"/>
          <w:sz w:val="24"/>
          <w:szCs w:val="24"/>
          <w:lang w:val="en-US"/>
        </w:rPr>
        <w:t>36 MS signals would be observed</w:t>
      </w:r>
      <w:r w:rsidR="00B24053" w:rsidRPr="00B46B28">
        <w:rPr>
          <w:rFonts w:ascii="Times New Roman" w:hAnsi="Times New Roman" w:cs="Times New Roman"/>
          <w:sz w:val="24"/>
          <w:szCs w:val="24"/>
          <w:lang w:val="en-US"/>
        </w:rPr>
        <w:t>.</w:t>
      </w:r>
      <w:r w:rsidR="00B24053" w:rsidRPr="00B46B28">
        <w:rPr>
          <w:rFonts w:ascii="Times New Roman" w:hAnsi="Times New Roman" w:cs="Times New Roman" w:hint="eastAsia"/>
          <w:sz w:val="24"/>
          <w:szCs w:val="24"/>
          <w:lang w:val="en-US"/>
        </w:rPr>
        <w:t xml:space="preserve"> As shown in </w:t>
      </w:r>
      <w:r w:rsidR="00C604C1" w:rsidRPr="00C604C1">
        <w:rPr>
          <w:rFonts w:ascii="Times New Roman" w:hAnsi="Times New Roman" w:cs="Times New Roman"/>
          <w:sz w:val="24"/>
          <w:szCs w:val="24"/>
          <w:lang w:val="en-US"/>
        </w:rPr>
        <w:t>Supplementary Fig.</w:t>
      </w:r>
      <w:r w:rsidR="00C604C1">
        <w:rPr>
          <w:rFonts w:ascii="Times New Roman" w:hAnsi="Times New Roman" w:cs="Times New Roman" w:hint="eastAsia"/>
          <w:sz w:val="24"/>
          <w:szCs w:val="24"/>
          <w:lang w:val="en-US"/>
        </w:rPr>
        <w:t xml:space="preserve"> </w:t>
      </w:r>
      <w:r w:rsidR="00C365BF" w:rsidRPr="00B46B28">
        <w:rPr>
          <w:rFonts w:ascii="Times New Roman" w:hAnsi="Times New Roman" w:cs="Times New Roman" w:hint="eastAsia"/>
          <w:sz w:val="24"/>
          <w:szCs w:val="24"/>
          <w:lang w:val="en-US"/>
        </w:rPr>
        <w:t>4</w:t>
      </w:r>
      <w:r w:rsidR="00C604C1">
        <w:rPr>
          <w:rFonts w:ascii="Times New Roman" w:hAnsi="Times New Roman" w:cs="Times New Roman" w:hint="eastAsia"/>
          <w:sz w:val="24"/>
          <w:szCs w:val="24"/>
          <w:lang w:val="en-US"/>
        </w:rPr>
        <w:t>f</w:t>
      </w:r>
      <w:r w:rsidR="00B24053" w:rsidRPr="00B46B28">
        <w:rPr>
          <w:rFonts w:ascii="Times New Roman" w:hAnsi="Times New Roman" w:cs="Times New Roman" w:hint="eastAsia"/>
          <w:sz w:val="24"/>
          <w:szCs w:val="24"/>
          <w:lang w:val="en-US"/>
        </w:rPr>
        <w:t>,</w:t>
      </w:r>
      <w:r w:rsidR="00BC692D" w:rsidRPr="00B46B28">
        <w:rPr>
          <w:rFonts w:ascii="Times New Roman" w:hAnsi="Times New Roman" w:cs="Times New Roman" w:hint="eastAsia"/>
          <w:sz w:val="24"/>
          <w:szCs w:val="24"/>
          <w:lang w:val="en-US"/>
        </w:rPr>
        <w:t xml:space="preserve"> t</w:t>
      </w:r>
      <w:r w:rsidR="00BC692D" w:rsidRPr="00B46B28">
        <w:rPr>
          <w:rFonts w:ascii="Times New Roman" w:hAnsi="Times New Roman" w:cs="Times New Roman"/>
          <w:sz w:val="24"/>
          <w:szCs w:val="24"/>
          <w:lang w:val="en-US"/>
        </w:rPr>
        <w:t xml:space="preserve">here </w:t>
      </w:r>
      <w:r w:rsidR="00813267">
        <w:rPr>
          <w:rFonts w:ascii="Times New Roman" w:hAnsi="Times New Roman" w:cs="Times New Roman"/>
          <w:sz w:val="24"/>
          <w:szCs w:val="24"/>
          <w:lang w:val="en-US"/>
        </w:rPr>
        <w:t>was</w:t>
      </w:r>
      <w:r w:rsidR="00BC692D" w:rsidRPr="00B46B28">
        <w:rPr>
          <w:rFonts w:ascii="Times New Roman" w:hAnsi="Times New Roman" w:cs="Times New Roman"/>
          <w:sz w:val="24"/>
          <w:szCs w:val="24"/>
          <w:lang w:val="en-US"/>
        </w:rPr>
        <w:t xml:space="preserve"> no change in the MS signal </w:t>
      </w:r>
      <w:r w:rsidR="00813267">
        <w:rPr>
          <w:rFonts w:ascii="Times New Roman" w:hAnsi="Times New Roman" w:cs="Times New Roman"/>
          <w:sz w:val="24"/>
          <w:szCs w:val="24"/>
          <w:lang w:val="en-US"/>
        </w:rPr>
        <w:t>until</w:t>
      </w:r>
      <w:r w:rsidR="00BC692D" w:rsidRPr="00B46B28">
        <w:rPr>
          <w:rFonts w:ascii="Times New Roman" w:hAnsi="Times New Roman" w:cs="Times New Roman"/>
          <w:sz w:val="24"/>
          <w:szCs w:val="24"/>
          <w:lang w:val="en-US"/>
        </w:rPr>
        <w:t xml:space="preserve"> 6</w:t>
      </w:r>
      <w:r w:rsidR="00813267">
        <w:rPr>
          <w:rFonts w:ascii="Times New Roman" w:hAnsi="Times New Roman" w:cs="Times New Roman"/>
          <w:sz w:val="24"/>
          <w:szCs w:val="24"/>
          <w:lang w:val="en-US"/>
        </w:rPr>
        <w:t>.5</w:t>
      </w:r>
      <w:r w:rsidR="00220019" w:rsidRPr="00B46B28">
        <w:rPr>
          <w:rFonts w:ascii="Times New Roman" w:hAnsi="Times New Roman" w:cs="Times New Roman" w:hint="eastAsia"/>
          <w:sz w:val="24"/>
          <w:szCs w:val="24"/>
          <w:lang w:val="en-US"/>
        </w:rPr>
        <w:t xml:space="preserve"> </w:t>
      </w:r>
      <w:r w:rsidR="00BC692D" w:rsidRPr="00B46B28">
        <w:rPr>
          <w:rFonts w:ascii="Times New Roman" w:hAnsi="Times New Roman" w:cs="Times New Roman"/>
          <w:sz w:val="24"/>
          <w:szCs w:val="24"/>
          <w:lang w:val="en-US"/>
        </w:rPr>
        <w:t xml:space="preserve">V, </w:t>
      </w:r>
      <w:r w:rsidR="00813267">
        <w:rPr>
          <w:rFonts w:ascii="Times New Roman" w:hAnsi="Times New Roman" w:cs="Times New Roman"/>
          <w:sz w:val="24"/>
          <w:szCs w:val="24"/>
          <w:lang w:val="en-US"/>
        </w:rPr>
        <w:t>where water oxidation signals (m/z</w:t>
      </w:r>
      <w:r w:rsidR="00C604C1">
        <w:rPr>
          <w:rFonts w:ascii="Times New Roman" w:hAnsi="Times New Roman" w:cs="Times New Roman" w:hint="eastAsia"/>
          <w:sz w:val="24"/>
          <w:szCs w:val="24"/>
          <w:lang w:val="en-US"/>
        </w:rPr>
        <w:t xml:space="preserve"> </w:t>
      </w:r>
      <w:r w:rsidR="00813267">
        <w:rPr>
          <w:rFonts w:ascii="Times New Roman" w:hAnsi="Times New Roman" w:cs="Times New Roman"/>
          <w:sz w:val="24"/>
          <w:szCs w:val="24"/>
          <w:lang w:val="en-US"/>
        </w:rPr>
        <w:t>=</w:t>
      </w:r>
      <w:r w:rsidR="00C604C1">
        <w:rPr>
          <w:rFonts w:ascii="Times New Roman" w:hAnsi="Times New Roman" w:cs="Times New Roman" w:hint="eastAsia"/>
          <w:sz w:val="24"/>
          <w:szCs w:val="24"/>
          <w:lang w:val="en-US"/>
        </w:rPr>
        <w:t xml:space="preserve"> </w:t>
      </w:r>
      <w:r w:rsidR="00813267">
        <w:rPr>
          <w:rFonts w:ascii="Times New Roman" w:hAnsi="Times New Roman" w:cs="Times New Roman"/>
          <w:sz w:val="24"/>
          <w:szCs w:val="24"/>
          <w:lang w:val="en-US"/>
        </w:rPr>
        <w:t>36, 34, 32) and carbon corrosion signals started to rise. This result shows: 1)</w:t>
      </w:r>
      <w:r w:rsidR="00BC692D" w:rsidRPr="00B46B28">
        <w:rPr>
          <w:rFonts w:ascii="Times New Roman" w:hAnsi="Times New Roman" w:cs="Times New Roman"/>
          <w:sz w:val="24"/>
          <w:szCs w:val="24"/>
          <w:lang w:val="en-US"/>
        </w:rPr>
        <w:t xml:space="preserve"> the </w:t>
      </w:r>
      <w:r w:rsidR="00813267">
        <w:rPr>
          <w:rFonts w:ascii="Times New Roman" w:hAnsi="Times New Roman" w:cs="Times New Roman"/>
          <w:sz w:val="24"/>
          <w:szCs w:val="24"/>
          <w:lang w:val="en-US"/>
        </w:rPr>
        <w:t>added water in the TMS electrolyte did</w:t>
      </w:r>
      <w:r w:rsidR="00BC692D" w:rsidRPr="00B46B28">
        <w:rPr>
          <w:rFonts w:ascii="Times New Roman" w:hAnsi="Times New Roman" w:cs="Times New Roman"/>
          <w:sz w:val="24"/>
          <w:szCs w:val="24"/>
          <w:lang w:val="en-US"/>
        </w:rPr>
        <w:t xml:space="preserve"> not decompose </w:t>
      </w:r>
      <w:r w:rsidR="00813267">
        <w:rPr>
          <w:rFonts w:ascii="Times New Roman" w:hAnsi="Times New Roman" w:cs="Times New Roman"/>
          <w:sz w:val="24"/>
          <w:szCs w:val="24"/>
          <w:lang w:val="en-US"/>
        </w:rPr>
        <w:t>until 6</w:t>
      </w:r>
      <w:r w:rsidR="00BC692D" w:rsidRPr="00B46B28">
        <w:rPr>
          <w:rFonts w:ascii="Times New Roman" w:hAnsi="Times New Roman" w:cs="Times New Roman"/>
          <w:sz w:val="24"/>
          <w:szCs w:val="24"/>
          <w:lang w:val="en-US"/>
        </w:rPr>
        <w:t>.5</w:t>
      </w:r>
      <w:r w:rsidR="00220019" w:rsidRPr="00B46B28">
        <w:rPr>
          <w:rFonts w:ascii="Times New Roman" w:hAnsi="Times New Roman" w:cs="Times New Roman" w:hint="eastAsia"/>
          <w:sz w:val="24"/>
          <w:szCs w:val="24"/>
          <w:lang w:val="en-US"/>
        </w:rPr>
        <w:t xml:space="preserve"> </w:t>
      </w:r>
      <w:r w:rsidR="00BC692D" w:rsidRPr="00B46B28">
        <w:rPr>
          <w:rFonts w:ascii="Times New Roman" w:hAnsi="Times New Roman" w:cs="Times New Roman"/>
          <w:sz w:val="24"/>
          <w:szCs w:val="24"/>
          <w:lang w:val="en-US"/>
        </w:rPr>
        <w:t>V</w:t>
      </w:r>
      <w:r w:rsidR="00813267">
        <w:rPr>
          <w:rFonts w:ascii="Times New Roman" w:hAnsi="Times New Roman" w:cs="Times New Roman"/>
          <w:sz w:val="24"/>
          <w:szCs w:val="24"/>
          <w:lang w:val="en-US"/>
        </w:rPr>
        <w:t>; 2)</w:t>
      </w:r>
      <w:r w:rsidR="00BC692D" w:rsidRPr="00B46B28">
        <w:rPr>
          <w:rFonts w:ascii="Times New Roman" w:hAnsi="Times New Roman" w:cs="Times New Roman"/>
          <w:sz w:val="24"/>
          <w:szCs w:val="24"/>
          <w:lang w:val="en-US"/>
        </w:rPr>
        <w:t xml:space="preserve"> TMS </w:t>
      </w:r>
      <w:r w:rsidR="00813267">
        <w:rPr>
          <w:rFonts w:ascii="Times New Roman" w:hAnsi="Times New Roman" w:cs="Times New Roman"/>
          <w:sz w:val="24"/>
          <w:szCs w:val="24"/>
          <w:lang w:val="en-US"/>
        </w:rPr>
        <w:t xml:space="preserve">electrolyte </w:t>
      </w:r>
      <w:r w:rsidR="00BC692D" w:rsidRPr="00B46B28">
        <w:rPr>
          <w:rFonts w:ascii="Times New Roman" w:hAnsi="Times New Roman" w:cs="Times New Roman"/>
          <w:sz w:val="24"/>
          <w:szCs w:val="24"/>
          <w:lang w:val="en-US"/>
        </w:rPr>
        <w:t>has</w:t>
      </w:r>
      <w:r w:rsidR="00914FE8" w:rsidRPr="00B46B28">
        <w:rPr>
          <w:rFonts w:ascii="Times New Roman" w:hAnsi="Times New Roman" w:cs="Times New Roman"/>
          <w:sz w:val="24"/>
          <w:szCs w:val="24"/>
          <w:lang w:val="en-US"/>
        </w:rPr>
        <w:t xml:space="preserve"> an excellent electrochemical stability with a wider voltage window up to 6 V</w:t>
      </w:r>
      <w:r w:rsidR="00813267">
        <w:rPr>
          <w:rFonts w:ascii="Times New Roman" w:hAnsi="Times New Roman" w:cs="Times New Roman"/>
          <w:sz w:val="24"/>
          <w:szCs w:val="24"/>
          <w:lang w:val="en-US"/>
        </w:rPr>
        <w:t>; 3) the observed O</w:t>
      </w:r>
      <w:r w:rsidR="00813267" w:rsidRPr="00BE0FD3">
        <w:rPr>
          <w:rFonts w:ascii="Times New Roman" w:hAnsi="Times New Roman" w:cs="Times New Roman"/>
          <w:sz w:val="24"/>
          <w:szCs w:val="24"/>
          <w:vertAlign w:val="subscript"/>
          <w:lang w:val="en-US"/>
        </w:rPr>
        <w:t>2</w:t>
      </w:r>
      <w:r w:rsidR="00813267">
        <w:rPr>
          <w:rFonts w:ascii="Times New Roman" w:hAnsi="Times New Roman" w:cs="Times New Roman"/>
          <w:sz w:val="24"/>
          <w:szCs w:val="24"/>
          <w:lang w:val="en-US"/>
        </w:rPr>
        <w:t xml:space="preserve"> evolution in </w:t>
      </w:r>
      <w:proofErr w:type="spellStart"/>
      <w:r w:rsidR="00813267">
        <w:rPr>
          <w:rFonts w:ascii="Times New Roman" w:hAnsi="Times New Roman" w:cs="Times New Roman"/>
          <w:sz w:val="24"/>
          <w:szCs w:val="24"/>
          <w:lang w:val="en-US"/>
        </w:rPr>
        <w:t>predischarged</w:t>
      </w:r>
      <w:proofErr w:type="spellEnd"/>
      <w:r w:rsidR="00813267">
        <w:rPr>
          <w:rFonts w:ascii="Times New Roman" w:hAnsi="Times New Roman" w:cs="Times New Roman"/>
          <w:sz w:val="24"/>
          <w:szCs w:val="24"/>
          <w:lang w:val="en-US"/>
        </w:rPr>
        <w:t xml:space="preserve"> Li-O</w:t>
      </w:r>
      <w:r w:rsidR="00813267" w:rsidRPr="00BE0FD3">
        <w:rPr>
          <w:rFonts w:ascii="Times New Roman" w:hAnsi="Times New Roman" w:cs="Times New Roman"/>
          <w:sz w:val="24"/>
          <w:szCs w:val="24"/>
          <w:vertAlign w:val="subscript"/>
          <w:lang w:val="en-US"/>
        </w:rPr>
        <w:t>2</w:t>
      </w:r>
      <w:r w:rsidR="00813267">
        <w:rPr>
          <w:rFonts w:ascii="Times New Roman" w:hAnsi="Times New Roman" w:cs="Times New Roman"/>
          <w:sz w:val="24"/>
          <w:szCs w:val="24"/>
          <w:lang w:val="en-US"/>
        </w:rPr>
        <w:t xml:space="preserve"> cells </w:t>
      </w:r>
      <w:r w:rsidR="00BE0FD3">
        <w:rPr>
          <w:rFonts w:ascii="Times New Roman" w:hAnsi="Times New Roman" w:cs="Times New Roman"/>
          <w:sz w:val="24"/>
          <w:szCs w:val="24"/>
          <w:lang w:val="en-US"/>
        </w:rPr>
        <w:t>results from the</w:t>
      </w:r>
      <w:r w:rsidR="00813267">
        <w:rPr>
          <w:rFonts w:ascii="Times New Roman" w:hAnsi="Times New Roman" w:cs="Times New Roman"/>
          <w:sz w:val="24"/>
          <w:szCs w:val="24"/>
          <w:lang w:val="en-US"/>
        </w:rPr>
        <w:t xml:space="preserve"> decomposition</w:t>
      </w:r>
      <w:r w:rsidR="00BE0FD3">
        <w:rPr>
          <w:rFonts w:ascii="Times New Roman" w:hAnsi="Times New Roman" w:cs="Times New Roman"/>
          <w:sz w:val="24"/>
          <w:szCs w:val="24"/>
          <w:lang w:val="en-US"/>
        </w:rPr>
        <w:t xml:space="preserve"> of </w:t>
      </w:r>
      <w:proofErr w:type="spellStart"/>
      <w:r w:rsidR="00BE0FD3">
        <w:rPr>
          <w:rFonts w:ascii="Times New Roman" w:hAnsi="Times New Roman" w:cs="Times New Roman"/>
          <w:sz w:val="24"/>
          <w:szCs w:val="24"/>
          <w:lang w:val="en-US"/>
        </w:rPr>
        <w:t>LiOH</w:t>
      </w:r>
      <w:proofErr w:type="spellEnd"/>
      <w:r w:rsidR="00BE0FD3">
        <w:rPr>
          <w:rFonts w:ascii="Times New Roman" w:hAnsi="Times New Roman" w:cs="Times New Roman"/>
          <w:sz w:val="24"/>
          <w:szCs w:val="24"/>
          <w:lang w:val="en-US"/>
        </w:rPr>
        <w:t xml:space="preserve"> discharge products</w:t>
      </w:r>
      <w:r w:rsidR="00813267">
        <w:rPr>
          <w:rFonts w:ascii="Times New Roman" w:hAnsi="Times New Roman" w:cs="Times New Roman"/>
          <w:sz w:val="24"/>
          <w:szCs w:val="24"/>
          <w:lang w:val="en-US"/>
        </w:rPr>
        <w:t>.</w:t>
      </w:r>
      <w:r w:rsidR="00BC692D" w:rsidRPr="00B46B28">
        <w:rPr>
          <w:rFonts w:ascii="Times New Roman" w:hAnsi="Times New Roman" w:cs="Times New Roman"/>
          <w:sz w:val="24"/>
          <w:szCs w:val="24"/>
          <w:lang w:val="en-US"/>
        </w:rPr>
        <w:t xml:space="preserve"> </w:t>
      </w:r>
    </w:p>
    <w:p w14:paraId="384E8C1E" w14:textId="77777777" w:rsidR="00BC61E7" w:rsidRPr="00B46B28" w:rsidRDefault="00BC61E7" w:rsidP="000F3203">
      <w:pPr>
        <w:widowControl/>
        <w:ind w:firstLineChars="200" w:firstLine="480"/>
        <w:rPr>
          <w:rFonts w:ascii="Times New Roman" w:hAnsi="Times New Roman" w:cs="Times New Roman"/>
          <w:sz w:val="24"/>
          <w:szCs w:val="24"/>
          <w:lang w:val="en-US"/>
        </w:rPr>
      </w:pPr>
    </w:p>
    <w:p w14:paraId="0D021AE8" w14:textId="6BB7BEA3" w:rsidR="006A377B" w:rsidRDefault="00881C57" w:rsidP="008E356A">
      <w:pPr>
        <w:widowControl/>
        <w:jc w:val="center"/>
        <w:rPr>
          <w:rFonts w:ascii="Times New Roman" w:hAnsi="Times New Roman" w:cs="Times New Roman"/>
          <w:szCs w:val="21"/>
          <w:lang w:val="en-US"/>
        </w:rPr>
      </w:pPr>
      <w:r>
        <w:rPr>
          <w:rFonts w:ascii="Times New Roman" w:hAnsi="Times New Roman" w:cs="Times New Roman"/>
          <w:noProof/>
          <w:szCs w:val="21"/>
          <w:lang w:val="en-US"/>
        </w:rPr>
        <w:drawing>
          <wp:inline distT="0" distB="0" distL="0" distR="0" wp14:anchorId="2639AF68" wp14:editId="0A3C2575">
            <wp:extent cx="3162300" cy="2552700"/>
            <wp:effectExtent l="0" t="0" r="0" b="0"/>
            <wp:docPr id="203370538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3705383" name="图片 2033705383"/>
                    <pic:cNvPicPr/>
                  </pic:nvPicPr>
                  <pic:blipFill rotWithShape="1">
                    <a:blip r:embed="rId12" cstate="print">
                      <a:extLst>
                        <a:ext uri="{28A0092B-C50C-407E-A947-70E740481C1C}">
                          <a14:useLocalDpi xmlns:a14="http://schemas.microsoft.com/office/drawing/2010/main" val="0"/>
                        </a:ext>
                      </a:extLst>
                    </a:blip>
                    <a:srcRect l="8588" t="7826" r="10726" b="7138"/>
                    <a:stretch/>
                  </pic:blipFill>
                  <pic:spPr bwMode="auto">
                    <a:xfrm>
                      <a:off x="0" y="0"/>
                      <a:ext cx="3162710" cy="2553031"/>
                    </a:xfrm>
                    <a:prstGeom prst="rect">
                      <a:avLst/>
                    </a:prstGeom>
                    <a:ln>
                      <a:noFill/>
                    </a:ln>
                    <a:extLst>
                      <a:ext uri="{53640926-AAD7-44D8-BBD7-CCE9431645EC}">
                        <a14:shadowObscured xmlns:a14="http://schemas.microsoft.com/office/drawing/2010/main"/>
                      </a:ext>
                    </a:extLst>
                  </pic:spPr>
                </pic:pic>
              </a:graphicData>
            </a:graphic>
          </wp:inline>
        </w:drawing>
      </w:r>
    </w:p>
    <w:p w14:paraId="5895FED1" w14:textId="018B2851" w:rsidR="00281CA4" w:rsidRDefault="009361C3" w:rsidP="009A1868">
      <w:pPr>
        <w:widowControl/>
        <w:jc w:val="center"/>
        <w:rPr>
          <w:rFonts w:ascii="Times New Roman" w:eastAsia="宋体" w:hAnsi="Times New Roman" w:cs="Times New Roman"/>
          <w:color w:val="000000"/>
          <w:kern w:val="0"/>
          <w:szCs w:val="21"/>
          <w:lang w:val="en-US"/>
        </w:rPr>
      </w:pPr>
      <w:r w:rsidRPr="00C267E5">
        <w:rPr>
          <w:rFonts w:ascii="Times New Roman" w:eastAsia="宋体" w:hAnsi="Times New Roman" w:cs="Times New Roman"/>
          <w:b/>
          <w:bCs/>
          <w:color w:val="000000"/>
          <w:kern w:val="0"/>
          <w:szCs w:val="21"/>
          <w:lang w:val="en-US"/>
        </w:rPr>
        <w:t>Supplementary Fig.</w:t>
      </w:r>
      <w:r>
        <w:rPr>
          <w:rFonts w:ascii="Times New Roman" w:eastAsia="宋体" w:hAnsi="Times New Roman" w:cs="Times New Roman" w:hint="eastAsia"/>
          <w:b/>
          <w:bCs/>
          <w:color w:val="000000"/>
          <w:kern w:val="0"/>
          <w:szCs w:val="21"/>
          <w:lang w:val="en-US"/>
        </w:rPr>
        <w:t xml:space="preserve"> </w:t>
      </w:r>
      <w:r w:rsidR="00281CA4" w:rsidRPr="003607A2">
        <w:rPr>
          <w:rFonts w:ascii="Times New Roman" w:eastAsia="宋体" w:hAnsi="Times New Roman" w:cs="Times New Roman" w:hint="eastAsia"/>
          <w:b/>
          <w:bCs/>
          <w:color w:val="000000"/>
          <w:kern w:val="0"/>
          <w:szCs w:val="21"/>
          <w:lang w:val="en-US"/>
        </w:rPr>
        <w:t>5</w:t>
      </w:r>
      <w:r w:rsidR="00281CA4" w:rsidRPr="003607A2">
        <w:rPr>
          <w:rFonts w:ascii="Times New Roman" w:eastAsia="宋体" w:hAnsi="Times New Roman" w:cs="Times New Roman"/>
          <w:color w:val="000000"/>
          <w:kern w:val="0"/>
          <w:szCs w:val="21"/>
          <w:lang w:val="en-US"/>
        </w:rPr>
        <w:t>.</w:t>
      </w:r>
      <w:r w:rsidR="002C4B16">
        <w:rPr>
          <w:rFonts w:ascii="Times New Roman" w:eastAsia="宋体" w:hAnsi="Times New Roman" w:cs="Times New Roman" w:hint="eastAsia"/>
          <w:color w:val="000000"/>
          <w:kern w:val="0"/>
          <w:szCs w:val="21"/>
          <w:lang w:val="en-US"/>
        </w:rPr>
        <w:t xml:space="preserve"> </w:t>
      </w:r>
      <w:r w:rsidR="00E753FA">
        <w:rPr>
          <w:rFonts w:ascii="Times New Roman" w:eastAsia="宋体" w:hAnsi="Times New Roman" w:cs="Times New Roman" w:hint="eastAsia"/>
          <w:color w:val="000000"/>
          <w:kern w:val="0"/>
          <w:szCs w:val="21"/>
          <w:lang w:val="en-US"/>
        </w:rPr>
        <w:t>D</w:t>
      </w:r>
      <w:r w:rsidR="002C4B16">
        <w:rPr>
          <w:rFonts w:ascii="Times New Roman" w:eastAsia="宋体" w:hAnsi="Times New Roman" w:cs="Times New Roman" w:hint="eastAsia"/>
          <w:color w:val="000000"/>
          <w:kern w:val="0"/>
          <w:szCs w:val="21"/>
          <w:lang w:val="en-US"/>
        </w:rPr>
        <w:t>ischarge/charge curves</w:t>
      </w:r>
      <w:r w:rsidR="00E753FA" w:rsidRPr="00E753FA">
        <w:rPr>
          <w:rFonts w:ascii="Times New Roman" w:eastAsia="宋体" w:hAnsi="Times New Roman" w:cs="Times New Roman" w:hint="eastAsia"/>
          <w:color w:val="000000"/>
          <w:kern w:val="0"/>
          <w:szCs w:val="21"/>
          <w:lang w:val="en-US"/>
        </w:rPr>
        <w:t xml:space="preserve"> </w:t>
      </w:r>
      <w:r w:rsidR="00E753FA">
        <w:rPr>
          <w:rFonts w:ascii="Times New Roman" w:eastAsia="宋体" w:hAnsi="Times New Roman" w:cs="Times New Roman" w:hint="eastAsia"/>
          <w:color w:val="000000"/>
          <w:kern w:val="0"/>
          <w:szCs w:val="21"/>
          <w:lang w:val="en-US"/>
        </w:rPr>
        <w:t>of t</w:t>
      </w:r>
      <w:r w:rsidR="00E753FA" w:rsidRPr="003607A2">
        <w:rPr>
          <w:rFonts w:ascii="Times New Roman" w:eastAsia="宋体" w:hAnsi="Times New Roman" w:cs="Times New Roman" w:hint="eastAsia"/>
          <w:color w:val="000000"/>
          <w:kern w:val="0"/>
          <w:szCs w:val="21"/>
          <w:lang w:val="en-US"/>
        </w:rPr>
        <w:t>he</w:t>
      </w:r>
      <w:r w:rsidR="00E753FA">
        <w:rPr>
          <w:rFonts w:ascii="Times New Roman" w:eastAsia="宋体" w:hAnsi="Times New Roman" w:cs="Times New Roman" w:hint="eastAsia"/>
          <w:color w:val="000000"/>
          <w:kern w:val="0"/>
          <w:szCs w:val="21"/>
          <w:lang w:val="en-US"/>
        </w:rPr>
        <w:t xml:space="preserve"> first three cycles</w:t>
      </w:r>
      <w:r w:rsidR="002C4B16">
        <w:rPr>
          <w:rFonts w:ascii="Times New Roman" w:eastAsia="宋体" w:hAnsi="Times New Roman" w:cs="Times New Roman" w:hint="eastAsia"/>
          <w:color w:val="000000"/>
          <w:kern w:val="0"/>
          <w:szCs w:val="21"/>
          <w:lang w:val="en-US"/>
        </w:rPr>
        <w:t xml:space="preserve"> of </w:t>
      </w:r>
      <w:r w:rsidR="002919E0">
        <w:rPr>
          <w:rFonts w:ascii="Times New Roman" w:eastAsia="宋体" w:hAnsi="Times New Roman" w:cs="Times New Roman"/>
          <w:color w:val="000000"/>
          <w:kern w:val="0"/>
          <w:szCs w:val="21"/>
          <w:lang w:val="en-US"/>
        </w:rPr>
        <w:t xml:space="preserve">the </w:t>
      </w:r>
      <w:r w:rsidR="002C4B16">
        <w:rPr>
          <w:rFonts w:ascii="Times New Roman" w:eastAsia="宋体" w:hAnsi="Times New Roman" w:cs="Times New Roman" w:hint="eastAsia"/>
          <w:color w:val="000000"/>
          <w:kern w:val="0"/>
          <w:szCs w:val="21"/>
          <w:lang w:val="en-US"/>
        </w:rPr>
        <w:t>Li-O</w:t>
      </w:r>
      <w:r w:rsidR="002C4B16" w:rsidRPr="002C4B16">
        <w:rPr>
          <w:rFonts w:ascii="Times New Roman" w:eastAsia="宋体" w:hAnsi="Times New Roman" w:cs="Times New Roman" w:hint="eastAsia"/>
          <w:color w:val="000000"/>
          <w:kern w:val="0"/>
          <w:szCs w:val="21"/>
          <w:vertAlign w:val="subscript"/>
          <w:lang w:val="en-US"/>
        </w:rPr>
        <w:t>2</w:t>
      </w:r>
      <w:r w:rsidR="002C4B16">
        <w:rPr>
          <w:rFonts w:ascii="Times New Roman" w:eastAsia="宋体" w:hAnsi="Times New Roman" w:cs="Times New Roman" w:hint="eastAsia"/>
          <w:color w:val="000000"/>
          <w:kern w:val="0"/>
          <w:szCs w:val="21"/>
          <w:lang w:val="en-US"/>
        </w:rPr>
        <w:t xml:space="preserve"> battery.</w:t>
      </w:r>
    </w:p>
    <w:p w14:paraId="552FDA62" w14:textId="77777777" w:rsidR="00281CA4" w:rsidRDefault="00281CA4" w:rsidP="008E356A">
      <w:pPr>
        <w:widowControl/>
        <w:jc w:val="center"/>
        <w:rPr>
          <w:rFonts w:ascii="Times New Roman" w:eastAsia="宋体" w:hAnsi="Times New Roman" w:cs="Times New Roman"/>
          <w:color w:val="000000"/>
          <w:kern w:val="0"/>
          <w:szCs w:val="21"/>
          <w:lang w:val="en-US"/>
        </w:rPr>
      </w:pPr>
    </w:p>
    <w:p w14:paraId="677A09E7" w14:textId="0FE56CC0" w:rsidR="00281CA4" w:rsidRPr="00E753FA" w:rsidRDefault="00722A5E" w:rsidP="008E356A">
      <w:pPr>
        <w:widowControl/>
        <w:jc w:val="center"/>
        <w:rPr>
          <w:rFonts w:ascii="Times New Roman" w:eastAsia="宋体" w:hAnsi="Times New Roman" w:cs="Times New Roman"/>
          <w:color w:val="000000"/>
          <w:kern w:val="0"/>
          <w:szCs w:val="21"/>
          <w:lang w:val="en-US"/>
        </w:rPr>
      </w:pPr>
      <w:r>
        <w:rPr>
          <w:rFonts w:ascii="Times New Roman" w:eastAsia="宋体" w:hAnsi="Times New Roman" w:cs="Times New Roman"/>
          <w:noProof/>
          <w:color w:val="000000"/>
          <w:kern w:val="0"/>
          <w:szCs w:val="21"/>
          <w:lang w:val="en-US"/>
        </w:rPr>
        <w:lastRenderedPageBreak/>
        <w:drawing>
          <wp:inline distT="0" distB="0" distL="0" distR="0" wp14:anchorId="7B1C10B4" wp14:editId="0A813419">
            <wp:extent cx="5158740" cy="6833971"/>
            <wp:effectExtent l="0" t="0" r="3810" b="5080"/>
            <wp:docPr id="110136214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1362140" name="图片 1101362140"/>
                    <pic:cNvPicPr/>
                  </pic:nvPicPr>
                  <pic:blipFill rotWithShape="1">
                    <a:blip r:embed="rId13" cstate="print">
                      <a:extLst>
                        <a:ext uri="{28A0092B-C50C-407E-A947-70E740481C1C}">
                          <a14:useLocalDpi xmlns:a14="http://schemas.microsoft.com/office/drawing/2010/main" val="0"/>
                        </a:ext>
                      </a:extLst>
                    </a:blip>
                    <a:srcRect l="6646" t="2807" r="6526"/>
                    <a:stretch/>
                  </pic:blipFill>
                  <pic:spPr bwMode="auto">
                    <a:xfrm>
                      <a:off x="0" y="0"/>
                      <a:ext cx="5163008" cy="6839625"/>
                    </a:xfrm>
                    <a:prstGeom prst="rect">
                      <a:avLst/>
                    </a:prstGeom>
                    <a:ln>
                      <a:noFill/>
                    </a:ln>
                    <a:extLst>
                      <a:ext uri="{53640926-AAD7-44D8-BBD7-CCE9431645EC}">
                        <a14:shadowObscured xmlns:a14="http://schemas.microsoft.com/office/drawing/2010/main"/>
                      </a:ext>
                    </a:extLst>
                  </pic:spPr>
                </pic:pic>
              </a:graphicData>
            </a:graphic>
          </wp:inline>
        </w:drawing>
      </w:r>
    </w:p>
    <w:p w14:paraId="43BBB9C3" w14:textId="75592A50" w:rsidR="00281CA4" w:rsidRPr="00450E21" w:rsidRDefault="009361C3" w:rsidP="009A1868">
      <w:pPr>
        <w:widowControl/>
        <w:rPr>
          <w:rFonts w:ascii="Times New Roman" w:eastAsia="宋体" w:hAnsi="Times New Roman" w:cs="Times New Roman"/>
          <w:color w:val="000000"/>
          <w:kern w:val="0"/>
          <w:szCs w:val="21"/>
          <w:lang w:val="en-US"/>
        </w:rPr>
      </w:pPr>
      <w:r w:rsidRPr="00C267E5">
        <w:rPr>
          <w:rFonts w:ascii="Times New Roman" w:eastAsia="宋体" w:hAnsi="Times New Roman" w:cs="Times New Roman"/>
          <w:b/>
          <w:bCs/>
          <w:color w:val="000000"/>
          <w:kern w:val="0"/>
          <w:szCs w:val="21"/>
          <w:lang w:val="en-US"/>
        </w:rPr>
        <w:t>Supplementary Fig.</w:t>
      </w:r>
      <w:r>
        <w:rPr>
          <w:rFonts w:ascii="Times New Roman" w:eastAsia="宋体" w:hAnsi="Times New Roman" w:cs="Times New Roman" w:hint="eastAsia"/>
          <w:b/>
          <w:bCs/>
          <w:color w:val="000000"/>
          <w:kern w:val="0"/>
          <w:szCs w:val="21"/>
          <w:lang w:val="en-US"/>
        </w:rPr>
        <w:t xml:space="preserve"> </w:t>
      </w:r>
      <w:r w:rsidR="00281CA4">
        <w:rPr>
          <w:rFonts w:ascii="Times New Roman" w:eastAsia="宋体" w:hAnsi="Times New Roman" w:cs="Times New Roman" w:hint="eastAsia"/>
          <w:b/>
          <w:bCs/>
          <w:color w:val="000000"/>
          <w:kern w:val="0"/>
          <w:szCs w:val="21"/>
          <w:lang w:val="en-US"/>
        </w:rPr>
        <w:t>6</w:t>
      </w:r>
      <w:r w:rsidR="00281CA4" w:rsidRPr="000B4408">
        <w:rPr>
          <w:rFonts w:ascii="Times New Roman" w:eastAsia="宋体" w:hAnsi="Times New Roman" w:cs="Times New Roman"/>
          <w:b/>
          <w:bCs/>
          <w:color w:val="000000"/>
          <w:kern w:val="0"/>
          <w:szCs w:val="21"/>
          <w:lang w:val="en-US"/>
        </w:rPr>
        <w:t>.</w:t>
      </w:r>
      <w:r w:rsidR="00281CA4" w:rsidRPr="00450E21">
        <w:rPr>
          <w:rFonts w:ascii="Times New Roman" w:hAnsi="Times New Roman" w:cs="Times New Roman"/>
          <w:szCs w:val="21"/>
          <w:lang w:val="en-US"/>
        </w:rPr>
        <w:t xml:space="preserve"> </w:t>
      </w:r>
      <w:r w:rsidR="00281CA4" w:rsidRPr="001A3584">
        <w:rPr>
          <w:rFonts w:ascii="Times New Roman" w:hAnsi="Times New Roman" w:cs="Times New Roman"/>
          <w:i/>
          <w:szCs w:val="21"/>
          <w:lang w:val="en-US"/>
        </w:rPr>
        <w:t>Ex situ</w:t>
      </w:r>
      <w:r w:rsidR="00281CA4" w:rsidRPr="00450E21">
        <w:rPr>
          <w:rFonts w:ascii="Times New Roman" w:hAnsi="Times New Roman" w:cs="Times New Roman"/>
          <w:szCs w:val="21"/>
          <w:lang w:val="en-US"/>
        </w:rPr>
        <w:t xml:space="preserve"> C 1s XPS spectra of</w:t>
      </w:r>
      <w:r w:rsidR="003D3602">
        <w:rPr>
          <w:rFonts w:ascii="Times New Roman" w:hAnsi="Times New Roman" w:cs="Times New Roman"/>
          <w:szCs w:val="21"/>
          <w:lang w:val="en-US"/>
        </w:rPr>
        <w:t xml:space="preserve"> </w:t>
      </w:r>
      <w:proofErr w:type="spellStart"/>
      <w:r w:rsidR="003D3602">
        <w:rPr>
          <w:rFonts w:ascii="Times New Roman" w:hAnsi="Times New Roman" w:cs="Times New Roman"/>
          <w:szCs w:val="21"/>
          <w:lang w:val="en-US"/>
        </w:rPr>
        <w:t>FeCoNi</w:t>
      </w:r>
      <w:proofErr w:type="spellEnd"/>
      <w:r w:rsidR="003D3602">
        <w:rPr>
          <w:rFonts w:ascii="Times New Roman" w:hAnsi="Times New Roman" w:cs="Times New Roman"/>
          <w:szCs w:val="21"/>
          <w:lang w:val="en-US"/>
        </w:rPr>
        <w:t xml:space="preserve"> LDH</w:t>
      </w:r>
      <w:r w:rsidR="00281CA4" w:rsidRPr="00450E21">
        <w:rPr>
          <w:rFonts w:ascii="Times New Roman" w:hAnsi="Times New Roman" w:cs="Times New Roman"/>
          <w:szCs w:val="21"/>
          <w:lang w:val="en-US"/>
        </w:rPr>
        <w:t xml:space="preserve">/SP cathode </w:t>
      </w:r>
      <w:r w:rsidR="00281CA4">
        <w:rPr>
          <w:rFonts w:ascii="Times New Roman" w:hAnsi="Times New Roman" w:cs="Times New Roman"/>
          <w:szCs w:val="21"/>
          <w:lang w:val="en-US"/>
        </w:rPr>
        <w:t>at</w:t>
      </w:r>
      <w:r w:rsidR="00281CA4" w:rsidRPr="00450E21">
        <w:rPr>
          <w:rFonts w:ascii="Times New Roman" w:hAnsi="Times New Roman" w:cs="Times New Roman"/>
          <w:szCs w:val="21"/>
          <w:lang w:val="en-US"/>
        </w:rPr>
        <w:t xml:space="preserve"> </w:t>
      </w:r>
      <w:r w:rsidR="005369DE">
        <w:rPr>
          <w:rFonts w:ascii="Times New Roman" w:hAnsi="Times New Roman" w:cs="Times New Roman"/>
          <w:szCs w:val="21"/>
          <w:lang w:val="en-US"/>
        </w:rPr>
        <w:t>(</w:t>
      </w:r>
      <w:r w:rsidR="00A3456C" w:rsidRPr="00A3456C">
        <w:rPr>
          <w:rFonts w:ascii="Times New Roman" w:hAnsi="Times New Roman" w:cs="Times New Roman" w:hint="eastAsia"/>
          <w:b/>
          <w:bCs/>
          <w:szCs w:val="21"/>
          <w:lang w:val="en-US"/>
        </w:rPr>
        <w:t>a</w:t>
      </w:r>
      <w:r w:rsidR="005369DE">
        <w:rPr>
          <w:rFonts w:ascii="Times New Roman" w:hAnsi="Times New Roman" w:cs="Times New Roman"/>
          <w:szCs w:val="21"/>
          <w:lang w:val="en-US"/>
        </w:rPr>
        <w:t xml:space="preserve">) </w:t>
      </w:r>
      <w:r w:rsidR="00281CA4" w:rsidRPr="00450E21">
        <w:rPr>
          <w:rFonts w:ascii="Times New Roman" w:hAnsi="Times New Roman" w:cs="Times New Roman"/>
          <w:szCs w:val="21"/>
          <w:lang w:val="en-US"/>
        </w:rPr>
        <w:t xml:space="preserve">discharged state and </w:t>
      </w:r>
      <w:r w:rsidR="005369DE">
        <w:rPr>
          <w:rFonts w:ascii="Times New Roman" w:hAnsi="Times New Roman" w:cs="Times New Roman"/>
          <w:szCs w:val="21"/>
          <w:lang w:val="en-US"/>
        </w:rPr>
        <w:t xml:space="preserve">charged to </w:t>
      </w:r>
      <w:r w:rsidR="00E41A0F">
        <w:rPr>
          <w:rFonts w:ascii="Times New Roman" w:hAnsi="Times New Roman" w:cs="Times New Roman"/>
          <w:szCs w:val="21"/>
          <w:lang w:val="en-US"/>
        </w:rPr>
        <w:t xml:space="preserve">different states such as </w:t>
      </w:r>
      <w:r w:rsidR="005369DE">
        <w:rPr>
          <w:rFonts w:ascii="Times New Roman" w:hAnsi="Times New Roman" w:cs="Times New Roman"/>
          <w:szCs w:val="21"/>
          <w:lang w:val="en-US"/>
        </w:rPr>
        <w:t>(</w:t>
      </w:r>
      <w:r w:rsidR="00A3456C" w:rsidRPr="00A3456C">
        <w:rPr>
          <w:rFonts w:ascii="Times New Roman" w:hAnsi="Times New Roman" w:cs="Times New Roman" w:hint="eastAsia"/>
          <w:b/>
          <w:bCs/>
          <w:szCs w:val="21"/>
          <w:lang w:val="en-US"/>
        </w:rPr>
        <w:t>b</w:t>
      </w:r>
      <w:r w:rsidR="005369DE">
        <w:rPr>
          <w:rFonts w:ascii="Times New Roman" w:hAnsi="Times New Roman" w:cs="Times New Roman"/>
          <w:szCs w:val="21"/>
          <w:lang w:val="en-US"/>
        </w:rPr>
        <w:t>) 3.7 V, (</w:t>
      </w:r>
      <w:r w:rsidR="00A3456C" w:rsidRPr="00A3456C">
        <w:rPr>
          <w:rFonts w:ascii="Times New Roman" w:hAnsi="Times New Roman" w:cs="Times New Roman" w:hint="eastAsia"/>
          <w:b/>
          <w:bCs/>
          <w:szCs w:val="21"/>
          <w:lang w:val="en-US"/>
        </w:rPr>
        <w:t>c</w:t>
      </w:r>
      <w:r w:rsidR="005369DE">
        <w:rPr>
          <w:rFonts w:ascii="Times New Roman" w:hAnsi="Times New Roman" w:cs="Times New Roman"/>
          <w:szCs w:val="21"/>
          <w:lang w:val="en-US"/>
        </w:rPr>
        <w:t>) 3.9 V and (</w:t>
      </w:r>
      <w:r w:rsidR="00A3456C" w:rsidRPr="00A3456C">
        <w:rPr>
          <w:rFonts w:ascii="Times New Roman" w:hAnsi="Times New Roman" w:cs="Times New Roman" w:hint="eastAsia"/>
          <w:b/>
          <w:bCs/>
          <w:szCs w:val="21"/>
          <w:lang w:val="en-US"/>
        </w:rPr>
        <w:t>d</w:t>
      </w:r>
      <w:r w:rsidR="005369DE">
        <w:rPr>
          <w:rFonts w:ascii="Times New Roman" w:hAnsi="Times New Roman" w:cs="Times New Roman"/>
          <w:szCs w:val="21"/>
          <w:lang w:val="en-US"/>
        </w:rPr>
        <w:t>) 5.0 V</w:t>
      </w:r>
      <w:r w:rsidR="00281CA4" w:rsidRPr="00450E21">
        <w:rPr>
          <w:rFonts w:ascii="Times New Roman" w:hAnsi="Times New Roman" w:cs="Times New Roman"/>
          <w:szCs w:val="21"/>
          <w:lang w:val="en-US"/>
        </w:rPr>
        <w:t xml:space="preserve">. </w:t>
      </w:r>
      <w:r w:rsidR="005369DE" w:rsidRPr="00450E21">
        <w:rPr>
          <w:rFonts w:ascii="Times New Roman" w:hAnsi="Times New Roman" w:cs="Times New Roman"/>
          <w:szCs w:val="21"/>
          <w:vertAlign w:val="superscript"/>
          <w:lang w:val="en-US"/>
        </w:rPr>
        <w:t xml:space="preserve"> </w:t>
      </w:r>
      <w:r w:rsidR="005369DE" w:rsidRPr="00450E21">
        <w:rPr>
          <w:rFonts w:ascii="Times New Roman" w:hAnsi="Times New Roman" w:cs="Times New Roman"/>
          <w:szCs w:val="21"/>
          <w:lang w:val="en-US"/>
        </w:rPr>
        <w:t>(</w:t>
      </w:r>
      <w:r w:rsidR="00A3456C" w:rsidRPr="00A3456C">
        <w:rPr>
          <w:rFonts w:ascii="Times New Roman" w:hAnsi="Times New Roman" w:cs="Times New Roman" w:hint="eastAsia"/>
          <w:b/>
          <w:bCs/>
          <w:szCs w:val="21"/>
          <w:lang w:val="en-US"/>
        </w:rPr>
        <w:t>e</w:t>
      </w:r>
      <w:r w:rsidR="005369DE" w:rsidRPr="00A3456C">
        <w:rPr>
          <w:rFonts w:ascii="Times New Roman" w:hAnsi="Times New Roman" w:cs="Times New Roman"/>
          <w:szCs w:val="21"/>
          <w:lang w:val="en-US"/>
        </w:rPr>
        <w:t>)</w:t>
      </w:r>
      <w:r w:rsidR="005369DE" w:rsidRPr="00450E21">
        <w:rPr>
          <w:rFonts w:ascii="Times New Roman" w:hAnsi="Times New Roman" w:cs="Times New Roman"/>
          <w:szCs w:val="21"/>
          <w:lang w:val="en-US"/>
        </w:rPr>
        <w:t xml:space="preserve"> </w:t>
      </w:r>
      <w:r w:rsidR="00281CA4" w:rsidRPr="00450E21">
        <w:rPr>
          <w:rFonts w:ascii="Times New Roman" w:hAnsi="Times New Roman" w:cs="Times New Roman"/>
          <w:szCs w:val="21"/>
          <w:lang w:val="en-US"/>
        </w:rPr>
        <w:t>S 2p XPS spectra</w:t>
      </w:r>
      <w:r w:rsidR="005369DE">
        <w:rPr>
          <w:rFonts w:ascii="Times New Roman" w:hAnsi="Times New Roman" w:cs="Times New Roman"/>
          <w:szCs w:val="21"/>
          <w:lang w:val="en-US"/>
        </w:rPr>
        <w:t xml:space="preserve"> </w:t>
      </w:r>
      <w:r w:rsidR="00281CA4" w:rsidRPr="00450E21">
        <w:rPr>
          <w:rFonts w:ascii="Times New Roman" w:hAnsi="Times New Roman" w:cs="Times New Roman"/>
          <w:szCs w:val="21"/>
          <w:lang w:val="en-US"/>
        </w:rPr>
        <w:t xml:space="preserve">and </w:t>
      </w:r>
      <w:r w:rsidR="005369DE" w:rsidRPr="00450E21">
        <w:rPr>
          <w:rFonts w:ascii="Times New Roman" w:hAnsi="Times New Roman" w:cs="Times New Roman"/>
          <w:szCs w:val="21"/>
          <w:lang w:val="en-US"/>
        </w:rPr>
        <w:t>(</w:t>
      </w:r>
      <w:r w:rsidR="00A3456C" w:rsidRPr="00A3456C">
        <w:rPr>
          <w:rFonts w:ascii="Times New Roman" w:hAnsi="Times New Roman" w:cs="Times New Roman" w:hint="eastAsia"/>
          <w:b/>
          <w:bCs/>
          <w:szCs w:val="21"/>
          <w:lang w:val="en-US"/>
        </w:rPr>
        <w:t>f</w:t>
      </w:r>
      <w:r w:rsidR="005369DE" w:rsidRPr="00450E21">
        <w:rPr>
          <w:rFonts w:ascii="Times New Roman" w:hAnsi="Times New Roman" w:cs="Times New Roman"/>
          <w:szCs w:val="21"/>
          <w:lang w:val="en-US"/>
        </w:rPr>
        <w:t xml:space="preserve">) </w:t>
      </w:r>
      <w:r w:rsidR="00281CA4" w:rsidRPr="00450E21">
        <w:rPr>
          <w:rFonts w:ascii="Times New Roman" w:hAnsi="Times New Roman" w:cs="Times New Roman"/>
          <w:szCs w:val="21"/>
          <w:vertAlign w:val="superscript"/>
          <w:lang w:val="en-US"/>
        </w:rPr>
        <w:t>13</w:t>
      </w:r>
      <w:r w:rsidR="00281CA4" w:rsidRPr="00450E21">
        <w:rPr>
          <w:rFonts w:ascii="Times New Roman" w:hAnsi="Times New Roman" w:cs="Times New Roman"/>
          <w:szCs w:val="21"/>
          <w:lang w:val="en-US"/>
        </w:rPr>
        <w:t>C solution NMR spectra of</w:t>
      </w:r>
      <w:r w:rsidR="003D3602">
        <w:rPr>
          <w:rFonts w:ascii="Times New Roman" w:hAnsi="Times New Roman" w:cs="Times New Roman"/>
          <w:szCs w:val="21"/>
          <w:lang w:val="en-US"/>
        </w:rPr>
        <w:t xml:space="preserve"> </w:t>
      </w:r>
      <w:proofErr w:type="spellStart"/>
      <w:r w:rsidR="003D3602">
        <w:rPr>
          <w:rFonts w:ascii="Times New Roman" w:hAnsi="Times New Roman" w:cs="Times New Roman"/>
          <w:szCs w:val="21"/>
          <w:lang w:val="en-US"/>
        </w:rPr>
        <w:t>FeCoNi</w:t>
      </w:r>
      <w:proofErr w:type="spellEnd"/>
      <w:r w:rsidR="003D3602">
        <w:rPr>
          <w:rFonts w:ascii="Times New Roman" w:hAnsi="Times New Roman" w:cs="Times New Roman"/>
          <w:szCs w:val="21"/>
          <w:lang w:val="en-US"/>
        </w:rPr>
        <w:t xml:space="preserve"> LDH</w:t>
      </w:r>
      <w:r w:rsidR="00281CA4" w:rsidRPr="00450E21">
        <w:rPr>
          <w:rFonts w:ascii="Times New Roman" w:hAnsi="Times New Roman" w:cs="Times New Roman"/>
          <w:szCs w:val="21"/>
          <w:lang w:val="en-US"/>
        </w:rPr>
        <w:t xml:space="preserve">/SP cathode </w:t>
      </w:r>
      <w:r w:rsidR="005369DE">
        <w:rPr>
          <w:rFonts w:ascii="Times New Roman" w:hAnsi="Times New Roman" w:cs="Times New Roman"/>
          <w:szCs w:val="21"/>
          <w:lang w:val="en-US"/>
        </w:rPr>
        <w:t xml:space="preserve">extracted from </w:t>
      </w:r>
      <w:r w:rsidR="00281CA4" w:rsidRPr="00450E21">
        <w:rPr>
          <w:rFonts w:ascii="Times New Roman" w:hAnsi="Times New Roman" w:cs="Times New Roman"/>
          <w:szCs w:val="21"/>
        </w:rPr>
        <w:t>a cycled battery</w:t>
      </w:r>
      <w:r w:rsidR="00E41A0F">
        <w:rPr>
          <w:rFonts w:ascii="Times New Roman" w:hAnsi="Times New Roman" w:cs="Times New Roman"/>
          <w:szCs w:val="21"/>
        </w:rPr>
        <w:t xml:space="preserve"> at the end of charge state</w:t>
      </w:r>
      <w:r w:rsidR="005369DE">
        <w:rPr>
          <w:rFonts w:ascii="Times New Roman" w:hAnsi="Times New Roman" w:cs="Times New Roman"/>
          <w:szCs w:val="21"/>
          <w:lang w:val="en-US"/>
        </w:rPr>
        <w:t xml:space="preserve"> </w:t>
      </w:r>
      <w:r w:rsidR="00E41A0F">
        <w:rPr>
          <w:rFonts w:ascii="Times New Roman" w:hAnsi="Times New Roman" w:cs="Times New Roman"/>
          <w:szCs w:val="21"/>
          <w:lang w:val="en-US"/>
        </w:rPr>
        <w:t>(</w:t>
      </w:r>
      <w:r w:rsidR="005369DE">
        <w:rPr>
          <w:rFonts w:ascii="Times New Roman" w:hAnsi="Times New Roman" w:cs="Times New Roman"/>
          <w:szCs w:val="21"/>
          <w:lang w:val="en-US"/>
        </w:rPr>
        <w:t>5.0 V</w:t>
      </w:r>
      <w:r w:rsidR="00E41A0F">
        <w:rPr>
          <w:rFonts w:ascii="Times New Roman" w:hAnsi="Times New Roman" w:cs="Times New Roman"/>
          <w:szCs w:val="21"/>
          <w:lang w:val="en-US"/>
        </w:rPr>
        <w:t>)</w:t>
      </w:r>
      <w:r w:rsidR="00281CA4" w:rsidRPr="00450E21">
        <w:rPr>
          <w:rFonts w:ascii="Times New Roman" w:hAnsi="Times New Roman" w:cs="Times New Roman"/>
          <w:szCs w:val="21"/>
          <w:lang w:val="en-US"/>
        </w:rPr>
        <w:t>.</w:t>
      </w:r>
    </w:p>
    <w:p w14:paraId="7721185E" w14:textId="046EFB34" w:rsidR="00671102" w:rsidRDefault="00187094" w:rsidP="001B3685">
      <w:pPr>
        <w:widowControl/>
        <w:rPr>
          <w:rFonts w:ascii="Times New Roman" w:eastAsia="宋体" w:hAnsi="Times New Roman" w:cs="Times New Roman"/>
          <w:b/>
          <w:bCs/>
          <w:color w:val="000000"/>
          <w:kern w:val="0"/>
          <w:szCs w:val="21"/>
          <w:lang w:val="en-US"/>
        </w:rPr>
      </w:pPr>
      <w:r>
        <w:rPr>
          <w:rFonts w:ascii="Times New Roman" w:eastAsia="宋体" w:hAnsi="Times New Roman" w:cs="Times New Roman"/>
          <w:b/>
          <w:bCs/>
          <w:noProof/>
          <w:color w:val="000000"/>
          <w:kern w:val="0"/>
          <w:szCs w:val="21"/>
          <w:lang w:val="en-US"/>
        </w:rPr>
        <w:lastRenderedPageBreak/>
        <w:drawing>
          <wp:inline distT="0" distB="0" distL="0" distR="0" wp14:anchorId="49334BD3" wp14:editId="0121A8B2">
            <wp:extent cx="5227320" cy="5867716"/>
            <wp:effectExtent l="0" t="0" r="0" b="0"/>
            <wp:docPr id="193174451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1744518" name="图片 1931744518"/>
                    <pic:cNvPicPr/>
                  </pic:nvPicPr>
                  <pic:blipFill rotWithShape="1">
                    <a:blip r:embed="rId14" cstate="print">
                      <a:extLst>
                        <a:ext uri="{28A0092B-C50C-407E-A947-70E740481C1C}">
                          <a14:useLocalDpi xmlns:a14="http://schemas.microsoft.com/office/drawing/2010/main" val="0"/>
                        </a:ext>
                      </a:extLst>
                    </a:blip>
                    <a:srcRect l="5345" t="2797" r="5225"/>
                    <a:stretch/>
                  </pic:blipFill>
                  <pic:spPr bwMode="auto">
                    <a:xfrm>
                      <a:off x="0" y="0"/>
                      <a:ext cx="5232177" cy="5873168"/>
                    </a:xfrm>
                    <a:prstGeom prst="rect">
                      <a:avLst/>
                    </a:prstGeom>
                    <a:ln>
                      <a:noFill/>
                    </a:ln>
                    <a:extLst>
                      <a:ext uri="{53640926-AAD7-44D8-BBD7-CCE9431645EC}">
                        <a14:shadowObscured xmlns:a14="http://schemas.microsoft.com/office/drawing/2010/main"/>
                      </a:ext>
                    </a:extLst>
                  </pic:spPr>
                </pic:pic>
              </a:graphicData>
            </a:graphic>
          </wp:inline>
        </w:drawing>
      </w:r>
    </w:p>
    <w:p w14:paraId="4339F1BF" w14:textId="561FE5D7" w:rsidR="001B3685" w:rsidRPr="00450E21" w:rsidRDefault="001B3685" w:rsidP="00463716">
      <w:pPr>
        <w:widowControl/>
        <w:rPr>
          <w:rFonts w:ascii="Times New Roman" w:hAnsi="Times New Roman" w:cs="Times New Roman"/>
          <w:szCs w:val="21"/>
          <w:lang w:val="en-US"/>
        </w:rPr>
      </w:pPr>
      <w:r w:rsidRPr="001B3685">
        <w:rPr>
          <w:rFonts w:ascii="Times New Roman" w:eastAsia="宋体" w:hAnsi="Times New Roman" w:cs="Times New Roman"/>
          <w:b/>
          <w:bCs/>
          <w:color w:val="000000"/>
          <w:kern w:val="0"/>
          <w:szCs w:val="21"/>
          <w:lang w:val="en-US"/>
        </w:rPr>
        <w:t xml:space="preserve"> </w:t>
      </w:r>
      <w:r w:rsidR="009361C3" w:rsidRPr="00C267E5">
        <w:rPr>
          <w:rFonts w:ascii="Times New Roman" w:eastAsia="宋体" w:hAnsi="Times New Roman" w:cs="Times New Roman"/>
          <w:b/>
          <w:bCs/>
          <w:color w:val="000000"/>
          <w:kern w:val="0"/>
          <w:szCs w:val="21"/>
          <w:lang w:val="en-US"/>
        </w:rPr>
        <w:t>Supplementary Fig.</w:t>
      </w:r>
      <w:r w:rsidR="009361C3">
        <w:rPr>
          <w:rFonts w:ascii="Times New Roman" w:eastAsia="宋体" w:hAnsi="Times New Roman" w:cs="Times New Roman" w:hint="eastAsia"/>
          <w:b/>
          <w:bCs/>
          <w:color w:val="000000"/>
          <w:kern w:val="0"/>
          <w:szCs w:val="21"/>
          <w:lang w:val="en-US"/>
        </w:rPr>
        <w:t xml:space="preserve"> </w:t>
      </w:r>
      <w:r>
        <w:rPr>
          <w:rFonts w:ascii="Times New Roman" w:eastAsia="宋体" w:hAnsi="Times New Roman" w:cs="Times New Roman" w:hint="eastAsia"/>
          <w:b/>
          <w:bCs/>
          <w:color w:val="000000"/>
          <w:kern w:val="0"/>
          <w:szCs w:val="21"/>
          <w:lang w:val="en-US"/>
        </w:rPr>
        <w:t>7</w:t>
      </w:r>
      <w:r w:rsidRPr="000B4408">
        <w:rPr>
          <w:rFonts w:ascii="Times New Roman" w:eastAsia="宋体" w:hAnsi="Times New Roman" w:cs="Times New Roman"/>
          <w:b/>
          <w:bCs/>
          <w:color w:val="000000"/>
          <w:kern w:val="0"/>
          <w:szCs w:val="21"/>
          <w:lang w:val="en-US"/>
        </w:rPr>
        <w:t>.</w:t>
      </w:r>
      <w:r w:rsidRPr="00450E21">
        <w:rPr>
          <w:rFonts w:ascii="Times New Roman" w:hAnsi="Times New Roman" w:cs="Times New Roman"/>
          <w:szCs w:val="21"/>
          <w:lang w:val="en-US"/>
        </w:rPr>
        <w:t xml:space="preserve"> </w:t>
      </w:r>
      <w:r w:rsidR="00DA6811" w:rsidRPr="00450E21">
        <w:rPr>
          <w:rFonts w:ascii="Times New Roman" w:hAnsi="Times New Roman" w:cs="Times New Roman"/>
          <w:szCs w:val="21"/>
          <w:lang w:val="en-US"/>
        </w:rPr>
        <w:t>(</w:t>
      </w:r>
      <w:r w:rsidR="00A3456C" w:rsidRPr="00A3456C">
        <w:rPr>
          <w:rFonts w:ascii="Times New Roman" w:hAnsi="Times New Roman" w:cs="Times New Roman" w:hint="eastAsia"/>
          <w:b/>
          <w:bCs/>
          <w:szCs w:val="21"/>
          <w:lang w:val="en-US"/>
        </w:rPr>
        <w:t>a</w:t>
      </w:r>
      <w:r w:rsidR="00DA6811" w:rsidRPr="00450E21">
        <w:rPr>
          <w:rFonts w:ascii="Times New Roman" w:hAnsi="Times New Roman" w:cs="Times New Roman"/>
          <w:szCs w:val="21"/>
          <w:lang w:val="en-US"/>
        </w:rPr>
        <w:t>)</w:t>
      </w:r>
      <w:r w:rsidR="00DA6811">
        <w:rPr>
          <w:rFonts w:ascii="Times New Roman" w:hAnsi="Times New Roman" w:cs="Times New Roman"/>
          <w:szCs w:val="21"/>
          <w:lang w:val="en-US"/>
        </w:rPr>
        <w:t xml:space="preserve"> </w:t>
      </w:r>
      <w:r w:rsidR="00C816CE" w:rsidRPr="00450E21">
        <w:rPr>
          <w:rFonts w:ascii="Times New Roman" w:hAnsi="Times New Roman" w:cs="Times New Roman"/>
          <w:szCs w:val="21"/>
          <w:lang w:val="en-US"/>
        </w:rPr>
        <w:t>C 1s XPS spectra</w:t>
      </w:r>
      <w:r w:rsidR="001A3584">
        <w:rPr>
          <w:rFonts w:ascii="Times New Roman" w:hAnsi="Times New Roman" w:cs="Times New Roman" w:hint="eastAsia"/>
          <w:szCs w:val="21"/>
          <w:lang w:val="en-US"/>
        </w:rPr>
        <w:t>,</w:t>
      </w:r>
      <w:r w:rsidR="00463716">
        <w:rPr>
          <w:rFonts w:ascii="Times New Roman" w:hAnsi="Times New Roman" w:cs="Times New Roman" w:hint="eastAsia"/>
          <w:szCs w:val="21"/>
          <w:lang w:val="en-US"/>
        </w:rPr>
        <w:t xml:space="preserve"> </w:t>
      </w:r>
      <w:r w:rsidR="00DA6811" w:rsidRPr="00450E21">
        <w:rPr>
          <w:rFonts w:ascii="Times New Roman" w:hAnsi="Times New Roman" w:cs="Times New Roman"/>
          <w:szCs w:val="21"/>
          <w:lang w:val="en-US"/>
        </w:rPr>
        <w:t>(</w:t>
      </w:r>
      <w:r w:rsidR="00A3456C" w:rsidRPr="00A3456C">
        <w:rPr>
          <w:rFonts w:ascii="Times New Roman" w:hAnsi="Times New Roman" w:cs="Times New Roman" w:hint="eastAsia"/>
          <w:b/>
          <w:bCs/>
          <w:szCs w:val="21"/>
          <w:lang w:val="en-US"/>
        </w:rPr>
        <w:t>b</w:t>
      </w:r>
      <w:r w:rsidR="00DA6811" w:rsidRPr="00450E21">
        <w:rPr>
          <w:rFonts w:ascii="Times New Roman" w:hAnsi="Times New Roman" w:cs="Times New Roman"/>
          <w:szCs w:val="21"/>
          <w:lang w:val="en-US"/>
        </w:rPr>
        <w:t>)</w:t>
      </w:r>
      <w:r w:rsidR="00DA6811">
        <w:rPr>
          <w:rFonts w:ascii="Times New Roman" w:hAnsi="Times New Roman" w:cs="Times New Roman"/>
          <w:szCs w:val="21"/>
          <w:lang w:val="en-US"/>
        </w:rPr>
        <w:t xml:space="preserve"> </w:t>
      </w:r>
      <w:r w:rsidRPr="00450E21">
        <w:rPr>
          <w:rFonts w:ascii="Times New Roman" w:hAnsi="Times New Roman" w:cs="Times New Roman"/>
          <w:szCs w:val="21"/>
          <w:lang w:val="en-US"/>
        </w:rPr>
        <w:t xml:space="preserve">Nyquist plots, and </w:t>
      </w:r>
      <w:r w:rsidR="00DA6811" w:rsidRPr="00450E21">
        <w:rPr>
          <w:rFonts w:ascii="Times New Roman" w:hAnsi="Times New Roman" w:cs="Times New Roman"/>
          <w:szCs w:val="21"/>
          <w:lang w:val="en-US"/>
        </w:rPr>
        <w:t>(</w:t>
      </w:r>
      <w:r w:rsidR="00A3456C" w:rsidRPr="00A3456C">
        <w:rPr>
          <w:rFonts w:ascii="Times New Roman" w:hAnsi="Times New Roman" w:cs="Times New Roman" w:hint="eastAsia"/>
          <w:b/>
          <w:bCs/>
          <w:szCs w:val="21"/>
          <w:lang w:val="en-US"/>
        </w:rPr>
        <w:t>c</w:t>
      </w:r>
      <w:r w:rsidR="00F9789C">
        <w:rPr>
          <w:rFonts w:ascii="Times New Roman" w:hAnsi="Times New Roman" w:cs="Times New Roman"/>
          <w:szCs w:val="21"/>
          <w:lang w:val="en-US"/>
        </w:rPr>
        <w:t>,</w:t>
      </w:r>
      <w:r w:rsidR="001A3584">
        <w:rPr>
          <w:rFonts w:ascii="Times New Roman" w:hAnsi="Times New Roman" w:cs="Times New Roman" w:hint="eastAsia"/>
          <w:szCs w:val="21"/>
          <w:lang w:val="en-US"/>
        </w:rPr>
        <w:t xml:space="preserve"> </w:t>
      </w:r>
      <w:r w:rsidR="00A3456C" w:rsidRPr="00A3456C">
        <w:rPr>
          <w:rFonts w:ascii="Times New Roman" w:hAnsi="Times New Roman" w:cs="Times New Roman" w:hint="eastAsia"/>
          <w:b/>
          <w:bCs/>
          <w:szCs w:val="21"/>
          <w:lang w:val="en-US"/>
        </w:rPr>
        <w:t>d</w:t>
      </w:r>
      <w:r w:rsidR="00DA6811" w:rsidRPr="00450E21">
        <w:rPr>
          <w:rFonts w:ascii="Times New Roman" w:hAnsi="Times New Roman" w:cs="Times New Roman"/>
          <w:szCs w:val="21"/>
          <w:lang w:val="en-US"/>
        </w:rPr>
        <w:t>)</w:t>
      </w:r>
      <w:r w:rsidR="00DA6811">
        <w:rPr>
          <w:rFonts w:ascii="Times New Roman" w:hAnsi="Times New Roman" w:cs="Times New Roman"/>
          <w:szCs w:val="21"/>
          <w:lang w:val="en-US"/>
        </w:rPr>
        <w:t xml:space="preserve"> </w:t>
      </w:r>
      <w:r w:rsidRPr="00450E21">
        <w:rPr>
          <w:rFonts w:ascii="Times New Roman" w:hAnsi="Times New Roman" w:cs="Times New Roman"/>
          <w:szCs w:val="21"/>
          <w:lang w:val="en-US"/>
        </w:rPr>
        <w:t>SEM images of a failed battery based on</w:t>
      </w:r>
      <w:r w:rsidR="003D3602">
        <w:rPr>
          <w:rFonts w:ascii="Times New Roman" w:hAnsi="Times New Roman" w:cs="Times New Roman"/>
          <w:szCs w:val="21"/>
          <w:lang w:val="en-US"/>
        </w:rPr>
        <w:t xml:space="preserve"> </w:t>
      </w:r>
      <w:proofErr w:type="spellStart"/>
      <w:r w:rsidR="003D3602">
        <w:rPr>
          <w:rFonts w:ascii="Times New Roman" w:hAnsi="Times New Roman" w:cs="Times New Roman"/>
          <w:szCs w:val="21"/>
          <w:lang w:val="en-US"/>
        </w:rPr>
        <w:t>FeCoNi</w:t>
      </w:r>
      <w:proofErr w:type="spellEnd"/>
      <w:r w:rsidR="003D3602">
        <w:rPr>
          <w:rFonts w:ascii="Times New Roman" w:hAnsi="Times New Roman" w:cs="Times New Roman"/>
          <w:szCs w:val="21"/>
          <w:lang w:val="en-US"/>
        </w:rPr>
        <w:t xml:space="preserve"> LDH</w:t>
      </w:r>
      <w:r w:rsidRPr="00450E21">
        <w:rPr>
          <w:rFonts w:ascii="Times New Roman" w:hAnsi="Times New Roman" w:cs="Times New Roman"/>
          <w:szCs w:val="21"/>
          <w:lang w:val="en-US"/>
        </w:rPr>
        <w:t>/SP cathode</w:t>
      </w:r>
      <w:r w:rsidR="00C07011">
        <w:rPr>
          <w:rFonts w:ascii="Times New Roman" w:hAnsi="Times New Roman" w:cs="Times New Roman"/>
          <w:szCs w:val="21"/>
          <w:lang w:val="en-US"/>
        </w:rPr>
        <w:t xml:space="preserve"> after 7 cycles</w:t>
      </w:r>
      <w:r w:rsidRPr="00450E21">
        <w:rPr>
          <w:rFonts w:ascii="Times New Roman" w:hAnsi="Times New Roman" w:cs="Times New Roman"/>
          <w:szCs w:val="21"/>
          <w:lang w:val="en-US"/>
        </w:rPr>
        <w:t xml:space="preserve">. </w:t>
      </w:r>
      <w:r w:rsidRPr="0092334D">
        <w:rPr>
          <w:rFonts w:ascii="Times New Roman" w:hAnsi="Times New Roman" w:cs="Times New Roman"/>
          <w:szCs w:val="21"/>
          <w:lang w:val="en-US"/>
        </w:rPr>
        <w:t>(</w:t>
      </w:r>
      <w:r w:rsidR="0092334D" w:rsidRPr="0092334D">
        <w:rPr>
          <w:rFonts w:ascii="Times New Roman" w:hAnsi="Times New Roman" w:cs="Times New Roman" w:hint="eastAsia"/>
          <w:b/>
          <w:bCs/>
          <w:szCs w:val="21"/>
          <w:lang w:val="en-US"/>
        </w:rPr>
        <w:t>e</w:t>
      </w:r>
      <w:r w:rsidRPr="0092334D">
        <w:rPr>
          <w:rFonts w:ascii="Times New Roman" w:hAnsi="Times New Roman" w:cs="Times New Roman"/>
          <w:szCs w:val="21"/>
          <w:lang w:val="en-US"/>
        </w:rPr>
        <w:t>,</w:t>
      </w:r>
      <w:r w:rsidR="001A3584" w:rsidRPr="0092334D">
        <w:rPr>
          <w:rFonts w:ascii="Times New Roman" w:hAnsi="Times New Roman" w:cs="Times New Roman" w:hint="eastAsia"/>
          <w:szCs w:val="21"/>
          <w:lang w:val="en-US"/>
        </w:rPr>
        <w:t xml:space="preserve"> </w:t>
      </w:r>
      <w:r w:rsidR="0092334D" w:rsidRPr="0092334D">
        <w:rPr>
          <w:rFonts w:ascii="Times New Roman" w:hAnsi="Times New Roman" w:cs="Times New Roman" w:hint="eastAsia"/>
          <w:b/>
          <w:bCs/>
          <w:szCs w:val="21"/>
          <w:lang w:val="en-US"/>
        </w:rPr>
        <w:t>f</w:t>
      </w:r>
      <w:r w:rsidRPr="00450E21">
        <w:rPr>
          <w:rFonts w:ascii="Times New Roman" w:hAnsi="Times New Roman" w:cs="Times New Roman"/>
          <w:szCs w:val="21"/>
          <w:lang w:val="en-US"/>
        </w:rPr>
        <w:t>) SEM images of the pristine</w:t>
      </w:r>
      <w:r w:rsidR="003D3602">
        <w:rPr>
          <w:rFonts w:ascii="Times New Roman" w:hAnsi="Times New Roman" w:cs="Times New Roman"/>
          <w:szCs w:val="21"/>
          <w:lang w:val="en-US"/>
        </w:rPr>
        <w:t xml:space="preserve"> </w:t>
      </w:r>
      <w:proofErr w:type="spellStart"/>
      <w:r w:rsidR="003D3602">
        <w:rPr>
          <w:rFonts w:ascii="Times New Roman" w:hAnsi="Times New Roman" w:cs="Times New Roman"/>
          <w:szCs w:val="21"/>
          <w:lang w:val="en-US"/>
        </w:rPr>
        <w:t>FeCoNi</w:t>
      </w:r>
      <w:proofErr w:type="spellEnd"/>
      <w:r w:rsidR="003D3602">
        <w:rPr>
          <w:rFonts w:ascii="Times New Roman" w:hAnsi="Times New Roman" w:cs="Times New Roman"/>
          <w:szCs w:val="21"/>
          <w:lang w:val="en-US"/>
        </w:rPr>
        <w:t xml:space="preserve"> LDH</w:t>
      </w:r>
      <w:r w:rsidRPr="00450E21">
        <w:rPr>
          <w:rFonts w:ascii="Times New Roman" w:hAnsi="Times New Roman" w:cs="Times New Roman"/>
          <w:szCs w:val="21"/>
          <w:lang w:val="en-US"/>
        </w:rPr>
        <w:t>/SP cathode.</w:t>
      </w:r>
    </w:p>
    <w:p w14:paraId="20FBF6A5" w14:textId="77777777" w:rsidR="001B3685" w:rsidRPr="00450E21" w:rsidRDefault="001B3685" w:rsidP="001A3584">
      <w:pPr>
        <w:widowControl/>
        <w:rPr>
          <w:rFonts w:ascii="Times New Roman" w:hAnsi="Times New Roman" w:cs="Times New Roman"/>
          <w:lang w:val="en-US"/>
        </w:rPr>
      </w:pPr>
    </w:p>
    <w:p w14:paraId="7D31E2A4" w14:textId="2F7AF866" w:rsidR="001B3685" w:rsidRPr="00187094" w:rsidRDefault="001E75A4" w:rsidP="001A3584">
      <w:pPr>
        <w:widowControl/>
        <w:ind w:firstLineChars="200" w:firstLine="480"/>
        <w:rPr>
          <w:rFonts w:ascii="Times New Roman" w:eastAsia="宋体" w:hAnsi="Times New Roman" w:cs="Times New Roman"/>
          <w:color w:val="000000"/>
          <w:kern w:val="0"/>
          <w:sz w:val="24"/>
          <w:szCs w:val="24"/>
          <w:lang w:val="en-US"/>
        </w:rPr>
      </w:pPr>
      <w:r w:rsidRPr="00187094">
        <w:rPr>
          <w:rFonts w:ascii="Times New Roman" w:eastAsia="宋体" w:hAnsi="Times New Roman" w:cs="Times New Roman"/>
          <w:color w:val="000000"/>
          <w:kern w:val="0"/>
          <w:sz w:val="24"/>
          <w:szCs w:val="24"/>
          <w:lang w:val="en-US"/>
        </w:rPr>
        <w:t>To</w:t>
      </w:r>
      <w:r w:rsidR="008303C5" w:rsidRPr="00187094">
        <w:rPr>
          <w:rFonts w:ascii="Times New Roman" w:eastAsia="宋体" w:hAnsi="Times New Roman" w:cs="Times New Roman"/>
          <w:color w:val="000000"/>
          <w:kern w:val="0"/>
          <w:sz w:val="24"/>
          <w:szCs w:val="24"/>
          <w:lang w:val="en-US"/>
        </w:rPr>
        <w:t xml:space="preserve"> explore the possible failure mechanism for </w:t>
      </w:r>
      <w:proofErr w:type="spellStart"/>
      <w:r w:rsidR="008303C5" w:rsidRPr="00187094">
        <w:rPr>
          <w:rFonts w:ascii="Times New Roman" w:hAnsi="Times New Roman" w:cs="Times New Roman"/>
          <w:sz w:val="24"/>
          <w:szCs w:val="24"/>
          <w:lang w:val="en-US"/>
        </w:rPr>
        <w:t>FeCoNi</w:t>
      </w:r>
      <w:proofErr w:type="spellEnd"/>
      <w:r w:rsidR="008303C5" w:rsidRPr="00187094">
        <w:rPr>
          <w:rFonts w:ascii="Times New Roman" w:hAnsi="Times New Roman" w:cs="Times New Roman"/>
          <w:sz w:val="24"/>
          <w:szCs w:val="24"/>
          <w:lang w:val="en-US"/>
        </w:rPr>
        <w:t xml:space="preserve"> LDH/SP</w:t>
      </w:r>
      <w:r w:rsidR="008303C5" w:rsidRPr="00187094">
        <w:rPr>
          <w:rFonts w:ascii="Times New Roman" w:eastAsia="宋体" w:hAnsi="Times New Roman" w:cs="Times New Roman"/>
          <w:color w:val="000000"/>
          <w:kern w:val="0"/>
          <w:sz w:val="24"/>
          <w:szCs w:val="24"/>
          <w:lang w:val="en-US"/>
        </w:rPr>
        <w:t xml:space="preserve">/TMS-based cell, the Raman, Electrochemical Impedance Spectroscopy (EIS), and SEM were performed to characterize the </w:t>
      </w:r>
      <w:proofErr w:type="spellStart"/>
      <w:r w:rsidR="008303C5" w:rsidRPr="00187094">
        <w:rPr>
          <w:rFonts w:ascii="Times New Roman" w:eastAsia="宋体" w:hAnsi="Times New Roman" w:cs="Times New Roman"/>
          <w:color w:val="000000"/>
          <w:kern w:val="0"/>
          <w:sz w:val="24"/>
          <w:szCs w:val="24"/>
          <w:lang w:val="en-US"/>
        </w:rPr>
        <w:t>FeCoNi</w:t>
      </w:r>
      <w:proofErr w:type="spellEnd"/>
      <w:r w:rsidR="008303C5" w:rsidRPr="00187094">
        <w:rPr>
          <w:rFonts w:ascii="Times New Roman" w:eastAsia="宋体" w:hAnsi="Times New Roman" w:cs="Times New Roman"/>
          <w:color w:val="000000"/>
          <w:kern w:val="0"/>
          <w:sz w:val="24"/>
          <w:szCs w:val="24"/>
          <w:lang w:val="en-US"/>
        </w:rPr>
        <w:t xml:space="preserve"> LDH</w:t>
      </w:r>
      <w:r w:rsidR="008303C5" w:rsidRPr="00187094">
        <w:rPr>
          <w:rFonts w:ascii="Times New Roman" w:hAnsi="Times New Roman" w:cs="Times New Roman"/>
          <w:sz w:val="24"/>
          <w:szCs w:val="24"/>
          <w:lang w:val="en-US"/>
        </w:rPr>
        <w:t>/SP cathode</w:t>
      </w:r>
      <w:r w:rsidR="008303C5" w:rsidRPr="00187094">
        <w:rPr>
          <w:rFonts w:ascii="Times New Roman" w:eastAsia="宋体" w:hAnsi="Times New Roman" w:cs="Times New Roman"/>
          <w:color w:val="000000"/>
          <w:kern w:val="0"/>
          <w:sz w:val="24"/>
          <w:szCs w:val="24"/>
          <w:lang w:val="en-US"/>
        </w:rPr>
        <w:t xml:space="preserve"> extracted from fully charged battery</w:t>
      </w:r>
      <w:r w:rsidR="00463716" w:rsidRPr="00187094">
        <w:rPr>
          <w:rFonts w:ascii="Times New Roman" w:eastAsia="宋体" w:hAnsi="Times New Roman" w:cs="Times New Roman"/>
          <w:color w:val="000000"/>
          <w:kern w:val="0"/>
          <w:sz w:val="24"/>
          <w:szCs w:val="24"/>
          <w:lang w:val="en-US"/>
        </w:rPr>
        <w:t xml:space="preserve">. </w:t>
      </w:r>
      <w:r w:rsidR="008303C5" w:rsidRPr="00187094">
        <w:rPr>
          <w:rFonts w:ascii="Times New Roman" w:eastAsia="宋体" w:hAnsi="Times New Roman" w:cs="Times New Roman"/>
          <w:color w:val="000000"/>
          <w:kern w:val="0"/>
          <w:sz w:val="24"/>
          <w:szCs w:val="24"/>
          <w:lang w:val="en-US"/>
        </w:rPr>
        <w:t>We found that there were s</w:t>
      </w:r>
      <w:r w:rsidR="00C07011" w:rsidRPr="00187094">
        <w:rPr>
          <w:rFonts w:ascii="Times New Roman" w:eastAsia="宋体" w:hAnsi="Times New Roman" w:cs="Times New Roman"/>
          <w:color w:val="000000"/>
          <w:kern w:val="0"/>
          <w:sz w:val="24"/>
          <w:szCs w:val="24"/>
          <w:lang w:val="en-US"/>
        </w:rPr>
        <w:t>till</w:t>
      </w:r>
      <w:r w:rsidR="008303C5" w:rsidRPr="00187094">
        <w:rPr>
          <w:rFonts w:ascii="Times New Roman" w:eastAsia="宋体" w:hAnsi="Times New Roman" w:cs="Times New Roman"/>
          <w:color w:val="000000"/>
          <w:kern w:val="0"/>
          <w:sz w:val="24"/>
          <w:szCs w:val="24"/>
          <w:lang w:val="en-US"/>
        </w:rPr>
        <w:t xml:space="preserve"> trace amounts of by-products such as Li</w:t>
      </w:r>
      <w:r w:rsidR="00C07011" w:rsidRPr="00187094">
        <w:rPr>
          <w:rFonts w:ascii="Times New Roman" w:eastAsia="宋体" w:hAnsi="Times New Roman" w:cs="Times New Roman"/>
          <w:color w:val="000000"/>
          <w:kern w:val="0"/>
          <w:sz w:val="24"/>
          <w:szCs w:val="24"/>
          <w:vertAlign w:val="subscript"/>
          <w:lang w:val="en-US"/>
        </w:rPr>
        <w:t>2</w:t>
      </w:r>
      <w:r w:rsidR="00C07011" w:rsidRPr="00187094">
        <w:rPr>
          <w:rFonts w:ascii="Times New Roman" w:eastAsia="宋体" w:hAnsi="Times New Roman" w:cs="Times New Roman"/>
          <w:color w:val="000000"/>
          <w:kern w:val="0"/>
          <w:sz w:val="24"/>
          <w:szCs w:val="24"/>
          <w:lang w:val="en-US"/>
        </w:rPr>
        <w:t>CO</w:t>
      </w:r>
      <w:r w:rsidR="00C07011" w:rsidRPr="00187094">
        <w:rPr>
          <w:rFonts w:ascii="Times New Roman" w:eastAsia="宋体" w:hAnsi="Times New Roman" w:cs="Times New Roman"/>
          <w:color w:val="000000"/>
          <w:kern w:val="0"/>
          <w:sz w:val="24"/>
          <w:szCs w:val="24"/>
          <w:vertAlign w:val="subscript"/>
          <w:lang w:val="en-US"/>
        </w:rPr>
        <w:t>3</w:t>
      </w:r>
      <w:r w:rsidR="00C07011" w:rsidRPr="00187094">
        <w:rPr>
          <w:rFonts w:ascii="Times New Roman" w:eastAsia="宋体" w:hAnsi="Times New Roman" w:cs="Times New Roman"/>
          <w:color w:val="000000"/>
          <w:kern w:val="0"/>
          <w:sz w:val="24"/>
          <w:szCs w:val="24"/>
          <w:lang w:val="en-US"/>
        </w:rPr>
        <w:t xml:space="preserve"> and Li</w:t>
      </w:r>
      <w:r w:rsidR="00C07011" w:rsidRPr="00187094">
        <w:rPr>
          <w:rFonts w:ascii="Times New Roman" w:eastAsia="宋体" w:hAnsi="Times New Roman" w:cs="Times New Roman"/>
          <w:color w:val="000000"/>
          <w:kern w:val="0"/>
          <w:sz w:val="24"/>
          <w:szCs w:val="24"/>
          <w:vertAlign w:val="subscript"/>
          <w:lang w:val="en-US"/>
        </w:rPr>
        <w:t>2</w:t>
      </w:r>
      <w:r w:rsidR="00C07011" w:rsidRPr="00187094">
        <w:rPr>
          <w:rFonts w:ascii="Times New Roman" w:eastAsia="宋体" w:hAnsi="Times New Roman" w:cs="Times New Roman"/>
          <w:color w:val="000000"/>
          <w:kern w:val="0"/>
          <w:sz w:val="24"/>
          <w:szCs w:val="24"/>
          <w:lang w:val="en-US"/>
        </w:rPr>
        <w:t>C</w:t>
      </w:r>
      <w:r w:rsidR="00C07011" w:rsidRPr="00187094">
        <w:rPr>
          <w:rFonts w:ascii="Times New Roman" w:eastAsia="宋体" w:hAnsi="Times New Roman" w:cs="Times New Roman"/>
          <w:color w:val="000000"/>
          <w:kern w:val="0"/>
          <w:sz w:val="24"/>
          <w:szCs w:val="24"/>
          <w:vertAlign w:val="subscript"/>
          <w:lang w:val="en-US"/>
        </w:rPr>
        <w:t>2</w:t>
      </w:r>
      <w:r w:rsidR="00C07011" w:rsidRPr="00187094">
        <w:rPr>
          <w:rFonts w:ascii="Times New Roman" w:eastAsia="宋体" w:hAnsi="Times New Roman" w:cs="Times New Roman"/>
          <w:color w:val="000000"/>
          <w:kern w:val="0"/>
          <w:sz w:val="24"/>
          <w:szCs w:val="24"/>
          <w:lang w:val="en-US"/>
        </w:rPr>
        <w:t>O</w:t>
      </w:r>
      <w:r w:rsidR="00C07011" w:rsidRPr="00187094">
        <w:rPr>
          <w:rFonts w:ascii="Times New Roman" w:eastAsia="宋体" w:hAnsi="Times New Roman" w:cs="Times New Roman"/>
          <w:color w:val="000000"/>
          <w:kern w:val="0"/>
          <w:sz w:val="24"/>
          <w:szCs w:val="24"/>
          <w:vertAlign w:val="subscript"/>
          <w:lang w:val="en-US"/>
        </w:rPr>
        <w:t xml:space="preserve">4 </w:t>
      </w:r>
      <w:r w:rsidR="00C07011" w:rsidRPr="00187094">
        <w:rPr>
          <w:rFonts w:ascii="Times New Roman" w:eastAsia="宋体" w:hAnsi="Times New Roman" w:cs="Times New Roman"/>
          <w:color w:val="000000"/>
          <w:kern w:val="0"/>
          <w:sz w:val="24"/>
          <w:szCs w:val="24"/>
          <w:lang w:val="en-US"/>
        </w:rPr>
        <w:t>remained on the electrode surface</w:t>
      </w:r>
      <w:r w:rsidR="00463716" w:rsidRPr="00187094">
        <w:rPr>
          <w:rFonts w:ascii="Times New Roman" w:eastAsia="宋体" w:hAnsi="Times New Roman" w:cs="Times New Roman"/>
          <w:color w:val="000000"/>
          <w:kern w:val="0"/>
          <w:sz w:val="24"/>
          <w:szCs w:val="24"/>
          <w:lang w:val="en-US"/>
        </w:rPr>
        <w:t xml:space="preserve"> after </w:t>
      </w:r>
      <w:r w:rsidR="001A030B" w:rsidRPr="00187094">
        <w:rPr>
          <w:rFonts w:ascii="Times New Roman" w:eastAsia="宋体" w:hAnsi="Times New Roman" w:cs="Times New Roman" w:hint="eastAsia"/>
          <w:color w:val="000000"/>
          <w:kern w:val="0"/>
          <w:sz w:val="24"/>
          <w:szCs w:val="24"/>
          <w:lang w:val="en-US"/>
        </w:rPr>
        <w:t>7</w:t>
      </w:r>
      <w:r w:rsidR="001A030B" w:rsidRPr="00187094">
        <w:rPr>
          <w:rFonts w:ascii="Times New Roman" w:eastAsia="宋体" w:hAnsi="Times New Roman" w:cs="Times New Roman"/>
          <w:color w:val="000000"/>
          <w:kern w:val="0"/>
          <w:sz w:val="24"/>
          <w:szCs w:val="24"/>
          <w:lang w:val="en-US"/>
        </w:rPr>
        <w:t xml:space="preserve"> </w:t>
      </w:r>
      <w:r w:rsidR="00463716" w:rsidRPr="00187094">
        <w:rPr>
          <w:rFonts w:ascii="Times New Roman" w:eastAsia="宋体" w:hAnsi="Times New Roman" w:cs="Times New Roman"/>
          <w:color w:val="000000"/>
          <w:kern w:val="0"/>
          <w:sz w:val="24"/>
          <w:szCs w:val="24"/>
          <w:lang w:val="en-US"/>
        </w:rPr>
        <w:t>cycle</w:t>
      </w:r>
      <w:r w:rsidR="00F0730F" w:rsidRPr="00187094">
        <w:rPr>
          <w:rFonts w:ascii="Times New Roman" w:eastAsia="宋体" w:hAnsi="Times New Roman" w:cs="Times New Roman" w:hint="eastAsia"/>
          <w:color w:val="000000"/>
          <w:kern w:val="0"/>
          <w:sz w:val="24"/>
          <w:szCs w:val="24"/>
          <w:lang w:val="en-US"/>
        </w:rPr>
        <w:t>s</w:t>
      </w:r>
      <w:r w:rsidR="00463716" w:rsidRPr="00187094">
        <w:rPr>
          <w:rFonts w:ascii="Times New Roman" w:eastAsia="宋体" w:hAnsi="Times New Roman" w:cs="Times New Roman"/>
          <w:color w:val="000000"/>
          <w:kern w:val="0"/>
          <w:sz w:val="24"/>
          <w:szCs w:val="24"/>
          <w:lang w:val="en-US"/>
        </w:rPr>
        <w:t>,</w:t>
      </w:r>
      <w:r w:rsidR="00C07011" w:rsidRPr="00187094">
        <w:rPr>
          <w:rFonts w:ascii="Times New Roman" w:eastAsia="宋体" w:hAnsi="Times New Roman" w:cs="Times New Roman"/>
          <w:color w:val="000000"/>
          <w:kern w:val="0"/>
          <w:sz w:val="24"/>
          <w:szCs w:val="24"/>
          <w:lang w:val="en-US"/>
        </w:rPr>
        <w:t xml:space="preserve"> as seen from the</w:t>
      </w:r>
      <w:r w:rsidR="0022779E" w:rsidRPr="00187094">
        <w:rPr>
          <w:rFonts w:ascii="Times New Roman" w:hAnsi="Times New Roman" w:cs="Times New Roman"/>
          <w:sz w:val="24"/>
          <w:szCs w:val="24"/>
          <w:lang w:val="en-US"/>
        </w:rPr>
        <w:t xml:space="preserve"> C 1s XPS spectra</w:t>
      </w:r>
      <w:r w:rsidR="00C07011" w:rsidRPr="00187094">
        <w:rPr>
          <w:rFonts w:ascii="Times New Roman" w:eastAsia="宋体" w:hAnsi="Times New Roman" w:cs="Times New Roman"/>
          <w:color w:val="000000"/>
          <w:kern w:val="0"/>
          <w:sz w:val="24"/>
          <w:szCs w:val="24"/>
          <w:lang w:val="en-US"/>
        </w:rPr>
        <w:t xml:space="preserve"> (</w:t>
      </w:r>
      <w:r w:rsidR="00C604C1" w:rsidRPr="00187094">
        <w:rPr>
          <w:rFonts w:ascii="Times New Roman" w:hAnsi="Times New Roman" w:cs="Times New Roman"/>
          <w:sz w:val="24"/>
          <w:szCs w:val="24"/>
          <w:lang w:val="en-US"/>
        </w:rPr>
        <w:t>Supplementary Fig.</w:t>
      </w:r>
      <w:r w:rsidR="00C604C1" w:rsidRPr="00187094">
        <w:rPr>
          <w:rFonts w:ascii="Times New Roman" w:hAnsi="Times New Roman" w:cs="Times New Roman" w:hint="eastAsia"/>
          <w:sz w:val="24"/>
          <w:szCs w:val="24"/>
          <w:lang w:val="en-US"/>
        </w:rPr>
        <w:t xml:space="preserve"> </w:t>
      </w:r>
      <w:r w:rsidR="00C07011" w:rsidRPr="00187094">
        <w:rPr>
          <w:rFonts w:ascii="Times New Roman" w:eastAsia="宋体" w:hAnsi="Times New Roman" w:cs="Times New Roman"/>
          <w:color w:val="000000"/>
          <w:kern w:val="0"/>
          <w:sz w:val="24"/>
          <w:szCs w:val="24"/>
          <w:lang w:val="en-US"/>
        </w:rPr>
        <w:t>7</w:t>
      </w:r>
      <w:r w:rsidR="00C604C1" w:rsidRPr="00187094">
        <w:rPr>
          <w:rFonts w:ascii="Times New Roman" w:eastAsia="宋体" w:hAnsi="Times New Roman" w:cs="Times New Roman" w:hint="eastAsia"/>
          <w:color w:val="000000"/>
          <w:kern w:val="0"/>
          <w:sz w:val="24"/>
          <w:szCs w:val="24"/>
          <w:lang w:val="en-US"/>
        </w:rPr>
        <w:t>a</w:t>
      </w:r>
      <w:r w:rsidR="00C07011" w:rsidRPr="00187094">
        <w:rPr>
          <w:rFonts w:ascii="Times New Roman" w:eastAsia="宋体" w:hAnsi="Times New Roman" w:cs="Times New Roman"/>
          <w:color w:val="000000"/>
          <w:kern w:val="0"/>
          <w:sz w:val="24"/>
          <w:szCs w:val="24"/>
          <w:lang w:val="en-US"/>
        </w:rPr>
        <w:t>).</w:t>
      </w:r>
      <w:r w:rsidR="00463716" w:rsidRPr="00187094">
        <w:rPr>
          <w:rFonts w:ascii="Times New Roman" w:eastAsia="宋体" w:hAnsi="Times New Roman" w:cs="Times New Roman"/>
          <w:color w:val="000000"/>
          <w:kern w:val="0"/>
          <w:sz w:val="24"/>
          <w:szCs w:val="24"/>
          <w:lang w:val="en-US"/>
        </w:rPr>
        <w:t xml:space="preserve"> It is reasonable to conclude that these by-products will gradually accumulate upon cycling and eventually lead to the failure of the battery. As seen from the SEM images of the failure battery after 7 cycles, </w:t>
      </w:r>
      <w:r w:rsidR="00C07011" w:rsidRPr="00187094">
        <w:rPr>
          <w:rFonts w:ascii="Times New Roman" w:eastAsia="宋体" w:hAnsi="Times New Roman" w:cs="Times New Roman"/>
          <w:color w:val="000000"/>
          <w:kern w:val="0"/>
          <w:sz w:val="24"/>
          <w:szCs w:val="24"/>
          <w:lang w:val="en-US"/>
        </w:rPr>
        <w:t>compared with the pristine electrode, the</w:t>
      </w:r>
      <w:r w:rsidR="00AB5463" w:rsidRPr="00187094">
        <w:rPr>
          <w:rFonts w:ascii="Times New Roman" w:eastAsia="宋体" w:hAnsi="Times New Roman" w:cs="Times New Roman"/>
          <w:color w:val="000000"/>
          <w:kern w:val="0"/>
          <w:sz w:val="24"/>
          <w:szCs w:val="24"/>
          <w:lang w:val="en-US"/>
        </w:rPr>
        <w:t xml:space="preserve"> surface of the</w:t>
      </w:r>
      <w:r w:rsidR="00C07011" w:rsidRPr="00187094">
        <w:rPr>
          <w:rFonts w:ascii="Times New Roman" w:eastAsia="宋体" w:hAnsi="Times New Roman" w:cs="Times New Roman"/>
          <w:color w:val="000000"/>
          <w:kern w:val="0"/>
          <w:sz w:val="24"/>
          <w:szCs w:val="24"/>
          <w:lang w:val="en-US"/>
        </w:rPr>
        <w:t xml:space="preserve"> </w:t>
      </w:r>
      <w:r w:rsidR="00AB5463" w:rsidRPr="00187094">
        <w:rPr>
          <w:rFonts w:ascii="Times New Roman" w:eastAsia="宋体" w:hAnsi="Times New Roman" w:cs="Times New Roman"/>
          <w:color w:val="000000"/>
          <w:kern w:val="0"/>
          <w:sz w:val="24"/>
          <w:szCs w:val="24"/>
          <w:lang w:val="en-US"/>
        </w:rPr>
        <w:t>cycled cathode w</w:t>
      </w:r>
      <w:r w:rsidR="00517771" w:rsidRPr="00187094">
        <w:rPr>
          <w:rFonts w:ascii="Times New Roman" w:eastAsia="宋体" w:hAnsi="Times New Roman" w:cs="Times New Roman"/>
          <w:color w:val="000000"/>
          <w:kern w:val="0"/>
          <w:sz w:val="24"/>
          <w:szCs w:val="24"/>
          <w:lang w:val="en-US"/>
        </w:rPr>
        <w:t>as</w:t>
      </w:r>
      <w:r w:rsidR="00AB5463" w:rsidRPr="00187094">
        <w:rPr>
          <w:rFonts w:ascii="Times New Roman" w:eastAsia="宋体" w:hAnsi="Times New Roman" w:cs="Times New Roman"/>
          <w:color w:val="000000"/>
          <w:kern w:val="0"/>
          <w:sz w:val="24"/>
          <w:szCs w:val="24"/>
          <w:lang w:val="en-US"/>
        </w:rPr>
        <w:t xml:space="preserve"> covered by a film-like by-products (</w:t>
      </w:r>
      <w:r w:rsidR="00C604C1" w:rsidRPr="00187094">
        <w:rPr>
          <w:rFonts w:ascii="Times New Roman" w:hAnsi="Times New Roman" w:cs="Times New Roman"/>
          <w:sz w:val="24"/>
          <w:szCs w:val="24"/>
          <w:lang w:val="en-US"/>
        </w:rPr>
        <w:t>Supplementary Fig.</w:t>
      </w:r>
      <w:r w:rsidR="00C604C1" w:rsidRPr="00187094">
        <w:rPr>
          <w:rFonts w:ascii="Times New Roman" w:hAnsi="Times New Roman" w:cs="Times New Roman" w:hint="eastAsia"/>
          <w:sz w:val="24"/>
          <w:szCs w:val="24"/>
          <w:lang w:val="en-US"/>
        </w:rPr>
        <w:t xml:space="preserve"> </w:t>
      </w:r>
      <w:r w:rsidR="00AB5463" w:rsidRPr="00187094">
        <w:rPr>
          <w:rFonts w:ascii="Times New Roman" w:eastAsia="宋体" w:hAnsi="Times New Roman" w:cs="Times New Roman"/>
          <w:color w:val="000000"/>
          <w:kern w:val="0"/>
          <w:sz w:val="24"/>
          <w:szCs w:val="24"/>
          <w:lang w:val="en-US"/>
        </w:rPr>
        <w:t>7</w:t>
      </w:r>
      <w:r w:rsidR="00C604C1" w:rsidRPr="00187094">
        <w:rPr>
          <w:rFonts w:ascii="Times New Roman" w:eastAsia="宋体" w:hAnsi="Times New Roman" w:cs="Times New Roman" w:hint="eastAsia"/>
          <w:color w:val="000000"/>
          <w:kern w:val="0"/>
          <w:sz w:val="24"/>
          <w:szCs w:val="24"/>
          <w:lang w:val="en-US"/>
        </w:rPr>
        <w:t>c and</w:t>
      </w:r>
      <w:r w:rsidR="00F0730F" w:rsidRPr="00187094">
        <w:rPr>
          <w:rFonts w:ascii="Times New Roman" w:eastAsia="宋体" w:hAnsi="Times New Roman" w:cs="Times New Roman" w:hint="eastAsia"/>
          <w:color w:val="000000"/>
          <w:kern w:val="0"/>
          <w:sz w:val="24"/>
          <w:szCs w:val="24"/>
          <w:lang w:val="en-US"/>
        </w:rPr>
        <w:t xml:space="preserve"> </w:t>
      </w:r>
      <w:r w:rsidR="00C604C1" w:rsidRPr="00187094">
        <w:rPr>
          <w:rFonts w:ascii="Times New Roman" w:eastAsia="宋体" w:hAnsi="Times New Roman" w:cs="Times New Roman" w:hint="eastAsia"/>
          <w:color w:val="000000"/>
          <w:kern w:val="0"/>
          <w:sz w:val="24"/>
          <w:szCs w:val="24"/>
          <w:lang w:val="en-US"/>
        </w:rPr>
        <w:t>f</w:t>
      </w:r>
      <w:r w:rsidR="00AB5463" w:rsidRPr="00187094">
        <w:rPr>
          <w:rFonts w:ascii="Times New Roman" w:eastAsia="宋体" w:hAnsi="Times New Roman" w:cs="Times New Roman"/>
          <w:color w:val="000000"/>
          <w:kern w:val="0"/>
          <w:sz w:val="24"/>
          <w:szCs w:val="24"/>
          <w:lang w:val="en-US"/>
        </w:rPr>
        <w:t xml:space="preserve">), which completely blocks the active sites. This </w:t>
      </w:r>
      <w:r w:rsidR="00AB5463" w:rsidRPr="00187094">
        <w:rPr>
          <w:rFonts w:ascii="Times New Roman" w:eastAsia="宋体" w:hAnsi="Times New Roman" w:cs="Times New Roman"/>
          <w:color w:val="000000"/>
          <w:kern w:val="0"/>
          <w:sz w:val="24"/>
          <w:szCs w:val="24"/>
          <w:lang w:val="en-US"/>
        </w:rPr>
        <w:lastRenderedPageBreak/>
        <w:t xml:space="preserve">could lead to </w:t>
      </w:r>
      <w:r w:rsidR="00027530" w:rsidRPr="00187094">
        <w:rPr>
          <w:rFonts w:ascii="Times New Roman" w:eastAsia="宋体" w:hAnsi="Times New Roman" w:cs="Times New Roman"/>
          <w:color w:val="000000"/>
          <w:kern w:val="0"/>
          <w:sz w:val="24"/>
          <w:szCs w:val="24"/>
          <w:lang w:val="en-US"/>
        </w:rPr>
        <w:t>serious cell</w:t>
      </w:r>
      <w:r w:rsidR="00AB5463" w:rsidRPr="00187094">
        <w:rPr>
          <w:rFonts w:ascii="Times New Roman" w:eastAsia="宋体" w:hAnsi="Times New Roman" w:cs="Times New Roman"/>
          <w:color w:val="000000"/>
          <w:kern w:val="0"/>
          <w:sz w:val="24"/>
          <w:szCs w:val="24"/>
          <w:lang w:val="en-US"/>
        </w:rPr>
        <w:t xml:space="preserve"> polarization, which is further confirmed by the EIS measurement (</w:t>
      </w:r>
      <w:r w:rsidR="00C604C1" w:rsidRPr="00187094">
        <w:rPr>
          <w:rFonts w:ascii="Times New Roman" w:hAnsi="Times New Roman" w:cs="Times New Roman"/>
          <w:sz w:val="24"/>
          <w:szCs w:val="24"/>
          <w:lang w:val="en-US"/>
        </w:rPr>
        <w:t>Supplementary Fig.</w:t>
      </w:r>
      <w:r w:rsidR="00C604C1" w:rsidRPr="00187094">
        <w:rPr>
          <w:rFonts w:ascii="Times New Roman" w:hAnsi="Times New Roman" w:cs="Times New Roman" w:hint="eastAsia"/>
          <w:sz w:val="24"/>
          <w:szCs w:val="24"/>
          <w:lang w:val="en-US"/>
        </w:rPr>
        <w:t xml:space="preserve"> </w:t>
      </w:r>
      <w:r w:rsidR="001A3584" w:rsidRPr="00187094">
        <w:rPr>
          <w:rFonts w:ascii="Times New Roman" w:eastAsia="宋体" w:hAnsi="Times New Roman" w:cs="Times New Roman" w:hint="eastAsia"/>
          <w:color w:val="000000"/>
          <w:kern w:val="0"/>
          <w:sz w:val="24"/>
          <w:szCs w:val="24"/>
          <w:lang w:val="en-US"/>
        </w:rPr>
        <w:t>7</w:t>
      </w:r>
      <w:r w:rsidR="00C604C1" w:rsidRPr="00187094">
        <w:rPr>
          <w:rFonts w:ascii="Times New Roman" w:eastAsia="宋体" w:hAnsi="Times New Roman" w:cs="Times New Roman" w:hint="eastAsia"/>
          <w:color w:val="000000"/>
          <w:kern w:val="0"/>
          <w:sz w:val="24"/>
          <w:szCs w:val="24"/>
          <w:lang w:val="en-US"/>
        </w:rPr>
        <w:t>b</w:t>
      </w:r>
      <w:r w:rsidR="00AB5463" w:rsidRPr="00187094">
        <w:rPr>
          <w:rFonts w:ascii="Times New Roman" w:eastAsia="宋体" w:hAnsi="Times New Roman" w:cs="Times New Roman"/>
          <w:color w:val="000000"/>
          <w:kern w:val="0"/>
          <w:sz w:val="24"/>
          <w:szCs w:val="24"/>
          <w:lang w:val="en-US"/>
        </w:rPr>
        <w:t xml:space="preserve">), as the impedance of cycled battery increased significantly. </w:t>
      </w:r>
    </w:p>
    <w:p w14:paraId="6367025C" w14:textId="286B50A2" w:rsidR="00671102" w:rsidRDefault="00F0730F" w:rsidP="00C816CE">
      <w:pPr>
        <w:widowControl/>
        <w:jc w:val="center"/>
        <w:rPr>
          <w:rFonts w:ascii="Times New Roman" w:eastAsia="宋体" w:hAnsi="Times New Roman" w:cs="Times New Roman"/>
          <w:b/>
          <w:bCs/>
          <w:color w:val="000000"/>
          <w:kern w:val="0"/>
          <w:szCs w:val="21"/>
          <w:lang w:val="en-US"/>
        </w:rPr>
      </w:pPr>
      <w:r>
        <w:rPr>
          <w:rFonts w:ascii="Times New Roman" w:eastAsia="宋体" w:hAnsi="Times New Roman" w:cs="Times New Roman"/>
          <w:b/>
          <w:bCs/>
          <w:noProof/>
          <w:color w:val="000000"/>
          <w:kern w:val="0"/>
          <w:szCs w:val="21"/>
          <w:lang w:val="en-US"/>
        </w:rPr>
        <w:drawing>
          <wp:inline distT="0" distB="0" distL="0" distR="0" wp14:anchorId="687ED55A" wp14:editId="4C4879E0">
            <wp:extent cx="2997420" cy="2539919"/>
            <wp:effectExtent l="0" t="0" r="0" b="0"/>
            <wp:docPr id="81349623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496233" name="图片 813496233"/>
                    <pic:cNvPicPr/>
                  </pic:nvPicPr>
                  <pic:blipFill rotWithShape="1">
                    <a:blip r:embed="rId15" cstate="print">
                      <a:extLst>
                        <a:ext uri="{28A0092B-C50C-407E-A947-70E740481C1C}">
                          <a14:useLocalDpi xmlns:a14="http://schemas.microsoft.com/office/drawing/2010/main" val="0"/>
                        </a:ext>
                      </a:extLst>
                    </a:blip>
                    <a:srcRect l="12099" t="8678" r="11463" b="6692"/>
                    <a:stretch/>
                  </pic:blipFill>
                  <pic:spPr bwMode="auto">
                    <a:xfrm>
                      <a:off x="0" y="0"/>
                      <a:ext cx="2998485" cy="2540821"/>
                    </a:xfrm>
                    <a:prstGeom prst="rect">
                      <a:avLst/>
                    </a:prstGeom>
                    <a:ln>
                      <a:noFill/>
                    </a:ln>
                    <a:extLst>
                      <a:ext uri="{53640926-AAD7-44D8-BBD7-CCE9431645EC}">
                        <a14:shadowObscured xmlns:a14="http://schemas.microsoft.com/office/drawing/2010/main"/>
                      </a:ext>
                    </a:extLst>
                  </pic:spPr>
                </pic:pic>
              </a:graphicData>
            </a:graphic>
          </wp:inline>
        </w:drawing>
      </w:r>
    </w:p>
    <w:p w14:paraId="2A1FCA8F" w14:textId="4658822E" w:rsidR="001B3685" w:rsidRPr="00450E21" w:rsidRDefault="001B3685" w:rsidP="001B3685">
      <w:pPr>
        <w:widowControl/>
        <w:rPr>
          <w:rFonts w:ascii="Times New Roman" w:eastAsia="宋体" w:hAnsi="Times New Roman" w:cs="Times New Roman"/>
          <w:color w:val="000000"/>
          <w:kern w:val="0"/>
          <w:szCs w:val="21"/>
          <w:lang w:val="en-US"/>
        </w:rPr>
      </w:pPr>
      <w:r w:rsidRPr="001B3685">
        <w:rPr>
          <w:rFonts w:ascii="Times New Roman" w:eastAsia="宋体" w:hAnsi="Times New Roman" w:cs="Times New Roman"/>
          <w:b/>
          <w:bCs/>
          <w:color w:val="000000"/>
          <w:kern w:val="0"/>
          <w:szCs w:val="21"/>
          <w:lang w:val="en-US"/>
        </w:rPr>
        <w:t xml:space="preserve"> </w:t>
      </w:r>
      <w:r w:rsidR="009361C3" w:rsidRPr="00C267E5">
        <w:rPr>
          <w:rFonts w:ascii="Times New Roman" w:eastAsia="宋体" w:hAnsi="Times New Roman" w:cs="Times New Roman"/>
          <w:b/>
          <w:bCs/>
          <w:color w:val="000000"/>
          <w:kern w:val="0"/>
          <w:szCs w:val="21"/>
          <w:lang w:val="en-US"/>
        </w:rPr>
        <w:t>Supplementary Fig.</w:t>
      </w:r>
      <w:r w:rsidR="009361C3">
        <w:rPr>
          <w:rFonts w:ascii="Times New Roman" w:eastAsia="宋体" w:hAnsi="Times New Roman" w:cs="Times New Roman" w:hint="eastAsia"/>
          <w:b/>
          <w:bCs/>
          <w:color w:val="000000"/>
          <w:kern w:val="0"/>
          <w:szCs w:val="21"/>
          <w:lang w:val="en-US"/>
        </w:rPr>
        <w:t xml:space="preserve"> </w:t>
      </w:r>
      <w:r>
        <w:rPr>
          <w:rFonts w:ascii="Times New Roman" w:eastAsia="宋体" w:hAnsi="Times New Roman" w:cs="Times New Roman" w:hint="eastAsia"/>
          <w:b/>
          <w:bCs/>
          <w:color w:val="000000"/>
          <w:kern w:val="0"/>
          <w:szCs w:val="21"/>
          <w:lang w:val="en-US"/>
        </w:rPr>
        <w:t>8</w:t>
      </w:r>
      <w:r w:rsidRPr="000B4408">
        <w:rPr>
          <w:rFonts w:ascii="Times New Roman" w:eastAsia="宋体" w:hAnsi="Times New Roman" w:cs="Times New Roman"/>
          <w:b/>
          <w:bCs/>
          <w:color w:val="000000"/>
          <w:kern w:val="0"/>
          <w:szCs w:val="21"/>
          <w:lang w:val="en-US"/>
        </w:rPr>
        <w:t>.</w:t>
      </w:r>
      <w:r w:rsidRPr="00450E21">
        <w:rPr>
          <w:rFonts w:ascii="Times New Roman" w:eastAsia="宋体" w:hAnsi="Times New Roman" w:cs="Times New Roman"/>
          <w:color w:val="000000"/>
          <w:kern w:val="0"/>
          <w:szCs w:val="21"/>
          <w:lang w:val="en-US"/>
        </w:rPr>
        <w:t xml:space="preserve"> </w:t>
      </w:r>
      <w:r w:rsidRPr="00450E21">
        <w:rPr>
          <w:rFonts w:ascii="Times New Roman" w:hAnsi="Times New Roman" w:cs="Times New Roman"/>
          <w:szCs w:val="21"/>
          <w:lang w:val="en-US"/>
        </w:rPr>
        <w:t>F 1s XPS spectra of a failed battery based on</w:t>
      </w:r>
      <w:r w:rsidR="003D3602">
        <w:rPr>
          <w:rFonts w:ascii="Times New Roman" w:hAnsi="Times New Roman" w:cs="Times New Roman"/>
          <w:szCs w:val="21"/>
          <w:lang w:val="en-US"/>
        </w:rPr>
        <w:t xml:space="preserve"> </w:t>
      </w:r>
      <w:proofErr w:type="spellStart"/>
      <w:r w:rsidR="003D3602">
        <w:rPr>
          <w:rFonts w:ascii="Times New Roman" w:hAnsi="Times New Roman" w:cs="Times New Roman"/>
          <w:szCs w:val="21"/>
          <w:lang w:val="en-US"/>
        </w:rPr>
        <w:t>FeCoNi</w:t>
      </w:r>
      <w:proofErr w:type="spellEnd"/>
      <w:r w:rsidR="003D3602">
        <w:rPr>
          <w:rFonts w:ascii="Times New Roman" w:hAnsi="Times New Roman" w:cs="Times New Roman"/>
          <w:szCs w:val="21"/>
          <w:lang w:val="en-US"/>
        </w:rPr>
        <w:t xml:space="preserve"> LDH</w:t>
      </w:r>
      <w:r w:rsidRPr="00450E21">
        <w:rPr>
          <w:rFonts w:ascii="Times New Roman" w:hAnsi="Times New Roman" w:cs="Times New Roman"/>
          <w:szCs w:val="21"/>
          <w:lang w:val="en-US"/>
        </w:rPr>
        <w:t>/SP cathode</w:t>
      </w:r>
      <w:r w:rsidR="00027530">
        <w:rPr>
          <w:rFonts w:ascii="Times New Roman" w:hAnsi="Times New Roman" w:cs="Times New Roman"/>
          <w:szCs w:val="21"/>
          <w:lang w:val="en-US"/>
        </w:rPr>
        <w:t xml:space="preserve"> after 7 cycles</w:t>
      </w:r>
      <w:r w:rsidRPr="00450E21">
        <w:rPr>
          <w:rFonts w:ascii="Times New Roman" w:hAnsi="Times New Roman" w:cs="Times New Roman"/>
          <w:szCs w:val="21"/>
          <w:lang w:val="en-US"/>
        </w:rPr>
        <w:t xml:space="preserve">. </w:t>
      </w:r>
      <w:r w:rsidR="00F521BC">
        <w:rPr>
          <w:rFonts w:ascii="Times New Roman" w:hAnsi="Times New Roman" w:cs="Times New Roman"/>
          <w:szCs w:val="21"/>
          <w:lang w:val="en-US"/>
        </w:rPr>
        <w:t xml:space="preserve">No other product from PTFE degradation was detected. </w:t>
      </w:r>
    </w:p>
    <w:p w14:paraId="795D3B68" w14:textId="1585AF12" w:rsidR="00281CA4" w:rsidRDefault="007D09F9" w:rsidP="008E356A">
      <w:pPr>
        <w:widowControl/>
        <w:jc w:val="center"/>
        <w:rPr>
          <w:rFonts w:ascii="Times New Roman" w:hAnsi="Times New Roman" w:cs="Times New Roman"/>
          <w:szCs w:val="21"/>
          <w:lang w:val="en-US"/>
        </w:rPr>
      </w:pPr>
      <w:r>
        <w:rPr>
          <w:rFonts w:ascii="Times New Roman" w:hAnsi="Times New Roman" w:cs="Times New Roman"/>
          <w:noProof/>
          <w:szCs w:val="21"/>
          <w:lang w:val="en-US"/>
        </w:rPr>
        <w:drawing>
          <wp:inline distT="0" distB="0" distL="0" distR="0" wp14:anchorId="60F491A6" wp14:editId="27132A16">
            <wp:extent cx="3922776" cy="3002280"/>
            <wp:effectExtent l="0" t="0" r="1905" b="7620"/>
            <wp:docPr id="161520938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5209382" name="图片 1615209382"/>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922776" cy="3002280"/>
                    </a:xfrm>
                    <a:prstGeom prst="rect">
                      <a:avLst/>
                    </a:prstGeom>
                  </pic:spPr>
                </pic:pic>
              </a:graphicData>
            </a:graphic>
          </wp:inline>
        </w:drawing>
      </w:r>
    </w:p>
    <w:p w14:paraId="0C929344" w14:textId="4C91B7E7" w:rsidR="001B3685" w:rsidRPr="00450E21" w:rsidRDefault="009361C3" w:rsidP="001B3685">
      <w:pPr>
        <w:widowControl/>
        <w:rPr>
          <w:rFonts w:ascii="Times New Roman" w:eastAsia="宋体" w:hAnsi="Times New Roman" w:cs="Times New Roman"/>
          <w:color w:val="000000"/>
          <w:kern w:val="0"/>
          <w:szCs w:val="21"/>
          <w:lang w:val="en-US"/>
        </w:rPr>
      </w:pPr>
      <w:r w:rsidRPr="00C267E5">
        <w:rPr>
          <w:rFonts w:ascii="Times New Roman" w:eastAsia="宋体" w:hAnsi="Times New Roman" w:cs="Times New Roman"/>
          <w:b/>
          <w:bCs/>
          <w:color w:val="000000"/>
          <w:kern w:val="0"/>
          <w:szCs w:val="21"/>
          <w:lang w:val="en-US"/>
        </w:rPr>
        <w:t>Supplementary Fig.</w:t>
      </w:r>
      <w:r>
        <w:rPr>
          <w:rFonts w:ascii="Times New Roman" w:eastAsia="宋体" w:hAnsi="Times New Roman" w:cs="Times New Roman" w:hint="eastAsia"/>
          <w:b/>
          <w:bCs/>
          <w:color w:val="000000"/>
          <w:kern w:val="0"/>
          <w:szCs w:val="21"/>
          <w:lang w:val="en-US"/>
        </w:rPr>
        <w:t xml:space="preserve"> </w:t>
      </w:r>
      <w:r w:rsidR="001B3685">
        <w:rPr>
          <w:rFonts w:ascii="Times New Roman" w:eastAsia="宋体" w:hAnsi="Times New Roman" w:cs="Times New Roman" w:hint="eastAsia"/>
          <w:b/>
          <w:bCs/>
          <w:color w:val="000000"/>
          <w:kern w:val="0"/>
          <w:szCs w:val="21"/>
          <w:lang w:val="en-US"/>
        </w:rPr>
        <w:t>9</w:t>
      </w:r>
      <w:r w:rsidR="001B3685" w:rsidRPr="000B4408">
        <w:rPr>
          <w:rFonts w:ascii="Times New Roman" w:eastAsia="宋体" w:hAnsi="Times New Roman" w:cs="Times New Roman"/>
          <w:b/>
          <w:bCs/>
          <w:color w:val="000000"/>
          <w:kern w:val="0"/>
          <w:szCs w:val="21"/>
          <w:lang w:val="en-US"/>
        </w:rPr>
        <w:t>.</w:t>
      </w:r>
      <w:r w:rsidR="001B3685">
        <w:rPr>
          <w:rFonts w:ascii="Times New Roman" w:hAnsi="Times New Roman" w:cs="Times New Roman"/>
          <w:szCs w:val="21"/>
          <w:lang w:val="en-US"/>
        </w:rPr>
        <w:t xml:space="preserve"> </w:t>
      </w:r>
      <w:r w:rsidR="001B3685" w:rsidRPr="00450E21">
        <w:rPr>
          <w:rFonts w:ascii="Times New Roman" w:hAnsi="Times New Roman" w:cs="Times New Roman"/>
          <w:szCs w:val="21"/>
          <w:lang w:val="en-US"/>
        </w:rPr>
        <w:t>Comparison of the amount of CO</w:t>
      </w:r>
      <w:r w:rsidR="001B3685" w:rsidRPr="00450E21">
        <w:rPr>
          <w:rFonts w:ascii="Times New Roman" w:hAnsi="Times New Roman" w:cs="Times New Roman"/>
          <w:szCs w:val="21"/>
          <w:vertAlign w:val="subscript"/>
          <w:lang w:val="en-US"/>
        </w:rPr>
        <w:t>2</w:t>
      </w:r>
      <w:r w:rsidR="001B3685" w:rsidRPr="00450E21">
        <w:rPr>
          <w:rFonts w:ascii="Times New Roman" w:hAnsi="Times New Roman" w:cs="Times New Roman"/>
          <w:szCs w:val="21"/>
          <w:lang w:val="en-US"/>
        </w:rPr>
        <w:t xml:space="preserve"> released from </w:t>
      </w:r>
      <w:proofErr w:type="spellStart"/>
      <w:r w:rsidR="001B3685" w:rsidRPr="00450E21">
        <w:rPr>
          <w:rFonts w:ascii="Times New Roman" w:hAnsi="Times New Roman" w:cs="Times New Roman"/>
          <w:szCs w:val="21"/>
          <w:lang w:val="en-US"/>
        </w:rPr>
        <w:t>FeCoNi</w:t>
      </w:r>
      <w:proofErr w:type="spellEnd"/>
      <w:r w:rsidR="001B3685" w:rsidRPr="00450E21">
        <w:rPr>
          <w:rFonts w:ascii="Times New Roman" w:hAnsi="Times New Roman" w:cs="Times New Roman"/>
          <w:szCs w:val="21"/>
          <w:lang w:val="en-US"/>
        </w:rPr>
        <w:t xml:space="preserve"> LDH/SP</w:t>
      </w:r>
      <w:r w:rsidR="00A17F2A">
        <w:rPr>
          <w:rFonts w:ascii="Times New Roman" w:hAnsi="Times New Roman" w:cs="Times New Roman"/>
          <w:szCs w:val="21"/>
          <w:lang w:val="en-US"/>
        </w:rPr>
        <w:t>/TMS-based cell</w:t>
      </w:r>
      <w:r w:rsidR="001B3685" w:rsidRPr="00450E21">
        <w:rPr>
          <w:rFonts w:ascii="Times New Roman" w:hAnsi="Times New Roman" w:cs="Times New Roman"/>
          <w:szCs w:val="21"/>
          <w:lang w:val="en-US"/>
        </w:rPr>
        <w:t xml:space="preserve"> and </w:t>
      </w:r>
      <w:proofErr w:type="spellStart"/>
      <w:r w:rsidR="001B3685" w:rsidRPr="00450E21">
        <w:rPr>
          <w:rFonts w:ascii="Times New Roman" w:hAnsi="Times New Roman" w:cs="Times New Roman"/>
          <w:szCs w:val="21"/>
          <w:lang w:val="en-US"/>
        </w:rPr>
        <w:t>FeCoNi</w:t>
      </w:r>
      <w:proofErr w:type="spellEnd"/>
      <w:r w:rsidR="001B3685" w:rsidRPr="00450E21">
        <w:rPr>
          <w:rFonts w:ascii="Times New Roman" w:hAnsi="Times New Roman" w:cs="Times New Roman"/>
          <w:szCs w:val="21"/>
          <w:lang w:val="en-US"/>
        </w:rPr>
        <w:t xml:space="preserve"> LDH/Au</w:t>
      </w:r>
      <w:r w:rsidR="00A17F2A">
        <w:rPr>
          <w:rFonts w:ascii="Times New Roman" w:hAnsi="Times New Roman" w:cs="Times New Roman"/>
          <w:szCs w:val="21"/>
          <w:lang w:val="en-US"/>
        </w:rPr>
        <w:t>/TMS-based cell</w:t>
      </w:r>
      <w:r w:rsidR="001B3685" w:rsidRPr="00450E21">
        <w:rPr>
          <w:rFonts w:ascii="Times New Roman" w:hAnsi="Times New Roman" w:cs="Times New Roman"/>
          <w:szCs w:val="21"/>
          <w:lang w:val="en-US"/>
        </w:rPr>
        <w:t xml:space="preserve"> during charge</w:t>
      </w:r>
      <w:r w:rsidR="001364AA">
        <w:rPr>
          <w:rFonts w:ascii="Times New Roman" w:hAnsi="Times New Roman" w:cs="Times New Roman" w:hint="eastAsia"/>
          <w:szCs w:val="21"/>
          <w:lang w:val="en-US"/>
        </w:rPr>
        <w:t xml:space="preserve"> </w:t>
      </w:r>
      <w:r w:rsidR="00A17F2A">
        <w:rPr>
          <w:rFonts w:ascii="Times New Roman" w:hAnsi="Times New Roman" w:cs="Times New Roman"/>
          <w:szCs w:val="21"/>
          <w:lang w:val="en-US"/>
        </w:rPr>
        <w:t xml:space="preserve">process </w:t>
      </w:r>
      <w:r w:rsidR="001364AA" w:rsidRPr="00450E21">
        <w:rPr>
          <w:rFonts w:ascii="Times New Roman" w:hAnsi="Times New Roman" w:cs="Times New Roman"/>
          <w:szCs w:val="21"/>
          <w:lang w:val="en-US"/>
        </w:rPr>
        <w:t>tracked by OEMS</w:t>
      </w:r>
      <w:r w:rsidR="001B3685" w:rsidRPr="00450E21">
        <w:rPr>
          <w:rFonts w:ascii="Times New Roman" w:hAnsi="Times New Roman" w:cs="Times New Roman"/>
          <w:szCs w:val="21"/>
          <w:lang w:val="en-US"/>
        </w:rPr>
        <w:t>.</w:t>
      </w:r>
    </w:p>
    <w:p w14:paraId="177C09D9" w14:textId="77777777" w:rsidR="001B3685" w:rsidRPr="001364AA" w:rsidRDefault="001B3685" w:rsidP="008E356A">
      <w:pPr>
        <w:widowControl/>
        <w:jc w:val="center"/>
        <w:rPr>
          <w:rFonts w:ascii="Times New Roman" w:hAnsi="Times New Roman" w:cs="Times New Roman"/>
          <w:szCs w:val="21"/>
          <w:lang w:val="en-US"/>
        </w:rPr>
      </w:pPr>
    </w:p>
    <w:p w14:paraId="6FF3E07F" w14:textId="77777777" w:rsidR="009733E1" w:rsidRDefault="009733E1" w:rsidP="008E356A">
      <w:pPr>
        <w:widowControl/>
        <w:jc w:val="center"/>
        <w:rPr>
          <w:rFonts w:ascii="Times New Roman" w:hAnsi="Times New Roman" w:cs="Times New Roman"/>
          <w:szCs w:val="21"/>
          <w:lang w:val="en-US"/>
        </w:rPr>
      </w:pPr>
    </w:p>
    <w:p w14:paraId="469D07D2" w14:textId="77777777" w:rsidR="009733E1" w:rsidRDefault="009733E1" w:rsidP="008E356A">
      <w:pPr>
        <w:widowControl/>
        <w:jc w:val="center"/>
        <w:rPr>
          <w:rFonts w:ascii="Times New Roman" w:hAnsi="Times New Roman" w:cs="Times New Roman"/>
          <w:szCs w:val="21"/>
          <w:lang w:val="en-US"/>
        </w:rPr>
      </w:pPr>
    </w:p>
    <w:p w14:paraId="29792DE2" w14:textId="77777777" w:rsidR="009733E1" w:rsidRDefault="009733E1" w:rsidP="008E356A">
      <w:pPr>
        <w:widowControl/>
        <w:jc w:val="center"/>
        <w:rPr>
          <w:rFonts w:ascii="Times New Roman" w:hAnsi="Times New Roman" w:cs="Times New Roman"/>
          <w:szCs w:val="21"/>
          <w:lang w:val="en-US"/>
        </w:rPr>
      </w:pPr>
    </w:p>
    <w:p w14:paraId="005DE582" w14:textId="77777777" w:rsidR="009733E1" w:rsidRDefault="009733E1" w:rsidP="008E356A">
      <w:pPr>
        <w:widowControl/>
        <w:jc w:val="center"/>
        <w:rPr>
          <w:rFonts w:ascii="Times New Roman" w:hAnsi="Times New Roman" w:cs="Times New Roman"/>
          <w:szCs w:val="21"/>
          <w:lang w:val="en-US"/>
        </w:rPr>
      </w:pPr>
    </w:p>
    <w:p w14:paraId="323A1C4A" w14:textId="77777777" w:rsidR="009733E1" w:rsidRDefault="009733E1" w:rsidP="008E356A">
      <w:pPr>
        <w:widowControl/>
        <w:jc w:val="center"/>
        <w:rPr>
          <w:rFonts w:ascii="Times New Roman" w:hAnsi="Times New Roman" w:cs="Times New Roman"/>
          <w:szCs w:val="21"/>
          <w:lang w:val="en-US"/>
        </w:rPr>
      </w:pPr>
    </w:p>
    <w:p w14:paraId="1257BD6B" w14:textId="77777777" w:rsidR="00DD3C8A" w:rsidRDefault="00DD3C8A" w:rsidP="008E356A">
      <w:pPr>
        <w:widowControl/>
        <w:jc w:val="center"/>
        <w:rPr>
          <w:rFonts w:ascii="Times New Roman" w:hAnsi="Times New Roman" w:cs="Times New Roman"/>
          <w:szCs w:val="21"/>
          <w:lang w:val="en-US"/>
        </w:rPr>
      </w:pPr>
    </w:p>
    <w:p w14:paraId="6C9C0DF0" w14:textId="77777777" w:rsidR="00DD3C8A" w:rsidRDefault="00DD3C8A" w:rsidP="008E356A">
      <w:pPr>
        <w:widowControl/>
        <w:jc w:val="center"/>
        <w:rPr>
          <w:rFonts w:ascii="Times New Roman" w:hAnsi="Times New Roman" w:cs="Times New Roman"/>
          <w:szCs w:val="21"/>
          <w:lang w:val="en-US"/>
        </w:rPr>
      </w:pPr>
    </w:p>
    <w:p w14:paraId="3BCF2AFB" w14:textId="1197DF04" w:rsidR="009733E1" w:rsidRDefault="007D09F9" w:rsidP="008E356A">
      <w:pPr>
        <w:widowControl/>
        <w:jc w:val="center"/>
        <w:rPr>
          <w:rFonts w:ascii="Times New Roman" w:hAnsi="Times New Roman" w:cs="Times New Roman"/>
          <w:szCs w:val="21"/>
          <w:lang w:val="en-US"/>
        </w:rPr>
      </w:pPr>
      <w:r>
        <w:rPr>
          <w:rFonts w:ascii="Times New Roman" w:hAnsi="Times New Roman" w:cs="Times New Roman"/>
          <w:noProof/>
          <w:szCs w:val="21"/>
          <w:lang w:val="en-US"/>
        </w:rPr>
        <w:lastRenderedPageBreak/>
        <w:drawing>
          <wp:inline distT="0" distB="0" distL="0" distR="0" wp14:anchorId="181D2C81" wp14:editId="23EFA845">
            <wp:extent cx="4721206" cy="3228194"/>
            <wp:effectExtent l="0" t="0" r="3810" b="0"/>
            <wp:docPr id="491550803"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550803" name="图片 491550803"/>
                    <pic:cNvPicPr/>
                  </pic:nvPicPr>
                  <pic:blipFill rotWithShape="1">
                    <a:blip r:embed="rId17" cstate="print">
                      <a:extLst>
                        <a:ext uri="{28A0092B-C50C-407E-A947-70E740481C1C}">
                          <a14:useLocalDpi xmlns:a14="http://schemas.microsoft.com/office/drawing/2010/main" val="0"/>
                        </a:ext>
                      </a:extLst>
                    </a:blip>
                    <a:srcRect b="10717"/>
                    <a:stretch/>
                  </pic:blipFill>
                  <pic:spPr bwMode="auto">
                    <a:xfrm>
                      <a:off x="0" y="0"/>
                      <a:ext cx="4744835" cy="3244350"/>
                    </a:xfrm>
                    <a:prstGeom prst="rect">
                      <a:avLst/>
                    </a:prstGeom>
                    <a:ln>
                      <a:noFill/>
                    </a:ln>
                    <a:extLst>
                      <a:ext uri="{53640926-AAD7-44D8-BBD7-CCE9431645EC}">
                        <a14:shadowObscured xmlns:a14="http://schemas.microsoft.com/office/drawing/2010/main"/>
                      </a:ext>
                    </a:extLst>
                  </pic:spPr>
                </pic:pic>
              </a:graphicData>
            </a:graphic>
          </wp:inline>
        </w:drawing>
      </w:r>
    </w:p>
    <w:p w14:paraId="3857E59C" w14:textId="7780E427" w:rsidR="009733E1" w:rsidRDefault="009361C3" w:rsidP="000B4408">
      <w:pPr>
        <w:widowControl/>
        <w:rPr>
          <w:rFonts w:ascii="Times New Roman" w:hAnsi="Times New Roman" w:cs="Times New Roman"/>
          <w:szCs w:val="21"/>
          <w:lang w:val="en-US"/>
        </w:rPr>
      </w:pPr>
      <w:r w:rsidRPr="00C267E5">
        <w:rPr>
          <w:rFonts w:ascii="Times New Roman" w:eastAsia="宋体" w:hAnsi="Times New Roman" w:cs="Times New Roman"/>
          <w:b/>
          <w:bCs/>
          <w:color w:val="000000"/>
          <w:kern w:val="0"/>
          <w:szCs w:val="21"/>
          <w:lang w:val="en-US"/>
        </w:rPr>
        <w:t>Supplementary Fig.</w:t>
      </w:r>
      <w:r>
        <w:rPr>
          <w:rFonts w:ascii="Times New Roman" w:eastAsia="宋体" w:hAnsi="Times New Roman" w:cs="Times New Roman" w:hint="eastAsia"/>
          <w:b/>
          <w:bCs/>
          <w:color w:val="000000"/>
          <w:kern w:val="0"/>
          <w:szCs w:val="21"/>
          <w:lang w:val="en-US"/>
        </w:rPr>
        <w:t xml:space="preserve"> </w:t>
      </w:r>
      <w:r w:rsidR="00DD3C8A" w:rsidRPr="003607A2">
        <w:rPr>
          <w:rFonts w:ascii="Times New Roman" w:eastAsia="宋体" w:hAnsi="Times New Roman" w:cs="Times New Roman" w:hint="eastAsia"/>
          <w:b/>
          <w:bCs/>
          <w:color w:val="000000"/>
          <w:kern w:val="0"/>
          <w:szCs w:val="21"/>
          <w:lang w:val="en-US"/>
        </w:rPr>
        <w:t>10.</w:t>
      </w:r>
      <w:r w:rsidR="00AB1612" w:rsidRPr="000B4408">
        <w:rPr>
          <w:rFonts w:ascii="Times New Roman" w:eastAsia="宋体" w:hAnsi="Times New Roman" w:cs="Times New Roman" w:hint="eastAsia"/>
          <w:color w:val="000000"/>
          <w:kern w:val="0"/>
          <w:szCs w:val="21"/>
          <w:lang w:val="en-US"/>
        </w:rPr>
        <w:t xml:space="preserve"> </w:t>
      </w:r>
      <w:r w:rsidR="001305FF" w:rsidRPr="000B4408">
        <w:rPr>
          <w:rFonts w:ascii="Times New Roman" w:eastAsia="宋体" w:hAnsi="Times New Roman" w:cs="Times New Roman"/>
          <w:color w:val="000000"/>
          <w:kern w:val="0"/>
          <w:szCs w:val="21"/>
          <w:vertAlign w:val="superscript"/>
          <w:lang w:val="en-US"/>
        </w:rPr>
        <w:t>12</w:t>
      </w:r>
      <w:r w:rsidR="001305FF" w:rsidRPr="000B4408">
        <w:rPr>
          <w:rFonts w:ascii="Times New Roman" w:eastAsia="宋体" w:hAnsi="Times New Roman" w:cs="Times New Roman"/>
          <w:color w:val="000000"/>
          <w:kern w:val="0"/>
          <w:szCs w:val="21"/>
          <w:lang w:val="en-US"/>
        </w:rPr>
        <w:t>CO</w:t>
      </w:r>
      <w:r w:rsidR="001305FF" w:rsidRPr="000B4408">
        <w:rPr>
          <w:rFonts w:ascii="Times New Roman" w:eastAsia="宋体" w:hAnsi="Times New Roman" w:cs="Times New Roman"/>
          <w:color w:val="000000"/>
          <w:kern w:val="0"/>
          <w:szCs w:val="21"/>
          <w:vertAlign w:val="subscript"/>
          <w:lang w:val="en-US"/>
        </w:rPr>
        <w:t>2</w:t>
      </w:r>
      <w:r w:rsidR="001305FF" w:rsidRPr="000B4408">
        <w:rPr>
          <w:rFonts w:ascii="Times New Roman" w:eastAsia="宋体" w:hAnsi="Times New Roman" w:cs="Times New Roman"/>
          <w:color w:val="000000"/>
          <w:kern w:val="0"/>
          <w:szCs w:val="21"/>
          <w:lang w:val="en-US"/>
        </w:rPr>
        <w:t xml:space="preserve"> and </w:t>
      </w:r>
      <w:r w:rsidR="001305FF" w:rsidRPr="000B4408">
        <w:rPr>
          <w:rFonts w:ascii="Times New Roman" w:eastAsia="宋体" w:hAnsi="Times New Roman" w:cs="Times New Roman"/>
          <w:color w:val="000000"/>
          <w:kern w:val="0"/>
          <w:szCs w:val="21"/>
          <w:vertAlign w:val="superscript"/>
          <w:lang w:val="en-US"/>
        </w:rPr>
        <w:t>13</w:t>
      </w:r>
      <w:r w:rsidR="001305FF" w:rsidRPr="000B4408">
        <w:rPr>
          <w:rFonts w:ascii="Times New Roman" w:eastAsia="宋体" w:hAnsi="Times New Roman" w:cs="Times New Roman"/>
          <w:color w:val="000000"/>
          <w:kern w:val="0"/>
          <w:szCs w:val="21"/>
          <w:lang w:val="en-US"/>
        </w:rPr>
        <w:t>CO</w:t>
      </w:r>
      <w:r w:rsidR="001305FF" w:rsidRPr="000B4408">
        <w:rPr>
          <w:rFonts w:ascii="Times New Roman" w:eastAsia="宋体" w:hAnsi="Times New Roman" w:cs="Times New Roman"/>
          <w:color w:val="000000"/>
          <w:kern w:val="0"/>
          <w:szCs w:val="21"/>
          <w:vertAlign w:val="subscript"/>
          <w:lang w:val="en-US"/>
        </w:rPr>
        <w:t>2</w:t>
      </w:r>
      <w:r w:rsidR="001305FF" w:rsidRPr="000B4408">
        <w:rPr>
          <w:rFonts w:ascii="Times New Roman" w:eastAsia="宋体" w:hAnsi="Times New Roman" w:cs="Times New Roman"/>
          <w:color w:val="000000"/>
          <w:kern w:val="0"/>
          <w:szCs w:val="21"/>
          <w:lang w:val="en-US"/>
        </w:rPr>
        <w:t xml:space="preserve"> </w:t>
      </w:r>
      <w:r w:rsidR="001305FF">
        <w:rPr>
          <w:rFonts w:ascii="Times New Roman" w:eastAsia="宋体" w:hAnsi="Times New Roman" w:cs="Times New Roman" w:hint="eastAsia"/>
          <w:color w:val="000000"/>
          <w:kern w:val="0"/>
          <w:szCs w:val="21"/>
          <w:lang w:val="en-US"/>
        </w:rPr>
        <w:t>MS signals</w:t>
      </w:r>
      <w:r w:rsidR="001305FF" w:rsidRPr="000B4408">
        <w:rPr>
          <w:rFonts w:ascii="Times New Roman" w:eastAsia="宋体" w:hAnsi="Times New Roman" w:cs="Times New Roman"/>
          <w:color w:val="000000"/>
          <w:kern w:val="0"/>
          <w:szCs w:val="21"/>
          <w:lang w:val="en-US"/>
        </w:rPr>
        <w:t xml:space="preserve"> </w:t>
      </w:r>
      <w:r w:rsidR="00A17F2A">
        <w:rPr>
          <w:rFonts w:ascii="Times New Roman" w:eastAsia="宋体" w:hAnsi="Times New Roman" w:cs="Times New Roman"/>
          <w:color w:val="000000"/>
          <w:kern w:val="0"/>
          <w:szCs w:val="21"/>
          <w:lang w:val="en-US"/>
        </w:rPr>
        <w:t xml:space="preserve">obtained </w:t>
      </w:r>
      <w:r w:rsidR="001305FF" w:rsidRPr="000B4408">
        <w:rPr>
          <w:rFonts w:ascii="Times New Roman" w:eastAsia="宋体" w:hAnsi="Times New Roman" w:cs="Times New Roman"/>
          <w:color w:val="000000"/>
          <w:kern w:val="0"/>
          <w:szCs w:val="21"/>
          <w:lang w:val="en-US"/>
        </w:rPr>
        <w:t xml:space="preserve">by titrating </w:t>
      </w:r>
      <w:r w:rsidR="001305FF" w:rsidRPr="000B4408">
        <w:rPr>
          <w:rFonts w:ascii="Times New Roman" w:eastAsia="宋体" w:hAnsi="Times New Roman" w:cs="Times New Roman"/>
          <w:color w:val="000000"/>
          <w:kern w:val="0"/>
          <w:szCs w:val="21"/>
          <w:vertAlign w:val="superscript"/>
          <w:lang w:val="en-US"/>
        </w:rPr>
        <w:t>13</w:t>
      </w:r>
      <w:r w:rsidR="001305FF" w:rsidRPr="000B4408">
        <w:rPr>
          <w:rFonts w:ascii="Times New Roman" w:eastAsia="宋体" w:hAnsi="Times New Roman" w:cs="Times New Roman"/>
          <w:color w:val="000000"/>
          <w:kern w:val="0"/>
          <w:szCs w:val="21"/>
          <w:lang w:val="en-US"/>
        </w:rPr>
        <w:t xml:space="preserve">C-labelled </w:t>
      </w:r>
      <w:proofErr w:type="spellStart"/>
      <w:r w:rsidR="00A17F2A" w:rsidRPr="00450E21">
        <w:rPr>
          <w:rFonts w:ascii="Times New Roman" w:hAnsi="Times New Roman" w:cs="Times New Roman"/>
          <w:szCs w:val="21"/>
          <w:lang w:val="en-US"/>
        </w:rPr>
        <w:t>FeCoNi</w:t>
      </w:r>
      <w:proofErr w:type="spellEnd"/>
      <w:r w:rsidR="00A17F2A" w:rsidRPr="00450E21">
        <w:rPr>
          <w:rFonts w:ascii="Times New Roman" w:hAnsi="Times New Roman" w:cs="Times New Roman"/>
          <w:szCs w:val="21"/>
          <w:lang w:val="en-US"/>
        </w:rPr>
        <w:t xml:space="preserve"> LDH</w:t>
      </w:r>
      <w:r w:rsidR="00A17F2A" w:rsidRPr="000B4408">
        <w:rPr>
          <w:rFonts w:ascii="Times New Roman" w:eastAsia="宋体" w:hAnsi="Times New Roman" w:cs="Times New Roman"/>
          <w:color w:val="000000"/>
          <w:kern w:val="0"/>
          <w:szCs w:val="21"/>
          <w:lang w:val="en-US"/>
        </w:rPr>
        <w:t xml:space="preserve"> </w:t>
      </w:r>
      <w:r w:rsidR="001305FF" w:rsidRPr="000B4408">
        <w:rPr>
          <w:rFonts w:ascii="Times New Roman" w:eastAsia="宋体" w:hAnsi="Times New Roman" w:cs="Times New Roman"/>
          <w:color w:val="000000"/>
          <w:kern w:val="0"/>
          <w:szCs w:val="21"/>
          <w:lang w:val="en-US"/>
        </w:rPr>
        <w:t>cathodes</w:t>
      </w:r>
      <w:r w:rsidR="001305FF">
        <w:rPr>
          <w:rFonts w:ascii="Times New Roman" w:eastAsia="宋体" w:hAnsi="Times New Roman" w:cs="Times New Roman" w:hint="eastAsia"/>
          <w:color w:val="000000"/>
          <w:kern w:val="0"/>
          <w:szCs w:val="21"/>
          <w:lang w:val="en-US"/>
        </w:rPr>
        <w:t xml:space="preserve"> under different charge states, a</w:t>
      </w:r>
      <w:r w:rsidR="001305FF" w:rsidRPr="001305FF">
        <w:rPr>
          <w:rFonts w:ascii="Times New Roman" w:eastAsia="宋体" w:hAnsi="Times New Roman" w:cs="Times New Roman"/>
          <w:color w:val="000000"/>
          <w:kern w:val="0"/>
          <w:szCs w:val="21"/>
          <w:lang w:val="en-US"/>
        </w:rPr>
        <w:t xml:space="preserve">nd the corresponding changes </w:t>
      </w:r>
      <w:r w:rsidR="00A17F2A">
        <w:rPr>
          <w:rFonts w:ascii="Times New Roman" w:eastAsia="宋体" w:hAnsi="Times New Roman" w:cs="Times New Roman"/>
          <w:color w:val="000000"/>
          <w:kern w:val="0"/>
          <w:szCs w:val="21"/>
          <w:lang w:val="en-US"/>
        </w:rPr>
        <w:t>in the amount of</w:t>
      </w:r>
      <w:r w:rsidR="00A17F2A" w:rsidRPr="000B4408">
        <w:rPr>
          <w:rFonts w:ascii="Times New Roman" w:eastAsia="宋体" w:hAnsi="Times New Roman" w:cs="Times New Roman" w:hint="eastAsia"/>
          <w:color w:val="000000"/>
          <w:kern w:val="0"/>
          <w:szCs w:val="21"/>
          <w:lang w:val="en-US"/>
        </w:rPr>
        <w:t xml:space="preserve"> </w:t>
      </w:r>
      <w:r w:rsidR="00A17F2A" w:rsidRPr="000B4408">
        <w:rPr>
          <w:rFonts w:ascii="Times New Roman" w:eastAsia="宋体" w:hAnsi="Times New Roman" w:cs="Times New Roman"/>
          <w:color w:val="000000"/>
          <w:kern w:val="0"/>
          <w:szCs w:val="21"/>
          <w:vertAlign w:val="superscript"/>
          <w:lang w:val="en-US"/>
        </w:rPr>
        <w:t>12</w:t>
      </w:r>
      <w:r w:rsidR="00A17F2A" w:rsidRPr="000B4408">
        <w:rPr>
          <w:rFonts w:ascii="Times New Roman" w:eastAsia="宋体" w:hAnsi="Times New Roman" w:cs="Times New Roman"/>
          <w:color w:val="000000"/>
          <w:kern w:val="0"/>
          <w:szCs w:val="21"/>
          <w:lang w:val="en-US"/>
        </w:rPr>
        <w:t>CO</w:t>
      </w:r>
      <w:r w:rsidR="00A17F2A" w:rsidRPr="000B4408">
        <w:rPr>
          <w:rFonts w:ascii="Times New Roman" w:eastAsia="宋体" w:hAnsi="Times New Roman" w:cs="Times New Roman"/>
          <w:color w:val="000000"/>
          <w:kern w:val="0"/>
          <w:szCs w:val="21"/>
          <w:vertAlign w:val="subscript"/>
          <w:lang w:val="en-US"/>
        </w:rPr>
        <w:t>2</w:t>
      </w:r>
      <w:r w:rsidR="00A17F2A" w:rsidRPr="000B4408">
        <w:rPr>
          <w:rFonts w:ascii="Times New Roman" w:eastAsia="宋体" w:hAnsi="Times New Roman" w:cs="Times New Roman"/>
          <w:color w:val="000000"/>
          <w:kern w:val="0"/>
          <w:szCs w:val="21"/>
          <w:lang w:val="en-US"/>
        </w:rPr>
        <w:t xml:space="preserve"> and </w:t>
      </w:r>
      <w:r w:rsidR="00A17F2A" w:rsidRPr="000B4408">
        <w:rPr>
          <w:rFonts w:ascii="Times New Roman" w:eastAsia="宋体" w:hAnsi="Times New Roman" w:cs="Times New Roman"/>
          <w:color w:val="000000"/>
          <w:kern w:val="0"/>
          <w:szCs w:val="21"/>
          <w:vertAlign w:val="superscript"/>
          <w:lang w:val="en-US"/>
        </w:rPr>
        <w:t>13</w:t>
      </w:r>
      <w:r w:rsidR="00A17F2A" w:rsidRPr="000B4408">
        <w:rPr>
          <w:rFonts w:ascii="Times New Roman" w:eastAsia="宋体" w:hAnsi="Times New Roman" w:cs="Times New Roman"/>
          <w:color w:val="000000"/>
          <w:kern w:val="0"/>
          <w:szCs w:val="21"/>
          <w:lang w:val="en-US"/>
        </w:rPr>
        <w:t>CO</w:t>
      </w:r>
      <w:r w:rsidR="00A17F2A" w:rsidRPr="000B4408">
        <w:rPr>
          <w:rFonts w:ascii="Times New Roman" w:eastAsia="宋体" w:hAnsi="Times New Roman" w:cs="Times New Roman"/>
          <w:color w:val="000000"/>
          <w:kern w:val="0"/>
          <w:szCs w:val="21"/>
          <w:vertAlign w:val="subscript"/>
          <w:lang w:val="en-US"/>
        </w:rPr>
        <w:t>2</w:t>
      </w:r>
      <w:r w:rsidR="00A17F2A" w:rsidRPr="000B4408">
        <w:rPr>
          <w:rFonts w:ascii="Times New Roman" w:eastAsia="宋体" w:hAnsi="Times New Roman" w:cs="Times New Roman"/>
          <w:color w:val="000000"/>
          <w:kern w:val="0"/>
          <w:szCs w:val="21"/>
          <w:lang w:val="en-US"/>
        </w:rPr>
        <w:t xml:space="preserve"> </w:t>
      </w:r>
      <w:r w:rsidR="00A17F2A">
        <w:rPr>
          <w:rFonts w:ascii="Times New Roman" w:eastAsia="宋体" w:hAnsi="Times New Roman" w:cs="Times New Roman"/>
          <w:color w:val="000000"/>
          <w:kern w:val="0"/>
          <w:szCs w:val="21"/>
          <w:lang w:val="en-US"/>
        </w:rPr>
        <w:t xml:space="preserve">extracting from </w:t>
      </w:r>
      <w:r w:rsidR="001305FF" w:rsidRPr="001305FF">
        <w:rPr>
          <w:rFonts w:ascii="Times New Roman" w:eastAsia="宋体" w:hAnsi="Times New Roman" w:cs="Times New Roman"/>
          <w:color w:val="000000"/>
          <w:kern w:val="0"/>
          <w:szCs w:val="21"/>
          <w:lang w:val="en-US"/>
        </w:rPr>
        <w:t>the integrated area</w:t>
      </w:r>
      <w:r w:rsidR="00A17F2A">
        <w:rPr>
          <w:rFonts w:ascii="Times New Roman" w:eastAsia="宋体" w:hAnsi="Times New Roman" w:cs="Times New Roman"/>
          <w:color w:val="000000"/>
          <w:kern w:val="0"/>
          <w:szCs w:val="21"/>
          <w:lang w:val="en-US"/>
        </w:rPr>
        <w:t>s</w:t>
      </w:r>
      <w:r w:rsidR="001305FF" w:rsidRPr="001305FF">
        <w:rPr>
          <w:rFonts w:ascii="Times New Roman" w:eastAsia="宋体" w:hAnsi="Times New Roman" w:cs="Times New Roman"/>
          <w:color w:val="000000"/>
          <w:kern w:val="0"/>
          <w:szCs w:val="21"/>
          <w:lang w:val="en-US"/>
        </w:rPr>
        <w:t xml:space="preserve"> of </w:t>
      </w:r>
      <w:r w:rsidR="00A17F2A" w:rsidRPr="000B4408">
        <w:rPr>
          <w:rFonts w:ascii="Times New Roman" w:eastAsia="宋体" w:hAnsi="Times New Roman" w:cs="Times New Roman"/>
          <w:color w:val="000000"/>
          <w:kern w:val="0"/>
          <w:szCs w:val="21"/>
          <w:vertAlign w:val="superscript"/>
          <w:lang w:val="en-US"/>
        </w:rPr>
        <w:t>12</w:t>
      </w:r>
      <w:r w:rsidR="00A17F2A" w:rsidRPr="000B4408">
        <w:rPr>
          <w:rFonts w:ascii="Times New Roman" w:eastAsia="宋体" w:hAnsi="Times New Roman" w:cs="Times New Roman"/>
          <w:color w:val="000000"/>
          <w:kern w:val="0"/>
          <w:szCs w:val="21"/>
          <w:lang w:val="en-US"/>
        </w:rPr>
        <w:t>CO</w:t>
      </w:r>
      <w:r w:rsidR="00A17F2A" w:rsidRPr="000B4408">
        <w:rPr>
          <w:rFonts w:ascii="Times New Roman" w:eastAsia="宋体" w:hAnsi="Times New Roman" w:cs="Times New Roman"/>
          <w:color w:val="000000"/>
          <w:kern w:val="0"/>
          <w:szCs w:val="21"/>
          <w:vertAlign w:val="subscript"/>
          <w:lang w:val="en-US"/>
        </w:rPr>
        <w:t>2</w:t>
      </w:r>
      <w:r w:rsidR="00A17F2A" w:rsidRPr="000B4408">
        <w:rPr>
          <w:rFonts w:ascii="Times New Roman" w:eastAsia="宋体" w:hAnsi="Times New Roman" w:cs="Times New Roman"/>
          <w:color w:val="000000"/>
          <w:kern w:val="0"/>
          <w:szCs w:val="21"/>
          <w:lang w:val="en-US"/>
        </w:rPr>
        <w:t xml:space="preserve"> and </w:t>
      </w:r>
      <w:r w:rsidR="00A17F2A" w:rsidRPr="000B4408">
        <w:rPr>
          <w:rFonts w:ascii="Times New Roman" w:eastAsia="宋体" w:hAnsi="Times New Roman" w:cs="Times New Roman"/>
          <w:color w:val="000000"/>
          <w:kern w:val="0"/>
          <w:szCs w:val="21"/>
          <w:vertAlign w:val="superscript"/>
          <w:lang w:val="en-US"/>
        </w:rPr>
        <w:t>13</w:t>
      </w:r>
      <w:r w:rsidR="00A17F2A" w:rsidRPr="000B4408">
        <w:rPr>
          <w:rFonts w:ascii="Times New Roman" w:eastAsia="宋体" w:hAnsi="Times New Roman" w:cs="Times New Roman"/>
          <w:color w:val="000000"/>
          <w:kern w:val="0"/>
          <w:szCs w:val="21"/>
          <w:lang w:val="en-US"/>
        </w:rPr>
        <w:t>CO</w:t>
      </w:r>
      <w:r w:rsidR="00A17F2A" w:rsidRPr="000B4408">
        <w:rPr>
          <w:rFonts w:ascii="Times New Roman" w:eastAsia="宋体" w:hAnsi="Times New Roman" w:cs="Times New Roman"/>
          <w:color w:val="000000"/>
          <w:kern w:val="0"/>
          <w:szCs w:val="21"/>
          <w:vertAlign w:val="subscript"/>
          <w:lang w:val="en-US"/>
        </w:rPr>
        <w:t>2</w:t>
      </w:r>
      <w:r w:rsidR="001305FF" w:rsidRPr="001305FF">
        <w:rPr>
          <w:rFonts w:ascii="Times New Roman" w:eastAsia="宋体" w:hAnsi="Times New Roman" w:cs="Times New Roman"/>
          <w:color w:val="000000"/>
          <w:kern w:val="0"/>
          <w:szCs w:val="21"/>
          <w:lang w:val="en-US"/>
        </w:rPr>
        <w:t xml:space="preserve"> MS signals</w:t>
      </w:r>
      <w:r w:rsidR="001305FF">
        <w:rPr>
          <w:rFonts w:ascii="Times New Roman" w:eastAsia="宋体" w:hAnsi="Times New Roman" w:cs="Times New Roman" w:hint="eastAsia"/>
          <w:color w:val="000000"/>
          <w:kern w:val="0"/>
          <w:szCs w:val="21"/>
          <w:lang w:val="en-US"/>
        </w:rPr>
        <w:t>.</w:t>
      </w:r>
    </w:p>
    <w:p w14:paraId="53D11412" w14:textId="77777777" w:rsidR="009733E1" w:rsidRPr="00A17F2A" w:rsidRDefault="009733E1" w:rsidP="008E356A">
      <w:pPr>
        <w:widowControl/>
        <w:jc w:val="center"/>
        <w:rPr>
          <w:rFonts w:ascii="Times New Roman" w:hAnsi="Times New Roman" w:cs="Times New Roman"/>
          <w:szCs w:val="21"/>
          <w:lang w:val="en-US"/>
        </w:rPr>
      </w:pPr>
    </w:p>
    <w:p w14:paraId="584A4A52" w14:textId="5633A0C7" w:rsidR="009733E1" w:rsidRDefault="009733E1" w:rsidP="008E356A">
      <w:pPr>
        <w:widowControl/>
        <w:jc w:val="center"/>
        <w:rPr>
          <w:rFonts w:ascii="Times New Roman" w:hAnsi="Times New Roman" w:cs="Times New Roman"/>
          <w:szCs w:val="21"/>
          <w:lang w:val="en-US"/>
        </w:rPr>
      </w:pPr>
    </w:p>
    <w:p w14:paraId="15ABE34A" w14:textId="7E3B3E0F" w:rsidR="00B93323" w:rsidRDefault="00B93323" w:rsidP="008E356A">
      <w:pPr>
        <w:widowControl/>
        <w:jc w:val="center"/>
        <w:rPr>
          <w:rFonts w:ascii="Times New Roman" w:hAnsi="Times New Roman" w:cs="Times New Roman"/>
          <w:szCs w:val="21"/>
          <w:lang w:val="en-US"/>
        </w:rPr>
      </w:pPr>
    </w:p>
    <w:p w14:paraId="41C8BDC9" w14:textId="77777777" w:rsidR="00B93323" w:rsidRPr="00A17F2A" w:rsidRDefault="00B93323" w:rsidP="008E356A">
      <w:pPr>
        <w:widowControl/>
        <w:jc w:val="center"/>
        <w:rPr>
          <w:rFonts w:ascii="Times New Roman" w:hAnsi="Times New Roman" w:cs="Times New Roman" w:hint="eastAsia"/>
          <w:szCs w:val="21"/>
          <w:lang w:val="en-US"/>
        </w:rPr>
      </w:pPr>
    </w:p>
    <w:p w14:paraId="36182E85" w14:textId="2107E3CA" w:rsidR="00877E8C" w:rsidRPr="009E75F5" w:rsidRDefault="00D26CB6" w:rsidP="009E75F5">
      <w:pPr>
        <w:widowControl/>
        <w:jc w:val="center"/>
        <w:rPr>
          <w:rFonts w:ascii="Times New Roman" w:hAnsi="Times New Roman" w:cs="Times New Roman"/>
          <w:szCs w:val="21"/>
          <w:lang w:val="en-US"/>
        </w:rPr>
      </w:pPr>
      <w:r>
        <w:rPr>
          <w:rFonts w:ascii="Times New Roman" w:hAnsi="Times New Roman" w:cs="Times New Roman"/>
          <w:noProof/>
          <w:szCs w:val="21"/>
          <w:lang w:val="en-US"/>
        </w:rPr>
        <w:drawing>
          <wp:inline distT="0" distB="0" distL="0" distR="0" wp14:anchorId="46BA6D76" wp14:editId="4DFB33CC">
            <wp:extent cx="5370787" cy="2065020"/>
            <wp:effectExtent l="0" t="0" r="1905" b="0"/>
            <wp:docPr id="154443626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436268" name="图片 1544436268"/>
                    <pic:cNvPicPr/>
                  </pic:nvPicPr>
                  <pic:blipFill rotWithShape="1">
                    <a:blip r:embed="rId18" cstate="print">
                      <a:extLst>
                        <a:ext uri="{28A0092B-C50C-407E-A947-70E740481C1C}">
                          <a14:useLocalDpi xmlns:a14="http://schemas.microsoft.com/office/drawing/2010/main" val="0"/>
                        </a:ext>
                      </a:extLst>
                    </a:blip>
                    <a:srcRect l="5490" t="7829" r="5081" b="7473"/>
                    <a:stretch/>
                  </pic:blipFill>
                  <pic:spPr bwMode="auto">
                    <a:xfrm>
                      <a:off x="0" y="0"/>
                      <a:ext cx="5380851" cy="2068890"/>
                    </a:xfrm>
                    <a:prstGeom prst="rect">
                      <a:avLst/>
                    </a:prstGeom>
                    <a:ln>
                      <a:noFill/>
                    </a:ln>
                    <a:extLst>
                      <a:ext uri="{53640926-AAD7-44D8-BBD7-CCE9431645EC}">
                        <a14:shadowObscured xmlns:a14="http://schemas.microsoft.com/office/drawing/2010/main"/>
                      </a:ext>
                    </a:extLst>
                  </pic:spPr>
                </pic:pic>
              </a:graphicData>
            </a:graphic>
          </wp:inline>
        </w:drawing>
      </w:r>
    </w:p>
    <w:p w14:paraId="58B95126" w14:textId="73494CFD" w:rsidR="007956CD" w:rsidRPr="00450E21" w:rsidRDefault="009361C3" w:rsidP="00DB1A49">
      <w:pPr>
        <w:widowControl/>
        <w:rPr>
          <w:rFonts w:ascii="Times New Roman" w:eastAsia="宋体" w:hAnsi="Times New Roman" w:cs="Times New Roman"/>
          <w:color w:val="000000"/>
          <w:kern w:val="0"/>
          <w:sz w:val="24"/>
          <w:szCs w:val="24"/>
          <w:lang w:val="en-US"/>
        </w:rPr>
      </w:pPr>
      <w:r w:rsidRPr="00C267E5">
        <w:rPr>
          <w:rFonts w:ascii="Times New Roman" w:eastAsia="宋体" w:hAnsi="Times New Roman" w:cs="Times New Roman"/>
          <w:b/>
          <w:bCs/>
          <w:color w:val="000000"/>
          <w:kern w:val="0"/>
          <w:szCs w:val="21"/>
          <w:lang w:val="en-US"/>
        </w:rPr>
        <w:t>Supplementary Fig.</w:t>
      </w:r>
      <w:r>
        <w:rPr>
          <w:rFonts w:ascii="Times New Roman" w:eastAsia="宋体" w:hAnsi="Times New Roman" w:cs="Times New Roman" w:hint="eastAsia"/>
          <w:b/>
          <w:bCs/>
          <w:color w:val="000000"/>
          <w:kern w:val="0"/>
          <w:szCs w:val="21"/>
          <w:lang w:val="en-US"/>
        </w:rPr>
        <w:t xml:space="preserve"> </w:t>
      </w:r>
      <w:r w:rsidR="00EC6458" w:rsidRPr="00731578">
        <w:rPr>
          <w:rFonts w:ascii="Times New Roman" w:eastAsia="宋体" w:hAnsi="Times New Roman" w:cs="Times New Roman" w:hint="eastAsia"/>
          <w:b/>
          <w:bCs/>
          <w:color w:val="000000"/>
          <w:kern w:val="0"/>
          <w:szCs w:val="21"/>
          <w:lang w:val="en-US"/>
        </w:rPr>
        <w:t>11.</w:t>
      </w:r>
      <w:r w:rsidR="00172E51" w:rsidRPr="00731578">
        <w:rPr>
          <w:rFonts w:ascii="Times New Roman" w:eastAsia="宋体" w:hAnsi="Times New Roman" w:cs="Times New Roman"/>
          <w:b/>
          <w:bCs/>
          <w:color w:val="000000"/>
          <w:kern w:val="0"/>
          <w:szCs w:val="21"/>
          <w:lang w:val="en-US"/>
        </w:rPr>
        <w:t xml:space="preserve"> </w:t>
      </w:r>
      <w:r w:rsidR="00172E51" w:rsidRPr="00731578">
        <w:rPr>
          <w:rFonts w:ascii="Times New Roman" w:eastAsia="宋体" w:hAnsi="Times New Roman" w:cs="Times New Roman"/>
          <w:bCs/>
          <w:color w:val="000000"/>
          <w:kern w:val="0"/>
          <w:szCs w:val="21"/>
          <w:lang w:val="en-US"/>
        </w:rPr>
        <w:t>(</w:t>
      </w:r>
      <w:r w:rsidR="00A3456C" w:rsidRPr="00A3456C">
        <w:rPr>
          <w:rFonts w:ascii="Times New Roman" w:eastAsia="宋体" w:hAnsi="Times New Roman" w:cs="Times New Roman" w:hint="eastAsia"/>
          <w:b/>
          <w:color w:val="000000"/>
          <w:kern w:val="0"/>
          <w:szCs w:val="21"/>
          <w:lang w:val="en-US"/>
        </w:rPr>
        <w:t>a</w:t>
      </w:r>
      <w:r w:rsidR="00172E51" w:rsidRPr="00731578">
        <w:rPr>
          <w:rFonts w:ascii="Times New Roman" w:eastAsia="宋体" w:hAnsi="Times New Roman" w:cs="Times New Roman"/>
          <w:bCs/>
          <w:color w:val="000000"/>
          <w:kern w:val="0"/>
          <w:szCs w:val="21"/>
          <w:lang w:val="en-US"/>
        </w:rPr>
        <w:t>)</w:t>
      </w:r>
      <w:r w:rsidR="00517771" w:rsidRPr="00172E51">
        <w:rPr>
          <w:rFonts w:ascii="Times New Roman" w:eastAsia="宋体" w:hAnsi="Times New Roman" w:cs="Times New Roman"/>
          <w:color w:val="000000"/>
          <w:kern w:val="0"/>
          <w:szCs w:val="21"/>
          <w:lang w:val="en-US"/>
        </w:rPr>
        <w:t xml:space="preserve"> </w:t>
      </w:r>
      <w:r w:rsidR="00517771">
        <w:rPr>
          <w:rFonts w:ascii="Times New Roman" w:eastAsia="宋体" w:hAnsi="Times New Roman" w:cs="Times New Roman"/>
          <w:color w:val="000000"/>
          <w:kern w:val="0"/>
          <w:szCs w:val="21"/>
          <w:lang w:val="en-US"/>
        </w:rPr>
        <w:t xml:space="preserve">The second </w:t>
      </w:r>
      <w:r w:rsidR="00517771">
        <w:rPr>
          <w:rFonts w:ascii="Times New Roman" w:hAnsi="Times New Roman" w:cs="Times New Roman"/>
          <w:szCs w:val="21"/>
          <w:lang w:val="en-US"/>
        </w:rPr>
        <w:t>d</w:t>
      </w:r>
      <w:r w:rsidR="00517771" w:rsidRPr="00450E21">
        <w:rPr>
          <w:rFonts w:ascii="Times New Roman" w:hAnsi="Times New Roman" w:cs="Times New Roman"/>
          <w:szCs w:val="21"/>
          <w:lang w:val="en-US"/>
        </w:rPr>
        <w:t xml:space="preserve">ischarge/charge curves of </w:t>
      </w:r>
      <w:proofErr w:type="spellStart"/>
      <w:r w:rsidR="00172E51">
        <w:rPr>
          <w:rFonts w:ascii="Times New Roman" w:hAnsi="Times New Roman" w:cs="Times New Roman"/>
          <w:szCs w:val="21"/>
          <w:lang w:val="en-US"/>
        </w:rPr>
        <w:t>FeCoNi</w:t>
      </w:r>
      <w:proofErr w:type="spellEnd"/>
      <w:r w:rsidR="00F0730F">
        <w:rPr>
          <w:rFonts w:ascii="Times New Roman" w:hAnsi="Times New Roman" w:cs="Times New Roman" w:hint="eastAsia"/>
          <w:szCs w:val="21"/>
          <w:lang w:val="en-US"/>
        </w:rPr>
        <w:t xml:space="preserve"> </w:t>
      </w:r>
      <w:r w:rsidR="00172E51">
        <w:rPr>
          <w:rFonts w:ascii="Times New Roman" w:hAnsi="Times New Roman" w:cs="Times New Roman"/>
          <w:szCs w:val="21"/>
          <w:lang w:val="en-US"/>
        </w:rPr>
        <w:t xml:space="preserve">LDH/SP/TMS-based </w:t>
      </w:r>
      <w:r w:rsidR="00517771" w:rsidRPr="00450E21">
        <w:rPr>
          <w:rFonts w:ascii="Times New Roman" w:hAnsi="Times New Roman" w:cs="Times New Roman"/>
          <w:szCs w:val="21"/>
          <w:lang w:val="en-US"/>
        </w:rPr>
        <w:t>Li–O</w:t>
      </w:r>
      <w:r w:rsidR="00517771" w:rsidRPr="00450E21">
        <w:rPr>
          <w:rFonts w:ascii="Times New Roman" w:hAnsi="Times New Roman" w:cs="Times New Roman"/>
          <w:szCs w:val="21"/>
          <w:vertAlign w:val="subscript"/>
          <w:lang w:val="en-US"/>
        </w:rPr>
        <w:t>2</w:t>
      </w:r>
      <w:r w:rsidR="00517771" w:rsidRPr="00450E21">
        <w:rPr>
          <w:rFonts w:ascii="Times New Roman" w:hAnsi="Times New Roman" w:cs="Times New Roman"/>
          <w:szCs w:val="21"/>
          <w:lang w:val="en-US"/>
        </w:rPr>
        <w:t xml:space="preserve"> batteries and the corresponding </w:t>
      </w:r>
      <w:r w:rsidR="00172E51">
        <w:rPr>
          <w:rFonts w:ascii="Times New Roman" w:hAnsi="Times New Roman" w:cs="Times New Roman"/>
          <w:szCs w:val="21"/>
          <w:lang w:val="en-US"/>
        </w:rPr>
        <w:t>O</w:t>
      </w:r>
      <w:r w:rsidR="00172E51" w:rsidRPr="00731578">
        <w:rPr>
          <w:rFonts w:ascii="Times New Roman" w:hAnsi="Times New Roman" w:cs="Times New Roman"/>
          <w:szCs w:val="21"/>
          <w:vertAlign w:val="subscript"/>
          <w:lang w:val="en-US"/>
        </w:rPr>
        <w:t>2</w:t>
      </w:r>
      <w:r w:rsidR="00172E51">
        <w:rPr>
          <w:rFonts w:ascii="Times New Roman" w:hAnsi="Times New Roman" w:cs="Times New Roman"/>
          <w:szCs w:val="21"/>
          <w:lang w:val="en-US"/>
        </w:rPr>
        <w:t xml:space="preserve"> and CO</w:t>
      </w:r>
      <w:r w:rsidR="00172E51" w:rsidRPr="00731578">
        <w:rPr>
          <w:rFonts w:ascii="Times New Roman" w:hAnsi="Times New Roman" w:cs="Times New Roman"/>
          <w:szCs w:val="21"/>
          <w:vertAlign w:val="subscript"/>
          <w:lang w:val="en-US"/>
        </w:rPr>
        <w:t>2</w:t>
      </w:r>
      <w:r w:rsidR="00517771" w:rsidRPr="00450E21">
        <w:rPr>
          <w:rFonts w:ascii="Times New Roman" w:hAnsi="Times New Roman" w:cs="Times New Roman"/>
          <w:szCs w:val="21"/>
          <w:lang w:val="en-US"/>
        </w:rPr>
        <w:t xml:space="preserve"> evolution tracked by OEMS.</w:t>
      </w:r>
      <w:r w:rsidR="00FF6E1D" w:rsidRPr="00FF6E1D">
        <w:rPr>
          <w:rFonts w:eastAsia="PMingLiU"/>
          <w:szCs w:val="21"/>
          <w:lang w:eastAsia="zh-TW"/>
        </w:rPr>
        <w:t xml:space="preserve"> </w:t>
      </w:r>
      <w:r w:rsidR="00172E51" w:rsidRPr="00731578">
        <w:rPr>
          <w:rFonts w:ascii="Times New Roman" w:eastAsia="PMingLiU" w:hAnsi="Times New Roman" w:cs="Times New Roman"/>
          <w:szCs w:val="21"/>
          <w:lang w:eastAsia="zh-TW"/>
        </w:rPr>
        <w:t>(</w:t>
      </w:r>
      <w:r w:rsidR="00A3456C" w:rsidRPr="00A3456C">
        <w:rPr>
          <w:rFonts w:ascii="Times New Roman" w:hAnsi="Times New Roman" w:cs="Times New Roman" w:hint="eastAsia"/>
          <w:b/>
          <w:bCs/>
          <w:szCs w:val="21"/>
        </w:rPr>
        <w:t>b</w:t>
      </w:r>
      <w:r w:rsidR="00172E51" w:rsidRPr="00731578">
        <w:rPr>
          <w:rFonts w:ascii="Times New Roman" w:eastAsia="PMingLiU" w:hAnsi="Times New Roman" w:cs="Times New Roman"/>
          <w:szCs w:val="21"/>
          <w:lang w:eastAsia="zh-TW"/>
        </w:rPr>
        <w:t>)</w:t>
      </w:r>
      <w:r w:rsidR="00172E51">
        <w:rPr>
          <w:rFonts w:eastAsia="PMingLiU"/>
          <w:szCs w:val="21"/>
          <w:lang w:eastAsia="zh-TW"/>
        </w:rPr>
        <w:t xml:space="preserve"> </w:t>
      </w:r>
      <w:r w:rsidR="00172E51">
        <w:rPr>
          <w:rFonts w:ascii="Times New Roman" w:eastAsia="宋体" w:hAnsi="Times New Roman" w:cs="Times New Roman"/>
          <w:color w:val="000000"/>
          <w:kern w:val="0"/>
          <w:szCs w:val="21"/>
          <w:lang w:val="en-US"/>
        </w:rPr>
        <w:t xml:space="preserve">The first and second </w:t>
      </w:r>
      <w:r w:rsidR="00172E51">
        <w:rPr>
          <w:rFonts w:ascii="Times New Roman" w:hAnsi="Times New Roman" w:cs="Times New Roman"/>
          <w:szCs w:val="21"/>
          <w:lang w:val="en-US"/>
        </w:rPr>
        <w:t>d</w:t>
      </w:r>
      <w:r w:rsidR="00172E51" w:rsidRPr="00450E21">
        <w:rPr>
          <w:rFonts w:ascii="Times New Roman" w:hAnsi="Times New Roman" w:cs="Times New Roman"/>
          <w:szCs w:val="21"/>
          <w:lang w:val="en-US"/>
        </w:rPr>
        <w:t xml:space="preserve">ischarge/charge curves of </w:t>
      </w:r>
      <w:proofErr w:type="spellStart"/>
      <w:r w:rsidR="00172E51">
        <w:rPr>
          <w:rFonts w:ascii="Times New Roman" w:hAnsi="Times New Roman" w:cs="Times New Roman"/>
          <w:szCs w:val="21"/>
          <w:lang w:val="en-US"/>
        </w:rPr>
        <w:t>FeCoNi</w:t>
      </w:r>
      <w:proofErr w:type="spellEnd"/>
      <w:r w:rsidR="00172E51">
        <w:rPr>
          <w:rFonts w:ascii="Times New Roman" w:hAnsi="Times New Roman" w:cs="Times New Roman"/>
          <w:szCs w:val="21"/>
          <w:lang w:val="en-US"/>
        </w:rPr>
        <w:t xml:space="preserve">-LDH/TMS-based </w:t>
      </w:r>
      <w:r w:rsidR="00172E51" w:rsidRPr="00450E21">
        <w:rPr>
          <w:rFonts w:ascii="Times New Roman" w:hAnsi="Times New Roman" w:cs="Times New Roman"/>
          <w:szCs w:val="21"/>
          <w:lang w:val="en-US"/>
        </w:rPr>
        <w:t>Li–O</w:t>
      </w:r>
      <w:r w:rsidR="00172E51" w:rsidRPr="00450E21">
        <w:rPr>
          <w:rFonts w:ascii="Times New Roman" w:hAnsi="Times New Roman" w:cs="Times New Roman"/>
          <w:szCs w:val="21"/>
          <w:vertAlign w:val="subscript"/>
          <w:lang w:val="en-US"/>
        </w:rPr>
        <w:t>2</w:t>
      </w:r>
      <w:r w:rsidR="00172E51" w:rsidRPr="00450E21">
        <w:rPr>
          <w:rFonts w:ascii="Times New Roman" w:hAnsi="Times New Roman" w:cs="Times New Roman"/>
          <w:szCs w:val="21"/>
          <w:lang w:val="en-US"/>
        </w:rPr>
        <w:t> batteries</w:t>
      </w:r>
      <w:r w:rsidR="00172E51">
        <w:rPr>
          <w:rFonts w:ascii="Times New Roman" w:hAnsi="Times New Roman" w:cs="Times New Roman"/>
          <w:szCs w:val="21"/>
          <w:lang w:val="en-US"/>
        </w:rPr>
        <w:t xml:space="preserve"> using </w:t>
      </w:r>
      <w:r w:rsidR="00172E51" w:rsidRPr="00731578">
        <w:rPr>
          <w:rFonts w:ascii="Times New Roman" w:hAnsi="Times New Roman" w:cs="Times New Roman"/>
          <w:szCs w:val="21"/>
          <w:vertAlign w:val="superscript"/>
          <w:lang w:val="en-US"/>
        </w:rPr>
        <w:t>13</w:t>
      </w:r>
      <w:r w:rsidR="00172E51">
        <w:rPr>
          <w:rFonts w:ascii="Times New Roman" w:hAnsi="Times New Roman" w:cs="Times New Roman"/>
          <w:szCs w:val="21"/>
          <w:lang w:val="en-US"/>
        </w:rPr>
        <w:t xml:space="preserve">C isotope labelled </w:t>
      </w:r>
      <w:r w:rsidR="00F0730F">
        <w:rPr>
          <w:rFonts w:ascii="Times New Roman" w:hAnsi="Times New Roman" w:cs="Times New Roman" w:hint="eastAsia"/>
          <w:szCs w:val="21"/>
          <w:lang w:val="en-US"/>
        </w:rPr>
        <w:t>carbon</w:t>
      </w:r>
      <w:r w:rsidR="00F0730F" w:rsidRPr="00450E21">
        <w:rPr>
          <w:rFonts w:ascii="Times New Roman" w:hAnsi="Times New Roman" w:cs="Times New Roman"/>
          <w:szCs w:val="21"/>
          <w:lang w:val="en-US"/>
        </w:rPr>
        <w:t xml:space="preserve"> </w:t>
      </w:r>
      <w:r w:rsidR="00172E51" w:rsidRPr="00450E21">
        <w:rPr>
          <w:rFonts w:ascii="Times New Roman" w:hAnsi="Times New Roman" w:cs="Times New Roman"/>
          <w:szCs w:val="21"/>
          <w:lang w:val="en-US"/>
        </w:rPr>
        <w:t xml:space="preserve">and the corresponding </w:t>
      </w:r>
      <w:r w:rsidR="00172E51" w:rsidRPr="00731578">
        <w:rPr>
          <w:rFonts w:ascii="Times New Roman" w:hAnsi="Times New Roman" w:cs="Times New Roman"/>
          <w:szCs w:val="21"/>
          <w:vertAlign w:val="superscript"/>
          <w:lang w:val="en-US"/>
        </w:rPr>
        <w:t>12</w:t>
      </w:r>
      <w:r w:rsidR="00172E51">
        <w:rPr>
          <w:rFonts w:ascii="Times New Roman" w:hAnsi="Times New Roman" w:cs="Times New Roman"/>
          <w:szCs w:val="21"/>
          <w:lang w:val="en-US"/>
        </w:rPr>
        <w:t>CO</w:t>
      </w:r>
      <w:r w:rsidR="00172E51" w:rsidRPr="00F4565C">
        <w:rPr>
          <w:rFonts w:ascii="Times New Roman" w:hAnsi="Times New Roman" w:cs="Times New Roman"/>
          <w:szCs w:val="21"/>
          <w:vertAlign w:val="subscript"/>
          <w:lang w:val="en-US"/>
        </w:rPr>
        <w:t>2</w:t>
      </w:r>
      <w:r w:rsidR="00172E51" w:rsidRPr="00450E21">
        <w:rPr>
          <w:rFonts w:ascii="Times New Roman" w:hAnsi="Times New Roman" w:cs="Times New Roman"/>
          <w:szCs w:val="21"/>
          <w:lang w:val="en-US"/>
        </w:rPr>
        <w:t xml:space="preserve"> </w:t>
      </w:r>
      <w:r w:rsidR="00172E51">
        <w:rPr>
          <w:rFonts w:ascii="Times New Roman" w:hAnsi="Times New Roman" w:cs="Times New Roman"/>
          <w:szCs w:val="21"/>
          <w:lang w:val="en-US"/>
        </w:rPr>
        <w:t xml:space="preserve">and </w:t>
      </w:r>
      <w:r w:rsidR="00172E51" w:rsidRPr="000B4408">
        <w:rPr>
          <w:rFonts w:ascii="Times New Roman" w:eastAsia="宋体" w:hAnsi="Times New Roman" w:cs="Times New Roman"/>
          <w:color w:val="000000"/>
          <w:kern w:val="0"/>
          <w:szCs w:val="21"/>
          <w:vertAlign w:val="superscript"/>
          <w:lang w:val="en-US"/>
        </w:rPr>
        <w:t>13</w:t>
      </w:r>
      <w:r w:rsidR="00172E51" w:rsidRPr="000B4408">
        <w:rPr>
          <w:rFonts w:ascii="Times New Roman" w:eastAsia="宋体" w:hAnsi="Times New Roman" w:cs="Times New Roman"/>
          <w:color w:val="000000"/>
          <w:kern w:val="0"/>
          <w:szCs w:val="21"/>
          <w:lang w:val="en-US"/>
        </w:rPr>
        <w:t>CO</w:t>
      </w:r>
      <w:r w:rsidR="00172E51" w:rsidRPr="000B4408">
        <w:rPr>
          <w:rFonts w:ascii="Times New Roman" w:eastAsia="宋体" w:hAnsi="Times New Roman" w:cs="Times New Roman"/>
          <w:color w:val="000000"/>
          <w:kern w:val="0"/>
          <w:szCs w:val="21"/>
          <w:vertAlign w:val="subscript"/>
          <w:lang w:val="en-US"/>
        </w:rPr>
        <w:t>2</w:t>
      </w:r>
      <w:r w:rsidR="00172E51" w:rsidRPr="001305FF">
        <w:rPr>
          <w:rFonts w:ascii="Times New Roman" w:eastAsia="宋体" w:hAnsi="Times New Roman" w:cs="Times New Roman"/>
          <w:color w:val="000000"/>
          <w:kern w:val="0"/>
          <w:szCs w:val="21"/>
          <w:lang w:val="en-US"/>
        </w:rPr>
        <w:t xml:space="preserve"> </w:t>
      </w:r>
      <w:r w:rsidR="00172E51" w:rsidRPr="00450E21">
        <w:rPr>
          <w:rFonts w:ascii="Times New Roman" w:hAnsi="Times New Roman" w:cs="Times New Roman"/>
          <w:szCs w:val="21"/>
          <w:lang w:val="en-US"/>
        </w:rPr>
        <w:t>evolution tracked by OEMS.</w:t>
      </w:r>
      <w:r w:rsidR="00172E51" w:rsidRPr="00FF6E1D">
        <w:rPr>
          <w:rFonts w:eastAsia="PMingLiU"/>
          <w:szCs w:val="21"/>
          <w:lang w:eastAsia="zh-TW"/>
        </w:rPr>
        <w:t xml:space="preserve"> </w:t>
      </w:r>
    </w:p>
    <w:p w14:paraId="6294CC54" w14:textId="223A6869" w:rsidR="00877E8C" w:rsidRPr="00450E21" w:rsidRDefault="00877E8C" w:rsidP="00DB1A49">
      <w:pPr>
        <w:widowControl/>
        <w:rPr>
          <w:rFonts w:ascii="Times New Roman" w:hAnsi="Times New Roman" w:cs="Times New Roman"/>
          <w:lang w:val="en-US"/>
        </w:rPr>
      </w:pPr>
    </w:p>
    <w:p w14:paraId="3370424E" w14:textId="77777777" w:rsidR="00877E8C" w:rsidRPr="00450E21" w:rsidRDefault="00877E8C">
      <w:pPr>
        <w:rPr>
          <w:rFonts w:ascii="Times New Roman" w:hAnsi="Times New Roman" w:cs="Times New Roman"/>
          <w:lang w:val="en-US"/>
        </w:rPr>
      </w:pPr>
    </w:p>
    <w:p w14:paraId="669CB546" w14:textId="77777777" w:rsidR="00450E21" w:rsidRPr="00450E21" w:rsidRDefault="00450E21">
      <w:pPr>
        <w:widowControl/>
        <w:jc w:val="left"/>
        <w:rPr>
          <w:rFonts w:ascii="Times New Roman" w:hAnsi="Times New Roman" w:cs="Times New Roman"/>
          <w:szCs w:val="21"/>
          <w:lang w:val="en-US"/>
        </w:rPr>
      </w:pPr>
    </w:p>
    <w:p w14:paraId="44325AB0" w14:textId="77777777" w:rsidR="00877E8C" w:rsidRPr="00504E2C" w:rsidRDefault="00877E8C">
      <w:pPr>
        <w:widowControl/>
        <w:jc w:val="left"/>
        <w:rPr>
          <w:rFonts w:ascii="Times New Roman" w:eastAsia="宋体" w:hAnsi="Times New Roman" w:cs="Times New Roman"/>
          <w:color w:val="000000"/>
          <w:kern w:val="0"/>
          <w:sz w:val="24"/>
          <w:szCs w:val="24"/>
          <w:lang w:val="en-US"/>
        </w:rPr>
      </w:pPr>
    </w:p>
    <w:p w14:paraId="5ACDDA8B" w14:textId="3ABFDFA2" w:rsidR="00877E8C" w:rsidRPr="00450E21" w:rsidRDefault="00E334F1">
      <w:pPr>
        <w:jc w:val="center"/>
        <w:rPr>
          <w:rFonts w:ascii="Times New Roman" w:hAnsi="Times New Roman" w:cs="Times New Roman"/>
          <w:lang w:val="en-US"/>
        </w:rPr>
      </w:pPr>
      <w:r>
        <w:rPr>
          <w:rFonts w:ascii="Times New Roman" w:hAnsi="Times New Roman" w:cs="Times New Roman"/>
          <w:noProof/>
          <w:lang w:val="en-US"/>
        </w:rPr>
        <w:lastRenderedPageBreak/>
        <w:drawing>
          <wp:inline distT="0" distB="0" distL="0" distR="0" wp14:anchorId="690AD7C5" wp14:editId="72EF58D4">
            <wp:extent cx="4849978" cy="5727379"/>
            <wp:effectExtent l="0" t="0" r="8255" b="6985"/>
            <wp:docPr id="74902821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9028210" name="图片 749028210"/>
                    <pic:cNvPicPr/>
                  </pic:nvPicPr>
                  <pic:blipFill rotWithShape="1">
                    <a:blip r:embed="rId19" cstate="print">
                      <a:extLst>
                        <a:ext uri="{28A0092B-C50C-407E-A947-70E740481C1C}">
                          <a14:useLocalDpi xmlns:a14="http://schemas.microsoft.com/office/drawing/2010/main" val="0"/>
                        </a:ext>
                      </a:extLst>
                    </a:blip>
                    <a:srcRect l="2774" r="5264" b="2632"/>
                    <a:stretch/>
                  </pic:blipFill>
                  <pic:spPr bwMode="auto">
                    <a:xfrm>
                      <a:off x="0" y="0"/>
                      <a:ext cx="4850336" cy="5727801"/>
                    </a:xfrm>
                    <a:prstGeom prst="rect">
                      <a:avLst/>
                    </a:prstGeom>
                    <a:ln>
                      <a:noFill/>
                    </a:ln>
                    <a:extLst>
                      <a:ext uri="{53640926-AAD7-44D8-BBD7-CCE9431645EC}">
                        <a14:shadowObscured xmlns:a14="http://schemas.microsoft.com/office/drawing/2010/main"/>
                      </a:ext>
                    </a:extLst>
                  </pic:spPr>
                </pic:pic>
              </a:graphicData>
            </a:graphic>
          </wp:inline>
        </w:drawing>
      </w:r>
    </w:p>
    <w:p w14:paraId="45616507" w14:textId="02DCFD55" w:rsidR="003B410D" w:rsidRPr="00450E21" w:rsidRDefault="009361C3" w:rsidP="003B410D">
      <w:pPr>
        <w:widowControl/>
        <w:rPr>
          <w:rFonts w:ascii="Times New Roman" w:hAnsi="Times New Roman" w:cs="Times New Roman"/>
          <w:szCs w:val="21"/>
          <w:lang w:val="en-US"/>
        </w:rPr>
      </w:pPr>
      <w:r w:rsidRPr="00C267E5">
        <w:rPr>
          <w:rFonts w:ascii="Times New Roman" w:eastAsia="宋体" w:hAnsi="Times New Roman" w:cs="Times New Roman"/>
          <w:b/>
          <w:bCs/>
          <w:color w:val="000000"/>
          <w:kern w:val="0"/>
          <w:szCs w:val="21"/>
          <w:lang w:val="en-US"/>
        </w:rPr>
        <w:t>Supplementary Fig.</w:t>
      </w:r>
      <w:r>
        <w:rPr>
          <w:rFonts w:ascii="Times New Roman" w:eastAsia="宋体" w:hAnsi="Times New Roman" w:cs="Times New Roman" w:hint="eastAsia"/>
          <w:b/>
          <w:bCs/>
          <w:color w:val="000000"/>
          <w:kern w:val="0"/>
          <w:szCs w:val="21"/>
          <w:lang w:val="en-US"/>
        </w:rPr>
        <w:t xml:space="preserve"> </w:t>
      </w:r>
      <w:r w:rsidR="00172E51">
        <w:rPr>
          <w:rFonts w:ascii="Times New Roman" w:eastAsia="宋体" w:hAnsi="Times New Roman" w:cs="Times New Roman" w:hint="eastAsia"/>
          <w:b/>
          <w:bCs/>
          <w:color w:val="000000"/>
          <w:kern w:val="0"/>
          <w:szCs w:val="21"/>
          <w:lang w:val="en-US"/>
        </w:rPr>
        <w:t>1</w:t>
      </w:r>
      <w:r w:rsidR="00172E51">
        <w:rPr>
          <w:rFonts w:ascii="Times New Roman" w:eastAsia="宋体" w:hAnsi="Times New Roman" w:cs="Times New Roman"/>
          <w:b/>
          <w:bCs/>
          <w:color w:val="000000"/>
          <w:kern w:val="0"/>
          <w:szCs w:val="21"/>
          <w:lang w:val="en-US"/>
        </w:rPr>
        <w:t>2</w:t>
      </w:r>
      <w:r w:rsidR="001C0420" w:rsidRPr="000B4408">
        <w:rPr>
          <w:rFonts w:ascii="Times New Roman" w:eastAsia="宋体" w:hAnsi="Times New Roman" w:cs="Times New Roman"/>
          <w:b/>
          <w:bCs/>
          <w:color w:val="000000"/>
          <w:kern w:val="0"/>
          <w:szCs w:val="21"/>
          <w:lang w:val="en-US"/>
        </w:rPr>
        <w:t>.</w:t>
      </w:r>
      <w:r w:rsidR="001C0420" w:rsidRPr="00450E21">
        <w:rPr>
          <w:rFonts w:ascii="Times New Roman" w:hAnsi="Times New Roman" w:cs="Times New Roman"/>
          <w:szCs w:val="21"/>
          <w:lang w:val="en-US"/>
        </w:rPr>
        <w:t xml:space="preserve"> </w:t>
      </w:r>
      <w:r w:rsidR="00953440">
        <w:rPr>
          <w:rFonts w:ascii="Times New Roman" w:hAnsi="Times New Roman" w:cs="Times New Roman"/>
          <w:szCs w:val="21"/>
          <w:lang w:val="en-US"/>
        </w:rPr>
        <w:t>(</w:t>
      </w:r>
      <w:r w:rsidR="00A3456C" w:rsidRPr="00A3456C">
        <w:rPr>
          <w:rFonts w:ascii="Times New Roman" w:hAnsi="Times New Roman" w:cs="Times New Roman" w:hint="eastAsia"/>
          <w:b/>
          <w:bCs/>
          <w:szCs w:val="21"/>
          <w:lang w:val="en-US"/>
        </w:rPr>
        <w:t>a</w:t>
      </w:r>
      <w:r w:rsidR="00953440">
        <w:rPr>
          <w:rFonts w:ascii="Times New Roman" w:hAnsi="Times New Roman" w:cs="Times New Roman"/>
          <w:szCs w:val="21"/>
          <w:lang w:val="en-US"/>
        </w:rPr>
        <w:t xml:space="preserve">) </w:t>
      </w:r>
      <w:r w:rsidR="001C0420" w:rsidRPr="00731578">
        <w:rPr>
          <w:rFonts w:ascii="Times New Roman" w:hAnsi="Times New Roman" w:cs="Times New Roman"/>
          <w:i/>
          <w:szCs w:val="21"/>
          <w:lang w:val="en-US"/>
        </w:rPr>
        <w:t>In situ</w:t>
      </w:r>
      <w:r w:rsidR="001C0420" w:rsidRPr="00450E21">
        <w:rPr>
          <w:rFonts w:ascii="Times New Roman" w:hAnsi="Times New Roman" w:cs="Times New Roman"/>
          <w:szCs w:val="21"/>
          <w:lang w:val="en-US"/>
        </w:rPr>
        <w:t xml:space="preserve"> UV-vis </w:t>
      </w:r>
      <w:r w:rsidR="00A47B85">
        <w:rPr>
          <w:rFonts w:ascii="Times New Roman" w:hAnsi="Times New Roman" w:cs="Times New Roman" w:hint="eastAsia"/>
          <w:szCs w:val="21"/>
          <w:lang w:val="en-US"/>
        </w:rPr>
        <w:t>measurement</w:t>
      </w:r>
      <w:r w:rsidR="003B410D">
        <w:rPr>
          <w:rFonts w:ascii="Times New Roman" w:hAnsi="Times New Roman" w:cs="Times New Roman"/>
          <w:szCs w:val="21"/>
          <w:lang w:val="en-US"/>
        </w:rPr>
        <w:t xml:space="preserve"> of </w:t>
      </w:r>
      <w:r w:rsidR="007D0161">
        <w:rPr>
          <w:rFonts w:ascii="Times New Roman" w:hAnsi="Times New Roman" w:cs="Times New Roman"/>
          <w:szCs w:val="21"/>
          <w:lang w:val="en-US"/>
        </w:rPr>
        <w:t xml:space="preserve">a </w:t>
      </w:r>
      <w:r w:rsidR="001C0420" w:rsidRPr="00450E21">
        <w:rPr>
          <w:rFonts w:ascii="Times New Roman" w:hAnsi="Times New Roman" w:cs="Times New Roman"/>
          <w:szCs w:val="21"/>
          <w:lang w:val="en-US"/>
        </w:rPr>
        <w:t>cell using</w:t>
      </w:r>
      <w:r w:rsidR="003D3602">
        <w:rPr>
          <w:rFonts w:ascii="Times New Roman" w:hAnsi="Times New Roman" w:cs="Times New Roman"/>
          <w:szCs w:val="21"/>
          <w:lang w:val="en-US"/>
        </w:rPr>
        <w:t xml:space="preserve"> </w:t>
      </w:r>
      <w:r w:rsidR="007D0161">
        <w:rPr>
          <w:rFonts w:ascii="Times New Roman" w:hAnsi="Times New Roman" w:cs="Times New Roman"/>
          <w:szCs w:val="21"/>
          <w:lang w:val="en-US"/>
        </w:rPr>
        <w:t xml:space="preserve">an </w:t>
      </w:r>
      <w:proofErr w:type="spellStart"/>
      <w:r w:rsidR="003D3602">
        <w:rPr>
          <w:rFonts w:ascii="Times New Roman" w:hAnsi="Times New Roman" w:cs="Times New Roman"/>
          <w:szCs w:val="21"/>
          <w:lang w:val="en-US"/>
        </w:rPr>
        <w:t>FeCoNi</w:t>
      </w:r>
      <w:proofErr w:type="spellEnd"/>
      <w:r w:rsidR="003D3602">
        <w:rPr>
          <w:rFonts w:ascii="Times New Roman" w:hAnsi="Times New Roman" w:cs="Times New Roman"/>
          <w:szCs w:val="21"/>
          <w:lang w:val="en-US"/>
        </w:rPr>
        <w:t xml:space="preserve"> LDH</w:t>
      </w:r>
      <w:r w:rsidR="001C0420" w:rsidRPr="00450E21">
        <w:rPr>
          <w:rFonts w:ascii="Times New Roman" w:hAnsi="Times New Roman" w:cs="Times New Roman"/>
          <w:szCs w:val="21"/>
          <w:lang w:val="en-US"/>
        </w:rPr>
        <w:t xml:space="preserve">/SP </w:t>
      </w:r>
      <w:r w:rsidR="001305FF">
        <w:rPr>
          <w:rFonts w:ascii="Times New Roman" w:hAnsi="Times New Roman" w:cs="Times New Roman" w:hint="eastAsia"/>
          <w:szCs w:val="21"/>
          <w:lang w:val="en-US"/>
        </w:rPr>
        <w:t>cathode</w:t>
      </w:r>
      <w:r w:rsidR="00172E51">
        <w:rPr>
          <w:rFonts w:ascii="Times New Roman" w:hAnsi="Times New Roman" w:cs="Times New Roman"/>
          <w:szCs w:val="21"/>
          <w:lang w:val="en-US"/>
        </w:rPr>
        <w:t xml:space="preserve"> with</w:t>
      </w:r>
      <w:r w:rsidR="00AB7436">
        <w:rPr>
          <w:rFonts w:ascii="Times New Roman" w:hAnsi="Times New Roman" w:cs="Times New Roman"/>
          <w:szCs w:val="21"/>
          <w:lang w:val="en-US"/>
        </w:rPr>
        <w:t xml:space="preserve">out preloaded </w:t>
      </w:r>
      <w:proofErr w:type="spellStart"/>
      <w:r w:rsidR="00AB7436">
        <w:rPr>
          <w:rFonts w:ascii="Times New Roman" w:hAnsi="Times New Roman" w:cs="Times New Roman"/>
          <w:szCs w:val="21"/>
          <w:lang w:val="en-US"/>
        </w:rPr>
        <w:t>LiOH</w:t>
      </w:r>
      <w:proofErr w:type="spellEnd"/>
      <w:r w:rsidR="00172E51">
        <w:rPr>
          <w:rFonts w:ascii="Times New Roman" w:hAnsi="Times New Roman" w:cs="Times New Roman"/>
          <w:szCs w:val="21"/>
          <w:lang w:val="en-US"/>
        </w:rPr>
        <w:t xml:space="preserve"> </w:t>
      </w:r>
      <w:r w:rsidR="001305FF">
        <w:rPr>
          <w:rFonts w:ascii="Times New Roman" w:hAnsi="Times New Roman" w:cs="Times New Roman" w:hint="eastAsia"/>
          <w:szCs w:val="21"/>
          <w:lang w:val="en-US"/>
        </w:rPr>
        <w:t xml:space="preserve">and </w:t>
      </w:r>
      <w:r w:rsidR="007D0161">
        <w:rPr>
          <w:rFonts w:ascii="Times New Roman" w:hAnsi="Times New Roman" w:cs="Times New Roman"/>
          <w:szCs w:val="21"/>
          <w:lang w:val="en-US"/>
        </w:rPr>
        <w:t xml:space="preserve">a </w:t>
      </w:r>
      <w:r w:rsidR="00AB7436">
        <w:rPr>
          <w:rFonts w:ascii="Times New Roman" w:hAnsi="Times New Roman" w:cs="Times New Roman"/>
          <w:szCs w:val="21"/>
          <w:lang w:val="en-US"/>
        </w:rPr>
        <w:t xml:space="preserve">TMS </w:t>
      </w:r>
      <w:r w:rsidR="001305FF">
        <w:rPr>
          <w:rFonts w:ascii="Times New Roman" w:hAnsi="Times New Roman" w:cs="Times New Roman" w:hint="eastAsia"/>
          <w:szCs w:val="21"/>
          <w:lang w:val="en-US"/>
        </w:rPr>
        <w:t xml:space="preserve">electrolyte </w:t>
      </w:r>
      <w:r w:rsidR="007D0161">
        <w:rPr>
          <w:rFonts w:ascii="Times New Roman" w:hAnsi="Times New Roman" w:cs="Times New Roman"/>
          <w:szCs w:val="21"/>
          <w:lang w:val="en-US"/>
        </w:rPr>
        <w:t xml:space="preserve">with </w:t>
      </w:r>
      <w:r w:rsidR="001305FF">
        <w:rPr>
          <w:rFonts w:ascii="Times New Roman" w:hAnsi="Times New Roman" w:cs="Times New Roman" w:hint="eastAsia"/>
          <w:szCs w:val="21"/>
          <w:lang w:val="en-US"/>
        </w:rPr>
        <w:t>5% TiOSO</w:t>
      </w:r>
      <w:r w:rsidR="001305FF" w:rsidRPr="000B4408">
        <w:rPr>
          <w:rFonts w:ascii="Times New Roman" w:hAnsi="Times New Roman" w:cs="Times New Roman" w:hint="eastAsia"/>
          <w:szCs w:val="21"/>
          <w:vertAlign w:val="subscript"/>
          <w:lang w:val="en-US"/>
        </w:rPr>
        <w:t>4</w:t>
      </w:r>
      <w:r w:rsidR="001305FF">
        <w:rPr>
          <w:rFonts w:ascii="Times New Roman" w:hAnsi="Times New Roman" w:cs="Times New Roman" w:hint="eastAsia"/>
          <w:szCs w:val="21"/>
          <w:lang w:val="en-US"/>
        </w:rPr>
        <w:t>/H</w:t>
      </w:r>
      <w:r w:rsidR="001305FF" w:rsidRPr="000B4408">
        <w:rPr>
          <w:rFonts w:ascii="Times New Roman" w:hAnsi="Times New Roman" w:cs="Times New Roman" w:hint="eastAsia"/>
          <w:szCs w:val="21"/>
          <w:vertAlign w:val="subscript"/>
          <w:lang w:val="en-US"/>
        </w:rPr>
        <w:t>2</w:t>
      </w:r>
      <w:r w:rsidR="001305FF">
        <w:rPr>
          <w:rFonts w:ascii="Times New Roman" w:hAnsi="Times New Roman" w:cs="Times New Roman" w:hint="eastAsia"/>
          <w:szCs w:val="21"/>
          <w:lang w:val="en-US"/>
        </w:rPr>
        <w:t>O</w:t>
      </w:r>
      <w:r w:rsidR="003B410D">
        <w:rPr>
          <w:rFonts w:ascii="Times New Roman" w:hAnsi="Times New Roman" w:cs="Times New Roman"/>
          <w:szCs w:val="21"/>
          <w:lang w:val="en-US"/>
        </w:rPr>
        <w:t>,</w:t>
      </w:r>
      <w:r w:rsidR="00A46EA6">
        <w:rPr>
          <w:rFonts w:ascii="Times New Roman" w:hAnsi="Times New Roman" w:cs="Times New Roman"/>
          <w:szCs w:val="21"/>
          <w:lang w:val="en-US"/>
        </w:rPr>
        <w:t xml:space="preserve"> </w:t>
      </w:r>
      <w:r w:rsidR="007D0161">
        <w:rPr>
          <w:rFonts w:ascii="Times New Roman" w:hAnsi="Times New Roman" w:cs="Times New Roman"/>
          <w:szCs w:val="21"/>
          <w:lang w:val="en-US"/>
        </w:rPr>
        <w:t>held</w:t>
      </w:r>
      <w:r w:rsidR="00AB7436" w:rsidRPr="00A46EA6">
        <w:rPr>
          <w:rFonts w:ascii="Times New Roman" w:hAnsi="Times New Roman" w:cs="Times New Roman"/>
          <w:szCs w:val="21"/>
          <w:lang w:val="en-US"/>
        </w:rPr>
        <w:t xml:space="preserve"> </w:t>
      </w:r>
      <w:r w:rsidR="00A46EA6" w:rsidRPr="00A46EA6">
        <w:rPr>
          <w:rFonts w:ascii="Times New Roman" w:hAnsi="Times New Roman" w:cs="Times New Roman"/>
          <w:szCs w:val="21"/>
          <w:lang w:val="en-US"/>
        </w:rPr>
        <w:t>at 3.75</w:t>
      </w:r>
      <w:r w:rsidR="00A46EA6">
        <w:rPr>
          <w:rFonts w:ascii="Times New Roman" w:hAnsi="Times New Roman" w:cs="Times New Roman"/>
          <w:szCs w:val="21"/>
          <w:lang w:val="en-US"/>
        </w:rPr>
        <w:t xml:space="preserve"> </w:t>
      </w:r>
      <w:r w:rsidR="00A46EA6" w:rsidRPr="00A46EA6">
        <w:rPr>
          <w:rFonts w:ascii="Times New Roman" w:hAnsi="Times New Roman" w:cs="Times New Roman"/>
          <w:szCs w:val="21"/>
          <w:lang w:val="en-US"/>
        </w:rPr>
        <w:t xml:space="preserve">V for </w:t>
      </w:r>
      <w:r w:rsidR="00A46EA6">
        <w:rPr>
          <w:rFonts w:ascii="Times New Roman" w:hAnsi="Times New Roman" w:cs="Times New Roman"/>
          <w:szCs w:val="21"/>
          <w:lang w:val="en-US"/>
        </w:rPr>
        <w:t xml:space="preserve">1 </w:t>
      </w:r>
      <w:r w:rsidR="00A46EA6" w:rsidRPr="00A46EA6">
        <w:rPr>
          <w:rFonts w:ascii="Times New Roman" w:hAnsi="Times New Roman" w:cs="Times New Roman"/>
          <w:szCs w:val="21"/>
          <w:lang w:val="en-US"/>
        </w:rPr>
        <w:t>h</w:t>
      </w:r>
      <w:r w:rsidR="00A46EA6">
        <w:rPr>
          <w:rFonts w:ascii="Times New Roman" w:hAnsi="Times New Roman" w:cs="Times New Roman"/>
          <w:szCs w:val="21"/>
          <w:lang w:val="en-US"/>
        </w:rPr>
        <w:t>.</w:t>
      </w:r>
      <w:r w:rsidR="001C0420" w:rsidRPr="00450E21">
        <w:rPr>
          <w:rFonts w:ascii="Times New Roman" w:hAnsi="Times New Roman" w:cs="Times New Roman"/>
          <w:szCs w:val="21"/>
          <w:lang w:val="en-US"/>
        </w:rPr>
        <w:t xml:space="preserve"> (</w:t>
      </w:r>
      <w:r w:rsidR="00A3456C" w:rsidRPr="00A3456C">
        <w:rPr>
          <w:rFonts w:ascii="Times New Roman" w:hAnsi="Times New Roman" w:cs="Times New Roman" w:hint="eastAsia"/>
          <w:b/>
          <w:bCs/>
          <w:szCs w:val="21"/>
          <w:lang w:val="en-US"/>
        </w:rPr>
        <w:t>b</w:t>
      </w:r>
      <w:r w:rsidR="001C0420" w:rsidRPr="00450E21">
        <w:rPr>
          <w:rFonts w:ascii="Times New Roman" w:hAnsi="Times New Roman" w:cs="Times New Roman"/>
          <w:szCs w:val="21"/>
          <w:lang w:val="en-US"/>
        </w:rPr>
        <w:t>) UV-vis</w:t>
      </w:r>
      <w:r w:rsidR="00AB7436">
        <w:rPr>
          <w:rFonts w:ascii="Times New Roman" w:hAnsi="Times New Roman" w:cs="Times New Roman"/>
          <w:szCs w:val="21"/>
          <w:lang w:val="en-US"/>
        </w:rPr>
        <w:t xml:space="preserve"> absorption spectra</w:t>
      </w:r>
      <w:r w:rsidR="001C0420" w:rsidRPr="00450E21">
        <w:rPr>
          <w:rFonts w:ascii="Times New Roman" w:hAnsi="Times New Roman" w:cs="Times New Roman"/>
          <w:szCs w:val="21"/>
          <w:lang w:val="en-US"/>
        </w:rPr>
        <w:t xml:space="preserve"> of </w:t>
      </w:r>
      <w:r w:rsidR="007D0161">
        <w:rPr>
          <w:rFonts w:ascii="Times New Roman" w:hAnsi="Times New Roman" w:cs="Times New Roman"/>
          <w:szCs w:val="21"/>
          <w:lang w:val="en-US"/>
        </w:rPr>
        <w:t xml:space="preserve">the </w:t>
      </w:r>
      <w:r w:rsidR="001C0420" w:rsidRPr="00450E21">
        <w:rPr>
          <w:rFonts w:ascii="Times New Roman" w:hAnsi="Times New Roman" w:cs="Times New Roman"/>
          <w:szCs w:val="21"/>
          <w:lang w:val="en-US"/>
        </w:rPr>
        <w:t xml:space="preserve">TMS </w:t>
      </w:r>
      <w:r w:rsidR="007D0161">
        <w:rPr>
          <w:rFonts w:ascii="Times New Roman" w:hAnsi="Times New Roman" w:cs="Times New Roman"/>
          <w:szCs w:val="21"/>
          <w:lang w:val="en-US"/>
        </w:rPr>
        <w:t>electrolyte with</w:t>
      </w:r>
      <w:r w:rsidR="001C0420" w:rsidRPr="00450E21">
        <w:rPr>
          <w:rFonts w:ascii="Times New Roman" w:hAnsi="Times New Roman" w:cs="Times New Roman"/>
          <w:szCs w:val="21"/>
          <w:lang w:val="en-US"/>
        </w:rPr>
        <w:t xml:space="preserve"> 5% TiOSO</w:t>
      </w:r>
      <w:r w:rsidR="001C0420" w:rsidRPr="00450E21">
        <w:rPr>
          <w:rFonts w:ascii="Times New Roman" w:hAnsi="Times New Roman" w:cs="Times New Roman"/>
          <w:szCs w:val="21"/>
          <w:vertAlign w:val="subscript"/>
          <w:lang w:val="en-US"/>
        </w:rPr>
        <w:t>4</w:t>
      </w:r>
      <w:r w:rsidR="001C0420" w:rsidRPr="00450E21">
        <w:rPr>
          <w:rFonts w:ascii="Times New Roman" w:hAnsi="Times New Roman" w:cs="Times New Roman"/>
          <w:szCs w:val="21"/>
          <w:lang w:val="en-US"/>
        </w:rPr>
        <w:t>/H</w:t>
      </w:r>
      <w:r w:rsidR="001C0420" w:rsidRPr="00450E21">
        <w:rPr>
          <w:rFonts w:ascii="Times New Roman" w:hAnsi="Times New Roman" w:cs="Times New Roman"/>
          <w:szCs w:val="21"/>
          <w:vertAlign w:val="subscript"/>
          <w:lang w:val="en-US"/>
        </w:rPr>
        <w:t>2</w:t>
      </w:r>
      <w:r w:rsidR="001C0420" w:rsidRPr="00450E21">
        <w:rPr>
          <w:rFonts w:ascii="Times New Roman" w:hAnsi="Times New Roman" w:cs="Times New Roman"/>
          <w:szCs w:val="21"/>
          <w:lang w:val="en-US"/>
        </w:rPr>
        <w:t>O solution</w:t>
      </w:r>
      <w:r w:rsidR="007D0161">
        <w:rPr>
          <w:rFonts w:ascii="Times New Roman" w:hAnsi="Times New Roman" w:cs="Times New Roman"/>
          <w:szCs w:val="21"/>
          <w:lang w:val="en-US"/>
        </w:rPr>
        <w:t>,</w:t>
      </w:r>
      <w:r w:rsidR="001C0420" w:rsidRPr="00450E21">
        <w:rPr>
          <w:rFonts w:ascii="Times New Roman" w:hAnsi="Times New Roman" w:cs="Times New Roman"/>
          <w:szCs w:val="21"/>
          <w:lang w:val="en-US"/>
        </w:rPr>
        <w:t xml:space="preserve"> before and after H</w:t>
      </w:r>
      <w:r w:rsidR="001C0420" w:rsidRPr="00450E21">
        <w:rPr>
          <w:rFonts w:ascii="Times New Roman" w:hAnsi="Times New Roman" w:cs="Times New Roman"/>
          <w:szCs w:val="21"/>
          <w:vertAlign w:val="subscript"/>
          <w:lang w:val="en-US"/>
        </w:rPr>
        <w:t>2</w:t>
      </w:r>
      <w:r w:rsidR="001C0420" w:rsidRPr="00450E21">
        <w:rPr>
          <w:rFonts w:ascii="Times New Roman" w:hAnsi="Times New Roman" w:cs="Times New Roman"/>
          <w:szCs w:val="21"/>
          <w:lang w:val="en-US"/>
        </w:rPr>
        <w:t>O</w:t>
      </w:r>
      <w:r w:rsidR="001C0420" w:rsidRPr="00450E21">
        <w:rPr>
          <w:rFonts w:ascii="Times New Roman" w:hAnsi="Times New Roman" w:cs="Times New Roman"/>
          <w:szCs w:val="21"/>
          <w:vertAlign w:val="subscript"/>
          <w:lang w:val="en-US"/>
        </w:rPr>
        <w:t>2</w:t>
      </w:r>
      <w:r w:rsidR="001C0420" w:rsidRPr="00450E21">
        <w:rPr>
          <w:rFonts w:ascii="Times New Roman" w:hAnsi="Times New Roman" w:cs="Times New Roman"/>
          <w:szCs w:val="21"/>
          <w:lang w:val="en-US"/>
        </w:rPr>
        <w:t xml:space="preserve"> addition.</w:t>
      </w:r>
      <w:r w:rsidR="00A47B85">
        <w:rPr>
          <w:rFonts w:ascii="Times New Roman" w:hAnsi="Times New Roman" w:cs="Times New Roman"/>
          <w:szCs w:val="21"/>
          <w:lang w:val="en-US"/>
        </w:rPr>
        <w:t xml:space="preserve"> </w:t>
      </w:r>
      <w:r w:rsidR="00A47B85" w:rsidRPr="00450E21">
        <w:rPr>
          <w:rFonts w:ascii="Times New Roman" w:hAnsi="Times New Roman" w:cs="Times New Roman"/>
          <w:szCs w:val="21"/>
          <w:lang w:val="en-US"/>
        </w:rPr>
        <w:t>(</w:t>
      </w:r>
      <w:r w:rsidR="00A3456C" w:rsidRPr="00A3456C">
        <w:rPr>
          <w:rFonts w:ascii="Times New Roman" w:hAnsi="Times New Roman" w:cs="Times New Roman" w:hint="eastAsia"/>
          <w:b/>
          <w:bCs/>
          <w:szCs w:val="21"/>
          <w:lang w:val="en-US"/>
        </w:rPr>
        <w:t>c</w:t>
      </w:r>
      <w:r w:rsidR="00A47B85" w:rsidRPr="00450E21">
        <w:rPr>
          <w:rFonts w:ascii="Times New Roman" w:hAnsi="Times New Roman" w:cs="Times New Roman"/>
          <w:szCs w:val="21"/>
          <w:lang w:val="en-US"/>
        </w:rPr>
        <w:t xml:space="preserve">) UV-vis </w:t>
      </w:r>
      <w:r w:rsidR="00AB7436" w:rsidRPr="00450E21">
        <w:rPr>
          <w:rFonts w:ascii="Times New Roman" w:hAnsi="Times New Roman" w:cs="Times New Roman"/>
          <w:szCs w:val="21"/>
          <w:lang w:val="en-US"/>
        </w:rPr>
        <w:t>absor</w:t>
      </w:r>
      <w:r w:rsidR="00AB7436">
        <w:rPr>
          <w:rFonts w:ascii="Times New Roman" w:hAnsi="Times New Roman" w:cs="Times New Roman"/>
          <w:szCs w:val="21"/>
          <w:lang w:val="en-US"/>
        </w:rPr>
        <w:t>ption spectra</w:t>
      </w:r>
      <w:r w:rsidR="00AB7436" w:rsidRPr="00450E21">
        <w:rPr>
          <w:rFonts w:ascii="Times New Roman" w:hAnsi="Times New Roman" w:cs="Times New Roman"/>
          <w:szCs w:val="21"/>
          <w:lang w:val="en-US"/>
        </w:rPr>
        <w:t xml:space="preserve"> </w:t>
      </w:r>
      <w:r w:rsidR="00A47B85" w:rsidRPr="00450E21">
        <w:rPr>
          <w:rFonts w:ascii="Times New Roman" w:hAnsi="Times New Roman" w:cs="Times New Roman"/>
          <w:szCs w:val="21"/>
          <w:lang w:val="en-US"/>
        </w:rPr>
        <w:t xml:space="preserve">of </w:t>
      </w:r>
      <w:r w:rsidR="007D0161">
        <w:rPr>
          <w:rFonts w:ascii="Times New Roman" w:hAnsi="Times New Roman" w:cs="Times New Roman"/>
          <w:szCs w:val="21"/>
          <w:lang w:val="en-US"/>
        </w:rPr>
        <w:t xml:space="preserve">the </w:t>
      </w:r>
      <w:r w:rsidR="007D0161" w:rsidRPr="00450E21">
        <w:rPr>
          <w:rFonts w:ascii="Times New Roman" w:hAnsi="Times New Roman" w:cs="Times New Roman"/>
          <w:szCs w:val="21"/>
          <w:lang w:val="en-US"/>
        </w:rPr>
        <w:t xml:space="preserve">TMS </w:t>
      </w:r>
      <w:r w:rsidR="007D0161">
        <w:rPr>
          <w:rFonts w:ascii="Times New Roman" w:hAnsi="Times New Roman" w:cs="Times New Roman"/>
          <w:szCs w:val="21"/>
          <w:lang w:val="en-US"/>
        </w:rPr>
        <w:t xml:space="preserve">electrolyte, </w:t>
      </w:r>
      <w:r w:rsidR="00A47B85" w:rsidRPr="00450E21">
        <w:rPr>
          <w:rFonts w:ascii="Times New Roman" w:hAnsi="Times New Roman" w:cs="Times New Roman"/>
          <w:szCs w:val="21"/>
          <w:lang w:val="en-US"/>
        </w:rPr>
        <w:t>before and after TiOSO</w:t>
      </w:r>
      <w:r w:rsidR="00A47B85" w:rsidRPr="00450E21">
        <w:rPr>
          <w:rFonts w:ascii="Times New Roman" w:hAnsi="Times New Roman" w:cs="Times New Roman"/>
          <w:szCs w:val="21"/>
          <w:vertAlign w:val="subscript"/>
          <w:lang w:val="en-US"/>
        </w:rPr>
        <w:t>4</w:t>
      </w:r>
      <w:r w:rsidR="00A47B85" w:rsidRPr="00450E21">
        <w:rPr>
          <w:rFonts w:ascii="Times New Roman" w:hAnsi="Times New Roman" w:cs="Times New Roman"/>
          <w:szCs w:val="21"/>
          <w:lang w:val="en-US"/>
        </w:rPr>
        <w:t>/H</w:t>
      </w:r>
      <w:r w:rsidR="00A47B85" w:rsidRPr="00450E21">
        <w:rPr>
          <w:rFonts w:ascii="Times New Roman" w:hAnsi="Times New Roman" w:cs="Times New Roman"/>
          <w:szCs w:val="21"/>
          <w:vertAlign w:val="subscript"/>
          <w:lang w:val="en-US"/>
        </w:rPr>
        <w:t>2</w:t>
      </w:r>
      <w:r w:rsidR="00A47B85" w:rsidRPr="00450E21">
        <w:rPr>
          <w:rFonts w:ascii="Times New Roman" w:hAnsi="Times New Roman" w:cs="Times New Roman"/>
          <w:szCs w:val="21"/>
          <w:lang w:val="en-US"/>
        </w:rPr>
        <w:t>O solution addition</w:t>
      </w:r>
      <w:r w:rsidR="00A46EA6">
        <w:rPr>
          <w:rFonts w:ascii="Times New Roman" w:hAnsi="Times New Roman" w:cs="Times New Roman"/>
          <w:szCs w:val="21"/>
          <w:lang w:val="en-US"/>
        </w:rPr>
        <w:t xml:space="preserve">. </w:t>
      </w:r>
      <w:r w:rsidR="00A46EA6" w:rsidRPr="00450E21">
        <w:rPr>
          <w:rFonts w:ascii="Times New Roman" w:hAnsi="Times New Roman" w:cs="Times New Roman"/>
          <w:szCs w:val="21"/>
          <w:lang w:val="en-US"/>
        </w:rPr>
        <w:t>(</w:t>
      </w:r>
      <w:r w:rsidR="00A3456C" w:rsidRPr="00A3456C">
        <w:rPr>
          <w:rFonts w:ascii="Times New Roman" w:hAnsi="Times New Roman" w:cs="Times New Roman" w:hint="eastAsia"/>
          <w:b/>
          <w:bCs/>
          <w:szCs w:val="21"/>
          <w:lang w:val="en-US"/>
        </w:rPr>
        <w:t>d</w:t>
      </w:r>
      <w:r w:rsidR="00A46EA6" w:rsidRPr="00450E21">
        <w:rPr>
          <w:rFonts w:ascii="Times New Roman" w:hAnsi="Times New Roman" w:cs="Times New Roman"/>
          <w:szCs w:val="21"/>
          <w:lang w:val="en-US"/>
        </w:rPr>
        <w:t xml:space="preserve">) </w:t>
      </w:r>
      <w:r w:rsidR="003B410D" w:rsidRPr="00731578">
        <w:rPr>
          <w:rFonts w:ascii="Times New Roman" w:hAnsi="Times New Roman" w:cs="Times New Roman"/>
          <w:i/>
          <w:szCs w:val="21"/>
          <w:lang w:val="en-US"/>
        </w:rPr>
        <w:t>In situ</w:t>
      </w:r>
      <w:r w:rsidR="003B410D" w:rsidRPr="00450E21">
        <w:rPr>
          <w:rFonts w:ascii="Times New Roman" w:hAnsi="Times New Roman" w:cs="Times New Roman"/>
          <w:szCs w:val="21"/>
          <w:lang w:val="en-US"/>
        </w:rPr>
        <w:t xml:space="preserve"> UV-vis </w:t>
      </w:r>
      <w:r w:rsidR="003B410D">
        <w:rPr>
          <w:rFonts w:ascii="Times New Roman" w:hAnsi="Times New Roman" w:cs="Times New Roman" w:hint="eastAsia"/>
          <w:szCs w:val="21"/>
          <w:lang w:val="en-US"/>
        </w:rPr>
        <w:t>measurement</w:t>
      </w:r>
      <w:r w:rsidR="003B410D">
        <w:rPr>
          <w:rFonts w:ascii="Times New Roman" w:hAnsi="Times New Roman" w:cs="Times New Roman"/>
          <w:szCs w:val="21"/>
          <w:lang w:val="en-US"/>
        </w:rPr>
        <w:t xml:space="preserve"> of</w:t>
      </w:r>
      <w:r w:rsidR="003B410D" w:rsidRPr="00450E21">
        <w:rPr>
          <w:rFonts w:ascii="Times New Roman" w:hAnsi="Times New Roman" w:cs="Times New Roman"/>
          <w:szCs w:val="21"/>
          <w:lang w:val="en-US"/>
        </w:rPr>
        <w:t xml:space="preserve"> </w:t>
      </w:r>
      <w:r w:rsidR="007D0161">
        <w:rPr>
          <w:rFonts w:ascii="Times New Roman" w:hAnsi="Times New Roman" w:cs="Times New Roman"/>
          <w:szCs w:val="21"/>
          <w:lang w:val="en-US"/>
        </w:rPr>
        <w:t xml:space="preserve">a </w:t>
      </w:r>
      <w:r w:rsidR="00A46EA6" w:rsidRPr="00450E21">
        <w:rPr>
          <w:rFonts w:ascii="Times New Roman" w:hAnsi="Times New Roman" w:cs="Times New Roman"/>
          <w:szCs w:val="21"/>
          <w:lang w:val="en-US"/>
        </w:rPr>
        <w:t xml:space="preserve">cell </w:t>
      </w:r>
      <w:r w:rsidR="00706B57">
        <w:rPr>
          <w:rFonts w:ascii="Times New Roman" w:hAnsi="Times New Roman" w:cs="Times New Roman" w:hint="eastAsia"/>
          <w:szCs w:val="21"/>
          <w:lang w:val="en-US"/>
        </w:rPr>
        <w:t>using</w:t>
      </w:r>
      <w:r w:rsidR="00A46EA6" w:rsidRPr="00450E21">
        <w:rPr>
          <w:rFonts w:ascii="Times New Roman" w:hAnsi="Times New Roman" w:cs="Times New Roman"/>
          <w:szCs w:val="21"/>
          <w:lang w:val="en-US"/>
        </w:rPr>
        <w:t xml:space="preserve"> </w:t>
      </w:r>
      <w:r w:rsidR="007D0161">
        <w:rPr>
          <w:rFonts w:ascii="Times New Roman" w:hAnsi="Times New Roman" w:cs="Times New Roman"/>
          <w:szCs w:val="21"/>
          <w:lang w:val="en-US"/>
        </w:rPr>
        <w:t xml:space="preserve">a </w:t>
      </w:r>
      <w:r w:rsidR="00A46EA6">
        <w:rPr>
          <w:rFonts w:ascii="Times New Roman" w:hAnsi="Times New Roman" w:cs="Times New Roman"/>
          <w:szCs w:val="21"/>
          <w:lang w:val="en-US"/>
        </w:rPr>
        <w:t>Ru</w:t>
      </w:r>
      <w:r w:rsidR="00A46EA6" w:rsidRPr="00450E21">
        <w:rPr>
          <w:rFonts w:ascii="Times New Roman" w:hAnsi="Times New Roman" w:cs="Times New Roman"/>
          <w:szCs w:val="21"/>
          <w:lang w:val="en-US"/>
        </w:rPr>
        <w:t xml:space="preserve">/SP </w:t>
      </w:r>
      <w:r w:rsidR="00706B57">
        <w:rPr>
          <w:rFonts w:ascii="Times New Roman" w:hAnsi="Times New Roman" w:cs="Times New Roman" w:hint="eastAsia"/>
          <w:szCs w:val="21"/>
          <w:lang w:val="en-US"/>
        </w:rPr>
        <w:t>cathode</w:t>
      </w:r>
      <w:r w:rsidR="00AB7436">
        <w:rPr>
          <w:rFonts w:ascii="Times New Roman" w:hAnsi="Times New Roman" w:cs="Times New Roman"/>
          <w:szCs w:val="21"/>
          <w:lang w:val="en-US"/>
        </w:rPr>
        <w:t xml:space="preserve"> with</w:t>
      </w:r>
      <w:r w:rsidR="00706B57">
        <w:rPr>
          <w:rFonts w:ascii="Times New Roman" w:hAnsi="Times New Roman" w:cs="Times New Roman" w:hint="eastAsia"/>
          <w:szCs w:val="21"/>
          <w:lang w:val="en-US"/>
        </w:rPr>
        <w:t xml:space="preserve"> </w:t>
      </w:r>
      <w:r w:rsidR="00A46EA6" w:rsidRPr="00450E21">
        <w:rPr>
          <w:rFonts w:ascii="Times New Roman" w:hAnsi="Times New Roman" w:cs="Times New Roman"/>
          <w:szCs w:val="21"/>
          <w:lang w:val="en-US"/>
        </w:rPr>
        <w:t xml:space="preserve">preloaded </w:t>
      </w:r>
      <w:proofErr w:type="spellStart"/>
      <w:r w:rsidR="00A46EA6" w:rsidRPr="00450E21">
        <w:rPr>
          <w:rFonts w:ascii="Times New Roman" w:hAnsi="Times New Roman" w:cs="Times New Roman"/>
          <w:szCs w:val="21"/>
          <w:lang w:val="en-US"/>
        </w:rPr>
        <w:t>LiOH</w:t>
      </w:r>
      <w:proofErr w:type="spellEnd"/>
      <w:r w:rsidR="00706B57">
        <w:rPr>
          <w:rFonts w:ascii="Times New Roman" w:hAnsi="Times New Roman" w:cs="Times New Roman" w:hint="eastAsia"/>
          <w:szCs w:val="21"/>
          <w:lang w:val="en-US"/>
        </w:rPr>
        <w:t xml:space="preserve"> and</w:t>
      </w:r>
      <w:r w:rsidR="00AB7436">
        <w:rPr>
          <w:rFonts w:ascii="Times New Roman" w:hAnsi="Times New Roman" w:cs="Times New Roman"/>
          <w:szCs w:val="21"/>
          <w:lang w:val="en-US"/>
        </w:rPr>
        <w:t xml:space="preserve"> </w:t>
      </w:r>
      <w:r w:rsidR="007D0161">
        <w:rPr>
          <w:rFonts w:ascii="Times New Roman" w:hAnsi="Times New Roman" w:cs="Times New Roman"/>
          <w:szCs w:val="21"/>
          <w:lang w:val="en-US"/>
        </w:rPr>
        <w:t xml:space="preserve">a </w:t>
      </w:r>
      <w:r w:rsidR="00AB7436">
        <w:rPr>
          <w:rFonts w:ascii="Times New Roman" w:hAnsi="Times New Roman" w:cs="Times New Roman"/>
          <w:szCs w:val="21"/>
          <w:lang w:val="en-US"/>
        </w:rPr>
        <w:t xml:space="preserve">DMSO </w:t>
      </w:r>
      <w:r w:rsidR="00706B57">
        <w:rPr>
          <w:rFonts w:ascii="Times New Roman" w:hAnsi="Times New Roman" w:cs="Times New Roman" w:hint="eastAsia"/>
          <w:szCs w:val="21"/>
          <w:lang w:val="en-US"/>
        </w:rPr>
        <w:t xml:space="preserve">electrolyte </w:t>
      </w:r>
      <w:r w:rsidR="007D0161">
        <w:rPr>
          <w:rFonts w:ascii="Times New Roman" w:hAnsi="Times New Roman" w:cs="Times New Roman"/>
          <w:szCs w:val="21"/>
          <w:lang w:val="en-US"/>
        </w:rPr>
        <w:t>with</w:t>
      </w:r>
      <w:r w:rsidR="00706B57">
        <w:rPr>
          <w:rFonts w:ascii="Times New Roman" w:hAnsi="Times New Roman" w:cs="Times New Roman" w:hint="eastAsia"/>
          <w:szCs w:val="21"/>
          <w:lang w:val="en-US"/>
        </w:rPr>
        <w:t xml:space="preserve"> 5% TiOSO</w:t>
      </w:r>
      <w:r w:rsidR="00706B57" w:rsidRPr="00CC2EAD">
        <w:rPr>
          <w:rFonts w:ascii="Times New Roman" w:hAnsi="Times New Roman" w:cs="Times New Roman" w:hint="eastAsia"/>
          <w:szCs w:val="21"/>
          <w:vertAlign w:val="subscript"/>
          <w:lang w:val="en-US"/>
        </w:rPr>
        <w:t>4</w:t>
      </w:r>
      <w:r w:rsidR="00706B57">
        <w:rPr>
          <w:rFonts w:ascii="Times New Roman" w:hAnsi="Times New Roman" w:cs="Times New Roman" w:hint="eastAsia"/>
          <w:szCs w:val="21"/>
          <w:lang w:val="en-US"/>
        </w:rPr>
        <w:t>/H</w:t>
      </w:r>
      <w:r w:rsidR="00706B57" w:rsidRPr="00CC2EAD">
        <w:rPr>
          <w:rFonts w:ascii="Times New Roman" w:hAnsi="Times New Roman" w:cs="Times New Roman" w:hint="eastAsia"/>
          <w:szCs w:val="21"/>
          <w:vertAlign w:val="subscript"/>
          <w:lang w:val="en-US"/>
        </w:rPr>
        <w:t>2</w:t>
      </w:r>
      <w:r w:rsidR="00706B57">
        <w:rPr>
          <w:rFonts w:ascii="Times New Roman" w:hAnsi="Times New Roman" w:cs="Times New Roman" w:hint="eastAsia"/>
          <w:szCs w:val="21"/>
          <w:lang w:val="en-US"/>
        </w:rPr>
        <w:t>O</w:t>
      </w:r>
      <w:r w:rsidR="003B410D">
        <w:rPr>
          <w:rFonts w:ascii="Times New Roman" w:hAnsi="Times New Roman" w:cs="Times New Roman"/>
          <w:szCs w:val="21"/>
          <w:lang w:val="en-US"/>
        </w:rPr>
        <w:t xml:space="preserve">, </w:t>
      </w:r>
      <w:r w:rsidR="007D0161">
        <w:rPr>
          <w:rFonts w:ascii="Times New Roman" w:hAnsi="Times New Roman" w:cs="Times New Roman"/>
          <w:szCs w:val="21"/>
          <w:lang w:val="en-US"/>
        </w:rPr>
        <w:t>held</w:t>
      </w:r>
      <w:r w:rsidR="00AB7436">
        <w:rPr>
          <w:rFonts w:ascii="Times New Roman" w:hAnsi="Times New Roman" w:cs="Times New Roman"/>
          <w:szCs w:val="21"/>
          <w:lang w:val="en-US"/>
        </w:rPr>
        <w:t xml:space="preserve"> </w:t>
      </w:r>
      <w:r w:rsidR="003B410D" w:rsidRPr="00A46EA6">
        <w:rPr>
          <w:rFonts w:ascii="Times New Roman" w:hAnsi="Times New Roman" w:cs="Times New Roman"/>
          <w:szCs w:val="21"/>
          <w:lang w:val="en-US"/>
        </w:rPr>
        <w:t>at 3.</w:t>
      </w:r>
      <w:r w:rsidR="003B410D">
        <w:rPr>
          <w:rFonts w:ascii="Times New Roman" w:hAnsi="Times New Roman" w:cs="Times New Roman"/>
          <w:szCs w:val="21"/>
          <w:lang w:val="en-US"/>
        </w:rPr>
        <w:t xml:space="preserve">50 </w:t>
      </w:r>
      <w:r w:rsidR="003B410D" w:rsidRPr="00A46EA6">
        <w:rPr>
          <w:rFonts w:ascii="Times New Roman" w:hAnsi="Times New Roman" w:cs="Times New Roman"/>
          <w:szCs w:val="21"/>
          <w:lang w:val="en-US"/>
        </w:rPr>
        <w:t xml:space="preserve">V for </w:t>
      </w:r>
      <w:r w:rsidR="003B410D">
        <w:rPr>
          <w:rFonts w:ascii="Times New Roman" w:hAnsi="Times New Roman" w:cs="Times New Roman"/>
          <w:szCs w:val="21"/>
          <w:lang w:val="en-US"/>
        </w:rPr>
        <w:t xml:space="preserve">1 </w:t>
      </w:r>
      <w:r w:rsidR="003B410D" w:rsidRPr="00A46EA6">
        <w:rPr>
          <w:rFonts w:ascii="Times New Roman" w:hAnsi="Times New Roman" w:cs="Times New Roman"/>
          <w:szCs w:val="21"/>
          <w:lang w:val="en-US"/>
        </w:rPr>
        <w:t>h</w:t>
      </w:r>
      <w:r w:rsidR="00A46EA6">
        <w:rPr>
          <w:rFonts w:ascii="Times New Roman" w:hAnsi="Times New Roman" w:cs="Times New Roman"/>
          <w:szCs w:val="21"/>
          <w:lang w:val="en-US"/>
        </w:rPr>
        <w:t>.</w:t>
      </w:r>
      <w:r w:rsidR="003B410D">
        <w:rPr>
          <w:rFonts w:ascii="Times New Roman" w:hAnsi="Times New Roman" w:cs="Times New Roman"/>
          <w:szCs w:val="21"/>
          <w:lang w:val="en-US"/>
        </w:rPr>
        <w:t xml:space="preserve">  </w:t>
      </w:r>
      <w:r w:rsidR="003B410D" w:rsidRPr="00450E21">
        <w:rPr>
          <w:rFonts w:ascii="Times New Roman" w:hAnsi="Times New Roman" w:cs="Times New Roman"/>
          <w:szCs w:val="21"/>
          <w:lang w:val="en-US"/>
        </w:rPr>
        <w:t>(</w:t>
      </w:r>
      <w:r w:rsidR="00A3456C" w:rsidRPr="00A3456C">
        <w:rPr>
          <w:rFonts w:ascii="Times New Roman" w:hAnsi="Times New Roman" w:cs="Times New Roman" w:hint="eastAsia"/>
          <w:b/>
          <w:bCs/>
          <w:szCs w:val="21"/>
          <w:lang w:val="en-US"/>
        </w:rPr>
        <w:t>e</w:t>
      </w:r>
      <w:r w:rsidR="003B410D" w:rsidRPr="00450E21">
        <w:rPr>
          <w:rFonts w:ascii="Times New Roman" w:hAnsi="Times New Roman" w:cs="Times New Roman"/>
          <w:szCs w:val="21"/>
          <w:lang w:val="en-US"/>
        </w:rPr>
        <w:t>) UV-vis absor</w:t>
      </w:r>
      <w:r w:rsidR="00AB7436">
        <w:rPr>
          <w:rFonts w:ascii="Times New Roman" w:hAnsi="Times New Roman" w:cs="Times New Roman"/>
          <w:szCs w:val="21"/>
          <w:lang w:val="en-US"/>
        </w:rPr>
        <w:t>ption spectra</w:t>
      </w:r>
      <w:r w:rsidR="003B410D" w:rsidRPr="00450E21">
        <w:rPr>
          <w:rFonts w:ascii="Times New Roman" w:hAnsi="Times New Roman" w:cs="Times New Roman"/>
          <w:szCs w:val="21"/>
          <w:lang w:val="en-US"/>
        </w:rPr>
        <w:t xml:space="preserve"> of </w:t>
      </w:r>
      <w:r w:rsidR="007D0161">
        <w:rPr>
          <w:rFonts w:ascii="Times New Roman" w:hAnsi="Times New Roman" w:cs="Times New Roman"/>
          <w:szCs w:val="21"/>
          <w:lang w:val="en-US"/>
        </w:rPr>
        <w:t xml:space="preserve">a </w:t>
      </w:r>
      <w:r w:rsidR="003B410D" w:rsidRPr="00450E21">
        <w:rPr>
          <w:rFonts w:ascii="Times New Roman" w:hAnsi="Times New Roman" w:cs="Times New Roman"/>
          <w:szCs w:val="21"/>
          <w:lang w:val="en-US"/>
        </w:rPr>
        <w:t xml:space="preserve">cell </w:t>
      </w:r>
      <w:r w:rsidR="003B410D">
        <w:rPr>
          <w:rFonts w:ascii="Times New Roman" w:hAnsi="Times New Roman" w:cs="Times New Roman"/>
          <w:szCs w:val="21"/>
          <w:lang w:val="en-US"/>
        </w:rPr>
        <w:t>based</w:t>
      </w:r>
      <w:r w:rsidR="003B410D" w:rsidRPr="00450E21">
        <w:rPr>
          <w:rFonts w:ascii="Times New Roman" w:hAnsi="Times New Roman" w:cs="Times New Roman"/>
          <w:szCs w:val="21"/>
          <w:lang w:val="en-US"/>
        </w:rPr>
        <w:t xml:space="preserve"> </w:t>
      </w:r>
      <w:r w:rsidR="00835578">
        <w:rPr>
          <w:rFonts w:ascii="Times New Roman" w:hAnsi="Times New Roman" w:cs="Times New Roman"/>
          <w:szCs w:val="21"/>
          <w:lang w:val="en-US"/>
        </w:rPr>
        <w:t>on</w:t>
      </w:r>
      <w:r w:rsidR="003D3602">
        <w:rPr>
          <w:rFonts w:ascii="Times New Roman" w:hAnsi="Times New Roman" w:cs="Times New Roman"/>
          <w:szCs w:val="21"/>
          <w:lang w:val="en-US"/>
        </w:rPr>
        <w:t xml:space="preserve"> </w:t>
      </w:r>
      <w:proofErr w:type="spellStart"/>
      <w:r w:rsidR="003D3602">
        <w:rPr>
          <w:rFonts w:ascii="Times New Roman" w:hAnsi="Times New Roman" w:cs="Times New Roman"/>
          <w:szCs w:val="21"/>
          <w:lang w:val="en-US"/>
        </w:rPr>
        <w:t>FeCoNi</w:t>
      </w:r>
      <w:proofErr w:type="spellEnd"/>
      <w:r w:rsidR="003D3602">
        <w:rPr>
          <w:rFonts w:ascii="Times New Roman" w:hAnsi="Times New Roman" w:cs="Times New Roman"/>
          <w:szCs w:val="21"/>
          <w:lang w:val="en-US"/>
        </w:rPr>
        <w:t xml:space="preserve"> LDH</w:t>
      </w:r>
      <w:r w:rsidR="003B410D" w:rsidRPr="00450E21">
        <w:rPr>
          <w:rFonts w:ascii="Times New Roman" w:hAnsi="Times New Roman" w:cs="Times New Roman"/>
          <w:szCs w:val="21"/>
          <w:lang w:val="en-US"/>
        </w:rPr>
        <w:t>/SP</w:t>
      </w:r>
      <w:r w:rsidR="00AB7436">
        <w:rPr>
          <w:rFonts w:ascii="Times New Roman" w:hAnsi="Times New Roman" w:cs="Times New Roman"/>
          <w:szCs w:val="21"/>
          <w:lang w:val="en-US"/>
        </w:rPr>
        <w:t xml:space="preserve"> without</w:t>
      </w:r>
      <w:r w:rsidR="003B410D" w:rsidRPr="00450E21">
        <w:rPr>
          <w:rFonts w:ascii="Times New Roman" w:hAnsi="Times New Roman" w:cs="Times New Roman"/>
          <w:szCs w:val="21"/>
          <w:lang w:val="en-US"/>
        </w:rPr>
        <w:t xml:space="preserve"> preloaded </w:t>
      </w:r>
      <w:proofErr w:type="spellStart"/>
      <w:r w:rsidR="003B410D" w:rsidRPr="00450E21">
        <w:rPr>
          <w:rFonts w:ascii="Times New Roman" w:hAnsi="Times New Roman" w:cs="Times New Roman"/>
          <w:szCs w:val="21"/>
          <w:lang w:val="en-US"/>
        </w:rPr>
        <w:t>LiOH</w:t>
      </w:r>
      <w:proofErr w:type="spellEnd"/>
      <w:r w:rsidR="003B410D">
        <w:rPr>
          <w:rFonts w:ascii="Times New Roman" w:hAnsi="Times New Roman" w:cs="Times New Roman"/>
          <w:szCs w:val="21"/>
          <w:lang w:val="en-US"/>
        </w:rPr>
        <w:t xml:space="preserve"> </w:t>
      </w:r>
      <w:r w:rsidR="00AB7436">
        <w:rPr>
          <w:rFonts w:ascii="Times New Roman" w:hAnsi="Times New Roman" w:cs="Times New Roman"/>
          <w:szCs w:val="21"/>
          <w:lang w:val="en-US"/>
        </w:rPr>
        <w:t>and</w:t>
      </w:r>
      <w:r w:rsidR="00F36172">
        <w:rPr>
          <w:rFonts w:ascii="Times New Roman" w:hAnsi="Times New Roman" w:cs="Times New Roman"/>
          <w:szCs w:val="21"/>
          <w:lang w:val="en-US"/>
        </w:rPr>
        <w:t xml:space="preserve"> </w:t>
      </w:r>
      <w:r w:rsidR="007D0161">
        <w:rPr>
          <w:rFonts w:ascii="Times New Roman" w:hAnsi="Times New Roman" w:cs="Times New Roman"/>
          <w:szCs w:val="21"/>
          <w:lang w:val="en-US"/>
        </w:rPr>
        <w:t xml:space="preserve">an </w:t>
      </w:r>
      <w:r w:rsidR="00F36172">
        <w:rPr>
          <w:rFonts w:ascii="Times New Roman" w:hAnsi="Times New Roman" w:cs="Times New Roman"/>
          <w:szCs w:val="21"/>
          <w:lang w:val="en-US"/>
        </w:rPr>
        <w:t xml:space="preserve">electrolyte comprising of 1M </w:t>
      </w:r>
      <w:proofErr w:type="spellStart"/>
      <w:r w:rsidR="00F36172">
        <w:rPr>
          <w:rFonts w:ascii="Times New Roman" w:hAnsi="Times New Roman" w:cs="Times New Roman"/>
          <w:szCs w:val="21"/>
          <w:lang w:val="en-US"/>
        </w:rPr>
        <w:t>LiTFSI</w:t>
      </w:r>
      <w:proofErr w:type="spellEnd"/>
      <w:r w:rsidR="00F36172">
        <w:rPr>
          <w:rFonts w:ascii="Times New Roman" w:hAnsi="Times New Roman" w:cs="Times New Roman"/>
          <w:szCs w:val="21"/>
          <w:lang w:val="en-US"/>
        </w:rPr>
        <w:t>, 5% H</w:t>
      </w:r>
      <w:r w:rsidR="00F36172" w:rsidRPr="00F36172">
        <w:rPr>
          <w:rFonts w:ascii="Times New Roman" w:hAnsi="Times New Roman" w:cs="Times New Roman"/>
          <w:szCs w:val="21"/>
          <w:vertAlign w:val="subscript"/>
          <w:lang w:val="en-US"/>
        </w:rPr>
        <w:t>2</w:t>
      </w:r>
      <w:r w:rsidR="00F36172">
        <w:rPr>
          <w:rFonts w:ascii="Times New Roman" w:hAnsi="Times New Roman" w:cs="Times New Roman"/>
          <w:szCs w:val="21"/>
          <w:lang w:val="en-US"/>
        </w:rPr>
        <w:t xml:space="preserve">O, and 64 </w:t>
      </w:r>
      <w:r w:rsidR="00F36172">
        <w:rPr>
          <w:rFonts w:ascii="Times New Roman" w:hAnsi="Times New Roman" w:cs="Times New Roman" w:hint="eastAsia"/>
          <w:szCs w:val="21"/>
          <w:lang w:val="en-US"/>
        </w:rPr>
        <w:t>μ</w:t>
      </w:r>
      <w:r w:rsidR="00F36172">
        <w:rPr>
          <w:rFonts w:ascii="Times New Roman" w:hAnsi="Times New Roman" w:cs="Times New Roman" w:hint="eastAsia"/>
          <w:szCs w:val="21"/>
          <w:lang w:val="en-US"/>
        </w:rPr>
        <w:t>M</w:t>
      </w:r>
      <w:r w:rsidR="00F36172">
        <w:rPr>
          <w:rFonts w:ascii="Times New Roman" w:hAnsi="Times New Roman" w:cs="Times New Roman"/>
          <w:szCs w:val="21"/>
          <w:lang w:val="en-US"/>
        </w:rPr>
        <w:t xml:space="preserve"> DMA </w:t>
      </w:r>
      <w:r w:rsidR="00F36172">
        <w:rPr>
          <w:rFonts w:ascii="Times New Roman" w:hAnsi="Times New Roman" w:cs="Times New Roman" w:hint="eastAsia"/>
          <w:szCs w:val="21"/>
          <w:lang w:val="en-US"/>
        </w:rPr>
        <w:t>in</w:t>
      </w:r>
      <w:r w:rsidR="00F36172">
        <w:rPr>
          <w:rFonts w:ascii="Times New Roman" w:hAnsi="Times New Roman" w:cs="Times New Roman"/>
          <w:szCs w:val="21"/>
          <w:lang w:val="en-US"/>
        </w:rPr>
        <w:t xml:space="preserve"> TMS</w:t>
      </w:r>
      <w:r w:rsidR="007D0161">
        <w:rPr>
          <w:rFonts w:ascii="Times New Roman" w:hAnsi="Times New Roman" w:cs="Times New Roman"/>
          <w:szCs w:val="21"/>
          <w:lang w:val="en-US"/>
        </w:rPr>
        <w:t>,</w:t>
      </w:r>
      <w:r w:rsidR="00F36172">
        <w:rPr>
          <w:rFonts w:ascii="Times New Roman" w:hAnsi="Times New Roman" w:cs="Times New Roman"/>
          <w:szCs w:val="21"/>
          <w:lang w:val="en-US"/>
        </w:rPr>
        <w:t xml:space="preserve"> </w:t>
      </w:r>
      <w:r w:rsidR="00F36172" w:rsidRPr="00450E21">
        <w:rPr>
          <w:rFonts w:ascii="Times New Roman" w:hAnsi="Times New Roman" w:cs="Times New Roman"/>
          <w:szCs w:val="21"/>
          <w:lang w:val="en-US"/>
        </w:rPr>
        <w:t>before and after</w:t>
      </w:r>
      <w:r w:rsidR="007D0161">
        <w:rPr>
          <w:rFonts w:ascii="Times New Roman" w:hAnsi="Times New Roman" w:cs="Times New Roman"/>
          <w:szCs w:val="21"/>
          <w:lang w:val="en-US"/>
        </w:rPr>
        <w:t xml:space="preserve"> adding</w:t>
      </w:r>
      <w:r w:rsidR="00F36172" w:rsidRPr="00450E21">
        <w:rPr>
          <w:rFonts w:ascii="Times New Roman" w:hAnsi="Times New Roman" w:cs="Times New Roman"/>
          <w:szCs w:val="21"/>
          <w:lang w:val="en-US"/>
        </w:rPr>
        <w:t xml:space="preserve"> H</w:t>
      </w:r>
      <w:r w:rsidR="00F36172" w:rsidRPr="00450E21">
        <w:rPr>
          <w:rFonts w:ascii="Times New Roman" w:hAnsi="Times New Roman" w:cs="Times New Roman"/>
          <w:szCs w:val="21"/>
          <w:vertAlign w:val="subscript"/>
          <w:lang w:val="en-US"/>
        </w:rPr>
        <w:t>2</w:t>
      </w:r>
      <w:r w:rsidR="00F36172" w:rsidRPr="00450E21">
        <w:rPr>
          <w:rFonts w:ascii="Times New Roman" w:hAnsi="Times New Roman" w:cs="Times New Roman"/>
          <w:szCs w:val="21"/>
          <w:lang w:val="en-US"/>
        </w:rPr>
        <w:t>O</w:t>
      </w:r>
      <w:r w:rsidR="00F36172" w:rsidRPr="00F36172">
        <w:rPr>
          <w:rFonts w:ascii="Times New Roman" w:hAnsi="Times New Roman" w:cs="Times New Roman"/>
          <w:szCs w:val="21"/>
          <w:vertAlign w:val="subscript"/>
          <w:lang w:val="en-US"/>
        </w:rPr>
        <w:t>2</w:t>
      </w:r>
      <w:r w:rsidR="00F36172" w:rsidRPr="00450E21">
        <w:rPr>
          <w:rFonts w:ascii="Times New Roman" w:hAnsi="Times New Roman" w:cs="Times New Roman"/>
          <w:szCs w:val="21"/>
          <w:lang w:val="en-US"/>
        </w:rPr>
        <w:t xml:space="preserve"> solution</w:t>
      </w:r>
      <w:r w:rsidR="00F36172">
        <w:rPr>
          <w:rFonts w:ascii="Times New Roman" w:hAnsi="Times New Roman" w:cs="Times New Roman"/>
          <w:szCs w:val="21"/>
          <w:lang w:val="en-US"/>
        </w:rPr>
        <w:t>.</w:t>
      </w:r>
    </w:p>
    <w:p w14:paraId="2645E0B6" w14:textId="446D9552" w:rsidR="00877E8C" w:rsidRPr="003B410D" w:rsidRDefault="00877E8C">
      <w:pPr>
        <w:widowControl/>
        <w:rPr>
          <w:rFonts w:ascii="Times New Roman" w:hAnsi="Times New Roman" w:cs="Times New Roman"/>
          <w:szCs w:val="21"/>
          <w:lang w:val="en-US"/>
        </w:rPr>
      </w:pPr>
    </w:p>
    <w:p w14:paraId="73229BA0" w14:textId="0BE3005F" w:rsidR="001935EF" w:rsidRPr="00E821BB" w:rsidRDefault="007E123B" w:rsidP="00731578">
      <w:pPr>
        <w:widowControl/>
        <w:ind w:firstLineChars="200" w:firstLine="480"/>
        <w:rPr>
          <w:rFonts w:ascii="Times New Roman" w:hAnsi="Times New Roman" w:cs="Times New Roman"/>
          <w:sz w:val="24"/>
          <w:szCs w:val="28"/>
          <w:lang w:val="en-US"/>
        </w:rPr>
      </w:pPr>
      <w:r w:rsidRPr="00E821BB">
        <w:rPr>
          <w:rFonts w:ascii="Times New Roman" w:hAnsi="Times New Roman" w:cs="Times New Roman"/>
          <w:sz w:val="24"/>
          <w:szCs w:val="28"/>
          <w:lang w:val="en-US"/>
        </w:rPr>
        <w:t xml:space="preserve">We </w:t>
      </w:r>
      <w:r w:rsidR="00AB7436" w:rsidRPr="00E821BB">
        <w:rPr>
          <w:rFonts w:ascii="Times New Roman" w:hAnsi="Times New Roman" w:cs="Times New Roman"/>
          <w:sz w:val="24"/>
          <w:szCs w:val="28"/>
          <w:lang w:val="en-US"/>
        </w:rPr>
        <w:t xml:space="preserve">have </w:t>
      </w:r>
      <w:r w:rsidRPr="00E821BB">
        <w:rPr>
          <w:rFonts w:ascii="Times New Roman" w:hAnsi="Times New Roman" w:cs="Times New Roman"/>
          <w:sz w:val="24"/>
          <w:szCs w:val="28"/>
          <w:lang w:val="en-US"/>
        </w:rPr>
        <w:t>designed some comparative experiment</w:t>
      </w:r>
      <w:r w:rsidR="00AB7436" w:rsidRPr="00E821BB">
        <w:rPr>
          <w:rFonts w:ascii="Times New Roman" w:hAnsi="Times New Roman" w:cs="Times New Roman"/>
          <w:sz w:val="24"/>
          <w:szCs w:val="28"/>
          <w:lang w:val="en-US"/>
        </w:rPr>
        <w:t>s</w:t>
      </w:r>
      <w:r w:rsidRPr="00E821BB">
        <w:rPr>
          <w:rFonts w:ascii="Times New Roman" w:hAnsi="Times New Roman" w:cs="Times New Roman"/>
          <w:sz w:val="24"/>
          <w:szCs w:val="28"/>
          <w:lang w:val="en-US"/>
        </w:rPr>
        <w:t xml:space="preserve"> to demonstrate that the indicator is selective for ROS. </w:t>
      </w:r>
      <w:r w:rsidR="00337AC5" w:rsidRPr="00E821BB">
        <w:rPr>
          <w:rFonts w:ascii="Times New Roman" w:hAnsi="Times New Roman" w:cs="Times New Roman"/>
          <w:sz w:val="24"/>
          <w:szCs w:val="24"/>
          <w:lang w:val="en-US"/>
        </w:rPr>
        <w:t>TiOSO</w:t>
      </w:r>
      <w:r w:rsidR="00337AC5" w:rsidRPr="00E821BB">
        <w:rPr>
          <w:rFonts w:ascii="Times New Roman" w:hAnsi="Times New Roman" w:cs="Times New Roman"/>
          <w:sz w:val="24"/>
          <w:szCs w:val="24"/>
          <w:vertAlign w:val="subscript"/>
          <w:lang w:val="en-US"/>
        </w:rPr>
        <w:t>4</w:t>
      </w:r>
      <w:r w:rsidR="00337AC5" w:rsidRPr="00E821BB">
        <w:rPr>
          <w:rFonts w:ascii="Times New Roman" w:hAnsi="Times New Roman" w:cs="Times New Roman"/>
          <w:sz w:val="24"/>
          <w:szCs w:val="28"/>
          <w:lang w:val="en-US"/>
        </w:rPr>
        <w:t>, as a commonly used indicator for detecting peroxide in nonaqueous Li</w:t>
      </w:r>
      <w:r w:rsidR="00337AC5" w:rsidRPr="00E821BB">
        <w:rPr>
          <w:rFonts w:ascii="Times New Roman" w:hAnsi="Times New Roman" w:cs="Times New Roman"/>
          <w:sz w:val="24"/>
          <w:szCs w:val="28"/>
          <w:vertAlign w:val="subscript"/>
          <w:lang w:val="en-US"/>
        </w:rPr>
        <w:t>2</w:t>
      </w:r>
      <w:r w:rsidR="00337AC5" w:rsidRPr="00E821BB">
        <w:rPr>
          <w:rFonts w:ascii="Times New Roman" w:hAnsi="Times New Roman" w:cs="Times New Roman"/>
          <w:sz w:val="24"/>
          <w:szCs w:val="28"/>
          <w:lang w:val="en-US"/>
        </w:rPr>
        <w:t>O</w:t>
      </w:r>
      <w:r w:rsidR="00337AC5" w:rsidRPr="00E821BB">
        <w:rPr>
          <w:rFonts w:ascii="Times New Roman" w:hAnsi="Times New Roman" w:cs="Times New Roman"/>
          <w:sz w:val="24"/>
          <w:szCs w:val="28"/>
          <w:vertAlign w:val="subscript"/>
          <w:lang w:val="en-US"/>
        </w:rPr>
        <w:t>2</w:t>
      </w:r>
      <w:r w:rsidR="00337AC5" w:rsidRPr="00E821BB">
        <w:rPr>
          <w:rFonts w:ascii="Times New Roman" w:hAnsi="Times New Roman" w:cs="Times New Roman"/>
          <w:sz w:val="24"/>
          <w:szCs w:val="28"/>
          <w:lang w:val="en-US"/>
        </w:rPr>
        <w:t>-based Li-O</w:t>
      </w:r>
      <w:r w:rsidR="00337AC5" w:rsidRPr="00E821BB">
        <w:rPr>
          <w:rFonts w:ascii="Times New Roman" w:hAnsi="Times New Roman" w:cs="Times New Roman"/>
          <w:sz w:val="24"/>
          <w:szCs w:val="28"/>
          <w:vertAlign w:val="subscript"/>
          <w:lang w:val="en-US"/>
        </w:rPr>
        <w:t xml:space="preserve">2 </w:t>
      </w:r>
      <w:r w:rsidR="00337AC5" w:rsidRPr="00E821BB">
        <w:rPr>
          <w:rFonts w:ascii="Times New Roman" w:hAnsi="Times New Roman" w:cs="Times New Roman"/>
          <w:sz w:val="24"/>
          <w:szCs w:val="28"/>
          <w:lang w:val="en-US"/>
        </w:rPr>
        <w:t>batteries</w:t>
      </w:r>
      <w:r w:rsidR="00492440" w:rsidRPr="00E821BB">
        <w:rPr>
          <w:rFonts w:ascii="Times New Roman" w:hAnsi="Times New Roman" w:cs="Times New Roman"/>
          <w:sz w:val="24"/>
          <w:szCs w:val="28"/>
          <w:lang w:val="en-US"/>
        </w:rPr>
        <w:fldChar w:fldCharType="begin"/>
      </w:r>
      <w:r w:rsidR="00FC0EC5">
        <w:rPr>
          <w:rFonts w:ascii="Times New Roman" w:hAnsi="Times New Roman" w:cs="Times New Roman"/>
          <w:sz w:val="24"/>
          <w:szCs w:val="28"/>
          <w:lang w:val="en-US"/>
        </w:rPr>
        <w:instrText xml:space="preserve"> ADDIN EN.CITE &lt;EndNote&gt;&lt;Cite&gt;&lt;Author&gt;Gao&lt;/Author&gt;&lt;Year&gt;2016&lt;/Year&gt;&lt;RecNum&gt;481&lt;/RecNum&gt;&lt;DisplayText&gt;&lt;style face="superscript"&gt;7&lt;/style&gt;&lt;/DisplayText&gt;&lt;record&gt;&lt;rec-number&gt;481&lt;/rec-number&gt;&lt;foreign-keys&gt;&lt;key app="EN" db-id="atadzt0vxztzffers08prerszsddrr0xrsp0" timestamp="1698406198"&gt;481&lt;/key&gt;&lt;/foreign-keys&gt;&lt;ref-type name="Journal Article"&gt;17&lt;/ref-type&gt;&lt;contributors&gt;&lt;authors&gt;&lt;author&gt;Gao, Xiangwen&lt;/author&gt;&lt;author&gt;Chen, Yuhui&lt;/author&gt;&lt;author&gt;Johnson, Lee&lt;/author&gt;&lt;author&gt;Bruce, Peter G.&lt;/author&gt;&lt;/authors&gt;&lt;/contributors&gt;&lt;titles&gt;&lt;title&gt;&lt;style face="normal" font="default" size="100%"&gt;Promoting solution phase discharge in Li-O&lt;/style&gt;&lt;style face="subscript" font="default" size="100%"&gt;2&lt;/style&gt;&lt;style face="normal" font="default" size="100%"&gt; batteries containing weakly solvating electrolyte solutions&lt;/style&gt;&lt;/title&gt;&lt;secondary-title&gt;Nat. Mater.&lt;/secondary-title&gt;&lt;/titles&gt;&lt;periodical&gt;&lt;full-title&gt;Nat. Mater.&lt;/full-title&gt;&lt;/periodical&gt;&lt;pages&gt;882-888&lt;/pages&gt;&lt;volume&gt;15&lt;/volume&gt;&lt;number&gt;8&lt;/number&gt;&lt;dates&gt;&lt;year&gt;2016&lt;/year&gt;&lt;pub-dates&gt;&lt;date&gt;Aug&lt;/date&gt;&lt;/pub-dates&gt;&lt;/dates&gt;&lt;isbn&gt;1476-1122&lt;/isbn&gt;&lt;accession-num&gt;WOS:000380849200022&lt;/accession-num&gt;&lt;work-type&gt;Article&lt;/work-type&gt;&lt;urls&gt;&lt;related-urls&gt;&lt;url&gt;&lt;style face="underline" font="default" size="100%"&gt;&amp;lt;Go to ISI&amp;gt;://WOS:000380849200022&lt;/style&gt;&lt;/url&gt;&lt;/related-urls&gt;&lt;/urls&gt;&lt;electronic-resource-num&gt;10.1038/nmat4629&lt;/electronic-resource-num&gt;&lt;/record&gt;&lt;/Cite&gt;&lt;/EndNote&gt;</w:instrText>
      </w:r>
      <w:r w:rsidR="00492440" w:rsidRPr="00E821BB">
        <w:rPr>
          <w:rFonts w:ascii="Times New Roman" w:hAnsi="Times New Roman" w:cs="Times New Roman"/>
          <w:sz w:val="24"/>
          <w:szCs w:val="28"/>
          <w:lang w:val="en-US"/>
        </w:rPr>
        <w:fldChar w:fldCharType="separate"/>
      </w:r>
      <w:r w:rsidR="00AC0111" w:rsidRPr="00AC0111">
        <w:rPr>
          <w:rFonts w:ascii="Times New Roman" w:hAnsi="Times New Roman" w:cs="Times New Roman"/>
          <w:noProof/>
          <w:sz w:val="24"/>
          <w:szCs w:val="28"/>
          <w:vertAlign w:val="superscript"/>
          <w:lang w:val="en-US"/>
        </w:rPr>
        <w:t>7</w:t>
      </w:r>
      <w:r w:rsidR="00492440" w:rsidRPr="00E821BB">
        <w:rPr>
          <w:rFonts w:ascii="Times New Roman" w:hAnsi="Times New Roman" w:cs="Times New Roman"/>
          <w:sz w:val="24"/>
          <w:szCs w:val="28"/>
          <w:lang w:val="en-US"/>
        </w:rPr>
        <w:fldChar w:fldCharType="end"/>
      </w:r>
      <w:r w:rsidR="00337AC5" w:rsidRPr="00E821BB">
        <w:rPr>
          <w:rFonts w:ascii="Times New Roman" w:hAnsi="Times New Roman" w:cs="Times New Roman"/>
          <w:sz w:val="24"/>
          <w:szCs w:val="28"/>
          <w:lang w:val="en-US"/>
        </w:rPr>
        <w:t xml:space="preserve">, is used to detect whether peroxide will be produced during the decomposition of </w:t>
      </w:r>
      <w:proofErr w:type="spellStart"/>
      <w:r w:rsidR="00337AC5" w:rsidRPr="00E821BB">
        <w:rPr>
          <w:rFonts w:ascii="Times New Roman" w:hAnsi="Times New Roman" w:cs="Times New Roman"/>
          <w:sz w:val="24"/>
          <w:szCs w:val="28"/>
          <w:lang w:val="en-US"/>
        </w:rPr>
        <w:t>LiOH</w:t>
      </w:r>
      <w:proofErr w:type="spellEnd"/>
      <w:r w:rsidR="00337AC5" w:rsidRPr="00E821BB">
        <w:rPr>
          <w:rFonts w:ascii="Times New Roman" w:hAnsi="Times New Roman" w:cs="Times New Roman"/>
          <w:sz w:val="24"/>
          <w:szCs w:val="28"/>
          <w:lang w:val="en-US"/>
        </w:rPr>
        <w:t xml:space="preserve">. </w:t>
      </w:r>
      <w:r w:rsidR="001128D5" w:rsidRPr="00E821BB">
        <w:rPr>
          <w:rFonts w:ascii="Times New Roman" w:hAnsi="Times New Roman" w:cs="Times New Roman"/>
          <w:sz w:val="24"/>
          <w:szCs w:val="28"/>
          <w:lang w:val="en-US"/>
        </w:rPr>
        <w:t>As shown in</w:t>
      </w:r>
      <w:r w:rsidR="00C604C1" w:rsidRPr="00C604C1">
        <w:rPr>
          <w:rFonts w:ascii="Times New Roman" w:hAnsi="Times New Roman" w:cs="Times New Roman"/>
          <w:sz w:val="24"/>
          <w:szCs w:val="24"/>
          <w:lang w:val="en-US"/>
        </w:rPr>
        <w:t xml:space="preserve"> Fig.</w:t>
      </w:r>
      <w:r w:rsidR="001128D5" w:rsidRPr="00E821BB">
        <w:rPr>
          <w:rFonts w:ascii="Times New Roman" w:hAnsi="Times New Roman" w:cs="Times New Roman"/>
          <w:sz w:val="24"/>
          <w:szCs w:val="28"/>
          <w:lang w:val="en-US"/>
        </w:rPr>
        <w:t xml:space="preserve"> </w:t>
      </w:r>
      <w:r w:rsidR="004B4DB9" w:rsidRPr="00E821BB">
        <w:rPr>
          <w:rFonts w:ascii="Times New Roman" w:hAnsi="Times New Roman" w:cs="Times New Roman"/>
          <w:sz w:val="24"/>
          <w:szCs w:val="28"/>
          <w:lang w:val="en-US"/>
        </w:rPr>
        <w:t>3</w:t>
      </w:r>
      <w:r w:rsidR="00C604C1">
        <w:rPr>
          <w:rFonts w:ascii="Times New Roman" w:hAnsi="Times New Roman" w:cs="Times New Roman" w:hint="eastAsia"/>
          <w:sz w:val="24"/>
          <w:szCs w:val="28"/>
          <w:lang w:val="en-US"/>
        </w:rPr>
        <w:t>a</w:t>
      </w:r>
      <w:r w:rsidR="001128D5" w:rsidRPr="00E821BB">
        <w:rPr>
          <w:rFonts w:ascii="Times New Roman" w:hAnsi="Times New Roman" w:cs="Times New Roman"/>
          <w:sz w:val="24"/>
          <w:szCs w:val="28"/>
          <w:lang w:val="en-US"/>
        </w:rPr>
        <w:t xml:space="preserve">, when </w:t>
      </w:r>
      <w:r w:rsidR="004B4DB9" w:rsidRPr="00E821BB">
        <w:rPr>
          <w:rFonts w:ascii="Times New Roman" w:hAnsi="Times New Roman" w:cs="Times New Roman"/>
          <w:sz w:val="24"/>
          <w:szCs w:val="28"/>
          <w:lang w:val="en-US"/>
        </w:rPr>
        <w:t xml:space="preserve">recharging </w:t>
      </w:r>
      <w:r w:rsidR="001629FE" w:rsidRPr="00E821BB">
        <w:rPr>
          <w:rFonts w:ascii="Times New Roman" w:hAnsi="Times New Roman" w:cs="Times New Roman"/>
          <w:sz w:val="24"/>
          <w:szCs w:val="28"/>
          <w:lang w:val="en-US"/>
        </w:rPr>
        <w:t xml:space="preserve">a </w:t>
      </w:r>
      <w:proofErr w:type="spellStart"/>
      <w:r w:rsidR="001128D5" w:rsidRPr="00E821BB">
        <w:rPr>
          <w:rFonts w:ascii="Times New Roman" w:hAnsi="Times New Roman" w:cs="Times New Roman"/>
          <w:sz w:val="24"/>
          <w:szCs w:val="28"/>
          <w:lang w:val="en-US"/>
        </w:rPr>
        <w:t>LiOH</w:t>
      </w:r>
      <w:proofErr w:type="spellEnd"/>
      <w:r w:rsidR="00311CAE" w:rsidRPr="00E821BB">
        <w:rPr>
          <w:rFonts w:ascii="Times New Roman" w:hAnsi="Times New Roman" w:cs="Times New Roman"/>
          <w:sz w:val="24"/>
          <w:szCs w:val="28"/>
          <w:lang w:val="en-US"/>
        </w:rPr>
        <w:t>-</w:t>
      </w:r>
      <w:r w:rsidR="001128D5" w:rsidRPr="00E821BB">
        <w:rPr>
          <w:rFonts w:ascii="Times New Roman" w:hAnsi="Times New Roman" w:cs="Times New Roman"/>
          <w:sz w:val="24"/>
          <w:szCs w:val="28"/>
          <w:lang w:val="en-US"/>
        </w:rPr>
        <w:t>preloaded working electrode</w:t>
      </w:r>
      <w:r w:rsidR="001629FE" w:rsidRPr="00E821BB">
        <w:rPr>
          <w:rFonts w:ascii="Times New Roman" w:hAnsi="Times New Roman" w:cs="Times New Roman"/>
          <w:sz w:val="24"/>
          <w:szCs w:val="28"/>
          <w:lang w:val="en-US"/>
        </w:rPr>
        <w:t xml:space="preserve"> (</w:t>
      </w:r>
      <w:proofErr w:type="spellStart"/>
      <w:r w:rsidR="001629FE" w:rsidRPr="00E821BB">
        <w:rPr>
          <w:rFonts w:ascii="Times New Roman" w:hAnsi="Times New Roman" w:cs="Times New Roman"/>
          <w:sz w:val="24"/>
          <w:szCs w:val="24"/>
          <w:lang w:val="en-US"/>
        </w:rPr>
        <w:t>FeCoNi</w:t>
      </w:r>
      <w:proofErr w:type="spellEnd"/>
      <w:r w:rsidR="001629FE" w:rsidRPr="00E821BB">
        <w:rPr>
          <w:rFonts w:ascii="Times New Roman" w:hAnsi="Times New Roman" w:cs="Times New Roman"/>
          <w:sz w:val="24"/>
          <w:szCs w:val="24"/>
          <w:lang w:val="en-US"/>
        </w:rPr>
        <w:t xml:space="preserve"> LDH/SP </w:t>
      </w:r>
      <w:r w:rsidR="001629FE" w:rsidRPr="00E821BB">
        <w:rPr>
          <w:rFonts w:ascii="Times New Roman" w:hAnsi="Times New Roman" w:cs="Times New Roman" w:hint="eastAsia"/>
          <w:sz w:val="24"/>
          <w:szCs w:val="24"/>
          <w:lang w:val="en-US"/>
        </w:rPr>
        <w:t>cathode</w:t>
      </w:r>
      <w:r w:rsidR="001629FE" w:rsidRPr="00E821BB">
        <w:rPr>
          <w:rFonts w:ascii="Times New Roman" w:hAnsi="Times New Roman" w:cs="Times New Roman"/>
          <w:sz w:val="24"/>
          <w:szCs w:val="28"/>
          <w:lang w:val="en-US"/>
        </w:rPr>
        <w:t>) at</w:t>
      </w:r>
      <w:r w:rsidR="001128D5" w:rsidRPr="00E821BB">
        <w:rPr>
          <w:rFonts w:ascii="Times New Roman" w:hAnsi="Times New Roman" w:cs="Times New Roman"/>
          <w:sz w:val="24"/>
          <w:szCs w:val="28"/>
          <w:lang w:val="en-US"/>
        </w:rPr>
        <w:t xml:space="preserve"> 3.75 V for 1 h in a</w:t>
      </w:r>
      <w:r w:rsidR="00B06144" w:rsidRPr="00E821BB">
        <w:rPr>
          <w:rFonts w:ascii="Times New Roman" w:hAnsi="Times New Roman" w:cs="Times New Roman"/>
          <w:sz w:val="24"/>
          <w:szCs w:val="28"/>
          <w:lang w:val="en-US"/>
        </w:rPr>
        <w:t xml:space="preserve"> </w:t>
      </w:r>
      <w:r w:rsidR="00187094">
        <w:rPr>
          <w:rFonts w:ascii="Times New Roman" w:hAnsi="Times New Roman" w:cs="Times New Roman" w:hint="eastAsia"/>
          <w:sz w:val="24"/>
          <w:szCs w:val="28"/>
          <w:lang w:val="en-US"/>
        </w:rPr>
        <w:t>TMS-based</w:t>
      </w:r>
      <w:r w:rsidR="00187094" w:rsidRPr="00E821BB">
        <w:rPr>
          <w:rFonts w:ascii="Times New Roman" w:hAnsi="Times New Roman" w:cs="Times New Roman"/>
          <w:sz w:val="24"/>
          <w:szCs w:val="28"/>
          <w:lang w:val="en-US"/>
        </w:rPr>
        <w:t xml:space="preserve"> </w:t>
      </w:r>
      <w:r w:rsidR="001128D5" w:rsidRPr="00E821BB">
        <w:rPr>
          <w:rFonts w:ascii="Times New Roman" w:hAnsi="Times New Roman" w:cs="Times New Roman"/>
          <w:sz w:val="24"/>
          <w:szCs w:val="28"/>
          <w:lang w:val="en-US"/>
        </w:rPr>
        <w:t>electrolyte containing TiOSO</w:t>
      </w:r>
      <w:r w:rsidR="001128D5" w:rsidRPr="00E821BB">
        <w:rPr>
          <w:rFonts w:ascii="Times New Roman" w:hAnsi="Times New Roman" w:cs="Times New Roman"/>
          <w:sz w:val="24"/>
          <w:szCs w:val="28"/>
          <w:vertAlign w:val="subscript"/>
          <w:lang w:val="en-US"/>
        </w:rPr>
        <w:t>4</w:t>
      </w:r>
      <w:r w:rsidR="001128D5" w:rsidRPr="00E821BB">
        <w:rPr>
          <w:rFonts w:ascii="Times New Roman" w:hAnsi="Times New Roman" w:cs="Times New Roman"/>
          <w:sz w:val="24"/>
          <w:szCs w:val="28"/>
          <w:lang w:val="en-US"/>
        </w:rPr>
        <w:t xml:space="preserve">, the </w:t>
      </w:r>
      <w:r w:rsidR="005E0DA8" w:rsidRPr="00E821BB">
        <w:rPr>
          <w:rFonts w:ascii="Times New Roman" w:hAnsi="Times New Roman" w:cs="Times New Roman"/>
          <w:sz w:val="24"/>
          <w:szCs w:val="28"/>
          <w:lang w:val="en-US"/>
        </w:rPr>
        <w:t>UV</w:t>
      </w:r>
      <w:r w:rsidR="001128D5" w:rsidRPr="00E821BB">
        <w:rPr>
          <w:rFonts w:ascii="Times New Roman" w:hAnsi="Times New Roman" w:cs="Times New Roman"/>
          <w:sz w:val="24"/>
          <w:szCs w:val="28"/>
          <w:lang w:val="en-US"/>
        </w:rPr>
        <w:t>-vis absorbance at 462</w:t>
      </w:r>
      <w:r w:rsidR="00B06144" w:rsidRPr="00E821BB">
        <w:rPr>
          <w:rFonts w:ascii="Times New Roman" w:hAnsi="Times New Roman" w:cs="Times New Roman"/>
          <w:sz w:val="24"/>
          <w:szCs w:val="28"/>
          <w:lang w:val="en-US"/>
        </w:rPr>
        <w:t xml:space="preserve"> </w:t>
      </w:r>
      <w:r w:rsidR="001128D5" w:rsidRPr="00E821BB">
        <w:rPr>
          <w:rFonts w:ascii="Times New Roman" w:hAnsi="Times New Roman" w:cs="Times New Roman"/>
          <w:sz w:val="24"/>
          <w:szCs w:val="28"/>
          <w:lang w:val="en-US"/>
        </w:rPr>
        <w:t xml:space="preserve">nm gradually </w:t>
      </w:r>
      <w:r w:rsidR="001128D5" w:rsidRPr="00E821BB">
        <w:rPr>
          <w:rFonts w:ascii="Times New Roman" w:hAnsi="Times New Roman" w:cs="Times New Roman"/>
          <w:sz w:val="24"/>
          <w:szCs w:val="28"/>
          <w:lang w:val="en-US"/>
        </w:rPr>
        <w:lastRenderedPageBreak/>
        <w:t xml:space="preserve">increases, which </w:t>
      </w:r>
      <w:r w:rsidR="00EA425E" w:rsidRPr="00E821BB">
        <w:rPr>
          <w:rFonts w:ascii="Times New Roman" w:hAnsi="Times New Roman" w:cs="Times New Roman"/>
          <w:sz w:val="24"/>
          <w:szCs w:val="28"/>
          <w:lang w:val="en-US"/>
        </w:rPr>
        <w:t>indicates</w:t>
      </w:r>
      <w:r w:rsidR="001128D5" w:rsidRPr="00E821BB">
        <w:rPr>
          <w:rFonts w:ascii="Times New Roman" w:hAnsi="Times New Roman" w:cs="Times New Roman"/>
          <w:sz w:val="24"/>
          <w:szCs w:val="28"/>
          <w:lang w:val="en-US"/>
        </w:rPr>
        <w:t xml:space="preserve"> </w:t>
      </w:r>
      <w:r w:rsidR="00B06144" w:rsidRPr="00E821BB">
        <w:rPr>
          <w:rFonts w:ascii="Times New Roman" w:hAnsi="Times New Roman" w:cs="Times New Roman"/>
          <w:sz w:val="24"/>
          <w:szCs w:val="28"/>
          <w:lang w:val="en-US"/>
        </w:rPr>
        <w:t>H</w:t>
      </w:r>
      <w:r w:rsidR="00B06144" w:rsidRPr="00E821BB">
        <w:rPr>
          <w:rFonts w:ascii="Times New Roman" w:hAnsi="Times New Roman" w:cs="Times New Roman"/>
          <w:sz w:val="24"/>
          <w:szCs w:val="28"/>
          <w:vertAlign w:val="subscript"/>
          <w:lang w:val="en-US"/>
        </w:rPr>
        <w:t>2</w:t>
      </w:r>
      <w:r w:rsidR="00B06144" w:rsidRPr="00E821BB">
        <w:rPr>
          <w:rFonts w:ascii="Times New Roman" w:hAnsi="Times New Roman" w:cs="Times New Roman"/>
          <w:sz w:val="24"/>
          <w:szCs w:val="28"/>
          <w:lang w:val="en-US"/>
        </w:rPr>
        <w:t>O</w:t>
      </w:r>
      <w:r w:rsidR="00B06144" w:rsidRPr="00E821BB">
        <w:rPr>
          <w:rFonts w:ascii="Times New Roman" w:hAnsi="Times New Roman" w:cs="Times New Roman"/>
          <w:sz w:val="24"/>
          <w:szCs w:val="28"/>
          <w:vertAlign w:val="subscript"/>
          <w:lang w:val="en-US"/>
        </w:rPr>
        <w:t>2</w:t>
      </w:r>
      <w:r w:rsidR="00B06144" w:rsidRPr="00E821BB">
        <w:rPr>
          <w:rFonts w:ascii="Times New Roman" w:hAnsi="Times New Roman" w:cs="Times New Roman"/>
          <w:sz w:val="24"/>
          <w:szCs w:val="28"/>
          <w:lang w:val="en-US"/>
        </w:rPr>
        <w:t>/HO</w:t>
      </w:r>
      <w:r w:rsidR="00B06144" w:rsidRPr="00E821BB">
        <w:rPr>
          <w:rFonts w:ascii="Times New Roman" w:hAnsi="Times New Roman" w:cs="Times New Roman"/>
          <w:sz w:val="24"/>
          <w:szCs w:val="28"/>
          <w:vertAlign w:val="subscript"/>
          <w:lang w:val="en-US"/>
        </w:rPr>
        <w:t>2</w:t>
      </w:r>
      <w:r w:rsidR="00B06144" w:rsidRPr="00E821BB">
        <w:rPr>
          <w:rFonts w:ascii="Times New Roman" w:hAnsi="Times New Roman" w:cs="Times New Roman"/>
          <w:sz w:val="24"/>
          <w:szCs w:val="28"/>
          <w:vertAlign w:val="superscript"/>
          <w:lang w:val="en-US"/>
        </w:rPr>
        <w:t>-</w:t>
      </w:r>
      <w:r w:rsidR="00AF57F0" w:rsidRPr="00E821BB">
        <w:rPr>
          <w:rFonts w:ascii="Times New Roman" w:hAnsi="Times New Roman" w:cs="Times New Roman"/>
          <w:sz w:val="24"/>
          <w:szCs w:val="28"/>
          <w:vertAlign w:val="superscript"/>
          <w:lang w:val="en-US"/>
        </w:rPr>
        <w:t xml:space="preserve"> </w:t>
      </w:r>
      <w:r w:rsidR="001128D5" w:rsidRPr="00E821BB">
        <w:rPr>
          <w:rFonts w:ascii="Times New Roman" w:hAnsi="Times New Roman" w:cs="Times New Roman"/>
          <w:sz w:val="24"/>
          <w:szCs w:val="28"/>
          <w:lang w:val="en-US"/>
        </w:rPr>
        <w:t>formation.</w:t>
      </w:r>
      <w:r w:rsidR="00B06144" w:rsidRPr="00E821BB">
        <w:rPr>
          <w:rFonts w:ascii="Times New Roman" w:hAnsi="Times New Roman" w:cs="Times New Roman"/>
          <w:sz w:val="24"/>
          <w:szCs w:val="28"/>
          <w:lang w:val="en-US"/>
        </w:rPr>
        <w:t xml:space="preserve"> </w:t>
      </w:r>
      <w:r w:rsidR="005019C6" w:rsidRPr="00E821BB">
        <w:rPr>
          <w:rFonts w:ascii="Times New Roman" w:hAnsi="Times New Roman" w:cs="Times New Roman"/>
          <w:sz w:val="24"/>
          <w:szCs w:val="28"/>
          <w:lang w:val="en-US"/>
        </w:rPr>
        <w:t>To verify</w:t>
      </w:r>
      <w:r w:rsidR="00EA425E" w:rsidRPr="00E821BB">
        <w:rPr>
          <w:rFonts w:ascii="Times New Roman" w:hAnsi="Times New Roman" w:cs="Times New Roman"/>
          <w:sz w:val="24"/>
          <w:szCs w:val="28"/>
          <w:lang w:val="en-US"/>
        </w:rPr>
        <w:t xml:space="preserve"> their formation</w:t>
      </w:r>
      <w:r w:rsidR="005019C6" w:rsidRPr="00E821BB">
        <w:rPr>
          <w:rFonts w:ascii="Times New Roman" w:hAnsi="Times New Roman" w:cs="Times New Roman"/>
          <w:sz w:val="24"/>
          <w:szCs w:val="28"/>
          <w:lang w:val="en-US"/>
        </w:rPr>
        <w:t xml:space="preserve">, similar </w:t>
      </w:r>
      <w:r w:rsidR="005019C6" w:rsidRPr="00E821BB">
        <w:rPr>
          <w:rFonts w:ascii="Times New Roman" w:hAnsi="Times New Roman" w:cs="Times New Roman"/>
          <w:i/>
          <w:sz w:val="24"/>
          <w:szCs w:val="28"/>
          <w:lang w:val="en-US"/>
        </w:rPr>
        <w:t>in situ</w:t>
      </w:r>
      <w:r w:rsidR="005019C6" w:rsidRPr="00E821BB">
        <w:rPr>
          <w:rFonts w:ascii="Times New Roman" w:hAnsi="Times New Roman" w:cs="Times New Roman"/>
          <w:sz w:val="24"/>
          <w:szCs w:val="28"/>
          <w:lang w:val="en-US"/>
        </w:rPr>
        <w:t xml:space="preserve"> UV-vis experiment</w:t>
      </w:r>
      <w:r w:rsidR="001629FE" w:rsidRPr="00E821BB">
        <w:rPr>
          <w:rFonts w:ascii="Times New Roman" w:hAnsi="Times New Roman" w:cs="Times New Roman"/>
          <w:sz w:val="24"/>
          <w:szCs w:val="28"/>
          <w:lang w:val="en-US"/>
        </w:rPr>
        <w:t xml:space="preserve"> was </w:t>
      </w:r>
      <w:r w:rsidR="00EA425E" w:rsidRPr="00E821BB">
        <w:rPr>
          <w:rFonts w:ascii="Times New Roman" w:hAnsi="Times New Roman" w:cs="Times New Roman"/>
          <w:sz w:val="24"/>
          <w:szCs w:val="28"/>
          <w:lang w:val="en-US"/>
        </w:rPr>
        <w:t>conducted</w:t>
      </w:r>
      <w:r w:rsidR="001629FE" w:rsidRPr="00E821BB">
        <w:rPr>
          <w:rFonts w:ascii="Times New Roman" w:hAnsi="Times New Roman" w:cs="Times New Roman"/>
          <w:sz w:val="24"/>
          <w:szCs w:val="28"/>
          <w:lang w:val="en-US"/>
        </w:rPr>
        <w:t xml:space="preserve"> without </w:t>
      </w:r>
      <w:r w:rsidR="00EA425E" w:rsidRPr="00E821BB">
        <w:rPr>
          <w:rFonts w:ascii="Times New Roman" w:hAnsi="Times New Roman" w:cs="Times New Roman"/>
          <w:sz w:val="24"/>
          <w:szCs w:val="28"/>
          <w:lang w:val="en-US"/>
        </w:rPr>
        <w:t xml:space="preserve">the </w:t>
      </w:r>
      <w:r w:rsidR="001629FE" w:rsidRPr="00E821BB">
        <w:rPr>
          <w:rFonts w:ascii="Times New Roman" w:hAnsi="Times New Roman" w:cs="Times New Roman"/>
          <w:sz w:val="24"/>
          <w:szCs w:val="28"/>
          <w:lang w:val="en-US"/>
        </w:rPr>
        <w:t xml:space="preserve">preloaded </w:t>
      </w:r>
      <w:proofErr w:type="spellStart"/>
      <w:r w:rsidR="001629FE" w:rsidRPr="00E821BB">
        <w:rPr>
          <w:rFonts w:ascii="Times New Roman" w:hAnsi="Times New Roman" w:cs="Times New Roman"/>
          <w:sz w:val="24"/>
          <w:szCs w:val="28"/>
          <w:lang w:val="en-US"/>
        </w:rPr>
        <w:t>LiOH</w:t>
      </w:r>
      <w:proofErr w:type="spellEnd"/>
      <w:r w:rsidR="001629FE" w:rsidRPr="00E821BB">
        <w:rPr>
          <w:rFonts w:ascii="Times New Roman" w:hAnsi="Times New Roman" w:cs="Times New Roman"/>
          <w:sz w:val="24"/>
          <w:szCs w:val="28"/>
          <w:lang w:val="en-US"/>
        </w:rPr>
        <w:t xml:space="preserve"> </w:t>
      </w:r>
      <w:r w:rsidR="005019C6" w:rsidRPr="00E821BB">
        <w:rPr>
          <w:rFonts w:ascii="Times New Roman" w:hAnsi="Times New Roman" w:cs="Times New Roman"/>
          <w:sz w:val="24"/>
          <w:szCs w:val="28"/>
          <w:lang w:val="en-US"/>
        </w:rPr>
        <w:t>(</w:t>
      </w:r>
      <w:r w:rsidR="00C604C1" w:rsidRPr="00C604C1">
        <w:rPr>
          <w:rFonts w:ascii="Times New Roman" w:hAnsi="Times New Roman" w:cs="Times New Roman"/>
          <w:sz w:val="24"/>
          <w:szCs w:val="24"/>
          <w:lang w:val="en-US"/>
        </w:rPr>
        <w:t>Supplementary Fig.</w:t>
      </w:r>
      <w:r w:rsidR="00C604C1">
        <w:rPr>
          <w:rFonts w:ascii="Times New Roman" w:hAnsi="Times New Roman" w:cs="Times New Roman" w:hint="eastAsia"/>
          <w:sz w:val="24"/>
          <w:szCs w:val="24"/>
          <w:lang w:val="en-US"/>
        </w:rPr>
        <w:t xml:space="preserve"> </w:t>
      </w:r>
      <w:r w:rsidR="001629FE" w:rsidRPr="00E821BB">
        <w:rPr>
          <w:rFonts w:ascii="Times New Roman" w:eastAsia="宋体" w:hAnsi="Times New Roman" w:cs="Times New Roman"/>
          <w:color w:val="000000"/>
          <w:kern w:val="0"/>
          <w:sz w:val="24"/>
          <w:szCs w:val="24"/>
          <w:lang w:val="en-US"/>
        </w:rPr>
        <w:t>12</w:t>
      </w:r>
      <w:r w:rsidR="00C604C1">
        <w:rPr>
          <w:rFonts w:ascii="Times New Roman" w:eastAsia="宋体" w:hAnsi="Times New Roman" w:cs="Times New Roman" w:hint="eastAsia"/>
          <w:color w:val="000000"/>
          <w:kern w:val="0"/>
          <w:sz w:val="24"/>
          <w:szCs w:val="24"/>
          <w:lang w:val="en-US"/>
        </w:rPr>
        <w:t>a</w:t>
      </w:r>
      <w:r w:rsidR="005019C6" w:rsidRPr="00E821BB">
        <w:rPr>
          <w:rFonts w:ascii="Times New Roman" w:hAnsi="Times New Roman" w:cs="Times New Roman"/>
          <w:sz w:val="24"/>
          <w:szCs w:val="28"/>
          <w:lang w:val="en-US"/>
        </w:rPr>
        <w:t>).</w:t>
      </w:r>
      <w:r w:rsidR="00AF57F0" w:rsidRPr="00E821BB">
        <w:rPr>
          <w:rFonts w:ascii="Times New Roman" w:hAnsi="Times New Roman" w:cs="Times New Roman"/>
          <w:sz w:val="24"/>
          <w:szCs w:val="28"/>
          <w:lang w:val="en-US"/>
        </w:rPr>
        <w:t xml:space="preserve"> </w:t>
      </w:r>
      <w:r w:rsidR="004C31D9" w:rsidRPr="00E821BB">
        <w:rPr>
          <w:rFonts w:ascii="Times New Roman" w:hAnsi="Times New Roman" w:cs="Times New Roman"/>
          <w:sz w:val="24"/>
          <w:szCs w:val="28"/>
          <w:lang w:val="en-US"/>
        </w:rPr>
        <w:t>After one hour of constant potential charging</w:t>
      </w:r>
      <w:r w:rsidR="001629FE" w:rsidRPr="00E821BB">
        <w:rPr>
          <w:rFonts w:ascii="Times New Roman" w:hAnsi="Times New Roman" w:cs="Times New Roman"/>
          <w:sz w:val="24"/>
          <w:szCs w:val="28"/>
          <w:lang w:val="en-US"/>
        </w:rPr>
        <w:t xml:space="preserve"> at 3.75 V</w:t>
      </w:r>
      <w:r w:rsidR="004C31D9" w:rsidRPr="00E821BB">
        <w:rPr>
          <w:rFonts w:ascii="Times New Roman" w:hAnsi="Times New Roman" w:cs="Times New Roman"/>
          <w:sz w:val="24"/>
          <w:szCs w:val="28"/>
          <w:lang w:val="en-US"/>
        </w:rPr>
        <w:t>, the absorbance of UV-vis remain</w:t>
      </w:r>
      <w:r w:rsidR="00EA425E" w:rsidRPr="00E821BB">
        <w:rPr>
          <w:rFonts w:ascii="Times New Roman" w:hAnsi="Times New Roman" w:cs="Times New Roman"/>
          <w:sz w:val="24"/>
          <w:szCs w:val="28"/>
          <w:lang w:val="en-US"/>
        </w:rPr>
        <w:t>ed</w:t>
      </w:r>
      <w:r w:rsidR="004C31D9" w:rsidRPr="00E821BB">
        <w:rPr>
          <w:rFonts w:ascii="Times New Roman" w:hAnsi="Times New Roman" w:cs="Times New Roman"/>
          <w:sz w:val="24"/>
          <w:szCs w:val="28"/>
          <w:lang w:val="en-US"/>
        </w:rPr>
        <w:t xml:space="preserve"> unchanged, indicating that the absorbance change</w:t>
      </w:r>
      <w:r w:rsidR="001629FE" w:rsidRPr="00E821BB">
        <w:rPr>
          <w:rFonts w:ascii="Times New Roman" w:hAnsi="Times New Roman" w:cs="Times New Roman"/>
          <w:sz w:val="24"/>
          <w:szCs w:val="28"/>
          <w:lang w:val="en-US"/>
        </w:rPr>
        <w:t>s</w:t>
      </w:r>
      <w:r w:rsidR="004C31D9" w:rsidRPr="00E821BB">
        <w:rPr>
          <w:rFonts w:ascii="Times New Roman" w:hAnsi="Times New Roman" w:cs="Times New Roman"/>
          <w:sz w:val="24"/>
          <w:szCs w:val="28"/>
          <w:lang w:val="en-US"/>
        </w:rPr>
        <w:t xml:space="preserve"> in Fig. 3</w:t>
      </w:r>
      <w:r w:rsidR="00C604C1">
        <w:rPr>
          <w:rFonts w:ascii="Times New Roman" w:hAnsi="Times New Roman" w:cs="Times New Roman" w:hint="eastAsia"/>
          <w:sz w:val="24"/>
          <w:szCs w:val="28"/>
          <w:lang w:val="en-US"/>
        </w:rPr>
        <w:t>a</w:t>
      </w:r>
      <w:r w:rsidR="004C31D9" w:rsidRPr="00E821BB">
        <w:rPr>
          <w:rFonts w:ascii="Times New Roman" w:hAnsi="Times New Roman" w:cs="Times New Roman"/>
          <w:sz w:val="24"/>
          <w:szCs w:val="28"/>
          <w:lang w:val="en-US"/>
        </w:rPr>
        <w:t xml:space="preserve"> </w:t>
      </w:r>
      <w:r w:rsidR="001935EF" w:rsidRPr="00E821BB">
        <w:rPr>
          <w:rFonts w:ascii="Times New Roman" w:hAnsi="Times New Roman" w:cs="Times New Roman"/>
          <w:sz w:val="24"/>
          <w:szCs w:val="28"/>
          <w:lang w:val="en-US"/>
        </w:rPr>
        <w:t>was indeed</w:t>
      </w:r>
      <w:r w:rsidR="004C31D9" w:rsidRPr="00E821BB">
        <w:rPr>
          <w:rFonts w:ascii="Times New Roman" w:hAnsi="Times New Roman" w:cs="Times New Roman"/>
          <w:sz w:val="24"/>
          <w:szCs w:val="28"/>
          <w:lang w:val="en-US"/>
        </w:rPr>
        <w:t xml:space="preserve"> related to the decomposition of </w:t>
      </w:r>
      <w:proofErr w:type="spellStart"/>
      <w:r w:rsidR="004C31D9" w:rsidRPr="00E821BB">
        <w:rPr>
          <w:rFonts w:ascii="Times New Roman" w:hAnsi="Times New Roman" w:cs="Times New Roman"/>
          <w:sz w:val="24"/>
          <w:szCs w:val="28"/>
          <w:lang w:val="en-US"/>
        </w:rPr>
        <w:t>LiOH</w:t>
      </w:r>
      <w:proofErr w:type="spellEnd"/>
      <w:r w:rsidR="004C31D9" w:rsidRPr="00E821BB">
        <w:rPr>
          <w:rFonts w:ascii="Times New Roman" w:hAnsi="Times New Roman" w:cs="Times New Roman"/>
          <w:sz w:val="24"/>
          <w:szCs w:val="28"/>
          <w:lang w:val="en-US"/>
        </w:rPr>
        <w:t xml:space="preserve">. </w:t>
      </w:r>
      <w:r w:rsidR="001629FE" w:rsidRPr="00E821BB">
        <w:rPr>
          <w:rFonts w:ascii="Times New Roman" w:hAnsi="Times New Roman" w:cs="Times New Roman"/>
          <w:sz w:val="24"/>
          <w:szCs w:val="28"/>
          <w:lang w:val="en-US"/>
        </w:rPr>
        <w:t>Besides</w:t>
      </w:r>
      <w:r w:rsidR="004C31D9" w:rsidRPr="00E821BB">
        <w:rPr>
          <w:rFonts w:ascii="Times New Roman" w:hAnsi="Times New Roman" w:cs="Times New Roman"/>
          <w:sz w:val="24"/>
          <w:szCs w:val="28"/>
          <w:lang w:val="en-US"/>
        </w:rPr>
        <w:t>, when H</w:t>
      </w:r>
      <w:r w:rsidR="004C31D9" w:rsidRPr="00E821BB">
        <w:rPr>
          <w:rFonts w:ascii="Times New Roman" w:hAnsi="Times New Roman" w:cs="Times New Roman"/>
          <w:sz w:val="24"/>
          <w:szCs w:val="28"/>
          <w:vertAlign w:val="subscript"/>
          <w:lang w:val="en-US"/>
        </w:rPr>
        <w:t>2</w:t>
      </w:r>
      <w:r w:rsidR="004C31D9" w:rsidRPr="00E821BB">
        <w:rPr>
          <w:rFonts w:ascii="Times New Roman" w:hAnsi="Times New Roman" w:cs="Times New Roman"/>
          <w:sz w:val="24"/>
          <w:szCs w:val="28"/>
          <w:lang w:val="en-US"/>
        </w:rPr>
        <w:t>O</w:t>
      </w:r>
      <w:r w:rsidR="004C31D9" w:rsidRPr="00E821BB">
        <w:rPr>
          <w:rFonts w:ascii="Times New Roman" w:hAnsi="Times New Roman" w:cs="Times New Roman"/>
          <w:sz w:val="24"/>
          <w:szCs w:val="28"/>
          <w:vertAlign w:val="subscript"/>
          <w:lang w:val="en-US"/>
        </w:rPr>
        <w:t>2</w:t>
      </w:r>
      <w:r w:rsidR="004C31D9" w:rsidRPr="00E821BB">
        <w:rPr>
          <w:rFonts w:ascii="Times New Roman" w:hAnsi="Times New Roman" w:cs="Times New Roman"/>
          <w:sz w:val="24"/>
          <w:szCs w:val="28"/>
          <w:lang w:val="en-US"/>
        </w:rPr>
        <w:t xml:space="preserve"> </w:t>
      </w:r>
      <w:r w:rsidR="0019766C" w:rsidRPr="00E821BB">
        <w:rPr>
          <w:rFonts w:ascii="Times New Roman" w:hAnsi="Times New Roman" w:cs="Times New Roman"/>
          <w:sz w:val="24"/>
          <w:szCs w:val="28"/>
          <w:lang w:val="en-US"/>
        </w:rPr>
        <w:t>was</w:t>
      </w:r>
      <w:r w:rsidR="004C31D9" w:rsidRPr="00E821BB">
        <w:rPr>
          <w:rFonts w:ascii="Times New Roman" w:hAnsi="Times New Roman" w:cs="Times New Roman"/>
          <w:sz w:val="24"/>
          <w:szCs w:val="28"/>
          <w:lang w:val="en-US"/>
        </w:rPr>
        <w:t xml:space="preserve"> added directly to the same electrolyte containing </w:t>
      </w:r>
      <w:r w:rsidR="0019766C" w:rsidRPr="00E821BB">
        <w:rPr>
          <w:rFonts w:ascii="Times New Roman" w:hAnsi="Times New Roman" w:cs="Times New Roman"/>
          <w:sz w:val="24"/>
          <w:szCs w:val="28"/>
          <w:lang w:val="en-US"/>
        </w:rPr>
        <w:t>TiOSO</w:t>
      </w:r>
      <w:r w:rsidR="0019766C" w:rsidRPr="00E821BB">
        <w:rPr>
          <w:rFonts w:ascii="Times New Roman" w:hAnsi="Times New Roman" w:cs="Times New Roman"/>
          <w:sz w:val="24"/>
          <w:szCs w:val="28"/>
          <w:vertAlign w:val="subscript"/>
          <w:lang w:val="en-US"/>
        </w:rPr>
        <w:t>4</w:t>
      </w:r>
      <w:r w:rsidR="004C31D9" w:rsidRPr="00E821BB">
        <w:rPr>
          <w:rFonts w:ascii="Times New Roman" w:hAnsi="Times New Roman" w:cs="Times New Roman"/>
          <w:sz w:val="24"/>
          <w:szCs w:val="28"/>
          <w:lang w:val="en-US"/>
        </w:rPr>
        <w:t>, a UV peak at 462</w:t>
      </w:r>
      <w:r w:rsidR="0019766C" w:rsidRPr="00E821BB">
        <w:rPr>
          <w:rFonts w:ascii="Times New Roman" w:hAnsi="Times New Roman" w:cs="Times New Roman"/>
          <w:sz w:val="24"/>
          <w:szCs w:val="28"/>
          <w:lang w:val="en-US"/>
        </w:rPr>
        <w:t xml:space="preserve"> </w:t>
      </w:r>
      <w:r w:rsidR="004C31D9" w:rsidRPr="00E821BB">
        <w:rPr>
          <w:rFonts w:ascii="Times New Roman" w:hAnsi="Times New Roman" w:cs="Times New Roman"/>
          <w:sz w:val="24"/>
          <w:szCs w:val="28"/>
          <w:lang w:val="en-US"/>
        </w:rPr>
        <w:t>nm</w:t>
      </w:r>
      <w:r w:rsidR="001629FE" w:rsidRPr="00E821BB">
        <w:rPr>
          <w:rFonts w:ascii="Times New Roman" w:hAnsi="Times New Roman" w:cs="Times New Roman"/>
          <w:sz w:val="24"/>
          <w:szCs w:val="28"/>
          <w:lang w:val="en-US"/>
        </w:rPr>
        <w:t xml:space="preserve"> was observed</w:t>
      </w:r>
      <w:r w:rsidR="0019766C" w:rsidRPr="00E821BB">
        <w:rPr>
          <w:rFonts w:ascii="Times New Roman" w:hAnsi="Times New Roman" w:cs="Times New Roman"/>
          <w:sz w:val="24"/>
          <w:szCs w:val="28"/>
          <w:lang w:val="en-US"/>
        </w:rPr>
        <w:t xml:space="preserve"> (</w:t>
      </w:r>
      <w:r w:rsidR="00C604C1" w:rsidRPr="00C604C1">
        <w:rPr>
          <w:rFonts w:ascii="Times New Roman" w:hAnsi="Times New Roman" w:cs="Times New Roman"/>
          <w:sz w:val="24"/>
          <w:szCs w:val="24"/>
          <w:lang w:val="en-US"/>
        </w:rPr>
        <w:t>Supplementary Fig.</w:t>
      </w:r>
      <w:r w:rsidR="00C604C1">
        <w:rPr>
          <w:rFonts w:ascii="Times New Roman" w:hAnsi="Times New Roman" w:cs="Times New Roman" w:hint="eastAsia"/>
          <w:sz w:val="24"/>
          <w:szCs w:val="24"/>
          <w:lang w:val="en-US"/>
        </w:rPr>
        <w:t xml:space="preserve"> </w:t>
      </w:r>
      <w:r w:rsidR="001629FE" w:rsidRPr="00E821BB">
        <w:rPr>
          <w:rFonts w:ascii="Times New Roman" w:eastAsia="宋体" w:hAnsi="Times New Roman" w:cs="Times New Roman"/>
          <w:color w:val="000000"/>
          <w:kern w:val="0"/>
          <w:sz w:val="24"/>
          <w:szCs w:val="24"/>
          <w:lang w:val="en-US"/>
        </w:rPr>
        <w:t>12</w:t>
      </w:r>
      <w:r w:rsidR="00C604C1">
        <w:rPr>
          <w:rFonts w:ascii="Times New Roman" w:eastAsia="宋体" w:hAnsi="Times New Roman" w:cs="Times New Roman" w:hint="eastAsia"/>
          <w:color w:val="000000"/>
          <w:kern w:val="0"/>
          <w:sz w:val="24"/>
          <w:szCs w:val="24"/>
          <w:lang w:val="en-US"/>
        </w:rPr>
        <w:t>b</w:t>
      </w:r>
      <w:r w:rsidR="0019766C" w:rsidRPr="00E821BB">
        <w:rPr>
          <w:rFonts w:ascii="Times New Roman" w:hAnsi="Times New Roman" w:cs="Times New Roman"/>
          <w:sz w:val="24"/>
          <w:szCs w:val="28"/>
          <w:lang w:val="en-US"/>
        </w:rPr>
        <w:t>)</w:t>
      </w:r>
      <w:r w:rsidR="004C31D9" w:rsidRPr="00E821BB">
        <w:rPr>
          <w:rFonts w:ascii="Times New Roman" w:hAnsi="Times New Roman" w:cs="Times New Roman"/>
          <w:sz w:val="24"/>
          <w:szCs w:val="28"/>
          <w:lang w:val="en-US"/>
        </w:rPr>
        <w:t>.</w:t>
      </w:r>
      <w:r w:rsidR="00CA4AE4" w:rsidRPr="00E821BB">
        <w:rPr>
          <w:rFonts w:ascii="Times New Roman" w:hAnsi="Times New Roman" w:cs="Times New Roman"/>
          <w:sz w:val="24"/>
          <w:szCs w:val="28"/>
          <w:lang w:val="en-US"/>
        </w:rPr>
        <w:t xml:space="preserve"> We also tested the UV-vis of TMS solvent before and after adding TiOSO</w:t>
      </w:r>
      <w:r w:rsidR="00CA4AE4" w:rsidRPr="00E821BB">
        <w:rPr>
          <w:rFonts w:ascii="Times New Roman" w:hAnsi="Times New Roman" w:cs="Times New Roman"/>
          <w:sz w:val="24"/>
          <w:szCs w:val="28"/>
          <w:vertAlign w:val="subscript"/>
          <w:lang w:val="en-US"/>
        </w:rPr>
        <w:t>4</w:t>
      </w:r>
      <w:r w:rsidR="00CA4AE4" w:rsidRPr="00E821BB">
        <w:rPr>
          <w:rFonts w:ascii="Times New Roman" w:hAnsi="Times New Roman" w:cs="Times New Roman"/>
          <w:sz w:val="24"/>
          <w:szCs w:val="28"/>
          <w:lang w:val="en-US"/>
        </w:rPr>
        <w:t xml:space="preserve">, and there was no </w:t>
      </w:r>
      <w:r w:rsidR="00731578" w:rsidRPr="00E821BB">
        <w:rPr>
          <w:rFonts w:ascii="Times New Roman" w:hAnsi="Times New Roman" w:cs="Times New Roman" w:hint="eastAsia"/>
          <w:sz w:val="24"/>
          <w:szCs w:val="28"/>
          <w:lang w:val="en-US"/>
        </w:rPr>
        <w:t>UV</w:t>
      </w:r>
      <w:r w:rsidR="00CA4AE4" w:rsidRPr="00E821BB">
        <w:rPr>
          <w:rFonts w:ascii="Times New Roman" w:hAnsi="Times New Roman" w:cs="Times New Roman"/>
          <w:sz w:val="24"/>
          <w:szCs w:val="28"/>
          <w:lang w:val="en-US"/>
        </w:rPr>
        <w:t xml:space="preserve"> peak at 462 nm (</w:t>
      </w:r>
      <w:r w:rsidR="00C604C1" w:rsidRPr="00C604C1">
        <w:rPr>
          <w:rFonts w:ascii="Times New Roman" w:hAnsi="Times New Roman" w:cs="Times New Roman"/>
          <w:sz w:val="24"/>
          <w:szCs w:val="24"/>
          <w:lang w:val="en-US"/>
        </w:rPr>
        <w:t>Supplementary Fig.</w:t>
      </w:r>
      <w:r w:rsidR="00C604C1">
        <w:rPr>
          <w:rFonts w:ascii="Times New Roman" w:hAnsi="Times New Roman" w:cs="Times New Roman" w:hint="eastAsia"/>
          <w:sz w:val="24"/>
          <w:szCs w:val="24"/>
          <w:lang w:val="en-US"/>
        </w:rPr>
        <w:t xml:space="preserve"> </w:t>
      </w:r>
      <w:r w:rsidR="001629FE" w:rsidRPr="00E821BB">
        <w:rPr>
          <w:rFonts w:ascii="Times New Roman" w:eastAsia="宋体" w:hAnsi="Times New Roman" w:cs="Times New Roman"/>
          <w:color w:val="000000"/>
          <w:kern w:val="0"/>
          <w:sz w:val="24"/>
          <w:szCs w:val="24"/>
          <w:lang w:val="en-US"/>
        </w:rPr>
        <w:t>12</w:t>
      </w:r>
      <w:r w:rsidR="00C604C1">
        <w:rPr>
          <w:rFonts w:ascii="Times New Roman" w:eastAsia="宋体" w:hAnsi="Times New Roman" w:cs="Times New Roman" w:hint="eastAsia"/>
          <w:color w:val="000000"/>
          <w:kern w:val="0"/>
          <w:sz w:val="24"/>
          <w:szCs w:val="24"/>
          <w:lang w:val="en-US"/>
        </w:rPr>
        <w:t>c</w:t>
      </w:r>
      <w:r w:rsidR="00CA4AE4" w:rsidRPr="00E821BB">
        <w:rPr>
          <w:rFonts w:ascii="Times New Roman" w:hAnsi="Times New Roman" w:cs="Times New Roman"/>
          <w:sz w:val="24"/>
          <w:szCs w:val="28"/>
          <w:lang w:val="en-US"/>
        </w:rPr>
        <w:t xml:space="preserve">). </w:t>
      </w:r>
    </w:p>
    <w:p w14:paraId="77F2825D" w14:textId="0E78860F" w:rsidR="001935EF" w:rsidRPr="00E821BB" w:rsidRDefault="001629FE" w:rsidP="00731578">
      <w:pPr>
        <w:widowControl/>
        <w:ind w:firstLineChars="200" w:firstLine="480"/>
        <w:rPr>
          <w:rFonts w:ascii="Times New Roman" w:hAnsi="Times New Roman" w:cs="Times New Roman"/>
          <w:sz w:val="24"/>
          <w:szCs w:val="28"/>
          <w:lang w:val="en-US"/>
        </w:rPr>
      </w:pPr>
      <w:r w:rsidRPr="00E821BB">
        <w:rPr>
          <w:rFonts w:ascii="Times New Roman" w:hAnsi="Times New Roman" w:cs="Times New Roman"/>
          <w:sz w:val="24"/>
          <w:szCs w:val="28"/>
          <w:lang w:val="en-US"/>
        </w:rPr>
        <w:t xml:space="preserve">Additionally, </w:t>
      </w:r>
      <w:r w:rsidR="001935EF" w:rsidRPr="00E821BB">
        <w:rPr>
          <w:rFonts w:ascii="Times New Roman" w:hAnsi="Times New Roman" w:cs="Times New Roman"/>
          <w:sz w:val="24"/>
          <w:szCs w:val="28"/>
          <w:lang w:val="en-US"/>
        </w:rPr>
        <w:t xml:space="preserve">to rule out </w:t>
      </w:r>
      <w:r w:rsidRPr="00E821BB">
        <w:rPr>
          <w:rFonts w:ascii="Times New Roman" w:hAnsi="Times New Roman" w:cs="Times New Roman"/>
          <w:sz w:val="24"/>
          <w:szCs w:val="28"/>
          <w:lang w:val="en-US"/>
        </w:rPr>
        <w:t xml:space="preserve">the possibility of </w:t>
      </w:r>
      <w:r w:rsidR="001935EF" w:rsidRPr="00E821BB">
        <w:rPr>
          <w:rFonts w:ascii="Times New Roman" w:hAnsi="Times New Roman" w:cs="Times New Roman"/>
          <w:sz w:val="24"/>
          <w:szCs w:val="28"/>
          <w:lang w:val="en-US"/>
        </w:rPr>
        <w:t>a</w:t>
      </w:r>
      <w:r w:rsidRPr="00E821BB">
        <w:rPr>
          <w:rFonts w:ascii="Times New Roman" w:hAnsi="Times New Roman" w:cs="Times New Roman"/>
          <w:sz w:val="24"/>
          <w:szCs w:val="28"/>
          <w:lang w:val="en-US"/>
        </w:rPr>
        <w:t xml:space="preserve"> reaction between *OH and </w:t>
      </w:r>
      <w:r w:rsidR="008046DA" w:rsidRPr="00E821BB">
        <w:rPr>
          <w:rFonts w:ascii="Times New Roman" w:hAnsi="Times New Roman" w:cs="Times New Roman"/>
          <w:sz w:val="24"/>
          <w:szCs w:val="28"/>
          <w:lang w:val="en-US"/>
        </w:rPr>
        <w:t>TiOSO</w:t>
      </w:r>
      <w:r w:rsidR="008046DA" w:rsidRPr="00E821BB">
        <w:rPr>
          <w:rFonts w:ascii="Times New Roman" w:hAnsi="Times New Roman" w:cs="Times New Roman"/>
          <w:sz w:val="24"/>
          <w:szCs w:val="28"/>
          <w:vertAlign w:val="subscript"/>
          <w:lang w:val="en-US"/>
        </w:rPr>
        <w:t>4</w:t>
      </w:r>
      <w:r w:rsidR="001935EF" w:rsidRPr="00E821BB">
        <w:rPr>
          <w:rFonts w:ascii="Times New Roman" w:hAnsi="Times New Roman" w:cs="Times New Roman"/>
          <w:sz w:val="24"/>
          <w:szCs w:val="28"/>
          <w:lang w:val="en-US"/>
        </w:rPr>
        <w:t>, we further</w:t>
      </w:r>
      <w:r w:rsidR="008046DA" w:rsidRPr="00E821BB">
        <w:rPr>
          <w:rFonts w:ascii="Times New Roman" w:hAnsi="Times New Roman" w:cs="Times New Roman"/>
          <w:sz w:val="24"/>
          <w:szCs w:val="28"/>
          <w:lang w:val="en-US"/>
        </w:rPr>
        <w:t xml:space="preserve"> design</w:t>
      </w:r>
      <w:r w:rsidR="001935EF" w:rsidRPr="00E821BB">
        <w:rPr>
          <w:rFonts w:ascii="Times New Roman" w:hAnsi="Times New Roman" w:cs="Times New Roman"/>
          <w:sz w:val="24"/>
          <w:szCs w:val="28"/>
          <w:lang w:val="en-US"/>
        </w:rPr>
        <w:t>ed</w:t>
      </w:r>
      <w:r w:rsidR="008046DA" w:rsidRPr="00E821BB">
        <w:rPr>
          <w:rFonts w:ascii="Times New Roman" w:hAnsi="Times New Roman" w:cs="Times New Roman"/>
          <w:sz w:val="24"/>
          <w:szCs w:val="28"/>
          <w:lang w:val="en-US"/>
        </w:rPr>
        <w:t xml:space="preserve"> another experiment by charging a </w:t>
      </w:r>
      <w:proofErr w:type="spellStart"/>
      <w:r w:rsidR="008046DA" w:rsidRPr="00E821BB">
        <w:rPr>
          <w:rFonts w:ascii="Times New Roman" w:hAnsi="Times New Roman" w:cs="Times New Roman"/>
          <w:sz w:val="24"/>
          <w:szCs w:val="28"/>
          <w:lang w:val="en-US"/>
        </w:rPr>
        <w:t>LiOH</w:t>
      </w:r>
      <w:proofErr w:type="spellEnd"/>
      <w:r w:rsidR="008046DA" w:rsidRPr="00E821BB">
        <w:rPr>
          <w:rFonts w:ascii="Times New Roman" w:hAnsi="Times New Roman" w:cs="Times New Roman"/>
          <w:sz w:val="24"/>
          <w:szCs w:val="28"/>
          <w:lang w:val="en-US"/>
        </w:rPr>
        <w:t xml:space="preserve">-preloaded Ru catalyst electrode in a DMSO electrolyte </w:t>
      </w:r>
      <w:r w:rsidR="001935EF" w:rsidRPr="00E821BB">
        <w:rPr>
          <w:rFonts w:ascii="Times New Roman" w:hAnsi="Times New Roman" w:cs="Times New Roman"/>
          <w:sz w:val="24"/>
          <w:szCs w:val="28"/>
          <w:lang w:val="en-US"/>
        </w:rPr>
        <w:t xml:space="preserve">with </w:t>
      </w:r>
      <w:r w:rsidR="008046DA" w:rsidRPr="00E821BB">
        <w:rPr>
          <w:rFonts w:ascii="Times New Roman" w:hAnsi="Times New Roman" w:cs="Times New Roman"/>
          <w:sz w:val="24"/>
          <w:szCs w:val="28"/>
          <w:lang w:val="en-US"/>
        </w:rPr>
        <w:t>TiOSO</w:t>
      </w:r>
      <w:r w:rsidR="008046DA" w:rsidRPr="00E821BB">
        <w:rPr>
          <w:rFonts w:ascii="Times New Roman" w:hAnsi="Times New Roman" w:cs="Times New Roman"/>
          <w:sz w:val="24"/>
          <w:szCs w:val="28"/>
          <w:vertAlign w:val="subscript"/>
          <w:lang w:val="en-US"/>
        </w:rPr>
        <w:t>4</w:t>
      </w:r>
      <w:r w:rsidR="008046DA" w:rsidRPr="00E821BB">
        <w:rPr>
          <w:rFonts w:ascii="Times New Roman" w:hAnsi="Times New Roman" w:cs="Times New Roman"/>
          <w:sz w:val="24"/>
          <w:szCs w:val="28"/>
          <w:lang w:val="en-US"/>
        </w:rPr>
        <w:t xml:space="preserve"> at 3.5 V for 1</w:t>
      </w:r>
      <w:r w:rsidR="001935EF" w:rsidRPr="00E821BB">
        <w:rPr>
          <w:rFonts w:ascii="Times New Roman" w:hAnsi="Times New Roman" w:cs="Times New Roman"/>
          <w:sz w:val="24"/>
          <w:szCs w:val="28"/>
          <w:lang w:val="en-US"/>
        </w:rPr>
        <w:t xml:space="preserve"> </w:t>
      </w:r>
      <w:r w:rsidR="008046DA" w:rsidRPr="00E821BB">
        <w:rPr>
          <w:rFonts w:ascii="Times New Roman" w:hAnsi="Times New Roman" w:cs="Times New Roman"/>
          <w:sz w:val="24"/>
          <w:szCs w:val="28"/>
          <w:lang w:val="en-US"/>
        </w:rPr>
        <w:t>h</w:t>
      </w:r>
      <w:r w:rsidR="001935EF" w:rsidRPr="00E821BB">
        <w:rPr>
          <w:rFonts w:ascii="Times New Roman" w:hAnsi="Times New Roman" w:cs="Times New Roman"/>
          <w:sz w:val="24"/>
          <w:szCs w:val="28"/>
          <w:lang w:val="en-US"/>
        </w:rPr>
        <w:t>. In this Ru-based system, *OH was generated, but no O-O recombination and the subsequent O</w:t>
      </w:r>
      <w:r w:rsidR="001935EF" w:rsidRPr="00E821BB">
        <w:rPr>
          <w:rFonts w:ascii="Times New Roman" w:hAnsi="Times New Roman" w:cs="Times New Roman"/>
          <w:sz w:val="24"/>
          <w:szCs w:val="28"/>
          <w:vertAlign w:val="subscript"/>
          <w:lang w:val="en-US"/>
        </w:rPr>
        <w:t>2</w:t>
      </w:r>
      <w:r w:rsidR="001935EF" w:rsidRPr="00E821BB">
        <w:rPr>
          <w:rFonts w:ascii="Times New Roman" w:hAnsi="Times New Roman" w:cs="Times New Roman"/>
          <w:sz w:val="24"/>
          <w:szCs w:val="28"/>
          <w:lang w:val="en-US"/>
        </w:rPr>
        <w:t xml:space="preserve"> evolution occurred during recharge, which thus acts as a perfect system to solely investigate the effect of *OH.</w:t>
      </w:r>
      <w:r w:rsidR="008046DA" w:rsidRPr="00E821BB">
        <w:rPr>
          <w:rFonts w:ascii="Times New Roman" w:hAnsi="Times New Roman" w:cs="Times New Roman"/>
          <w:sz w:val="24"/>
          <w:szCs w:val="28"/>
          <w:lang w:val="en-US"/>
        </w:rPr>
        <w:t xml:space="preserve"> </w:t>
      </w:r>
      <w:r w:rsidR="001935EF" w:rsidRPr="00E821BB">
        <w:rPr>
          <w:rFonts w:ascii="Times New Roman" w:hAnsi="Times New Roman" w:cs="Times New Roman"/>
          <w:sz w:val="24"/>
          <w:szCs w:val="28"/>
          <w:lang w:val="en-US"/>
        </w:rPr>
        <w:t>T</w:t>
      </w:r>
      <w:r w:rsidR="008046DA" w:rsidRPr="00E821BB">
        <w:rPr>
          <w:rFonts w:ascii="Times New Roman" w:hAnsi="Times New Roman" w:cs="Times New Roman"/>
          <w:sz w:val="24"/>
          <w:szCs w:val="28"/>
          <w:lang w:val="en-US"/>
        </w:rPr>
        <w:t>he result</w:t>
      </w:r>
      <w:r w:rsidR="001935EF" w:rsidRPr="00E821BB">
        <w:rPr>
          <w:rFonts w:ascii="Times New Roman" w:hAnsi="Times New Roman" w:cs="Times New Roman"/>
          <w:sz w:val="24"/>
          <w:szCs w:val="28"/>
          <w:lang w:val="en-US"/>
        </w:rPr>
        <w:t>ing spectra</w:t>
      </w:r>
      <w:r w:rsidR="008046DA" w:rsidRPr="00E821BB">
        <w:rPr>
          <w:rFonts w:ascii="Times New Roman" w:hAnsi="Times New Roman" w:cs="Times New Roman"/>
          <w:sz w:val="24"/>
          <w:szCs w:val="28"/>
          <w:lang w:val="en-US"/>
        </w:rPr>
        <w:t xml:space="preserve"> show</w:t>
      </w:r>
      <w:r w:rsidR="001935EF" w:rsidRPr="00E821BB">
        <w:rPr>
          <w:rFonts w:ascii="Times New Roman" w:hAnsi="Times New Roman" w:cs="Times New Roman"/>
          <w:sz w:val="24"/>
          <w:szCs w:val="28"/>
          <w:lang w:val="en-US"/>
        </w:rPr>
        <w:t>ed</w:t>
      </w:r>
      <w:r w:rsidR="008046DA" w:rsidRPr="00E821BB">
        <w:rPr>
          <w:rFonts w:ascii="Times New Roman" w:hAnsi="Times New Roman" w:cs="Times New Roman"/>
          <w:sz w:val="24"/>
          <w:szCs w:val="28"/>
          <w:lang w:val="en-US"/>
        </w:rPr>
        <w:t xml:space="preserve"> that </w:t>
      </w:r>
      <w:r w:rsidR="003763E8" w:rsidRPr="00E821BB">
        <w:rPr>
          <w:rFonts w:ascii="Times New Roman" w:hAnsi="Times New Roman" w:cs="Times New Roman"/>
          <w:sz w:val="24"/>
          <w:szCs w:val="28"/>
          <w:lang w:val="en-US"/>
        </w:rPr>
        <w:t xml:space="preserve">no absorbance of the </w:t>
      </w:r>
      <w:r w:rsidR="00445D34" w:rsidRPr="00E821BB">
        <w:rPr>
          <w:rFonts w:ascii="Times New Roman" w:hAnsi="Times New Roman" w:cs="Times New Roman"/>
          <w:sz w:val="24"/>
          <w:szCs w:val="28"/>
          <w:lang w:val="en-US"/>
        </w:rPr>
        <w:t>[</w:t>
      </w:r>
      <w:r w:rsidR="003763E8" w:rsidRPr="00E821BB">
        <w:rPr>
          <w:rFonts w:ascii="Times New Roman" w:hAnsi="Times New Roman" w:cs="Times New Roman"/>
          <w:sz w:val="24"/>
          <w:szCs w:val="28"/>
          <w:lang w:val="en-US"/>
        </w:rPr>
        <w:t>TiO</w:t>
      </w:r>
      <w:r w:rsidR="003763E8" w:rsidRPr="00E821BB">
        <w:rPr>
          <w:rFonts w:ascii="Times New Roman" w:hAnsi="Times New Roman" w:cs="Times New Roman"/>
          <w:sz w:val="24"/>
          <w:szCs w:val="28"/>
          <w:vertAlign w:val="subscript"/>
          <w:lang w:val="en-US"/>
        </w:rPr>
        <w:t>2</w:t>
      </w:r>
      <w:r w:rsidR="00445D34" w:rsidRPr="00E821BB">
        <w:rPr>
          <w:rFonts w:ascii="Times New Roman" w:hAnsi="Times New Roman" w:cs="Times New Roman"/>
          <w:sz w:val="24"/>
          <w:szCs w:val="28"/>
          <w:lang w:val="en-US"/>
        </w:rPr>
        <w:t>]</w:t>
      </w:r>
      <w:r w:rsidR="003763E8" w:rsidRPr="00E821BB">
        <w:rPr>
          <w:rFonts w:ascii="Times New Roman" w:hAnsi="Times New Roman" w:cs="Times New Roman"/>
          <w:sz w:val="24"/>
          <w:szCs w:val="28"/>
          <w:vertAlign w:val="superscript"/>
          <w:lang w:val="en-US"/>
        </w:rPr>
        <w:t>2+</w:t>
      </w:r>
      <w:r w:rsidR="003763E8" w:rsidRPr="00E821BB">
        <w:rPr>
          <w:rFonts w:ascii="Times New Roman" w:hAnsi="Times New Roman" w:cs="Times New Roman"/>
          <w:sz w:val="24"/>
          <w:szCs w:val="28"/>
          <w:lang w:val="en-US"/>
        </w:rPr>
        <w:t xml:space="preserve"> complex was observed (</w:t>
      </w:r>
      <w:r w:rsidR="00C604C1" w:rsidRPr="00C604C1">
        <w:rPr>
          <w:rFonts w:ascii="Times New Roman" w:hAnsi="Times New Roman" w:cs="Times New Roman"/>
          <w:sz w:val="24"/>
          <w:szCs w:val="24"/>
          <w:lang w:val="en-US"/>
        </w:rPr>
        <w:t>Supplementary Fig.</w:t>
      </w:r>
      <w:r w:rsidR="00C604C1">
        <w:rPr>
          <w:rFonts w:ascii="Times New Roman" w:hAnsi="Times New Roman" w:cs="Times New Roman" w:hint="eastAsia"/>
          <w:sz w:val="24"/>
          <w:szCs w:val="24"/>
          <w:lang w:val="en-US"/>
        </w:rPr>
        <w:t xml:space="preserve"> </w:t>
      </w:r>
      <w:r w:rsidR="008046DA" w:rsidRPr="00E821BB">
        <w:rPr>
          <w:rFonts w:ascii="Times New Roman" w:eastAsia="宋体" w:hAnsi="Times New Roman" w:cs="Times New Roman"/>
          <w:color w:val="000000"/>
          <w:kern w:val="0"/>
          <w:sz w:val="24"/>
          <w:szCs w:val="24"/>
          <w:lang w:val="en-US"/>
        </w:rPr>
        <w:t>12</w:t>
      </w:r>
      <w:r w:rsidR="00C604C1">
        <w:rPr>
          <w:rFonts w:ascii="Times New Roman" w:eastAsia="宋体" w:hAnsi="Times New Roman" w:cs="Times New Roman" w:hint="eastAsia"/>
          <w:color w:val="000000"/>
          <w:kern w:val="0"/>
          <w:sz w:val="24"/>
          <w:szCs w:val="24"/>
          <w:lang w:val="en-US"/>
        </w:rPr>
        <w:t>d</w:t>
      </w:r>
      <w:r w:rsidR="003763E8" w:rsidRPr="00E821BB">
        <w:rPr>
          <w:rFonts w:ascii="Times New Roman" w:hAnsi="Times New Roman" w:cs="Times New Roman"/>
          <w:sz w:val="24"/>
          <w:szCs w:val="28"/>
          <w:lang w:val="en-US"/>
        </w:rPr>
        <w:t>).</w:t>
      </w:r>
      <w:r w:rsidR="00731578" w:rsidRPr="00E821BB">
        <w:rPr>
          <w:rFonts w:ascii="Times New Roman" w:hAnsi="Times New Roman" w:cs="Times New Roman" w:hint="eastAsia"/>
          <w:sz w:val="24"/>
          <w:szCs w:val="28"/>
          <w:lang w:val="en-US"/>
        </w:rPr>
        <w:t xml:space="preserve"> </w:t>
      </w:r>
      <w:r w:rsidR="001935EF" w:rsidRPr="00E821BB">
        <w:rPr>
          <w:rFonts w:ascii="Times New Roman" w:hAnsi="Times New Roman" w:cs="Times New Roman"/>
          <w:sz w:val="24"/>
          <w:szCs w:val="28"/>
          <w:lang w:val="en-US"/>
        </w:rPr>
        <w:t>Therefore, t</w:t>
      </w:r>
      <w:r w:rsidR="003763E8" w:rsidRPr="00E821BB">
        <w:rPr>
          <w:rFonts w:ascii="Times New Roman" w:hAnsi="Times New Roman" w:cs="Times New Roman"/>
          <w:sz w:val="24"/>
          <w:szCs w:val="28"/>
          <w:lang w:val="en-US"/>
        </w:rPr>
        <w:t>he</w:t>
      </w:r>
      <w:r w:rsidR="00731578" w:rsidRPr="00E821BB">
        <w:rPr>
          <w:rFonts w:ascii="Times New Roman" w:hAnsi="Times New Roman" w:cs="Times New Roman" w:hint="eastAsia"/>
          <w:sz w:val="24"/>
          <w:szCs w:val="28"/>
          <w:lang w:val="en-US"/>
        </w:rPr>
        <w:t>se</w:t>
      </w:r>
      <w:r w:rsidR="003763E8" w:rsidRPr="00E821BB">
        <w:rPr>
          <w:rFonts w:ascii="Times New Roman" w:hAnsi="Times New Roman" w:cs="Times New Roman"/>
          <w:sz w:val="24"/>
          <w:szCs w:val="28"/>
          <w:lang w:val="en-US"/>
        </w:rPr>
        <w:t xml:space="preserve"> above experimental results</w:t>
      </w:r>
      <w:r w:rsidR="008046DA" w:rsidRPr="00E821BB">
        <w:rPr>
          <w:rFonts w:ascii="Times New Roman" w:hAnsi="Times New Roman" w:cs="Times New Roman"/>
          <w:sz w:val="24"/>
          <w:szCs w:val="28"/>
          <w:lang w:val="en-US"/>
        </w:rPr>
        <w:t xml:space="preserve"> altogether strongly support that</w:t>
      </w:r>
      <w:r w:rsidR="003763E8" w:rsidRPr="00E821BB">
        <w:rPr>
          <w:rFonts w:ascii="Times New Roman" w:hAnsi="Times New Roman" w:cs="Times New Roman"/>
          <w:sz w:val="24"/>
          <w:szCs w:val="28"/>
          <w:lang w:val="en-US"/>
        </w:rPr>
        <w:t xml:space="preserve"> the TiOSO</w:t>
      </w:r>
      <w:r w:rsidR="003763E8" w:rsidRPr="00E821BB">
        <w:rPr>
          <w:rFonts w:ascii="Times New Roman" w:hAnsi="Times New Roman" w:cs="Times New Roman"/>
          <w:sz w:val="24"/>
          <w:szCs w:val="28"/>
          <w:vertAlign w:val="subscript"/>
          <w:lang w:val="en-US"/>
        </w:rPr>
        <w:t>4</w:t>
      </w:r>
      <w:r w:rsidR="003763E8" w:rsidRPr="00E821BB">
        <w:rPr>
          <w:rFonts w:ascii="Times New Roman" w:hAnsi="Times New Roman" w:cs="Times New Roman"/>
          <w:sz w:val="24"/>
          <w:szCs w:val="28"/>
          <w:lang w:val="en-US"/>
        </w:rPr>
        <w:t xml:space="preserve"> indicator is selective for H</w:t>
      </w:r>
      <w:r w:rsidR="003763E8" w:rsidRPr="00E821BB">
        <w:rPr>
          <w:rFonts w:ascii="Times New Roman" w:hAnsi="Times New Roman" w:cs="Times New Roman"/>
          <w:sz w:val="24"/>
          <w:szCs w:val="28"/>
          <w:vertAlign w:val="subscript"/>
          <w:lang w:val="en-US"/>
        </w:rPr>
        <w:t>2</w:t>
      </w:r>
      <w:r w:rsidR="003763E8" w:rsidRPr="00E821BB">
        <w:rPr>
          <w:rFonts w:ascii="Times New Roman" w:hAnsi="Times New Roman" w:cs="Times New Roman"/>
          <w:sz w:val="24"/>
          <w:szCs w:val="28"/>
          <w:lang w:val="en-US"/>
        </w:rPr>
        <w:t>O</w:t>
      </w:r>
      <w:r w:rsidR="003763E8" w:rsidRPr="00E821BB">
        <w:rPr>
          <w:rFonts w:ascii="Times New Roman" w:hAnsi="Times New Roman" w:cs="Times New Roman"/>
          <w:sz w:val="24"/>
          <w:szCs w:val="28"/>
          <w:vertAlign w:val="subscript"/>
          <w:lang w:val="en-US"/>
        </w:rPr>
        <w:t>2</w:t>
      </w:r>
      <w:r w:rsidR="003763E8" w:rsidRPr="00E821BB">
        <w:rPr>
          <w:rFonts w:ascii="Times New Roman" w:hAnsi="Times New Roman" w:cs="Times New Roman"/>
          <w:sz w:val="24"/>
          <w:szCs w:val="28"/>
          <w:lang w:val="en-US"/>
        </w:rPr>
        <w:t>/HO</w:t>
      </w:r>
      <w:r w:rsidR="003763E8" w:rsidRPr="00E821BB">
        <w:rPr>
          <w:rFonts w:ascii="Times New Roman" w:hAnsi="Times New Roman" w:cs="Times New Roman"/>
          <w:sz w:val="24"/>
          <w:szCs w:val="28"/>
          <w:vertAlign w:val="subscript"/>
          <w:lang w:val="en-US"/>
        </w:rPr>
        <w:t>2</w:t>
      </w:r>
      <w:r w:rsidR="003763E8" w:rsidRPr="00E821BB">
        <w:rPr>
          <w:rFonts w:ascii="Times New Roman" w:hAnsi="Times New Roman" w:cs="Times New Roman"/>
          <w:sz w:val="24"/>
          <w:szCs w:val="28"/>
          <w:lang w:val="en-US"/>
        </w:rPr>
        <w:t xml:space="preserve"> and does not react with</w:t>
      </w:r>
      <w:r w:rsidR="008046DA" w:rsidRPr="00E821BB">
        <w:rPr>
          <w:rFonts w:ascii="Times New Roman" w:hAnsi="Times New Roman" w:cs="Times New Roman"/>
          <w:sz w:val="24"/>
          <w:szCs w:val="28"/>
          <w:lang w:val="en-US"/>
        </w:rPr>
        <w:t xml:space="preserve"> *OH</w:t>
      </w:r>
      <w:r w:rsidR="003763E8" w:rsidRPr="00E821BB">
        <w:rPr>
          <w:rFonts w:ascii="Times New Roman" w:hAnsi="Times New Roman" w:cs="Times New Roman"/>
          <w:sz w:val="24"/>
          <w:szCs w:val="28"/>
          <w:lang w:val="en-US"/>
        </w:rPr>
        <w:t xml:space="preserve">. </w:t>
      </w:r>
    </w:p>
    <w:p w14:paraId="7DD8D956" w14:textId="0EC21FE3" w:rsidR="0011752A" w:rsidRPr="00E821BB" w:rsidRDefault="008046DA" w:rsidP="00731578">
      <w:pPr>
        <w:widowControl/>
        <w:ind w:firstLineChars="200" w:firstLine="480"/>
        <w:rPr>
          <w:rFonts w:ascii="Times New Roman" w:hAnsi="Times New Roman" w:cs="Times New Roman"/>
          <w:noProof/>
          <w:sz w:val="24"/>
          <w:szCs w:val="28"/>
          <w:lang w:val="en-US"/>
        </w:rPr>
      </w:pPr>
      <w:r w:rsidRPr="00E821BB">
        <w:rPr>
          <w:rFonts w:ascii="Times New Roman" w:hAnsi="Times New Roman" w:cs="Times New Roman"/>
          <w:sz w:val="24"/>
          <w:szCs w:val="28"/>
          <w:lang w:val="en-US"/>
        </w:rPr>
        <w:t xml:space="preserve">As </w:t>
      </w:r>
      <w:r w:rsidR="001935EF" w:rsidRPr="00E821BB">
        <w:rPr>
          <w:rFonts w:ascii="Times New Roman" w:hAnsi="Times New Roman" w:cs="Times New Roman"/>
          <w:sz w:val="24"/>
          <w:szCs w:val="28"/>
          <w:lang w:val="en-US"/>
        </w:rPr>
        <w:t>mentioned</w:t>
      </w:r>
      <w:r w:rsidRPr="00E821BB">
        <w:rPr>
          <w:rFonts w:ascii="Times New Roman" w:hAnsi="Times New Roman" w:cs="Times New Roman"/>
          <w:sz w:val="24"/>
          <w:szCs w:val="28"/>
          <w:lang w:val="en-US"/>
        </w:rPr>
        <w:t xml:space="preserve"> in the manuscript, singlet </w:t>
      </w:r>
      <w:r w:rsidR="003763E8" w:rsidRPr="00E821BB">
        <w:rPr>
          <w:rFonts w:ascii="Times New Roman" w:hAnsi="Times New Roman" w:cs="Times New Roman"/>
          <w:sz w:val="24"/>
          <w:szCs w:val="28"/>
          <w:lang w:val="en-US"/>
        </w:rPr>
        <w:t xml:space="preserve">oxygen is </w:t>
      </w:r>
      <w:r w:rsidRPr="00E821BB">
        <w:rPr>
          <w:rFonts w:ascii="Times New Roman" w:hAnsi="Times New Roman" w:cs="Times New Roman"/>
          <w:sz w:val="24"/>
          <w:szCs w:val="28"/>
          <w:lang w:val="en-US"/>
        </w:rPr>
        <w:t xml:space="preserve">not </w:t>
      </w:r>
      <w:r w:rsidR="001935EF" w:rsidRPr="00E821BB">
        <w:rPr>
          <w:rFonts w:ascii="Times New Roman" w:hAnsi="Times New Roman" w:cs="Times New Roman"/>
          <w:sz w:val="24"/>
          <w:szCs w:val="28"/>
          <w:lang w:val="en-US"/>
        </w:rPr>
        <w:t>an</w:t>
      </w:r>
      <w:r w:rsidRPr="00E821BB">
        <w:rPr>
          <w:rFonts w:ascii="Times New Roman" w:hAnsi="Times New Roman" w:cs="Times New Roman"/>
          <w:sz w:val="24"/>
          <w:szCs w:val="28"/>
          <w:lang w:val="en-US"/>
        </w:rPr>
        <w:t xml:space="preserve"> intermediate species </w:t>
      </w:r>
      <w:r w:rsidR="003763E8" w:rsidRPr="00E821BB">
        <w:rPr>
          <w:rFonts w:ascii="Times New Roman" w:hAnsi="Times New Roman" w:cs="Times New Roman"/>
          <w:sz w:val="24"/>
          <w:szCs w:val="28"/>
          <w:lang w:val="en-US"/>
        </w:rPr>
        <w:t xml:space="preserve">during the decomposition of </w:t>
      </w:r>
      <w:proofErr w:type="spellStart"/>
      <w:r w:rsidR="003763E8" w:rsidRPr="00E821BB">
        <w:rPr>
          <w:rFonts w:ascii="Times New Roman" w:hAnsi="Times New Roman" w:cs="Times New Roman"/>
          <w:sz w:val="24"/>
          <w:szCs w:val="28"/>
          <w:lang w:val="en-US"/>
        </w:rPr>
        <w:t>LiOH</w:t>
      </w:r>
      <w:proofErr w:type="spellEnd"/>
      <w:r w:rsidR="003763E8" w:rsidRPr="00E821BB">
        <w:rPr>
          <w:rFonts w:ascii="Times New Roman" w:hAnsi="Times New Roman" w:cs="Times New Roman"/>
          <w:sz w:val="24"/>
          <w:szCs w:val="28"/>
          <w:lang w:val="en-US"/>
        </w:rPr>
        <w:t xml:space="preserve">; we </w:t>
      </w:r>
      <w:r w:rsidR="00EB5990" w:rsidRPr="00E821BB">
        <w:rPr>
          <w:rFonts w:ascii="Times New Roman" w:hAnsi="Times New Roman" w:cs="Times New Roman"/>
          <w:sz w:val="24"/>
          <w:szCs w:val="28"/>
          <w:lang w:val="en-US"/>
        </w:rPr>
        <w:t>speculate</w:t>
      </w:r>
      <w:r w:rsidR="003763E8" w:rsidRPr="00E821BB">
        <w:rPr>
          <w:rFonts w:ascii="Times New Roman" w:hAnsi="Times New Roman" w:cs="Times New Roman"/>
          <w:sz w:val="24"/>
          <w:szCs w:val="28"/>
          <w:lang w:val="en-US"/>
        </w:rPr>
        <w:t xml:space="preserve"> that the H</w:t>
      </w:r>
      <w:r w:rsidR="003763E8" w:rsidRPr="00E821BB">
        <w:rPr>
          <w:rFonts w:ascii="Times New Roman" w:hAnsi="Times New Roman" w:cs="Times New Roman"/>
          <w:sz w:val="24"/>
          <w:szCs w:val="28"/>
          <w:vertAlign w:val="subscript"/>
          <w:lang w:val="en-US"/>
        </w:rPr>
        <w:t>2</w:t>
      </w:r>
      <w:r w:rsidR="003763E8" w:rsidRPr="00E821BB">
        <w:rPr>
          <w:rFonts w:ascii="Times New Roman" w:hAnsi="Times New Roman" w:cs="Times New Roman"/>
          <w:sz w:val="24"/>
          <w:szCs w:val="28"/>
          <w:lang w:val="en-US"/>
        </w:rPr>
        <w:t>O</w:t>
      </w:r>
      <w:r w:rsidR="003763E8" w:rsidRPr="00E821BB">
        <w:rPr>
          <w:rFonts w:ascii="Times New Roman" w:hAnsi="Times New Roman" w:cs="Times New Roman"/>
          <w:sz w:val="24"/>
          <w:szCs w:val="28"/>
          <w:vertAlign w:val="subscript"/>
          <w:lang w:val="en-US"/>
        </w:rPr>
        <w:t>2</w:t>
      </w:r>
      <w:r w:rsidR="003763E8" w:rsidRPr="00E821BB">
        <w:rPr>
          <w:rFonts w:ascii="Times New Roman" w:hAnsi="Times New Roman" w:cs="Times New Roman"/>
          <w:sz w:val="24"/>
          <w:szCs w:val="28"/>
          <w:lang w:val="en-US"/>
        </w:rPr>
        <w:t xml:space="preserve"> intermediate catalytically decomposes to </w:t>
      </w:r>
      <w:r w:rsidR="001935EF" w:rsidRPr="00E821BB">
        <w:rPr>
          <w:rFonts w:ascii="Times New Roman" w:hAnsi="Times New Roman" w:cs="Times New Roman"/>
          <w:sz w:val="24"/>
          <w:szCs w:val="28"/>
          <w:lang w:val="en-US"/>
        </w:rPr>
        <w:t>H</w:t>
      </w:r>
      <w:r w:rsidR="001935EF" w:rsidRPr="00E821BB">
        <w:rPr>
          <w:rFonts w:ascii="Times New Roman" w:hAnsi="Times New Roman" w:cs="Times New Roman"/>
          <w:sz w:val="24"/>
          <w:szCs w:val="28"/>
          <w:vertAlign w:val="subscript"/>
          <w:lang w:val="en-US"/>
        </w:rPr>
        <w:t>2</w:t>
      </w:r>
      <w:r w:rsidR="001935EF" w:rsidRPr="00E821BB">
        <w:rPr>
          <w:rFonts w:ascii="Times New Roman" w:hAnsi="Times New Roman" w:cs="Times New Roman"/>
          <w:sz w:val="24"/>
          <w:szCs w:val="28"/>
          <w:lang w:val="en-US"/>
        </w:rPr>
        <w:t>O and O</w:t>
      </w:r>
      <w:r w:rsidR="001935EF" w:rsidRPr="00E821BB">
        <w:rPr>
          <w:rFonts w:ascii="Times New Roman" w:hAnsi="Times New Roman" w:cs="Times New Roman"/>
          <w:sz w:val="24"/>
          <w:szCs w:val="28"/>
          <w:vertAlign w:val="subscript"/>
          <w:lang w:val="en-US"/>
        </w:rPr>
        <w:t>2</w:t>
      </w:r>
      <w:r w:rsidR="001935EF" w:rsidRPr="00E821BB">
        <w:rPr>
          <w:rFonts w:ascii="Times New Roman" w:hAnsi="Times New Roman" w:cs="Times New Roman"/>
          <w:sz w:val="24"/>
          <w:szCs w:val="28"/>
          <w:lang w:val="en-US"/>
        </w:rPr>
        <w:t xml:space="preserve">, i.e., </w:t>
      </w:r>
      <w:r w:rsidR="003763E8" w:rsidRPr="00E821BB">
        <w:rPr>
          <w:rFonts w:ascii="Times New Roman" w:hAnsi="Times New Roman" w:cs="Times New Roman"/>
          <w:sz w:val="24"/>
          <w:szCs w:val="28"/>
          <w:lang w:val="en-US"/>
        </w:rPr>
        <w:t>triplet oxygen</w:t>
      </w:r>
      <w:r w:rsidR="00EB5990" w:rsidRPr="00E821BB">
        <w:rPr>
          <w:rFonts w:ascii="Times New Roman" w:hAnsi="Times New Roman" w:cs="Times New Roman"/>
          <w:sz w:val="24"/>
          <w:szCs w:val="28"/>
          <w:lang w:val="en-US"/>
        </w:rPr>
        <w:t xml:space="preserve"> instead of singlet oxygen</w:t>
      </w:r>
      <w:r w:rsidR="003763E8" w:rsidRPr="00E821BB">
        <w:rPr>
          <w:rFonts w:ascii="Times New Roman" w:hAnsi="Times New Roman" w:cs="Times New Roman"/>
          <w:sz w:val="24"/>
          <w:szCs w:val="28"/>
          <w:lang w:val="en-US"/>
        </w:rPr>
        <w:t>.</w:t>
      </w:r>
      <w:r w:rsidR="005A45AC" w:rsidRPr="00E821BB">
        <w:rPr>
          <w:rFonts w:ascii="Times New Roman" w:hAnsi="Times New Roman" w:cs="Times New Roman"/>
          <w:sz w:val="24"/>
          <w:szCs w:val="28"/>
          <w:lang w:val="en-US"/>
        </w:rPr>
        <w:t xml:space="preserve"> In order to verify this conjecture, we added H</w:t>
      </w:r>
      <w:r w:rsidR="005A45AC" w:rsidRPr="00E821BB">
        <w:rPr>
          <w:rFonts w:ascii="Times New Roman" w:hAnsi="Times New Roman" w:cs="Times New Roman"/>
          <w:sz w:val="24"/>
          <w:szCs w:val="28"/>
          <w:vertAlign w:val="subscript"/>
          <w:lang w:val="en-US"/>
        </w:rPr>
        <w:t>2</w:t>
      </w:r>
      <w:r w:rsidR="005A45AC" w:rsidRPr="00E821BB">
        <w:rPr>
          <w:rFonts w:ascii="Times New Roman" w:hAnsi="Times New Roman" w:cs="Times New Roman"/>
          <w:sz w:val="24"/>
          <w:szCs w:val="28"/>
          <w:lang w:val="en-US"/>
        </w:rPr>
        <w:t>O</w:t>
      </w:r>
      <w:r w:rsidR="005A45AC" w:rsidRPr="00E821BB">
        <w:rPr>
          <w:rFonts w:ascii="Times New Roman" w:hAnsi="Times New Roman" w:cs="Times New Roman"/>
          <w:sz w:val="24"/>
          <w:szCs w:val="28"/>
          <w:vertAlign w:val="subscript"/>
          <w:lang w:val="en-US"/>
        </w:rPr>
        <w:t>2</w:t>
      </w:r>
      <w:r w:rsidR="005A45AC" w:rsidRPr="00E821BB">
        <w:rPr>
          <w:rFonts w:ascii="Times New Roman" w:hAnsi="Times New Roman" w:cs="Times New Roman"/>
          <w:sz w:val="24"/>
          <w:szCs w:val="28"/>
          <w:lang w:val="en-US"/>
        </w:rPr>
        <w:t xml:space="preserve"> (1 </w:t>
      </w:r>
      <w:proofErr w:type="spellStart"/>
      <w:r w:rsidR="005A45AC" w:rsidRPr="00E821BB">
        <w:rPr>
          <w:rFonts w:ascii="Times New Roman" w:hAnsi="Times New Roman" w:cs="Times New Roman"/>
          <w:sz w:val="24"/>
          <w:szCs w:val="28"/>
          <w:lang w:val="en-US"/>
        </w:rPr>
        <w:t>μL</w:t>
      </w:r>
      <w:proofErr w:type="spellEnd"/>
      <w:r w:rsidR="005A45AC" w:rsidRPr="00E821BB">
        <w:rPr>
          <w:rFonts w:ascii="Times New Roman" w:hAnsi="Times New Roman" w:cs="Times New Roman"/>
          <w:sz w:val="24"/>
          <w:szCs w:val="28"/>
          <w:lang w:val="en-US"/>
        </w:rPr>
        <w:t xml:space="preserve">) into a UV-vis cell containing 0.5 mL electrolyte </w:t>
      </w:r>
      <w:r w:rsidR="009C6B19" w:rsidRPr="00E821BB">
        <w:rPr>
          <w:rFonts w:ascii="Times New Roman" w:hAnsi="Times New Roman" w:cs="Times New Roman"/>
          <w:sz w:val="24"/>
          <w:szCs w:val="28"/>
          <w:lang w:val="en-US"/>
        </w:rPr>
        <w:t>with</w:t>
      </w:r>
      <w:r w:rsidR="005A45AC" w:rsidRPr="00E821BB">
        <w:rPr>
          <w:rFonts w:ascii="Times New Roman" w:hAnsi="Times New Roman" w:cs="Times New Roman"/>
          <w:sz w:val="24"/>
          <w:szCs w:val="28"/>
          <w:lang w:val="en-US"/>
        </w:rPr>
        <w:t xml:space="preserve"> DMA, and then inserted the electrode coated with the catalyst </w:t>
      </w:r>
      <w:r w:rsidR="00EB5990" w:rsidRPr="00E821BB">
        <w:rPr>
          <w:rFonts w:ascii="Times New Roman" w:hAnsi="Times New Roman" w:cs="Times New Roman"/>
          <w:sz w:val="24"/>
          <w:szCs w:val="28"/>
          <w:lang w:val="en-US"/>
        </w:rPr>
        <w:t>(</w:t>
      </w:r>
      <w:proofErr w:type="spellStart"/>
      <w:r w:rsidR="00EB5990" w:rsidRPr="00E821BB">
        <w:rPr>
          <w:rFonts w:ascii="Times New Roman" w:hAnsi="Times New Roman" w:cs="Times New Roman"/>
          <w:sz w:val="24"/>
          <w:szCs w:val="24"/>
          <w:lang w:val="en-US"/>
        </w:rPr>
        <w:t>FeCoNi</w:t>
      </w:r>
      <w:proofErr w:type="spellEnd"/>
      <w:r w:rsidR="00EB5990" w:rsidRPr="00E821BB">
        <w:rPr>
          <w:rFonts w:ascii="Times New Roman" w:hAnsi="Times New Roman" w:cs="Times New Roman"/>
          <w:sz w:val="24"/>
          <w:szCs w:val="24"/>
          <w:lang w:val="en-US"/>
        </w:rPr>
        <w:t xml:space="preserve"> LDH)</w:t>
      </w:r>
      <w:r w:rsidR="00EB5990" w:rsidRPr="00E821BB">
        <w:rPr>
          <w:rFonts w:ascii="Times New Roman" w:hAnsi="Times New Roman" w:cs="Times New Roman"/>
          <w:sz w:val="24"/>
          <w:szCs w:val="28"/>
          <w:lang w:val="en-US"/>
        </w:rPr>
        <w:t xml:space="preserve"> </w:t>
      </w:r>
      <w:r w:rsidR="005A45AC" w:rsidRPr="00E821BB">
        <w:rPr>
          <w:rFonts w:ascii="Times New Roman" w:hAnsi="Times New Roman" w:cs="Times New Roman"/>
          <w:sz w:val="24"/>
          <w:szCs w:val="28"/>
          <w:lang w:val="en-US"/>
        </w:rPr>
        <w:t xml:space="preserve">into the cell. </w:t>
      </w:r>
      <w:r w:rsidR="009C6B19" w:rsidRPr="00E821BB">
        <w:rPr>
          <w:rFonts w:ascii="Times New Roman" w:hAnsi="Times New Roman" w:cs="Times New Roman"/>
          <w:sz w:val="24"/>
          <w:szCs w:val="28"/>
          <w:lang w:val="en-US"/>
        </w:rPr>
        <w:t>Immediately, we observed O</w:t>
      </w:r>
      <w:r w:rsidR="009C6B19" w:rsidRPr="00E821BB">
        <w:rPr>
          <w:rFonts w:ascii="Times New Roman" w:hAnsi="Times New Roman" w:cs="Times New Roman"/>
          <w:sz w:val="24"/>
          <w:szCs w:val="28"/>
          <w:vertAlign w:val="subscript"/>
          <w:lang w:val="en-US"/>
        </w:rPr>
        <w:t>2</w:t>
      </w:r>
      <w:r w:rsidR="009C6B19" w:rsidRPr="00E821BB">
        <w:rPr>
          <w:rFonts w:ascii="Times New Roman" w:hAnsi="Times New Roman" w:cs="Times New Roman"/>
          <w:sz w:val="24"/>
          <w:szCs w:val="28"/>
          <w:lang w:val="en-US"/>
        </w:rPr>
        <w:t xml:space="preserve"> bubbling due H</w:t>
      </w:r>
      <w:r w:rsidR="009C6B19" w:rsidRPr="00E821BB">
        <w:rPr>
          <w:rFonts w:ascii="Times New Roman" w:hAnsi="Times New Roman" w:cs="Times New Roman"/>
          <w:sz w:val="24"/>
          <w:szCs w:val="28"/>
          <w:vertAlign w:val="subscript"/>
          <w:lang w:val="en-US"/>
        </w:rPr>
        <w:t>2</w:t>
      </w:r>
      <w:r w:rsidR="009C6B19" w:rsidRPr="00E821BB">
        <w:rPr>
          <w:rFonts w:ascii="Times New Roman" w:hAnsi="Times New Roman" w:cs="Times New Roman"/>
          <w:sz w:val="24"/>
          <w:szCs w:val="28"/>
          <w:lang w:val="en-US"/>
        </w:rPr>
        <w:t>O</w:t>
      </w:r>
      <w:r w:rsidR="009C6B19" w:rsidRPr="00E821BB">
        <w:rPr>
          <w:rFonts w:ascii="Times New Roman" w:hAnsi="Times New Roman" w:cs="Times New Roman"/>
          <w:sz w:val="24"/>
          <w:szCs w:val="28"/>
          <w:vertAlign w:val="subscript"/>
          <w:lang w:val="en-US"/>
        </w:rPr>
        <w:t>2</w:t>
      </w:r>
      <w:r w:rsidR="009C6B19" w:rsidRPr="00E821BB">
        <w:rPr>
          <w:rFonts w:ascii="Times New Roman" w:hAnsi="Times New Roman" w:cs="Times New Roman"/>
          <w:sz w:val="24"/>
          <w:szCs w:val="28"/>
          <w:lang w:val="en-US"/>
        </w:rPr>
        <w:t xml:space="preserve"> decomposition. </w:t>
      </w:r>
      <w:r w:rsidR="005A45AC" w:rsidRPr="00E821BB">
        <w:rPr>
          <w:rFonts w:ascii="Times New Roman" w:hAnsi="Times New Roman" w:cs="Times New Roman"/>
          <w:sz w:val="24"/>
          <w:szCs w:val="28"/>
          <w:lang w:val="en-US"/>
        </w:rPr>
        <w:t>After the bubbl</w:t>
      </w:r>
      <w:r w:rsidR="009C6B19" w:rsidRPr="00E821BB">
        <w:rPr>
          <w:rFonts w:ascii="Times New Roman" w:hAnsi="Times New Roman" w:cs="Times New Roman"/>
          <w:sz w:val="24"/>
          <w:szCs w:val="28"/>
          <w:lang w:val="en-US"/>
        </w:rPr>
        <w:t>ing</w:t>
      </w:r>
      <w:r w:rsidR="005A45AC" w:rsidRPr="00E821BB">
        <w:rPr>
          <w:rFonts w:ascii="Times New Roman" w:hAnsi="Times New Roman" w:cs="Times New Roman"/>
          <w:sz w:val="24"/>
          <w:szCs w:val="28"/>
          <w:lang w:val="en-US"/>
        </w:rPr>
        <w:t xml:space="preserve"> </w:t>
      </w:r>
      <w:r w:rsidR="009C6B19" w:rsidRPr="00E821BB">
        <w:rPr>
          <w:rFonts w:ascii="Times New Roman" w:hAnsi="Times New Roman" w:cs="Times New Roman"/>
          <w:sz w:val="24"/>
          <w:szCs w:val="28"/>
          <w:lang w:val="en-US"/>
        </w:rPr>
        <w:t>at</w:t>
      </w:r>
      <w:r w:rsidR="005A45AC" w:rsidRPr="00E821BB">
        <w:rPr>
          <w:rFonts w:ascii="Times New Roman" w:hAnsi="Times New Roman" w:cs="Times New Roman"/>
          <w:sz w:val="24"/>
          <w:szCs w:val="28"/>
          <w:lang w:val="en-US"/>
        </w:rPr>
        <w:t xml:space="preserve"> the electrode almost </w:t>
      </w:r>
      <w:r w:rsidR="009C6B19" w:rsidRPr="00E821BB">
        <w:rPr>
          <w:rFonts w:ascii="Times New Roman" w:hAnsi="Times New Roman" w:cs="Times New Roman"/>
          <w:sz w:val="24"/>
          <w:szCs w:val="28"/>
          <w:lang w:val="en-US"/>
        </w:rPr>
        <w:t>ceased</w:t>
      </w:r>
      <w:r w:rsidR="005A45AC" w:rsidRPr="00E821BB">
        <w:rPr>
          <w:rFonts w:ascii="Times New Roman" w:hAnsi="Times New Roman" w:cs="Times New Roman"/>
          <w:sz w:val="24"/>
          <w:szCs w:val="28"/>
          <w:lang w:val="en-US"/>
        </w:rPr>
        <w:t>, we tested the DMA absorbance (</w:t>
      </w:r>
      <w:r w:rsidR="00C604C1" w:rsidRPr="00C604C1">
        <w:rPr>
          <w:rFonts w:ascii="Times New Roman" w:hAnsi="Times New Roman" w:cs="Times New Roman"/>
          <w:sz w:val="24"/>
          <w:szCs w:val="24"/>
          <w:lang w:val="en-US"/>
        </w:rPr>
        <w:t>Supplementary Fig.</w:t>
      </w:r>
      <w:r w:rsidR="00C604C1">
        <w:rPr>
          <w:rFonts w:ascii="Times New Roman" w:hAnsi="Times New Roman" w:cs="Times New Roman" w:hint="eastAsia"/>
          <w:sz w:val="24"/>
          <w:szCs w:val="24"/>
          <w:lang w:val="en-US"/>
        </w:rPr>
        <w:t xml:space="preserve"> </w:t>
      </w:r>
      <w:r w:rsidR="00EB5990" w:rsidRPr="00E821BB">
        <w:rPr>
          <w:rFonts w:ascii="Times New Roman" w:eastAsia="宋体" w:hAnsi="Times New Roman" w:cs="Times New Roman"/>
          <w:color w:val="000000"/>
          <w:kern w:val="0"/>
          <w:sz w:val="24"/>
          <w:szCs w:val="24"/>
          <w:lang w:val="en-US"/>
        </w:rPr>
        <w:t>12</w:t>
      </w:r>
      <w:r w:rsidR="00C604C1">
        <w:rPr>
          <w:rFonts w:ascii="Times New Roman" w:eastAsia="宋体" w:hAnsi="Times New Roman" w:cs="Times New Roman" w:hint="eastAsia"/>
          <w:color w:val="000000"/>
          <w:kern w:val="0"/>
          <w:sz w:val="24"/>
          <w:szCs w:val="24"/>
          <w:lang w:val="en-US"/>
        </w:rPr>
        <w:t>e</w:t>
      </w:r>
      <w:r w:rsidR="005A45AC" w:rsidRPr="00E821BB">
        <w:rPr>
          <w:rFonts w:ascii="Times New Roman" w:hAnsi="Times New Roman" w:cs="Times New Roman"/>
          <w:sz w:val="24"/>
          <w:szCs w:val="28"/>
          <w:lang w:val="en-US"/>
        </w:rPr>
        <w:t>)</w:t>
      </w:r>
      <w:r w:rsidR="009C6B19" w:rsidRPr="00E821BB">
        <w:rPr>
          <w:rFonts w:ascii="Times New Roman" w:hAnsi="Times New Roman" w:cs="Times New Roman"/>
          <w:sz w:val="24"/>
          <w:szCs w:val="28"/>
          <w:lang w:val="en-US"/>
        </w:rPr>
        <w:t xml:space="preserve"> and observed that</w:t>
      </w:r>
      <w:r w:rsidR="005A45AC" w:rsidRPr="00E821BB">
        <w:rPr>
          <w:rFonts w:ascii="Times New Roman" w:hAnsi="Times New Roman" w:cs="Times New Roman"/>
          <w:sz w:val="24"/>
          <w:szCs w:val="28"/>
          <w:lang w:val="en-US"/>
        </w:rPr>
        <w:t xml:space="preserve"> </w:t>
      </w:r>
      <w:r w:rsidR="00EB5990" w:rsidRPr="00E821BB">
        <w:rPr>
          <w:rFonts w:ascii="Times New Roman" w:hAnsi="Times New Roman" w:cs="Times New Roman"/>
          <w:sz w:val="24"/>
          <w:szCs w:val="28"/>
          <w:lang w:val="en-US"/>
        </w:rPr>
        <w:t>the</w:t>
      </w:r>
      <w:r w:rsidR="005A45AC" w:rsidRPr="00E821BB">
        <w:rPr>
          <w:rFonts w:ascii="Times New Roman" w:hAnsi="Times New Roman" w:cs="Times New Roman"/>
          <w:sz w:val="24"/>
          <w:szCs w:val="28"/>
          <w:lang w:val="en-US"/>
        </w:rPr>
        <w:t xml:space="preserve"> intensity did not </w:t>
      </w:r>
      <w:r w:rsidR="00EB5990" w:rsidRPr="00E821BB">
        <w:rPr>
          <w:rFonts w:ascii="Times New Roman" w:hAnsi="Times New Roman" w:cs="Times New Roman"/>
          <w:sz w:val="24"/>
          <w:szCs w:val="28"/>
          <w:lang w:val="en-US"/>
        </w:rPr>
        <w:t>change</w:t>
      </w:r>
      <w:r w:rsidR="009C6B19" w:rsidRPr="00E821BB">
        <w:rPr>
          <w:rFonts w:ascii="Times New Roman" w:hAnsi="Times New Roman" w:cs="Times New Roman"/>
          <w:sz w:val="24"/>
          <w:szCs w:val="28"/>
          <w:lang w:val="en-US"/>
        </w:rPr>
        <w:t xml:space="preserve"> after the bubbling</w:t>
      </w:r>
      <w:r w:rsidR="005A45AC" w:rsidRPr="00E821BB">
        <w:rPr>
          <w:rFonts w:ascii="Times New Roman" w:hAnsi="Times New Roman" w:cs="Times New Roman"/>
          <w:sz w:val="24"/>
          <w:szCs w:val="28"/>
          <w:lang w:val="en-US"/>
        </w:rPr>
        <w:t xml:space="preserve">, </w:t>
      </w:r>
      <w:r w:rsidR="00EB5990" w:rsidRPr="00E821BB">
        <w:rPr>
          <w:rFonts w:ascii="Times New Roman" w:hAnsi="Times New Roman" w:cs="Times New Roman"/>
          <w:sz w:val="24"/>
          <w:szCs w:val="28"/>
          <w:lang w:val="en-US"/>
        </w:rPr>
        <w:t>confirming that</w:t>
      </w:r>
      <w:r w:rsidR="005A45AC" w:rsidRPr="00E821BB">
        <w:rPr>
          <w:rFonts w:ascii="Times New Roman" w:hAnsi="Times New Roman" w:cs="Times New Roman"/>
          <w:sz w:val="24"/>
          <w:szCs w:val="28"/>
          <w:lang w:val="en-US"/>
        </w:rPr>
        <w:t xml:space="preserve"> the decomposition of H</w:t>
      </w:r>
      <w:r w:rsidR="005A45AC" w:rsidRPr="00E821BB">
        <w:rPr>
          <w:rFonts w:ascii="Times New Roman" w:hAnsi="Times New Roman" w:cs="Times New Roman"/>
          <w:sz w:val="24"/>
          <w:szCs w:val="28"/>
          <w:vertAlign w:val="subscript"/>
          <w:lang w:val="en-US"/>
        </w:rPr>
        <w:t>2</w:t>
      </w:r>
      <w:r w:rsidR="005A45AC" w:rsidRPr="00E821BB">
        <w:rPr>
          <w:rFonts w:ascii="Times New Roman" w:hAnsi="Times New Roman" w:cs="Times New Roman"/>
          <w:sz w:val="24"/>
          <w:szCs w:val="28"/>
          <w:lang w:val="en-US"/>
        </w:rPr>
        <w:t>O</w:t>
      </w:r>
      <w:r w:rsidR="005A45AC" w:rsidRPr="00E821BB">
        <w:rPr>
          <w:rFonts w:ascii="Times New Roman" w:hAnsi="Times New Roman" w:cs="Times New Roman"/>
          <w:sz w:val="24"/>
          <w:szCs w:val="28"/>
          <w:vertAlign w:val="subscript"/>
          <w:lang w:val="en-US"/>
        </w:rPr>
        <w:t>2</w:t>
      </w:r>
      <w:r w:rsidR="005A45AC" w:rsidRPr="00E821BB">
        <w:rPr>
          <w:rFonts w:ascii="Times New Roman" w:hAnsi="Times New Roman" w:cs="Times New Roman"/>
          <w:sz w:val="24"/>
          <w:szCs w:val="28"/>
          <w:lang w:val="en-US"/>
        </w:rPr>
        <w:t xml:space="preserve"> did not produce singlet oxygen.</w:t>
      </w:r>
      <w:r w:rsidR="00C0576D" w:rsidRPr="00E821BB">
        <w:rPr>
          <w:rFonts w:ascii="Times New Roman" w:hAnsi="Times New Roman" w:cs="Times New Roman"/>
          <w:noProof/>
          <w:sz w:val="24"/>
          <w:szCs w:val="28"/>
          <w:lang w:val="en-US"/>
        </w:rPr>
        <w:t xml:space="preserve"> </w:t>
      </w:r>
    </w:p>
    <w:p w14:paraId="16E5DF3D" w14:textId="77777777" w:rsidR="0011752A" w:rsidRPr="0045129B" w:rsidRDefault="0011752A" w:rsidP="00662070">
      <w:pPr>
        <w:widowControl/>
        <w:rPr>
          <w:rFonts w:ascii="Times New Roman" w:hAnsi="Times New Roman" w:cs="Times New Roman"/>
          <w:noProof/>
          <w:lang w:val="en-US"/>
        </w:rPr>
      </w:pPr>
    </w:p>
    <w:p w14:paraId="3D100A88" w14:textId="2BDBBF1C" w:rsidR="009A1219" w:rsidRDefault="00D92EF1" w:rsidP="009A1219">
      <w:pPr>
        <w:widowControl/>
        <w:jc w:val="center"/>
        <w:rPr>
          <w:rFonts w:ascii="Times New Roman" w:hAnsi="Times New Roman" w:cs="Times New Roman"/>
          <w:noProof/>
          <w:lang w:val="en-US"/>
        </w:rPr>
      </w:pPr>
      <w:r>
        <w:rPr>
          <w:rFonts w:ascii="Times New Roman" w:hAnsi="Times New Roman" w:cs="Times New Roman"/>
          <w:noProof/>
          <w:lang w:val="en-US"/>
        </w:rPr>
        <w:lastRenderedPageBreak/>
        <w:drawing>
          <wp:inline distT="0" distB="0" distL="0" distR="0" wp14:anchorId="2D0BBE3A" wp14:editId="2944F9E5">
            <wp:extent cx="4961893" cy="6186805"/>
            <wp:effectExtent l="0" t="0" r="0" b="4445"/>
            <wp:docPr id="158840929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8409293" name="图片 1588409293"/>
                    <pic:cNvPicPr/>
                  </pic:nvPicPr>
                  <pic:blipFill rotWithShape="1">
                    <a:blip r:embed="rId20" cstate="print">
                      <a:extLst>
                        <a:ext uri="{28A0092B-C50C-407E-A947-70E740481C1C}">
                          <a14:useLocalDpi xmlns:a14="http://schemas.microsoft.com/office/drawing/2010/main" val="0"/>
                        </a:ext>
                      </a:extLst>
                    </a:blip>
                    <a:srcRect l="4716" r="5406" b="4707"/>
                    <a:stretch/>
                  </pic:blipFill>
                  <pic:spPr bwMode="auto">
                    <a:xfrm>
                      <a:off x="0" y="0"/>
                      <a:ext cx="4967243" cy="6193476"/>
                    </a:xfrm>
                    <a:prstGeom prst="rect">
                      <a:avLst/>
                    </a:prstGeom>
                    <a:ln>
                      <a:noFill/>
                    </a:ln>
                    <a:extLst>
                      <a:ext uri="{53640926-AAD7-44D8-BBD7-CCE9431645EC}">
                        <a14:shadowObscured xmlns:a14="http://schemas.microsoft.com/office/drawing/2010/main"/>
                      </a:ext>
                    </a:extLst>
                  </pic:spPr>
                </pic:pic>
              </a:graphicData>
            </a:graphic>
          </wp:inline>
        </w:drawing>
      </w:r>
    </w:p>
    <w:p w14:paraId="643DBD48" w14:textId="1942702D" w:rsidR="00887156" w:rsidRDefault="009361C3" w:rsidP="00910377">
      <w:pPr>
        <w:widowControl/>
        <w:rPr>
          <w:rFonts w:ascii="Times New Roman" w:eastAsia="宋体" w:hAnsi="Times New Roman" w:cs="Times New Roman"/>
          <w:color w:val="000000"/>
          <w:kern w:val="0"/>
          <w:szCs w:val="21"/>
          <w:lang w:val="en-US"/>
        </w:rPr>
      </w:pPr>
      <w:r w:rsidRPr="00C267E5">
        <w:rPr>
          <w:rFonts w:ascii="Times New Roman" w:eastAsia="宋体" w:hAnsi="Times New Roman" w:cs="Times New Roman"/>
          <w:b/>
          <w:bCs/>
          <w:color w:val="000000"/>
          <w:kern w:val="0"/>
          <w:szCs w:val="21"/>
          <w:lang w:val="en-US"/>
        </w:rPr>
        <w:t>Supplementary Fig.</w:t>
      </w:r>
      <w:r>
        <w:rPr>
          <w:rFonts w:ascii="Times New Roman" w:eastAsia="宋体" w:hAnsi="Times New Roman" w:cs="Times New Roman" w:hint="eastAsia"/>
          <w:b/>
          <w:bCs/>
          <w:color w:val="000000"/>
          <w:kern w:val="0"/>
          <w:szCs w:val="21"/>
          <w:lang w:val="en-US"/>
        </w:rPr>
        <w:t xml:space="preserve"> </w:t>
      </w:r>
      <w:r w:rsidR="009C1399" w:rsidRPr="003607A2">
        <w:rPr>
          <w:rFonts w:ascii="Times New Roman" w:eastAsia="宋体" w:hAnsi="Times New Roman" w:cs="Times New Roman" w:hint="eastAsia"/>
          <w:b/>
          <w:bCs/>
          <w:color w:val="000000"/>
          <w:kern w:val="0"/>
          <w:szCs w:val="21"/>
          <w:lang w:val="en-US"/>
        </w:rPr>
        <w:t>1</w:t>
      </w:r>
      <w:r w:rsidR="009C1399">
        <w:rPr>
          <w:rFonts w:ascii="Times New Roman" w:eastAsia="宋体" w:hAnsi="Times New Roman" w:cs="Times New Roman"/>
          <w:b/>
          <w:bCs/>
          <w:color w:val="000000"/>
          <w:kern w:val="0"/>
          <w:szCs w:val="21"/>
          <w:lang w:val="en-US"/>
        </w:rPr>
        <w:t>3</w:t>
      </w:r>
      <w:r w:rsidR="00887156" w:rsidRPr="003607A2">
        <w:rPr>
          <w:rFonts w:ascii="Times New Roman" w:eastAsia="宋体" w:hAnsi="Times New Roman" w:cs="Times New Roman"/>
          <w:b/>
          <w:bCs/>
          <w:color w:val="000000"/>
          <w:kern w:val="0"/>
          <w:szCs w:val="21"/>
          <w:lang w:val="en-US"/>
        </w:rPr>
        <w:t>.</w:t>
      </w:r>
      <w:r w:rsidR="00EC5FF5">
        <w:rPr>
          <w:rFonts w:ascii="Times New Roman" w:eastAsia="宋体" w:hAnsi="Times New Roman" w:cs="Times New Roman" w:hint="eastAsia"/>
          <w:color w:val="000000"/>
          <w:kern w:val="0"/>
          <w:szCs w:val="21"/>
          <w:lang w:val="en-US"/>
        </w:rPr>
        <w:t xml:space="preserve"> (</w:t>
      </w:r>
      <w:r w:rsidR="00A3456C" w:rsidRPr="00A3456C">
        <w:rPr>
          <w:rFonts w:ascii="Times New Roman" w:eastAsia="宋体" w:hAnsi="Times New Roman" w:cs="Times New Roman" w:hint="eastAsia"/>
          <w:b/>
          <w:bCs/>
          <w:color w:val="000000"/>
          <w:kern w:val="0"/>
          <w:szCs w:val="21"/>
          <w:lang w:val="en-US"/>
        </w:rPr>
        <w:t>a</w:t>
      </w:r>
      <w:r w:rsidR="00EC5FF5" w:rsidRPr="00A3456C">
        <w:rPr>
          <w:rFonts w:ascii="Times New Roman" w:eastAsia="宋体" w:hAnsi="Times New Roman" w:cs="Times New Roman" w:hint="eastAsia"/>
          <w:color w:val="000000"/>
          <w:kern w:val="0"/>
          <w:szCs w:val="21"/>
          <w:lang w:val="en-US"/>
        </w:rPr>
        <w:t>-</w:t>
      </w:r>
      <w:r w:rsidR="00A3456C" w:rsidRPr="00A3456C">
        <w:rPr>
          <w:rFonts w:ascii="Times New Roman" w:eastAsia="宋体" w:hAnsi="Times New Roman" w:cs="Times New Roman" w:hint="eastAsia"/>
          <w:b/>
          <w:bCs/>
          <w:color w:val="000000"/>
          <w:kern w:val="0"/>
          <w:szCs w:val="21"/>
          <w:lang w:val="en-US"/>
        </w:rPr>
        <w:t>d</w:t>
      </w:r>
      <w:r w:rsidR="00EC5FF5">
        <w:rPr>
          <w:rFonts w:ascii="Times New Roman" w:eastAsia="宋体" w:hAnsi="Times New Roman" w:cs="Times New Roman" w:hint="eastAsia"/>
          <w:color w:val="000000"/>
          <w:kern w:val="0"/>
          <w:szCs w:val="21"/>
          <w:lang w:val="en-US"/>
        </w:rPr>
        <w:t xml:space="preserve">) </w:t>
      </w:r>
      <w:r w:rsidR="009C1399" w:rsidRPr="00731578">
        <w:rPr>
          <w:rFonts w:ascii="Times New Roman" w:eastAsia="宋体" w:hAnsi="Times New Roman" w:cs="Times New Roman"/>
          <w:i/>
          <w:color w:val="000000"/>
          <w:kern w:val="0"/>
          <w:szCs w:val="21"/>
          <w:lang w:val="en-US"/>
        </w:rPr>
        <w:t>I</w:t>
      </w:r>
      <w:r w:rsidR="00191EC1" w:rsidRPr="00731578">
        <w:rPr>
          <w:rFonts w:ascii="Times New Roman" w:eastAsia="宋体" w:hAnsi="Times New Roman" w:cs="Times New Roman"/>
          <w:i/>
          <w:color w:val="000000"/>
          <w:kern w:val="0"/>
          <w:szCs w:val="21"/>
          <w:lang w:val="en-US"/>
        </w:rPr>
        <w:t>n situ</w:t>
      </w:r>
      <w:r w:rsidR="00191EC1" w:rsidRPr="00191EC1">
        <w:rPr>
          <w:rFonts w:ascii="Times New Roman" w:eastAsia="宋体" w:hAnsi="Times New Roman" w:cs="Times New Roman"/>
          <w:color w:val="000000"/>
          <w:kern w:val="0"/>
          <w:szCs w:val="21"/>
          <w:lang w:val="en-US"/>
        </w:rPr>
        <w:t xml:space="preserve"> </w:t>
      </w:r>
      <w:r w:rsidR="00E66D0D" w:rsidRPr="00191EC1">
        <w:rPr>
          <w:rFonts w:ascii="Times New Roman" w:eastAsia="宋体" w:hAnsi="Times New Roman" w:cs="Times New Roman"/>
          <w:color w:val="000000"/>
          <w:kern w:val="0"/>
          <w:szCs w:val="21"/>
          <w:lang w:val="en-US"/>
        </w:rPr>
        <w:t>UV</w:t>
      </w:r>
      <w:r w:rsidR="00E66D0D">
        <w:rPr>
          <w:rFonts w:ascii="Times New Roman" w:eastAsia="宋体" w:hAnsi="Times New Roman" w:cs="Times New Roman" w:hint="eastAsia"/>
          <w:color w:val="000000"/>
          <w:kern w:val="0"/>
          <w:szCs w:val="21"/>
          <w:lang w:val="en-US"/>
        </w:rPr>
        <w:t>-</w:t>
      </w:r>
      <w:r w:rsidR="00191EC1" w:rsidRPr="00191EC1">
        <w:rPr>
          <w:rFonts w:ascii="Times New Roman" w:eastAsia="宋体" w:hAnsi="Times New Roman" w:cs="Times New Roman"/>
          <w:color w:val="000000"/>
          <w:kern w:val="0"/>
          <w:szCs w:val="21"/>
          <w:lang w:val="en-US"/>
        </w:rPr>
        <w:t>vis</w:t>
      </w:r>
      <w:r w:rsidR="00EB5990">
        <w:rPr>
          <w:rFonts w:ascii="Times New Roman" w:eastAsia="宋体" w:hAnsi="Times New Roman" w:cs="Times New Roman"/>
          <w:color w:val="000000"/>
          <w:kern w:val="0"/>
          <w:szCs w:val="21"/>
          <w:lang w:val="en-US"/>
        </w:rPr>
        <w:t xml:space="preserve"> measurements of potential reaction oxygen species (*OH) upon recharging a </w:t>
      </w:r>
      <w:proofErr w:type="spellStart"/>
      <w:r w:rsidR="00910377">
        <w:rPr>
          <w:rFonts w:ascii="Times New Roman" w:eastAsia="宋体" w:hAnsi="Times New Roman" w:cs="Times New Roman" w:hint="eastAsia"/>
          <w:color w:val="000000"/>
          <w:kern w:val="0"/>
          <w:szCs w:val="21"/>
          <w:lang w:val="en-US"/>
        </w:rPr>
        <w:t>LiOH</w:t>
      </w:r>
      <w:proofErr w:type="spellEnd"/>
      <w:r w:rsidR="00EB5990">
        <w:rPr>
          <w:rFonts w:ascii="Times New Roman" w:eastAsia="宋体" w:hAnsi="Times New Roman" w:cs="Times New Roman"/>
          <w:color w:val="000000"/>
          <w:kern w:val="0"/>
          <w:szCs w:val="21"/>
          <w:lang w:val="en-US"/>
        </w:rPr>
        <w:t>-preloaded</w:t>
      </w:r>
      <w:r w:rsidR="00910377">
        <w:rPr>
          <w:rFonts w:ascii="Times New Roman" w:eastAsia="宋体" w:hAnsi="Times New Roman" w:cs="Times New Roman" w:hint="eastAsia"/>
          <w:color w:val="000000"/>
          <w:kern w:val="0"/>
          <w:szCs w:val="21"/>
          <w:lang w:val="en-US"/>
        </w:rPr>
        <w:t xml:space="preserve"> </w:t>
      </w:r>
      <w:r w:rsidR="00191EC1">
        <w:rPr>
          <w:rFonts w:ascii="Times New Roman" w:eastAsia="宋体" w:hAnsi="Times New Roman" w:cs="Times New Roman" w:hint="eastAsia"/>
          <w:color w:val="000000"/>
          <w:kern w:val="0"/>
          <w:szCs w:val="21"/>
          <w:lang w:val="en-US"/>
        </w:rPr>
        <w:t>cel</w:t>
      </w:r>
      <w:r w:rsidR="00191EC1" w:rsidRPr="00191EC1">
        <w:rPr>
          <w:rFonts w:ascii="Times New Roman" w:eastAsia="宋体" w:hAnsi="Times New Roman" w:cs="Times New Roman"/>
          <w:color w:val="000000"/>
          <w:kern w:val="0"/>
          <w:szCs w:val="21"/>
          <w:lang w:val="en-US"/>
        </w:rPr>
        <w:t xml:space="preserve">l containing </w:t>
      </w:r>
      <w:r w:rsidR="009A7D83" w:rsidRPr="000B4408">
        <w:rPr>
          <w:rFonts w:ascii="Times New Roman" w:eastAsia="宋体" w:hAnsi="Times New Roman" w:cs="Times New Roman"/>
          <w:color w:val="000000"/>
          <w:kern w:val="0"/>
          <w:szCs w:val="21"/>
          <w:lang w:val="en-US"/>
        </w:rPr>
        <w:t xml:space="preserve">25 </w:t>
      </w:r>
      <w:proofErr w:type="spellStart"/>
      <w:r w:rsidR="009A7D83" w:rsidRPr="000B4408">
        <w:rPr>
          <w:rFonts w:ascii="Times New Roman" w:eastAsia="宋体" w:hAnsi="Times New Roman" w:cs="Times New Roman"/>
          <w:color w:val="000000"/>
          <w:kern w:val="0"/>
          <w:szCs w:val="21"/>
          <w:lang w:val="en-US"/>
        </w:rPr>
        <w:t>μmol</w:t>
      </w:r>
      <w:proofErr w:type="spellEnd"/>
      <w:r w:rsidR="009A7D83">
        <w:rPr>
          <w:rFonts w:ascii="Times New Roman" w:eastAsia="宋体" w:hAnsi="Times New Roman" w:cs="Times New Roman" w:hint="eastAsia"/>
          <w:color w:val="000000"/>
          <w:kern w:val="0"/>
          <w:szCs w:val="21"/>
          <w:lang w:val="en-US"/>
        </w:rPr>
        <w:t xml:space="preserve"> </w:t>
      </w:r>
      <w:r w:rsidR="00191EC1" w:rsidRPr="00191EC1">
        <w:rPr>
          <w:rFonts w:ascii="Times New Roman" w:eastAsia="宋体" w:hAnsi="Times New Roman" w:cs="Times New Roman"/>
          <w:color w:val="000000"/>
          <w:kern w:val="0"/>
          <w:szCs w:val="21"/>
          <w:lang w:val="en-US"/>
        </w:rPr>
        <w:t>RNO</w:t>
      </w:r>
      <w:r w:rsidR="00191EC1">
        <w:rPr>
          <w:rFonts w:ascii="Times New Roman" w:eastAsia="宋体" w:hAnsi="Times New Roman" w:cs="Times New Roman" w:hint="eastAsia"/>
          <w:color w:val="000000"/>
          <w:kern w:val="0"/>
          <w:szCs w:val="21"/>
          <w:lang w:val="en-US"/>
        </w:rPr>
        <w:t xml:space="preserve"> </w:t>
      </w:r>
      <w:r w:rsidR="009A7D83" w:rsidRPr="009A7D83">
        <w:rPr>
          <w:rFonts w:ascii="Times New Roman" w:eastAsia="宋体" w:hAnsi="Times New Roman" w:cs="Times New Roman"/>
          <w:color w:val="000000"/>
          <w:kern w:val="0"/>
          <w:szCs w:val="21"/>
          <w:lang w:val="en-US"/>
        </w:rPr>
        <w:t>indicator</w:t>
      </w:r>
      <w:r w:rsidR="009A7D83">
        <w:rPr>
          <w:rFonts w:ascii="Times New Roman" w:eastAsia="宋体" w:hAnsi="Times New Roman" w:cs="Times New Roman" w:hint="eastAsia"/>
          <w:color w:val="000000"/>
          <w:kern w:val="0"/>
          <w:szCs w:val="21"/>
          <w:lang w:val="en-US"/>
        </w:rPr>
        <w:t xml:space="preserve"> </w:t>
      </w:r>
      <w:r w:rsidR="00EB5990">
        <w:rPr>
          <w:rFonts w:ascii="Times New Roman" w:eastAsia="宋体" w:hAnsi="Times New Roman" w:cs="Times New Roman" w:hint="eastAsia"/>
          <w:color w:val="000000"/>
          <w:kern w:val="0"/>
          <w:szCs w:val="21"/>
          <w:lang w:val="en-US"/>
        </w:rPr>
        <w:t>h</w:t>
      </w:r>
      <w:r w:rsidR="00EB5990">
        <w:rPr>
          <w:rFonts w:ascii="Times New Roman" w:eastAsia="宋体" w:hAnsi="Times New Roman" w:cs="Times New Roman"/>
          <w:color w:val="000000"/>
          <w:kern w:val="0"/>
          <w:szCs w:val="21"/>
          <w:lang w:val="en-US"/>
        </w:rPr>
        <w:t>olding</w:t>
      </w:r>
      <w:r w:rsidR="00EB5990">
        <w:rPr>
          <w:rFonts w:ascii="Times New Roman" w:eastAsia="宋体" w:hAnsi="Times New Roman" w:cs="Times New Roman" w:hint="eastAsia"/>
          <w:color w:val="000000"/>
          <w:kern w:val="0"/>
          <w:szCs w:val="21"/>
          <w:lang w:val="en-US"/>
        </w:rPr>
        <w:t xml:space="preserve"> </w:t>
      </w:r>
      <w:r w:rsidR="00191EC1">
        <w:rPr>
          <w:rFonts w:ascii="Times New Roman" w:eastAsia="宋体" w:hAnsi="Times New Roman" w:cs="Times New Roman" w:hint="eastAsia"/>
          <w:color w:val="000000"/>
          <w:kern w:val="0"/>
          <w:szCs w:val="21"/>
          <w:lang w:val="en-US"/>
        </w:rPr>
        <w:t>at different potential</w:t>
      </w:r>
      <w:r w:rsidR="00EB5990">
        <w:rPr>
          <w:rFonts w:ascii="Times New Roman" w:eastAsia="宋体" w:hAnsi="Times New Roman" w:cs="Times New Roman"/>
          <w:color w:val="000000"/>
          <w:kern w:val="0"/>
          <w:szCs w:val="21"/>
          <w:lang w:val="en-US"/>
        </w:rPr>
        <w:t>s</w:t>
      </w:r>
      <w:r w:rsidR="00191EC1">
        <w:rPr>
          <w:rFonts w:ascii="Times New Roman" w:eastAsia="宋体" w:hAnsi="Times New Roman" w:cs="Times New Roman" w:hint="eastAsia"/>
          <w:color w:val="000000"/>
          <w:kern w:val="0"/>
          <w:szCs w:val="21"/>
          <w:lang w:val="en-US"/>
        </w:rPr>
        <w:t>. (</w:t>
      </w:r>
      <w:r w:rsidR="00A3456C" w:rsidRPr="00A3456C">
        <w:rPr>
          <w:rFonts w:ascii="Times New Roman" w:eastAsia="宋体" w:hAnsi="Times New Roman" w:cs="Times New Roman" w:hint="eastAsia"/>
          <w:b/>
          <w:bCs/>
          <w:color w:val="000000"/>
          <w:kern w:val="0"/>
          <w:szCs w:val="21"/>
          <w:lang w:val="en-US"/>
        </w:rPr>
        <w:t>e</w:t>
      </w:r>
      <w:r w:rsidR="00191EC1">
        <w:rPr>
          <w:rFonts w:ascii="Times New Roman" w:eastAsia="宋体" w:hAnsi="Times New Roman" w:cs="Times New Roman" w:hint="eastAsia"/>
          <w:color w:val="000000"/>
          <w:kern w:val="0"/>
          <w:szCs w:val="21"/>
          <w:lang w:val="en-US"/>
        </w:rPr>
        <w:t xml:space="preserve">) </w:t>
      </w:r>
      <w:r w:rsidR="00191EC1" w:rsidRPr="00191EC1">
        <w:rPr>
          <w:rFonts w:ascii="Times New Roman" w:eastAsia="宋体" w:hAnsi="Times New Roman" w:cs="Times New Roman"/>
          <w:color w:val="000000"/>
          <w:kern w:val="0"/>
          <w:szCs w:val="21"/>
          <w:lang w:val="en-US"/>
        </w:rPr>
        <w:t>Current response at different potentials</w:t>
      </w:r>
      <w:r w:rsidR="00191EC1">
        <w:rPr>
          <w:rFonts w:ascii="Times New Roman" w:eastAsia="宋体" w:hAnsi="Times New Roman" w:cs="Times New Roman" w:hint="eastAsia"/>
          <w:color w:val="000000"/>
          <w:kern w:val="0"/>
          <w:szCs w:val="21"/>
          <w:lang w:val="en-US"/>
        </w:rPr>
        <w:t>.</w:t>
      </w:r>
      <w:r w:rsidR="00910377">
        <w:rPr>
          <w:rFonts w:ascii="Times New Roman" w:eastAsia="宋体" w:hAnsi="Times New Roman" w:cs="Times New Roman" w:hint="eastAsia"/>
          <w:color w:val="000000"/>
          <w:kern w:val="0"/>
          <w:szCs w:val="21"/>
          <w:lang w:val="en-US"/>
        </w:rPr>
        <w:t xml:space="preserve"> (</w:t>
      </w:r>
      <w:r w:rsidR="00A3456C" w:rsidRPr="00A3456C">
        <w:rPr>
          <w:rFonts w:ascii="Times New Roman" w:eastAsia="宋体" w:hAnsi="Times New Roman" w:cs="Times New Roman" w:hint="eastAsia"/>
          <w:b/>
          <w:bCs/>
          <w:color w:val="000000"/>
          <w:kern w:val="0"/>
          <w:szCs w:val="21"/>
          <w:lang w:val="en-US"/>
        </w:rPr>
        <w:t>f</w:t>
      </w:r>
      <w:r w:rsidR="00910377">
        <w:rPr>
          <w:rFonts w:ascii="Times New Roman" w:eastAsia="宋体" w:hAnsi="Times New Roman" w:cs="Times New Roman" w:hint="eastAsia"/>
          <w:color w:val="000000"/>
          <w:kern w:val="0"/>
          <w:szCs w:val="21"/>
          <w:lang w:val="en-US"/>
        </w:rPr>
        <w:t xml:space="preserve">) </w:t>
      </w:r>
      <w:r w:rsidR="00910377" w:rsidRPr="00910377">
        <w:rPr>
          <w:rFonts w:ascii="Times New Roman" w:eastAsia="宋体" w:hAnsi="Times New Roman" w:cs="Times New Roman"/>
          <w:color w:val="000000"/>
          <w:kern w:val="0"/>
          <w:szCs w:val="21"/>
          <w:lang w:val="en-US"/>
        </w:rPr>
        <w:t>Moles of electrons generated and RNO consumed at different potentials</w:t>
      </w:r>
      <w:r w:rsidR="00910377">
        <w:rPr>
          <w:rFonts w:ascii="Times New Roman" w:eastAsia="宋体" w:hAnsi="Times New Roman" w:cs="Times New Roman" w:hint="eastAsia"/>
          <w:color w:val="000000"/>
          <w:kern w:val="0"/>
          <w:szCs w:val="21"/>
          <w:lang w:val="en-US"/>
        </w:rPr>
        <w:t>.</w:t>
      </w:r>
    </w:p>
    <w:p w14:paraId="7F159724" w14:textId="77777777" w:rsidR="00EB44EA" w:rsidRPr="00731578" w:rsidRDefault="00EB44EA" w:rsidP="00910377">
      <w:pPr>
        <w:widowControl/>
        <w:rPr>
          <w:rFonts w:ascii="Times New Roman" w:hAnsi="Times New Roman" w:cs="Times New Roman"/>
          <w:noProof/>
        </w:rPr>
      </w:pPr>
    </w:p>
    <w:p w14:paraId="6C6E72F9" w14:textId="2F9352B1" w:rsidR="00887156" w:rsidRPr="00191EC1" w:rsidRDefault="00887156" w:rsidP="00662070">
      <w:pPr>
        <w:widowControl/>
        <w:rPr>
          <w:rFonts w:ascii="Times New Roman" w:hAnsi="Times New Roman" w:cs="Times New Roman"/>
          <w:noProof/>
          <w:lang w:val="en-US"/>
        </w:rPr>
      </w:pPr>
    </w:p>
    <w:p w14:paraId="1ED58BD2" w14:textId="4C12BBFE" w:rsidR="0045129B" w:rsidRDefault="009B521E" w:rsidP="00CF3352">
      <w:pPr>
        <w:widowControl/>
        <w:jc w:val="center"/>
        <w:rPr>
          <w:rFonts w:ascii="Times New Roman" w:hAnsi="Times New Roman" w:cs="Times New Roman"/>
          <w:noProof/>
          <w:lang w:val="en-US"/>
        </w:rPr>
      </w:pPr>
      <w:r>
        <w:rPr>
          <w:rFonts w:ascii="Times New Roman" w:hAnsi="Times New Roman" w:cs="Times New Roman"/>
          <w:noProof/>
          <w:lang w:val="en-US"/>
        </w:rPr>
        <w:lastRenderedPageBreak/>
        <w:drawing>
          <wp:inline distT="0" distB="0" distL="0" distR="0" wp14:anchorId="05C2D4D8" wp14:editId="3741FF31">
            <wp:extent cx="5274310" cy="2286000"/>
            <wp:effectExtent l="0" t="0" r="2540" b="0"/>
            <wp:docPr id="1641089306"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089306" name="图片 1641089306"/>
                    <pic:cNvPicPr/>
                  </pic:nvPicPr>
                  <pic:blipFill rotWithShape="1">
                    <a:blip r:embed="rId21" cstate="print">
                      <a:extLst>
                        <a:ext uri="{28A0092B-C50C-407E-A947-70E740481C1C}">
                          <a14:useLocalDpi xmlns:a14="http://schemas.microsoft.com/office/drawing/2010/main" val="0"/>
                        </a:ext>
                      </a:extLst>
                    </a:blip>
                    <a:srcRect b="6396"/>
                    <a:stretch/>
                  </pic:blipFill>
                  <pic:spPr bwMode="auto">
                    <a:xfrm>
                      <a:off x="0" y="0"/>
                      <a:ext cx="5274310" cy="2286000"/>
                    </a:xfrm>
                    <a:prstGeom prst="rect">
                      <a:avLst/>
                    </a:prstGeom>
                    <a:ln>
                      <a:noFill/>
                    </a:ln>
                    <a:extLst>
                      <a:ext uri="{53640926-AAD7-44D8-BBD7-CCE9431645EC}">
                        <a14:shadowObscured xmlns:a14="http://schemas.microsoft.com/office/drawing/2010/main"/>
                      </a:ext>
                    </a:extLst>
                  </pic:spPr>
                </pic:pic>
              </a:graphicData>
            </a:graphic>
          </wp:inline>
        </w:drawing>
      </w:r>
    </w:p>
    <w:p w14:paraId="3BA6170B" w14:textId="4B4DF810" w:rsidR="002B4731" w:rsidRDefault="009361C3" w:rsidP="0045129B">
      <w:pPr>
        <w:widowControl/>
        <w:jc w:val="left"/>
        <w:rPr>
          <w:rFonts w:ascii="Times New Roman" w:eastAsia="宋体" w:hAnsi="Times New Roman" w:cs="Times New Roman"/>
          <w:color w:val="000000"/>
          <w:kern w:val="0"/>
          <w:szCs w:val="21"/>
          <w:lang w:val="en-US"/>
        </w:rPr>
      </w:pPr>
      <w:r w:rsidRPr="00C267E5">
        <w:rPr>
          <w:rFonts w:ascii="Times New Roman" w:eastAsia="宋体" w:hAnsi="Times New Roman" w:cs="Times New Roman"/>
          <w:b/>
          <w:bCs/>
          <w:color w:val="000000"/>
          <w:kern w:val="0"/>
          <w:szCs w:val="21"/>
          <w:lang w:val="en-US"/>
        </w:rPr>
        <w:t>Supplementary Fig.</w:t>
      </w:r>
      <w:r>
        <w:rPr>
          <w:rFonts w:ascii="Times New Roman" w:eastAsia="宋体" w:hAnsi="Times New Roman" w:cs="Times New Roman" w:hint="eastAsia"/>
          <w:b/>
          <w:bCs/>
          <w:color w:val="000000"/>
          <w:kern w:val="0"/>
          <w:szCs w:val="21"/>
          <w:lang w:val="en-US"/>
        </w:rPr>
        <w:t xml:space="preserve"> </w:t>
      </w:r>
      <w:r w:rsidR="002B4731" w:rsidRPr="003607A2">
        <w:rPr>
          <w:rFonts w:ascii="Times New Roman" w:eastAsia="宋体" w:hAnsi="Times New Roman" w:cs="Times New Roman" w:hint="eastAsia"/>
          <w:b/>
          <w:bCs/>
          <w:color w:val="000000"/>
          <w:kern w:val="0"/>
          <w:szCs w:val="21"/>
          <w:lang w:val="en-US"/>
        </w:rPr>
        <w:t>1</w:t>
      </w:r>
      <w:r w:rsidR="002B4731">
        <w:rPr>
          <w:rFonts w:ascii="Times New Roman" w:eastAsia="宋体" w:hAnsi="Times New Roman" w:cs="Times New Roman" w:hint="eastAsia"/>
          <w:b/>
          <w:bCs/>
          <w:color w:val="000000"/>
          <w:kern w:val="0"/>
          <w:szCs w:val="21"/>
          <w:lang w:val="en-US"/>
        </w:rPr>
        <w:t>4.</w:t>
      </w:r>
      <w:r w:rsidR="00B16F5B">
        <w:rPr>
          <w:rFonts w:ascii="Times New Roman" w:eastAsia="宋体" w:hAnsi="Times New Roman" w:cs="Times New Roman" w:hint="eastAsia"/>
          <w:b/>
          <w:bCs/>
          <w:color w:val="000000"/>
          <w:kern w:val="0"/>
          <w:szCs w:val="21"/>
          <w:lang w:val="en-US"/>
        </w:rPr>
        <w:t xml:space="preserve"> </w:t>
      </w:r>
      <w:r w:rsidR="00D422EA" w:rsidRPr="00D422EA">
        <w:rPr>
          <w:rFonts w:ascii="Times New Roman" w:eastAsia="宋体" w:hAnsi="Times New Roman" w:cs="Times New Roman" w:hint="eastAsia"/>
          <w:color w:val="000000"/>
          <w:kern w:val="0"/>
          <w:szCs w:val="21"/>
          <w:lang w:val="en-US"/>
        </w:rPr>
        <w:t>(</w:t>
      </w:r>
      <w:r w:rsidR="00A3456C" w:rsidRPr="00A3456C">
        <w:rPr>
          <w:rFonts w:ascii="Times New Roman" w:eastAsia="宋体" w:hAnsi="Times New Roman" w:cs="Times New Roman" w:hint="eastAsia"/>
          <w:b/>
          <w:bCs/>
          <w:color w:val="000000"/>
          <w:kern w:val="0"/>
          <w:szCs w:val="21"/>
          <w:lang w:val="en-US"/>
        </w:rPr>
        <w:t>a</w:t>
      </w:r>
      <w:r w:rsidR="00D422EA" w:rsidRPr="00D422EA">
        <w:rPr>
          <w:rFonts w:ascii="Times New Roman" w:eastAsia="宋体" w:hAnsi="Times New Roman" w:cs="Times New Roman" w:hint="eastAsia"/>
          <w:color w:val="000000"/>
          <w:kern w:val="0"/>
          <w:szCs w:val="21"/>
          <w:lang w:val="en-US"/>
        </w:rPr>
        <w:t>)</w:t>
      </w:r>
      <w:r w:rsidR="00D422EA">
        <w:rPr>
          <w:rFonts w:ascii="Times New Roman" w:eastAsia="宋体" w:hAnsi="Times New Roman" w:cs="Times New Roman" w:hint="eastAsia"/>
          <w:b/>
          <w:bCs/>
          <w:color w:val="000000"/>
          <w:kern w:val="0"/>
          <w:szCs w:val="21"/>
          <w:lang w:val="en-US"/>
        </w:rPr>
        <w:t xml:space="preserve"> </w:t>
      </w:r>
      <w:r w:rsidR="00D422EA" w:rsidRPr="00D422EA">
        <w:rPr>
          <w:rFonts w:ascii="Times New Roman" w:eastAsia="宋体" w:hAnsi="Times New Roman" w:cs="Times New Roman"/>
          <w:color w:val="000000"/>
          <w:kern w:val="0"/>
          <w:szCs w:val="21"/>
          <w:lang w:val="en-US"/>
        </w:rPr>
        <w:t xml:space="preserve">CV curve and </w:t>
      </w:r>
      <w:r w:rsidR="00D422EA">
        <w:rPr>
          <w:rFonts w:ascii="Times New Roman" w:eastAsia="宋体" w:hAnsi="Times New Roman" w:cs="Times New Roman" w:hint="eastAsia"/>
          <w:color w:val="000000"/>
          <w:kern w:val="0"/>
          <w:szCs w:val="21"/>
          <w:lang w:val="en-US"/>
        </w:rPr>
        <w:t>(</w:t>
      </w:r>
      <w:r w:rsidR="00A3456C" w:rsidRPr="00A3456C">
        <w:rPr>
          <w:rFonts w:ascii="Times New Roman" w:eastAsia="宋体" w:hAnsi="Times New Roman" w:cs="Times New Roman" w:hint="eastAsia"/>
          <w:b/>
          <w:bCs/>
          <w:color w:val="000000"/>
          <w:kern w:val="0"/>
          <w:szCs w:val="21"/>
          <w:lang w:val="en-US"/>
        </w:rPr>
        <w:t>b</w:t>
      </w:r>
      <w:r w:rsidR="00D422EA" w:rsidRPr="00A3456C">
        <w:rPr>
          <w:rFonts w:ascii="Times New Roman" w:eastAsia="宋体" w:hAnsi="Times New Roman" w:cs="Times New Roman" w:hint="eastAsia"/>
          <w:color w:val="000000"/>
          <w:kern w:val="0"/>
          <w:szCs w:val="21"/>
          <w:lang w:val="en-US"/>
        </w:rPr>
        <w:t xml:space="preserve">, </w:t>
      </w:r>
      <w:r w:rsidR="00A3456C" w:rsidRPr="00A3456C">
        <w:rPr>
          <w:rFonts w:ascii="Times New Roman" w:eastAsia="宋体" w:hAnsi="Times New Roman" w:cs="Times New Roman" w:hint="eastAsia"/>
          <w:b/>
          <w:bCs/>
          <w:color w:val="000000"/>
          <w:kern w:val="0"/>
          <w:szCs w:val="21"/>
          <w:lang w:val="en-US"/>
        </w:rPr>
        <w:t>c</w:t>
      </w:r>
      <w:r w:rsidR="006B6E3C" w:rsidRPr="00A3456C">
        <w:rPr>
          <w:rFonts w:ascii="Times New Roman" w:eastAsia="宋体" w:hAnsi="Times New Roman" w:cs="Times New Roman" w:hint="eastAsia"/>
          <w:color w:val="000000"/>
          <w:kern w:val="0"/>
          <w:szCs w:val="21"/>
          <w:lang w:val="en-US"/>
        </w:rPr>
        <w:t xml:space="preserve">, </w:t>
      </w:r>
      <w:r w:rsidR="00A3456C" w:rsidRPr="00A3456C">
        <w:rPr>
          <w:rFonts w:ascii="Times New Roman" w:eastAsia="宋体" w:hAnsi="Times New Roman" w:cs="Times New Roman" w:hint="eastAsia"/>
          <w:b/>
          <w:bCs/>
          <w:color w:val="000000"/>
          <w:kern w:val="0"/>
          <w:szCs w:val="21"/>
          <w:lang w:val="en-US"/>
        </w:rPr>
        <w:t>d</w:t>
      </w:r>
      <w:r w:rsidR="00D422EA">
        <w:rPr>
          <w:rFonts w:ascii="Times New Roman" w:eastAsia="宋体" w:hAnsi="Times New Roman" w:cs="Times New Roman" w:hint="eastAsia"/>
          <w:color w:val="000000"/>
          <w:kern w:val="0"/>
          <w:szCs w:val="21"/>
          <w:lang w:val="en-US"/>
        </w:rPr>
        <w:t xml:space="preserve">) </w:t>
      </w:r>
      <w:r w:rsidR="00D422EA" w:rsidRPr="00D422EA">
        <w:rPr>
          <w:rFonts w:ascii="Times New Roman" w:eastAsia="宋体" w:hAnsi="Times New Roman" w:cs="Times New Roman"/>
          <w:color w:val="000000"/>
          <w:kern w:val="0"/>
          <w:szCs w:val="21"/>
          <w:lang w:val="en-US"/>
        </w:rPr>
        <w:t xml:space="preserve">corresponding </w:t>
      </w:r>
      <w:r w:rsidR="00D422EA" w:rsidRPr="00BC6E82">
        <w:rPr>
          <w:rFonts w:ascii="Times New Roman" w:eastAsia="宋体" w:hAnsi="Times New Roman" w:cs="Times New Roman"/>
          <w:i/>
          <w:iCs/>
          <w:color w:val="000000"/>
          <w:kern w:val="0"/>
          <w:szCs w:val="21"/>
          <w:lang w:val="en-US"/>
        </w:rPr>
        <w:t>in situ</w:t>
      </w:r>
      <w:r w:rsidR="00D422EA" w:rsidRPr="00D422EA">
        <w:rPr>
          <w:rFonts w:ascii="Times New Roman" w:eastAsia="宋体" w:hAnsi="Times New Roman" w:cs="Times New Roman"/>
          <w:color w:val="000000"/>
          <w:kern w:val="0"/>
          <w:szCs w:val="21"/>
          <w:lang w:val="en-US"/>
        </w:rPr>
        <w:t xml:space="preserve"> ATR</w:t>
      </w:r>
      <w:r w:rsidR="00D422EA">
        <w:rPr>
          <w:rFonts w:ascii="Times New Roman" w:eastAsia="宋体" w:hAnsi="Times New Roman" w:cs="Times New Roman" w:hint="eastAsia"/>
          <w:color w:val="000000"/>
          <w:kern w:val="0"/>
          <w:szCs w:val="21"/>
          <w:lang w:val="en-US"/>
        </w:rPr>
        <w:t>-</w:t>
      </w:r>
      <w:r w:rsidR="00D422EA" w:rsidRPr="00D422EA">
        <w:rPr>
          <w:rFonts w:ascii="Times New Roman" w:eastAsia="宋体" w:hAnsi="Times New Roman" w:cs="Times New Roman"/>
          <w:color w:val="000000"/>
          <w:kern w:val="0"/>
          <w:szCs w:val="21"/>
          <w:lang w:val="en-US"/>
        </w:rPr>
        <w:t>FTIR spectra</w:t>
      </w:r>
      <w:r w:rsidR="00D422EA">
        <w:rPr>
          <w:rFonts w:ascii="Times New Roman" w:eastAsia="宋体" w:hAnsi="Times New Roman" w:cs="Times New Roman" w:hint="eastAsia"/>
          <w:color w:val="000000"/>
          <w:kern w:val="0"/>
          <w:szCs w:val="21"/>
          <w:lang w:val="en-US"/>
        </w:rPr>
        <w:t xml:space="preserve"> </w:t>
      </w:r>
      <w:r w:rsidR="00D422EA" w:rsidRPr="00D422EA">
        <w:rPr>
          <w:rFonts w:ascii="Times New Roman" w:eastAsia="宋体" w:hAnsi="Times New Roman" w:cs="Times New Roman"/>
          <w:color w:val="000000"/>
          <w:kern w:val="0"/>
          <w:szCs w:val="21"/>
          <w:lang w:val="en-US"/>
        </w:rPr>
        <w:t>of the predischarge Li</w:t>
      </w:r>
      <w:r w:rsidR="00D422EA" w:rsidRPr="00D422EA">
        <w:rPr>
          <w:rFonts w:ascii="Times New Roman" w:eastAsia="宋体" w:hAnsi="Times New Roman" w:cs="Times New Roman"/>
          <w:color w:val="000000"/>
          <w:kern w:val="0"/>
          <w:szCs w:val="21"/>
          <w:vertAlign w:val="superscript"/>
          <w:lang w:val="en-US"/>
        </w:rPr>
        <w:t>18</w:t>
      </w:r>
      <w:r w:rsidR="00D422EA" w:rsidRPr="00D422EA">
        <w:rPr>
          <w:rFonts w:ascii="Times New Roman" w:eastAsia="宋体" w:hAnsi="Times New Roman" w:cs="Times New Roman"/>
          <w:color w:val="000000"/>
          <w:kern w:val="0"/>
          <w:szCs w:val="21"/>
          <w:lang w:val="en-US"/>
        </w:rPr>
        <w:t xml:space="preserve">OH-based </w:t>
      </w:r>
      <w:proofErr w:type="spellStart"/>
      <w:r w:rsidR="00126C3F">
        <w:rPr>
          <w:rFonts w:ascii="Times New Roman" w:eastAsia="宋体" w:hAnsi="Times New Roman" w:cs="Times New Roman" w:hint="eastAsia"/>
          <w:color w:val="000000"/>
          <w:kern w:val="0"/>
          <w:szCs w:val="21"/>
          <w:lang w:val="en-US"/>
        </w:rPr>
        <w:t>FeCoNi</w:t>
      </w:r>
      <w:proofErr w:type="spellEnd"/>
      <w:r w:rsidR="00126C3F">
        <w:rPr>
          <w:rFonts w:ascii="Times New Roman" w:eastAsia="宋体" w:hAnsi="Times New Roman" w:cs="Times New Roman" w:hint="eastAsia"/>
          <w:color w:val="000000"/>
          <w:kern w:val="0"/>
          <w:szCs w:val="21"/>
          <w:lang w:val="en-US"/>
        </w:rPr>
        <w:t xml:space="preserve"> LDH catho</w:t>
      </w:r>
      <w:r w:rsidR="00585BFE">
        <w:rPr>
          <w:rFonts w:ascii="Times New Roman" w:eastAsia="宋体" w:hAnsi="Times New Roman" w:cs="Times New Roman" w:hint="eastAsia"/>
          <w:color w:val="000000"/>
          <w:kern w:val="0"/>
          <w:szCs w:val="21"/>
          <w:lang w:val="en-US"/>
        </w:rPr>
        <w:t>d</w:t>
      </w:r>
      <w:r w:rsidR="00402EF5">
        <w:rPr>
          <w:rFonts w:ascii="Times New Roman" w:eastAsia="宋体" w:hAnsi="Times New Roman" w:cs="Times New Roman"/>
          <w:color w:val="000000"/>
          <w:kern w:val="0"/>
          <w:szCs w:val="21"/>
          <w:lang w:val="en-US"/>
        </w:rPr>
        <w:t>e</w:t>
      </w:r>
      <w:r w:rsidR="00126C3F">
        <w:rPr>
          <w:rFonts w:ascii="Times New Roman" w:eastAsia="宋体" w:hAnsi="Times New Roman" w:cs="Times New Roman" w:hint="eastAsia"/>
          <w:color w:val="000000"/>
          <w:kern w:val="0"/>
          <w:szCs w:val="21"/>
          <w:lang w:val="en-US"/>
        </w:rPr>
        <w:t xml:space="preserve"> </w:t>
      </w:r>
      <w:r w:rsidR="00585BFE">
        <w:rPr>
          <w:rFonts w:ascii="Times New Roman" w:eastAsia="宋体" w:hAnsi="Times New Roman" w:cs="Times New Roman" w:hint="eastAsia"/>
          <w:color w:val="000000"/>
          <w:kern w:val="0"/>
          <w:szCs w:val="21"/>
          <w:lang w:val="en-US"/>
        </w:rPr>
        <w:t xml:space="preserve">of </w:t>
      </w:r>
      <w:r w:rsidR="00D422EA" w:rsidRPr="00D422EA">
        <w:rPr>
          <w:rFonts w:ascii="Times New Roman" w:eastAsia="宋体" w:hAnsi="Times New Roman" w:cs="Times New Roman"/>
          <w:color w:val="000000"/>
          <w:kern w:val="0"/>
          <w:szCs w:val="21"/>
          <w:lang w:val="en-US"/>
        </w:rPr>
        <w:t>Li-O</w:t>
      </w:r>
      <w:r w:rsidR="00D422EA" w:rsidRPr="00D422EA">
        <w:rPr>
          <w:rFonts w:ascii="Times New Roman" w:eastAsia="宋体" w:hAnsi="Times New Roman" w:cs="Times New Roman"/>
          <w:color w:val="000000"/>
          <w:kern w:val="0"/>
          <w:szCs w:val="21"/>
          <w:vertAlign w:val="subscript"/>
          <w:lang w:val="en-US"/>
        </w:rPr>
        <w:t>2</w:t>
      </w:r>
      <w:r w:rsidR="00D422EA" w:rsidRPr="00D422EA">
        <w:rPr>
          <w:rFonts w:ascii="Times New Roman" w:eastAsia="宋体" w:hAnsi="Times New Roman" w:cs="Times New Roman"/>
          <w:color w:val="000000"/>
          <w:kern w:val="0"/>
          <w:szCs w:val="21"/>
          <w:lang w:val="en-US"/>
        </w:rPr>
        <w:t xml:space="preserve"> battery</w:t>
      </w:r>
      <w:r w:rsidR="00402EF5">
        <w:rPr>
          <w:rFonts w:ascii="Times New Roman" w:eastAsia="宋体" w:hAnsi="Times New Roman" w:cs="Times New Roman"/>
          <w:color w:val="000000"/>
          <w:kern w:val="0"/>
          <w:szCs w:val="21"/>
          <w:lang w:val="en-US"/>
        </w:rPr>
        <w:t xml:space="preserve"> </w:t>
      </w:r>
      <w:r w:rsidR="00641FC2">
        <w:rPr>
          <w:rFonts w:ascii="Times New Roman" w:eastAsia="宋体" w:hAnsi="Times New Roman" w:cs="Times New Roman" w:hint="eastAsia"/>
          <w:color w:val="000000"/>
          <w:kern w:val="0"/>
          <w:szCs w:val="21"/>
          <w:lang w:val="en-US"/>
        </w:rPr>
        <w:t>using TMS electroly</w:t>
      </w:r>
      <w:r w:rsidR="003B7F2E">
        <w:rPr>
          <w:rFonts w:ascii="Times New Roman" w:eastAsia="宋体" w:hAnsi="Times New Roman" w:cs="Times New Roman" w:hint="eastAsia"/>
          <w:color w:val="000000"/>
          <w:kern w:val="0"/>
          <w:szCs w:val="21"/>
          <w:lang w:val="en-US"/>
        </w:rPr>
        <w:t>te added 5% H</w:t>
      </w:r>
      <w:r w:rsidR="003B7F2E" w:rsidRPr="003B7F2E">
        <w:rPr>
          <w:rFonts w:ascii="Times New Roman" w:eastAsia="宋体" w:hAnsi="Times New Roman" w:cs="Times New Roman" w:hint="eastAsia"/>
          <w:color w:val="000000"/>
          <w:kern w:val="0"/>
          <w:szCs w:val="21"/>
          <w:vertAlign w:val="subscript"/>
          <w:lang w:val="en-US"/>
        </w:rPr>
        <w:t>2</w:t>
      </w:r>
      <w:r w:rsidR="003B7F2E" w:rsidRPr="003B7F2E">
        <w:rPr>
          <w:rFonts w:ascii="Times New Roman" w:eastAsia="宋体" w:hAnsi="Times New Roman" w:cs="Times New Roman" w:hint="eastAsia"/>
          <w:color w:val="000000"/>
          <w:kern w:val="0"/>
          <w:szCs w:val="21"/>
          <w:vertAlign w:val="superscript"/>
          <w:lang w:val="en-US"/>
        </w:rPr>
        <w:t>18</w:t>
      </w:r>
      <w:r w:rsidR="003B7F2E">
        <w:rPr>
          <w:rFonts w:ascii="Times New Roman" w:eastAsia="宋体" w:hAnsi="Times New Roman" w:cs="Times New Roman" w:hint="eastAsia"/>
          <w:color w:val="000000"/>
          <w:kern w:val="0"/>
          <w:szCs w:val="21"/>
          <w:lang w:val="en-US"/>
        </w:rPr>
        <w:t>O</w:t>
      </w:r>
      <w:r w:rsidR="00D422EA" w:rsidRPr="00D422EA">
        <w:rPr>
          <w:rFonts w:ascii="Times New Roman" w:eastAsia="宋体" w:hAnsi="Times New Roman" w:cs="Times New Roman"/>
          <w:color w:val="000000"/>
          <w:kern w:val="0"/>
          <w:szCs w:val="21"/>
          <w:lang w:val="en-US"/>
        </w:rPr>
        <w:t>.</w:t>
      </w:r>
      <w:r w:rsidR="00402EF5">
        <w:rPr>
          <w:rFonts w:ascii="Times New Roman" w:eastAsia="宋体" w:hAnsi="Times New Roman" w:cs="Times New Roman"/>
          <w:color w:val="000000"/>
          <w:kern w:val="0"/>
          <w:szCs w:val="21"/>
          <w:lang w:val="en-US"/>
        </w:rPr>
        <w:t xml:space="preserve"> </w:t>
      </w:r>
    </w:p>
    <w:p w14:paraId="3F77A01F" w14:textId="77777777" w:rsidR="003B7F2E" w:rsidRPr="006B6E3C" w:rsidRDefault="003B7F2E" w:rsidP="0045129B">
      <w:pPr>
        <w:widowControl/>
        <w:jc w:val="left"/>
        <w:rPr>
          <w:rFonts w:ascii="Times New Roman" w:eastAsia="宋体" w:hAnsi="Times New Roman" w:cs="Times New Roman"/>
          <w:color w:val="000000"/>
          <w:kern w:val="0"/>
          <w:szCs w:val="21"/>
          <w:lang w:val="en-US"/>
        </w:rPr>
      </w:pPr>
    </w:p>
    <w:p w14:paraId="4C73EA44" w14:textId="1876CE3D" w:rsidR="00350628" w:rsidRPr="00A12F0A" w:rsidRDefault="0096635C" w:rsidP="000315CE">
      <w:pPr>
        <w:widowControl/>
        <w:rPr>
          <w:rFonts w:ascii="Times New Roman" w:eastAsia="宋体" w:hAnsi="Times New Roman" w:cs="Times New Roman"/>
          <w:color w:val="000000"/>
          <w:kern w:val="0"/>
          <w:sz w:val="24"/>
          <w:szCs w:val="24"/>
          <w:lang w:val="en-US"/>
        </w:rPr>
      </w:pPr>
      <w:r w:rsidRPr="00A12F0A">
        <w:rPr>
          <w:rFonts w:ascii="Times New Roman" w:eastAsia="宋体" w:hAnsi="Times New Roman" w:cs="Times New Roman"/>
          <w:color w:val="000000"/>
          <w:kern w:val="0"/>
          <w:sz w:val="24"/>
          <w:szCs w:val="24"/>
          <w:lang w:val="en-US"/>
        </w:rPr>
        <w:t xml:space="preserve">To </w:t>
      </w:r>
      <w:r w:rsidR="00D34A86">
        <w:rPr>
          <w:rFonts w:ascii="Times New Roman" w:eastAsia="宋体" w:hAnsi="Times New Roman" w:cs="Times New Roman"/>
          <w:color w:val="000000"/>
          <w:kern w:val="0"/>
          <w:sz w:val="24"/>
          <w:szCs w:val="24"/>
          <w:lang w:val="en-US"/>
        </w:rPr>
        <w:t xml:space="preserve">verify the presence of </w:t>
      </w:r>
      <w:r w:rsidR="00641FC2" w:rsidRPr="00A12F0A">
        <w:rPr>
          <w:rFonts w:ascii="Times New Roman" w:eastAsia="宋体" w:hAnsi="Times New Roman" w:cs="Times New Roman" w:hint="eastAsia"/>
          <w:color w:val="000000"/>
          <w:kern w:val="0"/>
          <w:sz w:val="24"/>
          <w:szCs w:val="24"/>
          <w:lang w:val="en-US"/>
        </w:rPr>
        <w:t>*OH</w:t>
      </w:r>
      <w:r w:rsidRPr="00A12F0A">
        <w:rPr>
          <w:rFonts w:ascii="Times New Roman" w:eastAsia="宋体" w:hAnsi="Times New Roman" w:cs="Times New Roman"/>
          <w:color w:val="000000"/>
          <w:kern w:val="0"/>
          <w:sz w:val="24"/>
          <w:szCs w:val="24"/>
          <w:lang w:val="en-US"/>
        </w:rPr>
        <w:t xml:space="preserve"> and </w:t>
      </w:r>
      <w:r w:rsidR="00D559BF" w:rsidRPr="00A12F0A">
        <w:rPr>
          <w:rFonts w:ascii="Times New Roman" w:eastAsia="宋体" w:hAnsi="Times New Roman" w:cs="Times New Roman" w:hint="eastAsia"/>
          <w:color w:val="000000"/>
          <w:kern w:val="0"/>
          <w:sz w:val="24"/>
          <w:szCs w:val="24"/>
          <w:lang w:val="en-US"/>
        </w:rPr>
        <w:t>*</w:t>
      </w:r>
      <w:r w:rsidR="00641FC2" w:rsidRPr="00A12F0A">
        <w:rPr>
          <w:rFonts w:ascii="Times New Roman" w:eastAsia="宋体" w:hAnsi="Times New Roman" w:cs="Times New Roman" w:hint="eastAsia"/>
          <w:color w:val="000000"/>
          <w:kern w:val="0"/>
          <w:sz w:val="24"/>
          <w:szCs w:val="24"/>
          <w:lang w:val="en-US"/>
        </w:rPr>
        <w:t>H</w:t>
      </w:r>
      <w:r w:rsidR="00641FC2" w:rsidRPr="00A12F0A">
        <w:rPr>
          <w:rFonts w:ascii="Times New Roman" w:eastAsia="宋体" w:hAnsi="Times New Roman" w:cs="Times New Roman" w:hint="eastAsia"/>
          <w:color w:val="000000"/>
          <w:kern w:val="0"/>
          <w:sz w:val="24"/>
          <w:szCs w:val="24"/>
          <w:vertAlign w:val="subscript"/>
          <w:lang w:val="en-US"/>
        </w:rPr>
        <w:t>2</w:t>
      </w:r>
      <w:r w:rsidR="00641FC2" w:rsidRPr="00A12F0A">
        <w:rPr>
          <w:rFonts w:ascii="Times New Roman" w:eastAsia="宋体" w:hAnsi="Times New Roman" w:cs="Times New Roman" w:hint="eastAsia"/>
          <w:color w:val="000000"/>
          <w:kern w:val="0"/>
          <w:sz w:val="24"/>
          <w:szCs w:val="24"/>
          <w:lang w:val="en-US"/>
        </w:rPr>
        <w:t>O</w:t>
      </w:r>
      <w:r w:rsidR="00641FC2" w:rsidRPr="00A12F0A">
        <w:rPr>
          <w:rFonts w:ascii="Times New Roman" w:eastAsia="宋体" w:hAnsi="Times New Roman" w:cs="Times New Roman" w:hint="eastAsia"/>
          <w:color w:val="000000"/>
          <w:kern w:val="0"/>
          <w:sz w:val="24"/>
          <w:szCs w:val="24"/>
          <w:vertAlign w:val="subscript"/>
          <w:lang w:val="en-US"/>
        </w:rPr>
        <w:t>2</w:t>
      </w:r>
      <w:r w:rsidR="00641FC2" w:rsidRPr="00A12F0A">
        <w:rPr>
          <w:rFonts w:ascii="Times New Roman" w:eastAsia="宋体" w:hAnsi="Times New Roman" w:cs="Times New Roman" w:hint="eastAsia"/>
          <w:color w:val="000000"/>
          <w:kern w:val="0"/>
          <w:sz w:val="24"/>
          <w:szCs w:val="24"/>
          <w:lang w:val="en-US"/>
        </w:rPr>
        <w:t>/</w:t>
      </w:r>
      <w:r w:rsidR="00D559BF" w:rsidRPr="00A12F0A">
        <w:rPr>
          <w:rFonts w:ascii="Times New Roman" w:eastAsia="宋体" w:hAnsi="Times New Roman" w:cs="Times New Roman" w:hint="eastAsia"/>
          <w:color w:val="000000"/>
          <w:kern w:val="0"/>
          <w:sz w:val="24"/>
          <w:szCs w:val="24"/>
          <w:lang w:val="en-US"/>
        </w:rPr>
        <w:t>*</w:t>
      </w:r>
      <w:r w:rsidR="00641FC2" w:rsidRPr="00A12F0A">
        <w:rPr>
          <w:rFonts w:ascii="Times New Roman" w:eastAsia="宋体" w:hAnsi="Times New Roman" w:cs="Times New Roman" w:hint="eastAsia"/>
          <w:color w:val="000000"/>
          <w:kern w:val="0"/>
          <w:sz w:val="24"/>
          <w:szCs w:val="24"/>
          <w:lang w:val="en-US"/>
        </w:rPr>
        <w:t>HO</w:t>
      </w:r>
      <w:r w:rsidR="00641FC2" w:rsidRPr="00A12F0A">
        <w:rPr>
          <w:rFonts w:ascii="Times New Roman" w:eastAsia="宋体" w:hAnsi="Times New Roman" w:cs="Times New Roman" w:hint="eastAsia"/>
          <w:color w:val="000000"/>
          <w:kern w:val="0"/>
          <w:sz w:val="24"/>
          <w:szCs w:val="24"/>
          <w:vertAlign w:val="subscript"/>
          <w:lang w:val="en-US"/>
        </w:rPr>
        <w:t>2</w:t>
      </w:r>
      <w:r w:rsidR="00641FC2" w:rsidRPr="00A12F0A">
        <w:rPr>
          <w:rFonts w:ascii="Times New Roman" w:eastAsia="宋体" w:hAnsi="Times New Roman" w:cs="Times New Roman" w:hint="eastAsia"/>
          <w:color w:val="000000"/>
          <w:kern w:val="0"/>
          <w:sz w:val="24"/>
          <w:szCs w:val="24"/>
          <w:vertAlign w:val="superscript"/>
          <w:lang w:val="en-US"/>
        </w:rPr>
        <w:t>-</w:t>
      </w:r>
      <w:r w:rsidRPr="00A12F0A">
        <w:rPr>
          <w:rFonts w:ascii="Times New Roman" w:eastAsia="宋体" w:hAnsi="Times New Roman" w:cs="Times New Roman"/>
          <w:color w:val="000000"/>
          <w:kern w:val="0"/>
          <w:sz w:val="24"/>
          <w:szCs w:val="24"/>
          <w:lang w:val="en-US"/>
        </w:rPr>
        <w:t>,</w:t>
      </w:r>
      <w:r w:rsidRPr="00A12F0A">
        <w:rPr>
          <w:rFonts w:ascii="Times New Roman" w:eastAsia="宋体" w:hAnsi="Times New Roman" w:cs="Times New Roman" w:hint="eastAsia"/>
          <w:color w:val="000000"/>
          <w:kern w:val="0"/>
          <w:sz w:val="24"/>
          <w:szCs w:val="24"/>
          <w:lang w:val="en-US"/>
        </w:rPr>
        <w:t xml:space="preserve"> </w:t>
      </w:r>
      <w:r w:rsidRPr="00ED2805">
        <w:rPr>
          <w:rFonts w:ascii="Times New Roman" w:eastAsia="宋体" w:hAnsi="Times New Roman" w:cs="Times New Roman"/>
          <w:i/>
          <w:iCs/>
          <w:color w:val="000000"/>
          <w:kern w:val="0"/>
          <w:sz w:val="24"/>
          <w:szCs w:val="24"/>
          <w:lang w:val="en-US"/>
        </w:rPr>
        <w:t>in situ</w:t>
      </w:r>
      <w:r w:rsidRPr="00A12F0A">
        <w:rPr>
          <w:rFonts w:ascii="Times New Roman" w:eastAsia="宋体" w:hAnsi="Times New Roman" w:cs="Times New Roman"/>
          <w:color w:val="000000"/>
          <w:kern w:val="0"/>
          <w:sz w:val="24"/>
          <w:szCs w:val="24"/>
          <w:lang w:val="en-US"/>
        </w:rPr>
        <w:t xml:space="preserve"> ATR</w:t>
      </w:r>
      <w:r w:rsidRPr="00A12F0A">
        <w:rPr>
          <w:rFonts w:ascii="Times New Roman" w:eastAsia="宋体" w:hAnsi="Times New Roman" w:cs="Times New Roman" w:hint="eastAsia"/>
          <w:color w:val="000000"/>
          <w:kern w:val="0"/>
          <w:sz w:val="24"/>
          <w:szCs w:val="24"/>
          <w:lang w:val="en-US"/>
        </w:rPr>
        <w:t>-</w:t>
      </w:r>
      <w:r w:rsidRPr="00A12F0A">
        <w:rPr>
          <w:rFonts w:ascii="Times New Roman" w:eastAsia="宋体" w:hAnsi="Times New Roman" w:cs="Times New Roman"/>
          <w:color w:val="000000"/>
          <w:kern w:val="0"/>
          <w:sz w:val="24"/>
          <w:szCs w:val="24"/>
          <w:lang w:val="en-US"/>
        </w:rPr>
        <w:t>FTIR spectr</w:t>
      </w:r>
      <w:r w:rsidRPr="00A12F0A">
        <w:rPr>
          <w:rFonts w:ascii="Times New Roman" w:eastAsia="宋体" w:hAnsi="Times New Roman" w:cs="Times New Roman" w:hint="eastAsia"/>
          <w:color w:val="000000"/>
          <w:kern w:val="0"/>
          <w:sz w:val="24"/>
          <w:szCs w:val="24"/>
          <w:lang w:val="en-US"/>
        </w:rPr>
        <w:t xml:space="preserve">oscopy </w:t>
      </w:r>
      <w:r w:rsidR="00ED2805">
        <w:rPr>
          <w:rFonts w:ascii="Times New Roman" w:eastAsia="宋体" w:hAnsi="Times New Roman" w:cs="Times New Roman"/>
          <w:color w:val="000000"/>
          <w:kern w:val="0"/>
          <w:sz w:val="24"/>
          <w:szCs w:val="24"/>
          <w:lang w:val="en-US"/>
        </w:rPr>
        <w:t>measurements</w:t>
      </w:r>
      <w:r w:rsidRPr="00A12F0A">
        <w:rPr>
          <w:rFonts w:ascii="Times New Roman" w:eastAsia="宋体" w:hAnsi="Times New Roman" w:cs="Times New Roman" w:hint="eastAsia"/>
          <w:color w:val="000000"/>
          <w:kern w:val="0"/>
          <w:sz w:val="24"/>
          <w:szCs w:val="24"/>
          <w:lang w:val="en-US"/>
        </w:rPr>
        <w:t xml:space="preserve"> were c</w:t>
      </w:r>
      <w:r w:rsidR="00ED2805">
        <w:rPr>
          <w:rFonts w:ascii="Times New Roman" w:eastAsia="宋体" w:hAnsi="Times New Roman" w:cs="Times New Roman"/>
          <w:color w:val="000000"/>
          <w:kern w:val="0"/>
          <w:sz w:val="24"/>
          <w:szCs w:val="24"/>
          <w:lang w:val="en-US"/>
        </w:rPr>
        <w:t>onducted</w:t>
      </w:r>
      <w:r w:rsidR="00D34A86">
        <w:rPr>
          <w:rFonts w:ascii="Times New Roman" w:eastAsia="宋体" w:hAnsi="Times New Roman" w:cs="Times New Roman"/>
          <w:color w:val="000000"/>
          <w:kern w:val="0"/>
          <w:sz w:val="24"/>
          <w:szCs w:val="24"/>
          <w:lang w:val="en-US"/>
        </w:rPr>
        <w:t xml:space="preserve"> during the charg</w:t>
      </w:r>
      <w:r w:rsidR="00F708AF">
        <w:rPr>
          <w:rFonts w:ascii="Times New Roman" w:eastAsia="宋体" w:hAnsi="Times New Roman" w:cs="Times New Roman"/>
          <w:color w:val="000000"/>
          <w:kern w:val="0"/>
          <w:sz w:val="24"/>
          <w:szCs w:val="24"/>
          <w:lang w:val="en-US"/>
        </w:rPr>
        <w:t>e</w:t>
      </w:r>
      <w:r w:rsidR="00980E7A">
        <w:rPr>
          <w:rFonts w:ascii="Times New Roman" w:eastAsia="宋体" w:hAnsi="Times New Roman" w:cs="Times New Roman"/>
          <w:color w:val="000000"/>
          <w:kern w:val="0"/>
          <w:sz w:val="24"/>
          <w:szCs w:val="24"/>
          <w:lang w:val="en-US"/>
        </w:rPr>
        <w:t xml:space="preserve"> of the fully</w:t>
      </w:r>
      <w:r w:rsidR="00D801BC">
        <w:rPr>
          <w:rFonts w:ascii="Times New Roman" w:eastAsia="宋体" w:hAnsi="Times New Roman" w:cs="Times New Roman"/>
          <w:color w:val="000000"/>
          <w:kern w:val="0"/>
          <w:sz w:val="24"/>
          <w:szCs w:val="24"/>
          <w:lang w:val="en-US"/>
        </w:rPr>
        <w:t xml:space="preserve"> </w:t>
      </w:r>
      <w:r w:rsidR="00D801BC" w:rsidRPr="009132CD">
        <w:rPr>
          <w:rFonts w:ascii="Times New Roman" w:eastAsia="宋体" w:hAnsi="Times New Roman" w:cs="Times New Roman"/>
          <w:color w:val="000000"/>
          <w:kern w:val="0"/>
          <w:sz w:val="24"/>
          <w:szCs w:val="24"/>
          <w:vertAlign w:val="superscript"/>
          <w:lang w:val="en-US"/>
        </w:rPr>
        <w:t>18</w:t>
      </w:r>
      <w:r w:rsidR="00D801BC">
        <w:rPr>
          <w:rFonts w:ascii="Times New Roman" w:eastAsia="宋体" w:hAnsi="Times New Roman" w:cs="Times New Roman"/>
          <w:color w:val="000000"/>
          <w:kern w:val="0"/>
          <w:sz w:val="24"/>
          <w:szCs w:val="24"/>
          <w:lang w:val="en-US"/>
        </w:rPr>
        <w:t>O-labelled Li</w:t>
      </w:r>
      <w:r w:rsidR="00D801BC" w:rsidRPr="009132CD">
        <w:rPr>
          <w:rFonts w:ascii="Times New Roman" w:eastAsia="宋体" w:hAnsi="Times New Roman" w:cs="Times New Roman"/>
          <w:color w:val="000000"/>
          <w:kern w:val="0"/>
          <w:sz w:val="24"/>
          <w:szCs w:val="24"/>
          <w:vertAlign w:val="superscript"/>
          <w:lang w:val="en-US"/>
        </w:rPr>
        <w:t>18</w:t>
      </w:r>
      <w:r w:rsidR="00D801BC">
        <w:rPr>
          <w:rFonts w:ascii="Times New Roman" w:eastAsia="宋体" w:hAnsi="Times New Roman" w:cs="Times New Roman"/>
          <w:color w:val="000000"/>
          <w:kern w:val="0"/>
          <w:sz w:val="24"/>
          <w:szCs w:val="24"/>
          <w:lang w:val="en-US"/>
        </w:rPr>
        <w:t>OH</w:t>
      </w:r>
      <w:r w:rsidR="00980E7A">
        <w:rPr>
          <w:rFonts w:ascii="Times New Roman" w:eastAsia="宋体" w:hAnsi="Times New Roman" w:cs="Times New Roman"/>
          <w:color w:val="000000"/>
          <w:kern w:val="0"/>
          <w:sz w:val="24"/>
          <w:szCs w:val="24"/>
          <w:lang w:val="en-US"/>
        </w:rPr>
        <w:t xml:space="preserve"> </w:t>
      </w:r>
      <w:r w:rsidR="0053077F">
        <w:rPr>
          <w:rFonts w:ascii="Times New Roman" w:eastAsia="宋体" w:hAnsi="Times New Roman" w:cs="Times New Roman"/>
          <w:color w:val="000000"/>
          <w:kern w:val="0"/>
          <w:sz w:val="24"/>
          <w:szCs w:val="24"/>
          <w:lang w:val="en-US"/>
        </w:rPr>
        <w:t xml:space="preserve">discharge product. </w:t>
      </w:r>
      <w:r w:rsidR="009132CD">
        <w:rPr>
          <w:rFonts w:ascii="Times New Roman" w:eastAsia="宋体" w:hAnsi="Times New Roman" w:cs="Times New Roman"/>
          <w:color w:val="000000"/>
          <w:kern w:val="0"/>
          <w:sz w:val="24"/>
          <w:szCs w:val="24"/>
          <w:lang w:val="en-US"/>
        </w:rPr>
        <w:t xml:space="preserve"> As the cell was charged from 3.0 to ~4.</w:t>
      </w:r>
      <w:r w:rsidR="00AB44D6">
        <w:rPr>
          <w:rFonts w:ascii="Times New Roman" w:eastAsia="宋体" w:hAnsi="Times New Roman" w:cs="Times New Roman" w:hint="eastAsia"/>
          <w:color w:val="000000"/>
          <w:kern w:val="0"/>
          <w:sz w:val="24"/>
          <w:szCs w:val="24"/>
          <w:lang w:val="en-US"/>
        </w:rPr>
        <w:t>6</w:t>
      </w:r>
      <w:r w:rsidR="00AB44D6">
        <w:rPr>
          <w:rFonts w:ascii="Times New Roman" w:eastAsia="宋体" w:hAnsi="Times New Roman" w:cs="Times New Roman"/>
          <w:color w:val="000000"/>
          <w:kern w:val="0"/>
          <w:sz w:val="24"/>
          <w:szCs w:val="24"/>
          <w:lang w:val="en-US"/>
        </w:rPr>
        <w:t xml:space="preserve"> </w:t>
      </w:r>
      <w:r w:rsidR="009132CD">
        <w:rPr>
          <w:rFonts w:ascii="Times New Roman" w:eastAsia="宋体" w:hAnsi="Times New Roman" w:cs="Times New Roman"/>
          <w:color w:val="000000"/>
          <w:kern w:val="0"/>
          <w:sz w:val="24"/>
          <w:szCs w:val="24"/>
          <w:lang w:val="en-US"/>
        </w:rPr>
        <w:t xml:space="preserve">V, a few distinct peaks gradually emerged at </w:t>
      </w:r>
      <w:r w:rsidR="006B6E3C">
        <w:rPr>
          <w:rFonts w:ascii="Times New Roman" w:eastAsia="宋体" w:hAnsi="Times New Roman" w:cs="Times New Roman" w:hint="eastAsia"/>
          <w:color w:val="000000"/>
          <w:kern w:val="0"/>
          <w:sz w:val="24"/>
          <w:szCs w:val="24"/>
          <w:lang w:val="en-US"/>
        </w:rPr>
        <w:t>760</w:t>
      </w:r>
      <w:r w:rsidR="009132CD">
        <w:rPr>
          <w:rFonts w:ascii="Times New Roman" w:eastAsia="宋体" w:hAnsi="Times New Roman" w:cs="Times New Roman"/>
          <w:color w:val="000000"/>
          <w:kern w:val="0"/>
          <w:sz w:val="24"/>
          <w:szCs w:val="24"/>
          <w:lang w:val="en-US"/>
        </w:rPr>
        <w:t xml:space="preserve">, 787, 854, </w:t>
      </w:r>
      <w:r w:rsidR="006B6E3C">
        <w:rPr>
          <w:rFonts w:ascii="Times New Roman" w:eastAsia="宋体" w:hAnsi="Times New Roman" w:cs="Times New Roman" w:hint="eastAsia"/>
          <w:color w:val="000000"/>
          <w:kern w:val="0"/>
          <w:sz w:val="24"/>
          <w:szCs w:val="24"/>
          <w:lang w:val="en-US"/>
        </w:rPr>
        <w:t>1330</w:t>
      </w:r>
      <w:r w:rsidR="009132CD">
        <w:rPr>
          <w:rFonts w:ascii="Times New Roman" w:eastAsia="宋体" w:hAnsi="Times New Roman" w:cs="Times New Roman"/>
          <w:color w:val="000000"/>
          <w:kern w:val="0"/>
          <w:sz w:val="24"/>
          <w:szCs w:val="24"/>
          <w:lang w:val="en-US"/>
        </w:rPr>
        <w:t>, 3220 cm</w:t>
      </w:r>
      <w:r w:rsidR="009132CD" w:rsidRPr="009132CD">
        <w:rPr>
          <w:rFonts w:ascii="Times New Roman" w:eastAsia="宋体" w:hAnsi="Times New Roman" w:cs="Times New Roman"/>
          <w:color w:val="000000"/>
          <w:kern w:val="0"/>
          <w:sz w:val="24"/>
          <w:szCs w:val="24"/>
          <w:vertAlign w:val="superscript"/>
          <w:lang w:val="en-US"/>
        </w:rPr>
        <w:t>-1</w:t>
      </w:r>
      <w:r w:rsidR="009132CD">
        <w:rPr>
          <w:rFonts w:ascii="Times New Roman" w:eastAsia="宋体" w:hAnsi="Times New Roman" w:cs="Times New Roman"/>
          <w:color w:val="000000"/>
          <w:kern w:val="0"/>
          <w:sz w:val="24"/>
          <w:szCs w:val="24"/>
          <w:lang w:val="en-US"/>
        </w:rPr>
        <w:t>. The two bands around 3200 cm</w:t>
      </w:r>
      <w:r w:rsidR="009132CD" w:rsidRPr="004A4012">
        <w:rPr>
          <w:rFonts w:ascii="Times New Roman" w:eastAsia="宋体" w:hAnsi="Times New Roman" w:cs="Times New Roman"/>
          <w:color w:val="000000"/>
          <w:kern w:val="0"/>
          <w:sz w:val="24"/>
          <w:szCs w:val="24"/>
          <w:vertAlign w:val="superscript"/>
          <w:lang w:val="en-US"/>
        </w:rPr>
        <w:t>-1</w:t>
      </w:r>
      <w:r w:rsidR="009132CD">
        <w:rPr>
          <w:rFonts w:ascii="Times New Roman" w:eastAsia="宋体" w:hAnsi="Times New Roman" w:cs="Times New Roman"/>
          <w:color w:val="000000"/>
          <w:kern w:val="0"/>
          <w:sz w:val="24"/>
          <w:szCs w:val="24"/>
          <w:lang w:val="en-US"/>
        </w:rPr>
        <w:t xml:space="preserve"> are</w:t>
      </w:r>
      <w:r w:rsidR="00CD37AC">
        <w:rPr>
          <w:rFonts w:ascii="Times New Roman" w:eastAsia="宋体" w:hAnsi="Times New Roman" w:cs="Times New Roman"/>
          <w:color w:val="000000"/>
          <w:kern w:val="0"/>
          <w:sz w:val="24"/>
          <w:szCs w:val="24"/>
          <w:lang w:val="en-US"/>
        </w:rPr>
        <w:t xml:space="preserve"> ascribed to the</w:t>
      </w:r>
      <w:r w:rsidR="009132CD">
        <w:rPr>
          <w:rFonts w:ascii="Times New Roman" w:eastAsia="宋体" w:hAnsi="Times New Roman" w:cs="Times New Roman"/>
          <w:color w:val="000000"/>
          <w:kern w:val="0"/>
          <w:sz w:val="24"/>
          <w:szCs w:val="24"/>
          <w:lang w:val="en-US"/>
        </w:rPr>
        <w:t xml:space="preserve"> </w:t>
      </w:r>
      <w:bookmarkStart w:id="7" w:name="_Hlk166854385"/>
      <w:r w:rsidR="009132CD">
        <w:rPr>
          <w:rFonts w:ascii="Times New Roman" w:eastAsia="宋体" w:hAnsi="Times New Roman" w:cs="Times New Roman"/>
          <w:color w:val="000000"/>
          <w:kern w:val="0"/>
          <w:sz w:val="24"/>
          <w:szCs w:val="24"/>
          <w:lang w:val="en-US"/>
        </w:rPr>
        <w:t>O-H stretch</w:t>
      </w:r>
      <w:bookmarkEnd w:id="7"/>
      <w:r w:rsidR="00A12F0A">
        <w:rPr>
          <w:rFonts w:ascii="Times New Roman" w:eastAsia="宋体" w:hAnsi="Times New Roman" w:cs="Times New Roman"/>
          <w:color w:val="000000"/>
          <w:kern w:val="0"/>
          <w:sz w:val="24"/>
          <w:szCs w:val="24"/>
          <w:lang w:val="en-US"/>
        </w:rPr>
        <w:fldChar w:fldCharType="begin"/>
      </w:r>
      <w:r w:rsidR="005A1E7B">
        <w:rPr>
          <w:rFonts w:ascii="Times New Roman" w:eastAsia="宋体" w:hAnsi="Times New Roman" w:cs="Times New Roman"/>
          <w:color w:val="000000"/>
          <w:kern w:val="0"/>
          <w:sz w:val="24"/>
          <w:szCs w:val="24"/>
          <w:lang w:val="en-US"/>
        </w:rPr>
        <w:instrText xml:space="preserve"> ADDIN EN.CITE &lt;EndNote&gt;&lt;Cite&gt;&lt;Author&gt;Fang&lt;/Author&gt;&lt;Year&gt;2023&lt;/Year&gt;&lt;RecNum&gt;546&lt;/RecNum&gt;&lt;DisplayText&gt;&lt;style face="superscript"&gt;8&lt;/style&gt;&lt;/DisplayText&gt;&lt;record&gt;&lt;rec-number&gt;546&lt;/rec-number&gt;&lt;foreign-keys&gt;&lt;key app="EN" db-id="atadzt0vxztzffers08prerszsddrr0xrsp0" timestamp="1715776244"&gt;546&lt;/key&gt;&lt;/foreign-keys&gt;&lt;ref-type name="Journal Article"&gt;17&lt;/ref-type&gt;&lt;contributors&gt;&lt;authors&gt;&lt;author&gt;Fang, Yushuang&lt;/author&gt;&lt;author&gt;Fan, Yu&lt;/author&gt;&lt;author&gt;Xie, Kunchi&lt;/author&gt;&lt;author&gt;Ge, Wangxin&lt;/author&gt;&lt;author&gt;Zhu, Yihua&lt;/author&gt;&lt;author&gt;Qi, Zhiwen&lt;/author&gt;&lt;author&gt;Song, Zhen&lt;/author&gt;&lt;author&gt;Jiang, Hongliang&lt;/author&gt;&lt;author&gt;Li, Chunzhong&lt;/author&gt;&lt;/authors&gt;&lt;/contributors&gt;&lt;titles&gt;&lt;title&gt;Boosting hydrogen peroxide electrosynthesis via modulating the interfacial hydrogen-bond environment&lt;/title&gt;&lt;secondary-title&gt;Angew. Chem. Int. Ed.&lt;/secondary-title&gt;&lt;/titles&gt;&lt;periodical&gt;&lt;full-title&gt;Angewandte Chemie International Edition&lt;/full-title&gt;&lt;abbr-1&gt;Angew. Chem. Int. Ed.&lt;/abbr-1&gt;&lt;abbr-2&gt;Angew Chem Int Ed&lt;/abbr-2&gt;&lt;/periodical&gt;&lt;pages&gt;e202304413&lt;/pages&gt;&lt;volume&gt;62&lt;/volume&gt;&lt;dates&gt;&lt;year&gt;2023&lt;/year&gt;&lt;/dates&gt;&lt;isbn&gt;1433-7851&lt;/isbn&gt;&lt;accession-num&gt;WOS:000992452700001&lt;/accession-num&gt;&lt;work-type&gt;Article; Early Access&lt;/work-type&gt;&lt;urls&gt;&lt;related-urls&gt;&lt;url&gt;&lt;style face="underline" font="default" size="100%"&gt;&amp;lt;Go to ISI&amp;gt;://WOS:000992452700001&lt;/style&gt;&lt;/url&gt;&lt;/related-urls&gt;&lt;/urls&gt;&lt;electronic-resource-num&gt;10.1002/anie.202304413&lt;/electronic-resource-num&gt;&lt;/record&gt;&lt;/Cite&gt;&lt;/EndNote&gt;</w:instrText>
      </w:r>
      <w:r w:rsidR="00A12F0A">
        <w:rPr>
          <w:rFonts w:ascii="Times New Roman" w:eastAsia="宋体" w:hAnsi="Times New Roman" w:cs="Times New Roman"/>
          <w:color w:val="000000"/>
          <w:kern w:val="0"/>
          <w:sz w:val="24"/>
          <w:szCs w:val="24"/>
          <w:lang w:val="en-US"/>
        </w:rPr>
        <w:fldChar w:fldCharType="separate"/>
      </w:r>
      <w:r w:rsidR="00AC0111" w:rsidRPr="00AC0111">
        <w:rPr>
          <w:rFonts w:ascii="Times New Roman" w:eastAsia="宋体" w:hAnsi="Times New Roman" w:cs="Times New Roman"/>
          <w:noProof/>
          <w:color w:val="000000"/>
          <w:kern w:val="0"/>
          <w:sz w:val="24"/>
          <w:szCs w:val="24"/>
          <w:vertAlign w:val="superscript"/>
          <w:lang w:val="en-US"/>
        </w:rPr>
        <w:t>8</w:t>
      </w:r>
      <w:r w:rsidR="00A12F0A">
        <w:rPr>
          <w:rFonts w:ascii="Times New Roman" w:eastAsia="宋体" w:hAnsi="Times New Roman" w:cs="Times New Roman"/>
          <w:color w:val="000000"/>
          <w:kern w:val="0"/>
          <w:sz w:val="24"/>
          <w:szCs w:val="24"/>
          <w:lang w:val="en-US"/>
        </w:rPr>
        <w:fldChar w:fldCharType="end"/>
      </w:r>
      <w:r w:rsidR="00F02EB5" w:rsidRPr="00A12F0A">
        <w:rPr>
          <w:rFonts w:ascii="Times New Roman" w:eastAsia="宋体" w:hAnsi="Times New Roman" w:cs="Times New Roman" w:hint="eastAsia"/>
          <w:color w:val="000000"/>
          <w:kern w:val="0"/>
          <w:sz w:val="24"/>
          <w:szCs w:val="24"/>
          <w:lang w:val="en-US"/>
        </w:rPr>
        <w:t>. The intensity of O</w:t>
      </w:r>
      <w:r w:rsidR="009132CD">
        <w:rPr>
          <w:rFonts w:ascii="Times New Roman" w:eastAsia="宋体" w:hAnsi="Times New Roman" w:cs="Times New Roman"/>
          <w:color w:val="000000"/>
          <w:kern w:val="0"/>
          <w:sz w:val="24"/>
          <w:szCs w:val="24"/>
          <w:lang w:val="en-US"/>
        </w:rPr>
        <w:t>-</w:t>
      </w:r>
      <w:r w:rsidR="00F02EB5" w:rsidRPr="00A12F0A">
        <w:rPr>
          <w:rFonts w:ascii="Times New Roman" w:eastAsia="宋体" w:hAnsi="Times New Roman" w:cs="Times New Roman" w:hint="eastAsia"/>
          <w:color w:val="000000"/>
          <w:kern w:val="0"/>
          <w:sz w:val="24"/>
          <w:szCs w:val="24"/>
          <w:lang w:val="en-US"/>
        </w:rPr>
        <w:t xml:space="preserve">H vibrational mode </w:t>
      </w:r>
      <w:r w:rsidR="00F02EB5" w:rsidRPr="00A12F0A">
        <w:rPr>
          <w:rFonts w:ascii="Times New Roman" w:eastAsia="宋体" w:hAnsi="Times New Roman" w:cs="Times New Roman"/>
          <w:color w:val="000000"/>
          <w:kern w:val="0"/>
          <w:sz w:val="24"/>
          <w:szCs w:val="24"/>
          <w:lang w:val="en-US"/>
        </w:rPr>
        <w:t>enh</w:t>
      </w:r>
      <w:r w:rsidR="000315CE" w:rsidRPr="00A12F0A">
        <w:rPr>
          <w:rFonts w:ascii="Times New Roman" w:eastAsia="宋体" w:hAnsi="Times New Roman" w:cs="Times New Roman" w:hint="eastAsia"/>
          <w:color w:val="000000"/>
          <w:kern w:val="0"/>
          <w:sz w:val="24"/>
          <w:szCs w:val="24"/>
          <w:lang w:val="en-US"/>
        </w:rPr>
        <w:t>a</w:t>
      </w:r>
      <w:r w:rsidR="00F02EB5" w:rsidRPr="00A12F0A">
        <w:rPr>
          <w:rFonts w:ascii="Times New Roman" w:eastAsia="宋体" w:hAnsi="Times New Roman" w:cs="Times New Roman"/>
          <w:color w:val="000000"/>
          <w:kern w:val="0"/>
          <w:sz w:val="24"/>
          <w:szCs w:val="24"/>
          <w:lang w:val="en-US"/>
        </w:rPr>
        <w:t>nce</w:t>
      </w:r>
      <w:r w:rsidR="009132CD">
        <w:rPr>
          <w:rFonts w:ascii="Times New Roman" w:eastAsia="宋体" w:hAnsi="Times New Roman" w:cs="Times New Roman"/>
          <w:color w:val="000000"/>
          <w:kern w:val="0"/>
          <w:sz w:val="24"/>
          <w:szCs w:val="24"/>
          <w:lang w:val="en-US"/>
        </w:rPr>
        <w:t>d</w:t>
      </w:r>
      <w:r w:rsidR="00F02EB5" w:rsidRPr="00A12F0A">
        <w:rPr>
          <w:rFonts w:ascii="Times New Roman" w:eastAsia="宋体" w:hAnsi="Times New Roman" w:cs="Times New Roman" w:hint="eastAsia"/>
          <w:color w:val="000000"/>
          <w:kern w:val="0"/>
          <w:sz w:val="24"/>
          <w:szCs w:val="24"/>
          <w:lang w:val="en-US"/>
        </w:rPr>
        <w:t xml:space="preserve"> with increasing potential</w:t>
      </w:r>
      <w:r w:rsidR="009132CD">
        <w:rPr>
          <w:rFonts w:ascii="Times New Roman" w:eastAsia="宋体" w:hAnsi="Times New Roman" w:cs="Times New Roman"/>
          <w:color w:val="000000"/>
          <w:kern w:val="0"/>
          <w:sz w:val="24"/>
          <w:szCs w:val="24"/>
          <w:lang w:val="en-US"/>
        </w:rPr>
        <w:t>s</w:t>
      </w:r>
      <w:r w:rsidR="00F02EB5" w:rsidRPr="00A12F0A">
        <w:rPr>
          <w:rFonts w:ascii="Times New Roman" w:eastAsia="宋体" w:hAnsi="Times New Roman" w:cs="Times New Roman" w:hint="eastAsia"/>
          <w:color w:val="000000"/>
          <w:kern w:val="0"/>
          <w:sz w:val="24"/>
          <w:szCs w:val="24"/>
          <w:lang w:val="en-US"/>
        </w:rPr>
        <w:t xml:space="preserve">, </w:t>
      </w:r>
      <w:r w:rsidR="009132CD">
        <w:rPr>
          <w:rFonts w:ascii="Times New Roman" w:eastAsia="宋体" w:hAnsi="Times New Roman" w:cs="Times New Roman"/>
          <w:color w:val="000000"/>
          <w:kern w:val="0"/>
          <w:sz w:val="24"/>
          <w:szCs w:val="24"/>
          <w:lang w:val="en-US"/>
        </w:rPr>
        <w:t xml:space="preserve">indicating more </w:t>
      </w:r>
      <w:r w:rsidR="001A1D5B">
        <w:rPr>
          <w:rFonts w:ascii="Times New Roman" w:eastAsia="宋体" w:hAnsi="Times New Roman" w:cs="Times New Roman"/>
          <w:color w:val="000000"/>
          <w:kern w:val="0"/>
          <w:sz w:val="24"/>
          <w:szCs w:val="24"/>
          <w:lang w:val="en-US"/>
        </w:rPr>
        <w:t>*</w:t>
      </w:r>
      <w:r w:rsidR="009132CD">
        <w:rPr>
          <w:rFonts w:ascii="Times New Roman" w:eastAsia="宋体" w:hAnsi="Times New Roman" w:cs="Times New Roman"/>
          <w:color w:val="000000"/>
          <w:kern w:val="0"/>
          <w:sz w:val="24"/>
          <w:szCs w:val="24"/>
          <w:lang w:val="en-US"/>
        </w:rPr>
        <w:t>H</w:t>
      </w:r>
      <w:r w:rsidR="009132CD" w:rsidRPr="009132CD">
        <w:rPr>
          <w:rFonts w:ascii="Times New Roman" w:eastAsia="宋体" w:hAnsi="Times New Roman" w:cs="Times New Roman"/>
          <w:color w:val="000000"/>
          <w:kern w:val="0"/>
          <w:sz w:val="24"/>
          <w:szCs w:val="24"/>
          <w:vertAlign w:val="subscript"/>
          <w:lang w:val="en-US"/>
        </w:rPr>
        <w:t>2</w:t>
      </w:r>
      <w:r w:rsidR="009132CD" w:rsidRPr="009132CD">
        <w:rPr>
          <w:rFonts w:ascii="Times New Roman" w:eastAsia="宋体" w:hAnsi="Times New Roman" w:cs="Times New Roman"/>
          <w:color w:val="000000"/>
          <w:kern w:val="0"/>
          <w:sz w:val="24"/>
          <w:szCs w:val="24"/>
          <w:vertAlign w:val="superscript"/>
          <w:lang w:val="en-US"/>
        </w:rPr>
        <w:t>18</w:t>
      </w:r>
      <w:r w:rsidR="009132CD">
        <w:rPr>
          <w:rFonts w:ascii="Times New Roman" w:eastAsia="宋体" w:hAnsi="Times New Roman" w:cs="Times New Roman"/>
          <w:color w:val="000000"/>
          <w:kern w:val="0"/>
          <w:sz w:val="24"/>
          <w:szCs w:val="24"/>
          <w:lang w:val="en-US"/>
        </w:rPr>
        <w:t>O and *</w:t>
      </w:r>
      <w:r w:rsidR="009132CD" w:rsidRPr="009132CD">
        <w:rPr>
          <w:rFonts w:ascii="Times New Roman" w:eastAsia="宋体" w:hAnsi="Times New Roman" w:cs="Times New Roman"/>
          <w:color w:val="000000"/>
          <w:kern w:val="0"/>
          <w:sz w:val="24"/>
          <w:szCs w:val="24"/>
          <w:vertAlign w:val="superscript"/>
          <w:lang w:val="en-US"/>
        </w:rPr>
        <w:t>18</w:t>
      </w:r>
      <w:r w:rsidR="009132CD">
        <w:rPr>
          <w:rFonts w:ascii="Times New Roman" w:eastAsia="宋体" w:hAnsi="Times New Roman" w:cs="Times New Roman"/>
          <w:color w:val="000000"/>
          <w:kern w:val="0"/>
          <w:sz w:val="24"/>
          <w:szCs w:val="24"/>
          <w:lang w:val="en-US"/>
        </w:rPr>
        <w:t>OH formation</w:t>
      </w:r>
      <w:r w:rsidR="004A4012">
        <w:rPr>
          <w:rFonts w:ascii="Times New Roman" w:eastAsia="宋体" w:hAnsi="Times New Roman" w:cs="Times New Roman"/>
          <w:color w:val="000000"/>
          <w:kern w:val="0"/>
          <w:sz w:val="24"/>
          <w:szCs w:val="24"/>
          <w:lang w:val="en-US"/>
        </w:rPr>
        <w:fldChar w:fldCharType="begin"/>
      </w:r>
      <w:r w:rsidR="00AC0111">
        <w:rPr>
          <w:rFonts w:ascii="Times New Roman" w:eastAsia="宋体" w:hAnsi="Times New Roman" w:cs="Times New Roman"/>
          <w:color w:val="000000"/>
          <w:kern w:val="0"/>
          <w:sz w:val="24"/>
          <w:szCs w:val="24"/>
          <w:lang w:val="en-US"/>
        </w:rPr>
        <w:instrText xml:space="preserve"> ADDIN EN.CITE &lt;EndNote&gt;&lt;Cite&gt;&lt;Author&gt;Guo&lt;/Author&gt;&lt;Year&gt;2023&lt;/Year&gt;&lt;RecNum&gt;547&lt;/RecNum&gt;&lt;DisplayText&gt;&lt;style face="superscript"&gt;9&lt;/style&gt;&lt;/DisplayText&gt;&lt;record&gt;&lt;rec-number&gt;547&lt;/rec-number&gt;&lt;foreign-keys&gt;&lt;key app="EN" db-id="atadzt0vxztzffers08prerszsddrr0xrsp0" timestamp="1715776430"&gt;547&lt;/key&gt;&lt;/foreign-keys&gt;&lt;ref-type name="Journal Article"&gt;17&lt;/ref-type&gt;&lt;contributors&gt;&lt;authors&gt;&lt;author&gt;Guo, Jiaxin&lt;/author&gt;&lt;author&gt;Zheng, Yao&lt;/author&gt;&lt;author&gt;Hu, Zhenpeng&lt;/author&gt;&lt;author&gt;Zheng, Caiyan&lt;/author&gt;&lt;author&gt;Mao, Jing&lt;/author&gt;&lt;author&gt;Du, Kun&lt;/author&gt;&lt;author&gt;Jaroniec, Mietek&lt;/author&gt;&lt;author&gt;Qiao, Shi-Zhang&lt;/author&gt;&lt;author&gt;Ling, Tao&lt;/author&gt;&lt;/authors&gt;&lt;/contributors&gt;&lt;titles&gt;&lt;title&gt;Direct seawater electrolysis by adjusting the local reaction environment of a catalyst&lt;/title&gt;&lt;secondary-title&gt;Nat. Energy&lt;/secondary-title&gt;&lt;/titles&gt;&lt;periodical&gt;&lt;full-title&gt;Nat. Energy&lt;/full-title&gt;&lt;/periodical&gt;&lt;pages&gt;264-272&lt;/pages&gt;&lt;volume&gt;8&lt;/volume&gt;&lt;number&gt;3&lt;/number&gt;&lt;dates&gt;&lt;year&gt;2023&lt;/year&gt;&lt;pub-dates&gt;&lt;date&gt;Mar&lt;/date&gt;&lt;/pub-dates&gt;&lt;/dates&gt;&lt;isbn&gt;2058-7546&lt;/isbn&gt;&lt;accession-num&gt;WOS:000921785600001&lt;/accession-num&gt;&lt;work-type&gt;Article&lt;/work-type&gt;&lt;urls&gt;&lt;related-urls&gt;&lt;url&gt;&lt;style face="underline" font="default" size="100%"&gt;&amp;lt;Go to ISI&amp;gt;://WOS:000921785600001&lt;/style&gt;&lt;/url&gt;&lt;/related-urls&gt;&lt;/urls&gt;&lt;electronic-resource-num&gt;10.1038/s41560-023-01195-x&lt;/electronic-resource-num&gt;&lt;/record&gt;&lt;/Cite&gt;&lt;/EndNote&gt;</w:instrText>
      </w:r>
      <w:r w:rsidR="004A4012">
        <w:rPr>
          <w:rFonts w:ascii="Times New Roman" w:eastAsia="宋体" w:hAnsi="Times New Roman" w:cs="Times New Roman"/>
          <w:color w:val="000000"/>
          <w:kern w:val="0"/>
          <w:sz w:val="24"/>
          <w:szCs w:val="24"/>
          <w:lang w:val="en-US"/>
        </w:rPr>
        <w:fldChar w:fldCharType="separate"/>
      </w:r>
      <w:r w:rsidR="00AC0111" w:rsidRPr="00AC0111">
        <w:rPr>
          <w:rFonts w:ascii="Times New Roman" w:eastAsia="宋体" w:hAnsi="Times New Roman" w:cs="Times New Roman"/>
          <w:noProof/>
          <w:color w:val="000000"/>
          <w:kern w:val="0"/>
          <w:sz w:val="24"/>
          <w:szCs w:val="24"/>
          <w:vertAlign w:val="superscript"/>
          <w:lang w:val="en-US"/>
        </w:rPr>
        <w:t>9</w:t>
      </w:r>
      <w:r w:rsidR="004A4012">
        <w:rPr>
          <w:rFonts w:ascii="Times New Roman" w:eastAsia="宋体" w:hAnsi="Times New Roman" w:cs="Times New Roman"/>
          <w:color w:val="000000"/>
          <w:kern w:val="0"/>
          <w:sz w:val="24"/>
          <w:szCs w:val="24"/>
          <w:lang w:val="en-US"/>
        </w:rPr>
        <w:fldChar w:fldCharType="end"/>
      </w:r>
      <w:r w:rsidR="004A4012" w:rsidRPr="00A12F0A">
        <w:rPr>
          <w:rFonts w:ascii="Times New Roman" w:eastAsia="宋体" w:hAnsi="Times New Roman" w:cs="Times New Roman" w:hint="eastAsia"/>
          <w:color w:val="000000"/>
          <w:kern w:val="0"/>
          <w:sz w:val="24"/>
          <w:szCs w:val="24"/>
          <w:lang w:val="en-US"/>
        </w:rPr>
        <w:t xml:space="preserve"> (</w:t>
      </w:r>
      <w:r w:rsidR="004A4012" w:rsidRPr="00A12F0A">
        <w:rPr>
          <w:rFonts w:ascii="Times New Roman" w:eastAsia="宋体" w:hAnsi="Times New Roman" w:cs="Times New Roman" w:hint="eastAsia"/>
          <w:color w:val="000000"/>
          <w:kern w:val="0"/>
          <w:sz w:val="24"/>
          <w:szCs w:val="24"/>
          <w:vertAlign w:val="superscript"/>
          <w:lang w:val="en-US"/>
        </w:rPr>
        <w:t>18</w:t>
      </w:r>
      <w:r w:rsidR="004A4012" w:rsidRPr="00A12F0A">
        <w:rPr>
          <w:rFonts w:ascii="Times New Roman" w:eastAsia="宋体" w:hAnsi="Times New Roman" w:cs="Times New Roman" w:hint="eastAsia"/>
          <w:color w:val="000000"/>
          <w:kern w:val="0"/>
          <w:sz w:val="24"/>
          <w:szCs w:val="24"/>
          <w:lang w:val="en-US"/>
        </w:rPr>
        <w:t>OH</w:t>
      </w:r>
      <w:r w:rsidR="004A4012" w:rsidRPr="00A12F0A">
        <w:rPr>
          <w:rFonts w:ascii="Times New Roman" w:eastAsia="宋体" w:hAnsi="Times New Roman" w:cs="Times New Roman" w:hint="eastAsia"/>
          <w:color w:val="000000"/>
          <w:kern w:val="0"/>
          <w:sz w:val="24"/>
          <w:szCs w:val="24"/>
          <w:vertAlign w:val="superscript"/>
          <w:lang w:val="en-US"/>
        </w:rPr>
        <w:t>-</w:t>
      </w:r>
      <w:r w:rsidR="004A4012" w:rsidRPr="00A12F0A">
        <w:rPr>
          <w:rFonts w:ascii="Times New Roman" w:eastAsia="宋体" w:hAnsi="Times New Roman" w:cs="Times New Roman" w:hint="eastAsia"/>
          <w:color w:val="000000"/>
          <w:kern w:val="0"/>
          <w:sz w:val="24"/>
          <w:szCs w:val="24"/>
          <w:lang w:val="en-US"/>
        </w:rPr>
        <w:t xml:space="preserve"> </w:t>
      </w:r>
      <w:r w:rsidR="004A4012" w:rsidRPr="00A12F0A">
        <w:rPr>
          <w:rFonts w:ascii="Times New Roman" w:eastAsia="宋体" w:hAnsi="Times New Roman" w:cs="Times New Roman" w:hint="eastAsia"/>
          <w:color w:val="000000"/>
          <w:kern w:val="0"/>
          <w:sz w:val="24"/>
          <w:szCs w:val="24"/>
          <w:lang w:val="en-US"/>
        </w:rPr>
        <w:t>→</w:t>
      </w:r>
      <w:r w:rsidR="004A4012" w:rsidRPr="00A12F0A">
        <w:rPr>
          <w:rFonts w:ascii="Times New Roman" w:eastAsia="宋体" w:hAnsi="Times New Roman" w:cs="Times New Roman" w:hint="eastAsia"/>
          <w:color w:val="000000"/>
          <w:kern w:val="0"/>
          <w:sz w:val="24"/>
          <w:szCs w:val="24"/>
          <w:lang w:val="en-US"/>
        </w:rPr>
        <w:t xml:space="preserve"> *</w:t>
      </w:r>
      <w:r w:rsidR="004A4012" w:rsidRPr="00A12F0A">
        <w:rPr>
          <w:rFonts w:ascii="Times New Roman" w:eastAsia="宋体" w:hAnsi="Times New Roman" w:cs="Times New Roman" w:hint="eastAsia"/>
          <w:color w:val="000000"/>
          <w:kern w:val="0"/>
          <w:sz w:val="24"/>
          <w:szCs w:val="24"/>
          <w:vertAlign w:val="superscript"/>
          <w:lang w:val="en-US"/>
        </w:rPr>
        <w:t>18</w:t>
      </w:r>
      <w:r w:rsidR="004A4012" w:rsidRPr="00A12F0A">
        <w:rPr>
          <w:rFonts w:ascii="Times New Roman" w:eastAsia="宋体" w:hAnsi="Times New Roman" w:cs="Times New Roman" w:hint="eastAsia"/>
          <w:color w:val="000000"/>
          <w:kern w:val="0"/>
          <w:sz w:val="24"/>
          <w:szCs w:val="24"/>
          <w:lang w:val="en-US"/>
        </w:rPr>
        <w:t>OH + e</w:t>
      </w:r>
      <w:r w:rsidR="004A4012" w:rsidRPr="00A12F0A">
        <w:rPr>
          <w:rFonts w:ascii="Times New Roman" w:eastAsia="宋体" w:hAnsi="Times New Roman" w:cs="Times New Roman" w:hint="eastAsia"/>
          <w:color w:val="000000"/>
          <w:kern w:val="0"/>
          <w:sz w:val="24"/>
          <w:szCs w:val="24"/>
          <w:vertAlign w:val="superscript"/>
          <w:lang w:val="en-US"/>
        </w:rPr>
        <w:t>-</w:t>
      </w:r>
      <w:r w:rsidR="004A4012" w:rsidRPr="00A12F0A">
        <w:rPr>
          <w:rFonts w:ascii="Times New Roman" w:eastAsia="宋体" w:hAnsi="Times New Roman" w:cs="Times New Roman" w:hint="eastAsia"/>
          <w:color w:val="000000"/>
          <w:kern w:val="0"/>
          <w:sz w:val="24"/>
          <w:szCs w:val="24"/>
          <w:lang w:val="en-US"/>
        </w:rPr>
        <w:t>)</w:t>
      </w:r>
      <w:r w:rsidR="004A4012">
        <w:rPr>
          <w:rFonts w:ascii="Times New Roman" w:eastAsia="宋体" w:hAnsi="Times New Roman" w:cs="Times New Roman"/>
          <w:color w:val="000000"/>
          <w:kern w:val="0"/>
          <w:sz w:val="24"/>
          <w:szCs w:val="24"/>
          <w:lang w:val="en-US"/>
        </w:rPr>
        <w:t xml:space="preserve"> </w:t>
      </w:r>
      <w:r w:rsidR="00F02EB5" w:rsidRPr="00A12F0A">
        <w:rPr>
          <w:rFonts w:ascii="Times New Roman" w:eastAsia="宋体" w:hAnsi="Times New Roman" w:cs="Times New Roman" w:hint="eastAsia"/>
          <w:color w:val="000000"/>
          <w:kern w:val="0"/>
          <w:sz w:val="24"/>
          <w:szCs w:val="24"/>
          <w:lang w:val="en-US"/>
        </w:rPr>
        <w:t>at the electrified interface</w:t>
      </w:r>
      <w:r w:rsidR="009132CD">
        <w:rPr>
          <w:rFonts w:ascii="Times New Roman" w:eastAsia="宋体" w:hAnsi="Times New Roman" w:cs="Times New Roman"/>
          <w:color w:val="000000"/>
          <w:kern w:val="0"/>
          <w:sz w:val="24"/>
          <w:szCs w:val="24"/>
          <w:lang w:val="en-US"/>
        </w:rPr>
        <w:t xml:space="preserve"> of the catalyst</w:t>
      </w:r>
      <w:r w:rsidR="00F02EB5" w:rsidRPr="00A12F0A">
        <w:rPr>
          <w:rFonts w:ascii="Times New Roman" w:eastAsia="宋体" w:hAnsi="Times New Roman" w:cs="Times New Roman" w:hint="eastAsia"/>
          <w:color w:val="000000"/>
          <w:kern w:val="0"/>
          <w:sz w:val="24"/>
          <w:szCs w:val="24"/>
          <w:lang w:val="en-US"/>
        </w:rPr>
        <w:t>.</w:t>
      </w:r>
      <w:r w:rsidR="000315CE" w:rsidRPr="00A12F0A">
        <w:rPr>
          <w:rFonts w:ascii="Times New Roman" w:eastAsia="宋体" w:hAnsi="Times New Roman" w:cs="Times New Roman" w:hint="eastAsia"/>
          <w:color w:val="000000"/>
          <w:kern w:val="0"/>
          <w:sz w:val="24"/>
          <w:szCs w:val="24"/>
          <w:lang w:val="en-US"/>
        </w:rPr>
        <w:t xml:space="preserve"> </w:t>
      </w:r>
      <w:r w:rsidR="005F7712">
        <w:rPr>
          <w:rFonts w:ascii="Times New Roman" w:eastAsia="宋体" w:hAnsi="Times New Roman" w:cs="Times New Roman"/>
          <w:color w:val="000000"/>
          <w:kern w:val="0"/>
          <w:sz w:val="24"/>
          <w:szCs w:val="24"/>
          <w:lang w:val="en-US"/>
        </w:rPr>
        <w:t xml:space="preserve">In addition, </w:t>
      </w:r>
      <w:r w:rsidR="004A4012">
        <w:rPr>
          <w:rFonts w:ascii="Times New Roman" w:eastAsia="宋体" w:hAnsi="Times New Roman" w:cs="Times New Roman"/>
          <w:color w:val="000000"/>
          <w:kern w:val="0"/>
          <w:sz w:val="24"/>
          <w:szCs w:val="24"/>
          <w:lang w:val="en-US"/>
        </w:rPr>
        <w:t xml:space="preserve">the IR band at </w:t>
      </w:r>
      <w:r w:rsidR="00136EED" w:rsidRPr="00A12F0A">
        <w:rPr>
          <w:rFonts w:ascii="Times New Roman" w:eastAsia="宋体" w:hAnsi="Times New Roman" w:cs="Times New Roman" w:hint="eastAsia"/>
          <w:color w:val="000000"/>
          <w:kern w:val="0"/>
          <w:sz w:val="24"/>
          <w:szCs w:val="24"/>
          <w:lang w:val="en-US"/>
        </w:rPr>
        <w:t>787 cm</w:t>
      </w:r>
      <w:r w:rsidR="00136EED" w:rsidRPr="00A12F0A">
        <w:rPr>
          <w:rFonts w:ascii="Times New Roman" w:eastAsia="宋体" w:hAnsi="Times New Roman" w:cs="Times New Roman" w:hint="eastAsia"/>
          <w:color w:val="000000"/>
          <w:kern w:val="0"/>
          <w:sz w:val="24"/>
          <w:szCs w:val="24"/>
          <w:vertAlign w:val="superscript"/>
          <w:lang w:val="en-US"/>
        </w:rPr>
        <w:t>-1</w:t>
      </w:r>
      <w:r w:rsidR="00136EED" w:rsidRPr="00A12F0A">
        <w:rPr>
          <w:rFonts w:ascii="Times New Roman" w:eastAsia="宋体" w:hAnsi="Times New Roman" w:cs="Times New Roman" w:hint="eastAsia"/>
          <w:color w:val="000000"/>
          <w:kern w:val="0"/>
          <w:sz w:val="24"/>
          <w:szCs w:val="24"/>
          <w:lang w:val="en-US"/>
        </w:rPr>
        <w:t xml:space="preserve"> </w:t>
      </w:r>
      <w:r w:rsidR="005F7712">
        <w:rPr>
          <w:rFonts w:ascii="Times New Roman" w:eastAsia="宋体" w:hAnsi="Times New Roman" w:cs="Times New Roman"/>
          <w:color w:val="000000"/>
          <w:kern w:val="0"/>
          <w:sz w:val="24"/>
          <w:szCs w:val="24"/>
          <w:lang w:val="en-US"/>
        </w:rPr>
        <w:t xml:space="preserve">is  </w:t>
      </w:r>
      <w:r w:rsidR="004A4012">
        <w:rPr>
          <w:rFonts w:ascii="Times New Roman" w:eastAsia="宋体" w:hAnsi="Times New Roman" w:cs="Times New Roman"/>
          <w:color w:val="000000"/>
          <w:kern w:val="0"/>
          <w:sz w:val="24"/>
          <w:szCs w:val="24"/>
          <w:lang w:val="en-US"/>
        </w:rPr>
        <w:t xml:space="preserve">likely due to </w:t>
      </w:r>
      <w:r w:rsidR="004A4012" w:rsidRPr="00A12F0A">
        <w:rPr>
          <w:rFonts w:ascii="Times New Roman" w:eastAsia="宋体" w:hAnsi="Times New Roman" w:cs="Times New Roman" w:hint="eastAsia"/>
          <w:color w:val="000000"/>
          <w:kern w:val="0"/>
          <w:sz w:val="24"/>
          <w:szCs w:val="24"/>
          <w:vertAlign w:val="superscript"/>
          <w:lang w:val="en-US"/>
        </w:rPr>
        <w:t>18</w:t>
      </w:r>
      <w:r w:rsidR="004A4012" w:rsidRPr="00A12F0A">
        <w:rPr>
          <w:rFonts w:ascii="Times New Roman" w:eastAsia="宋体" w:hAnsi="Times New Roman" w:cs="Times New Roman" w:hint="eastAsia"/>
          <w:color w:val="000000"/>
          <w:kern w:val="0"/>
          <w:sz w:val="24"/>
          <w:szCs w:val="24"/>
          <w:lang w:val="en-US"/>
        </w:rPr>
        <w:t>O-</w:t>
      </w:r>
      <w:r w:rsidR="004A4012" w:rsidRPr="00A12F0A">
        <w:rPr>
          <w:rFonts w:ascii="Times New Roman" w:eastAsia="宋体" w:hAnsi="Times New Roman" w:cs="Times New Roman" w:hint="eastAsia"/>
          <w:color w:val="000000"/>
          <w:kern w:val="0"/>
          <w:sz w:val="24"/>
          <w:szCs w:val="24"/>
          <w:vertAlign w:val="superscript"/>
          <w:lang w:val="en-US"/>
        </w:rPr>
        <w:t>18</w:t>
      </w:r>
      <w:r w:rsidR="004A4012" w:rsidRPr="00A12F0A">
        <w:rPr>
          <w:rFonts w:ascii="Times New Roman" w:eastAsia="宋体" w:hAnsi="Times New Roman" w:cs="Times New Roman" w:hint="eastAsia"/>
          <w:color w:val="000000"/>
          <w:kern w:val="0"/>
          <w:sz w:val="24"/>
          <w:szCs w:val="24"/>
          <w:lang w:val="en-US"/>
        </w:rPr>
        <w:t>O stret</w:t>
      </w:r>
      <w:r w:rsidR="004A4012" w:rsidRPr="005B0DF2">
        <w:rPr>
          <w:rFonts w:ascii="Times New Roman" w:eastAsia="宋体" w:hAnsi="Times New Roman" w:cs="Times New Roman" w:hint="eastAsia"/>
          <w:color w:val="000000"/>
          <w:kern w:val="0"/>
          <w:sz w:val="24"/>
          <w:szCs w:val="24"/>
          <w:lang w:val="en-US"/>
        </w:rPr>
        <w:t>ch</w:t>
      </w:r>
      <w:r w:rsidR="005B0DF2">
        <w:rPr>
          <w:rFonts w:ascii="Times New Roman" w:eastAsia="宋体" w:hAnsi="Times New Roman" w:cs="Times New Roman"/>
          <w:color w:val="000000"/>
          <w:kern w:val="0"/>
          <w:sz w:val="24"/>
          <w:szCs w:val="24"/>
          <w:lang w:val="en-US"/>
        </w:rPr>
        <w:t xml:space="preserve"> </w:t>
      </w:r>
      <w:r w:rsidR="004A4012" w:rsidRPr="005B0DF2">
        <w:rPr>
          <w:rFonts w:ascii="Times New Roman" w:eastAsia="宋体" w:hAnsi="Times New Roman" w:cs="Times New Roman" w:hint="eastAsia"/>
          <w:color w:val="000000"/>
          <w:kern w:val="0"/>
          <w:sz w:val="24"/>
          <w:szCs w:val="24"/>
          <w:lang w:val="en-US"/>
        </w:rPr>
        <w:t xml:space="preserve">of </w:t>
      </w:r>
      <w:r w:rsidR="004A4012" w:rsidRPr="005B0DF2">
        <w:rPr>
          <w:rFonts w:ascii="Times New Roman" w:eastAsia="宋体" w:hAnsi="Times New Roman" w:cs="Times New Roman"/>
          <w:color w:val="000000"/>
          <w:kern w:val="0"/>
          <w:sz w:val="24"/>
          <w:szCs w:val="24"/>
          <w:lang w:val="en-US"/>
        </w:rPr>
        <w:t>hydro</w:t>
      </w:r>
      <w:r w:rsidR="00136EED" w:rsidRPr="005B0DF2">
        <w:rPr>
          <w:rFonts w:ascii="Times New Roman" w:eastAsia="宋体" w:hAnsi="Times New Roman" w:cs="Times New Roman" w:hint="eastAsia"/>
          <w:color w:val="000000"/>
          <w:kern w:val="0"/>
          <w:sz w:val="24"/>
          <w:szCs w:val="24"/>
          <w:lang w:val="en-US"/>
        </w:rPr>
        <w:t>peroxide (</w:t>
      </w:r>
      <w:r w:rsidR="004A4012" w:rsidRPr="005B0DF2">
        <w:rPr>
          <w:rFonts w:ascii="Times New Roman" w:eastAsia="宋体" w:hAnsi="Times New Roman" w:cs="Times New Roman"/>
          <w:color w:val="000000"/>
          <w:kern w:val="0"/>
          <w:sz w:val="24"/>
          <w:szCs w:val="24"/>
          <w:lang w:val="en-US"/>
        </w:rPr>
        <w:t>*</w:t>
      </w:r>
      <w:r w:rsidR="00136EED" w:rsidRPr="005B0DF2">
        <w:rPr>
          <w:rFonts w:ascii="Times New Roman" w:eastAsia="宋体" w:hAnsi="Times New Roman" w:cs="Times New Roman" w:hint="eastAsia"/>
          <w:color w:val="000000"/>
          <w:kern w:val="0"/>
          <w:sz w:val="24"/>
          <w:szCs w:val="24"/>
          <w:lang w:val="en-US"/>
        </w:rPr>
        <w:t>H</w:t>
      </w:r>
      <w:r w:rsidR="00136EED" w:rsidRPr="005B0DF2">
        <w:rPr>
          <w:rFonts w:ascii="Times New Roman" w:eastAsia="宋体" w:hAnsi="Times New Roman" w:cs="Times New Roman" w:hint="eastAsia"/>
          <w:color w:val="000000"/>
          <w:kern w:val="0"/>
          <w:sz w:val="24"/>
          <w:szCs w:val="24"/>
          <w:vertAlign w:val="superscript"/>
          <w:lang w:val="en-US"/>
        </w:rPr>
        <w:t>18</w:t>
      </w:r>
      <w:r w:rsidR="00136EED" w:rsidRPr="005B0DF2">
        <w:rPr>
          <w:rFonts w:ascii="Times New Roman" w:eastAsia="宋体" w:hAnsi="Times New Roman" w:cs="Times New Roman" w:hint="eastAsia"/>
          <w:color w:val="000000"/>
          <w:kern w:val="0"/>
          <w:sz w:val="24"/>
          <w:szCs w:val="24"/>
          <w:lang w:val="en-US"/>
        </w:rPr>
        <w:t>O</w:t>
      </w:r>
      <w:r w:rsidR="00136EED" w:rsidRPr="005B0DF2">
        <w:rPr>
          <w:rFonts w:ascii="Times New Roman" w:eastAsia="宋体" w:hAnsi="Times New Roman" w:cs="Times New Roman" w:hint="eastAsia"/>
          <w:color w:val="000000"/>
          <w:kern w:val="0"/>
          <w:sz w:val="24"/>
          <w:szCs w:val="24"/>
          <w:vertAlign w:val="subscript"/>
          <w:lang w:val="en-US"/>
        </w:rPr>
        <w:t>2</w:t>
      </w:r>
      <w:r w:rsidR="00136EED" w:rsidRPr="005B0DF2">
        <w:rPr>
          <w:rFonts w:ascii="Times New Roman" w:eastAsia="宋体" w:hAnsi="Times New Roman" w:cs="Times New Roman" w:hint="eastAsia"/>
          <w:color w:val="000000"/>
          <w:kern w:val="0"/>
          <w:sz w:val="24"/>
          <w:szCs w:val="24"/>
          <w:vertAlign w:val="superscript"/>
          <w:lang w:val="en-US"/>
        </w:rPr>
        <w:t>-</w:t>
      </w:r>
      <w:r w:rsidR="00136EED" w:rsidRPr="005B0DF2">
        <w:rPr>
          <w:rFonts w:ascii="Times New Roman" w:eastAsia="宋体" w:hAnsi="Times New Roman" w:cs="Times New Roman" w:hint="eastAsia"/>
          <w:color w:val="000000"/>
          <w:kern w:val="0"/>
          <w:sz w:val="24"/>
          <w:szCs w:val="24"/>
          <w:lang w:val="en-US"/>
        </w:rPr>
        <w:t>)</w:t>
      </w:r>
      <w:r w:rsidR="002437BB" w:rsidRPr="005B0DF2">
        <w:rPr>
          <w:rFonts w:ascii="Times New Roman" w:eastAsia="宋体" w:hAnsi="Times New Roman" w:cs="Times New Roman"/>
          <w:color w:val="000000"/>
          <w:kern w:val="0"/>
          <w:sz w:val="24"/>
          <w:szCs w:val="24"/>
          <w:lang w:val="en-US"/>
        </w:rPr>
        <w:fldChar w:fldCharType="begin">
          <w:fldData xml:space="preserve">PEVuZE5vdGU+PENpdGU+PEF1dGhvcj5TaGlyYWlzaGk8L0F1dGhvcj48WWVhcj4yMDEzPC9ZZWFy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=
</w:fldData>
        </w:fldChar>
      </w:r>
      <w:r w:rsidR="00511F0A">
        <w:rPr>
          <w:rFonts w:ascii="Times New Roman" w:eastAsia="宋体" w:hAnsi="Times New Roman" w:cs="Times New Roman"/>
          <w:color w:val="000000"/>
          <w:kern w:val="0"/>
          <w:sz w:val="24"/>
          <w:szCs w:val="24"/>
          <w:lang w:val="en-US"/>
        </w:rPr>
        <w:instrText xml:space="preserve"> ADDIN EN.CITE </w:instrText>
      </w:r>
      <w:r w:rsidR="00511F0A">
        <w:rPr>
          <w:rFonts w:ascii="Times New Roman" w:eastAsia="宋体" w:hAnsi="Times New Roman" w:cs="Times New Roman"/>
          <w:color w:val="000000"/>
          <w:kern w:val="0"/>
          <w:sz w:val="24"/>
          <w:szCs w:val="24"/>
          <w:lang w:val="en-US"/>
        </w:rPr>
        <w:fldChar w:fldCharType="begin">
          <w:fldData xml:space="preserve">PEVuZE5vdGU+PENpdGU+PEF1dGhvcj5TaGlyYWlzaGk8L0F1dGhvcj48WWVhcj4yMDEzPC9ZZWFy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=
</w:fldData>
        </w:fldChar>
      </w:r>
      <w:r w:rsidR="00511F0A">
        <w:rPr>
          <w:rFonts w:ascii="Times New Roman" w:eastAsia="宋体" w:hAnsi="Times New Roman" w:cs="Times New Roman"/>
          <w:color w:val="000000"/>
          <w:kern w:val="0"/>
          <w:sz w:val="24"/>
          <w:szCs w:val="24"/>
          <w:lang w:val="en-US"/>
        </w:rPr>
        <w:instrText xml:space="preserve"> ADDIN EN.CITE.DATA </w:instrText>
      </w:r>
      <w:r w:rsidR="00511F0A">
        <w:rPr>
          <w:rFonts w:ascii="Times New Roman" w:eastAsia="宋体" w:hAnsi="Times New Roman" w:cs="Times New Roman"/>
          <w:color w:val="000000"/>
          <w:kern w:val="0"/>
          <w:sz w:val="24"/>
          <w:szCs w:val="24"/>
          <w:lang w:val="en-US"/>
        </w:rPr>
      </w:r>
      <w:r w:rsidR="00511F0A">
        <w:rPr>
          <w:rFonts w:ascii="Times New Roman" w:eastAsia="宋体" w:hAnsi="Times New Roman" w:cs="Times New Roman"/>
          <w:color w:val="000000"/>
          <w:kern w:val="0"/>
          <w:sz w:val="24"/>
          <w:szCs w:val="24"/>
          <w:lang w:val="en-US"/>
        </w:rPr>
        <w:fldChar w:fldCharType="end"/>
      </w:r>
      <w:r w:rsidR="002437BB" w:rsidRPr="005B0DF2">
        <w:rPr>
          <w:rFonts w:ascii="Times New Roman" w:eastAsia="宋体" w:hAnsi="Times New Roman" w:cs="Times New Roman"/>
          <w:color w:val="000000"/>
          <w:kern w:val="0"/>
          <w:sz w:val="24"/>
          <w:szCs w:val="24"/>
          <w:lang w:val="en-US"/>
        </w:rPr>
      </w:r>
      <w:r w:rsidR="002437BB" w:rsidRPr="005B0DF2">
        <w:rPr>
          <w:rFonts w:ascii="Times New Roman" w:eastAsia="宋体" w:hAnsi="Times New Roman" w:cs="Times New Roman"/>
          <w:color w:val="000000"/>
          <w:kern w:val="0"/>
          <w:sz w:val="24"/>
          <w:szCs w:val="24"/>
          <w:lang w:val="en-US"/>
        </w:rPr>
        <w:fldChar w:fldCharType="separate"/>
      </w:r>
      <w:r w:rsidR="00AC0111" w:rsidRPr="00AC0111">
        <w:rPr>
          <w:rFonts w:ascii="Times New Roman" w:eastAsia="宋体" w:hAnsi="Times New Roman" w:cs="Times New Roman"/>
          <w:noProof/>
          <w:color w:val="000000"/>
          <w:kern w:val="0"/>
          <w:sz w:val="24"/>
          <w:szCs w:val="24"/>
          <w:vertAlign w:val="superscript"/>
          <w:lang w:val="en-US"/>
        </w:rPr>
        <w:t>10,11</w:t>
      </w:r>
      <w:r w:rsidR="002437BB" w:rsidRPr="005B0DF2">
        <w:rPr>
          <w:rFonts w:ascii="Times New Roman" w:eastAsia="宋体" w:hAnsi="Times New Roman" w:cs="Times New Roman"/>
          <w:color w:val="000000"/>
          <w:kern w:val="0"/>
          <w:sz w:val="24"/>
          <w:szCs w:val="24"/>
          <w:lang w:val="en-US"/>
        </w:rPr>
        <w:fldChar w:fldCharType="end"/>
      </w:r>
      <w:r w:rsidR="004A4012" w:rsidRPr="005B0DF2">
        <w:rPr>
          <w:rFonts w:ascii="Times New Roman" w:eastAsia="宋体" w:hAnsi="Times New Roman" w:cs="Times New Roman"/>
          <w:color w:val="000000"/>
          <w:kern w:val="0"/>
          <w:sz w:val="24"/>
          <w:szCs w:val="24"/>
          <w:lang w:val="en-US"/>
        </w:rPr>
        <w:t xml:space="preserve"> and the band</w:t>
      </w:r>
      <w:r w:rsidR="00EC09DC" w:rsidRPr="005B0DF2">
        <w:rPr>
          <w:rFonts w:ascii="Times New Roman" w:eastAsia="宋体" w:hAnsi="Times New Roman" w:cs="Times New Roman" w:hint="eastAsia"/>
          <w:color w:val="000000"/>
          <w:kern w:val="0"/>
          <w:sz w:val="24"/>
          <w:szCs w:val="24"/>
          <w:lang w:val="en-US"/>
        </w:rPr>
        <w:t xml:space="preserve"> at 854 cm</w:t>
      </w:r>
      <w:r w:rsidR="00EC09DC" w:rsidRPr="005B0DF2">
        <w:rPr>
          <w:rFonts w:ascii="Times New Roman" w:eastAsia="宋体" w:hAnsi="Times New Roman" w:cs="Times New Roman" w:hint="eastAsia"/>
          <w:color w:val="000000"/>
          <w:kern w:val="0"/>
          <w:sz w:val="24"/>
          <w:szCs w:val="24"/>
          <w:vertAlign w:val="superscript"/>
          <w:lang w:val="en-US"/>
        </w:rPr>
        <w:t>-1</w:t>
      </w:r>
      <w:r w:rsidR="00EC09DC" w:rsidRPr="005B0DF2">
        <w:rPr>
          <w:rFonts w:ascii="Times New Roman" w:eastAsia="宋体" w:hAnsi="Times New Roman" w:cs="Times New Roman" w:hint="eastAsia"/>
          <w:color w:val="000000"/>
          <w:kern w:val="0"/>
          <w:sz w:val="24"/>
          <w:szCs w:val="24"/>
          <w:lang w:val="en-US"/>
        </w:rPr>
        <w:t xml:space="preserve"> </w:t>
      </w:r>
      <w:r w:rsidR="004A4012" w:rsidRPr="005B0DF2">
        <w:rPr>
          <w:rFonts w:ascii="Times New Roman" w:eastAsia="宋体" w:hAnsi="Times New Roman" w:cs="Times New Roman"/>
          <w:color w:val="000000"/>
          <w:kern w:val="0"/>
          <w:sz w:val="24"/>
          <w:szCs w:val="24"/>
          <w:lang w:val="en-US"/>
        </w:rPr>
        <w:t>is</w:t>
      </w:r>
      <w:r w:rsidR="00EC09DC" w:rsidRPr="005B0DF2">
        <w:rPr>
          <w:rFonts w:ascii="Times New Roman" w:eastAsia="宋体" w:hAnsi="Times New Roman" w:cs="Times New Roman" w:hint="eastAsia"/>
          <w:color w:val="000000"/>
          <w:kern w:val="0"/>
          <w:sz w:val="24"/>
          <w:szCs w:val="24"/>
          <w:lang w:val="en-US"/>
        </w:rPr>
        <w:t xml:space="preserve"> assigned to </w:t>
      </w:r>
      <w:r w:rsidR="004A4012" w:rsidRPr="005B0DF2">
        <w:rPr>
          <w:rFonts w:ascii="Times New Roman" w:eastAsia="宋体" w:hAnsi="Times New Roman" w:cs="Times New Roman" w:hint="eastAsia"/>
          <w:color w:val="000000"/>
          <w:kern w:val="0"/>
          <w:sz w:val="24"/>
          <w:szCs w:val="24"/>
          <w:lang w:val="en-US"/>
        </w:rPr>
        <w:t>*</w:t>
      </w:r>
      <w:r w:rsidR="00EC09DC" w:rsidRPr="005B0DF2">
        <w:rPr>
          <w:rFonts w:ascii="Times New Roman" w:eastAsia="宋体" w:hAnsi="Times New Roman" w:cs="Times New Roman" w:hint="eastAsia"/>
          <w:color w:val="000000"/>
          <w:kern w:val="0"/>
          <w:sz w:val="24"/>
          <w:szCs w:val="24"/>
          <w:lang w:val="en-US"/>
        </w:rPr>
        <w:t>H</w:t>
      </w:r>
      <w:r w:rsidR="00EC09DC" w:rsidRPr="005B0DF2">
        <w:rPr>
          <w:rFonts w:ascii="Times New Roman" w:eastAsia="宋体" w:hAnsi="Times New Roman" w:cs="Times New Roman" w:hint="eastAsia"/>
          <w:color w:val="000000"/>
          <w:kern w:val="0"/>
          <w:sz w:val="24"/>
          <w:szCs w:val="24"/>
          <w:vertAlign w:val="subscript"/>
          <w:lang w:val="en-US"/>
        </w:rPr>
        <w:t>2</w:t>
      </w:r>
      <w:r w:rsidR="00EC09DC" w:rsidRPr="005B0DF2">
        <w:rPr>
          <w:rFonts w:ascii="Times New Roman" w:eastAsia="宋体" w:hAnsi="Times New Roman" w:cs="Times New Roman" w:hint="eastAsia"/>
          <w:color w:val="000000"/>
          <w:kern w:val="0"/>
          <w:sz w:val="24"/>
          <w:szCs w:val="24"/>
          <w:vertAlign w:val="superscript"/>
          <w:lang w:val="en-US"/>
        </w:rPr>
        <w:t>18</w:t>
      </w:r>
      <w:r w:rsidR="00EC09DC" w:rsidRPr="005B0DF2">
        <w:rPr>
          <w:rFonts w:ascii="Times New Roman" w:eastAsia="宋体" w:hAnsi="Times New Roman" w:cs="Times New Roman" w:hint="eastAsia"/>
          <w:color w:val="000000"/>
          <w:kern w:val="0"/>
          <w:sz w:val="24"/>
          <w:szCs w:val="24"/>
          <w:lang w:val="en-US"/>
        </w:rPr>
        <w:t>O</w:t>
      </w:r>
      <w:r w:rsidR="00EC09DC" w:rsidRPr="005B0DF2">
        <w:rPr>
          <w:rFonts w:ascii="Times New Roman" w:eastAsia="宋体" w:hAnsi="Times New Roman" w:cs="Times New Roman" w:hint="eastAsia"/>
          <w:color w:val="000000"/>
          <w:kern w:val="0"/>
          <w:sz w:val="24"/>
          <w:szCs w:val="24"/>
          <w:vertAlign w:val="subscript"/>
          <w:lang w:val="en-US"/>
        </w:rPr>
        <w:t>2</w:t>
      </w:r>
      <w:r w:rsidR="00CC1EF2" w:rsidRPr="005B0DF2">
        <w:rPr>
          <w:rFonts w:ascii="Times New Roman" w:eastAsia="宋体" w:hAnsi="Times New Roman" w:cs="Times New Roman"/>
          <w:color w:val="000000"/>
          <w:kern w:val="0"/>
          <w:sz w:val="24"/>
          <w:szCs w:val="24"/>
          <w:lang w:val="en-US"/>
        </w:rPr>
        <w:fldChar w:fldCharType="begin"/>
      </w:r>
      <w:r w:rsidR="00AC0111">
        <w:rPr>
          <w:rFonts w:ascii="Times New Roman" w:eastAsia="宋体" w:hAnsi="Times New Roman" w:cs="Times New Roman"/>
          <w:color w:val="000000"/>
          <w:kern w:val="0"/>
          <w:sz w:val="24"/>
          <w:szCs w:val="24"/>
          <w:lang w:val="en-US"/>
        </w:rPr>
        <w:instrText xml:space="preserve"> ADDIN EN.CITE &lt;EndNote&gt;&lt;Cite&gt;&lt;Author&gt;Shiraishi&lt;/Author&gt;&lt;Year&gt;2013&lt;/Year&gt;&lt;RecNum&gt;549&lt;/RecNum&gt;&lt;DisplayText&gt;&lt;style face="superscript"&gt;10&lt;/style&gt;&lt;/DisplayText&gt;&lt;record&gt;&lt;rec-number&gt;549&lt;/rec-number&gt;&lt;foreign-keys&gt;&lt;key app="EN" db-id="atadzt0vxztzffers08prerszsddrr0xrsp0" timestamp="1715777301"&gt;549&lt;/key&gt;&lt;/foreign-keys&gt;&lt;ref-type name="Journal Article"&gt;17&lt;/ref-type&gt;&lt;contributors&gt;&lt;authors&gt;&lt;author&gt;Shiraishi, Yasuhiro&lt;/author&gt;&lt;author&gt;Kanazawa, Shunsuke&lt;/author&gt;&lt;author&gt;Tsukamoto, Daijiro&lt;/author&gt;&lt;author&gt;Shiro, Akimitsu&lt;/author&gt;&lt;author&gt;Sugano, Yoshitsune&lt;/author&gt;&lt;author&gt;Hirai, Takayuki&lt;/author&gt;&lt;/authors&gt;&lt;/contributors&gt;&lt;titles&gt;&lt;title&gt;Selective Hydrogen Peroxide Formation by Titanium Dioxide Photocatalysis with Benzylic Alcohols and Molecular Oxygen in Water&lt;/title&gt;&lt;secondary-title&gt;ACS Catal.&lt;/secondary-title&gt;&lt;/titles&gt;&lt;periodical&gt;&lt;full-title&gt;ACS Catal.&lt;/full-title&gt;&lt;abbr-1&gt;ACS Catal.&lt;/abbr-1&gt;&lt;/periodical&gt;&lt;pages&gt;2222-2227&lt;/pages&gt;&lt;volume&gt;3&lt;/volume&gt;&lt;number&gt;10&lt;/number&gt;&lt;dates&gt;&lt;year&gt;2013&lt;/year&gt;&lt;pub-dates&gt;&lt;date&gt;Oct&lt;/date&gt;&lt;/pub-dates&gt;&lt;/dates&gt;&lt;isbn&gt;2155-5435&lt;/isbn&gt;&lt;accession-num&gt;WOS:000326320000007&lt;/accession-num&gt;&lt;work-type&gt;Article&lt;/work-type&gt;&lt;urls&gt;&lt;related-urls&gt;&lt;url&gt;&lt;style face="underline" font="default" size="100%"&gt;&amp;lt;Go to ISI&amp;gt;://WOS:000326320000007&lt;/style&gt;&lt;/url&gt;&lt;/related-urls&gt;&lt;/urls&gt;&lt;electronic-resource-num&gt;10.1021/cs400511q&lt;/electronic-resource-num&gt;&lt;/record&gt;&lt;/Cite&gt;&lt;/EndNote&gt;</w:instrText>
      </w:r>
      <w:r w:rsidR="00CC1EF2" w:rsidRPr="005B0DF2">
        <w:rPr>
          <w:rFonts w:ascii="Times New Roman" w:eastAsia="宋体" w:hAnsi="Times New Roman" w:cs="Times New Roman"/>
          <w:color w:val="000000"/>
          <w:kern w:val="0"/>
          <w:sz w:val="24"/>
          <w:szCs w:val="24"/>
          <w:lang w:val="en-US"/>
        </w:rPr>
        <w:fldChar w:fldCharType="separate"/>
      </w:r>
      <w:r w:rsidR="00AC0111" w:rsidRPr="00AC0111">
        <w:rPr>
          <w:rFonts w:ascii="Times New Roman" w:eastAsia="宋体" w:hAnsi="Times New Roman" w:cs="Times New Roman"/>
          <w:noProof/>
          <w:color w:val="000000"/>
          <w:kern w:val="0"/>
          <w:sz w:val="24"/>
          <w:szCs w:val="24"/>
          <w:vertAlign w:val="superscript"/>
          <w:lang w:val="en-US"/>
        </w:rPr>
        <w:t>10</w:t>
      </w:r>
      <w:r w:rsidR="00CC1EF2" w:rsidRPr="005B0DF2">
        <w:rPr>
          <w:rFonts w:ascii="Times New Roman" w:eastAsia="宋体" w:hAnsi="Times New Roman" w:cs="Times New Roman"/>
          <w:color w:val="000000"/>
          <w:kern w:val="0"/>
          <w:sz w:val="24"/>
          <w:szCs w:val="24"/>
          <w:lang w:val="en-US"/>
        </w:rPr>
        <w:fldChar w:fldCharType="end"/>
      </w:r>
      <w:r w:rsidR="00EC09DC" w:rsidRPr="005B0DF2">
        <w:rPr>
          <w:rFonts w:ascii="Times New Roman" w:eastAsia="宋体" w:hAnsi="Times New Roman" w:cs="Times New Roman" w:hint="eastAsia"/>
          <w:color w:val="000000"/>
          <w:kern w:val="0"/>
          <w:sz w:val="24"/>
          <w:szCs w:val="24"/>
          <w:lang w:val="en-US"/>
        </w:rPr>
        <w:t xml:space="preserve">. </w:t>
      </w:r>
      <w:r w:rsidR="006B336C" w:rsidRPr="005B0DF2">
        <w:rPr>
          <w:rFonts w:ascii="Times New Roman" w:eastAsia="宋体" w:hAnsi="Times New Roman" w:cs="Times New Roman"/>
          <w:color w:val="000000"/>
          <w:kern w:val="0"/>
          <w:sz w:val="24"/>
          <w:szCs w:val="24"/>
          <w:lang w:val="en-US"/>
        </w:rPr>
        <w:t>It is worth noting that in parallel to the formation of oxygen intermediates, signatures from Li</w:t>
      </w:r>
      <w:r w:rsidR="006B336C" w:rsidRPr="005B0DF2">
        <w:rPr>
          <w:rFonts w:ascii="Times New Roman" w:eastAsia="宋体" w:hAnsi="Times New Roman" w:cs="Times New Roman"/>
          <w:color w:val="000000"/>
          <w:kern w:val="0"/>
          <w:sz w:val="24"/>
          <w:szCs w:val="24"/>
          <w:vertAlign w:val="subscript"/>
          <w:lang w:val="en-US"/>
        </w:rPr>
        <w:t>2</w:t>
      </w:r>
      <w:r w:rsidR="006B336C" w:rsidRPr="005B0DF2">
        <w:rPr>
          <w:rFonts w:ascii="Times New Roman" w:eastAsia="宋体" w:hAnsi="Times New Roman" w:cs="Times New Roman"/>
          <w:color w:val="000000"/>
          <w:kern w:val="0"/>
          <w:sz w:val="24"/>
          <w:szCs w:val="24"/>
          <w:lang w:val="en-US"/>
        </w:rPr>
        <w:t>CO</w:t>
      </w:r>
      <w:r w:rsidR="006B336C" w:rsidRPr="005B0DF2">
        <w:rPr>
          <w:rFonts w:ascii="Times New Roman" w:eastAsia="宋体" w:hAnsi="Times New Roman" w:cs="Times New Roman"/>
          <w:color w:val="000000"/>
          <w:kern w:val="0"/>
          <w:sz w:val="24"/>
          <w:szCs w:val="24"/>
          <w:vertAlign w:val="subscript"/>
          <w:lang w:val="en-US"/>
        </w:rPr>
        <w:t>3</w:t>
      </w:r>
      <w:r w:rsidR="006B336C" w:rsidRPr="005B0DF2">
        <w:rPr>
          <w:rFonts w:ascii="Times New Roman" w:eastAsia="宋体" w:hAnsi="Times New Roman" w:cs="Times New Roman"/>
          <w:color w:val="000000"/>
          <w:kern w:val="0"/>
          <w:sz w:val="24"/>
          <w:szCs w:val="24"/>
          <w:lang w:val="en-US"/>
        </w:rPr>
        <w:t xml:space="preserve"> (760 cm</w:t>
      </w:r>
      <w:r w:rsidR="006B336C" w:rsidRPr="005B0DF2">
        <w:rPr>
          <w:rFonts w:ascii="Times New Roman" w:eastAsia="宋体" w:hAnsi="Times New Roman" w:cs="Times New Roman"/>
          <w:color w:val="000000"/>
          <w:kern w:val="0"/>
          <w:sz w:val="24"/>
          <w:szCs w:val="24"/>
          <w:vertAlign w:val="superscript"/>
          <w:lang w:val="en-US"/>
        </w:rPr>
        <w:t>-1</w:t>
      </w:r>
      <w:r w:rsidR="006B336C" w:rsidRPr="005B0DF2">
        <w:rPr>
          <w:rFonts w:ascii="Times New Roman" w:eastAsia="宋体" w:hAnsi="Times New Roman" w:cs="Times New Roman"/>
          <w:color w:val="000000"/>
          <w:kern w:val="0"/>
          <w:sz w:val="24"/>
          <w:szCs w:val="24"/>
          <w:lang w:val="en-US"/>
        </w:rPr>
        <w:t xml:space="preserve"> for</w:t>
      </w:r>
      <w:r w:rsidR="006B6E3C" w:rsidRPr="005B0DF2">
        <w:rPr>
          <w:rFonts w:ascii="Times New Roman" w:eastAsia="宋体" w:hAnsi="Times New Roman" w:cs="Times New Roman" w:hint="eastAsia"/>
          <w:color w:val="000000"/>
          <w:kern w:val="0"/>
          <w:sz w:val="24"/>
          <w:szCs w:val="24"/>
          <w:lang w:val="en-US"/>
        </w:rPr>
        <w:t xml:space="preserve"> </w:t>
      </w:r>
      <w:r w:rsidR="005B0DF2">
        <w:rPr>
          <w:rFonts w:ascii="Times New Roman" w:eastAsia="宋体" w:hAnsi="Times New Roman" w:cs="Times New Roman"/>
          <w:color w:val="000000"/>
          <w:kern w:val="0"/>
          <w:sz w:val="24"/>
          <w:szCs w:val="24"/>
          <w:lang w:val="en-US"/>
        </w:rPr>
        <w:t xml:space="preserve">the </w:t>
      </w:r>
      <w:r w:rsidR="006B6E3C" w:rsidRPr="005B0DF2">
        <w:rPr>
          <w:rFonts w:ascii="Times New Roman" w:eastAsia="宋体" w:hAnsi="Times New Roman" w:cs="Times New Roman" w:hint="eastAsia"/>
          <w:color w:val="000000"/>
          <w:kern w:val="0"/>
          <w:sz w:val="24"/>
          <w:szCs w:val="24"/>
          <w:lang w:val="en-US"/>
        </w:rPr>
        <w:t>out-of-plane deformation mode of</w:t>
      </w:r>
      <w:r w:rsidR="006B336C" w:rsidRPr="005B0DF2">
        <w:rPr>
          <w:rFonts w:ascii="Times New Roman" w:eastAsia="宋体" w:hAnsi="Times New Roman" w:cs="Times New Roman"/>
          <w:color w:val="000000"/>
          <w:kern w:val="0"/>
          <w:sz w:val="24"/>
          <w:szCs w:val="24"/>
          <w:lang w:val="en-US"/>
        </w:rPr>
        <w:t xml:space="preserve"> </w:t>
      </w:r>
      <w:r w:rsidR="006B6E3C" w:rsidRPr="005B0DF2">
        <w:rPr>
          <w:rFonts w:ascii="Times New Roman" w:eastAsia="宋体" w:hAnsi="Times New Roman" w:cs="Times New Roman" w:hint="eastAsia"/>
          <w:color w:val="000000"/>
          <w:kern w:val="0"/>
          <w:sz w:val="24"/>
          <w:szCs w:val="24"/>
          <w:lang w:val="en-US"/>
        </w:rPr>
        <w:t>O-</w:t>
      </w:r>
      <w:r w:rsidR="006B336C" w:rsidRPr="005B0DF2">
        <w:rPr>
          <w:rFonts w:ascii="Times New Roman" w:eastAsia="宋体" w:hAnsi="Times New Roman" w:cs="Times New Roman"/>
          <w:color w:val="000000"/>
          <w:kern w:val="0"/>
          <w:sz w:val="24"/>
          <w:szCs w:val="24"/>
          <w:lang w:val="en-US"/>
        </w:rPr>
        <w:t>C</w:t>
      </w:r>
      <w:r w:rsidR="006B6E3C" w:rsidRPr="005B0DF2">
        <w:rPr>
          <w:rFonts w:ascii="Times New Roman" w:eastAsia="宋体" w:hAnsi="Times New Roman" w:cs="Times New Roman" w:hint="eastAsia"/>
          <w:color w:val="000000"/>
          <w:kern w:val="0"/>
          <w:sz w:val="24"/>
          <w:szCs w:val="24"/>
          <w:lang w:val="en-US"/>
        </w:rPr>
        <w:t>=</w:t>
      </w:r>
      <w:r w:rsidR="006B336C" w:rsidRPr="005B0DF2">
        <w:rPr>
          <w:rFonts w:ascii="Times New Roman" w:eastAsia="宋体" w:hAnsi="Times New Roman" w:cs="Times New Roman"/>
          <w:color w:val="000000"/>
          <w:kern w:val="0"/>
          <w:sz w:val="24"/>
          <w:szCs w:val="24"/>
          <w:lang w:val="en-US"/>
        </w:rPr>
        <w:t xml:space="preserve">O </w:t>
      </w:r>
      <w:r w:rsidR="006B336C" w:rsidRPr="005B0DF2">
        <w:rPr>
          <w:rFonts w:ascii="Times New Roman" w:eastAsia="宋体" w:hAnsi="Times New Roman" w:cs="Times New Roman" w:hint="eastAsia"/>
          <w:color w:val="000000"/>
          <w:kern w:val="0"/>
          <w:sz w:val="24"/>
          <w:szCs w:val="24"/>
          <w:lang w:val="en-US"/>
        </w:rPr>
        <w:t>a</w:t>
      </w:r>
      <w:r w:rsidR="006B336C" w:rsidRPr="005B0DF2">
        <w:rPr>
          <w:rFonts w:ascii="Times New Roman" w:eastAsia="宋体" w:hAnsi="Times New Roman" w:cs="Times New Roman"/>
          <w:color w:val="000000"/>
          <w:kern w:val="0"/>
          <w:sz w:val="24"/>
          <w:szCs w:val="24"/>
          <w:lang w:val="en-US"/>
        </w:rPr>
        <w:t>nd 1330 cm</w:t>
      </w:r>
      <w:r w:rsidR="006B336C" w:rsidRPr="005B0DF2">
        <w:rPr>
          <w:rFonts w:ascii="Times New Roman" w:eastAsia="宋体" w:hAnsi="Times New Roman" w:cs="Times New Roman"/>
          <w:color w:val="000000"/>
          <w:kern w:val="0"/>
          <w:sz w:val="24"/>
          <w:szCs w:val="24"/>
          <w:vertAlign w:val="superscript"/>
          <w:lang w:val="en-US"/>
        </w:rPr>
        <w:t>-1</w:t>
      </w:r>
      <w:r w:rsidR="006B336C" w:rsidRPr="005B0DF2">
        <w:rPr>
          <w:rFonts w:ascii="Times New Roman" w:eastAsia="宋体" w:hAnsi="Times New Roman" w:cs="Times New Roman"/>
          <w:color w:val="000000"/>
          <w:kern w:val="0"/>
          <w:sz w:val="24"/>
          <w:szCs w:val="24"/>
          <w:lang w:val="en-US"/>
        </w:rPr>
        <w:t xml:space="preserve"> for </w:t>
      </w:r>
      <w:r w:rsidR="005B0DF2">
        <w:rPr>
          <w:rFonts w:ascii="Times New Roman" w:eastAsia="宋体" w:hAnsi="Times New Roman" w:cs="Times New Roman"/>
          <w:color w:val="000000"/>
          <w:kern w:val="0"/>
          <w:sz w:val="24"/>
          <w:szCs w:val="24"/>
          <w:lang w:val="en-US"/>
        </w:rPr>
        <w:t xml:space="preserve">the </w:t>
      </w:r>
      <w:r w:rsidR="006B6E3C" w:rsidRPr="005B0DF2">
        <w:rPr>
          <w:rFonts w:ascii="Times New Roman" w:eastAsia="宋体" w:hAnsi="Times New Roman" w:cs="Times New Roman" w:hint="eastAsia"/>
          <w:color w:val="000000"/>
          <w:kern w:val="0"/>
          <w:sz w:val="24"/>
          <w:szCs w:val="24"/>
          <w:lang w:val="en-US"/>
        </w:rPr>
        <w:t>stretching mode of O-</w:t>
      </w:r>
      <w:r w:rsidR="006B336C" w:rsidRPr="005B0DF2">
        <w:rPr>
          <w:rFonts w:ascii="Times New Roman" w:eastAsia="宋体" w:hAnsi="Times New Roman" w:cs="Times New Roman"/>
          <w:color w:val="000000"/>
          <w:kern w:val="0"/>
          <w:sz w:val="24"/>
          <w:szCs w:val="24"/>
          <w:lang w:val="en-US"/>
        </w:rPr>
        <w:t>C=O)</w:t>
      </w:r>
      <w:r w:rsidR="005B0DF2">
        <w:rPr>
          <w:rFonts w:ascii="Times New Roman" w:eastAsia="宋体" w:hAnsi="Times New Roman" w:cs="Times New Roman"/>
          <w:color w:val="000000"/>
          <w:kern w:val="0"/>
          <w:sz w:val="24"/>
          <w:szCs w:val="24"/>
          <w:lang w:val="en-US"/>
        </w:rPr>
        <w:t xml:space="preserve"> </w:t>
      </w:r>
      <w:r w:rsidR="00F05C42" w:rsidRPr="005B0DF2">
        <w:rPr>
          <w:rFonts w:ascii="Times New Roman" w:eastAsia="宋体" w:hAnsi="Times New Roman" w:cs="Times New Roman"/>
          <w:color w:val="000000"/>
          <w:kern w:val="0"/>
          <w:sz w:val="24"/>
          <w:szCs w:val="24"/>
          <w:lang w:val="en-US"/>
        </w:rPr>
        <w:fldChar w:fldCharType="begin">
          <w:fldData xml:space="preserve">PEVuZE5vdGU+PENpdGU+PEF1dGhvcj5RaWFvPC9BdXRob3I+PFllYXI+MjAxNzwvWWVhcj48UmVj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==
</w:fldData>
        </w:fldChar>
      </w:r>
      <w:r w:rsidR="00132A09">
        <w:rPr>
          <w:rFonts w:ascii="Times New Roman" w:eastAsia="宋体" w:hAnsi="Times New Roman" w:cs="Times New Roman"/>
          <w:color w:val="000000"/>
          <w:kern w:val="0"/>
          <w:sz w:val="24"/>
          <w:szCs w:val="24"/>
          <w:lang w:val="en-US"/>
        </w:rPr>
        <w:instrText xml:space="preserve"> ADDIN EN.CITE </w:instrText>
      </w:r>
      <w:r w:rsidR="00132A09">
        <w:rPr>
          <w:rFonts w:ascii="Times New Roman" w:eastAsia="宋体" w:hAnsi="Times New Roman" w:cs="Times New Roman"/>
          <w:color w:val="000000"/>
          <w:kern w:val="0"/>
          <w:sz w:val="24"/>
          <w:szCs w:val="24"/>
          <w:lang w:val="en-US"/>
        </w:rPr>
        <w:fldChar w:fldCharType="begin">
          <w:fldData xml:space="preserve">PEVuZE5vdGU+PENpdGU+PEF1dGhvcj5RaWFvPC9BdXRob3I+PFllYXI+MjAxNzwvWWVhcj48UmVj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==
</w:fldData>
        </w:fldChar>
      </w:r>
      <w:r w:rsidR="00132A09">
        <w:rPr>
          <w:rFonts w:ascii="Times New Roman" w:eastAsia="宋体" w:hAnsi="Times New Roman" w:cs="Times New Roman"/>
          <w:color w:val="000000"/>
          <w:kern w:val="0"/>
          <w:sz w:val="24"/>
          <w:szCs w:val="24"/>
          <w:lang w:val="en-US"/>
        </w:rPr>
        <w:instrText xml:space="preserve"> ADDIN EN.CITE.DATA </w:instrText>
      </w:r>
      <w:r w:rsidR="00132A09">
        <w:rPr>
          <w:rFonts w:ascii="Times New Roman" w:eastAsia="宋体" w:hAnsi="Times New Roman" w:cs="Times New Roman"/>
          <w:color w:val="000000"/>
          <w:kern w:val="0"/>
          <w:sz w:val="24"/>
          <w:szCs w:val="24"/>
          <w:lang w:val="en-US"/>
        </w:rPr>
      </w:r>
      <w:r w:rsidR="00132A09">
        <w:rPr>
          <w:rFonts w:ascii="Times New Roman" w:eastAsia="宋体" w:hAnsi="Times New Roman" w:cs="Times New Roman"/>
          <w:color w:val="000000"/>
          <w:kern w:val="0"/>
          <w:sz w:val="24"/>
          <w:szCs w:val="24"/>
          <w:lang w:val="en-US"/>
        </w:rPr>
        <w:fldChar w:fldCharType="end"/>
      </w:r>
      <w:r w:rsidR="00F05C42" w:rsidRPr="005B0DF2">
        <w:rPr>
          <w:rFonts w:ascii="Times New Roman" w:eastAsia="宋体" w:hAnsi="Times New Roman" w:cs="Times New Roman"/>
          <w:color w:val="000000"/>
          <w:kern w:val="0"/>
          <w:sz w:val="24"/>
          <w:szCs w:val="24"/>
          <w:lang w:val="en-US"/>
        </w:rPr>
      </w:r>
      <w:r w:rsidR="00F05C42" w:rsidRPr="005B0DF2">
        <w:rPr>
          <w:rFonts w:ascii="Times New Roman" w:eastAsia="宋体" w:hAnsi="Times New Roman" w:cs="Times New Roman"/>
          <w:color w:val="000000"/>
          <w:kern w:val="0"/>
          <w:sz w:val="24"/>
          <w:szCs w:val="24"/>
          <w:lang w:val="en-US"/>
        </w:rPr>
        <w:fldChar w:fldCharType="separate"/>
      </w:r>
      <w:r w:rsidR="00AC0111" w:rsidRPr="00AC0111">
        <w:rPr>
          <w:rFonts w:ascii="Times New Roman" w:eastAsia="宋体" w:hAnsi="Times New Roman" w:cs="Times New Roman"/>
          <w:noProof/>
          <w:color w:val="000000"/>
          <w:kern w:val="0"/>
          <w:sz w:val="24"/>
          <w:szCs w:val="24"/>
          <w:vertAlign w:val="superscript"/>
          <w:lang w:val="en-US"/>
        </w:rPr>
        <w:t>12,13</w:t>
      </w:r>
      <w:r w:rsidR="00F05C42" w:rsidRPr="005B0DF2">
        <w:rPr>
          <w:rFonts w:ascii="Times New Roman" w:eastAsia="宋体" w:hAnsi="Times New Roman" w:cs="Times New Roman"/>
          <w:color w:val="000000"/>
          <w:kern w:val="0"/>
          <w:sz w:val="24"/>
          <w:szCs w:val="24"/>
          <w:lang w:val="en-US"/>
        </w:rPr>
        <w:fldChar w:fldCharType="end"/>
      </w:r>
      <w:r w:rsidR="006B336C" w:rsidRPr="005B0DF2">
        <w:rPr>
          <w:rFonts w:ascii="Times New Roman" w:eastAsia="宋体" w:hAnsi="Times New Roman" w:cs="Times New Roman"/>
          <w:color w:val="000000"/>
          <w:kern w:val="0"/>
          <w:sz w:val="24"/>
          <w:szCs w:val="24"/>
          <w:lang w:val="en-US"/>
        </w:rPr>
        <w:t xml:space="preserve"> could also be detected upon charging.</w:t>
      </w:r>
      <w:r w:rsidR="006B336C">
        <w:rPr>
          <w:rFonts w:ascii="Times New Roman" w:eastAsia="宋体" w:hAnsi="Times New Roman" w:cs="Times New Roman"/>
          <w:color w:val="000000"/>
          <w:kern w:val="0"/>
          <w:sz w:val="24"/>
          <w:szCs w:val="24"/>
          <w:lang w:val="en-US"/>
        </w:rPr>
        <w:t xml:space="preserve"> </w:t>
      </w:r>
    </w:p>
    <w:p w14:paraId="7DE64814" w14:textId="77777777" w:rsidR="006A2E00" w:rsidRPr="00AB44D6" w:rsidRDefault="006A2E00" w:rsidP="0045129B">
      <w:pPr>
        <w:widowControl/>
        <w:jc w:val="left"/>
        <w:rPr>
          <w:rFonts w:ascii="Times New Roman" w:eastAsia="宋体" w:hAnsi="Times New Roman" w:cs="Times New Roman"/>
          <w:color w:val="000000"/>
          <w:kern w:val="0"/>
          <w:sz w:val="24"/>
          <w:szCs w:val="24"/>
          <w:lang w:val="en-US"/>
        </w:rPr>
      </w:pPr>
    </w:p>
    <w:p w14:paraId="54650BB4" w14:textId="77777777" w:rsidR="00350628" w:rsidRPr="006B6E3C" w:rsidRDefault="00350628" w:rsidP="0045129B">
      <w:pPr>
        <w:widowControl/>
        <w:jc w:val="left"/>
        <w:rPr>
          <w:rFonts w:ascii="Times New Roman" w:hAnsi="Times New Roman" w:cs="Times New Roman"/>
          <w:noProof/>
          <w:lang w:val="en-US"/>
        </w:rPr>
      </w:pPr>
    </w:p>
    <w:p w14:paraId="52971420" w14:textId="523A08E3" w:rsidR="00A47B85" w:rsidRPr="00450E21" w:rsidRDefault="009B521E" w:rsidP="00A25105">
      <w:pPr>
        <w:widowControl/>
        <w:jc w:val="center"/>
        <w:rPr>
          <w:rFonts w:ascii="Times New Roman" w:hAnsi="Times New Roman" w:cs="Times New Roman"/>
          <w:lang w:val="en-US"/>
        </w:rPr>
      </w:pPr>
      <w:r>
        <w:rPr>
          <w:rFonts w:ascii="Times New Roman" w:hAnsi="Times New Roman" w:cs="Times New Roman"/>
          <w:noProof/>
          <w:lang w:val="en-US"/>
        </w:rPr>
        <w:lastRenderedPageBreak/>
        <w:drawing>
          <wp:inline distT="0" distB="0" distL="0" distR="0" wp14:anchorId="1773CD20" wp14:editId="47A2451B">
            <wp:extent cx="4251960" cy="3642360"/>
            <wp:effectExtent l="0" t="0" r="0" b="0"/>
            <wp:docPr id="1325597411"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5597411" name="图片 132559741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251960" cy="3642360"/>
                    </a:xfrm>
                    <a:prstGeom prst="rect">
                      <a:avLst/>
                    </a:prstGeom>
                  </pic:spPr>
                </pic:pic>
              </a:graphicData>
            </a:graphic>
          </wp:inline>
        </w:drawing>
      </w:r>
    </w:p>
    <w:p w14:paraId="33B26AC1" w14:textId="5C28032B" w:rsidR="00C0576D" w:rsidRDefault="009361C3" w:rsidP="00C0576D">
      <w:pPr>
        <w:widowControl/>
        <w:rPr>
          <w:rFonts w:ascii="Times New Roman" w:hAnsi="Times New Roman" w:cs="Times New Roman"/>
          <w:szCs w:val="21"/>
        </w:rPr>
      </w:pPr>
      <w:r w:rsidRPr="00C267E5">
        <w:rPr>
          <w:rFonts w:ascii="Times New Roman" w:eastAsia="宋体" w:hAnsi="Times New Roman" w:cs="Times New Roman"/>
          <w:b/>
          <w:bCs/>
          <w:color w:val="000000"/>
          <w:kern w:val="0"/>
          <w:szCs w:val="21"/>
          <w:lang w:val="en-US"/>
        </w:rPr>
        <w:t>Supplementary Fig.</w:t>
      </w:r>
      <w:r>
        <w:rPr>
          <w:rFonts w:ascii="Times New Roman" w:eastAsia="宋体" w:hAnsi="Times New Roman" w:cs="Times New Roman" w:hint="eastAsia"/>
          <w:b/>
          <w:bCs/>
          <w:color w:val="000000"/>
          <w:kern w:val="0"/>
          <w:szCs w:val="21"/>
          <w:lang w:val="en-US"/>
        </w:rPr>
        <w:t xml:space="preserve"> </w:t>
      </w:r>
      <w:r w:rsidR="009C1399">
        <w:rPr>
          <w:rFonts w:ascii="Times New Roman" w:eastAsia="宋体" w:hAnsi="Times New Roman" w:cs="Times New Roman" w:hint="eastAsia"/>
          <w:b/>
          <w:bCs/>
          <w:color w:val="000000"/>
          <w:kern w:val="0"/>
          <w:szCs w:val="21"/>
          <w:lang w:val="en-US"/>
        </w:rPr>
        <w:t>1</w:t>
      </w:r>
      <w:r w:rsidR="00D422EA">
        <w:rPr>
          <w:rFonts w:ascii="Times New Roman" w:eastAsia="宋体" w:hAnsi="Times New Roman" w:cs="Times New Roman" w:hint="eastAsia"/>
          <w:b/>
          <w:bCs/>
          <w:color w:val="000000"/>
          <w:kern w:val="0"/>
          <w:szCs w:val="21"/>
          <w:lang w:val="en-US"/>
        </w:rPr>
        <w:t>5</w:t>
      </w:r>
      <w:r w:rsidR="00C0576D" w:rsidRPr="000B4408">
        <w:rPr>
          <w:rFonts w:ascii="Times New Roman" w:eastAsia="宋体" w:hAnsi="Times New Roman" w:cs="Times New Roman"/>
          <w:b/>
          <w:bCs/>
          <w:color w:val="000000"/>
          <w:kern w:val="0"/>
          <w:szCs w:val="21"/>
          <w:lang w:val="en-US"/>
        </w:rPr>
        <w:t>.</w:t>
      </w:r>
      <w:r w:rsidR="00C0576D" w:rsidRPr="00450E21">
        <w:rPr>
          <w:rFonts w:ascii="Times New Roman" w:hAnsi="Times New Roman" w:cs="Times New Roman"/>
          <w:szCs w:val="21"/>
          <w:lang w:val="en-US"/>
        </w:rPr>
        <w:t xml:space="preserve"> (</w:t>
      </w:r>
      <w:r w:rsidR="00A3456C" w:rsidRPr="00A3456C">
        <w:rPr>
          <w:rFonts w:ascii="Times New Roman" w:hAnsi="Times New Roman" w:cs="Times New Roman" w:hint="eastAsia"/>
          <w:b/>
          <w:bCs/>
          <w:szCs w:val="21"/>
          <w:lang w:val="en-US"/>
        </w:rPr>
        <w:t>a</w:t>
      </w:r>
      <w:r w:rsidR="00C0576D" w:rsidRPr="00504E2C">
        <w:rPr>
          <w:rFonts w:ascii="Times New Roman" w:hAnsi="Times New Roman" w:cs="Times New Roman"/>
          <w:szCs w:val="21"/>
          <w:lang w:val="en-US"/>
        </w:rPr>
        <w:t>) OEMS analysis of the SO</w:t>
      </w:r>
      <w:r w:rsidR="00C0576D" w:rsidRPr="00504E2C">
        <w:rPr>
          <w:rFonts w:ascii="Times New Roman" w:hAnsi="Times New Roman" w:cs="Times New Roman"/>
          <w:szCs w:val="21"/>
          <w:vertAlign w:val="subscript"/>
          <w:lang w:val="en-US"/>
        </w:rPr>
        <w:t>2</w:t>
      </w:r>
      <w:r w:rsidR="00C0576D" w:rsidRPr="00504E2C">
        <w:rPr>
          <w:rFonts w:ascii="Times New Roman" w:hAnsi="Times New Roman" w:cs="Times New Roman"/>
          <w:szCs w:val="21"/>
          <w:lang w:val="en-US"/>
        </w:rPr>
        <w:t xml:space="preserve"> gas evolution during chemical reaction between TMS solvent and hydroxyl produced by Fenton reaction. (</w:t>
      </w:r>
      <w:r w:rsidR="00A3456C" w:rsidRPr="00A3456C">
        <w:rPr>
          <w:rFonts w:ascii="Times New Roman" w:hAnsi="Times New Roman" w:cs="Times New Roman" w:hint="eastAsia"/>
          <w:b/>
          <w:bCs/>
          <w:szCs w:val="21"/>
          <w:lang w:val="en-US"/>
        </w:rPr>
        <w:t>b</w:t>
      </w:r>
      <w:r w:rsidR="00C0576D" w:rsidRPr="00504E2C">
        <w:rPr>
          <w:rFonts w:ascii="Times New Roman" w:hAnsi="Times New Roman" w:cs="Times New Roman"/>
          <w:szCs w:val="21"/>
          <w:lang w:val="en-US"/>
        </w:rPr>
        <w:t xml:space="preserve">) </w:t>
      </w:r>
      <w:r w:rsidR="009C1399">
        <w:rPr>
          <w:rFonts w:ascii="Times New Roman" w:hAnsi="Times New Roman" w:cs="Times New Roman"/>
          <w:szCs w:val="21"/>
        </w:rPr>
        <w:t>P</w:t>
      </w:r>
      <w:r w:rsidR="009C1399" w:rsidRPr="00504E2C">
        <w:rPr>
          <w:rFonts w:ascii="Times New Roman" w:hAnsi="Times New Roman" w:cs="Times New Roman"/>
          <w:szCs w:val="21"/>
        </w:rPr>
        <w:t xml:space="preserve">roposed </w:t>
      </w:r>
      <w:r w:rsidR="00C0576D" w:rsidRPr="00504E2C">
        <w:rPr>
          <w:rFonts w:ascii="Times New Roman" w:hAnsi="Times New Roman" w:cs="Times New Roman"/>
          <w:szCs w:val="21"/>
        </w:rPr>
        <w:t xml:space="preserve">pathways for degradation of TMS </w:t>
      </w:r>
      <w:r w:rsidR="009C1399">
        <w:rPr>
          <w:rFonts w:ascii="Times New Roman" w:hAnsi="Times New Roman" w:cs="Times New Roman"/>
          <w:szCs w:val="21"/>
        </w:rPr>
        <w:t>by electrophilic attack of *OH</w:t>
      </w:r>
      <w:r w:rsidR="00C0576D" w:rsidRPr="00113346">
        <w:rPr>
          <w:rFonts w:ascii="Times New Roman" w:hAnsi="Times New Roman" w:cs="Times New Roman"/>
          <w:szCs w:val="21"/>
        </w:rPr>
        <w:t>.</w:t>
      </w:r>
    </w:p>
    <w:p w14:paraId="71E48289" w14:textId="77777777" w:rsidR="00C162D8" w:rsidRDefault="00C162D8" w:rsidP="00C0576D">
      <w:pPr>
        <w:widowControl/>
        <w:rPr>
          <w:rFonts w:ascii="Times New Roman" w:hAnsi="Times New Roman" w:cs="Times New Roman"/>
          <w:color w:val="FF0000"/>
          <w:szCs w:val="21"/>
        </w:rPr>
      </w:pPr>
    </w:p>
    <w:p w14:paraId="21284396" w14:textId="7209168D" w:rsidR="00806F06" w:rsidRDefault="00C162D8" w:rsidP="00731578">
      <w:pPr>
        <w:widowControl/>
        <w:ind w:firstLineChars="200" w:firstLine="480"/>
        <w:rPr>
          <w:rFonts w:ascii="Times New Roman" w:eastAsia="宋体" w:hAnsi="Times New Roman" w:cs="Times New Roman"/>
          <w:color w:val="000000"/>
          <w:kern w:val="0"/>
          <w:sz w:val="24"/>
          <w:szCs w:val="24"/>
        </w:rPr>
      </w:pPr>
      <w:r w:rsidRPr="00C162D8">
        <w:rPr>
          <w:rFonts w:ascii="Times New Roman" w:eastAsia="宋体" w:hAnsi="Times New Roman" w:cs="Times New Roman"/>
          <w:color w:val="000000"/>
          <w:kern w:val="0"/>
          <w:sz w:val="24"/>
          <w:szCs w:val="24"/>
        </w:rPr>
        <w:t>The OEMS was carried out to detect the SO</w:t>
      </w:r>
      <w:r w:rsidRPr="00C162D8">
        <w:rPr>
          <w:rFonts w:ascii="Times New Roman" w:eastAsia="宋体" w:hAnsi="Times New Roman" w:cs="Times New Roman"/>
          <w:color w:val="000000"/>
          <w:kern w:val="0"/>
          <w:sz w:val="24"/>
          <w:szCs w:val="24"/>
          <w:vertAlign w:val="subscript"/>
        </w:rPr>
        <w:t>2</w:t>
      </w:r>
      <w:r w:rsidRPr="00C162D8">
        <w:rPr>
          <w:rFonts w:ascii="Times New Roman" w:eastAsia="宋体" w:hAnsi="Times New Roman" w:cs="Times New Roman"/>
          <w:color w:val="000000"/>
          <w:kern w:val="0"/>
          <w:sz w:val="24"/>
          <w:szCs w:val="24"/>
        </w:rPr>
        <w:t xml:space="preserve"> gas after the reaction between TMS and hydroxyl</w:t>
      </w:r>
      <w:r w:rsidR="00C604C1">
        <w:rPr>
          <w:rFonts w:ascii="Times New Roman" w:eastAsia="宋体" w:hAnsi="Times New Roman" w:cs="Times New Roman" w:hint="eastAsia"/>
          <w:color w:val="000000"/>
          <w:kern w:val="0"/>
          <w:sz w:val="24"/>
          <w:szCs w:val="24"/>
        </w:rPr>
        <w:t xml:space="preserve"> </w:t>
      </w:r>
      <w:r w:rsidR="00C604C1" w:rsidRPr="002B4011">
        <w:rPr>
          <w:rFonts w:ascii="Times New Roman" w:eastAsia="PMingLiU" w:hAnsi="Times New Roman" w:cs="Times New Roman"/>
          <w:sz w:val="24"/>
          <w:szCs w:val="24"/>
          <w:lang w:eastAsia="zh-TW"/>
        </w:rPr>
        <w:t>(</w:t>
      </w:r>
      <w:r w:rsidR="00C604C1" w:rsidRPr="00C604C1">
        <w:rPr>
          <w:rFonts w:ascii="Times New Roman" w:hAnsi="Times New Roman" w:cs="Times New Roman"/>
          <w:sz w:val="24"/>
          <w:szCs w:val="24"/>
          <w:lang w:val="en-US"/>
        </w:rPr>
        <w:t>Supplementary Fig.</w:t>
      </w:r>
      <w:r w:rsidR="00C604C1">
        <w:rPr>
          <w:rFonts w:ascii="Times New Roman" w:hAnsi="Times New Roman" w:cs="Times New Roman" w:hint="eastAsia"/>
          <w:sz w:val="24"/>
          <w:szCs w:val="24"/>
          <w:lang w:val="en-US"/>
        </w:rPr>
        <w:t xml:space="preserve"> </w:t>
      </w:r>
      <w:r w:rsidR="00C604C1" w:rsidRPr="002B4011">
        <w:rPr>
          <w:rFonts w:ascii="Times New Roman" w:eastAsia="PMingLiU" w:hAnsi="Times New Roman" w:cs="Times New Roman"/>
          <w:sz w:val="24"/>
          <w:szCs w:val="24"/>
          <w:lang w:eastAsia="zh-TW"/>
        </w:rPr>
        <w:t>1</w:t>
      </w:r>
      <w:r w:rsidR="00C604C1" w:rsidRPr="002B4011">
        <w:rPr>
          <w:rFonts w:ascii="Times New Roman" w:hAnsi="Times New Roman" w:cs="Times New Roman"/>
          <w:sz w:val="24"/>
          <w:szCs w:val="24"/>
        </w:rPr>
        <w:t>5</w:t>
      </w:r>
      <w:r w:rsidR="00C604C1">
        <w:rPr>
          <w:rFonts w:ascii="Times New Roman" w:hAnsi="Times New Roman" w:cs="Times New Roman" w:hint="eastAsia"/>
          <w:sz w:val="24"/>
          <w:szCs w:val="24"/>
        </w:rPr>
        <w:t>a</w:t>
      </w:r>
      <w:r w:rsidR="00C604C1" w:rsidRPr="002B4011">
        <w:rPr>
          <w:rFonts w:ascii="Times New Roman" w:eastAsia="PMingLiU" w:hAnsi="Times New Roman" w:cs="Times New Roman"/>
          <w:sz w:val="24"/>
          <w:szCs w:val="24"/>
          <w:lang w:eastAsia="zh-TW"/>
        </w:rPr>
        <w:t>)</w:t>
      </w:r>
      <w:r w:rsidRPr="00C162D8">
        <w:rPr>
          <w:rFonts w:ascii="Times New Roman" w:eastAsia="宋体" w:hAnsi="Times New Roman" w:cs="Times New Roman"/>
          <w:color w:val="000000"/>
          <w:kern w:val="0"/>
          <w:sz w:val="24"/>
          <w:szCs w:val="24"/>
        </w:rPr>
        <w:t>. Firstly, the TMS solvent and 30% H</w:t>
      </w:r>
      <w:r w:rsidRPr="00C162D8">
        <w:rPr>
          <w:rFonts w:ascii="Times New Roman" w:eastAsia="宋体" w:hAnsi="Times New Roman" w:cs="Times New Roman"/>
          <w:color w:val="000000"/>
          <w:kern w:val="0"/>
          <w:sz w:val="24"/>
          <w:szCs w:val="24"/>
          <w:vertAlign w:val="subscript"/>
        </w:rPr>
        <w:t>2</w:t>
      </w:r>
      <w:r w:rsidRPr="00C162D8">
        <w:rPr>
          <w:rFonts w:ascii="Times New Roman" w:eastAsia="宋体" w:hAnsi="Times New Roman" w:cs="Times New Roman"/>
          <w:color w:val="000000"/>
          <w:kern w:val="0"/>
          <w:sz w:val="24"/>
          <w:szCs w:val="24"/>
        </w:rPr>
        <w:t>O</w:t>
      </w:r>
      <w:r w:rsidRPr="00C162D8">
        <w:rPr>
          <w:rFonts w:ascii="Times New Roman" w:eastAsia="宋体" w:hAnsi="Times New Roman" w:cs="Times New Roman"/>
          <w:color w:val="000000"/>
          <w:kern w:val="0"/>
          <w:sz w:val="24"/>
          <w:szCs w:val="24"/>
          <w:vertAlign w:val="subscript"/>
        </w:rPr>
        <w:t>2</w:t>
      </w:r>
      <w:r w:rsidRPr="00C162D8">
        <w:rPr>
          <w:rFonts w:ascii="Times New Roman" w:eastAsia="宋体" w:hAnsi="Times New Roman" w:cs="Times New Roman"/>
          <w:color w:val="000000"/>
          <w:kern w:val="0"/>
          <w:sz w:val="24"/>
          <w:szCs w:val="24"/>
        </w:rPr>
        <w:t xml:space="preserve"> solution (</w:t>
      </w:r>
      <w:proofErr w:type="gramStart"/>
      <w:r w:rsidRPr="00C162D8">
        <w:rPr>
          <w:rFonts w:ascii="Times New Roman" w:eastAsia="宋体" w:hAnsi="Times New Roman" w:cs="Times New Roman"/>
          <w:color w:val="000000"/>
          <w:kern w:val="0"/>
          <w:sz w:val="24"/>
          <w:szCs w:val="24"/>
        </w:rPr>
        <w:t>v</w:t>
      </w:r>
      <w:r w:rsidR="00216B9B">
        <w:rPr>
          <w:rFonts w:ascii="Times New Roman" w:eastAsia="宋体" w:hAnsi="Times New Roman" w:cs="Times New Roman" w:hint="eastAsia"/>
          <w:color w:val="000000"/>
          <w:kern w:val="0"/>
          <w:sz w:val="24"/>
          <w:szCs w:val="24"/>
        </w:rPr>
        <w:t xml:space="preserve"> </w:t>
      </w:r>
      <w:r w:rsidR="00216B9B" w:rsidRPr="00C162D8">
        <w:rPr>
          <w:rFonts w:ascii="Times New Roman" w:eastAsia="宋体" w:hAnsi="Times New Roman" w:cs="Times New Roman"/>
          <w:color w:val="000000"/>
          <w:kern w:val="0"/>
          <w:sz w:val="24"/>
          <w:szCs w:val="24"/>
        </w:rPr>
        <w:t>:</w:t>
      </w:r>
      <w:proofErr w:type="gramEnd"/>
      <w:r w:rsidR="00216B9B">
        <w:rPr>
          <w:rFonts w:ascii="Times New Roman" w:eastAsia="宋体" w:hAnsi="Times New Roman" w:cs="Times New Roman" w:hint="eastAsia"/>
          <w:color w:val="000000"/>
          <w:kern w:val="0"/>
          <w:sz w:val="24"/>
          <w:szCs w:val="24"/>
        </w:rPr>
        <w:t xml:space="preserve"> </w:t>
      </w:r>
      <w:r w:rsidRPr="00C162D8">
        <w:rPr>
          <w:rFonts w:ascii="Times New Roman" w:eastAsia="宋体" w:hAnsi="Times New Roman" w:cs="Times New Roman"/>
          <w:color w:val="000000"/>
          <w:kern w:val="0"/>
          <w:sz w:val="24"/>
          <w:szCs w:val="24"/>
        </w:rPr>
        <w:t>v = 1:1) were evenly mixed, and 1 mL of the mixed solution was added to the Swagelok battery cavity with three channels. Then, a syringe was used to draw 1 mL of FeCl</w:t>
      </w:r>
      <w:r w:rsidRPr="00C162D8">
        <w:rPr>
          <w:rFonts w:ascii="Times New Roman" w:eastAsia="宋体" w:hAnsi="Times New Roman" w:cs="Times New Roman"/>
          <w:color w:val="000000"/>
          <w:kern w:val="0"/>
          <w:sz w:val="24"/>
          <w:szCs w:val="24"/>
          <w:vertAlign w:val="subscript"/>
        </w:rPr>
        <w:t>2</w:t>
      </w:r>
      <w:r w:rsidRPr="00C162D8">
        <w:rPr>
          <w:rFonts w:ascii="Times New Roman" w:eastAsia="宋体" w:hAnsi="Times New Roman" w:cs="Times New Roman"/>
          <w:color w:val="000000"/>
          <w:kern w:val="0"/>
          <w:sz w:val="24"/>
          <w:szCs w:val="24"/>
        </w:rPr>
        <w:t>/H</w:t>
      </w:r>
      <w:r w:rsidRPr="00C162D8">
        <w:rPr>
          <w:rFonts w:ascii="Times New Roman" w:eastAsia="宋体" w:hAnsi="Times New Roman" w:cs="Times New Roman"/>
          <w:color w:val="000000"/>
          <w:kern w:val="0"/>
          <w:sz w:val="24"/>
          <w:szCs w:val="24"/>
          <w:vertAlign w:val="subscript"/>
        </w:rPr>
        <w:t>2</w:t>
      </w:r>
      <w:r w:rsidRPr="00C162D8">
        <w:rPr>
          <w:rFonts w:ascii="Times New Roman" w:eastAsia="宋体" w:hAnsi="Times New Roman" w:cs="Times New Roman"/>
          <w:color w:val="000000"/>
          <w:kern w:val="0"/>
          <w:sz w:val="24"/>
          <w:szCs w:val="24"/>
        </w:rPr>
        <w:t>O solution (0.089 g of FeCl</w:t>
      </w:r>
      <w:r w:rsidRPr="00C162D8">
        <w:rPr>
          <w:rFonts w:ascii="Times New Roman" w:eastAsia="宋体" w:hAnsi="Times New Roman" w:cs="Times New Roman"/>
          <w:color w:val="000000"/>
          <w:kern w:val="0"/>
          <w:sz w:val="24"/>
          <w:szCs w:val="24"/>
          <w:vertAlign w:val="subscript"/>
        </w:rPr>
        <w:t>2</w:t>
      </w:r>
      <w:r w:rsidRPr="00C162D8">
        <w:rPr>
          <w:rFonts w:ascii="Times New Roman" w:eastAsia="宋体" w:hAnsi="Times New Roman" w:cs="Times New Roman"/>
          <w:color w:val="000000"/>
          <w:kern w:val="0"/>
          <w:sz w:val="24"/>
          <w:szCs w:val="24"/>
        </w:rPr>
        <w:t>‧4H</w:t>
      </w:r>
      <w:r w:rsidRPr="00C162D8">
        <w:rPr>
          <w:rFonts w:ascii="Times New Roman" w:eastAsia="宋体" w:hAnsi="Times New Roman" w:cs="Times New Roman"/>
          <w:color w:val="000000"/>
          <w:kern w:val="0"/>
          <w:sz w:val="24"/>
          <w:szCs w:val="24"/>
          <w:vertAlign w:val="subscript"/>
        </w:rPr>
        <w:t>2</w:t>
      </w:r>
      <w:r w:rsidRPr="00C162D8">
        <w:rPr>
          <w:rFonts w:ascii="Times New Roman" w:eastAsia="宋体" w:hAnsi="Times New Roman" w:cs="Times New Roman"/>
          <w:color w:val="000000"/>
          <w:kern w:val="0"/>
          <w:sz w:val="24"/>
          <w:szCs w:val="24"/>
        </w:rPr>
        <w:t>O dissolved in 1 mL of H</w:t>
      </w:r>
      <w:r w:rsidRPr="00C162D8">
        <w:rPr>
          <w:rFonts w:ascii="Times New Roman" w:eastAsia="宋体" w:hAnsi="Times New Roman" w:cs="Times New Roman"/>
          <w:color w:val="000000"/>
          <w:kern w:val="0"/>
          <w:sz w:val="24"/>
          <w:szCs w:val="24"/>
          <w:vertAlign w:val="subscript"/>
        </w:rPr>
        <w:t>2</w:t>
      </w:r>
      <w:r w:rsidRPr="00C162D8">
        <w:rPr>
          <w:rFonts w:ascii="Times New Roman" w:eastAsia="宋体" w:hAnsi="Times New Roman" w:cs="Times New Roman"/>
          <w:color w:val="000000"/>
          <w:kern w:val="0"/>
          <w:sz w:val="24"/>
          <w:szCs w:val="24"/>
        </w:rPr>
        <w:t>O) and fixed in a channel of the battery. The remaining two channels were connected to the pipeline of the flow controllers and the pipeline of the mass spectrometer, respectively. The flow rate of the carrier gas (</w:t>
      </w:r>
      <w:proofErr w:type="spellStart"/>
      <w:r w:rsidRPr="00C162D8">
        <w:rPr>
          <w:rFonts w:ascii="Times New Roman" w:eastAsia="宋体" w:hAnsi="Times New Roman" w:cs="Times New Roman"/>
          <w:color w:val="000000"/>
          <w:kern w:val="0"/>
          <w:sz w:val="24"/>
          <w:szCs w:val="24"/>
        </w:rPr>
        <w:t>Ar</w:t>
      </w:r>
      <w:proofErr w:type="spellEnd"/>
      <w:r w:rsidRPr="00C162D8">
        <w:rPr>
          <w:rFonts w:ascii="Times New Roman" w:eastAsia="宋体" w:hAnsi="Times New Roman" w:cs="Times New Roman"/>
          <w:color w:val="000000"/>
          <w:kern w:val="0"/>
          <w:sz w:val="24"/>
          <w:szCs w:val="24"/>
        </w:rPr>
        <w:t>) was controlled at 1 mL/min via mass flow controllers. After the mass spectrometer gas signal baseline was stable, FeCl</w:t>
      </w:r>
      <w:r w:rsidRPr="00AF1DA5">
        <w:rPr>
          <w:rFonts w:ascii="Times New Roman" w:eastAsia="宋体" w:hAnsi="Times New Roman" w:cs="Times New Roman"/>
          <w:color w:val="000000"/>
          <w:kern w:val="0"/>
          <w:sz w:val="24"/>
          <w:szCs w:val="24"/>
          <w:vertAlign w:val="subscript"/>
        </w:rPr>
        <w:t>2</w:t>
      </w:r>
      <w:r w:rsidRPr="00C162D8">
        <w:rPr>
          <w:rFonts w:ascii="Times New Roman" w:eastAsia="宋体" w:hAnsi="Times New Roman" w:cs="Times New Roman"/>
          <w:color w:val="000000"/>
          <w:kern w:val="0"/>
          <w:sz w:val="24"/>
          <w:szCs w:val="24"/>
        </w:rPr>
        <w:t>/H</w:t>
      </w:r>
      <w:r w:rsidRPr="00AF1DA5">
        <w:rPr>
          <w:rFonts w:ascii="Times New Roman" w:eastAsia="宋体" w:hAnsi="Times New Roman" w:cs="Times New Roman"/>
          <w:color w:val="000000"/>
          <w:kern w:val="0"/>
          <w:sz w:val="24"/>
          <w:szCs w:val="24"/>
          <w:vertAlign w:val="subscript"/>
        </w:rPr>
        <w:t>2</w:t>
      </w:r>
      <w:r w:rsidRPr="00C162D8">
        <w:rPr>
          <w:rFonts w:ascii="Times New Roman" w:eastAsia="宋体" w:hAnsi="Times New Roman" w:cs="Times New Roman"/>
          <w:color w:val="000000"/>
          <w:kern w:val="0"/>
          <w:sz w:val="24"/>
          <w:szCs w:val="24"/>
        </w:rPr>
        <w:t>O solution was slowly injected into the battery and the battery was shaken slowly to allow the system to fully react.</w:t>
      </w:r>
    </w:p>
    <w:p w14:paraId="4D4022CC" w14:textId="10BADB11" w:rsidR="00F214AC" w:rsidRPr="002B4011" w:rsidRDefault="002B4011" w:rsidP="00731578">
      <w:pPr>
        <w:widowControl/>
        <w:ind w:firstLineChars="200" w:firstLine="480"/>
        <w:rPr>
          <w:rFonts w:ascii="Times New Roman" w:eastAsia="宋体" w:hAnsi="Times New Roman" w:cs="Times New Roman"/>
          <w:color w:val="000000"/>
          <w:kern w:val="0"/>
          <w:sz w:val="24"/>
          <w:szCs w:val="24"/>
        </w:rPr>
      </w:pPr>
      <w:r w:rsidRPr="002B4011">
        <w:rPr>
          <w:rFonts w:ascii="Times New Roman" w:eastAsia="PMingLiU" w:hAnsi="Times New Roman" w:cs="Times New Roman"/>
          <w:sz w:val="24"/>
          <w:szCs w:val="24"/>
          <w:lang w:eastAsia="zh-TW"/>
        </w:rPr>
        <w:t xml:space="preserve">Since the </w:t>
      </w:r>
      <w:r w:rsidRPr="002B4011">
        <w:rPr>
          <w:rFonts w:ascii="Times New Roman" w:eastAsia="PMingLiU" w:hAnsi="Times New Roman" w:cs="Times New Roman"/>
          <w:color w:val="1F1F1F"/>
          <w:sz w:val="24"/>
          <w:szCs w:val="24"/>
          <w:lang w:eastAsia="zh-TW"/>
        </w:rPr>
        <w:t>S and O atoms in the TMS structure are saturated sites, they are thus unlikely to accept radical addition</w:t>
      </w:r>
      <w:r w:rsidRPr="00EC4936">
        <w:rPr>
          <w:rFonts w:ascii="Times New Roman" w:eastAsia="PMingLiU" w:hAnsi="Times New Roman" w:cs="Times New Roman"/>
          <w:sz w:val="24"/>
          <w:szCs w:val="24"/>
          <w:lang w:eastAsia="zh-TW"/>
        </w:rPr>
        <w:t>.</w:t>
      </w:r>
      <w:r w:rsidRPr="002B4011">
        <w:rPr>
          <w:rFonts w:ascii="Times New Roman" w:eastAsia="PMingLiU" w:hAnsi="Times New Roman" w:cs="Times New Roman"/>
          <w:sz w:val="24"/>
          <w:szCs w:val="24"/>
          <w:lang w:eastAsia="zh-TW"/>
        </w:rPr>
        <w:t xml:space="preserve"> Therefore, we propose that *OH could attack the C site of C-S bond, leading to C-S cleavage and producing SO</w:t>
      </w:r>
      <w:r w:rsidRPr="002B4011">
        <w:rPr>
          <w:rFonts w:ascii="Times New Roman" w:eastAsia="PMingLiU" w:hAnsi="Times New Roman" w:cs="Times New Roman"/>
          <w:sz w:val="24"/>
          <w:szCs w:val="24"/>
          <w:vertAlign w:val="subscript"/>
          <w:lang w:eastAsia="zh-TW"/>
        </w:rPr>
        <w:t>2</w:t>
      </w:r>
      <w:r w:rsidRPr="002B4011">
        <w:rPr>
          <w:rFonts w:ascii="Times New Roman" w:eastAsia="PMingLiU" w:hAnsi="Times New Roman" w:cs="Times New Roman"/>
          <w:sz w:val="24"/>
          <w:szCs w:val="24"/>
          <w:lang w:eastAsia="zh-TW"/>
        </w:rPr>
        <w:t xml:space="preserve"> and H</w:t>
      </w:r>
      <w:r w:rsidRPr="002B4011">
        <w:rPr>
          <w:rFonts w:ascii="Times New Roman" w:eastAsia="PMingLiU" w:hAnsi="Times New Roman" w:cs="Times New Roman"/>
          <w:sz w:val="24"/>
          <w:szCs w:val="24"/>
          <w:vertAlign w:val="subscript"/>
          <w:lang w:eastAsia="zh-TW"/>
        </w:rPr>
        <w:t>2</w:t>
      </w:r>
      <w:r w:rsidRPr="002B4011">
        <w:rPr>
          <w:rFonts w:ascii="Times New Roman" w:eastAsia="PMingLiU" w:hAnsi="Times New Roman" w:cs="Times New Roman"/>
          <w:sz w:val="24"/>
          <w:szCs w:val="24"/>
          <w:lang w:eastAsia="zh-TW"/>
        </w:rPr>
        <w:t>C</w:t>
      </w:r>
      <w:r w:rsidRPr="002B4011">
        <w:rPr>
          <w:rFonts w:ascii="Times New Roman" w:eastAsia="PMingLiU" w:hAnsi="Times New Roman" w:cs="Times New Roman"/>
          <w:sz w:val="24"/>
          <w:szCs w:val="24"/>
          <w:vertAlign w:val="subscript"/>
          <w:lang w:eastAsia="zh-TW"/>
        </w:rPr>
        <w:t>2</w:t>
      </w:r>
      <w:r w:rsidRPr="002B4011">
        <w:rPr>
          <w:rFonts w:ascii="Times New Roman" w:eastAsia="PMingLiU" w:hAnsi="Times New Roman" w:cs="Times New Roman"/>
          <w:sz w:val="24"/>
          <w:szCs w:val="24"/>
          <w:lang w:eastAsia="zh-TW"/>
        </w:rPr>
        <w:t>O</w:t>
      </w:r>
      <w:r w:rsidRPr="002B4011">
        <w:rPr>
          <w:rFonts w:ascii="Times New Roman" w:eastAsia="PMingLiU" w:hAnsi="Times New Roman" w:cs="Times New Roman"/>
          <w:sz w:val="24"/>
          <w:szCs w:val="24"/>
          <w:vertAlign w:val="subscript"/>
          <w:lang w:eastAsia="zh-TW"/>
        </w:rPr>
        <w:t xml:space="preserve">4 </w:t>
      </w:r>
      <w:r w:rsidRPr="002B4011">
        <w:rPr>
          <w:rFonts w:ascii="Times New Roman" w:eastAsia="PMingLiU" w:hAnsi="Times New Roman" w:cs="Times New Roman"/>
          <w:sz w:val="24"/>
          <w:szCs w:val="24"/>
          <w:lang w:eastAsia="zh-TW"/>
        </w:rPr>
        <w:t>(</w:t>
      </w:r>
      <w:r w:rsidR="00C604C1" w:rsidRPr="00C604C1">
        <w:rPr>
          <w:rFonts w:ascii="Times New Roman" w:hAnsi="Times New Roman" w:cs="Times New Roman"/>
          <w:sz w:val="24"/>
          <w:szCs w:val="24"/>
          <w:lang w:val="en-US"/>
        </w:rPr>
        <w:t>Supplementary Fig.</w:t>
      </w:r>
      <w:r w:rsidR="00C604C1">
        <w:rPr>
          <w:rFonts w:ascii="Times New Roman" w:hAnsi="Times New Roman" w:cs="Times New Roman" w:hint="eastAsia"/>
          <w:sz w:val="24"/>
          <w:szCs w:val="24"/>
          <w:lang w:val="en-US"/>
        </w:rPr>
        <w:t xml:space="preserve"> </w:t>
      </w:r>
      <w:r w:rsidRPr="002B4011">
        <w:rPr>
          <w:rFonts w:ascii="Times New Roman" w:eastAsia="PMingLiU" w:hAnsi="Times New Roman" w:cs="Times New Roman"/>
          <w:sz w:val="24"/>
          <w:szCs w:val="24"/>
          <w:lang w:eastAsia="zh-TW"/>
        </w:rPr>
        <w:t>1</w:t>
      </w:r>
      <w:r w:rsidRPr="002B4011">
        <w:rPr>
          <w:rFonts w:ascii="Times New Roman" w:hAnsi="Times New Roman" w:cs="Times New Roman"/>
          <w:sz w:val="24"/>
          <w:szCs w:val="24"/>
        </w:rPr>
        <w:t>5</w:t>
      </w:r>
      <w:r>
        <w:rPr>
          <w:rFonts w:ascii="Times New Roman" w:hAnsi="Times New Roman" w:cs="Times New Roman"/>
          <w:sz w:val="24"/>
          <w:szCs w:val="24"/>
        </w:rPr>
        <w:t>b</w:t>
      </w:r>
      <w:r w:rsidRPr="002B4011">
        <w:rPr>
          <w:rFonts w:ascii="Times New Roman" w:eastAsia="PMingLiU" w:hAnsi="Times New Roman" w:cs="Times New Roman"/>
          <w:sz w:val="24"/>
          <w:szCs w:val="24"/>
          <w:lang w:eastAsia="zh-TW"/>
        </w:rPr>
        <w:t>)</w:t>
      </w:r>
      <w:r w:rsidR="008E062E">
        <w:rPr>
          <w:rFonts w:ascii="Times New Roman" w:eastAsia="PMingLiU" w:hAnsi="Times New Roman" w:cs="Times New Roman"/>
          <w:sz w:val="24"/>
          <w:szCs w:val="24"/>
          <w:lang w:eastAsia="zh-TW"/>
        </w:rPr>
        <w:fldChar w:fldCharType="begin"/>
      </w:r>
      <w:r w:rsidR="008E062E">
        <w:rPr>
          <w:rFonts w:ascii="Times New Roman" w:eastAsia="PMingLiU" w:hAnsi="Times New Roman" w:cs="Times New Roman"/>
          <w:sz w:val="24"/>
          <w:szCs w:val="24"/>
          <w:lang w:eastAsia="zh-TW"/>
        </w:rPr>
        <w:instrText xml:space="preserve"> ADDIN EN.CITE &lt;EndNote&gt;&lt;Cite&gt;&lt;Author&gt;Zhang&lt;/Author&gt;&lt;Year&gt;2023&lt;/Year&gt;&lt;RecNum&gt;558&lt;/RecNum&gt;&lt;DisplayText&gt;&lt;style face="superscript"&gt;14&lt;/style&gt;&lt;/DisplayText&gt;&lt;record&gt;&lt;rec-number&gt;558&lt;/rec-number&gt;&lt;foreign-keys&gt;&lt;key app="EN" db-id="atadzt0vxztzffers08prerszsddrr0xrsp0" timestamp="1717418081"&gt;558&lt;/key&gt;&lt;/foreign-keys&gt;&lt;ref-type name="Journal Article"&gt;17&lt;/ref-type&gt;&lt;contributors&gt;&lt;authors&gt;&lt;author&gt;Zhang, Huixuan&lt;/author&gt;&lt;author&gt;Xie, Chenghan&lt;/author&gt;&lt;author&gt;Chen, Long&lt;/author&gt;&lt;author&gt;Duan, Jun&lt;/author&gt;&lt;author&gt;Li, Fan&lt;/author&gt;&lt;author&gt;Liu, Wen&lt;/author&gt;&lt;/authors&gt;&lt;/contributors&gt;&lt;titles&gt;&lt;title&gt;&lt;style face="normal" font="default" size="100%"&gt;Different reaction mechanisms of SO&lt;/style&gt;&lt;style face="subscript" font="default" size="100%"&gt;4&lt;/style&gt;&lt;style face="normal" font="default" size="100%"&gt;•-and •OH with organic compound interpreted at molecular orbital level in Co(II)/peroxymonosulfate catalytic activation system&lt;/style&gt;&lt;/title&gt;&lt;secondary-title&gt;Water Res.&lt;/secondary-title&gt;&lt;/titles&gt;&lt;periodical&gt;&lt;full-title&gt;Water Research&lt;/full-title&gt;&lt;abbr-1&gt;Water Res.&lt;/abbr-1&gt;&lt;abbr-2&gt;Water Res&lt;/abbr-2&gt;&lt;/periodical&gt;&lt;pages&gt;119392&lt;/pages&gt;&lt;volume&gt;229&lt;/volume&gt;&lt;dates&gt;&lt;year&gt;2023&lt;/year&gt;&lt;pub-dates&gt;&lt;date&gt;Feb 1&lt;/date&gt;&lt;/pub-dates&gt;&lt;/dates&gt;&lt;isbn&gt;0043-1354&lt;/isbn&gt;&lt;accession-num&gt;WOS:000904127600001&lt;/accession-num&gt;&lt;work-type&gt;Article&lt;/work-type&gt;&lt;urls&gt;&lt;related-urls&gt;&lt;url&gt;&lt;style face="underline" font="default" size="100%"&gt;&amp;lt;Go to ISI&amp;gt;://WOS:000904127600001&lt;/style&gt;&lt;/url&gt;&lt;/related-urls&gt;&lt;/urls&gt;&lt;custom7&gt;119392&lt;/custom7&gt;&lt;electronic-resource-num&gt;10.1016/j.watres.2022.119392&lt;/electronic-resource-num&gt;&lt;/record&gt;&lt;/Cite&gt;&lt;/EndNote&gt;</w:instrText>
      </w:r>
      <w:r w:rsidR="008E062E">
        <w:rPr>
          <w:rFonts w:ascii="Times New Roman" w:eastAsia="PMingLiU" w:hAnsi="Times New Roman" w:cs="Times New Roman"/>
          <w:sz w:val="24"/>
          <w:szCs w:val="24"/>
          <w:lang w:eastAsia="zh-TW"/>
        </w:rPr>
        <w:fldChar w:fldCharType="separate"/>
      </w:r>
      <w:r w:rsidR="008E062E" w:rsidRPr="008E062E">
        <w:rPr>
          <w:rFonts w:ascii="Times New Roman" w:eastAsia="PMingLiU" w:hAnsi="Times New Roman" w:cs="Times New Roman"/>
          <w:noProof/>
          <w:sz w:val="24"/>
          <w:szCs w:val="24"/>
          <w:vertAlign w:val="superscript"/>
          <w:lang w:eastAsia="zh-TW"/>
        </w:rPr>
        <w:t>14</w:t>
      </w:r>
      <w:r w:rsidR="008E062E">
        <w:rPr>
          <w:rFonts w:ascii="Times New Roman" w:eastAsia="PMingLiU" w:hAnsi="Times New Roman" w:cs="Times New Roman"/>
          <w:sz w:val="24"/>
          <w:szCs w:val="24"/>
          <w:lang w:eastAsia="zh-TW"/>
        </w:rPr>
        <w:fldChar w:fldCharType="end"/>
      </w:r>
      <w:r w:rsidRPr="002B4011">
        <w:rPr>
          <w:rFonts w:ascii="Times New Roman" w:eastAsia="PMingLiU" w:hAnsi="Times New Roman" w:cs="Times New Roman"/>
          <w:sz w:val="24"/>
          <w:szCs w:val="24"/>
          <w:lang w:eastAsia="zh-TW"/>
        </w:rPr>
        <w:t>; then H</w:t>
      </w:r>
      <w:r w:rsidRPr="002B4011">
        <w:rPr>
          <w:rFonts w:ascii="Times New Roman" w:eastAsia="PMingLiU" w:hAnsi="Times New Roman" w:cs="Times New Roman"/>
          <w:sz w:val="24"/>
          <w:szCs w:val="24"/>
          <w:vertAlign w:val="subscript"/>
          <w:lang w:eastAsia="zh-TW"/>
        </w:rPr>
        <w:t>2</w:t>
      </w:r>
      <w:r w:rsidRPr="002B4011">
        <w:rPr>
          <w:rFonts w:ascii="Times New Roman" w:eastAsia="PMingLiU" w:hAnsi="Times New Roman" w:cs="Times New Roman"/>
          <w:sz w:val="24"/>
          <w:szCs w:val="24"/>
          <w:lang w:eastAsia="zh-TW"/>
        </w:rPr>
        <w:t>C</w:t>
      </w:r>
      <w:r w:rsidRPr="002B4011">
        <w:rPr>
          <w:rFonts w:ascii="Times New Roman" w:eastAsia="PMingLiU" w:hAnsi="Times New Roman" w:cs="Times New Roman"/>
          <w:sz w:val="24"/>
          <w:szCs w:val="24"/>
          <w:vertAlign w:val="subscript"/>
          <w:lang w:eastAsia="zh-TW"/>
        </w:rPr>
        <w:t>2</w:t>
      </w:r>
      <w:r w:rsidRPr="002B4011">
        <w:rPr>
          <w:rFonts w:ascii="Times New Roman" w:eastAsia="PMingLiU" w:hAnsi="Times New Roman" w:cs="Times New Roman"/>
          <w:sz w:val="24"/>
          <w:szCs w:val="24"/>
          <w:lang w:eastAsia="zh-TW"/>
        </w:rPr>
        <w:t>O</w:t>
      </w:r>
      <w:r w:rsidRPr="002B4011">
        <w:rPr>
          <w:rFonts w:ascii="Times New Roman" w:eastAsia="PMingLiU" w:hAnsi="Times New Roman" w:cs="Times New Roman"/>
          <w:sz w:val="24"/>
          <w:szCs w:val="24"/>
          <w:vertAlign w:val="subscript"/>
          <w:lang w:eastAsia="zh-TW"/>
        </w:rPr>
        <w:t>4</w:t>
      </w:r>
      <w:r w:rsidRPr="002B4011">
        <w:rPr>
          <w:rFonts w:ascii="Times New Roman" w:eastAsia="PMingLiU" w:hAnsi="Times New Roman" w:cs="Times New Roman"/>
          <w:sz w:val="24"/>
          <w:szCs w:val="24"/>
          <w:lang w:eastAsia="zh-TW"/>
        </w:rPr>
        <w:t xml:space="preserve"> converts to Li</w:t>
      </w:r>
      <w:r w:rsidRPr="002B4011">
        <w:rPr>
          <w:rFonts w:ascii="Times New Roman" w:eastAsia="PMingLiU" w:hAnsi="Times New Roman" w:cs="Times New Roman"/>
          <w:sz w:val="24"/>
          <w:szCs w:val="24"/>
          <w:vertAlign w:val="subscript"/>
          <w:lang w:eastAsia="zh-TW"/>
        </w:rPr>
        <w:t>2</w:t>
      </w:r>
      <w:r w:rsidRPr="002B4011">
        <w:rPr>
          <w:rFonts w:ascii="Times New Roman" w:eastAsia="PMingLiU" w:hAnsi="Times New Roman" w:cs="Times New Roman"/>
          <w:sz w:val="24"/>
          <w:szCs w:val="24"/>
          <w:lang w:eastAsia="zh-TW"/>
        </w:rPr>
        <w:t>C</w:t>
      </w:r>
      <w:r w:rsidRPr="002B4011">
        <w:rPr>
          <w:rFonts w:ascii="Times New Roman" w:eastAsia="PMingLiU" w:hAnsi="Times New Roman" w:cs="Times New Roman"/>
          <w:sz w:val="24"/>
          <w:szCs w:val="24"/>
          <w:vertAlign w:val="subscript"/>
          <w:lang w:eastAsia="zh-TW"/>
        </w:rPr>
        <w:t>2</w:t>
      </w:r>
      <w:r w:rsidRPr="002B4011">
        <w:rPr>
          <w:rFonts w:ascii="Times New Roman" w:eastAsia="PMingLiU" w:hAnsi="Times New Roman" w:cs="Times New Roman"/>
          <w:sz w:val="24"/>
          <w:szCs w:val="24"/>
          <w:lang w:eastAsia="zh-TW"/>
        </w:rPr>
        <w:t>O</w:t>
      </w:r>
      <w:r w:rsidRPr="002B4011">
        <w:rPr>
          <w:rFonts w:ascii="Times New Roman" w:eastAsia="PMingLiU" w:hAnsi="Times New Roman" w:cs="Times New Roman"/>
          <w:sz w:val="24"/>
          <w:szCs w:val="24"/>
          <w:vertAlign w:val="subscript"/>
          <w:lang w:eastAsia="zh-TW"/>
        </w:rPr>
        <w:t>4</w:t>
      </w:r>
      <w:r w:rsidRPr="002B4011">
        <w:rPr>
          <w:rFonts w:ascii="Times New Roman" w:eastAsia="PMingLiU" w:hAnsi="Times New Roman" w:cs="Times New Roman"/>
          <w:sz w:val="24"/>
          <w:szCs w:val="24"/>
          <w:lang w:eastAsia="zh-TW"/>
        </w:rPr>
        <w:t xml:space="preserve"> and is decomposed by *OH to CO</w:t>
      </w:r>
      <w:r w:rsidRPr="002B4011">
        <w:rPr>
          <w:rFonts w:ascii="Times New Roman" w:eastAsia="PMingLiU" w:hAnsi="Times New Roman" w:cs="Times New Roman"/>
          <w:sz w:val="24"/>
          <w:szCs w:val="24"/>
          <w:vertAlign w:val="subscript"/>
          <w:lang w:eastAsia="zh-TW"/>
        </w:rPr>
        <w:t>2</w:t>
      </w:r>
      <w:r w:rsidR="008E062E">
        <w:rPr>
          <w:rFonts w:ascii="Times New Roman" w:eastAsia="PMingLiU" w:hAnsi="Times New Roman" w:cs="Times New Roman"/>
          <w:sz w:val="24"/>
          <w:szCs w:val="24"/>
          <w:vertAlign w:val="subscript"/>
          <w:lang w:eastAsia="zh-TW"/>
        </w:rPr>
        <w:fldChar w:fldCharType="begin"/>
      </w:r>
      <w:r w:rsidR="008E062E">
        <w:rPr>
          <w:rFonts w:ascii="Times New Roman" w:eastAsia="PMingLiU" w:hAnsi="Times New Roman" w:cs="Times New Roman"/>
          <w:sz w:val="24"/>
          <w:szCs w:val="24"/>
          <w:vertAlign w:val="subscript"/>
          <w:lang w:eastAsia="zh-TW"/>
        </w:rPr>
        <w:instrText xml:space="preserve"> ADDIN EN.CITE &lt;EndNote&gt;&lt;Cite&gt;&lt;Author&gt;Ignaczak&lt;/Author&gt;&lt;Year&gt;2018&lt;/Year&gt;&lt;RecNum&gt;519&lt;/RecNum&gt;&lt;DisplayText&gt;&lt;style face="superscript"&gt;15&lt;/style&gt;&lt;/DisplayText&gt;&lt;record&gt;&lt;rec-number&gt;519&lt;/rec-number&gt;&lt;foreign-keys&gt;&lt;key app="EN" db-id="atadzt0vxztzffers08prerszsddrr0xrsp0" timestamp="1711525345"&gt;519&lt;/key&gt;&lt;/foreign-keys&gt;&lt;ref-type name="Journal Article"&gt;17&lt;/ref-type&gt;&lt;contributors&gt;&lt;authors&gt;&lt;author&gt;Ignaczak, Anna&lt;/author&gt;&lt;author&gt;Santos, Elizabeth&lt;/author&gt;&lt;author&gt;Schmickler, Wolfgang&lt;/author&gt;&lt;author&gt;da Costa, Tamires Ferreira&lt;/author&gt;&lt;/authors&gt;&lt;/contributors&gt;&lt;titles&gt;&lt;title&gt;Oxidation of oxalic acid on boron-doped diamond electrode in acidic solutions&lt;/title&gt;&lt;secondary-title&gt;J. Electroanal. Chem.&lt;/secondary-title&gt;&lt;/titles&gt;&lt;periodical&gt;&lt;full-title&gt;Journal of Electroanalytical Chemistry&lt;/full-title&gt;&lt;abbr-1&gt;J. Electroanal. Chem.&lt;/abbr-1&gt;&lt;abbr-2&gt;J Electroanal Chem&lt;/abbr-2&gt;&lt;/periodical&gt;&lt;pages&gt;410-416&lt;/pages&gt;&lt;volume&gt;819&lt;/volume&gt;&lt;dates&gt;&lt;year&gt;2018&lt;/year&gt;&lt;pub-dates&gt;&lt;date&gt;Jun 15&lt;/date&gt;&lt;/pub-dates&gt;&lt;/dates&gt;&lt;isbn&gt;1572-6657&lt;/isbn&gt;&lt;accession-num&gt;WOS:000435619700053&lt;/accession-num&gt;&lt;work-type&gt;Article&lt;/work-type&gt;&lt;urls&gt;&lt;related-urls&gt;&lt;url&gt;&lt;style face="underline" font="default" size="100%"&gt;&amp;lt;Go to ISI&amp;gt;://WOS:000435619700053&lt;/style&gt;&lt;/url&gt;&lt;/related-urls&gt;&lt;/urls&gt;&lt;electronic-resource-num&gt;10.1016/j.jelechem.2017.11.036&lt;/electronic-resource-num&gt;&lt;/record&gt;&lt;/Cite&gt;&lt;/EndNote&gt;</w:instrText>
      </w:r>
      <w:r w:rsidR="008E062E">
        <w:rPr>
          <w:rFonts w:ascii="Times New Roman" w:eastAsia="PMingLiU" w:hAnsi="Times New Roman" w:cs="Times New Roman"/>
          <w:sz w:val="24"/>
          <w:szCs w:val="24"/>
          <w:vertAlign w:val="subscript"/>
          <w:lang w:eastAsia="zh-TW"/>
        </w:rPr>
        <w:fldChar w:fldCharType="separate"/>
      </w:r>
      <w:r w:rsidR="008E062E" w:rsidRPr="008E062E">
        <w:rPr>
          <w:rFonts w:ascii="Times New Roman" w:eastAsia="PMingLiU" w:hAnsi="Times New Roman" w:cs="Times New Roman"/>
          <w:noProof/>
          <w:sz w:val="24"/>
          <w:szCs w:val="24"/>
          <w:vertAlign w:val="superscript"/>
          <w:lang w:eastAsia="zh-TW"/>
        </w:rPr>
        <w:t>15</w:t>
      </w:r>
      <w:r w:rsidR="008E062E">
        <w:rPr>
          <w:rFonts w:ascii="Times New Roman" w:eastAsia="PMingLiU" w:hAnsi="Times New Roman" w:cs="Times New Roman"/>
          <w:sz w:val="24"/>
          <w:szCs w:val="24"/>
          <w:vertAlign w:val="subscript"/>
          <w:lang w:eastAsia="zh-TW"/>
        </w:rPr>
        <w:fldChar w:fldCharType="end"/>
      </w:r>
      <w:r w:rsidRPr="002B4011">
        <w:rPr>
          <w:rFonts w:ascii="Times New Roman" w:eastAsia="PMingLiU" w:hAnsi="Times New Roman" w:cs="Times New Roman"/>
          <w:sz w:val="24"/>
          <w:szCs w:val="24"/>
          <w:lang w:eastAsia="zh-TW"/>
        </w:rPr>
        <w:t>, and SO</w:t>
      </w:r>
      <w:r w:rsidRPr="002B4011">
        <w:rPr>
          <w:rFonts w:ascii="Times New Roman" w:eastAsia="PMingLiU" w:hAnsi="Times New Roman" w:cs="Times New Roman"/>
          <w:sz w:val="24"/>
          <w:szCs w:val="24"/>
          <w:vertAlign w:val="subscript"/>
          <w:lang w:eastAsia="zh-TW"/>
        </w:rPr>
        <w:t>2</w:t>
      </w:r>
      <w:r w:rsidRPr="002B4011">
        <w:rPr>
          <w:rFonts w:ascii="Times New Roman" w:eastAsia="PMingLiU" w:hAnsi="Times New Roman" w:cs="Times New Roman"/>
          <w:sz w:val="24"/>
          <w:szCs w:val="24"/>
          <w:lang w:eastAsia="zh-TW"/>
        </w:rPr>
        <w:t xml:space="preserve"> and CO</w:t>
      </w:r>
      <w:r w:rsidRPr="002B4011">
        <w:rPr>
          <w:rFonts w:ascii="Times New Roman" w:eastAsia="PMingLiU" w:hAnsi="Times New Roman" w:cs="Times New Roman"/>
          <w:sz w:val="24"/>
          <w:szCs w:val="24"/>
          <w:vertAlign w:val="subscript"/>
          <w:lang w:eastAsia="zh-TW"/>
        </w:rPr>
        <w:t>2</w:t>
      </w:r>
      <w:r w:rsidRPr="002B4011">
        <w:rPr>
          <w:rFonts w:ascii="Times New Roman" w:eastAsia="PMingLiU" w:hAnsi="Times New Roman" w:cs="Times New Roman"/>
          <w:sz w:val="24"/>
          <w:szCs w:val="24"/>
          <w:lang w:eastAsia="zh-TW"/>
        </w:rPr>
        <w:t xml:space="preserve"> could be eventually converted into Li</w:t>
      </w:r>
      <w:r w:rsidRPr="002B4011">
        <w:rPr>
          <w:rFonts w:ascii="Times New Roman" w:eastAsia="PMingLiU" w:hAnsi="Times New Roman" w:cs="Times New Roman"/>
          <w:sz w:val="24"/>
          <w:szCs w:val="24"/>
          <w:vertAlign w:val="subscript"/>
          <w:lang w:eastAsia="zh-TW"/>
        </w:rPr>
        <w:t>2</w:t>
      </w:r>
      <w:r w:rsidRPr="002B4011">
        <w:rPr>
          <w:rFonts w:ascii="Times New Roman" w:eastAsia="PMingLiU" w:hAnsi="Times New Roman" w:cs="Times New Roman"/>
          <w:sz w:val="24"/>
          <w:szCs w:val="24"/>
          <w:lang w:eastAsia="zh-TW"/>
        </w:rPr>
        <w:t>S</w:t>
      </w:r>
      <w:r w:rsidRPr="002B4011">
        <w:rPr>
          <w:rFonts w:ascii="Times New Roman" w:eastAsia="PMingLiU" w:hAnsi="Times New Roman" w:cs="Times New Roman"/>
          <w:color w:val="000000" w:themeColor="text1"/>
          <w:sz w:val="24"/>
          <w:szCs w:val="24"/>
          <w:lang w:eastAsia="zh-TW"/>
        </w:rPr>
        <w:t>O</w:t>
      </w:r>
      <w:r w:rsidRPr="002B4011">
        <w:rPr>
          <w:rFonts w:ascii="Times New Roman" w:eastAsia="PMingLiU" w:hAnsi="Times New Roman" w:cs="Times New Roman"/>
          <w:color w:val="000000" w:themeColor="text1"/>
          <w:sz w:val="24"/>
          <w:szCs w:val="24"/>
          <w:vertAlign w:val="subscript"/>
          <w:lang w:eastAsia="zh-TW"/>
        </w:rPr>
        <w:t>3</w:t>
      </w:r>
      <w:r w:rsidRPr="002B4011">
        <w:rPr>
          <w:rFonts w:ascii="Times New Roman" w:eastAsia="PMingLiU" w:hAnsi="Times New Roman" w:cs="Times New Roman"/>
          <w:color w:val="000000" w:themeColor="text1"/>
          <w:sz w:val="24"/>
          <w:szCs w:val="24"/>
          <w:lang w:eastAsia="zh-TW"/>
        </w:rPr>
        <w:t xml:space="preserve"> and Li</w:t>
      </w:r>
      <w:r w:rsidRPr="002B4011">
        <w:rPr>
          <w:rFonts w:ascii="Times New Roman" w:eastAsia="PMingLiU" w:hAnsi="Times New Roman" w:cs="Times New Roman"/>
          <w:sz w:val="24"/>
          <w:szCs w:val="24"/>
          <w:vertAlign w:val="subscript"/>
          <w:lang w:eastAsia="zh-TW"/>
        </w:rPr>
        <w:t>2</w:t>
      </w:r>
      <w:r w:rsidRPr="002B4011">
        <w:rPr>
          <w:rFonts w:ascii="Times New Roman" w:eastAsia="PMingLiU" w:hAnsi="Times New Roman" w:cs="Times New Roman"/>
          <w:sz w:val="24"/>
          <w:szCs w:val="24"/>
          <w:lang w:eastAsia="zh-TW"/>
        </w:rPr>
        <w:t>CO</w:t>
      </w:r>
      <w:r w:rsidRPr="002B4011">
        <w:rPr>
          <w:rFonts w:ascii="Times New Roman" w:eastAsia="PMingLiU" w:hAnsi="Times New Roman" w:cs="Times New Roman"/>
          <w:sz w:val="24"/>
          <w:szCs w:val="24"/>
          <w:vertAlign w:val="subscript"/>
          <w:lang w:eastAsia="zh-TW"/>
        </w:rPr>
        <w:t>3</w:t>
      </w:r>
      <w:r w:rsidRPr="002B4011">
        <w:rPr>
          <w:rFonts w:ascii="Times New Roman" w:eastAsia="PMingLiU" w:hAnsi="Times New Roman" w:cs="Times New Roman"/>
          <w:sz w:val="24"/>
          <w:szCs w:val="24"/>
          <w:lang w:eastAsia="zh-TW"/>
        </w:rPr>
        <w:t xml:space="preserve"> in an alkaline environment</w:t>
      </w:r>
      <w:r w:rsidRPr="002B4011">
        <w:rPr>
          <w:rFonts w:ascii="Times New Roman" w:hAnsi="Times New Roman" w:cs="Times New Roman"/>
          <w:sz w:val="24"/>
          <w:szCs w:val="24"/>
        </w:rPr>
        <w:fldChar w:fldCharType="begin">
          <w:fldData xml:space="preserve">PEVuZE5vdGU+PENpdGU+PEF1dGhvcj5YaW5nPC9BdXRob3I+PFllYXI+MjAxNDwvWWVhcj48UmVj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</w:fldData>
        </w:fldChar>
      </w:r>
      <w:r w:rsidR="008E062E">
        <w:rPr>
          <w:rFonts w:ascii="Times New Roman" w:hAnsi="Times New Roman" w:cs="Times New Roman"/>
          <w:sz w:val="24"/>
          <w:szCs w:val="24"/>
        </w:rPr>
        <w:instrText xml:space="preserve"> ADDIN EN.CITE </w:instrText>
      </w:r>
      <w:r w:rsidR="008E062E">
        <w:rPr>
          <w:rFonts w:ascii="Times New Roman" w:hAnsi="Times New Roman" w:cs="Times New Roman"/>
          <w:sz w:val="24"/>
          <w:szCs w:val="24"/>
        </w:rPr>
        <w:fldChar w:fldCharType="begin">
          <w:fldData xml:space="preserve">PEVuZE5vdGU+PENpdGU+PEF1dGhvcj5YaW5nPC9BdXRob3I+PFllYXI+MjAxNDwvWWVhcj48UmVj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</w:fldData>
        </w:fldChar>
      </w:r>
      <w:r w:rsidR="008E062E">
        <w:rPr>
          <w:rFonts w:ascii="Times New Roman" w:hAnsi="Times New Roman" w:cs="Times New Roman"/>
          <w:sz w:val="24"/>
          <w:szCs w:val="24"/>
        </w:rPr>
        <w:instrText xml:space="preserve"> ADDIN EN.CITE.DATA </w:instrText>
      </w:r>
      <w:r w:rsidR="008E062E">
        <w:rPr>
          <w:rFonts w:ascii="Times New Roman" w:hAnsi="Times New Roman" w:cs="Times New Roman"/>
          <w:sz w:val="24"/>
          <w:szCs w:val="24"/>
        </w:rPr>
      </w:r>
      <w:r w:rsidR="008E062E">
        <w:rPr>
          <w:rFonts w:ascii="Times New Roman" w:hAnsi="Times New Roman" w:cs="Times New Roman"/>
          <w:sz w:val="24"/>
          <w:szCs w:val="24"/>
        </w:rPr>
        <w:fldChar w:fldCharType="end"/>
      </w:r>
      <w:r w:rsidRPr="002B4011">
        <w:rPr>
          <w:rFonts w:ascii="Times New Roman" w:hAnsi="Times New Roman" w:cs="Times New Roman"/>
          <w:sz w:val="24"/>
          <w:szCs w:val="24"/>
        </w:rPr>
      </w:r>
      <w:r w:rsidRPr="002B4011">
        <w:rPr>
          <w:rFonts w:ascii="Times New Roman" w:hAnsi="Times New Roman" w:cs="Times New Roman"/>
          <w:sz w:val="24"/>
          <w:szCs w:val="24"/>
        </w:rPr>
        <w:fldChar w:fldCharType="separate"/>
      </w:r>
      <w:r w:rsidR="008E062E" w:rsidRPr="008E062E">
        <w:rPr>
          <w:rFonts w:ascii="Times New Roman" w:hAnsi="Times New Roman" w:cs="Times New Roman"/>
          <w:noProof/>
          <w:sz w:val="24"/>
          <w:szCs w:val="24"/>
          <w:vertAlign w:val="superscript"/>
        </w:rPr>
        <w:t>16,17</w:t>
      </w:r>
      <w:r w:rsidRPr="002B4011">
        <w:rPr>
          <w:rFonts w:ascii="Times New Roman" w:hAnsi="Times New Roman" w:cs="Times New Roman"/>
          <w:sz w:val="24"/>
          <w:szCs w:val="24"/>
        </w:rPr>
        <w:fldChar w:fldCharType="end"/>
      </w:r>
      <w:r w:rsidRPr="002B4011">
        <w:rPr>
          <w:rFonts w:ascii="Times New Roman" w:eastAsia="PMingLiU" w:hAnsi="Times New Roman" w:cs="Times New Roman"/>
          <w:sz w:val="24"/>
          <w:szCs w:val="24"/>
          <w:lang w:eastAsia="zh-TW"/>
        </w:rPr>
        <w:t>.</w:t>
      </w:r>
    </w:p>
    <w:p w14:paraId="1E0A2072" w14:textId="6C899BB3" w:rsidR="00254CF5" w:rsidRPr="00254CF5" w:rsidRDefault="008C3A81" w:rsidP="00254CF5">
      <w:pPr>
        <w:widowControl/>
        <w:jc w:val="center"/>
        <w:rPr>
          <w:rFonts w:ascii="Times New Roman" w:eastAsia="宋体" w:hAnsi="Times New Roman" w:cs="Times New Roman"/>
          <w:color w:val="000000"/>
          <w:kern w:val="0"/>
          <w:sz w:val="24"/>
          <w:szCs w:val="24"/>
        </w:rPr>
      </w:pPr>
      <w:r w:rsidRPr="008C3A81">
        <w:rPr>
          <w:rFonts w:ascii="Times New Roman" w:hAnsi="Times New Roman" w:cs="Times New Roman" w:hint="eastAsia"/>
          <w:noProof/>
          <w:lang w:val="en-US"/>
        </w:rPr>
        <w:lastRenderedPageBreak/>
        <w:t xml:space="preserve"> </w:t>
      </w:r>
      <w:r w:rsidR="009B521E">
        <w:rPr>
          <w:rFonts w:ascii="Times New Roman" w:eastAsia="宋体" w:hAnsi="Times New Roman" w:cs="Times New Roman"/>
          <w:noProof/>
          <w:color w:val="000000"/>
          <w:kern w:val="0"/>
          <w:sz w:val="24"/>
          <w:szCs w:val="24"/>
        </w:rPr>
        <w:drawing>
          <wp:inline distT="0" distB="0" distL="0" distR="0" wp14:anchorId="762713FE" wp14:editId="1CE63C41">
            <wp:extent cx="5274310" cy="3359150"/>
            <wp:effectExtent l="0" t="0" r="2540" b="0"/>
            <wp:docPr id="783541191"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541191" name="图片 78354119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274310" cy="3359150"/>
                    </a:xfrm>
                    <a:prstGeom prst="rect">
                      <a:avLst/>
                    </a:prstGeom>
                  </pic:spPr>
                </pic:pic>
              </a:graphicData>
            </a:graphic>
          </wp:inline>
        </w:drawing>
      </w:r>
    </w:p>
    <w:p w14:paraId="3CD8DA33" w14:textId="4D4838CC" w:rsidR="00A23B60" w:rsidRDefault="009361C3" w:rsidP="009A7D83">
      <w:pPr>
        <w:rPr>
          <w:rFonts w:ascii="Times New Roman" w:hAnsi="Times New Roman" w:cs="Times New Roman"/>
          <w:lang w:val="en-US"/>
        </w:rPr>
      </w:pPr>
      <w:r w:rsidRPr="00C267E5">
        <w:rPr>
          <w:rFonts w:ascii="Times New Roman" w:eastAsia="宋体" w:hAnsi="Times New Roman" w:cs="Times New Roman"/>
          <w:b/>
          <w:bCs/>
          <w:color w:val="000000"/>
          <w:kern w:val="0"/>
          <w:szCs w:val="21"/>
          <w:lang w:val="en-US"/>
        </w:rPr>
        <w:t>Supplementary Fig.</w:t>
      </w:r>
      <w:r>
        <w:rPr>
          <w:rFonts w:ascii="Times New Roman" w:eastAsia="宋体" w:hAnsi="Times New Roman" w:cs="Times New Roman" w:hint="eastAsia"/>
          <w:b/>
          <w:bCs/>
          <w:color w:val="000000"/>
          <w:kern w:val="0"/>
          <w:szCs w:val="21"/>
          <w:lang w:val="en-US"/>
        </w:rPr>
        <w:t xml:space="preserve"> </w:t>
      </w:r>
      <w:r w:rsidR="00B65FB9">
        <w:rPr>
          <w:rFonts w:ascii="Times New Roman" w:eastAsia="宋体" w:hAnsi="Times New Roman" w:cs="Times New Roman"/>
          <w:b/>
          <w:bCs/>
          <w:color w:val="000000"/>
          <w:kern w:val="0"/>
          <w:szCs w:val="21"/>
          <w:lang w:val="en-US"/>
        </w:rPr>
        <w:t>1</w:t>
      </w:r>
      <w:r w:rsidR="00126C3F">
        <w:rPr>
          <w:rFonts w:ascii="Times New Roman" w:eastAsia="宋体" w:hAnsi="Times New Roman" w:cs="Times New Roman" w:hint="eastAsia"/>
          <w:b/>
          <w:bCs/>
          <w:color w:val="000000"/>
          <w:kern w:val="0"/>
          <w:szCs w:val="21"/>
          <w:lang w:val="en-US"/>
        </w:rPr>
        <w:t>6</w:t>
      </w:r>
      <w:r w:rsidR="00F213A3" w:rsidRPr="000B4408">
        <w:rPr>
          <w:rFonts w:ascii="Times New Roman" w:eastAsia="宋体" w:hAnsi="Times New Roman" w:cs="Times New Roman"/>
          <w:b/>
          <w:bCs/>
          <w:color w:val="000000"/>
          <w:kern w:val="0"/>
          <w:szCs w:val="21"/>
          <w:lang w:val="en-US"/>
        </w:rPr>
        <w:t>.</w:t>
      </w:r>
      <w:r w:rsidR="005958BB">
        <w:rPr>
          <w:rFonts w:ascii="Times New Roman" w:eastAsia="宋体" w:hAnsi="Times New Roman" w:cs="Times New Roman"/>
          <w:kern w:val="0"/>
          <w:szCs w:val="21"/>
          <w:lang w:val="en-US"/>
        </w:rPr>
        <w:t xml:space="preserve"> </w:t>
      </w:r>
      <w:r w:rsidR="00A23B60">
        <w:rPr>
          <w:rFonts w:ascii="Times New Roman" w:hAnsi="Times New Roman" w:cs="Times New Roman"/>
          <w:lang w:val="en-US"/>
        </w:rPr>
        <w:t>P</w:t>
      </w:r>
      <w:r w:rsidR="00A23B60">
        <w:rPr>
          <w:rFonts w:ascii="Times New Roman" w:hAnsi="Times New Roman" w:cs="Times New Roman" w:hint="eastAsia"/>
          <w:lang w:val="en-US"/>
        </w:rPr>
        <w:t>roposed</w:t>
      </w:r>
      <w:r w:rsidR="004E1080" w:rsidRPr="00450E21">
        <w:rPr>
          <w:rFonts w:ascii="Times New Roman" w:hAnsi="Times New Roman" w:cs="Times New Roman"/>
          <w:lang w:val="en-US"/>
        </w:rPr>
        <w:t xml:space="preserve"> OER </w:t>
      </w:r>
      <w:r w:rsidR="00A47B85">
        <w:rPr>
          <w:rFonts w:ascii="Times New Roman" w:hAnsi="Times New Roman" w:cs="Times New Roman" w:hint="eastAsia"/>
          <w:lang w:val="en-US"/>
        </w:rPr>
        <w:t>m</w:t>
      </w:r>
      <w:r w:rsidR="00A47B85" w:rsidRPr="00450E21">
        <w:rPr>
          <w:rFonts w:ascii="Times New Roman" w:hAnsi="Times New Roman" w:cs="Times New Roman"/>
          <w:lang w:val="en-US"/>
        </w:rPr>
        <w:t xml:space="preserve">echanism </w:t>
      </w:r>
      <w:r w:rsidR="00835578">
        <w:rPr>
          <w:rFonts w:ascii="Times New Roman" w:hAnsi="Times New Roman" w:cs="Times New Roman"/>
          <w:lang w:val="en-US"/>
        </w:rPr>
        <w:t xml:space="preserve">of </w:t>
      </w:r>
      <w:r w:rsidR="00A23B60">
        <w:rPr>
          <w:rFonts w:ascii="Times New Roman" w:hAnsi="Times New Roman" w:cs="Times New Roman" w:hint="eastAsia"/>
          <w:lang w:val="en-US"/>
        </w:rPr>
        <w:t>(</w:t>
      </w:r>
      <w:r w:rsidRPr="00A3456C">
        <w:rPr>
          <w:rFonts w:ascii="Times New Roman" w:hAnsi="Times New Roman" w:cs="Times New Roman" w:hint="eastAsia"/>
          <w:b/>
          <w:bCs/>
          <w:lang w:val="en-US"/>
        </w:rPr>
        <w:t>a</w:t>
      </w:r>
      <w:r w:rsidR="00A23B60">
        <w:rPr>
          <w:rFonts w:ascii="Times New Roman" w:hAnsi="Times New Roman" w:cs="Times New Roman"/>
          <w:lang w:val="en-US"/>
        </w:rPr>
        <w:t xml:space="preserve">) </w:t>
      </w:r>
      <w:r w:rsidR="00835578">
        <w:rPr>
          <w:rFonts w:ascii="Times New Roman" w:hAnsi="Times New Roman" w:cs="Times New Roman"/>
          <w:lang w:val="en-US"/>
        </w:rPr>
        <w:t>a</w:t>
      </w:r>
      <w:r w:rsidR="00835578" w:rsidRPr="00450E21">
        <w:rPr>
          <w:rFonts w:ascii="Times New Roman" w:hAnsi="Times New Roman" w:cs="Times New Roman"/>
          <w:lang w:val="en-US"/>
        </w:rPr>
        <w:t xml:space="preserve">dsorption </w:t>
      </w:r>
      <w:r w:rsidR="00835578">
        <w:rPr>
          <w:rFonts w:ascii="Times New Roman" w:hAnsi="Times New Roman" w:cs="Times New Roman"/>
          <w:lang w:val="en-US"/>
        </w:rPr>
        <w:t>e</w:t>
      </w:r>
      <w:r w:rsidR="00835578" w:rsidRPr="00450E21">
        <w:rPr>
          <w:rFonts w:ascii="Times New Roman" w:hAnsi="Times New Roman" w:cs="Times New Roman"/>
          <w:lang w:val="en-US"/>
        </w:rPr>
        <w:t xml:space="preserve">volution </w:t>
      </w:r>
      <w:r w:rsidR="00835578">
        <w:rPr>
          <w:rFonts w:ascii="Times New Roman" w:hAnsi="Times New Roman" w:cs="Times New Roman"/>
          <w:lang w:val="en-US"/>
        </w:rPr>
        <w:t>m</w:t>
      </w:r>
      <w:r w:rsidR="00835578" w:rsidRPr="00450E21">
        <w:rPr>
          <w:rFonts w:ascii="Times New Roman" w:hAnsi="Times New Roman" w:cs="Times New Roman"/>
          <w:lang w:val="en-US"/>
        </w:rPr>
        <w:t>echanism (AEM)</w:t>
      </w:r>
      <w:r w:rsidR="004E1080" w:rsidRPr="00450E21">
        <w:rPr>
          <w:rFonts w:ascii="Times New Roman" w:hAnsi="Times New Roman" w:cs="Times New Roman"/>
          <w:lang w:val="en-US"/>
        </w:rPr>
        <w:t xml:space="preserve">, </w:t>
      </w:r>
      <w:r w:rsidR="00A23B60">
        <w:rPr>
          <w:rFonts w:ascii="Times New Roman" w:hAnsi="Times New Roman" w:cs="Times New Roman"/>
          <w:lang w:val="en-US"/>
        </w:rPr>
        <w:t>(</w:t>
      </w:r>
      <w:r w:rsidRPr="00A3456C">
        <w:rPr>
          <w:rFonts w:ascii="Times New Roman" w:hAnsi="Times New Roman" w:cs="Times New Roman" w:hint="eastAsia"/>
          <w:b/>
          <w:bCs/>
          <w:lang w:val="en-US"/>
        </w:rPr>
        <w:t>b</w:t>
      </w:r>
      <w:r w:rsidR="00A23B60">
        <w:rPr>
          <w:rFonts w:ascii="Times New Roman" w:hAnsi="Times New Roman" w:cs="Times New Roman"/>
          <w:lang w:val="en-US"/>
        </w:rPr>
        <w:t>)</w:t>
      </w:r>
      <w:r w:rsidR="00835578" w:rsidRPr="00835578">
        <w:rPr>
          <w:rFonts w:ascii="Times New Roman" w:hAnsi="Times New Roman" w:cs="Times New Roman"/>
          <w:lang w:val="en-US"/>
        </w:rPr>
        <w:t xml:space="preserve"> </w:t>
      </w:r>
      <w:r w:rsidR="00835578">
        <w:rPr>
          <w:rFonts w:ascii="Times New Roman" w:hAnsi="Times New Roman" w:cs="Times New Roman"/>
          <w:lang w:val="en-US"/>
        </w:rPr>
        <w:t>l</w:t>
      </w:r>
      <w:r w:rsidR="00835578" w:rsidRPr="00450E21">
        <w:rPr>
          <w:rFonts w:ascii="Times New Roman" w:hAnsi="Times New Roman" w:cs="Times New Roman"/>
          <w:lang w:val="en-US"/>
        </w:rPr>
        <w:t xml:space="preserve">attice </w:t>
      </w:r>
      <w:r w:rsidR="00835578">
        <w:rPr>
          <w:rFonts w:ascii="Times New Roman" w:hAnsi="Times New Roman" w:cs="Times New Roman"/>
          <w:lang w:val="en-US"/>
        </w:rPr>
        <w:t>o</w:t>
      </w:r>
      <w:r w:rsidR="00835578" w:rsidRPr="00450E21">
        <w:rPr>
          <w:rFonts w:ascii="Times New Roman" w:hAnsi="Times New Roman" w:cs="Times New Roman"/>
          <w:lang w:val="en-US"/>
        </w:rPr>
        <w:t xml:space="preserve">xygen </w:t>
      </w:r>
      <w:r w:rsidR="00835578">
        <w:rPr>
          <w:rFonts w:ascii="Times New Roman" w:hAnsi="Times New Roman" w:cs="Times New Roman"/>
          <w:lang w:val="en-US"/>
        </w:rPr>
        <w:t>m</w:t>
      </w:r>
      <w:r w:rsidR="00835578" w:rsidRPr="00450E21">
        <w:rPr>
          <w:rFonts w:ascii="Times New Roman" w:hAnsi="Times New Roman" w:cs="Times New Roman"/>
          <w:lang w:val="en-US"/>
        </w:rPr>
        <w:t>echanism</w:t>
      </w:r>
      <w:r w:rsidR="004E1080" w:rsidRPr="00450E21">
        <w:rPr>
          <w:rFonts w:ascii="Times New Roman" w:hAnsi="Times New Roman" w:cs="Times New Roman"/>
          <w:lang w:val="en-US"/>
        </w:rPr>
        <w:t xml:space="preserve">, </w:t>
      </w:r>
      <w:r w:rsidR="00A23B60">
        <w:rPr>
          <w:rFonts w:ascii="Times New Roman" w:hAnsi="Times New Roman" w:cs="Times New Roman"/>
          <w:lang w:val="en-US"/>
        </w:rPr>
        <w:t>(</w:t>
      </w:r>
      <w:r w:rsidRPr="00A3456C">
        <w:rPr>
          <w:rFonts w:ascii="Times New Roman" w:hAnsi="Times New Roman" w:cs="Times New Roman" w:hint="eastAsia"/>
          <w:b/>
          <w:bCs/>
          <w:lang w:val="en-US"/>
        </w:rPr>
        <w:t>c</w:t>
      </w:r>
      <w:r w:rsidR="00A23B60">
        <w:rPr>
          <w:rFonts w:ascii="Times New Roman" w:hAnsi="Times New Roman" w:cs="Times New Roman"/>
          <w:lang w:val="en-US"/>
        </w:rPr>
        <w:t>)</w:t>
      </w:r>
      <w:r w:rsidR="007C743F">
        <w:rPr>
          <w:rFonts w:ascii="Times New Roman" w:hAnsi="Times New Roman" w:cs="Times New Roman"/>
          <w:lang w:val="en-US"/>
        </w:rPr>
        <w:t xml:space="preserve"> </w:t>
      </w:r>
      <w:r w:rsidR="00835578">
        <w:rPr>
          <w:rFonts w:ascii="Times New Roman" w:hAnsi="Times New Roman" w:cs="Times New Roman"/>
          <w:lang w:val="en-US"/>
        </w:rPr>
        <w:t>e</w:t>
      </w:r>
      <w:r w:rsidR="00835578" w:rsidRPr="00450E21">
        <w:rPr>
          <w:rFonts w:ascii="Times New Roman" w:hAnsi="Times New Roman" w:cs="Times New Roman"/>
          <w:lang w:val="en-US"/>
        </w:rPr>
        <w:t>lectrochemical-</w:t>
      </w:r>
      <w:r w:rsidR="00835578">
        <w:rPr>
          <w:rFonts w:ascii="Times New Roman" w:hAnsi="Times New Roman" w:cs="Times New Roman"/>
          <w:lang w:val="en-US"/>
        </w:rPr>
        <w:t>c</w:t>
      </w:r>
      <w:r w:rsidR="00835578" w:rsidRPr="00450E21">
        <w:rPr>
          <w:rFonts w:ascii="Times New Roman" w:hAnsi="Times New Roman" w:cs="Times New Roman"/>
          <w:lang w:val="en-US"/>
        </w:rPr>
        <w:t xml:space="preserve">hemical </w:t>
      </w:r>
      <w:r w:rsidR="00835578">
        <w:rPr>
          <w:rFonts w:ascii="Times New Roman" w:hAnsi="Times New Roman" w:cs="Times New Roman"/>
          <w:lang w:val="en-US"/>
        </w:rPr>
        <w:t>r</w:t>
      </w:r>
      <w:r w:rsidR="00835578" w:rsidRPr="00450E21">
        <w:rPr>
          <w:rFonts w:ascii="Times New Roman" w:hAnsi="Times New Roman" w:cs="Times New Roman"/>
          <w:lang w:val="en-US"/>
        </w:rPr>
        <w:t>eaction (ECR)</w:t>
      </w:r>
      <w:r w:rsidR="00E56C4E">
        <w:rPr>
          <w:rFonts w:ascii="Times New Roman" w:hAnsi="Times New Roman" w:cs="Times New Roman" w:hint="eastAsia"/>
          <w:lang w:val="en-US"/>
        </w:rPr>
        <w:t xml:space="preserve"> </w:t>
      </w:r>
      <w:r w:rsidR="00E56C4E">
        <w:rPr>
          <w:rFonts w:ascii="Times New Roman" w:hAnsi="Times New Roman" w:cs="Times New Roman"/>
          <w:lang w:val="en-US"/>
        </w:rPr>
        <w:t>m</w:t>
      </w:r>
      <w:r w:rsidR="00E56C4E" w:rsidRPr="00450E21">
        <w:rPr>
          <w:rFonts w:ascii="Times New Roman" w:hAnsi="Times New Roman" w:cs="Times New Roman"/>
          <w:lang w:val="en-US"/>
        </w:rPr>
        <w:t>echanism</w:t>
      </w:r>
      <w:r w:rsidR="00944ECE">
        <w:rPr>
          <w:rFonts w:ascii="Times New Roman" w:hAnsi="Times New Roman" w:cs="Times New Roman"/>
          <w:lang w:val="en-US"/>
        </w:rPr>
        <w:t>.</w:t>
      </w:r>
      <w:r w:rsidR="00835578">
        <w:rPr>
          <w:rFonts w:ascii="Times New Roman" w:hAnsi="Times New Roman" w:cs="Times New Roman"/>
          <w:lang w:val="en-US"/>
        </w:rPr>
        <w:t xml:space="preserve"> </w:t>
      </w:r>
    </w:p>
    <w:p w14:paraId="66B7C85E" w14:textId="77777777" w:rsidR="00AE5243" w:rsidRPr="00835578" w:rsidRDefault="00AE5243" w:rsidP="009A7D83">
      <w:pPr>
        <w:rPr>
          <w:rFonts w:ascii="Times New Roman" w:hAnsi="Times New Roman" w:cs="Times New Roman"/>
          <w:lang w:val="en-US"/>
        </w:rPr>
      </w:pPr>
    </w:p>
    <w:p w14:paraId="172444AC" w14:textId="711FD517" w:rsidR="00877E8C" w:rsidRDefault="00675FF7" w:rsidP="007916A9">
      <w:pPr>
        <w:widowControl/>
        <w:spacing w:beforeLines="50" w:before="156"/>
        <w:rPr>
          <w:rFonts w:ascii="Times New Roman" w:hAnsi="Times New Roman" w:cs="Times New Roman"/>
          <w:sz w:val="24"/>
          <w:szCs w:val="24"/>
          <w:lang w:val="en-US"/>
        </w:rPr>
      </w:pPr>
      <w:r>
        <w:rPr>
          <w:rFonts w:ascii="Times New Roman" w:hAnsi="Times New Roman" w:cs="Times New Roman"/>
          <w:sz w:val="24"/>
          <w:szCs w:val="24"/>
          <w:lang w:val="en-US"/>
        </w:rPr>
        <w:t xml:space="preserve">Three distinct OER mechanisms have been proposed and occurred in the </w:t>
      </w:r>
      <w:proofErr w:type="spellStart"/>
      <w:r>
        <w:rPr>
          <w:rFonts w:ascii="Times New Roman" w:hAnsi="Times New Roman" w:cs="Times New Roman"/>
          <w:sz w:val="24"/>
          <w:szCs w:val="24"/>
          <w:lang w:val="en-US"/>
        </w:rPr>
        <w:t>FeCoNi</w:t>
      </w:r>
      <w:proofErr w:type="spellEnd"/>
      <w:r>
        <w:rPr>
          <w:rFonts w:ascii="Times New Roman" w:hAnsi="Times New Roman" w:cs="Times New Roman"/>
          <w:sz w:val="24"/>
          <w:szCs w:val="24"/>
          <w:lang w:val="en-US"/>
        </w:rPr>
        <w:t xml:space="preserve"> LDH catalyzed system, i.e., the adsorbate evolution mechanism (AEM), lattice oxygen mechanism</w:t>
      </w:r>
      <w:r w:rsidR="00BC6E82">
        <w:rPr>
          <w:rFonts w:ascii="Times New Roman" w:hAnsi="Times New Roman" w:cs="Times New Roman" w:hint="eastAsia"/>
          <w:sz w:val="24"/>
          <w:szCs w:val="24"/>
          <w:lang w:val="en-US"/>
        </w:rPr>
        <w:t xml:space="preserve"> (LOM)</w:t>
      </w:r>
      <w:r>
        <w:rPr>
          <w:rFonts w:ascii="Times New Roman" w:hAnsi="Times New Roman" w:cs="Times New Roman"/>
          <w:sz w:val="24"/>
          <w:szCs w:val="24"/>
          <w:lang w:val="en-US"/>
        </w:rPr>
        <w:t xml:space="preserve"> and an electrochemical-chemical mechanism (EC</w:t>
      </w:r>
      <w:r w:rsidR="00E56C4E">
        <w:rPr>
          <w:rFonts w:ascii="Times New Roman" w:hAnsi="Times New Roman" w:cs="Times New Roman" w:hint="eastAsia"/>
          <w:sz w:val="24"/>
          <w:szCs w:val="24"/>
          <w:lang w:val="en-US"/>
        </w:rPr>
        <w:t>R</w:t>
      </w:r>
      <w:r>
        <w:rPr>
          <w:rFonts w:ascii="Times New Roman" w:hAnsi="Times New Roman" w:cs="Times New Roman"/>
          <w:sz w:val="24"/>
          <w:szCs w:val="24"/>
          <w:lang w:val="en-US"/>
        </w:rPr>
        <w:t>).</w:t>
      </w:r>
      <w:r w:rsidR="00F05D4D" w:rsidRPr="00083C21">
        <w:rPr>
          <w:rFonts w:ascii="Times New Roman" w:hAnsi="Times New Roman" w:cs="Times New Roman"/>
          <w:sz w:val="24"/>
          <w:szCs w:val="24"/>
          <w:lang w:val="en-US"/>
        </w:rPr>
        <w:t xml:space="preserve"> </w:t>
      </w:r>
      <w:r w:rsidR="004E3453" w:rsidRPr="00083C21">
        <w:rPr>
          <w:rFonts w:ascii="Times New Roman" w:hAnsi="Times New Roman" w:cs="Times New Roman"/>
          <w:sz w:val="24"/>
          <w:szCs w:val="24"/>
          <w:lang w:val="en-US"/>
        </w:rPr>
        <w:t>For</w:t>
      </w:r>
      <w:r>
        <w:rPr>
          <w:rFonts w:ascii="Times New Roman" w:hAnsi="Times New Roman" w:cs="Times New Roman"/>
          <w:sz w:val="24"/>
          <w:szCs w:val="24"/>
          <w:lang w:val="en-US"/>
        </w:rPr>
        <w:t xml:space="preserve"> the</w:t>
      </w:r>
      <w:r w:rsidR="004E3453" w:rsidRPr="00083C21">
        <w:rPr>
          <w:rFonts w:ascii="Times New Roman" w:hAnsi="Times New Roman" w:cs="Times New Roman"/>
          <w:sz w:val="24"/>
          <w:szCs w:val="24"/>
          <w:lang w:val="en-US"/>
        </w:rPr>
        <w:t xml:space="preserve"> traditional AEM pathways</w:t>
      </w:r>
      <w:r w:rsidR="00C105AF" w:rsidRPr="00083C21">
        <w:rPr>
          <w:rFonts w:ascii="Times New Roman" w:hAnsi="Times New Roman" w:cs="Times New Roman"/>
          <w:sz w:val="24"/>
          <w:szCs w:val="24"/>
          <w:lang w:val="en-US"/>
        </w:rPr>
        <w:t xml:space="preserve"> </w:t>
      </w:r>
      <w:r w:rsidR="00CB3AF4" w:rsidRPr="002B4011">
        <w:rPr>
          <w:rFonts w:ascii="Times New Roman" w:eastAsia="PMingLiU" w:hAnsi="Times New Roman" w:cs="Times New Roman"/>
          <w:sz w:val="24"/>
          <w:szCs w:val="24"/>
          <w:lang w:eastAsia="zh-TW"/>
        </w:rPr>
        <w:t>(</w:t>
      </w:r>
      <w:r w:rsidR="00CB3AF4" w:rsidRPr="00C604C1">
        <w:rPr>
          <w:rFonts w:ascii="Times New Roman" w:hAnsi="Times New Roman" w:cs="Times New Roman"/>
          <w:sz w:val="24"/>
          <w:szCs w:val="24"/>
          <w:lang w:val="en-US"/>
        </w:rPr>
        <w:t>Supplementary Fig.</w:t>
      </w:r>
      <w:r w:rsidR="00CB3AF4">
        <w:rPr>
          <w:rFonts w:ascii="Times New Roman" w:hAnsi="Times New Roman" w:cs="Times New Roman" w:hint="eastAsia"/>
          <w:sz w:val="24"/>
          <w:szCs w:val="24"/>
          <w:lang w:val="en-US"/>
        </w:rPr>
        <w:t xml:space="preserve"> </w:t>
      </w:r>
      <w:r w:rsidR="00B65FB9" w:rsidRPr="00083C21">
        <w:rPr>
          <w:rFonts w:ascii="Times New Roman" w:eastAsia="宋体" w:hAnsi="Times New Roman" w:cs="Times New Roman"/>
          <w:color w:val="000000"/>
          <w:kern w:val="0"/>
          <w:sz w:val="24"/>
          <w:szCs w:val="24"/>
          <w:lang w:val="en-US"/>
        </w:rPr>
        <w:t>1</w:t>
      </w:r>
      <w:r w:rsidR="00CB3AF4">
        <w:rPr>
          <w:rFonts w:ascii="Times New Roman" w:eastAsia="宋体" w:hAnsi="Times New Roman" w:cs="Times New Roman" w:hint="eastAsia"/>
          <w:color w:val="000000"/>
          <w:kern w:val="0"/>
          <w:sz w:val="24"/>
          <w:szCs w:val="24"/>
          <w:lang w:val="en-US"/>
        </w:rPr>
        <w:t>6a</w:t>
      </w:r>
      <w:r w:rsidR="00C105AF" w:rsidRPr="00083C21">
        <w:rPr>
          <w:rFonts w:ascii="Times New Roman" w:hAnsi="Times New Roman" w:cs="Times New Roman"/>
          <w:sz w:val="24"/>
          <w:szCs w:val="24"/>
          <w:lang w:val="en-US"/>
        </w:rPr>
        <w:t>)</w:t>
      </w:r>
      <w:r w:rsidR="004E3453" w:rsidRPr="00083C21">
        <w:rPr>
          <w:rFonts w:ascii="Times New Roman" w:hAnsi="Times New Roman" w:cs="Times New Roman"/>
          <w:sz w:val="24"/>
          <w:szCs w:val="24"/>
          <w:lang w:val="en-US"/>
        </w:rPr>
        <w:t>, OER usually occurs at metal sites with simple valence state changes and follows the elementary steps of *OH, *O, *OOH, and O</w:t>
      </w:r>
      <w:r w:rsidR="004E3453" w:rsidRPr="00083C21">
        <w:rPr>
          <w:rFonts w:ascii="Times New Roman" w:hAnsi="Times New Roman" w:cs="Times New Roman"/>
          <w:sz w:val="24"/>
          <w:szCs w:val="24"/>
          <w:vertAlign w:val="subscript"/>
          <w:lang w:val="en-US"/>
        </w:rPr>
        <w:t>2</w:t>
      </w:r>
      <w:r w:rsidR="004E3453" w:rsidRPr="00083C21">
        <w:rPr>
          <w:rFonts w:ascii="Times New Roman" w:hAnsi="Times New Roman" w:cs="Times New Roman"/>
          <w:sz w:val="24"/>
          <w:szCs w:val="24"/>
          <w:lang w:val="en-US"/>
        </w:rPr>
        <w:fldChar w:fldCharType="begin"/>
      </w:r>
      <w:r w:rsidR="008E062E">
        <w:rPr>
          <w:rFonts w:ascii="Times New Roman" w:hAnsi="Times New Roman" w:cs="Times New Roman"/>
          <w:sz w:val="24"/>
          <w:szCs w:val="24"/>
          <w:lang w:val="en-US"/>
        </w:rPr>
        <w:instrText xml:space="preserve"> ADDIN EN.CITE &lt;EndNote&gt;&lt;Cite&gt;&lt;Author&gt;Wu&lt;/Author&gt;&lt;Year&gt;2022&lt;/Year&gt;&lt;RecNum&gt;455&lt;/RecNum&gt;&lt;DisplayText&gt;&lt;style face="superscript"&gt;18&lt;/style&gt;&lt;/DisplayText&gt;&lt;record&gt;&lt;rec-number&gt;455&lt;/rec-number&gt;&lt;foreign-keys&gt;&lt;key app="EN" db-id="atadzt0vxztzffers08prerszsddrr0xrsp0" timestamp="1694966206"&gt;455&lt;/key&gt;&lt;/foreign-keys&gt;&lt;ref-type name="Journal Article"&gt;17&lt;/ref-type&gt;&lt;contributors&gt;&lt;authors&gt;&lt;author&gt;Wu, Yunzhen&lt;/author&gt;&lt;author&gt;Zhao, Yuanyuan&lt;/author&gt;&lt;author&gt;Zhai, Panlong&lt;/author&gt;&lt;author&gt;Wang, Chen&lt;/author&gt;&lt;author&gt;Gao, Junfeng&lt;/author&gt;&lt;author&gt;Sun, Licheng&lt;/author&gt;&lt;author&gt;Hou, Jungang&lt;/author&gt;&lt;/authors&gt;&lt;/contributors&gt;&lt;titles&gt;&lt;title&gt;Triggering lattice oxygen activation of single-atomic Mo sites anchored on Ni-Fe oxyhydroxides nanoarrays for electrochemical water oxidation&lt;/title&gt;&lt;secondary-title&gt;Adv. Mater.&lt;/secondary-title&gt;&lt;/titles&gt;&lt;periodical&gt;&lt;full-title&gt;Advanced Materials&lt;/full-title&gt;&lt;abbr-1&gt;Adv. Mater.&lt;/abbr-1&gt;&lt;abbr-2&gt;Adv Mater&lt;/abbr-2&gt;&lt;/periodical&gt;&lt;pages&gt;2202523&lt;/pages&gt;&lt;volume&gt;34&lt;/volume&gt;&lt;number&gt;29&lt;/number&gt;&lt;dates&gt;&lt;year&gt;2022&lt;/year&gt;&lt;pub-dates&gt;&lt;date&gt;Jul&lt;/date&gt;&lt;/pub-dates&gt;&lt;/dates&gt;&lt;isbn&gt;0935-9648&lt;/isbn&gt;&lt;accession-num&gt;WOS:000807103100001&lt;/accession-num&gt;&lt;work-type&gt;Article&lt;/work-type&gt;&lt;urls&gt;&lt;related-urls&gt;&lt;url&gt;&lt;style face="underline" font="default" size="100%"&gt;&amp;lt;Go to ISI&amp;gt;://WOS:000807103100001&lt;/style&gt;&lt;/url&gt;&lt;/related-urls&gt;&lt;/urls&gt;&lt;custom7&gt;2202523&lt;/custom7&gt;&lt;electronic-resource-num&gt;10.1002/adma.202202523&lt;/electronic-resource-num&gt;&lt;/record&gt;&lt;/Cite&gt;&lt;/EndNote&gt;</w:instrText>
      </w:r>
      <w:r w:rsidR="004E3453" w:rsidRPr="00083C21">
        <w:rPr>
          <w:rFonts w:ascii="Times New Roman" w:hAnsi="Times New Roman" w:cs="Times New Roman"/>
          <w:sz w:val="24"/>
          <w:szCs w:val="24"/>
          <w:lang w:val="en-US"/>
        </w:rPr>
        <w:fldChar w:fldCharType="separate"/>
      </w:r>
      <w:r w:rsidR="008E062E" w:rsidRPr="008E062E">
        <w:rPr>
          <w:rFonts w:ascii="Times New Roman" w:hAnsi="Times New Roman" w:cs="Times New Roman"/>
          <w:noProof/>
          <w:sz w:val="24"/>
          <w:szCs w:val="24"/>
          <w:vertAlign w:val="superscript"/>
          <w:lang w:val="en-US"/>
        </w:rPr>
        <w:t>18</w:t>
      </w:r>
      <w:r w:rsidR="004E3453" w:rsidRPr="00083C21">
        <w:rPr>
          <w:rFonts w:ascii="Times New Roman" w:hAnsi="Times New Roman" w:cs="Times New Roman"/>
          <w:sz w:val="24"/>
          <w:szCs w:val="24"/>
          <w:lang w:val="en-US"/>
        </w:rPr>
        <w:fldChar w:fldCharType="end"/>
      </w:r>
      <w:r w:rsidR="004E3453" w:rsidRPr="00083C21">
        <w:rPr>
          <w:rFonts w:ascii="Times New Roman" w:hAnsi="Times New Roman" w:cs="Times New Roman"/>
          <w:sz w:val="24"/>
          <w:szCs w:val="24"/>
          <w:lang w:val="en-US"/>
        </w:rPr>
        <w:t xml:space="preserve">. </w:t>
      </w:r>
      <w:r w:rsidR="00575647" w:rsidRPr="00083C21">
        <w:rPr>
          <w:rFonts w:ascii="Times New Roman" w:hAnsi="Times New Roman" w:cs="Times New Roman"/>
          <w:sz w:val="24"/>
          <w:szCs w:val="24"/>
          <w:lang w:val="en-US"/>
        </w:rPr>
        <w:t>In the LOM pathway</w:t>
      </w:r>
      <w:r w:rsidR="00866EFD" w:rsidRPr="00083C21">
        <w:rPr>
          <w:rFonts w:ascii="Times New Roman" w:hAnsi="Times New Roman" w:cs="Times New Roman"/>
          <w:sz w:val="24"/>
          <w:szCs w:val="24"/>
          <w:lang w:val="en-US"/>
        </w:rPr>
        <w:t xml:space="preserve"> </w:t>
      </w:r>
      <w:r w:rsidR="00CB3AF4" w:rsidRPr="002B4011">
        <w:rPr>
          <w:rFonts w:ascii="Times New Roman" w:eastAsia="PMingLiU" w:hAnsi="Times New Roman" w:cs="Times New Roman"/>
          <w:sz w:val="24"/>
          <w:szCs w:val="24"/>
          <w:lang w:eastAsia="zh-TW"/>
        </w:rPr>
        <w:t>(</w:t>
      </w:r>
      <w:r w:rsidR="00CB3AF4" w:rsidRPr="00C604C1">
        <w:rPr>
          <w:rFonts w:ascii="Times New Roman" w:hAnsi="Times New Roman" w:cs="Times New Roman"/>
          <w:sz w:val="24"/>
          <w:szCs w:val="24"/>
          <w:lang w:val="en-US"/>
        </w:rPr>
        <w:t>Supplementary Fig.</w:t>
      </w:r>
      <w:r w:rsidR="00CB3AF4">
        <w:rPr>
          <w:rFonts w:ascii="Times New Roman" w:hAnsi="Times New Roman" w:cs="Times New Roman" w:hint="eastAsia"/>
          <w:sz w:val="24"/>
          <w:szCs w:val="24"/>
          <w:lang w:val="en-US"/>
        </w:rPr>
        <w:t xml:space="preserve"> </w:t>
      </w:r>
      <w:r w:rsidR="00B65FB9" w:rsidRPr="00083C21">
        <w:rPr>
          <w:rFonts w:ascii="Times New Roman" w:eastAsia="宋体" w:hAnsi="Times New Roman" w:cs="Times New Roman"/>
          <w:color w:val="000000"/>
          <w:kern w:val="0"/>
          <w:sz w:val="24"/>
          <w:szCs w:val="24"/>
          <w:lang w:val="en-US"/>
        </w:rPr>
        <w:t>1</w:t>
      </w:r>
      <w:r w:rsidR="00CB3AF4">
        <w:rPr>
          <w:rFonts w:ascii="Times New Roman" w:eastAsia="宋体" w:hAnsi="Times New Roman" w:cs="Times New Roman" w:hint="eastAsia"/>
          <w:color w:val="000000"/>
          <w:kern w:val="0"/>
          <w:sz w:val="24"/>
          <w:szCs w:val="24"/>
          <w:lang w:val="en-US"/>
        </w:rPr>
        <w:t>6b</w:t>
      </w:r>
      <w:r w:rsidR="00866EFD" w:rsidRPr="00083C21">
        <w:rPr>
          <w:rFonts w:ascii="Times New Roman" w:hAnsi="Times New Roman" w:cs="Times New Roman"/>
          <w:sz w:val="24"/>
          <w:szCs w:val="24"/>
          <w:lang w:val="en-US"/>
        </w:rPr>
        <w:t>)</w:t>
      </w:r>
      <w:r w:rsidR="00575647" w:rsidRPr="00083C21">
        <w:rPr>
          <w:rFonts w:ascii="Times New Roman" w:hAnsi="Times New Roman" w:cs="Times New Roman"/>
          <w:sz w:val="24"/>
          <w:szCs w:val="24"/>
          <w:lang w:val="en-US"/>
        </w:rPr>
        <w:t>, the active</w:t>
      </w:r>
      <w:r w:rsidR="00441A96" w:rsidRPr="00083C21">
        <w:rPr>
          <w:rFonts w:ascii="Times New Roman" w:hAnsi="Times New Roman" w:cs="Times New Roman"/>
          <w:sz w:val="24"/>
          <w:szCs w:val="24"/>
          <w:lang w:val="en-US"/>
        </w:rPr>
        <w:t xml:space="preserve"> </w:t>
      </w:r>
      <w:r w:rsidR="00575647" w:rsidRPr="00083C21">
        <w:rPr>
          <w:rFonts w:ascii="Times New Roman" w:hAnsi="Times New Roman" w:cs="Times New Roman"/>
          <w:sz w:val="24"/>
          <w:szCs w:val="24"/>
          <w:lang w:val="en-US"/>
        </w:rPr>
        <w:t xml:space="preserve">oxyhydroxide </w:t>
      </w:r>
      <w:r w:rsidR="00441A96" w:rsidRPr="00083C21">
        <w:rPr>
          <w:rFonts w:ascii="Times New Roman" w:hAnsi="Times New Roman" w:cs="Times New Roman"/>
          <w:sz w:val="24"/>
          <w:szCs w:val="24"/>
          <w:lang w:val="en-US"/>
        </w:rPr>
        <w:t xml:space="preserve">phase </w:t>
      </w:r>
      <w:r w:rsidR="00575647" w:rsidRPr="00083C21">
        <w:rPr>
          <w:rFonts w:ascii="Times New Roman" w:hAnsi="Times New Roman" w:cs="Times New Roman"/>
          <w:sz w:val="24"/>
          <w:szCs w:val="24"/>
          <w:lang w:val="en-US"/>
        </w:rPr>
        <w:t xml:space="preserve">is first deprotonated and the lattice oxygen is exposed. The exposed lattice oxygen adsorbs the foreign </w:t>
      </w:r>
      <w:r w:rsidR="0026437F" w:rsidRPr="00083C21">
        <w:rPr>
          <w:rFonts w:ascii="Times New Roman" w:hAnsi="Times New Roman" w:cs="Times New Roman"/>
          <w:sz w:val="24"/>
          <w:szCs w:val="24"/>
          <w:lang w:val="en-US"/>
        </w:rPr>
        <w:t>OH</w:t>
      </w:r>
      <w:r w:rsidR="0026437F" w:rsidRPr="00083C21">
        <w:rPr>
          <w:rFonts w:ascii="Times New Roman" w:hAnsi="Times New Roman" w:cs="Times New Roman"/>
          <w:sz w:val="24"/>
          <w:szCs w:val="24"/>
          <w:vertAlign w:val="superscript"/>
          <w:lang w:val="en-US"/>
        </w:rPr>
        <w:t>-</w:t>
      </w:r>
      <w:r w:rsidR="00575647" w:rsidRPr="00083C21">
        <w:rPr>
          <w:rFonts w:ascii="Times New Roman" w:hAnsi="Times New Roman" w:cs="Times New Roman"/>
          <w:sz w:val="24"/>
          <w:szCs w:val="24"/>
          <w:vertAlign w:val="superscript"/>
          <w:lang w:val="en-US"/>
        </w:rPr>
        <w:t xml:space="preserve"> </w:t>
      </w:r>
      <w:r w:rsidR="00575647" w:rsidRPr="00083C21">
        <w:rPr>
          <w:rFonts w:ascii="Times New Roman" w:hAnsi="Times New Roman" w:cs="Times New Roman"/>
          <w:sz w:val="24"/>
          <w:szCs w:val="24"/>
          <w:lang w:val="en-US"/>
        </w:rPr>
        <w:t xml:space="preserve">to form </w:t>
      </w:r>
      <w:r w:rsidR="0026437F" w:rsidRPr="00083C21">
        <w:rPr>
          <w:rFonts w:ascii="Times New Roman" w:hAnsi="Times New Roman" w:cs="Times New Roman"/>
          <w:sz w:val="24"/>
          <w:szCs w:val="24"/>
          <w:lang w:val="en-US"/>
        </w:rPr>
        <w:t>*</w:t>
      </w:r>
      <w:r w:rsidR="00575647" w:rsidRPr="00083C21">
        <w:rPr>
          <w:rFonts w:ascii="Times New Roman" w:hAnsi="Times New Roman" w:cs="Times New Roman"/>
          <w:sz w:val="24"/>
          <w:szCs w:val="24"/>
          <w:lang w:val="en-US"/>
        </w:rPr>
        <w:t xml:space="preserve">OOH. Then, the </w:t>
      </w:r>
      <w:r w:rsidR="0026437F" w:rsidRPr="00083C21">
        <w:rPr>
          <w:rFonts w:ascii="Times New Roman" w:hAnsi="Times New Roman" w:cs="Times New Roman"/>
          <w:sz w:val="24"/>
          <w:szCs w:val="24"/>
          <w:lang w:val="en-US"/>
        </w:rPr>
        <w:t>*</w:t>
      </w:r>
      <w:r w:rsidR="00575647" w:rsidRPr="00083C21">
        <w:rPr>
          <w:rFonts w:ascii="Times New Roman" w:hAnsi="Times New Roman" w:cs="Times New Roman"/>
          <w:sz w:val="24"/>
          <w:szCs w:val="24"/>
          <w:lang w:val="en-US"/>
        </w:rPr>
        <w:t xml:space="preserve">OOH continues to deprotonate and release </w:t>
      </w:r>
      <w:r w:rsidR="0026437F" w:rsidRPr="00083C21">
        <w:rPr>
          <w:rFonts w:ascii="Times New Roman" w:hAnsi="Times New Roman" w:cs="Times New Roman"/>
          <w:sz w:val="24"/>
          <w:szCs w:val="24"/>
          <w:lang w:val="en-US"/>
        </w:rPr>
        <w:t>O</w:t>
      </w:r>
      <w:r w:rsidR="0026437F" w:rsidRPr="00083C21">
        <w:rPr>
          <w:rFonts w:ascii="Times New Roman" w:hAnsi="Times New Roman" w:cs="Times New Roman"/>
          <w:sz w:val="24"/>
          <w:szCs w:val="24"/>
          <w:vertAlign w:val="subscript"/>
          <w:lang w:val="en-US"/>
        </w:rPr>
        <w:t>2</w:t>
      </w:r>
      <w:r w:rsidR="00575647" w:rsidRPr="00083C21">
        <w:rPr>
          <w:rFonts w:ascii="Times New Roman" w:hAnsi="Times New Roman" w:cs="Times New Roman"/>
          <w:sz w:val="24"/>
          <w:szCs w:val="24"/>
          <w:lang w:val="en-US"/>
        </w:rPr>
        <w:t>, and this process creates oxygen vacancies. Subsequently, the oxygen vacancies are refilled with OH</w:t>
      </w:r>
      <w:r w:rsidR="0026437F" w:rsidRPr="00083C21">
        <w:rPr>
          <w:rFonts w:ascii="Times New Roman" w:hAnsi="Times New Roman" w:cs="Times New Roman"/>
          <w:sz w:val="24"/>
          <w:szCs w:val="24"/>
          <w:vertAlign w:val="superscript"/>
          <w:lang w:val="en-US"/>
        </w:rPr>
        <w:t>-</w:t>
      </w:r>
      <w:r w:rsidR="0026437F" w:rsidRPr="00083C21">
        <w:rPr>
          <w:rFonts w:ascii="Times New Roman" w:hAnsi="Times New Roman" w:cs="Times New Roman"/>
          <w:sz w:val="24"/>
          <w:szCs w:val="24"/>
          <w:lang w:val="en-US"/>
        </w:rPr>
        <w:fldChar w:fldCharType="begin">
          <w:fldData xml:space="preserve">PEVuZE5vdGU+PENpdGU+PEF1dGhvcj5IZTwvQXV0aG9yPjxZZWFyPjIwMjI8L1llYXI+PFJlY051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</w:fldData>
        </w:fldChar>
      </w:r>
      <w:r w:rsidR="008E062E">
        <w:rPr>
          <w:rFonts w:ascii="Times New Roman" w:hAnsi="Times New Roman" w:cs="Times New Roman"/>
          <w:sz w:val="24"/>
          <w:szCs w:val="24"/>
          <w:lang w:val="en-US"/>
        </w:rPr>
        <w:instrText xml:space="preserve"> ADDIN EN.CITE </w:instrText>
      </w:r>
      <w:r w:rsidR="008E062E">
        <w:rPr>
          <w:rFonts w:ascii="Times New Roman" w:hAnsi="Times New Roman" w:cs="Times New Roman"/>
          <w:sz w:val="24"/>
          <w:szCs w:val="24"/>
          <w:lang w:val="en-US"/>
        </w:rPr>
        <w:fldChar w:fldCharType="begin">
          <w:fldData xml:space="preserve">PEVuZE5vdGU+PENpdGU+PEF1dGhvcj5IZTwvQXV0aG9yPjxZZWFyPjIwMjI8L1llYXI+PFJlY051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</w:fldData>
        </w:fldChar>
      </w:r>
      <w:r w:rsidR="008E062E">
        <w:rPr>
          <w:rFonts w:ascii="Times New Roman" w:hAnsi="Times New Roman" w:cs="Times New Roman"/>
          <w:sz w:val="24"/>
          <w:szCs w:val="24"/>
          <w:lang w:val="en-US"/>
        </w:rPr>
        <w:instrText xml:space="preserve"> ADDIN EN.CITE.DATA </w:instrText>
      </w:r>
      <w:r w:rsidR="008E062E">
        <w:rPr>
          <w:rFonts w:ascii="Times New Roman" w:hAnsi="Times New Roman" w:cs="Times New Roman"/>
          <w:sz w:val="24"/>
          <w:szCs w:val="24"/>
          <w:lang w:val="en-US"/>
        </w:rPr>
      </w:r>
      <w:r w:rsidR="008E062E">
        <w:rPr>
          <w:rFonts w:ascii="Times New Roman" w:hAnsi="Times New Roman" w:cs="Times New Roman"/>
          <w:sz w:val="24"/>
          <w:szCs w:val="24"/>
          <w:lang w:val="en-US"/>
        </w:rPr>
        <w:fldChar w:fldCharType="end"/>
      </w:r>
      <w:r w:rsidR="0026437F" w:rsidRPr="00083C21">
        <w:rPr>
          <w:rFonts w:ascii="Times New Roman" w:hAnsi="Times New Roman" w:cs="Times New Roman"/>
          <w:sz w:val="24"/>
          <w:szCs w:val="24"/>
          <w:lang w:val="en-US"/>
        </w:rPr>
      </w:r>
      <w:r w:rsidR="0026437F" w:rsidRPr="00083C21">
        <w:rPr>
          <w:rFonts w:ascii="Times New Roman" w:hAnsi="Times New Roman" w:cs="Times New Roman"/>
          <w:sz w:val="24"/>
          <w:szCs w:val="24"/>
          <w:lang w:val="en-US"/>
        </w:rPr>
        <w:fldChar w:fldCharType="separate"/>
      </w:r>
      <w:r w:rsidR="008E062E" w:rsidRPr="008E062E">
        <w:rPr>
          <w:rFonts w:ascii="Times New Roman" w:hAnsi="Times New Roman" w:cs="Times New Roman"/>
          <w:noProof/>
          <w:sz w:val="24"/>
          <w:szCs w:val="24"/>
          <w:vertAlign w:val="superscript"/>
          <w:lang w:val="en-US"/>
        </w:rPr>
        <w:t>19,20</w:t>
      </w:r>
      <w:r w:rsidR="0026437F" w:rsidRPr="00083C21">
        <w:rPr>
          <w:rFonts w:ascii="Times New Roman" w:hAnsi="Times New Roman" w:cs="Times New Roman"/>
          <w:sz w:val="24"/>
          <w:szCs w:val="24"/>
          <w:lang w:val="en-US"/>
        </w:rPr>
        <w:fldChar w:fldCharType="end"/>
      </w:r>
      <w:r w:rsidR="00575647" w:rsidRPr="00083C21">
        <w:rPr>
          <w:rFonts w:ascii="Times New Roman" w:hAnsi="Times New Roman" w:cs="Times New Roman"/>
          <w:sz w:val="24"/>
          <w:szCs w:val="24"/>
          <w:lang w:val="en-US"/>
        </w:rPr>
        <w:t>.</w:t>
      </w:r>
      <w:r w:rsidR="00866EFD" w:rsidRPr="00083C21">
        <w:rPr>
          <w:rFonts w:ascii="Times New Roman" w:hAnsi="Times New Roman" w:cs="Times New Roman"/>
          <w:sz w:val="24"/>
          <w:szCs w:val="24"/>
          <w:lang w:val="en-US"/>
        </w:rPr>
        <w:t xml:space="preserve"> </w:t>
      </w:r>
      <w:r w:rsidR="003539E7" w:rsidRPr="00083C21">
        <w:rPr>
          <w:rFonts w:ascii="Times New Roman" w:hAnsi="Times New Roman" w:cs="Times New Roman"/>
          <w:sz w:val="24"/>
          <w:szCs w:val="24"/>
          <w:lang w:val="en-US"/>
        </w:rPr>
        <w:t>In a third scenario,</w:t>
      </w:r>
      <w:r w:rsidR="00944ECE" w:rsidRPr="00083C21">
        <w:rPr>
          <w:rFonts w:ascii="Times New Roman" w:hAnsi="Times New Roman" w:cs="Times New Roman"/>
          <w:sz w:val="24"/>
          <w:szCs w:val="24"/>
          <w:lang w:val="en-US"/>
        </w:rPr>
        <w:t xml:space="preserve"> </w:t>
      </w:r>
      <w:r w:rsidR="003539E7" w:rsidRPr="00083C21">
        <w:rPr>
          <w:rFonts w:ascii="Times New Roman" w:hAnsi="Times New Roman" w:cs="Times New Roman"/>
          <w:sz w:val="24"/>
          <w:szCs w:val="24"/>
          <w:lang w:val="en-US"/>
        </w:rPr>
        <w:t xml:space="preserve">an electrochemical-chemical </w:t>
      </w:r>
      <w:r w:rsidR="00E56C4E" w:rsidRPr="00E56C4E">
        <w:rPr>
          <w:rFonts w:ascii="Times New Roman" w:hAnsi="Times New Roman" w:cs="Times New Roman"/>
          <w:sz w:val="24"/>
          <w:szCs w:val="24"/>
          <w:lang w:val="en-US"/>
        </w:rPr>
        <w:t xml:space="preserve">reaction </w:t>
      </w:r>
      <w:r w:rsidR="003539E7" w:rsidRPr="00083C21">
        <w:rPr>
          <w:rFonts w:ascii="Times New Roman" w:hAnsi="Times New Roman" w:cs="Times New Roman"/>
          <w:sz w:val="24"/>
          <w:szCs w:val="24"/>
          <w:lang w:val="en-US"/>
        </w:rPr>
        <w:t>mechanism (EC</w:t>
      </w:r>
      <w:r w:rsidR="00E56C4E">
        <w:rPr>
          <w:rFonts w:ascii="Times New Roman" w:hAnsi="Times New Roman" w:cs="Times New Roman" w:hint="eastAsia"/>
          <w:sz w:val="24"/>
          <w:szCs w:val="24"/>
          <w:lang w:val="en-US"/>
        </w:rPr>
        <w:t>R</w:t>
      </w:r>
      <w:r w:rsidR="003539E7" w:rsidRPr="00083C21">
        <w:rPr>
          <w:rFonts w:ascii="Times New Roman" w:hAnsi="Times New Roman" w:cs="Times New Roman"/>
          <w:sz w:val="24"/>
          <w:szCs w:val="24"/>
          <w:lang w:val="en-US"/>
        </w:rPr>
        <w:t>) could be proposed. T</w:t>
      </w:r>
      <w:r w:rsidR="00944ECE" w:rsidRPr="00083C21">
        <w:rPr>
          <w:rFonts w:ascii="Times New Roman" w:hAnsi="Times New Roman" w:cs="Times New Roman"/>
          <w:sz w:val="24"/>
          <w:szCs w:val="24"/>
          <w:lang w:val="en-US"/>
        </w:rPr>
        <w:t xml:space="preserve">he ROS generated during the </w:t>
      </w:r>
      <w:proofErr w:type="spellStart"/>
      <w:r w:rsidR="00944ECE" w:rsidRPr="00083C21">
        <w:rPr>
          <w:rFonts w:ascii="Times New Roman" w:hAnsi="Times New Roman" w:cs="Times New Roman"/>
          <w:sz w:val="24"/>
          <w:szCs w:val="24"/>
          <w:lang w:val="en-US"/>
        </w:rPr>
        <w:t>LiOH</w:t>
      </w:r>
      <w:proofErr w:type="spellEnd"/>
      <w:r w:rsidR="00944ECE" w:rsidRPr="00083C21">
        <w:rPr>
          <w:rFonts w:ascii="Times New Roman" w:hAnsi="Times New Roman" w:cs="Times New Roman"/>
          <w:sz w:val="24"/>
          <w:szCs w:val="24"/>
          <w:lang w:val="en-US"/>
        </w:rPr>
        <w:t xml:space="preserve"> decomposition were *OH and H</w:t>
      </w:r>
      <w:r w:rsidR="00944ECE" w:rsidRPr="00083C21">
        <w:rPr>
          <w:rFonts w:ascii="Times New Roman" w:hAnsi="Times New Roman" w:cs="Times New Roman"/>
          <w:sz w:val="24"/>
          <w:szCs w:val="24"/>
          <w:vertAlign w:val="subscript"/>
          <w:lang w:val="en-US"/>
        </w:rPr>
        <w:t>2</w:t>
      </w:r>
      <w:r w:rsidR="00944ECE" w:rsidRPr="00083C21">
        <w:rPr>
          <w:rFonts w:ascii="Times New Roman" w:hAnsi="Times New Roman" w:cs="Times New Roman"/>
          <w:sz w:val="24"/>
          <w:szCs w:val="24"/>
          <w:lang w:val="en-US"/>
        </w:rPr>
        <w:t>O</w:t>
      </w:r>
      <w:r w:rsidR="00944ECE" w:rsidRPr="00083C21">
        <w:rPr>
          <w:rFonts w:ascii="Times New Roman" w:hAnsi="Times New Roman" w:cs="Times New Roman"/>
          <w:sz w:val="24"/>
          <w:szCs w:val="24"/>
          <w:vertAlign w:val="subscript"/>
          <w:lang w:val="en-US"/>
        </w:rPr>
        <w:t>2</w:t>
      </w:r>
      <w:r w:rsidR="00504E2C" w:rsidRPr="00083C21">
        <w:rPr>
          <w:rFonts w:ascii="Times New Roman" w:hAnsi="Times New Roman" w:cs="Times New Roman"/>
          <w:sz w:val="24"/>
          <w:szCs w:val="24"/>
          <w:lang w:val="en-US"/>
        </w:rPr>
        <w:t>;</w:t>
      </w:r>
      <w:r w:rsidR="003712A3" w:rsidRPr="00083C21">
        <w:rPr>
          <w:rFonts w:ascii="Times New Roman" w:hAnsi="Times New Roman" w:cs="Times New Roman"/>
          <w:sz w:val="24"/>
          <w:szCs w:val="24"/>
          <w:lang w:val="en-US"/>
        </w:rPr>
        <w:t xml:space="preserve"> ad</w:t>
      </w:r>
      <w:r w:rsidR="00504E2C" w:rsidRPr="00083C21">
        <w:rPr>
          <w:rFonts w:ascii="Times New Roman" w:hAnsi="Times New Roman" w:cs="Times New Roman"/>
          <w:sz w:val="24"/>
          <w:szCs w:val="24"/>
          <w:lang w:val="en-US"/>
        </w:rPr>
        <w:t>sorbed H</w:t>
      </w:r>
      <w:r w:rsidR="00504E2C" w:rsidRPr="00083C21">
        <w:rPr>
          <w:rFonts w:ascii="Times New Roman" w:hAnsi="Times New Roman" w:cs="Times New Roman"/>
          <w:sz w:val="24"/>
          <w:szCs w:val="24"/>
          <w:vertAlign w:val="subscript"/>
          <w:lang w:val="en-US"/>
        </w:rPr>
        <w:t>2</w:t>
      </w:r>
      <w:r w:rsidR="00504E2C" w:rsidRPr="00083C21">
        <w:rPr>
          <w:rFonts w:ascii="Times New Roman" w:hAnsi="Times New Roman" w:cs="Times New Roman"/>
          <w:sz w:val="24"/>
          <w:szCs w:val="24"/>
          <w:lang w:val="en-US"/>
        </w:rPr>
        <w:t>O</w:t>
      </w:r>
      <w:r w:rsidR="00504E2C" w:rsidRPr="00083C21">
        <w:rPr>
          <w:rFonts w:ascii="Times New Roman" w:hAnsi="Times New Roman" w:cs="Times New Roman"/>
          <w:sz w:val="24"/>
          <w:szCs w:val="24"/>
          <w:vertAlign w:val="subscript"/>
          <w:lang w:val="en-US"/>
        </w:rPr>
        <w:t xml:space="preserve">2 </w:t>
      </w:r>
      <w:r w:rsidR="00E07911" w:rsidRPr="00083C21">
        <w:rPr>
          <w:rFonts w:ascii="Times New Roman" w:hAnsi="Times New Roman" w:cs="Times New Roman"/>
          <w:sz w:val="24"/>
          <w:szCs w:val="24"/>
          <w:lang w:val="en-US"/>
        </w:rPr>
        <w:t>subsequent</w:t>
      </w:r>
      <w:r w:rsidR="00504E2C" w:rsidRPr="00083C21">
        <w:rPr>
          <w:rFonts w:ascii="Times New Roman" w:hAnsi="Times New Roman" w:cs="Times New Roman"/>
          <w:sz w:val="24"/>
          <w:szCs w:val="24"/>
          <w:lang w:val="en-US"/>
        </w:rPr>
        <w:t xml:space="preserve"> was</w:t>
      </w:r>
      <w:r w:rsidR="00E07911" w:rsidRPr="00083C21">
        <w:rPr>
          <w:rFonts w:ascii="Times New Roman" w:hAnsi="Times New Roman" w:cs="Times New Roman"/>
          <w:sz w:val="24"/>
          <w:szCs w:val="24"/>
          <w:lang w:val="en-US"/>
        </w:rPr>
        <w:t xml:space="preserve"> catalytically decompos</w:t>
      </w:r>
      <w:r w:rsidR="00504E2C" w:rsidRPr="00083C21">
        <w:rPr>
          <w:rFonts w:ascii="Times New Roman" w:hAnsi="Times New Roman" w:cs="Times New Roman"/>
          <w:sz w:val="24"/>
          <w:szCs w:val="24"/>
          <w:lang w:val="en-US"/>
        </w:rPr>
        <w:t>ed</w:t>
      </w:r>
      <w:r w:rsidR="00E07911" w:rsidRPr="00083C21">
        <w:rPr>
          <w:rFonts w:ascii="Times New Roman" w:hAnsi="Times New Roman" w:cs="Times New Roman"/>
          <w:sz w:val="24"/>
          <w:szCs w:val="24"/>
          <w:lang w:val="en-US"/>
        </w:rPr>
        <w:t xml:space="preserve"> </w:t>
      </w:r>
      <w:r w:rsidR="00504E2C" w:rsidRPr="00083C21">
        <w:rPr>
          <w:rFonts w:ascii="Times New Roman" w:hAnsi="Times New Roman" w:cs="Times New Roman"/>
          <w:sz w:val="24"/>
          <w:szCs w:val="24"/>
          <w:lang w:val="en-US"/>
        </w:rPr>
        <w:t>to</w:t>
      </w:r>
      <w:r w:rsidR="00E07911" w:rsidRPr="00083C21">
        <w:rPr>
          <w:rFonts w:ascii="Times New Roman" w:hAnsi="Times New Roman" w:cs="Times New Roman"/>
          <w:sz w:val="24"/>
          <w:szCs w:val="24"/>
          <w:lang w:val="en-US"/>
        </w:rPr>
        <w:t xml:space="preserve"> yield O</w:t>
      </w:r>
      <w:r w:rsidR="00E07911" w:rsidRPr="00083C21">
        <w:rPr>
          <w:rFonts w:ascii="Times New Roman" w:hAnsi="Times New Roman" w:cs="Times New Roman"/>
          <w:sz w:val="24"/>
          <w:szCs w:val="24"/>
          <w:vertAlign w:val="subscript"/>
          <w:lang w:val="en-US"/>
        </w:rPr>
        <w:t>2</w:t>
      </w:r>
      <w:r w:rsidR="00E07911" w:rsidRPr="00083C21">
        <w:rPr>
          <w:rFonts w:ascii="Times New Roman" w:hAnsi="Times New Roman" w:cs="Times New Roman"/>
          <w:sz w:val="24"/>
          <w:szCs w:val="24"/>
          <w:lang w:val="en-US"/>
        </w:rPr>
        <w:fldChar w:fldCharType="begin"/>
      </w:r>
      <w:r w:rsidR="008E062E">
        <w:rPr>
          <w:rFonts w:ascii="Times New Roman" w:hAnsi="Times New Roman" w:cs="Times New Roman"/>
          <w:sz w:val="24"/>
          <w:szCs w:val="24"/>
          <w:lang w:val="en-US"/>
        </w:rPr>
        <w:instrText xml:space="preserve"> ADDIN EN.CITE &lt;EndNote&gt;&lt;Cite&gt;&lt;Author&gt;Bockris&lt;/Author&gt;&lt;Year&gt;1983&lt;/Year&gt;&lt;RecNum&gt;477&lt;/RecNum&gt;&lt;DisplayText&gt;&lt;style face="superscript"&gt;21&lt;/style&gt;&lt;/DisplayText&gt;&lt;record&gt;&lt;rec-number&gt;477&lt;/rec-number&gt;&lt;foreign-keys&gt;&lt;key app="EN" db-id="atadzt0vxztzffers08prerszsddrr0xrsp0" timestamp="1696326424"&gt;477&lt;/key&gt;&lt;/foreign-keys&gt;&lt;ref-type name="Journal Article"&gt;17&lt;/ref-type&gt;&lt;contributors&gt;&lt;authors&gt;&lt;author&gt;Bockris, J. O.&lt;/author&gt;&lt;author&gt;Otagawa, T.&lt;/author&gt;&lt;/authors&gt;&lt;/contributors&gt;&lt;titles&gt;&lt;title&gt;Mechanism of oxygen evolution on perovskites&lt;/title&gt;&lt;secondary-title&gt;J. Phys. Chem. &lt;/secondary-title&gt;&lt;/titles&gt;&lt;periodical&gt;&lt;full-title&gt;Journal of Physical Chemistry&lt;/full-title&gt;&lt;abbr-1&gt;J. Phys. Chem.&lt;/abbr-1&gt;&lt;abbr-2&gt;J Phys Chem&lt;/abbr-2&gt;&lt;/periodical&gt;&lt;pages&gt;2960-2971&lt;/pages&gt;&lt;volume&gt;87&lt;/volume&gt;&lt;number&gt;15&lt;/number&gt;&lt;dates&gt;&lt;year&gt;1983&lt;/year&gt;&lt;pub-dates&gt;&lt;date&gt;1983&lt;/date&gt;&lt;/pub-dates&gt;&lt;/dates&gt;&lt;isbn&gt;0022-3654&lt;/isbn&gt;&lt;accession-num&gt;WOS:A1983RB20700048&lt;/accession-num&gt;&lt;work-type&gt;Article&lt;/work-type&gt;&lt;urls&gt;&lt;related-urls&gt;&lt;url&gt;&lt;style face="underline" font="default" size="100%"&gt;&amp;lt;Go to ISI&amp;gt;://WOS:A1983RB20700048&lt;/style&gt;&lt;/url&gt;&lt;/related-urls&gt;&lt;/urls&gt;&lt;electronic-resource-num&gt;10.1021/j100238a048&lt;/electronic-resource-num&gt;&lt;/record&gt;&lt;/Cite&gt;&lt;/EndNote&gt;</w:instrText>
      </w:r>
      <w:r w:rsidR="00E07911" w:rsidRPr="00083C21">
        <w:rPr>
          <w:rFonts w:ascii="Times New Roman" w:hAnsi="Times New Roman" w:cs="Times New Roman"/>
          <w:sz w:val="24"/>
          <w:szCs w:val="24"/>
          <w:lang w:val="en-US"/>
        </w:rPr>
        <w:fldChar w:fldCharType="separate"/>
      </w:r>
      <w:r w:rsidR="008E062E" w:rsidRPr="008E062E">
        <w:rPr>
          <w:rFonts w:ascii="Times New Roman" w:hAnsi="Times New Roman" w:cs="Times New Roman"/>
          <w:noProof/>
          <w:sz w:val="24"/>
          <w:szCs w:val="24"/>
          <w:vertAlign w:val="superscript"/>
          <w:lang w:val="en-US"/>
        </w:rPr>
        <w:t>21</w:t>
      </w:r>
      <w:r w:rsidR="00E07911" w:rsidRPr="00083C21">
        <w:rPr>
          <w:rFonts w:ascii="Times New Roman" w:hAnsi="Times New Roman" w:cs="Times New Roman"/>
          <w:sz w:val="24"/>
          <w:szCs w:val="24"/>
          <w:lang w:val="en-US"/>
        </w:rPr>
        <w:fldChar w:fldCharType="end"/>
      </w:r>
      <w:r w:rsidR="005F7E7A" w:rsidRPr="00083C21">
        <w:rPr>
          <w:rFonts w:ascii="Times New Roman" w:hAnsi="Times New Roman" w:cs="Times New Roman"/>
          <w:sz w:val="24"/>
          <w:szCs w:val="24"/>
          <w:vertAlign w:val="subscript"/>
          <w:lang w:val="en-US"/>
        </w:rPr>
        <w:t xml:space="preserve"> </w:t>
      </w:r>
      <w:r w:rsidR="005F7E7A" w:rsidRPr="00083C21">
        <w:rPr>
          <w:rFonts w:ascii="Times New Roman" w:hAnsi="Times New Roman" w:cs="Times New Roman"/>
          <w:sz w:val="24"/>
          <w:szCs w:val="24"/>
          <w:lang w:val="en-US"/>
        </w:rPr>
        <w:t>(</w:t>
      </w:r>
      <w:r w:rsidR="00CB3AF4" w:rsidRPr="00C604C1">
        <w:rPr>
          <w:rFonts w:ascii="Times New Roman" w:hAnsi="Times New Roman" w:cs="Times New Roman"/>
          <w:sz w:val="24"/>
          <w:szCs w:val="24"/>
          <w:lang w:val="en-US"/>
        </w:rPr>
        <w:t>Supplementary Fig.</w:t>
      </w:r>
      <w:r w:rsidR="00CB3AF4">
        <w:rPr>
          <w:rFonts w:ascii="Times New Roman" w:hAnsi="Times New Roman" w:cs="Times New Roman" w:hint="eastAsia"/>
          <w:sz w:val="24"/>
          <w:szCs w:val="24"/>
          <w:lang w:val="en-US"/>
        </w:rPr>
        <w:t xml:space="preserve"> 16c</w:t>
      </w:r>
      <w:r w:rsidR="005F7E7A" w:rsidRPr="00083C21">
        <w:rPr>
          <w:rFonts w:ascii="Times New Roman" w:hAnsi="Times New Roman" w:cs="Times New Roman"/>
          <w:sz w:val="24"/>
          <w:szCs w:val="24"/>
          <w:lang w:val="en-US"/>
        </w:rPr>
        <w:t>)</w:t>
      </w:r>
      <w:r w:rsidR="003539E7" w:rsidRPr="00083C21">
        <w:rPr>
          <w:rFonts w:ascii="Times New Roman" w:hAnsi="Times New Roman" w:cs="Times New Roman"/>
          <w:sz w:val="24"/>
          <w:szCs w:val="24"/>
          <w:lang w:val="en-US"/>
        </w:rPr>
        <w:t xml:space="preserve">, following </w:t>
      </w:r>
      <w:r w:rsidR="00C12DEF">
        <w:rPr>
          <w:rFonts w:ascii="Times New Roman" w:hAnsi="Times New Roman" w:cs="Times New Roman"/>
          <w:sz w:val="24"/>
          <w:szCs w:val="24"/>
          <w:lang w:val="en-US"/>
        </w:rPr>
        <w:t>a</w:t>
      </w:r>
      <w:r w:rsidR="00944ECE" w:rsidRPr="00083C21">
        <w:rPr>
          <w:rFonts w:ascii="Times New Roman" w:hAnsi="Times New Roman" w:cs="Times New Roman"/>
          <w:sz w:val="24"/>
          <w:szCs w:val="24"/>
          <w:lang w:val="en-US"/>
        </w:rPr>
        <w:t xml:space="preserve"> nominal four-electron reaction</w:t>
      </w:r>
      <w:r w:rsidR="003539E7" w:rsidRPr="00083C21">
        <w:rPr>
          <w:rFonts w:ascii="Times New Roman" w:hAnsi="Times New Roman" w:cs="Times New Roman"/>
          <w:sz w:val="24"/>
          <w:szCs w:val="24"/>
          <w:lang w:val="en-US"/>
        </w:rPr>
        <w:t xml:space="preserve"> pathway.</w:t>
      </w:r>
      <w:r w:rsidR="00E56C4E">
        <w:rPr>
          <w:rFonts w:ascii="Times New Roman" w:hAnsi="Times New Roman" w:cs="Times New Roman" w:hint="eastAsia"/>
          <w:sz w:val="24"/>
          <w:szCs w:val="24"/>
          <w:lang w:val="en-US"/>
        </w:rPr>
        <w:t xml:space="preserve"> </w:t>
      </w:r>
    </w:p>
    <w:p w14:paraId="33ED5279" w14:textId="77777777" w:rsidR="00BC61E7" w:rsidRPr="00CB3AF4" w:rsidRDefault="00BC61E7" w:rsidP="00BC61E7">
      <w:pPr>
        <w:widowControl/>
        <w:spacing w:beforeLines="50" w:before="156"/>
        <w:jc w:val="left"/>
        <w:rPr>
          <w:rFonts w:ascii="Times New Roman" w:hAnsi="Times New Roman" w:cs="Times New Roman"/>
          <w:sz w:val="24"/>
          <w:szCs w:val="24"/>
          <w:lang w:val="en-US"/>
        </w:rPr>
      </w:pPr>
    </w:p>
    <w:p w14:paraId="5E448BB7" w14:textId="1F011246" w:rsidR="00877E8C" w:rsidRPr="00BC61E7" w:rsidRDefault="001C0420">
      <w:pPr>
        <w:rPr>
          <w:rFonts w:ascii="Times New Roman" w:hAnsi="Times New Roman" w:cs="Times New Roman"/>
          <w:sz w:val="24"/>
          <w:szCs w:val="28"/>
          <w:lang w:val="en-US"/>
        </w:rPr>
      </w:pPr>
      <w:r w:rsidRPr="00C12DEF">
        <w:rPr>
          <w:rFonts w:ascii="Times New Roman" w:hAnsi="Times New Roman" w:cs="Times New Roman"/>
          <w:sz w:val="24"/>
          <w:szCs w:val="28"/>
          <w:lang w:val="en-US"/>
        </w:rPr>
        <w:t>Adsorption Evolution Mechanism (AEM)</w:t>
      </w:r>
    </w:p>
    <w:p w14:paraId="06B0D715" w14:textId="7C6BC2F2" w:rsidR="00877E8C" w:rsidRPr="00450E21" w:rsidRDefault="001C0420">
      <w:pPr>
        <w:rPr>
          <w:rFonts w:ascii="Times New Roman" w:hAnsi="Times New Roman" w:cs="Times New Roman"/>
          <w:iCs/>
          <w:lang w:val="en-US"/>
        </w:rPr>
      </w:pPr>
      <m:oMathPara>
        <m:oMath>
          <m:r>
            <m:rPr>
              <m:sty m:val="p"/>
            </m:rPr>
            <w:rPr>
              <w:rFonts w:ascii="Cambria Math" w:hAnsi="Cambria Math" w:cs="Times New Roman"/>
              <w:lang w:val="en-US"/>
            </w:rPr>
            <m:t xml:space="preserve">M+ *+ </m:t>
          </m:r>
          <m:sSup>
            <m:sSupPr>
              <m:ctrlPr>
                <w:rPr>
                  <w:rFonts w:ascii="Cambria Math" w:hAnsi="Cambria Math" w:cs="Times New Roman"/>
                  <w:iCs/>
                  <w:lang w:val="en-US"/>
                </w:rPr>
              </m:ctrlPr>
            </m:sSupPr>
            <m:e>
              <m:r>
                <m:rPr>
                  <m:sty m:val="p"/>
                </m:rPr>
                <w:rPr>
                  <w:rFonts w:ascii="Cambria Math" w:hAnsi="Cambria Math" w:cs="Times New Roman"/>
                  <w:lang w:val="en-US"/>
                </w:rPr>
                <m:t>OH</m:t>
              </m:r>
            </m:e>
            <m:sup>
              <m:r>
                <m:rPr>
                  <m:sty m:val="p"/>
                </m:rPr>
                <w:rPr>
                  <w:rFonts w:ascii="Cambria Math" w:hAnsi="Cambria Math" w:cs="Times New Roman"/>
                  <w:lang w:val="en-US"/>
                </w:rPr>
                <m:t>-</m:t>
              </m:r>
            </m:sup>
          </m:sSup>
          <m:r>
            <m:rPr>
              <m:sty m:val="p"/>
            </m:rPr>
            <w:rPr>
              <w:rFonts w:ascii="Cambria Math" w:hAnsi="Cambria Math" w:cs="Times New Roman"/>
              <w:lang w:val="en-US"/>
            </w:rPr>
            <m:t>→M-*OH+</m:t>
          </m:r>
          <m:sSup>
            <m:sSupPr>
              <m:ctrlPr>
                <w:rPr>
                  <w:rFonts w:ascii="Cambria Math" w:hAnsi="Cambria Math" w:cs="Times New Roman"/>
                  <w:iCs/>
                  <w:lang w:val="en-US"/>
                </w:rPr>
              </m:ctrlPr>
            </m:sSupPr>
            <m:e>
              <m:r>
                <m:rPr>
                  <m:sty m:val="p"/>
                </m:rPr>
                <w:rPr>
                  <w:rFonts w:ascii="Cambria Math" w:hAnsi="Cambria Math" w:cs="Times New Roman"/>
                  <w:lang w:val="en-US"/>
                </w:rPr>
                <m:t>e</m:t>
              </m:r>
            </m:e>
            <m:sup>
              <m:r>
                <m:rPr>
                  <m:sty m:val="p"/>
                </m:rPr>
                <w:rPr>
                  <w:rFonts w:ascii="Cambria Math" w:hAnsi="Cambria Math" w:cs="Times New Roman"/>
                  <w:lang w:val="en-US"/>
                </w:rPr>
                <m:t>-</m:t>
              </m:r>
            </m:sup>
          </m:sSup>
        </m:oMath>
      </m:oMathPara>
    </w:p>
    <w:p w14:paraId="3DA20B14" w14:textId="50CA3363" w:rsidR="00877E8C" w:rsidRPr="00450E21" w:rsidRDefault="001C0420">
      <w:pPr>
        <w:rPr>
          <w:rFonts w:ascii="Times New Roman" w:hAnsi="Times New Roman" w:cs="Times New Roman"/>
          <w:iCs/>
          <w:lang w:val="en-US"/>
        </w:rPr>
      </w:pPr>
      <m:oMathPara>
        <m:oMath>
          <m:r>
            <m:rPr>
              <m:sty m:val="p"/>
            </m:rPr>
            <w:rPr>
              <w:rFonts w:ascii="Cambria Math" w:hAnsi="Cambria Math" w:cs="Times New Roman"/>
              <w:lang w:val="en-US"/>
            </w:rPr>
            <m:t xml:space="preserve">M-*OH+ </m:t>
          </m:r>
          <m:sSup>
            <m:sSupPr>
              <m:ctrlPr>
                <w:rPr>
                  <w:rFonts w:ascii="Cambria Math" w:hAnsi="Cambria Math" w:cs="Times New Roman"/>
                  <w:iCs/>
                  <w:lang w:val="en-US"/>
                </w:rPr>
              </m:ctrlPr>
            </m:sSupPr>
            <m:e>
              <m:r>
                <m:rPr>
                  <m:sty m:val="p"/>
                </m:rPr>
                <w:rPr>
                  <w:rFonts w:ascii="Cambria Math" w:hAnsi="Cambria Math" w:cs="Times New Roman"/>
                  <w:lang w:val="en-US"/>
                </w:rPr>
                <m:t>OH</m:t>
              </m:r>
            </m:e>
            <m:sup>
              <m:r>
                <m:rPr>
                  <m:sty m:val="p"/>
                </m:rPr>
                <w:rPr>
                  <w:rFonts w:ascii="Cambria Math" w:hAnsi="Cambria Math" w:cs="Times New Roman"/>
                  <w:lang w:val="en-US"/>
                </w:rPr>
                <m:t>-</m:t>
              </m:r>
            </m:sup>
          </m:sSup>
          <m:r>
            <m:rPr>
              <m:sty m:val="p"/>
            </m:rPr>
            <w:rPr>
              <w:rFonts w:ascii="Cambria Math" w:hAnsi="Cambria Math" w:cs="Times New Roman"/>
              <w:lang w:val="en-US"/>
            </w:rPr>
            <m:t>→M-*O+</m:t>
          </m:r>
          <m:sSub>
            <m:sSubPr>
              <m:ctrlPr>
                <w:rPr>
                  <w:rFonts w:ascii="Cambria Math" w:hAnsi="Cambria Math" w:cs="Times New Roman"/>
                  <w:iCs/>
                  <w:lang w:val="en-US"/>
                </w:rPr>
              </m:ctrlPr>
            </m:sSubPr>
            <m:e>
              <m:r>
                <m:rPr>
                  <m:sty m:val="p"/>
                </m:rPr>
                <w:rPr>
                  <w:rFonts w:ascii="Cambria Math" w:hAnsi="Cambria Math" w:cs="Times New Roman"/>
                  <w:lang w:val="en-US"/>
                </w:rPr>
                <m:t>H</m:t>
              </m:r>
            </m:e>
            <m:sub>
              <m:r>
                <m:rPr>
                  <m:sty m:val="p"/>
                </m:rPr>
                <w:rPr>
                  <w:rFonts w:ascii="Cambria Math" w:hAnsi="Cambria Math" w:cs="Times New Roman"/>
                  <w:lang w:val="en-US"/>
                </w:rPr>
                <m:t>2</m:t>
              </m:r>
            </m:sub>
          </m:sSub>
          <m:r>
            <m:rPr>
              <m:sty m:val="p"/>
            </m:rPr>
            <w:rPr>
              <w:rFonts w:ascii="Cambria Math" w:hAnsi="Cambria Math" w:cs="Times New Roman"/>
              <w:lang w:val="en-US"/>
            </w:rPr>
            <m:t>O+</m:t>
          </m:r>
          <m:sSup>
            <m:sSupPr>
              <m:ctrlPr>
                <w:rPr>
                  <w:rFonts w:ascii="Cambria Math" w:hAnsi="Cambria Math" w:cs="Times New Roman"/>
                  <w:iCs/>
                  <w:lang w:val="en-US"/>
                </w:rPr>
              </m:ctrlPr>
            </m:sSupPr>
            <m:e>
              <m:r>
                <m:rPr>
                  <m:sty m:val="p"/>
                </m:rPr>
                <w:rPr>
                  <w:rFonts w:ascii="Cambria Math" w:hAnsi="Cambria Math" w:cs="Times New Roman"/>
                  <w:lang w:val="en-US"/>
                </w:rPr>
                <m:t>e</m:t>
              </m:r>
            </m:e>
            <m:sup>
              <m:r>
                <m:rPr>
                  <m:sty m:val="p"/>
                </m:rPr>
                <w:rPr>
                  <w:rFonts w:ascii="Cambria Math" w:hAnsi="Cambria Math" w:cs="Times New Roman"/>
                  <w:lang w:val="en-US"/>
                </w:rPr>
                <m:t>-</m:t>
              </m:r>
            </m:sup>
          </m:sSup>
        </m:oMath>
      </m:oMathPara>
    </w:p>
    <w:p w14:paraId="33C02957" w14:textId="531BF454" w:rsidR="00877E8C" w:rsidRPr="00450E21" w:rsidRDefault="001C0420">
      <w:pPr>
        <w:rPr>
          <w:rFonts w:ascii="Times New Roman" w:hAnsi="Times New Roman" w:cs="Times New Roman"/>
          <w:iCs/>
          <w:lang w:val="en-US"/>
        </w:rPr>
      </w:pPr>
      <m:oMathPara>
        <m:oMath>
          <m:r>
            <m:rPr>
              <m:sty m:val="p"/>
            </m:rPr>
            <w:rPr>
              <w:rFonts w:ascii="Cambria Math" w:hAnsi="Cambria Math" w:cs="Times New Roman"/>
              <w:lang w:val="en-US"/>
            </w:rPr>
            <m:t>M</m:t>
          </m:r>
          <m:r>
            <w:rPr>
              <w:rFonts w:ascii="Cambria Math" w:hAnsi="Cambria Math" w:cs="Times New Roman"/>
              <w:lang w:val="en-US"/>
            </w:rPr>
            <m:t>-</m:t>
          </m:r>
          <m:r>
            <m:rPr>
              <m:sty m:val="p"/>
            </m:rPr>
            <w:rPr>
              <w:rFonts w:ascii="Cambria Math" w:hAnsi="Cambria Math" w:cs="Times New Roman"/>
              <w:lang w:val="en-US"/>
            </w:rPr>
            <m:t xml:space="preserve">*O+ </m:t>
          </m:r>
          <m:sSup>
            <m:sSupPr>
              <m:ctrlPr>
                <w:rPr>
                  <w:rFonts w:ascii="Cambria Math" w:hAnsi="Cambria Math" w:cs="Times New Roman"/>
                  <w:iCs/>
                  <w:lang w:val="en-US"/>
                </w:rPr>
              </m:ctrlPr>
            </m:sSupPr>
            <m:e>
              <m:r>
                <m:rPr>
                  <m:sty m:val="p"/>
                </m:rPr>
                <w:rPr>
                  <w:rFonts w:ascii="Cambria Math" w:hAnsi="Cambria Math" w:cs="Times New Roman"/>
                  <w:lang w:val="en-US"/>
                </w:rPr>
                <m:t>OH</m:t>
              </m:r>
            </m:e>
            <m:sup>
              <m:r>
                <m:rPr>
                  <m:sty m:val="p"/>
                </m:rPr>
                <w:rPr>
                  <w:rFonts w:ascii="Cambria Math" w:hAnsi="Cambria Math" w:cs="Times New Roman"/>
                  <w:lang w:val="en-US"/>
                </w:rPr>
                <m:t>-</m:t>
              </m:r>
            </m:sup>
          </m:sSup>
          <m:r>
            <m:rPr>
              <m:sty m:val="p"/>
            </m:rPr>
            <w:rPr>
              <w:rFonts w:ascii="Cambria Math" w:hAnsi="Cambria Math" w:cs="Times New Roman"/>
              <w:lang w:val="en-US"/>
            </w:rPr>
            <m:t>→M-*OOH+</m:t>
          </m:r>
          <m:sSup>
            <m:sSupPr>
              <m:ctrlPr>
                <w:rPr>
                  <w:rFonts w:ascii="Cambria Math" w:hAnsi="Cambria Math" w:cs="Times New Roman"/>
                  <w:iCs/>
                  <w:lang w:val="en-US"/>
                </w:rPr>
              </m:ctrlPr>
            </m:sSupPr>
            <m:e>
              <m:r>
                <m:rPr>
                  <m:sty m:val="p"/>
                </m:rPr>
                <w:rPr>
                  <w:rFonts w:ascii="Cambria Math" w:hAnsi="Cambria Math" w:cs="Times New Roman"/>
                  <w:lang w:val="en-US"/>
                </w:rPr>
                <m:t>e</m:t>
              </m:r>
            </m:e>
            <m:sup>
              <m:r>
                <m:rPr>
                  <m:sty m:val="p"/>
                </m:rPr>
                <w:rPr>
                  <w:rFonts w:ascii="Cambria Math" w:hAnsi="Cambria Math" w:cs="Times New Roman"/>
                  <w:lang w:val="en-US"/>
                </w:rPr>
                <m:t>-</m:t>
              </m:r>
            </m:sup>
          </m:sSup>
        </m:oMath>
      </m:oMathPara>
    </w:p>
    <w:p w14:paraId="6CB83D6A" w14:textId="290C045F" w:rsidR="00877E8C" w:rsidRPr="00450E21" w:rsidRDefault="001C0420">
      <w:pPr>
        <w:rPr>
          <w:rFonts w:ascii="Times New Roman" w:hAnsi="Times New Roman" w:cs="Times New Roman"/>
          <w:iCs/>
          <w:lang w:val="en-US"/>
        </w:rPr>
      </w:pPr>
      <m:oMathPara>
        <m:oMath>
          <m:r>
            <m:rPr>
              <m:sty m:val="p"/>
            </m:rPr>
            <w:rPr>
              <w:rFonts w:ascii="Cambria Math" w:hAnsi="Cambria Math" w:cs="Times New Roman"/>
              <w:lang w:val="en-US"/>
            </w:rPr>
            <m:t>M</m:t>
          </m:r>
          <m:r>
            <w:rPr>
              <w:rFonts w:ascii="Cambria Math" w:hAnsi="Cambria Math" w:cs="Times New Roman"/>
              <w:lang w:val="en-US"/>
            </w:rPr>
            <m:t>-</m:t>
          </m:r>
          <m:r>
            <m:rPr>
              <m:sty m:val="p"/>
            </m:rPr>
            <w:rPr>
              <w:rFonts w:ascii="Cambria Math" w:hAnsi="Cambria Math" w:cs="Times New Roman"/>
              <w:lang w:val="en-US"/>
            </w:rPr>
            <m:t xml:space="preserve">*OOH+ </m:t>
          </m:r>
          <m:sSup>
            <m:sSupPr>
              <m:ctrlPr>
                <w:rPr>
                  <w:rFonts w:ascii="Cambria Math" w:hAnsi="Cambria Math" w:cs="Times New Roman"/>
                  <w:iCs/>
                  <w:lang w:val="en-US"/>
                </w:rPr>
              </m:ctrlPr>
            </m:sSupPr>
            <m:e>
              <m:r>
                <m:rPr>
                  <m:sty m:val="p"/>
                </m:rPr>
                <w:rPr>
                  <w:rFonts w:ascii="Cambria Math" w:hAnsi="Cambria Math" w:cs="Times New Roman"/>
                  <w:lang w:val="en-US"/>
                </w:rPr>
                <m:t>OH</m:t>
              </m:r>
            </m:e>
            <m:sup>
              <m:r>
                <m:rPr>
                  <m:sty m:val="p"/>
                </m:rPr>
                <w:rPr>
                  <w:rFonts w:ascii="Cambria Math" w:hAnsi="Cambria Math" w:cs="Times New Roman"/>
                  <w:lang w:val="en-US"/>
                </w:rPr>
                <m:t>-</m:t>
              </m:r>
            </m:sup>
          </m:sSup>
          <m:r>
            <m:rPr>
              <m:sty m:val="p"/>
            </m:rPr>
            <w:rPr>
              <w:rFonts w:ascii="Cambria Math" w:hAnsi="Cambria Math" w:cs="Times New Roman"/>
              <w:lang w:val="en-US"/>
            </w:rPr>
            <m:t xml:space="preserve">→M+ *+ </m:t>
          </m:r>
          <m:sSub>
            <m:sSubPr>
              <m:ctrlPr>
                <w:rPr>
                  <w:rFonts w:ascii="Cambria Math" w:hAnsi="Cambria Math" w:cs="Times New Roman"/>
                  <w:iCs/>
                  <w:lang w:val="en-US"/>
                </w:rPr>
              </m:ctrlPr>
            </m:sSubPr>
            <m:e>
              <m:r>
                <m:rPr>
                  <m:sty m:val="p"/>
                </m:rPr>
                <w:rPr>
                  <w:rFonts w:ascii="Cambria Math" w:hAnsi="Cambria Math" w:cs="Times New Roman"/>
                  <w:lang w:val="en-US"/>
                </w:rPr>
                <m:t>O</m:t>
              </m:r>
            </m:e>
            <m:sub>
              <m:r>
                <m:rPr>
                  <m:sty m:val="p"/>
                </m:rPr>
                <w:rPr>
                  <w:rFonts w:ascii="Cambria Math" w:hAnsi="Cambria Math" w:cs="Times New Roman"/>
                  <w:lang w:val="en-US"/>
                </w:rPr>
                <m:t>2</m:t>
              </m:r>
            </m:sub>
          </m:sSub>
          <m:r>
            <m:rPr>
              <m:sty m:val="p"/>
            </m:rPr>
            <w:rPr>
              <w:rFonts w:ascii="Cambria Math" w:hAnsi="Cambria Math" w:cs="Times New Roman"/>
              <w:lang w:val="en-US"/>
            </w:rPr>
            <m:t>+</m:t>
          </m:r>
          <m:sSub>
            <m:sSubPr>
              <m:ctrlPr>
                <w:rPr>
                  <w:rFonts w:ascii="Cambria Math" w:hAnsi="Cambria Math" w:cs="Times New Roman"/>
                  <w:iCs/>
                  <w:lang w:val="en-US"/>
                </w:rPr>
              </m:ctrlPr>
            </m:sSubPr>
            <m:e>
              <m:r>
                <m:rPr>
                  <m:sty m:val="p"/>
                </m:rPr>
                <w:rPr>
                  <w:rFonts w:ascii="Cambria Math" w:hAnsi="Cambria Math" w:cs="Times New Roman"/>
                  <w:lang w:val="en-US"/>
                </w:rPr>
                <m:t>H</m:t>
              </m:r>
            </m:e>
            <m:sub>
              <m:r>
                <m:rPr>
                  <m:sty m:val="p"/>
                </m:rPr>
                <w:rPr>
                  <w:rFonts w:ascii="Cambria Math" w:hAnsi="Cambria Math" w:cs="Times New Roman"/>
                  <w:lang w:val="en-US"/>
                </w:rPr>
                <m:t>2</m:t>
              </m:r>
            </m:sub>
          </m:sSub>
          <m:r>
            <m:rPr>
              <m:sty m:val="p"/>
            </m:rPr>
            <w:rPr>
              <w:rFonts w:ascii="Cambria Math" w:hAnsi="Cambria Math" w:cs="Times New Roman"/>
              <w:lang w:val="en-US"/>
            </w:rPr>
            <m:t>O+</m:t>
          </m:r>
          <m:sSup>
            <m:sSupPr>
              <m:ctrlPr>
                <w:rPr>
                  <w:rFonts w:ascii="Cambria Math" w:hAnsi="Cambria Math" w:cs="Times New Roman"/>
                  <w:iCs/>
                  <w:lang w:val="en-US"/>
                </w:rPr>
              </m:ctrlPr>
            </m:sSupPr>
            <m:e>
              <m:r>
                <m:rPr>
                  <m:sty m:val="p"/>
                </m:rPr>
                <w:rPr>
                  <w:rFonts w:ascii="Cambria Math" w:hAnsi="Cambria Math" w:cs="Times New Roman"/>
                  <w:lang w:val="en-US"/>
                </w:rPr>
                <m:t>e</m:t>
              </m:r>
            </m:e>
            <m:sup>
              <m:r>
                <m:rPr>
                  <m:sty m:val="p"/>
                </m:rPr>
                <w:rPr>
                  <w:rFonts w:ascii="Cambria Math" w:hAnsi="Cambria Math" w:cs="Times New Roman"/>
                  <w:lang w:val="en-US"/>
                </w:rPr>
                <m:t>-</m:t>
              </m:r>
            </m:sup>
          </m:sSup>
        </m:oMath>
      </m:oMathPara>
    </w:p>
    <w:p w14:paraId="02359CB0" w14:textId="7E37F3D2" w:rsidR="00877E8C" w:rsidRPr="00C12DEF" w:rsidRDefault="001C0420">
      <w:pPr>
        <w:rPr>
          <w:rFonts w:ascii="Times New Roman" w:hAnsi="Times New Roman" w:cs="Times New Roman"/>
          <w:sz w:val="24"/>
          <w:szCs w:val="28"/>
          <w:lang w:val="en-US"/>
        </w:rPr>
      </w:pPr>
      <w:r w:rsidRPr="00C12DEF">
        <w:rPr>
          <w:rFonts w:ascii="Times New Roman" w:hAnsi="Times New Roman" w:cs="Times New Roman"/>
          <w:sz w:val="24"/>
          <w:szCs w:val="28"/>
          <w:lang w:val="en-US"/>
        </w:rPr>
        <w:t xml:space="preserve">Lattice Oxygen Mechanism </w:t>
      </w:r>
      <w:r w:rsidR="004E1080" w:rsidRPr="00C12DEF">
        <w:rPr>
          <w:rFonts w:ascii="Times New Roman" w:hAnsi="Times New Roman" w:cs="Times New Roman"/>
          <w:sz w:val="24"/>
          <w:szCs w:val="28"/>
          <w:lang w:val="en-US"/>
        </w:rPr>
        <w:t>（</w:t>
      </w:r>
      <w:r w:rsidR="004E1080" w:rsidRPr="00C12DEF">
        <w:rPr>
          <w:rFonts w:ascii="Times New Roman" w:hAnsi="Times New Roman" w:cs="Times New Roman"/>
          <w:sz w:val="24"/>
          <w:szCs w:val="28"/>
          <w:lang w:val="en-US"/>
        </w:rPr>
        <w:t>LOM</w:t>
      </w:r>
      <w:r w:rsidR="004E1080" w:rsidRPr="00C12DEF">
        <w:rPr>
          <w:rFonts w:ascii="Times New Roman" w:hAnsi="Times New Roman" w:cs="Times New Roman"/>
          <w:sz w:val="24"/>
          <w:szCs w:val="28"/>
          <w:lang w:val="en-US"/>
        </w:rPr>
        <w:t>）</w:t>
      </w:r>
    </w:p>
    <w:p w14:paraId="77087256" w14:textId="43366A66" w:rsidR="00877E8C" w:rsidRPr="00450E21" w:rsidRDefault="001C0420">
      <w:pPr>
        <w:rPr>
          <w:rFonts w:ascii="Times New Roman" w:hAnsi="Times New Roman" w:cs="Times New Roman"/>
          <w:iCs/>
          <w:lang w:val="en-US"/>
        </w:rPr>
      </w:pPr>
      <m:oMathPara>
        <m:oMath>
          <m:r>
            <m:rPr>
              <m:sty m:val="b"/>
            </m:rPr>
            <w:rPr>
              <w:rFonts w:ascii="Cambria Math" w:hAnsi="Cambria Math" w:cs="Times New Roman"/>
              <w:lang w:val="en-US"/>
            </w:rPr>
            <w:lastRenderedPageBreak/>
            <m:t>O-</m:t>
          </m:r>
          <m:r>
            <m:rPr>
              <m:sty m:val="p"/>
            </m:rPr>
            <w:rPr>
              <w:rFonts w:ascii="Cambria Math" w:hAnsi="Cambria Math" w:cs="Times New Roman"/>
              <w:lang w:val="en-US"/>
            </w:rPr>
            <m:t>M-</m:t>
          </m:r>
          <m:r>
            <m:rPr>
              <m:sty m:val="b"/>
            </m:rPr>
            <w:rPr>
              <w:rFonts w:ascii="Cambria Math" w:hAnsi="Cambria Math" w:cs="Times New Roman"/>
              <w:lang w:val="en-US"/>
            </w:rPr>
            <m:t>O</m:t>
          </m:r>
          <m:r>
            <m:rPr>
              <m:sty m:val="p"/>
            </m:rPr>
            <w:rPr>
              <w:rFonts w:ascii="Cambria Math" w:hAnsi="Cambria Math" w:cs="Times New Roman"/>
              <w:lang w:val="en-US"/>
            </w:rPr>
            <m:t>H+</m:t>
          </m:r>
          <m:sSup>
            <m:sSupPr>
              <m:ctrlPr>
                <w:rPr>
                  <w:rFonts w:ascii="Cambria Math" w:hAnsi="Cambria Math" w:cs="Times New Roman"/>
                  <w:iCs/>
                  <w:lang w:val="en-US"/>
                </w:rPr>
              </m:ctrlPr>
            </m:sSupPr>
            <m:e>
              <m:r>
                <m:rPr>
                  <m:sty m:val="p"/>
                </m:rPr>
                <w:rPr>
                  <w:rFonts w:ascii="Cambria Math" w:hAnsi="Cambria Math" w:cs="Times New Roman"/>
                  <w:lang w:val="en-US"/>
                </w:rPr>
                <m:t>OH</m:t>
              </m:r>
            </m:e>
            <m:sup>
              <m:r>
                <m:rPr>
                  <m:sty m:val="p"/>
                </m:rPr>
                <w:rPr>
                  <w:rFonts w:ascii="Cambria Math" w:hAnsi="Cambria Math" w:cs="Times New Roman"/>
                  <w:lang w:val="en-US"/>
                </w:rPr>
                <m:t>-</m:t>
              </m:r>
            </m:sup>
          </m:sSup>
          <m:r>
            <m:rPr>
              <m:sty m:val="p"/>
            </m:rPr>
            <w:rPr>
              <w:rFonts w:ascii="Cambria Math" w:hAnsi="Cambria Math" w:cs="Times New Roman"/>
              <w:lang w:val="en-US"/>
            </w:rPr>
            <m:t>→</m:t>
          </m:r>
          <m:r>
            <m:rPr>
              <m:sty m:val="b"/>
            </m:rPr>
            <w:rPr>
              <w:rFonts w:ascii="Cambria Math" w:hAnsi="Cambria Math" w:cs="Times New Roman"/>
              <w:lang w:val="en-US"/>
            </w:rPr>
            <m:t>O-</m:t>
          </m:r>
          <m:r>
            <m:rPr>
              <m:sty m:val="p"/>
            </m:rPr>
            <w:rPr>
              <w:rFonts w:ascii="Cambria Math" w:hAnsi="Cambria Math" w:cs="Times New Roman"/>
              <w:lang w:val="en-US"/>
            </w:rPr>
            <m:t>M-</m:t>
          </m:r>
          <m:r>
            <m:rPr>
              <m:sty m:val="b"/>
            </m:rPr>
            <w:rPr>
              <w:rFonts w:ascii="Cambria Math" w:hAnsi="Cambria Math" w:cs="Times New Roman"/>
              <w:lang w:val="en-US"/>
            </w:rPr>
            <m:t>O</m:t>
          </m:r>
          <m:r>
            <m:rPr>
              <m:sty m:val="p"/>
            </m:rPr>
            <w:rPr>
              <w:rFonts w:ascii="Cambria Math" w:hAnsi="Cambria Math" w:cs="Times New Roman"/>
              <w:lang w:val="en-US"/>
            </w:rPr>
            <m:t xml:space="preserve">+ </m:t>
          </m:r>
          <m:sSub>
            <m:sSubPr>
              <m:ctrlPr>
                <w:rPr>
                  <w:rFonts w:ascii="Cambria Math" w:hAnsi="Cambria Math" w:cs="Times New Roman"/>
                  <w:iCs/>
                  <w:lang w:val="en-US"/>
                </w:rPr>
              </m:ctrlPr>
            </m:sSubPr>
            <m:e>
              <m:r>
                <m:rPr>
                  <m:sty m:val="p"/>
                </m:rPr>
                <w:rPr>
                  <w:rFonts w:ascii="Cambria Math" w:hAnsi="Cambria Math" w:cs="Times New Roman"/>
                  <w:lang w:val="en-US"/>
                </w:rPr>
                <m:t>H</m:t>
              </m:r>
            </m:e>
            <m:sub>
              <m:r>
                <m:rPr>
                  <m:sty m:val="p"/>
                </m:rPr>
                <w:rPr>
                  <w:rFonts w:ascii="Cambria Math" w:hAnsi="Cambria Math" w:cs="Times New Roman"/>
                  <w:lang w:val="en-US"/>
                </w:rPr>
                <m:t>2</m:t>
              </m:r>
            </m:sub>
          </m:sSub>
          <m:r>
            <m:rPr>
              <m:sty m:val="p"/>
            </m:rPr>
            <w:rPr>
              <w:rFonts w:ascii="Cambria Math" w:hAnsi="Cambria Math" w:cs="Times New Roman"/>
              <w:lang w:val="en-US"/>
            </w:rPr>
            <m:t>O</m:t>
          </m:r>
        </m:oMath>
      </m:oMathPara>
    </w:p>
    <w:p w14:paraId="7409158B" w14:textId="7B0E1A9C" w:rsidR="00877E8C" w:rsidRPr="00450E21" w:rsidRDefault="001C0420">
      <w:pPr>
        <w:rPr>
          <w:rFonts w:ascii="Times New Roman" w:hAnsi="Times New Roman" w:cs="Times New Roman"/>
          <w:iCs/>
          <w:lang w:val="en-US"/>
        </w:rPr>
      </w:pPr>
      <m:oMathPara>
        <m:oMath>
          <m:r>
            <m:rPr>
              <m:sty m:val="b"/>
            </m:rPr>
            <w:rPr>
              <w:rFonts w:ascii="Cambria Math" w:hAnsi="Cambria Math" w:cs="Times New Roman"/>
              <w:lang w:val="en-US"/>
            </w:rPr>
            <m:t>O-</m:t>
          </m:r>
          <m:r>
            <m:rPr>
              <m:sty m:val="p"/>
            </m:rPr>
            <w:rPr>
              <w:rFonts w:ascii="Cambria Math" w:hAnsi="Cambria Math" w:cs="Times New Roman"/>
              <w:lang w:val="en-US"/>
            </w:rPr>
            <m:t>M-</m:t>
          </m:r>
          <m:r>
            <m:rPr>
              <m:sty m:val="b"/>
            </m:rPr>
            <w:rPr>
              <w:rFonts w:ascii="Cambria Math" w:hAnsi="Cambria Math" w:cs="Times New Roman"/>
              <w:lang w:val="en-US"/>
            </w:rPr>
            <m:t>O</m:t>
          </m:r>
          <m:r>
            <m:rPr>
              <m:sty m:val="p"/>
            </m:rPr>
            <w:rPr>
              <w:rFonts w:ascii="Cambria Math" w:hAnsi="Cambria Math" w:cs="Times New Roman"/>
              <w:lang w:val="en-US"/>
            </w:rPr>
            <m:t xml:space="preserve">+ </m:t>
          </m:r>
          <m:sSup>
            <m:sSupPr>
              <m:ctrlPr>
                <w:rPr>
                  <w:rFonts w:ascii="Cambria Math" w:hAnsi="Cambria Math" w:cs="Times New Roman"/>
                  <w:iCs/>
                  <w:lang w:val="en-US"/>
                </w:rPr>
              </m:ctrlPr>
            </m:sSupPr>
            <m:e>
              <m:r>
                <m:rPr>
                  <m:sty m:val="p"/>
                </m:rPr>
                <w:rPr>
                  <w:rFonts w:ascii="Cambria Math" w:hAnsi="Cambria Math" w:cs="Times New Roman"/>
                  <w:lang w:val="en-US"/>
                </w:rPr>
                <m:t>*+ OH</m:t>
              </m:r>
            </m:e>
            <m:sup>
              <m:r>
                <m:rPr>
                  <m:sty m:val="p"/>
                </m:rPr>
                <w:rPr>
                  <w:rFonts w:ascii="Cambria Math" w:hAnsi="Cambria Math" w:cs="Times New Roman"/>
                  <w:lang w:val="en-US"/>
                </w:rPr>
                <m:t>-</m:t>
              </m:r>
            </m:sup>
          </m:sSup>
          <m:r>
            <m:rPr>
              <m:sty m:val="p"/>
            </m:rPr>
            <w:rPr>
              <w:rFonts w:ascii="Cambria Math" w:hAnsi="Cambria Math" w:cs="Times New Roman"/>
              <w:lang w:val="en-US"/>
            </w:rPr>
            <m:t>→</m:t>
          </m:r>
          <m:r>
            <m:rPr>
              <m:sty m:val="b"/>
            </m:rPr>
            <w:rPr>
              <w:rFonts w:ascii="Cambria Math" w:hAnsi="Cambria Math" w:cs="Times New Roman"/>
              <w:lang w:val="en-US"/>
            </w:rPr>
            <m:t>O-</m:t>
          </m:r>
          <m:r>
            <m:rPr>
              <m:sty m:val="p"/>
            </m:rPr>
            <w:rPr>
              <w:rFonts w:ascii="Cambria Math" w:hAnsi="Cambria Math" w:cs="Times New Roman"/>
              <w:lang w:val="en-US"/>
            </w:rPr>
            <m:t>M-</m:t>
          </m:r>
          <m:r>
            <m:rPr>
              <m:sty m:val="b"/>
            </m:rPr>
            <w:rPr>
              <w:rFonts w:ascii="Cambria Math" w:hAnsi="Cambria Math" w:cs="Times New Roman"/>
              <w:lang w:val="en-US"/>
            </w:rPr>
            <m:t>O-</m:t>
          </m:r>
          <m:r>
            <m:rPr>
              <m:sty m:val="p"/>
            </m:rPr>
            <w:rPr>
              <w:rFonts w:ascii="Cambria Math" w:hAnsi="Cambria Math" w:cs="Times New Roman"/>
              <w:lang w:val="en-US"/>
            </w:rPr>
            <m:t>*OH+</m:t>
          </m:r>
          <m:sSup>
            <m:sSupPr>
              <m:ctrlPr>
                <w:rPr>
                  <w:rFonts w:ascii="Cambria Math" w:hAnsi="Cambria Math" w:cs="Times New Roman"/>
                  <w:iCs/>
                  <w:lang w:val="en-US"/>
                </w:rPr>
              </m:ctrlPr>
            </m:sSupPr>
            <m:e>
              <m:r>
                <m:rPr>
                  <m:sty m:val="p"/>
                </m:rPr>
                <w:rPr>
                  <w:rFonts w:ascii="Cambria Math" w:hAnsi="Cambria Math" w:cs="Times New Roman"/>
                  <w:lang w:val="en-US"/>
                </w:rPr>
                <m:t>e</m:t>
              </m:r>
            </m:e>
            <m:sup>
              <m:r>
                <m:rPr>
                  <m:sty m:val="p"/>
                </m:rPr>
                <w:rPr>
                  <w:rFonts w:ascii="Cambria Math" w:hAnsi="Cambria Math" w:cs="Times New Roman"/>
                  <w:lang w:val="en-US"/>
                </w:rPr>
                <m:t>-</m:t>
              </m:r>
            </m:sup>
          </m:sSup>
        </m:oMath>
      </m:oMathPara>
    </w:p>
    <w:p w14:paraId="0A86AC36" w14:textId="63F50780" w:rsidR="00877E8C" w:rsidRPr="00450E21" w:rsidRDefault="001C0420">
      <w:pPr>
        <w:rPr>
          <w:rFonts w:ascii="Times New Roman" w:hAnsi="Times New Roman" w:cs="Times New Roman"/>
          <w:iCs/>
          <w:lang w:val="en-US"/>
        </w:rPr>
      </w:pPr>
      <m:oMathPara>
        <m:oMath>
          <m:r>
            <m:rPr>
              <m:sty m:val="b"/>
            </m:rPr>
            <w:rPr>
              <w:rFonts w:ascii="Cambria Math" w:hAnsi="Cambria Math" w:cs="Times New Roman"/>
              <w:lang w:val="en-US"/>
            </w:rPr>
            <m:t>O-</m:t>
          </m:r>
          <m:r>
            <m:rPr>
              <m:sty m:val="p"/>
            </m:rPr>
            <w:rPr>
              <w:rFonts w:ascii="Cambria Math" w:hAnsi="Cambria Math" w:cs="Times New Roman"/>
              <w:lang w:val="en-US"/>
            </w:rPr>
            <m:t>M-</m:t>
          </m:r>
          <m:r>
            <m:rPr>
              <m:sty m:val="b"/>
            </m:rPr>
            <w:rPr>
              <w:rFonts w:ascii="Cambria Math" w:hAnsi="Cambria Math" w:cs="Times New Roman"/>
              <w:lang w:val="en-US"/>
            </w:rPr>
            <m:t>O-</m:t>
          </m:r>
          <m:r>
            <m:rPr>
              <m:sty m:val="p"/>
            </m:rPr>
            <w:rPr>
              <w:rFonts w:ascii="Cambria Math" w:hAnsi="Cambria Math" w:cs="Times New Roman"/>
              <w:lang w:val="en-US"/>
            </w:rPr>
            <m:t xml:space="preserve">*OH+ </m:t>
          </m:r>
          <m:sSup>
            <m:sSupPr>
              <m:ctrlPr>
                <w:rPr>
                  <w:rFonts w:ascii="Cambria Math" w:hAnsi="Cambria Math" w:cs="Times New Roman"/>
                  <w:iCs/>
                  <w:lang w:val="en-US"/>
                </w:rPr>
              </m:ctrlPr>
            </m:sSupPr>
            <m:e>
              <m:r>
                <m:rPr>
                  <m:sty m:val="p"/>
                </m:rPr>
                <w:rPr>
                  <w:rFonts w:ascii="Cambria Math" w:hAnsi="Cambria Math" w:cs="Times New Roman"/>
                  <w:lang w:val="en-US"/>
                </w:rPr>
                <m:t>OH</m:t>
              </m:r>
            </m:e>
            <m:sup>
              <m:r>
                <m:rPr>
                  <m:sty m:val="p"/>
                </m:rPr>
                <w:rPr>
                  <w:rFonts w:ascii="Cambria Math" w:hAnsi="Cambria Math" w:cs="Times New Roman"/>
                  <w:lang w:val="en-US"/>
                </w:rPr>
                <m:t>-</m:t>
              </m:r>
            </m:sup>
          </m:sSup>
          <m:r>
            <m:rPr>
              <m:sty m:val="p"/>
            </m:rPr>
            <w:rPr>
              <w:rFonts w:ascii="Cambria Math" w:hAnsi="Cambria Math" w:cs="Times New Roman"/>
              <w:lang w:val="en-US"/>
            </w:rPr>
            <m:t>→</m:t>
          </m:r>
          <m:r>
            <m:rPr>
              <m:sty m:val="b"/>
            </m:rPr>
            <w:rPr>
              <w:rFonts w:ascii="Cambria Math" w:hAnsi="Cambria Math" w:cs="Times New Roman"/>
              <w:lang w:val="en-US"/>
            </w:rPr>
            <m:t>O-</m:t>
          </m:r>
          <m:r>
            <m:rPr>
              <m:sty m:val="p"/>
            </m:rPr>
            <w:rPr>
              <w:rFonts w:ascii="Cambria Math" w:hAnsi="Cambria Math" w:cs="Times New Roman"/>
              <w:lang w:val="en-US"/>
            </w:rPr>
            <m:t>M-</m:t>
          </m:r>
          <m:r>
            <m:rPr>
              <m:sty m:val="b"/>
            </m:rPr>
            <w:rPr>
              <w:rFonts w:ascii="Cambria Math" w:hAnsi="Cambria Math" w:cs="Times New Roman"/>
              <w:lang w:val="en-US"/>
            </w:rPr>
            <m:t>O-</m:t>
          </m:r>
          <m:r>
            <m:rPr>
              <m:sty m:val="p"/>
            </m:rPr>
            <w:rPr>
              <w:rFonts w:ascii="Cambria Math" w:hAnsi="Cambria Math" w:cs="Times New Roman"/>
              <w:lang w:val="en-US"/>
            </w:rPr>
            <m:t>*O+</m:t>
          </m:r>
          <m:sSup>
            <m:sSupPr>
              <m:ctrlPr>
                <w:rPr>
                  <w:rFonts w:ascii="Cambria Math" w:hAnsi="Cambria Math" w:cs="Times New Roman"/>
                  <w:iCs/>
                  <w:lang w:val="en-US"/>
                </w:rPr>
              </m:ctrlPr>
            </m:sSupPr>
            <m:e>
              <m:sSub>
                <m:sSubPr>
                  <m:ctrlPr>
                    <w:rPr>
                      <w:rFonts w:ascii="Cambria Math" w:hAnsi="Cambria Math" w:cs="Times New Roman"/>
                      <w:iCs/>
                      <w:lang w:val="en-US"/>
                    </w:rPr>
                  </m:ctrlPr>
                </m:sSubPr>
                <m:e>
                  <m:r>
                    <m:rPr>
                      <m:sty m:val="p"/>
                    </m:rPr>
                    <w:rPr>
                      <w:rFonts w:ascii="Cambria Math" w:hAnsi="Cambria Math" w:cs="Times New Roman"/>
                      <w:lang w:val="en-US"/>
                    </w:rPr>
                    <m:t>H</m:t>
                  </m:r>
                </m:e>
                <m:sub>
                  <m:r>
                    <m:rPr>
                      <m:sty m:val="p"/>
                    </m:rPr>
                    <w:rPr>
                      <w:rFonts w:ascii="Cambria Math" w:hAnsi="Cambria Math" w:cs="Times New Roman"/>
                      <w:lang w:val="en-US"/>
                    </w:rPr>
                    <m:t>2</m:t>
                  </m:r>
                </m:sub>
              </m:sSub>
              <m:r>
                <m:rPr>
                  <m:sty m:val="p"/>
                </m:rPr>
                <w:rPr>
                  <w:rFonts w:ascii="Cambria Math" w:hAnsi="Cambria Math" w:cs="Times New Roman"/>
                  <w:lang w:val="en-US"/>
                </w:rPr>
                <m:t>O+e</m:t>
              </m:r>
            </m:e>
            <m:sup>
              <m:r>
                <m:rPr>
                  <m:sty m:val="p"/>
                </m:rPr>
                <w:rPr>
                  <w:rFonts w:ascii="Cambria Math" w:hAnsi="Cambria Math" w:cs="Times New Roman"/>
                  <w:lang w:val="en-US"/>
                </w:rPr>
                <m:t>-</m:t>
              </m:r>
            </m:sup>
          </m:sSup>
        </m:oMath>
      </m:oMathPara>
    </w:p>
    <w:p w14:paraId="37C89033" w14:textId="3C423DAA" w:rsidR="00877E8C" w:rsidRPr="00450E21" w:rsidRDefault="001C0420">
      <w:pPr>
        <w:rPr>
          <w:rFonts w:ascii="Times New Roman" w:hAnsi="Times New Roman" w:cs="Times New Roman"/>
          <w:iCs/>
          <w:lang w:val="en-US"/>
        </w:rPr>
      </w:pPr>
      <m:oMathPara>
        <m:oMath>
          <m:r>
            <m:rPr>
              <m:sty m:val="b"/>
            </m:rPr>
            <w:rPr>
              <w:rFonts w:ascii="Cambria Math" w:hAnsi="Cambria Math" w:cs="Times New Roman"/>
              <w:lang w:val="en-US"/>
            </w:rPr>
            <m:t>O-</m:t>
          </m:r>
          <m:r>
            <m:rPr>
              <m:sty m:val="p"/>
            </m:rPr>
            <w:rPr>
              <w:rFonts w:ascii="Cambria Math" w:hAnsi="Cambria Math" w:cs="Times New Roman"/>
              <w:lang w:val="en-US"/>
            </w:rPr>
            <m:t>M-</m:t>
          </m:r>
          <m:r>
            <m:rPr>
              <m:sty m:val="b"/>
            </m:rPr>
            <w:rPr>
              <w:rFonts w:ascii="Cambria Math" w:hAnsi="Cambria Math" w:cs="Times New Roman"/>
              <w:lang w:val="en-US"/>
            </w:rPr>
            <m:t>O-</m:t>
          </m:r>
          <m:r>
            <m:rPr>
              <m:sty m:val="p"/>
            </m:rPr>
            <w:rPr>
              <w:rFonts w:ascii="Cambria Math" w:hAnsi="Cambria Math" w:cs="Times New Roman"/>
              <w:lang w:val="en-US"/>
            </w:rPr>
            <m:t>*O→</m:t>
          </m:r>
          <m:r>
            <m:rPr>
              <m:sty m:val="b"/>
            </m:rPr>
            <w:rPr>
              <w:rFonts w:ascii="Cambria Math" w:hAnsi="Cambria Math" w:cs="Times New Roman"/>
              <w:lang w:val="en-US"/>
            </w:rPr>
            <m:t>O-</m:t>
          </m:r>
          <m:r>
            <m:rPr>
              <m:sty m:val="p"/>
            </m:rPr>
            <w:rPr>
              <w:rFonts w:ascii="Cambria Math" w:hAnsi="Cambria Math" w:cs="Times New Roman"/>
              <w:lang w:val="en-US"/>
            </w:rPr>
            <m:t>M-</m:t>
          </m:r>
          <m:sSub>
            <m:sSubPr>
              <m:ctrlPr>
                <w:rPr>
                  <w:rFonts w:ascii="Cambria Math" w:hAnsi="Cambria Math" w:cs="Times New Roman"/>
                  <w:iCs/>
                  <w:lang w:val="en-US"/>
                </w:rPr>
              </m:ctrlPr>
            </m:sSubPr>
            <m:e>
              <m:r>
                <w:rPr>
                  <w:rFonts w:ascii="Cambria Math" w:hAnsi="Cambria Math" w:cs="Times New Roman"/>
                  <w:lang w:val="en-US"/>
                </w:rPr>
                <m:t>V</m:t>
              </m:r>
            </m:e>
            <m:sub>
              <m:r>
                <w:rPr>
                  <w:rFonts w:ascii="Cambria Math" w:hAnsi="Cambria Math" w:cs="Times New Roman"/>
                  <w:lang w:val="en-US"/>
                </w:rPr>
                <m:t>O</m:t>
              </m:r>
            </m:sub>
          </m:sSub>
          <m:r>
            <m:rPr>
              <m:sty m:val="p"/>
            </m:rPr>
            <w:rPr>
              <w:rFonts w:ascii="Cambria Math" w:hAnsi="Cambria Math" w:cs="Times New Roman"/>
              <w:lang w:val="en-US"/>
            </w:rPr>
            <m:t xml:space="preserve">+ *+ </m:t>
          </m:r>
          <m:sSub>
            <m:sSubPr>
              <m:ctrlPr>
                <w:rPr>
                  <w:rFonts w:ascii="Cambria Math" w:hAnsi="Cambria Math" w:cs="Times New Roman"/>
                  <w:iCs/>
                  <w:lang w:val="en-US"/>
                </w:rPr>
              </m:ctrlPr>
            </m:sSubPr>
            <m:e>
              <m:r>
                <m:rPr>
                  <m:sty m:val="p"/>
                </m:rPr>
                <w:rPr>
                  <w:rFonts w:ascii="Cambria Math" w:hAnsi="Cambria Math" w:cs="Times New Roman"/>
                  <w:lang w:val="en-US"/>
                </w:rPr>
                <m:t>O</m:t>
              </m:r>
            </m:e>
            <m:sub>
              <m:r>
                <m:rPr>
                  <m:sty m:val="p"/>
                </m:rPr>
                <w:rPr>
                  <w:rFonts w:ascii="Cambria Math" w:hAnsi="Cambria Math" w:cs="Times New Roman"/>
                  <w:lang w:val="en-US"/>
                </w:rPr>
                <m:t>2</m:t>
              </m:r>
            </m:sub>
          </m:sSub>
          <m:r>
            <m:rPr>
              <m:sty m:val="p"/>
            </m:rPr>
            <w:rPr>
              <w:rFonts w:ascii="Cambria Math" w:hAnsi="Cambria Math" w:cs="Times New Roman"/>
              <w:lang w:val="en-US"/>
            </w:rPr>
            <m:t>+</m:t>
          </m:r>
          <m:sSup>
            <m:sSupPr>
              <m:ctrlPr>
                <w:rPr>
                  <w:rFonts w:ascii="Cambria Math" w:hAnsi="Cambria Math" w:cs="Times New Roman"/>
                  <w:iCs/>
                  <w:lang w:val="en-US"/>
                </w:rPr>
              </m:ctrlPr>
            </m:sSupPr>
            <m:e>
              <m:r>
                <m:rPr>
                  <m:sty m:val="p"/>
                </m:rPr>
                <w:rPr>
                  <w:rFonts w:ascii="Cambria Math" w:hAnsi="Cambria Math" w:cs="Times New Roman"/>
                  <w:lang w:val="en-US"/>
                </w:rPr>
                <m:t>e</m:t>
              </m:r>
            </m:e>
            <m:sup>
              <m:r>
                <m:rPr>
                  <m:sty m:val="p"/>
                </m:rPr>
                <w:rPr>
                  <w:rFonts w:ascii="Cambria Math" w:hAnsi="Cambria Math" w:cs="Times New Roman"/>
                  <w:lang w:val="en-US"/>
                </w:rPr>
                <m:t>-</m:t>
              </m:r>
            </m:sup>
          </m:sSup>
        </m:oMath>
      </m:oMathPara>
    </w:p>
    <w:p w14:paraId="1E15FCA4" w14:textId="7B1E5373" w:rsidR="00877E8C" w:rsidRPr="00B93323" w:rsidRDefault="001C0420">
      <w:pPr>
        <w:rPr>
          <w:rFonts w:ascii="Times New Roman" w:hAnsi="Times New Roman" w:cs="Times New Roman"/>
          <w:iCs/>
          <w:lang w:val="en-US"/>
        </w:rPr>
      </w:pPr>
      <m:oMathPara>
        <m:oMath>
          <m:r>
            <m:rPr>
              <m:sty m:val="b"/>
            </m:rPr>
            <w:rPr>
              <w:rFonts w:ascii="Cambria Math" w:hAnsi="Cambria Math" w:cs="Times New Roman"/>
              <w:lang w:val="en-US"/>
            </w:rPr>
            <m:t>O-</m:t>
          </m:r>
          <m:r>
            <m:rPr>
              <m:sty m:val="p"/>
            </m:rPr>
            <w:rPr>
              <w:rFonts w:ascii="Cambria Math" w:hAnsi="Cambria Math" w:cs="Times New Roman"/>
              <w:lang w:val="en-US"/>
            </w:rPr>
            <m:t>M-</m:t>
          </m:r>
          <m:sSub>
            <m:sSubPr>
              <m:ctrlPr>
                <w:rPr>
                  <w:rFonts w:ascii="Cambria Math" w:hAnsi="Cambria Math" w:cs="Times New Roman"/>
                  <w:iCs/>
                  <w:lang w:val="en-US"/>
                </w:rPr>
              </m:ctrlPr>
            </m:sSubPr>
            <m:e>
              <m:r>
                <w:rPr>
                  <w:rFonts w:ascii="Cambria Math" w:hAnsi="Cambria Math" w:cs="Times New Roman"/>
                  <w:lang w:val="en-US"/>
                </w:rPr>
                <m:t>V</m:t>
              </m:r>
            </m:e>
            <m:sub>
              <m:r>
                <w:rPr>
                  <w:rFonts w:ascii="Cambria Math" w:hAnsi="Cambria Math" w:cs="Times New Roman"/>
                  <w:lang w:val="en-US"/>
                </w:rPr>
                <m:t>O</m:t>
              </m:r>
            </m:sub>
          </m:sSub>
          <m:r>
            <m:rPr>
              <m:sty m:val="p"/>
            </m:rPr>
            <w:rPr>
              <w:rFonts w:ascii="Cambria Math" w:hAnsi="Cambria Math" w:cs="Times New Roman"/>
              <w:lang w:val="en-US"/>
            </w:rPr>
            <m:t xml:space="preserve"> + </m:t>
          </m:r>
          <m:sSup>
            <m:sSupPr>
              <m:ctrlPr>
                <w:rPr>
                  <w:rFonts w:ascii="Cambria Math" w:hAnsi="Cambria Math" w:cs="Times New Roman"/>
                  <w:iCs/>
                  <w:lang w:val="en-US"/>
                </w:rPr>
              </m:ctrlPr>
            </m:sSupPr>
            <m:e>
              <m:r>
                <m:rPr>
                  <m:sty m:val="p"/>
                </m:rPr>
                <w:rPr>
                  <w:rFonts w:ascii="Cambria Math" w:hAnsi="Cambria Math" w:cs="Times New Roman"/>
                  <w:lang w:val="en-US"/>
                </w:rPr>
                <m:t>OH</m:t>
              </m:r>
            </m:e>
            <m:sup>
              <m:r>
                <m:rPr>
                  <m:sty m:val="p"/>
                </m:rPr>
                <w:rPr>
                  <w:rFonts w:ascii="Cambria Math" w:hAnsi="Cambria Math" w:cs="Times New Roman"/>
                  <w:lang w:val="en-US"/>
                </w:rPr>
                <m:t>-</m:t>
              </m:r>
            </m:sup>
          </m:sSup>
          <m:r>
            <m:rPr>
              <m:sty m:val="p"/>
            </m:rPr>
            <w:rPr>
              <w:rFonts w:ascii="Cambria Math" w:hAnsi="Cambria Math" w:cs="Times New Roman"/>
              <w:lang w:val="en-US"/>
            </w:rPr>
            <m:t>→</m:t>
          </m:r>
          <m:r>
            <m:rPr>
              <m:sty m:val="b"/>
            </m:rPr>
            <w:rPr>
              <w:rFonts w:ascii="Cambria Math" w:hAnsi="Cambria Math" w:cs="Times New Roman"/>
              <w:lang w:val="en-US"/>
            </w:rPr>
            <m:t>O-</m:t>
          </m:r>
          <m:r>
            <m:rPr>
              <m:sty m:val="p"/>
            </m:rPr>
            <w:rPr>
              <w:rFonts w:ascii="Cambria Math" w:hAnsi="Cambria Math" w:cs="Times New Roman"/>
              <w:lang w:val="en-US"/>
            </w:rPr>
            <m:t>M-</m:t>
          </m:r>
          <m:r>
            <m:rPr>
              <m:sty m:val="b"/>
            </m:rPr>
            <w:rPr>
              <w:rFonts w:ascii="Cambria Math" w:hAnsi="Cambria Math" w:cs="Times New Roman"/>
              <w:lang w:val="en-US"/>
            </w:rPr>
            <m:t>O</m:t>
          </m:r>
          <m:r>
            <m:rPr>
              <m:sty m:val="p"/>
            </m:rPr>
            <w:rPr>
              <w:rFonts w:ascii="Cambria Math" w:hAnsi="Cambria Math" w:cs="Times New Roman"/>
              <w:lang w:val="en-US"/>
            </w:rPr>
            <m:t>H+</m:t>
          </m:r>
          <m:sSup>
            <m:sSupPr>
              <m:ctrlPr>
                <w:rPr>
                  <w:rFonts w:ascii="Cambria Math" w:hAnsi="Cambria Math" w:cs="Times New Roman"/>
                  <w:iCs/>
                  <w:lang w:val="en-US"/>
                </w:rPr>
              </m:ctrlPr>
            </m:sSupPr>
            <m:e>
              <m:r>
                <m:rPr>
                  <m:sty m:val="p"/>
                </m:rPr>
                <w:rPr>
                  <w:rFonts w:ascii="Cambria Math" w:hAnsi="Cambria Math" w:cs="Times New Roman"/>
                  <w:lang w:val="en-US"/>
                </w:rPr>
                <m:t>e</m:t>
              </m:r>
            </m:e>
            <m:sup>
              <m:r>
                <m:rPr>
                  <m:sty m:val="p"/>
                </m:rPr>
                <w:rPr>
                  <w:rFonts w:ascii="Cambria Math" w:hAnsi="Cambria Math" w:cs="Times New Roman"/>
                  <w:lang w:val="en-US"/>
                </w:rPr>
                <m:t>-</m:t>
              </m:r>
            </m:sup>
          </m:sSup>
        </m:oMath>
      </m:oMathPara>
    </w:p>
    <w:p w14:paraId="55745C63" w14:textId="77777777" w:rsidR="00B93323" w:rsidRPr="00835578" w:rsidRDefault="00B93323">
      <w:pPr>
        <w:rPr>
          <w:rFonts w:ascii="Times New Roman" w:hAnsi="Times New Roman" w:cs="Times New Roman" w:hint="eastAsia"/>
          <w:iCs/>
          <w:lang w:val="en-US"/>
        </w:rPr>
      </w:pPr>
    </w:p>
    <w:p w14:paraId="7408967A" w14:textId="77777777" w:rsidR="00835578" w:rsidRPr="00C12DEF" w:rsidRDefault="00835578" w:rsidP="00835578">
      <w:pPr>
        <w:rPr>
          <w:rFonts w:ascii="Times New Roman" w:hAnsi="Times New Roman" w:cs="Times New Roman"/>
          <w:sz w:val="24"/>
          <w:szCs w:val="28"/>
          <w:lang w:val="en-US"/>
        </w:rPr>
      </w:pPr>
      <w:r w:rsidRPr="00C12DEF">
        <w:rPr>
          <w:rFonts w:ascii="Times New Roman" w:hAnsi="Times New Roman" w:cs="Times New Roman"/>
          <w:sz w:val="24"/>
          <w:szCs w:val="28"/>
          <w:lang w:val="en-US"/>
        </w:rPr>
        <w:t>Electrochemical-Chemical Reaction (ECR)</w:t>
      </w:r>
    </w:p>
    <w:p w14:paraId="0881C9C0" w14:textId="77777777" w:rsidR="00835578" w:rsidRPr="00450E21" w:rsidRDefault="00835578" w:rsidP="00835578">
      <w:pPr>
        <w:rPr>
          <w:rFonts w:ascii="Times New Roman" w:hAnsi="Times New Roman" w:cs="Times New Roman"/>
          <w:lang w:val="en-US"/>
        </w:rPr>
      </w:pPr>
    </w:p>
    <w:p w14:paraId="76256EF0" w14:textId="77777777" w:rsidR="00835578" w:rsidRPr="00450E21" w:rsidRDefault="00835578" w:rsidP="00835578">
      <w:pPr>
        <w:rPr>
          <w:rFonts w:ascii="Times New Roman" w:hAnsi="Times New Roman" w:cs="Times New Roman"/>
          <w:iCs/>
          <w:lang w:val="en-US"/>
        </w:rPr>
      </w:pPr>
      <m:oMathPara>
        <m:oMath>
          <m:r>
            <m:rPr>
              <m:sty m:val="p"/>
            </m:rPr>
            <w:rPr>
              <w:rFonts w:ascii="Cambria Math" w:hAnsi="Cambria Math" w:cs="Times New Roman"/>
              <w:lang w:val="en-US"/>
            </w:rPr>
            <m:t>2M+2*+ 2</m:t>
          </m:r>
          <m:sSup>
            <m:sSupPr>
              <m:ctrlPr>
                <w:rPr>
                  <w:rFonts w:ascii="Cambria Math" w:hAnsi="Cambria Math" w:cs="Times New Roman"/>
                  <w:iCs/>
                  <w:lang w:val="en-US"/>
                </w:rPr>
              </m:ctrlPr>
            </m:sSupPr>
            <m:e>
              <m:r>
                <m:rPr>
                  <m:sty m:val="p"/>
                </m:rPr>
                <w:rPr>
                  <w:rFonts w:ascii="Cambria Math" w:hAnsi="Cambria Math" w:cs="Times New Roman"/>
                  <w:lang w:val="en-US"/>
                </w:rPr>
                <m:t>OH</m:t>
              </m:r>
            </m:e>
            <m:sup>
              <m:r>
                <m:rPr>
                  <m:sty m:val="p"/>
                </m:rPr>
                <w:rPr>
                  <w:rFonts w:ascii="Cambria Math" w:hAnsi="Cambria Math" w:cs="Times New Roman"/>
                  <w:lang w:val="en-US"/>
                </w:rPr>
                <m:t>-</m:t>
              </m:r>
            </m:sup>
          </m:sSup>
          <m:r>
            <m:rPr>
              <m:sty m:val="p"/>
            </m:rPr>
            <w:rPr>
              <w:rFonts w:ascii="Cambria Math" w:hAnsi="Cambria Math" w:cs="Times New Roman"/>
              <w:lang w:val="en-US"/>
            </w:rPr>
            <m:t>→2M-*OH+2</m:t>
          </m:r>
          <m:sSup>
            <m:sSupPr>
              <m:ctrlPr>
                <w:rPr>
                  <w:rFonts w:ascii="Cambria Math" w:hAnsi="Cambria Math" w:cs="Times New Roman"/>
                  <w:iCs/>
                  <w:lang w:val="en-US"/>
                </w:rPr>
              </m:ctrlPr>
            </m:sSupPr>
            <m:e>
              <m:r>
                <m:rPr>
                  <m:sty m:val="p"/>
                </m:rPr>
                <w:rPr>
                  <w:rFonts w:ascii="Cambria Math" w:hAnsi="Cambria Math" w:cs="Times New Roman"/>
                  <w:lang w:val="en-US"/>
                </w:rPr>
                <m:t>e</m:t>
              </m:r>
            </m:e>
            <m:sup>
              <m:r>
                <m:rPr>
                  <m:sty m:val="p"/>
                </m:rPr>
                <w:rPr>
                  <w:rFonts w:ascii="Cambria Math" w:hAnsi="Cambria Math" w:cs="Times New Roman"/>
                  <w:lang w:val="en-US"/>
                </w:rPr>
                <m:t>-</m:t>
              </m:r>
            </m:sup>
          </m:sSup>
        </m:oMath>
      </m:oMathPara>
    </w:p>
    <w:p w14:paraId="151DE321" w14:textId="541A3C7A" w:rsidR="00835578" w:rsidRPr="00C12DEF" w:rsidRDefault="00835578" w:rsidP="00835578">
      <w:pPr>
        <w:rPr>
          <w:rFonts w:ascii="Times New Roman" w:hAnsi="Times New Roman" w:cs="Times New Roman"/>
          <w:lang w:val="en-US"/>
        </w:rPr>
      </w:pPr>
      <m:oMathPara>
        <m:oMath>
          <m:r>
            <m:rPr>
              <m:sty m:val="p"/>
            </m:rPr>
            <w:rPr>
              <w:rFonts w:ascii="Cambria Math" w:hAnsi="Cambria Math" w:cs="Times New Roman"/>
              <w:lang w:val="en-US"/>
            </w:rPr>
            <m:t>2M-*OH →2M-*</m:t>
          </m:r>
          <m:sSub>
            <m:sSubPr>
              <m:ctrlPr>
                <w:rPr>
                  <w:rFonts w:ascii="Cambria Math" w:hAnsi="Cambria Math" w:cs="Times New Roman"/>
                  <w:iCs/>
                  <w:lang w:val="en-US"/>
                </w:rPr>
              </m:ctrlPr>
            </m:sSubPr>
            <m:e>
              <m:r>
                <m:rPr>
                  <m:sty m:val="p"/>
                </m:rPr>
                <w:rPr>
                  <w:rFonts w:ascii="Cambria Math" w:hAnsi="Cambria Math" w:cs="Times New Roman"/>
                  <w:lang w:val="en-US"/>
                </w:rPr>
                <m:t>H</m:t>
              </m:r>
            </m:e>
            <m:sub>
              <m:r>
                <m:rPr>
                  <m:sty m:val="p"/>
                </m:rPr>
                <w:rPr>
                  <w:rFonts w:ascii="Cambria Math" w:hAnsi="Cambria Math" w:cs="Times New Roman"/>
                  <w:lang w:val="en-US"/>
                </w:rPr>
                <m:t>2</m:t>
              </m:r>
            </m:sub>
          </m:sSub>
          <m:sSub>
            <m:sSubPr>
              <m:ctrlPr>
                <w:rPr>
                  <w:rFonts w:ascii="Cambria Math" w:hAnsi="Cambria Math" w:cs="Times New Roman"/>
                  <w:iCs/>
                  <w:lang w:val="en-US"/>
                </w:rPr>
              </m:ctrlPr>
            </m:sSubPr>
            <m:e>
              <m:r>
                <m:rPr>
                  <m:sty m:val="p"/>
                </m:rPr>
                <w:rPr>
                  <w:rFonts w:ascii="Cambria Math" w:hAnsi="Cambria Math" w:cs="Times New Roman"/>
                  <w:lang w:val="en-US"/>
                </w:rPr>
                <m:t>O</m:t>
              </m:r>
            </m:e>
            <m:sub>
              <m:r>
                <m:rPr>
                  <m:sty m:val="p"/>
                </m:rPr>
                <w:rPr>
                  <w:rFonts w:ascii="Cambria Math" w:hAnsi="Cambria Math" w:cs="Times New Roman"/>
                  <w:lang w:val="en-US"/>
                </w:rPr>
                <m:t>2</m:t>
              </m:r>
            </m:sub>
          </m:sSub>
          <m:r>
            <m:rPr>
              <m:sty m:val="p"/>
            </m:rPr>
            <w:rPr>
              <w:rFonts w:ascii="Cambria Math" w:hAnsi="Cambria Math" w:cs="Times New Roman"/>
              <w:lang w:val="en-US"/>
            </w:rPr>
            <m:t xml:space="preserve"> </m:t>
          </m:r>
        </m:oMath>
      </m:oMathPara>
    </w:p>
    <w:p w14:paraId="1CD27695" w14:textId="39DCA659" w:rsidR="00C12DEF" w:rsidRPr="00450E21" w:rsidRDefault="00C12DEF" w:rsidP="00835578">
      <w:pPr>
        <w:rPr>
          <w:rFonts w:ascii="Times New Roman" w:hAnsi="Times New Roman" w:cs="Times New Roman"/>
          <w:iCs/>
          <w:lang w:val="en-US"/>
        </w:rPr>
      </w:pPr>
      <m:oMathPara>
        <m:oMath>
          <m:r>
            <m:rPr>
              <m:sty m:val="p"/>
            </m:rPr>
            <w:rPr>
              <w:rFonts w:ascii="Cambria Math" w:hAnsi="Cambria Math" w:cs="Times New Roman"/>
              <w:lang w:val="en-US"/>
            </w:rPr>
            <m:t>2M-*</m:t>
          </m:r>
          <m:sSub>
            <m:sSubPr>
              <m:ctrlPr>
                <w:rPr>
                  <w:rFonts w:ascii="Cambria Math" w:hAnsi="Cambria Math" w:cs="Times New Roman"/>
                  <w:iCs/>
                  <w:lang w:val="en-US"/>
                </w:rPr>
              </m:ctrlPr>
            </m:sSubPr>
            <m:e>
              <m:r>
                <m:rPr>
                  <m:sty m:val="p"/>
                </m:rPr>
                <w:rPr>
                  <w:rFonts w:ascii="Cambria Math" w:hAnsi="Cambria Math" w:cs="Times New Roman"/>
                  <w:lang w:val="en-US"/>
                </w:rPr>
                <m:t>H</m:t>
              </m:r>
            </m:e>
            <m:sub>
              <m:r>
                <m:rPr>
                  <m:sty m:val="p"/>
                </m:rPr>
                <w:rPr>
                  <w:rFonts w:ascii="Cambria Math" w:hAnsi="Cambria Math" w:cs="Times New Roman"/>
                  <w:lang w:val="en-US"/>
                </w:rPr>
                <m:t>2</m:t>
              </m:r>
            </m:sub>
          </m:sSub>
          <m:sSub>
            <m:sSubPr>
              <m:ctrlPr>
                <w:rPr>
                  <w:rFonts w:ascii="Cambria Math" w:hAnsi="Cambria Math" w:cs="Times New Roman"/>
                  <w:iCs/>
                  <w:lang w:val="en-US"/>
                </w:rPr>
              </m:ctrlPr>
            </m:sSubPr>
            <m:e>
              <m:r>
                <m:rPr>
                  <m:sty m:val="p"/>
                </m:rPr>
                <w:rPr>
                  <w:rFonts w:ascii="Cambria Math" w:hAnsi="Cambria Math" w:cs="Times New Roman"/>
                  <w:lang w:val="en-US"/>
                </w:rPr>
                <m:t>O</m:t>
              </m:r>
            </m:e>
            <m:sub>
              <m:r>
                <m:rPr>
                  <m:sty m:val="p"/>
                </m:rPr>
                <w:rPr>
                  <w:rFonts w:ascii="Cambria Math" w:hAnsi="Cambria Math" w:cs="Times New Roman"/>
                  <w:lang w:val="en-US"/>
                </w:rPr>
                <m:t>2</m:t>
              </m:r>
            </m:sub>
          </m:sSub>
          <m:r>
            <m:rPr>
              <m:sty m:val="p"/>
            </m:rPr>
            <w:rPr>
              <w:rFonts w:ascii="Cambria Math" w:hAnsi="Cambria Math" w:cs="Times New Roman"/>
              <w:lang w:val="en-US"/>
            </w:rPr>
            <m:t xml:space="preserve">  →2M+2* + </m:t>
          </m:r>
          <m:sSub>
            <m:sSubPr>
              <m:ctrlPr>
                <w:rPr>
                  <w:rFonts w:ascii="Cambria Math" w:hAnsi="Cambria Math" w:cs="Times New Roman"/>
                  <w:iCs/>
                  <w:lang w:val="en-US"/>
                </w:rPr>
              </m:ctrlPr>
            </m:sSubPr>
            <m:e>
              <m:r>
                <m:rPr>
                  <m:sty m:val="p"/>
                </m:rPr>
                <w:rPr>
                  <w:rFonts w:ascii="Cambria Math" w:hAnsi="Cambria Math" w:cs="Times New Roman"/>
                  <w:lang w:val="en-US"/>
                </w:rPr>
                <m:t>H</m:t>
              </m:r>
            </m:e>
            <m:sub>
              <m:r>
                <m:rPr>
                  <m:sty m:val="p"/>
                </m:rPr>
                <w:rPr>
                  <w:rFonts w:ascii="Cambria Math" w:hAnsi="Cambria Math" w:cs="Times New Roman"/>
                  <w:lang w:val="en-US"/>
                </w:rPr>
                <m:t>2</m:t>
              </m:r>
            </m:sub>
          </m:sSub>
          <m:sSub>
            <m:sSubPr>
              <m:ctrlPr>
                <w:rPr>
                  <w:rFonts w:ascii="Cambria Math" w:hAnsi="Cambria Math" w:cs="Times New Roman"/>
                  <w:iCs/>
                  <w:lang w:val="en-US"/>
                </w:rPr>
              </m:ctrlPr>
            </m:sSubPr>
            <m:e>
              <m:r>
                <m:rPr>
                  <m:sty m:val="p"/>
                </m:rPr>
                <w:rPr>
                  <w:rFonts w:ascii="Cambria Math" w:hAnsi="Cambria Math" w:cs="Times New Roman"/>
                  <w:lang w:val="en-US"/>
                </w:rPr>
                <m:t>O</m:t>
              </m:r>
            </m:e>
            <m:sub>
              <m:r>
                <m:rPr>
                  <m:sty m:val="p"/>
                </m:rPr>
                <w:rPr>
                  <w:rFonts w:ascii="Cambria Math" w:hAnsi="Cambria Math" w:cs="Times New Roman"/>
                  <w:lang w:val="en-US"/>
                </w:rPr>
                <m:t>2</m:t>
              </m:r>
            </m:sub>
          </m:sSub>
          <m:r>
            <m:rPr>
              <m:sty m:val="p"/>
            </m:rPr>
            <w:rPr>
              <w:rFonts w:ascii="Cambria Math" w:hAnsi="Cambria Math" w:cs="Times New Roman"/>
              <w:lang w:val="en-US"/>
            </w:rPr>
            <m:t xml:space="preserve"> </m:t>
          </m:r>
        </m:oMath>
      </m:oMathPara>
    </w:p>
    <w:p w14:paraId="369F18DE" w14:textId="77777777" w:rsidR="00835578" w:rsidRPr="00450E21" w:rsidRDefault="00A13C27" w:rsidP="00835578">
      <w:pPr>
        <w:rPr>
          <w:rFonts w:ascii="Times New Roman" w:hAnsi="Times New Roman" w:cs="Times New Roman"/>
          <w:lang w:val="en-US"/>
        </w:rPr>
      </w:pPr>
      <m:oMathPara>
        <m:oMath>
          <m:sSub>
            <m:sSubPr>
              <m:ctrlPr>
                <w:rPr>
                  <w:rFonts w:ascii="Cambria Math" w:hAnsi="Cambria Math" w:cs="Times New Roman"/>
                  <w:iCs/>
                  <w:lang w:val="en-US"/>
                </w:rPr>
              </m:ctrlPr>
            </m:sSubPr>
            <m:e>
              <m:r>
                <m:rPr>
                  <m:sty m:val="p"/>
                </m:rPr>
                <w:rPr>
                  <w:rFonts w:ascii="Cambria Math" w:hAnsi="Cambria Math" w:cs="Times New Roman"/>
                  <w:lang w:val="en-US"/>
                </w:rPr>
                <m:t>H</m:t>
              </m:r>
            </m:e>
            <m:sub>
              <m:r>
                <m:rPr>
                  <m:sty m:val="p"/>
                </m:rPr>
                <w:rPr>
                  <w:rFonts w:ascii="Cambria Math" w:hAnsi="Cambria Math" w:cs="Times New Roman"/>
                  <w:lang w:val="en-US"/>
                </w:rPr>
                <m:t>2</m:t>
              </m:r>
            </m:sub>
          </m:sSub>
          <m:sSub>
            <m:sSubPr>
              <m:ctrlPr>
                <w:rPr>
                  <w:rFonts w:ascii="Cambria Math" w:hAnsi="Cambria Math" w:cs="Times New Roman"/>
                  <w:iCs/>
                  <w:lang w:val="en-US"/>
                </w:rPr>
              </m:ctrlPr>
            </m:sSubPr>
            <m:e>
              <m:r>
                <m:rPr>
                  <m:sty m:val="p"/>
                </m:rPr>
                <w:rPr>
                  <w:rFonts w:ascii="Cambria Math" w:hAnsi="Cambria Math" w:cs="Times New Roman"/>
                  <w:lang w:val="en-US"/>
                </w:rPr>
                <m:t>O</m:t>
              </m:r>
            </m:e>
            <m:sub>
              <m:r>
                <m:rPr>
                  <m:sty m:val="p"/>
                </m:rPr>
                <w:rPr>
                  <w:rFonts w:ascii="Cambria Math" w:hAnsi="Cambria Math" w:cs="Times New Roman"/>
                  <w:lang w:val="en-US"/>
                </w:rPr>
                <m:t>2</m:t>
              </m:r>
            </m:sub>
          </m:sSub>
          <m:r>
            <m:rPr>
              <m:sty m:val="p"/>
            </m:rPr>
            <w:rPr>
              <w:rFonts w:ascii="Cambria Math" w:hAnsi="Cambria Math" w:cs="Times New Roman"/>
              <w:lang w:val="en-US"/>
            </w:rPr>
            <m:t xml:space="preserve"> → </m:t>
          </m:r>
          <m:sSub>
            <m:sSubPr>
              <m:ctrlPr>
                <w:rPr>
                  <w:rFonts w:ascii="Cambria Math" w:hAnsi="Cambria Math" w:cs="Times New Roman"/>
                  <w:iCs/>
                  <w:lang w:val="en-US"/>
                </w:rPr>
              </m:ctrlPr>
            </m:sSubPr>
            <m:e>
              <m:box>
                <m:boxPr>
                  <m:ctrlPr>
                    <w:rPr>
                      <w:rFonts w:ascii="Cambria Math" w:hAnsi="Cambria Math" w:cs="Times New Roman"/>
                      <w:iCs/>
                      <w:lang w:val="en-US"/>
                    </w:rPr>
                  </m:ctrlPr>
                </m:boxPr>
                <m:e>
                  <m:argPr>
                    <m:argSz m:val="-1"/>
                  </m:argPr>
                  <m:f>
                    <m:fPr>
                      <m:ctrlPr>
                        <w:rPr>
                          <w:rFonts w:ascii="Cambria Math" w:hAnsi="Cambria Math" w:cs="Times New Roman"/>
                          <w:iCs/>
                          <w:lang w:val="en-US"/>
                        </w:rPr>
                      </m:ctrlPr>
                    </m:fPr>
                    <m:num>
                      <m:r>
                        <m:rPr>
                          <m:sty m:val="p"/>
                        </m:rPr>
                        <w:rPr>
                          <w:rFonts w:ascii="Cambria Math" w:hAnsi="Cambria Math" w:cs="Times New Roman"/>
                          <w:lang w:val="en-US"/>
                        </w:rPr>
                        <m:t>1</m:t>
                      </m:r>
                    </m:num>
                    <m:den>
                      <m:r>
                        <m:rPr>
                          <m:sty m:val="p"/>
                        </m:rPr>
                        <w:rPr>
                          <w:rFonts w:ascii="Cambria Math" w:hAnsi="Cambria Math" w:cs="Times New Roman"/>
                          <w:lang w:val="en-US"/>
                        </w:rPr>
                        <m:t>2</m:t>
                      </m:r>
                    </m:den>
                  </m:f>
                </m:e>
              </m:box>
              <m:r>
                <m:rPr>
                  <m:sty m:val="p"/>
                </m:rPr>
                <w:rPr>
                  <w:rFonts w:ascii="Cambria Math" w:hAnsi="Cambria Math" w:cs="Times New Roman"/>
                  <w:lang w:val="en-US"/>
                </w:rPr>
                <m:t>O</m:t>
              </m:r>
            </m:e>
            <m:sub>
              <m:r>
                <m:rPr>
                  <m:sty m:val="p"/>
                </m:rPr>
                <w:rPr>
                  <w:rFonts w:ascii="Cambria Math" w:hAnsi="Cambria Math" w:cs="Times New Roman"/>
                  <w:lang w:val="en-US"/>
                </w:rPr>
                <m:t>2</m:t>
              </m:r>
            </m:sub>
          </m:sSub>
          <m:r>
            <m:rPr>
              <m:sty m:val="p"/>
            </m:rPr>
            <w:rPr>
              <w:rFonts w:ascii="Cambria Math" w:hAnsi="Cambria Math" w:cs="Times New Roman"/>
              <w:lang w:val="en-US"/>
            </w:rPr>
            <m:t xml:space="preserve">+ </m:t>
          </m:r>
          <m:sSub>
            <m:sSubPr>
              <m:ctrlPr>
                <w:rPr>
                  <w:rFonts w:ascii="Cambria Math" w:hAnsi="Cambria Math" w:cs="Times New Roman"/>
                  <w:iCs/>
                  <w:lang w:val="en-US"/>
                </w:rPr>
              </m:ctrlPr>
            </m:sSubPr>
            <m:e>
              <m:r>
                <m:rPr>
                  <m:sty m:val="p"/>
                </m:rPr>
                <w:rPr>
                  <w:rFonts w:ascii="Cambria Math" w:hAnsi="Cambria Math" w:cs="Times New Roman"/>
                  <w:lang w:val="en-US"/>
                </w:rPr>
                <m:t>H</m:t>
              </m:r>
            </m:e>
            <m:sub>
              <m:r>
                <m:rPr>
                  <m:sty m:val="p"/>
                </m:rPr>
                <w:rPr>
                  <w:rFonts w:ascii="Cambria Math" w:hAnsi="Cambria Math" w:cs="Times New Roman"/>
                  <w:lang w:val="en-US"/>
                </w:rPr>
                <m:t>2</m:t>
              </m:r>
            </m:sub>
          </m:sSub>
          <m:r>
            <m:rPr>
              <m:sty m:val="p"/>
            </m:rPr>
            <w:rPr>
              <w:rFonts w:ascii="Cambria Math" w:hAnsi="Cambria Math" w:cs="Times New Roman"/>
              <w:lang w:val="en-US"/>
            </w:rPr>
            <m:t xml:space="preserve">O </m:t>
          </m:r>
        </m:oMath>
      </m:oMathPara>
    </w:p>
    <w:p w14:paraId="76A45109" w14:textId="118800C2" w:rsidR="00877E8C" w:rsidRPr="00F321A4" w:rsidRDefault="00835578">
      <w:pPr>
        <w:rPr>
          <w:rFonts w:ascii="Times New Roman" w:hAnsi="Times New Roman" w:cs="Times New Roman"/>
          <w:iCs/>
          <w:lang w:val="en-US"/>
        </w:rPr>
      </w:pPr>
      <m:oMathPara>
        <m:oMath>
          <m:r>
            <m:rPr>
              <m:sty m:val="p"/>
            </m:rPr>
            <w:rPr>
              <w:rFonts w:ascii="Cambria Math" w:hAnsi="Cambria Math" w:cs="Times New Roman"/>
              <w:lang w:val="en-US"/>
            </w:rPr>
            <m:t>total:  4</m:t>
          </m:r>
          <m:sSup>
            <m:sSupPr>
              <m:ctrlPr>
                <w:rPr>
                  <w:rFonts w:ascii="Cambria Math" w:hAnsi="Cambria Math" w:cs="Times New Roman"/>
                  <w:iCs/>
                  <w:lang w:val="en-US"/>
                </w:rPr>
              </m:ctrlPr>
            </m:sSupPr>
            <m:e>
              <m:r>
                <m:rPr>
                  <m:sty m:val="p"/>
                </m:rPr>
                <w:rPr>
                  <w:rFonts w:ascii="Cambria Math" w:hAnsi="Cambria Math" w:cs="Times New Roman"/>
                  <w:lang w:val="en-US"/>
                </w:rPr>
                <m:t>OH</m:t>
              </m:r>
            </m:e>
            <m:sup>
              <m:r>
                <m:rPr>
                  <m:sty m:val="p"/>
                </m:rPr>
                <w:rPr>
                  <w:rFonts w:ascii="Cambria Math" w:hAnsi="Cambria Math" w:cs="Times New Roman"/>
                  <w:lang w:val="en-US"/>
                </w:rPr>
                <m:t>-</m:t>
              </m:r>
            </m:sup>
          </m:sSup>
          <m:r>
            <m:rPr>
              <m:sty m:val="p"/>
            </m:rPr>
            <w:rPr>
              <w:rFonts w:ascii="Cambria Math" w:hAnsi="Cambria Math" w:cs="Times New Roman"/>
              <w:lang w:val="en-US"/>
            </w:rPr>
            <m:t>→</m:t>
          </m:r>
          <m:sSub>
            <m:sSubPr>
              <m:ctrlPr>
                <w:rPr>
                  <w:rFonts w:ascii="Cambria Math" w:hAnsi="Cambria Math" w:cs="Times New Roman"/>
                  <w:iCs/>
                  <w:lang w:val="en-US"/>
                </w:rPr>
              </m:ctrlPr>
            </m:sSubPr>
            <m:e>
              <m:r>
                <m:rPr>
                  <m:sty m:val="p"/>
                </m:rPr>
                <w:rPr>
                  <w:rFonts w:ascii="Cambria Math" w:hAnsi="Cambria Math" w:cs="Times New Roman"/>
                  <w:lang w:val="en-US"/>
                </w:rPr>
                <m:t>O</m:t>
              </m:r>
            </m:e>
            <m:sub>
              <m:r>
                <m:rPr>
                  <m:sty m:val="p"/>
                </m:rPr>
                <w:rPr>
                  <w:rFonts w:ascii="Cambria Math" w:hAnsi="Cambria Math" w:cs="Times New Roman"/>
                  <w:lang w:val="en-US"/>
                </w:rPr>
                <m:t>2</m:t>
              </m:r>
            </m:sub>
          </m:sSub>
          <m:r>
            <m:rPr>
              <m:sty m:val="p"/>
            </m:rPr>
            <w:rPr>
              <w:rFonts w:ascii="Cambria Math" w:hAnsi="Cambria Math" w:cs="Times New Roman"/>
              <w:lang w:val="en-US"/>
            </w:rPr>
            <m:t>+</m:t>
          </m:r>
          <m:sSub>
            <m:sSubPr>
              <m:ctrlPr>
                <w:rPr>
                  <w:rFonts w:ascii="Cambria Math" w:hAnsi="Cambria Math" w:cs="Times New Roman"/>
                  <w:iCs/>
                  <w:lang w:val="en-US"/>
                </w:rPr>
              </m:ctrlPr>
            </m:sSubPr>
            <m:e>
              <m:r>
                <m:rPr>
                  <m:sty m:val="p"/>
                </m:rPr>
                <w:rPr>
                  <w:rFonts w:ascii="Cambria Math" w:hAnsi="Cambria Math" w:cs="Times New Roman"/>
                  <w:lang w:val="en-US"/>
                </w:rPr>
                <m:t>2H</m:t>
              </m:r>
            </m:e>
            <m:sub>
              <m:r>
                <m:rPr>
                  <m:sty m:val="p"/>
                </m:rPr>
                <w:rPr>
                  <w:rFonts w:ascii="Cambria Math" w:hAnsi="Cambria Math" w:cs="Times New Roman"/>
                  <w:lang w:val="en-US"/>
                </w:rPr>
                <m:t>2</m:t>
              </m:r>
            </m:sub>
          </m:sSub>
          <m:r>
            <m:rPr>
              <m:sty m:val="p"/>
            </m:rPr>
            <w:rPr>
              <w:rFonts w:ascii="Cambria Math" w:hAnsi="Cambria Math" w:cs="Times New Roman"/>
              <w:lang w:val="en-US"/>
            </w:rPr>
            <m:t>O+4</m:t>
          </m:r>
          <m:sSup>
            <m:sSupPr>
              <m:ctrlPr>
                <w:rPr>
                  <w:rFonts w:ascii="Cambria Math" w:hAnsi="Cambria Math" w:cs="Times New Roman"/>
                  <w:iCs/>
                  <w:lang w:val="en-US"/>
                </w:rPr>
              </m:ctrlPr>
            </m:sSupPr>
            <m:e>
              <m:r>
                <m:rPr>
                  <m:sty m:val="p"/>
                </m:rPr>
                <w:rPr>
                  <w:rFonts w:ascii="Cambria Math" w:hAnsi="Cambria Math" w:cs="Times New Roman"/>
                  <w:lang w:val="en-US"/>
                </w:rPr>
                <m:t>e</m:t>
              </m:r>
            </m:e>
            <m:sup>
              <m:r>
                <m:rPr>
                  <m:sty m:val="p"/>
                </m:rPr>
                <w:rPr>
                  <w:rFonts w:ascii="Cambria Math" w:hAnsi="Cambria Math" w:cs="Times New Roman"/>
                  <w:lang w:val="en-US"/>
                </w:rPr>
                <m:t>-</m:t>
              </m:r>
            </m:sup>
          </m:sSup>
        </m:oMath>
      </m:oMathPara>
    </w:p>
    <w:p w14:paraId="2CD0B609" w14:textId="550C287F" w:rsidR="00F321A4" w:rsidRDefault="00F321A4">
      <w:pPr>
        <w:rPr>
          <w:rFonts w:ascii="Times New Roman" w:hAnsi="Times New Roman" w:cs="Times New Roman"/>
          <w:iCs/>
          <w:lang w:val="en-US"/>
        </w:rPr>
      </w:pPr>
    </w:p>
    <w:p w14:paraId="4E7A68A1" w14:textId="490CC6D3" w:rsidR="00B65B9B" w:rsidRDefault="00B65B9B">
      <w:pPr>
        <w:rPr>
          <w:rFonts w:ascii="Times New Roman" w:hAnsi="Times New Roman" w:cs="Times New Roman"/>
          <w:iCs/>
          <w:lang w:val="en-US"/>
        </w:rPr>
      </w:pPr>
    </w:p>
    <w:p w14:paraId="0A345A6E" w14:textId="157DF645" w:rsidR="00B65B9B" w:rsidRDefault="00B65B9B">
      <w:pPr>
        <w:rPr>
          <w:rFonts w:ascii="Times New Roman" w:hAnsi="Times New Roman" w:cs="Times New Roman"/>
          <w:iCs/>
          <w:lang w:val="en-US"/>
        </w:rPr>
      </w:pPr>
    </w:p>
    <w:p w14:paraId="1C5D7369" w14:textId="48213B6A" w:rsidR="00B65B9B" w:rsidRDefault="00B65B9B">
      <w:pPr>
        <w:rPr>
          <w:rFonts w:ascii="Times New Roman" w:hAnsi="Times New Roman" w:cs="Times New Roman"/>
          <w:iCs/>
          <w:lang w:val="en-US"/>
        </w:rPr>
      </w:pPr>
    </w:p>
    <w:p w14:paraId="3DF13B28" w14:textId="6A774BB7" w:rsidR="00B65B9B" w:rsidRDefault="00B65B9B">
      <w:pPr>
        <w:rPr>
          <w:rFonts w:ascii="Times New Roman" w:hAnsi="Times New Roman" w:cs="Times New Roman"/>
          <w:iCs/>
          <w:lang w:val="en-US"/>
        </w:rPr>
      </w:pPr>
    </w:p>
    <w:p w14:paraId="7DA091AE" w14:textId="1401B720" w:rsidR="00B65B9B" w:rsidRDefault="00B65B9B">
      <w:pPr>
        <w:rPr>
          <w:rFonts w:ascii="Times New Roman" w:hAnsi="Times New Roman" w:cs="Times New Roman"/>
          <w:iCs/>
          <w:lang w:val="en-US"/>
        </w:rPr>
      </w:pPr>
    </w:p>
    <w:p w14:paraId="20DB044B" w14:textId="0D407788" w:rsidR="00B65B9B" w:rsidRDefault="00B65B9B">
      <w:pPr>
        <w:rPr>
          <w:rFonts w:ascii="Times New Roman" w:hAnsi="Times New Roman" w:cs="Times New Roman"/>
          <w:iCs/>
          <w:lang w:val="en-US"/>
        </w:rPr>
      </w:pPr>
    </w:p>
    <w:p w14:paraId="7D365E6A" w14:textId="29D109B0" w:rsidR="00B65B9B" w:rsidRDefault="00B65B9B">
      <w:pPr>
        <w:rPr>
          <w:rFonts w:ascii="Times New Roman" w:hAnsi="Times New Roman" w:cs="Times New Roman"/>
          <w:iCs/>
          <w:lang w:val="en-US"/>
        </w:rPr>
      </w:pPr>
    </w:p>
    <w:p w14:paraId="536D5E1B" w14:textId="25C0225A" w:rsidR="00B65B9B" w:rsidRDefault="00B65B9B">
      <w:pPr>
        <w:rPr>
          <w:rFonts w:ascii="Times New Roman" w:hAnsi="Times New Roman" w:cs="Times New Roman"/>
          <w:iCs/>
          <w:lang w:val="en-US"/>
        </w:rPr>
      </w:pPr>
    </w:p>
    <w:p w14:paraId="56F2A9CA" w14:textId="36689515" w:rsidR="00B65B9B" w:rsidRDefault="00B65B9B">
      <w:pPr>
        <w:rPr>
          <w:rFonts w:ascii="Times New Roman" w:hAnsi="Times New Roman" w:cs="Times New Roman"/>
          <w:iCs/>
          <w:lang w:val="en-US"/>
        </w:rPr>
      </w:pPr>
    </w:p>
    <w:p w14:paraId="652C1347" w14:textId="77777777" w:rsidR="00B65B9B" w:rsidRPr="00B93C32" w:rsidRDefault="00B65B9B">
      <w:pPr>
        <w:rPr>
          <w:rFonts w:ascii="Times New Roman" w:hAnsi="Times New Roman" w:cs="Times New Roman" w:hint="eastAsia"/>
          <w:iCs/>
          <w:lang w:val="en-US"/>
        </w:rPr>
      </w:pPr>
    </w:p>
    <w:p w14:paraId="17ED12D4" w14:textId="3D0EDCEB" w:rsidR="00B93C32" w:rsidRPr="00A25105" w:rsidRDefault="009B521E" w:rsidP="00B65B9B">
      <w:pPr>
        <w:jc w:val="center"/>
        <w:rPr>
          <w:rFonts w:ascii="Times New Roman" w:hAnsi="Times New Roman" w:cs="Times New Roman"/>
          <w:iCs/>
          <w:lang w:val="en-US"/>
        </w:rPr>
      </w:pPr>
      <w:r>
        <w:rPr>
          <w:rFonts w:ascii="Times New Roman" w:hAnsi="Times New Roman" w:cs="Times New Roman"/>
          <w:iCs/>
          <w:noProof/>
          <w:lang w:val="en-US"/>
        </w:rPr>
        <w:lastRenderedPageBreak/>
        <w:drawing>
          <wp:inline distT="0" distB="0" distL="0" distR="0" wp14:anchorId="7E3DF304" wp14:editId="01CDF3BC">
            <wp:extent cx="4553491" cy="5577840"/>
            <wp:effectExtent l="0" t="0" r="0" b="3810"/>
            <wp:docPr id="5568058"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8058" name="图片 5568058"/>
                    <pic:cNvPicPr/>
                  </pic:nvPicPr>
                  <pic:blipFill rotWithShape="1">
                    <a:blip r:embed="rId24" cstate="print">
                      <a:extLst>
                        <a:ext uri="{28A0092B-C50C-407E-A947-70E740481C1C}">
                          <a14:useLocalDpi xmlns:a14="http://schemas.microsoft.com/office/drawing/2010/main" val="0"/>
                        </a:ext>
                      </a:extLst>
                    </a:blip>
                    <a:srcRect l="6357" t="3033" r="5658" b="2696"/>
                    <a:stretch/>
                  </pic:blipFill>
                  <pic:spPr bwMode="auto">
                    <a:xfrm>
                      <a:off x="0" y="0"/>
                      <a:ext cx="4556872" cy="5581982"/>
                    </a:xfrm>
                    <a:prstGeom prst="rect">
                      <a:avLst/>
                    </a:prstGeom>
                    <a:ln>
                      <a:noFill/>
                    </a:ln>
                    <a:extLst>
                      <a:ext uri="{53640926-AAD7-44D8-BBD7-CCE9431645EC}">
                        <a14:shadowObscured xmlns:a14="http://schemas.microsoft.com/office/drawing/2010/main"/>
                      </a:ext>
                    </a:extLst>
                  </pic:spPr>
                </pic:pic>
              </a:graphicData>
            </a:graphic>
          </wp:inline>
        </w:drawing>
      </w:r>
    </w:p>
    <w:p w14:paraId="37AF463A" w14:textId="125C7DE1" w:rsidR="00A25105" w:rsidRPr="004533DB" w:rsidRDefault="009361C3">
      <w:pPr>
        <w:rPr>
          <w:rFonts w:ascii="Times New Roman" w:hAnsi="Times New Roman" w:cs="Times New Roman"/>
          <w:iCs/>
          <w:lang w:val="en-US"/>
        </w:rPr>
      </w:pPr>
      <w:r w:rsidRPr="00C267E5">
        <w:rPr>
          <w:rFonts w:ascii="Times New Roman" w:eastAsia="宋体" w:hAnsi="Times New Roman" w:cs="Times New Roman"/>
          <w:b/>
          <w:bCs/>
          <w:color w:val="000000"/>
          <w:kern w:val="0"/>
          <w:szCs w:val="21"/>
          <w:lang w:val="en-US"/>
        </w:rPr>
        <w:t>Supplementary Fig.</w:t>
      </w:r>
      <w:r>
        <w:rPr>
          <w:rFonts w:ascii="Times New Roman" w:eastAsia="宋体" w:hAnsi="Times New Roman" w:cs="Times New Roman" w:hint="eastAsia"/>
          <w:b/>
          <w:bCs/>
          <w:color w:val="000000"/>
          <w:kern w:val="0"/>
          <w:szCs w:val="21"/>
          <w:lang w:val="en-US"/>
        </w:rPr>
        <w:t xml:space="preserve"> </w:t>
      </w:r>
      <w:r w:rsidR="00B65FB9" w:rsidRPr="003607A2">
        <w:rPr>
          <w:rFonts w:ascii="Times New Roman" w:eastAsia="宋体" w:hAnsi="Times New Roman" w:cs="Times New Roman" w:hint="eastAsia"/>
          <w:b/>
          <w:bCs/>
          <w:color w:val="000000"/>
          <w:kern w:val="0"/>
          <w:szCs w:val="21"/>
          <w:lang w:val="en-US"/>
        </w:rPr>
        <w:t>1</w:t>
      </w:r>
      <w:r w:rsidR="00126C3F">
        <w:rPr>
          <w:rFonts w:ascii="Times New Roman" w:eastAsia="宋体" w:hAnsi="Times New Roman" w:cs="Times New Roman" w:hint="eastAsia"/>
          <w:b/>
          <w:bCs/>
          <w:color w:val="000000"/>
          <w:kern w:val="0"/>
          <w:szCs w:val="21"/>
          <w:lang w:val="en-US"/>
        </w:rPr>
        <w:t>7</w:t>
      </w:r>
      <w:r w:rsidR="00A25105" w:rsidRPr="003607A2">
        <w:rPr>
          <w:rFonts w:ascii="Times New Roman" w:eastAsia="宋体" w:hAnsi="Times New Roman" w:cs="Times New Roman"/>
          <w:b/>
          <w:bCs/>
          <w:color w:val="000000"/>
          <w:kern w:val="0"/>
          <w:szCs w:val="21"/>
          <w:lang w:val="en-US"/>
        </w:rPr>
        <w:t>.</w:t>
      </w:r>
      <w:r w:rsidR="00910377">
        <w:rPr>
          <w:rFonts w:ascii="Times New Roman" w:eastAsia="宋体" w:hAnsi="Times New Roman" w:cs="Times New Roman" w:hint="eastAsia"/>
          <w:color w:val="000000"/>
          <w:kern w:val="0"/>
          <w:szCs w:val="21"/>
          <w:lang w:val="en-US"/>
        </w:rPr>
        <w:t xml:space="preserve"> </w:t>
      </w:r>
      <w:r w:rsidR="00E81F26" w:rsidRPr="00E81F26">
        <w:rPr>
          <w:rFonts w:ascii="Times New Roman" w:eastAsia="宋体" w:hAnsi="Times New Roman" w:cs="Times New Roman"/>
          <w:i/>
          <w:color w:val="000000"/>
          <w:kern w:val="0"/>
          <w:szCs w:val="21"/>
          <w:lang w:val="en-US"/>
        </w:rPr>
        <w:t xml:space="preserve"> </w:t>
      </w:r>
      <w:r w:rsidR="00E81F26" w:rsidRPr="00F4565C">
        <w:rPr>
          <w:rFonts w:ascii="Times New Roman" w:eastAsia="宋体" w:hAnsi="Times New Roman" w:cs="Times New Roman"/>
          <w:i/>
          <w:color w:val="000000"/>
          <w:kern w:val="0"/>
          <w:szCs w:val="21"/>
          <w:lang w:val="en-US"/>
        </w:rPr>
        <w:t>In situ</w:t>
      </w:r>
      <w:r w:rsidR="00E81F26" w:rsidRPr="00191EC1">
        <w:rPr>
          <w:rFonts w:ascii="Times New Roman" w:eastAsia="宋体" w:hAnsi="Times New Roman" w:cs="Times New Roman"/>
          <w:color w:val="000000"/>
          <w:kern w:val="0"/>
          <w:szCs w:val="21"/>
          <w:lang w:val="en-US"/>
        </w:rPr>
        <w:t xml:space="preserve"> UV</w:t>
      </w:r>
      <w:r w:rsidR="00E81F26">
        <w:rPr>
          <w:rFonts w:ascii="Times New Roman" w:eastAsia="宋体" w:hAnsi="Times New Roman" w:cs="Times New Roman" w:hint="eastAsia"/>
          <w:color w:val="000000"/>
          <w:kern w:val="0"/>
          <w:szCs w:val="21"/>
          <w:lang w:val="en-US"/>
        </w:rPr>
        <w:t>-</w:t>
      </w:r>
      <w:r w:rsidR="00E81F26" w:rsidRPr="00191EC1">
        <w:rPr>
          <w:rFonts w:ascii="Times New Roman" w:eastAsia="宋体" w:hAnsi="Times New Roman" w:cs="Times New Roman"/>
          <w:color w:val="000000"/>
          <w:kern w:val="0"/>
          <w:szCs w:val="21"/>
          <w:lang w:val="en-US"/>
        </w:rPr>
        <w:t>vis</w:t>
      </w:r>
      <w:r w:rsidR="00E81F26">
        <w:rPr>
          <w:rFonts w:ascii="Times New Roman" w:eastAsia="宋体" w:hAnsi="Times New Roman" w:cs="Times New Roman"/>
          <w:color w:val="000000"/>
          <w:kern w:val="0"/>
          <w:szCs w:val="21"/>
          <w:lang w:val="en-US"/>
        </w:rPr>
        <w:t xml:space="preserve"> measurements of potential reaction oxygen species (</w:t>
      </w:r>
      <w:r w:rsidR="00E81F26" w:rsidRPr="0094706A">
        <w:rPr>
          <w:rFonts w:ascii="Times New Roman" w:eastAsia="宋体" w:hAnsi="Times New Roman" w:cs="Times New Roman"/>
          <w:color w:val="000000"/>
          <w:kern w:val="0"/>
          <w:szCs w:val="21"/>
          <w:vertAlign w:val="superscript"/>
          <w:lang w:val="en-US"/>
        </w:rPr>
        <w:t>1</w:t>
      </w:r>
      <w:r w:rsidR="00E81F26">
        <w:rPr>
          <w:rFonts w:ascii="Times New Roman" w:eastAsia="宋体" w:hAnsi="Times New Roman" w:cs="Times New Roman"/>
          <w:color w:val="000000"/>
          <w:kern w:val="0"/>
          <w:szCs w:val="21"/>
          <w:lang w:val="en-US"/>
        </w:rPr>
        <w:t>O</w:t>
      </w:r>
      <w:r w:rsidR="00E81F26" w:rsidRPr="0094706A">
        <w:rPr>
          <w:rFonts w:ascii="Times New Roman" w:eastAsia="宋体" w:hAnsi="Times New Roman" w:cs="Times New Roman"/>
          <w:color w:val="000000"/>
          <w:kern w:val="0"/>
          <w:szCs w:val="21"/>
          <w:vertAlign w:val="subscript"/>
          <w:lang w:val="en-US"/>
        </w:rPr>
        <w:t>2</w:t>
      </w:r>
      <w:r w:rsidR="00E81F26">
        <w:rPr>
          <w:rFonts w:ascii="Times New Roman" w:eastAsia="宋体" w:hAnsi="Times New Roman" w:cs="Times New Roman"/>
          <w:color w:val="000000"/>
          <w:kern w:val="0"/>
          <w:szCs w:val="21"/>
          <w:lang w:val="en-US"/>
        </w:rPr>
        <w:t>) upon recharging (</w:t>
      </w:r>
      <w:r w:rsidRPr="00A3456C">
        <w:rPr>
          <w:rFonts w:ascii="Times New Roman" w:eastAsia="宋体" w:hAnsi="Times New Roman" w:cs="Times New Roman" w:hint="eastAsia"/>
          <w:b/>
          <w:bCs/>
          <w:color w:val="000000"/>
          <w:kern w:val="0"/>
          <w:szCs w:val="21"/>
          <w:lang w:val="en-US"/>
        </w:rPr>
        <w:t>a</w:t>
      </w:r>
      <w:r w:rsidR="00E81F26" w:rsidRPr="009361C3">
        <w:rPr>
          <w:rFonts w:ascii="Times New Roman" w:eastAsia="宋体" w:hAnsi="Times New Roman" w:cs="Times New Roman"/>
          <w:color w:val="000000"/>
          <w:kern w:val="0"/>
          <w:szCs w:val="21"/>
          <w:lang w:val="en-US"/>
        </w:rPr>
        <w:t>-</w:t>
      </w:r>
      <w:r w:rsidRPr="00A3456C">
        <w:rPr>
          <w:rFonts w:ascii="Times New Roman" w:eastAsia="宋体" w:hAnsi="Times New Roman" w:cs="Times New Roman" w:hint="eastAsia"/>
          <w:b/>
          <w:bCs/>
          <w:color w:val="000000"/>
          <w:kern w:val="0"/>
          <w:szCs w:val="21"/>
          <w:lang w:val="en-US"/>
        </w:rPr>
        <w:t>e</w:t>
      </w:r>
      <w:r w:rsidR="00E81F26">
        <w:rPr>
          <w:rFonts w:ascii="Times New Roman" w:eastAsia="宋体" w:hAnsi="Times New Roman" w:cs="Times New Roman"/>
          <w:color w:val="000000"/>
          <w:kern w:val="0"/>
          <w:szCs w:val="21"/>
          <w:lang w:val="en-US"/>
        </w:rPr>
        <w:t xml:space="preserve">) </w:t>
      </w:r>
      <w:proofErr w:type="spellStart"/>
      <w:r w:rsidR="00E81F26">
        <w:rPr>
          <w:rFonts w:ascii="Times New Roman" w:eastAsia="宋体" w:hAnsi="Times New Roman" w:cs="Times New Roman" w:hint="eastAsia"/>
          <w:color w:val="000000"/>
          <w:kern w:val="0"/>
          <w:szCs w:val="21"/>
          <w:lang w:val="en-US"/>
        </w:rPr>
        <w:t>LiOH</w:t>
      </w:r>
      <w:proofErr w:type="spellEnd"/>
      <w:r w:rsidR="00E81F26">
        <w:rPr>
          <w:rFonts w:ascii="Times New Roman" w:eastAsia="宋体" w:hAnsi="Times New Roman" w:cs="Times New Roman"/>
          <w:color w:val="000000"/>
          <w:kern w:val="0"/>
          <w:szCs w:val="21"/>
          <w:lang w:val="en-US"/>
        </w:rPr>
        <w:t>-preloaded</w:t>
      </w:r>
      <w:r w:rsidR="00E81F26">
        <w:rPr>
          <w:rFonts w:ascii="Times New Roman" w:eastAsia="宋体" w:hAnsi="Times New Roman" w:cs="Times New Roman" w:hint="eastAsia"/>
          <w:color w:val="000000"/>
          <w:kern w:val="0"/>
          <w:szCs w:val="21"/>
          <w:lang w:val="en-US"/>
        </w:rPr>
        <w:t xml:space="preserve"> cel</w:t>
      </w:r>
      <w:r w:rsidR="00E81F26" w:rsidRPr="00191EC1">
        <w:rPr>
          <w:rFonts w:ascii="Times New Roman" w:eastAsia="宋体" w:hAnsi="Times New Roman" w:cs="Times New Roman"/>
          <w:color w:val="000000"/>
          <w:kern w:val="0"/>
          <w:szCs w:val="21"/>
          <w:lang w:val="en-US"/>
        </w:rPr>
        <w:t>l</w:t>
      </w:r>
      <w:r w:rsidR="00E81F26">
        <w:rPr>
          <w:rFonts w:ascii="Times New Roman" w:eastAsia="宋体" w:hAnsi="Times New Roman" w:cs="Times New Roman"/>
          <w:color w:val="000000"/>
          <w:kern w:val="0"/>
          <w:szCs w:val="21"/>
          <w:lang w:val="en-US"/>
        </w:rPr>
        <w:t>s</w:t>
      </w:r>
      <w:r w:rsidR="00E81F26" w:rsidRPr="00191EC1">
        <w:rPr>
          <w:rFonts w:ascii="Times New Roman" w:eastAsia="宋体" w:hAnsi="Times New Roman" w:cs="Times New Roman"/>
          <w:color w:val="000000"/>
          <w:kern w:val="0"/>
          <w:szCs w:val="21"/>
          <w:lang w:val="en-US"/>
        </w:rPr>
        <w:t xml:space="preserve"> </w:t>
      </w:r>
      <w:r w:rsidR="00E81F26">
        <w:rPr>
          <w:rFonts w:ascii="Times New Roman" w:eastAsia="宋体" w:hAnsi="Times New Roman" w:cs="Times New Roman"/>
          <w:color w:val="000000"/>
          <w:kern w:val="0"/>
          <w:szCs w:val="21"/>
          <w:lang w:val="en-US"/>
        </w:rPr>
        <w:t>and (</w:t>
      </w:r>
      <w:r w:rsidRPr="00A3456C">
        <w:rPr>
          <w:rFonts w:ascii="Times New Roman" w:eastAsia="宋体" w:hAnsi="Times New Roman" w:cs="Times New Roman" w:hint="eastAsia"/>
          <w:b/>
          <w:bCs/>
          <w:color w:val="000000"/>
          <w:kern w:val="0"/>
          <w:szCs w:val="21"/>
          <w:lang w:val="en-US"/>
        </w:rPr>
        <w:t>f</w:t>
      </w:r>
      <w:r w:rsidR="00E81F26">
        <w:rPr>
          <w:rFonts w:ascii="Times New Roman" w:eastAsia="宋体" w:hAnsi="Times New Roman" w:cs="Times New Roman"/>
          <w:color w:val="000000"/>
          <w:kern w:val="0"/>
          <w:szCs w:val="21"/>
          <w:lang w:val="en-US"/>
        </w:rPr>
        <w:t xml:space="preserve">) cells without preloaded </w:t>
      </w:r>
      <w:proofErr w:type="spellStart"/>
      <w:r w:rsidR="00E81F26">
        <w:rPr>
          <w:rFonts w:ascii="Times New Roman" w:eastAsia="宋体" w:hAnsi="Times New Roman" w:cs="Times New Roman"/>
          <w:color w:val="000000"/>
          <w:kern w:val="0"/>
          <w:szCs w:val="21"/>
          <w:lang w:val="en-US"/>
        </w:rPr>
        <w:t>LiOH</w:t>
      </w:r>
      <w:proofErr w:type="spellEnd"/>
      <w:r w:rsidR="00E81F26">
        <w:rPr>
          <w:rFonts w:ascii="Times New Roman" w:eastAsia="宋体" w:hAnsi="Times New Roman" w:cs="Times New Roman"/>
          <w:color w:val="000000"/>
          <w:kern w:val="0"/>
          <w:szCs w:val="21"/>
          <w:lang w:val="en-US"/>
        </w:rPr>
        <w:t xml:space="preserve"> </w:t>
      </w:r>
      <w:r w:rsidR="00E81F26" w:rsidRPr="00191EC1">
        <w:rPr>
          <w:rFonts w:ascii="Times New Roman" w:eastAsia="宋体" w:hAnsi="Times New Roman" w:cs="Times New Roman"/>
          <w:color w:val="000000"/>
          <w:kern w:val="0"/>
          <w:szCs w:val="21"/>
          <w:lang w:val="en-US"/>
        </w:rPr>
        <w:t xml:space="preserve">containing </w:t>
      </w:r>
      <w:r w:rsidR="00E81F26">
        <w:rPr>
          <w:rFonts w:ascii="Times New Roman" w:eastAsia="宋体" w:hAnsi="Times New Roman" w:cs="Times New Roman" w:hint="eastAsia"/>
          <w:color w:val="000000"/>
          <w:kern w:val="0"/>
          <w:szCs w:val="21"/>
          <w:lang w:val="en-US"/>
        </w:rPr>
        <w:t xml:space="preserve">64 </w:t>
      </w:r>
      <w:proofErr w:type="spellStart"/>
      <w:r w:rsidR="00E81F26" w:rsidRPr="000B4408">
        <w:rPr>
          <w:rFonts w:ascii="Times New Roman" w:eastAsia="宋体" w:hAnsi="Times New Roman" w:cs="Times New Roman"/>
          <w:color w:val="000000"/>
          <w:kern w:val="0"/>
          <w:szCs w:val="21"/>
          <w:lang w:val="en-US"/>
        </w:rPr>
        <w:t>μ</w:t>
      </w:r>
      <w:r w:rsidR="00E81F26">
        <w:rPr>
          <w:rFonts w:ascii="Times New Roman" w:eastAsia="宋体" w:hAnsi="Times New Roman" w:cs="Times New Roman" w:hint="eastAsia"/>
          <w:color w:val="000000"/>
          <w:kern w:val="0"/>
          <w:szCs w:val="21"/>
          <w:lang w:val="en-US"/>
        </w:rPr>
        <w:t>mol</w:t>
      </w:r>
      <w:proofErr w:type="spellEnd"/>
      <w:r w:rsidR="00E81F26">
        <w:rPr>
          <w:rFonts w:ascii="Times New Roman" w:eastAsia="宋体" w:hAnsi="Times New Roman" w:cs="Times New Roman" w:hint="eastAsia"/>
          <w:color w:val="000000"/>
          <w:kern w:val="0"/>
          <w:szCs w:val="21"/>
          <w:lang w:val="en-US"/>
        </w:rPr>
        <w:t xml:space="preserve"> </w:t>
      </w:r>
      <w:r w:rsidR="00E81F26">
        <w:rPr>
          <w:rFonts w:ascii="Times New Roman" w:eastAsia="宋体" w:hAnsi="Times New Roman" w:cs="Times New Roman"/>
          <w:color w:val="000000"/>
          <w:kern w:val="0"/>
          <w:szCs w:val="21"/>
          <w:lang w:val="en-US"/>
        </w:rPr>
        <w:t xml:space="preserve">DMA </w:t>
      </w:r>
      <w:r w:rsidR="00E81F26" w:rsidRPr="009A7D83">
        <w:rPr>
          <w:rFonts w:ascii="Times New Roman" w:eastAsia="宋体" w:hAnsi="Times New Roman" w:cs="Times New Roman"/>
          <w:color w:val="000000"/>
          <w:kern w:val="0"/>
          <w:szCs w:val="21"/>
          <w:lang w:val="en-US"/>
        </w:rPr>
        <w:t>indicator</w:t>
      </w:r>
      <w:r w:rsidR="00E81F26">
        <w:rPr>
          <w:rFonts w:ascii="Times New Roman" w:eastAsia="宋体" w:hAnsi="Times New Roman" w:cs="Times New Roman" w:hint="eastAsia"/>
          <w:color w:val="000000"/>
          <w:kern w:val="0"/>
          <w:szCs w:val="21"/>
          <w:lang w:val="en-US"/>
        </w:rPr>
        <w:t xml:space="preserve"> h</w:t>
      </w:r>
      <w:r w:rsidR="00E81F26">
        <w:rPr>
          <w:rFonts w:ascii="Times New Roman" w:eastAsia="宋体" w:hAnsi="Times New Roman" w:cs="Times New Roman"/>
          <w:color w:val="000000"/>
          <w:kern w:val="0"/>
          <w:szCs w:val="21"/>
          <w:lang w:val="en-US"/>
        </w:rPr>
        <w:t>olding</w:t>
      </w:r>
      <w:r w:rsidR="00E81F26">
        <w:rPr>
          <w:rFonts w:ascii="Times New Roman" w:eastAsia="宋体" w:hAnsi="Times New Roman" w:cs="Times New Roman" w:hint="eastAsia"/>
          <w:color w:val="000000"/>
          <w:kern w:val="0"/>
          <w:szCs w:val="21"/>
          <w:lang w:val="en-US"/>
        </w:rPr>
        <w:t xml:space="preserve"> at different potential</w:t>
      </w:r>
      <w:r w:rsidR="00E81F26">
        <w:rPr>
          <w:rFonts w:ascii="Times New Roman" w:eastAsia="宋体" w:hAnsi="Times New Roman" w:cs="Times New Roman"/>
          <w:color w:val="000000"/>
          <w:kern w:val="0"/>
          <w:szCs w:val="21"/>
          <w:lang w:val="en-US"/>
        </w:rPr>
        <w:t>s</w:t>
      </w:r>
      <w:r w:rsidR="00E81F26">
        <w:rPr>
          <w:rFonts w:ascii="Times New Roman" w:eastAsia="宋体" w:hAnsi="Times New Roman" w:cs="Times New Roman" w:hint="eastAsia"/>
          <w:color w:val="000000"/>
          <w:kern w:val="0"/>
          <w:szCs w:val="21"/>
          <w:lang w:val="en-US"/>
        </w:rPr>
        <w:t>.</w:t>
      </w:r>
    </w:p>
    <w:p w14:paraId="56DFE4C5" w14:textId="77777777" w:rsidR="004533DB" w:rsidRDefault="004533DB">
      <w:pPr>
        <w:rPr>
          <w:rFonts w:ascii="Times New Roman" w:hAnsi="Times New Roman" w:cs="Times New Roman"/>
          <w:iCs/>
          <w:lang w:val="en-US"/>
        </w:rPr>
      </w:pPr>
    </w:p>
    <w:p w14:paraId="2F53765C" w14:textId="2E0988B9" w:rsidR="001D46E1" w:rsidRDefault="001D46E1" w:rsidP="00046B36">
      <w:pPr>
        <w:jc w:val="center"/>
        <w:rPr>
          <w:rFonts w:ascii="Times New Roman" w:hAnsi="Times New Roman" w:cs="Times New Roman"/>
          <w:iCs/>
          <w:lang w:val="en-US"/>
        </w:rPr>
      </w:pPr>
    </w:p>
    <w:p w14:paraId="553CF227" w14:textId="77777777" w:rsidR="00046B36" w:rsidRPr="00220019" w:rsidRDefault="00046B36" w:rsidP="00046B36">
      <w:pPr>
        <w:jc w:val="center"/>
        <w:rPr>
          <w:rFonts w:ascii="Times New Roman" w:hAnsi="Times New Roman" w:cs="Times New Roman"/>
          <w:iCs/>
          <w:lang w:val="en-US"/>
        </w:rPr>
      </w:pPr>
    </w:p>
    <w:p w14:paraId="18C5C2E1" w14:textId="1B0DC3AD" w:rsidR="00877E8C" w:rsidRPr="00450E21" w:rsidRDefault="007776A1" w:rsidP="000B4408">
      <w:pPr>
        <w:jc w:val="center"/>
        <w:rPr>
          <w:rFonts w:ascii="Times New Roman" w:hAnsi="Times New Roman" w:cs="Times New Roman"/>
          <w:lang w:val="en-US"/>
        </w:rPr>
      </w:pPr>
      <w:r>
        <w:rPr>
          <w:rFonts w:ascii="Times New Roman" w:hAnsi="Times New Roman" w:cs="Times New Roman"/>
          <w:noProof/>
          <w:lang w:val="en-US"/>
        </w:rPr>
        <w:lastRenderedPageBreak/>
        <w:drawing>
          <wp:inline distT="0" distB="0" distL="0" distR="0" wp14:anchorId="7A1875AC" wp14:editId="24E63B14">
            <wp:extent cx="4962144" cy="3660648"/>
            <wp:effectExtent l="0" t="0" r="0" b="0"/>
            <wp:docPr id="43217033"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17033" name="图片 43217033"/>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962144" cy="3660648"/>
                    </a:xfrm>
                    <a:prstGeom prst="rect">
                      <a:avLst/>
                    </a:prstGeom>
                  </pic:spPr>
                </pic:pic>
              </a:graphicData>
            </a:graphic>
          </wp:inline>
        </w:drawing>
      </w:r>
    </w:p>
    <w:p w14:paraId="10BABC00" w14:textId="14E992AD" w:rsidR="00877E8C" w:rsidRDefault="009361C3">
      <w:pPr>
        <w:widowControl/>
        <w:rPr>
          <w:rFonts w:ascii="Times New Roman" w:hAnsi="Times New Roman" w:cs="Times New Roman"/>
          <w:szCs w:val="21"/>
          <w:lang w:val="en-US"/>
        </w:rPr>
      </w:pPr>
      <w:r w:rsidRPr="00C267E5">
        <w:rPr>
          <w:rFonts w:ascii="Times New Roman" w:eastAsia="宋体" w:hAnsi="Times New Roman" w:cs="Times New Roman"/>
          <w:b/>
          <w:bCs/>
          <w:color w:val="000000"/>
          <w:kern w:val="0"/>
          <w:szCs w:val="21"/>
          <w:lang w:val="en-US"/>
        </w:rPr>
        <w:t>Supplementary Fig.</w:t>
      </w:r>
      <w:r>
        <w:rPr>
          <w:rFonts w:ascii="Times New Roman" w:eastAsia="宋体" w:hAnsi="Times New Roman" w:cs="Times New Roman" w:hint="eastAsia"/>
          <w:b/>
          <w:bCs/>
          <w:color w:val="000000"/>
          <w:kern w:val="0"/>
          <w:szCs w:val="21"/>
          <w:lang w:val="en-US"/>
        </w:rPr>
        <w:t xml:space="preserve"> </w:t>
      </w:r>
      <w:r w:rsidR="00E81F26" w:rsidRPr="00450E21">
        <w:rPr>
          <w:rFonts w:ascii="Times New Roman" w:eastAsia="宋体" w:hAnsi="Times New Roman" w:cs="Times New Roman"/>
          <w:b/>
          <w:bCs/>
          <w:color w:val="000000"/>
          <w:kern w:val="0"/>
          <w:szCs w:val="21"/>
          <w:lang w:val="en-US"/>
        </w:rPr>
        <w:t>1</w:t>
      </w:r>
      <w:r w:rsidR="009F1C4A">
        <w:rPr>
          <w:rFonts w:ascii="Times New Roman" w:eastAsia="宋体" w:hAnsi="Times New Roman" w:cs="Times New Roman" w:hint="eastAsia"/>
          <w:b/>
          <w:bCs/>
          <w:color w:val="000000"/>
          <w:kern w:val="0"/>
          <w:szCs w:val="21"/>
          <w:lang w:val="en-US"/>
        </w:rPr>
        <w:t>8</w:t>
      </w:r>
      <w:r w:rsidR="001C0420" w:rsidRPr="000B4408">
        <w:rPr>
          <w:rFonts w:ascii="Times New Roman" w:eastAsia="宋体" w:hAnsi="Times New Roman" w:cs="Times New Roman"/>
          <w:b/>
          <w:bCs/>
          <w:color w:val="000000"/>
          <w:kern w:val="0"/>
          <w:szCs w:val="21"/>
          <w:lang w:val="en-US"/>
        </w:rPr>
        <w:t>.</w:t>
      </w:r>
      <w:r w:rsidR="001C0420" w:rsidRPr="00450E21">
        <w:rPr>
          <w:rFonts w:ascii="Times New Roman" w:hAnsi="Times New Roman" w:cs="Times New Roman"/>
          <w:szCs w:val="21"/>
          <w:lang w:val="en-US"/>
        </w:rPr>
        <w:t xml:space="preserve"> Differential charge distributions for negative Fukui functions of solvents </w:t>
      </w:r>
      <w:r w:rsidR="00B33E0F">
        <w:rPr>
          <w:rFonts w:ascii="Times New Roman" w:hAnsi="Times New Roman" w:cs="Times New Roman"/>
          <w:szCs w:val="21"/>
          <w:lang w:val="en-US"/>
        </w:rPr>
        <w:t xml:space="preserve">derived from </w:t>
      </w:r>
      <w:r w:rsidR="001C0420" w:rsidRPr="00450E21">
        <w:rPr>
          <w:rFonts w:ascii="Times New Roman" w:hAnsi="Times New Roman" w:cs="Times New Roman"/>
          <w:szCs w:val="21"/>
          <w:lang w:val="en-US"/>
        </w:rPr>
        <w:t>different groups</w:t>
      </w:r>
      <w:r w:rsidR="00B33E0F">
        <w:rPr>
          <w:rFonts w:ascii="Times New Roman" w:hAnsi="Times New Roman" w:cs="Times New Roman"/>
          <w:szCs w:val="21"/>
          <w:lang w:val="en-US"/>
        </w:rPr>
        <w:t xml:space="preserve"> of calculations.</w:t>
      </w:r>
    </w:p>
    <w:p w14:paraId="6CCEEF85" w14:textId="77777777" w:rsidR="003046AC" w:rsidRPr="00BE53DF" w:rsidRDefault="003046AC">
      <w:pPr>
        <w:widowControl/>
        <w:rPr>
          <w:rFonts w:ascii="Times New Roman" w:hAnsi="Times New Roman" w:cs="Times New Roman"/>
          <w:szCs w:val="21"/>
          <w:lang w:val="en-US"/>
        </w:rPr>
      </w:pPr>
    </w:p>
    <w:p w14:paraId="2A4C26B4" w14:textId="524960A5" w:rsidR="00575C38" w:rsidRDefault="007776A1" w:rsidP="00575C38">
      <w:pPr>
        <w:widowControl/>
        <w:jc w:val="center"/>
        <w:rPr>
          <w:rFonts w:ascii="Times New Roman" w:eastAsia="宋体" w:hAnsi="Times New Roman" w:cs="Times New Roman"/>
          <w:b/>
          <w:bCs/>
          <w:color w:val="000000"/>
          <w:kern w:val="0"/>
          <w:szCs w:val="21"/>
          <w:lang w:val="en-US"/>
        </w:rPr>
      </w:pPr>
      <w:r>
        <w:rPr>
          <w:rFonts w:ascii="Times New Roman" w:eastAsia="宋体" w:hAnsi="Times New Roman" w:cs="Times New Roman"/>
          <w:b/>
          <w:bCs/>
          <w:noProof/>
          <w:color w:val="000000"/>
          <w:kern w:val="0"/>
          <w:szCs w:val="21"/>
          <w:lang w:val="en-US"/>
        </w:rPr>
        <w:drawing>
          <wp:inline distT="0" distB="0" distL="0" distR="0" wp14:anchorId="640D6FE2" wp14:editId="7C5D5DD9">
            <wp:extent cx="3919220" cy="2578100"/>
            <wp:effectExtent l="0" t="0" r="5080" b="0"/>
            <wp:docPr id="1977302341"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7302341" name="图片 1977302341"/>
                    <pic:cNvPicPr/>
                  </pic:nvPicPr>
                  <pic:blipFill rotWithShape="1">
                    <a:blip r:embed="rId26" cstate="print">
                      <a:extLst>
                        <a:ext uri="{28A0092B-C50C-407E-A947-70E740481C1C}">
                          <a14:useLocalDpi xmlns:a14="http://schemas.microsoft.com/office/drawing/2010/main" val="0"/>
                        </a:ext>
                      </a:extLst>
                    </a:blip>
                    <a:srcRect b="14117"/>
                    <a:stretch/>
                  </pic:blipFill>
                  <pic:spPr bwMode="auto">
                    <a:xfrm>
                      <a:off x="0" y="0"/>
                      <a:ext cx="3919728" cy="2578434"/>
                    </a:xfrm>
                    <a:prstGeom prst="rect">
                      <a:avLst/>
                    </a:prstGeom>
                    <a:ln>
                      <a:noFill/>
                    </a:ln>
                    <a:extLst>
                      <a:ext uri="{53640926-AAD7-44D8-BBD7-CCE9431645EC}">
                        <a14:shadowObscured xmlns:a14="http://schemas.microsoft.com/office/drawing/2010/main"/>
                      </a:ext>
                    </a:extLst>
                  </pic:spPr>
                </pic:pic>
              </a:graphicData>
            </a:graphic>
          </wp:inline>
        </w:drawing>
      </w:r>
    </w:p>
    <w:p w14:paraId="6095AC08" w14:textId="1DE4EA82" w:rsidR="002F6528" w:rsidRPr="00113346" w:rsidRDefault="009361C3" w:rsidP="00BD0352">
      <w:pPr>
        <w:widowControl/>
        <w:rPr>
          <w:rFonts w:ascii="Times New Roman" w:hAnsi="Times New Roman" w:cs="Times New Roman"/>
          <w:szCs w:val="21"/>
        </w:rPr>
      </w:pPr>
      <w:r w:rsidRPr="00C267E5">
        <w:rPr>
          <w:rFonts w:ascii="Times New Roman" w:eastAsia="宋体" w:hAnsi="Times New Roman" w:cs="Times New Roman"/>
          <w:b/>
          <w:bCs/>
          <w:color w:val="000000"/>
          <w:kern w:val="0"/>
          <w:szCs w:val="21"/>
          <w:lang w:val="en-US"/>
        </w:rPr>
        <w:t>Supplementary Fig.</w:t>
      </w:r>
      <w:r>
        <w:rPr>
          <w:rFonts w:ascii="Times New Roman" w:eastAsia="宋体" w:hAnsi="Times New Roman" w:cs="Times New Roman" w:hint="eastAsia"/>
          <w:b/>
          <w:bCs/>
          <w:color w:val="000000"/>
          <w:kern w:val="0"/>
          <w:szCs w:val="21"/>
          <w:lang w:val="en-US"/>
        </w:rPr>
        <w:t xml:space="preserve"> </w:t>
      </w:r>
      <w:r w:rsidR="00E81F26" w:rsidRPr="003607A2">
        <w:rPr>
          <w:rFonts w:ascii="Times New Roman" w:eastAsia="宋体" w:hAnsi="Times New Roman" w:cs="Times New Roman" w:hint="eastAsia"/>
          <w:b/>
          <w:bCs/>
          <w:color w:val="000000"/>
          <w:kern w:val="0"/>
          <w:szCs w:val="21"/>
          <w:lang w:val="en-US"/>
        </w:rPr>
        <w:t>1</w:t>
      </w:r>
      <w:r w:rsidR="008E347C">
        <w:rPr>
          <w:rFonts w:ascii="Times New Roman" w:eastAsia="宋体" w:hAnsi="Times New Roman" w:cs="Times New Roman" w:hint="eastAsia"/>
          <w:b/>
          <w:bCs/>
          <w:color w:val="000000"/>
          <w:kern w:val="0"/>
          <w:szCs w:val="21"/>
          <w:lang w:val="en-US"/>
        </w:rPr>
        <w:t>9</w:t>
      </w:r>
      <w:r w:rsidR="00575C38" w:rsidRPr="003607A2">
        <w:rPr>
          <w:rFonts w:ascii="Times New Roman" w:eastAsia="宋体" w:hAnsi="Times New Roman" w:cs="Times New Roman"/>
          <w:b/>
          <w:bCs/>
          <w:color w:val="000000"/>
          <w:kern w:val="0"/>
          <w:szCs w:val="21"/>
          <w:lang w:val="en-US"/>
        </w:rPr>
        <w:t>.</w:t>
      </w:r>
      <w:r w:rsidR="00BD0352" w:rsidRPr="00BD0352">
        <w:rPr>
          <w:rFonts w:hint="eastAsia"/>
          <w:szCs w:val="21"/>
        </w:rPr>
        <w:t xml:space="preserve"> </w:t>
      </w:r>
      <w:r w:rsidR="00BD0352" w:rsidRPr="00B708B8">
        <w:rPr>
          <w:rFonts w:ascii="Times New Roman" w:hAnsi="Times New Roman" w:cs="Times New Roman"/>
          <w:szCs w:val="21"/>
        </w:rPr>
        <w:t>Comparing the maximum Fukui function (f</w:t>
      </w:r>
      <w:r w:rsidR="00BD0352" w:rsidRPr="00B708B8">
        <w:rPr>
          <w:rFonts w:ascii="Times New Roman" w:hAnsi="Times New Roman" w:cs="Times New Roman"/>
          <w:szCs w:val="21"/>
          <w:vertAlign w:val="superscript"/>
        </w:rPr>
        <w:t>-</w:t>
      </w:r>
      <w:r w:rsidR="00BD0352" w:rsidRPr="00B708B8">
        <w:rPr>
          <w:rFonts w:ascii="Times New Roman" w:hAnsi="Times New Roman" w:cs="Times New Roman"/>
          <w:szCs w:val="21"/>
        </w:rPr>
        <w:t>) values for TMS, DMI, and DMDMB solvent molecules.</w:t>
      </w:r>
    </w:p>
    <w:p w14:paraId="3D9BA15A" w14:textId="12C224F9" w:rsidR="00647E15" w:rsidRDefault="007776A1" w:rsidP="00575C38">
      <w:pPr>
        <w:widowControl/>
        <w:jc w:val="center"/>
        <w:rPr>
          <w:rFonts w:ascii="Times New Roman" w:eastAsia="宋体" w:hAnsi="Times New Roman" w:cs="Times New Roman"/>
          <w:color w:val="000000"/>
          <w:kern w:val="0"/>
          <w:szCs w:val="21"/>
          <w:lang w:val="en-US"/>
        </w:rPr>
      </w:pPr>
      <w:r>
        <w:rPr>
          <w:rFonts w:ascii="Times New Roman" w:eastAsia="宋体" w:hAnsi="Times New Roman" w:cs="Times New Roman"/>
          <w:noProof/>
          <w:color w:val="000000"/>
          <w:kern w:val="0"/>
          <w:szCs w:val="21"/>
          <w:lang w:val="en-US"/>
        </w:rPr>
        <w:lastRenderedPageBreak/>
        <w:drawing>
          <wp:inline distT="0" distB="0" distL="0" distR="0" wp14:anchorId="3D110FD7" wp14:editId="540DFD8A">
            <wp:extent cx="5432804" cy="4358891"/>
            <wp:effectExtent l="0" t="0" r="0" b="3810"/>
            <wp:docPr id="132524954"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524954" name="图片 132524954"/>
                    <pic:cNvPicPr/>
                  </pic:nvPicPr>
                  <pic:blipFill rotWithShape="1">
                    <a:blip r:embed="rId27" cstate="print">
                      <a:extLst>
                        <a:ext uri="{28A0092B-C50C-407E-A947-70E740481C1C}">
                          <a14:useLocalDpi xmlns:a14="http://schemas.microsoft.com/office/drawing/2010/main" val="0"/>
                        </a:ext>
                      </a:extLst>
                    </a:blip>
                    <a:srcRect l="5271" t="4612" r="6367" b="4134"/>
                    <a:stretch/>
                  </pic:blipFill>
                  <pic:spPr bwMode="auto">
                    <a:xfrm>
                      <a:off x="0" y="0"/>
                      <a:ext cx="5457533" cy="4378732"/>
                    </a:xfrm>
                    <a:prstGeom prst="rect">
                      <a:avLst/>
                    </a:prstGeom>
                    <a:ln>
                      <a:noFill/>
                    </a:ln>
                    <a:extLst>
                      <a:ext uri="{53640926-AAD7-44D8-BBD7-CCE9431645EC}">
                        <a14:shadowObscured xmlns:a14="http://schemas.microsoft.com/office/drawing/2010/main"/>
                      </a:ext>
                    </a:extLst>
                  </pic:spPr>
                </pic:pic>
              </a:graphicData>
            </a:graphic>
          </wp:inline>
        </w:drawing>
      </w:r>
    </w:p>
    <w:p w14:paraId="00E004B6" w14:textId="4F2022F4" w:rsidR="00647E15" w:rsidRDefault="009361C3" w:rsidP="00AB56C5">
      <w:pPr>
        <w:widowControl/>
        <w:rPr>
          <w:rFonts w:ascii="Times New Roman" w:hAnsi="Times New Roman" w:cs="Times New Roman"/>
          <w:szCs w:val="21"/>
          <w:lang w:val="en-US"/>
        </w:rPr>
      </w:pPr>
      <w:r w:rsidRPr="00C267E5">
        <w:rPr>
          <w:rFonts w:ascii="Times New Roman" w:eastAsia="宋体" w:hAnsi="Times New Roman" w:cs="Times New Roman"/>
          <w:b/>
          <w:bCs/>
          <w:color w:val="000000"/>
          <w:kern w:val="0"/>
          <w:szCs w:val="21"/>
          <w:lang w:val="en-US"/>
        </w:rPr>
        <w:t>Supplementary Fig.</w:t>
      </w:r>
      <w:r>
        <w:rPr>
          <w:rFonts w:ascii="Times New Roman" w:eastAsia="宋体" w:hAnsi="Times New Roman" w:cs="Times New Roman" w:hint="eastAsia"/>
          <w:b/>
          <w:bCs/>
          <w:color w:val="000000"/>
          <w:kern w:val="0"/>
          <w:szCs w:val="21"/>
          <w:lang w:val="en-US"/>
        </w:rPr>
        <w:t xml:space="preserve"> </w:t>
      </w:r>
      <w:r w:rsidR="008E347C">
        <w:rPr>
          <w:rFonts w:ascii="Times New Roman" w:eastAsia="宋体" w:hAnsi="Times New Roman" w:cs="Times New Roman" w:hint="eastAsia"/>
          <w:b/>
          <w:bCs/>
          <w:color w:val="000000"/>
          <w:kern w:val="0"/>
          <w:szCs w:val="21"/>
          <w:lang w:val="en-US"/>
        </w:rPr>
        <w:t>20</w:t>
      </w:r>
      <w:r w:rsidR="00647E15" w:rsidRPr="000B4408">
        <w:rPr>
          <w:rFonts w:ascii="Times New Roman" w:eastAsia="宋体" w:hAnsi="Times New Roman" w:cs="Times New Roman"/>
          <w:b/>
          <w:bCs/>
          <w:color w:val="000000"/>
          <w:kern w:val="0"/>
          <w:szCs w:val="21"/>
          <w:lang w:val="en-US"/>
        </w:rPr>
        <w:t>.</w:t>
      </w:r>
      <w:r w:rsidR="00AB56C5">
        <w:rPr>
          <w:rFonts w:ascii="Times New Roman" w:eastAsia="宋体" w:hAnsi="Times New Roman" w:cs="Times New Roman"/>
          <w:color w:val="000000"/>
          <w:kern w:val="0"/>
          <w:szCs w:val="21"/>
          <w:lang w:val="en-US"/>
        </w:rPr>
        <w:t xml:space="preserve"> </w:t>
      </w:r>
      <w:r w:rsidR="00E81F26">
        <w:rPr>
          <w:rFonts w:ascii="Times New Roman" w:eastAsia="宋体" w:hAnsi="Times New Roman" w:cs="Times New Roman"/>
          <w:color w:val="000000"/>
          <w:kern w:val="0"/>
          <w:szCs w:val="21"/>
          <w:lang w:val="en-US"/>
        </w:rPr>
        <w:t xml:space="preserve">The first </w:t>
      </w:r>
      <w:r w:rsidR="00E81F26" w:rsidRPr="00450E21">
        <w:rPr>
          <w:rFonts w:ascii="Times New Roman" w:hAnsi="Times New Roman" w:cs="Times New Roman"/>
          <w:szCs w:val="21"/>
          <w:lang w:val="en-US"/>
        </w:rPr>
        <w:t>(</w:t>
      </w:r>
      <w:r w:rsidRPr="00A3456C">
        <w:rPr>
          <w:rFonts w:ascii="Times New Roman" w:hAnsi="Times New Roman" w:cs="Times New Roman" w:hint="eastAsia"/>
          <w:b/>
          <w:bCs/>
          <w:szCs w:val="21"/>
          <w:lang w:val="en-US"/>
        </w:rPr>
        <w:t>a</w:t>
      </w:r>
      <w:r w:rsidR="0094706A">
        <w:rPr>
          <w:rFonts w:ascii="Times New Roman" w:hAnsi="Times New Roman" w:cs="Times New Roman" w:hint="eastAsia"/>
          <w:szCs w:val="21"/>
          <w:lang w:val="en-US"/>
        </w:rPr>
        <w:t>,</w:t>
      </w:r>
      <w:r w:rsidR="00E81F26">
        <w:rPr>
          <w:rFonts w:ascii="Times New Roman" w:hAnsi="Times New Roman" w:cs="Times New Roman" w:hint="eastAsia"/>
          <w:szCs w:val="21"/>
          <w:lang w:val="en-US"/>
        </w:rPr>
        <w:t xml:space="preserve"> </w:t>
      </w:r>
      <w:r w:rsidRPr="00A3456C">
        <w:rPr>
          <w:rFonts w:ascii="Times New Roman" w:hAnsi="Times New Roman" w:cs="Times New Roman" w:hint="eastAsia"/>
          <w:b/>
          <w:bCs/>
          <w:szCs w:val="21"/>
          <w:lang w:val="en-US"/>
        </w:rPr>
        <w:t>c</w:t>
      </w:r>
      <w:r w:rsidR="00E81F26" w:rsidRPr="00450E21">
        <w:rPr>
          <w:rFonts w:ascii="Times New Roman" w:hAnsi="Times New Roman" w:cs="Times New Roman"/>
          <w:szCs w:val="21"/>
          <w:lang w:val="en-US"/>
        </w:rPr>
        <w:t>)</w:t>
      </w:r>
      <w:r w:rsidR="00E81F26">
        <w:rPr>
          <w:rFonts w:ascii="Times New Roman" w:hAnsi="Times New Roman" w:cs="Times New Roman"/>
          <w:szCs w:val="21"/>
          <w:lang w:val="en-US"/>
        </w:rPr>
        <w:t xml:space="preserve"> d</w:t>
      </w:r>
      <w:r w:rsidR="00E81F26" w:rsidRPr="00450E21">
        <w:rPr>
          <w:rFonts w:ascii="Times New Roman" w:hAnsi="Times New Roman" w:cs="Times New Roman"/>
          <w:szCs w:val="21"/>
          <w:lang w:val="en-US"/>
        </w:rPr>
        <w:t>ischarge</w:t>
      </w:r>
      <w:r w:rsidR="00AB56C5" w:rsidRPr="00450E21">
        <w:rPr>
          <w:rFonts w:ascii="Times New Roman" w:hAnsi="Times New Roman" w:cs="Times New Roman"/>
          <w:szCs w:val="21"/>
          <w:lang w:val="en-US"/>
        </w:rPr>
        <w:t>/charge curves</w:t>
      </w:r>
      <w:r w:rsidR="00AB56C5">
        <w:rPr>
          <w:rFonts w:ascii="Times New Roman" w:hAnsi="Times New Roman" w:cs="Times New Roman"/>
          <w:szCs w:val="21"/>
          <w:lang w:val="en-US"/>
        </w:rPr>
        <w:t xml:space="preserve"> </w:t>
      </w:r>
      <w:r w:rsidR="00AB56C5" w:rsidRPr="00450E21">
        <w:rPr>
          <w:rFonts w:ascii="Times New Roman" w:hAnsi="Times New Roman" w:cs="Times New Roman"/>
          <w:szCs w:val="21"/>
          <w:lang w:val="en-US"/>
        </w:rPr>
        <w:t xml:space="preserve">and </w:t>
      </w:r>
      <w:r w:rsidR="00E81F26">
        <w:rPr>
          <w:rFonts w:ascii="Times New Roman" w:hAnsi="Times New Roman" w:cs="Times New Roman" w:hint="eastAsia"/>
          <w:szCs w:val="21"/>
          <w:lang w:val="en-US"/>
        </w:rPr>
        <w:t>(</w:t>
      </w:r>
      <w:r w:rsidRPr="00A3456C">
        <w:rPr>
          <w:rFonts w:ascii="Times New Roman" w:hAnsi="Times New Roman" w:cs="Times New Roman" w:hint="eastAsia"/>
          <w:b/>
          <w:bCs/>
          <w:szCs w:val="21"/>
          <w:lang w:val="en-US"/>
        </w:rPr>
        <w:t>b</w:t>
      </w:r>
      <w:r w:rsidR="00E81F26">
        <w:rPr>
          <w:rFonts w:ascii="Times New Roman" w:hAnsi="Times New Roman" w:cs="Times New Roman" w:hint="eastAsia"/>
          <w:szCs w:val="21"/>
          <w:lang w:val="en-US"/>
        </w:rPr>
        <w:t xml:space="preserve">, </w:t>
      </w:r>
      <w:r w:rsidRPr="00A3456C">
        <w:rPr>
          <w:rFonts w:ascii="Times New Roman" w:hAnsi="Times New Roman" w:cs="Times New Roman" w:hint="eastAsia"/>
          <w:b/>
          <w:bCs/>
          <w:szCs w:val="21"/>
          <w:lang w:val="en-US"/>
        </w:rPr>
        <w:t>d</w:t>
      </w:r>
      <w:r w:rsidR="00E81F26">
        <w:rPr>
          <w:rFonts w:ascii="Times New Roman" w:hAnsi="Times New Roman" w:cs="Times New Roman" w:hint="eastAsia"/>
          <w:szCs w:val="21"/>
          <w:lang w:val="en-US"/>
        </w:rPr>
        <w:t>)</w:t>
      </w:r>
      <w:r w:rsidR="00E81F26">
        <w:rPr>
          <w:rFonts w:ascii="Times New Roman" w:hAnsi="Times New Roman" w:cs="Times New Roman"/>
          <w:szCs w:val="21"/>
          <w:lang w:val="en-US"/>
        </w:rPr>
        <w:t xml:space="preserve"> </w:t>
      </w:r>
      <w:r w:rsidR="00AB56C5" w:rsidRPr="00450E21">
        <w:rPr>
          <w:rFonts w:ascii="Times New Roman" w:hAnsi="Times New Roman" w:cs="Times New Roman"/>
          <w:szCs w:val="21"/>
          <w:lang w:val="en-US"/>
        </w:rPr>
        <w:t>the corresponding</w:t>
      </w:r>
      <w:r w:rsidR="00AB56C5" w:rsidRPr="00AB56C5">
        <w:rPr>
          <w:rFonts w:ascii="Times New Roman" w:hAnsi="Times New Roman" w:cs="Times New Roman"/>
          <w:szCs w:val="21"/>
          <w:lang w:val="en-US"/>
        </w:rPr>
        <w:t xml:space="preserve"> OEMS results</w:t>
      </w:r>
      <w:r w:rsidR="000B4408">
        <w:rPr>
          <w:rFonts w:ascii="Times New Roman" w:hAnsi="Times New Roman" w:cs="Times New Roman" w:hint="eastAsia"/>
          <w:szCs w:val="21"/>
          <w:lang w:val="en-US"/>
        </w:rPr>
        <w:t xml:space="preserve"> of</w:t>
      </w:r>
      <w:r w:rsidR="00AB56C5" w:rsidRPr="00AB56C5">
        <w:rPr>
          <w:rFonts w:ascii="Times New Roman" w:hAnsi="Times New Roman" w:cs="Times New Roman" w:hint="eastAsia"/>
          <w:szCs w:val="21"/>
          <w:lang w:val="en-US"/>
        </w:rPr>
        <w:t xml:space="preserve"> </w:t>
      </w:r>
      <w:r w:rsidR="00AB56C5" w:rsidRPr="00AB56C5">
        <w:rPr>
          <w:rFonts w:ascii="Times New Roman" w:hAnsi="Times New Roman" w:cs="Times New Roman"/>
          <w:szCs w:val="21"/>
          <w:lang w:val="en-US"/>
        </w:rPr>
        <w:t xml:space="preserve">the </w:t>
      </w:r>
      <w:r w:rsidR="000B4408">
        <w:rPr>
          <w:rFonts w:ascii="Times New Roman" w:hAnsi="Times New Roman" w:cs="Times New Roman" w:hint="eastAsia"/>
          <w:szCs w:val="21"/>
          <w:lang w:val="en-US"/>
        </w:rPr>
        <w:t xml:space="preserve">Ru/SP and </w:t>
      </w:r>
      <w:proofErr w:type="spellStart"/>
      <w:r w:rsidR="00113346">
        <w:rPr>
          <w:rFonts w:ascii="Times New Roman" w:hAnsi="Times New Roman" w:cs="Times New Roman"/>
          <w:szCs w:val="21"/>
          <w:lang w:val="en-US"/>
        </w:rPr>
        <w:t>Fe</w:t>
      </w:r>
      <w:r w:rsidR="00AB56C5">
        <w:rPr>
          <w:rFonts w:ascii="Times New Roman" w:hAnsi="Times New Roman" w:cs="Times New Roman"/>
          <w:szCs w:val="21"/>
          <w:lang w:val="en-US"/>
        </w:rPr>
        <w:t>Co</w:t>
      </w:r>
      <w:proofErr w:type="spellEnd"/>
      <w:r w:rsidR="00AB56C5">
        <w:rPr>
          <w:rFonts w:ascii="Times New Roman" w:hAnsi="Times New Roman" w:cs="Times New Roman"/>
          <w:szCs w:val="21"/>
          <w:lang w:val="en-US"/>
        </w:rPr>
        <w:t xml:space="preserve"> LDH/SP based </w:t>
      </w:r>
      <w:r w:rsidR="00AB56C5" w:rsidRPr="00AB56C5">
        <w:rPr>
          <w:rFonts w:ascii="Times New Roman" w:hAnsi="Times New Roman" w:cs="Times New Roman" w:hint="eastAsia"/>
          <w:szCs w:val="21"/>
          <w:lang w:val="en-US"/>
        </w:rPr>
        <w:t>Li-O</w:t>
      </w:r>
      <w:r w:rsidR="00AB56C5" w:rsidRPr="00AB56C5">
        <w:rPr>
          <w:rFonts w:ascii="Times New Roman" w:hAnsi="Times New Roman" w:cs="Times New Roman" w:hint="eastAsia"/>
          <w:szCs w:val="21"/>
          <w:vertAlign w:val="subscript"/>
          <w:lang w:val="en-US"/>
        </w:rPr>
        <w:t>2</w:t>
      </w:r>
      <w:r w:rsidR="00AB56C5" w:rsidRPr="00AB56C5">
        <w:rPr>
          <w:rFonts w:ascii="Times New Roman" w:hAnsi="Times New Roman" w:cs="Times New Roman" w:hint="eastAsia"/>
          <w:szCs w:val="21"/>
          <w:lang w:val="en-US"/>
        </w:rPr>
        <w:t xml:space="preserve"> batter</w:t>
      </w:r>
      <w:r w:rsidR="00AB56C5" w:rsidRPr="00AB56C5">
        <w:rPr>
          <w:rFonts w:ascii="Times New Roman" w:hAnsi="Times New Roman" w:cs="Times New Roman"/>
          <w:szCs w:val="21"/>
          <w:lang w:val="en-US"/>
        </w:rPr>
        <w:t>y systems</w:t>
      </w:r>
      <w:r w:rsidR="000B4408">
        <w:rPr>
          <w:rFonts w:ascii="Times New Roman" w:hAnsi="Times New Roman" w:cs="Times New Roman" w:hint="eastAsia"/>
          <w:szCs w:val="21"/>
          <w:lang w:val="en-US"/>
        </w:rPr>
        <w:t xml:space="preserve"> </w:t>
      </w:r>
      <w:r w:rsidR="00AB56C5" w:rsidRPr="00AB56C5">
        <w:rPr>
          <w:rFonts w:ascii="Times New Roman" w:hAnsi="Times New Roman" w:cs="Times New Roman"/>
          <w:szCs w:val="21"/>
          <w:lang w:val="en-US"/>
        </w:rPr>
        <w:t xml:space="preserve">that were discharged at the same </w:t>
      </w:r>
      <w:r w:rsidR="000B4408">
        <w:rPr>
          <w:rFonts w:ascii="Times New Roman" w:hAnsi="Times New Roman" w:cs="Times New Roman" w:hint="eastAsia"/>
          <w:szCs w:val="21"/>
          <w:lang w:val="en-US"/>
        </w:rPr>
        <w:t>current density</w:t>
      </w:r>
      <w:r w:rsidR="000B4408" w:rsidRPr="00AB56C5">
        <w:rPr>
          <w:rFonts w:ascii="Times New Roman" w:hAnsi="Times New Roman" w:cs="Times New Roman"/>
          <w:szCs w:val="21"/>
          <w:lang w:val="en-US"/>
        </w:rPr>
        <w:t xml:space="preserve"> </w:t>
      </w:r>
      <w:r w:rsidR="00AB56C5" w:rsidRPr="00AB56C5">
        <w:rPr>
          <w:rFonts w:ascii="Times New Roman" w:hAnsi="Times New Roman" w:cs="Times New Roman"/>
          <w:szCs w:val="21"/>
          <w:lang w:val="en-US"/>
        </w:rPr>
        <w:t>(0.14 mA/cm</w:t>
      </w:r>
      <w:r w:rsidR="00AB56C5" w:rsidRPr="00AB56C5">
        <w:rPr>
          <w:rFonts w:ascii="Times New Roman" w:hAnsi="Times New Roman" w:cs="Times New Roman"/>
          <w:szCs w:val="21"/>
          <w:vertAlign w:val="superscript"/>
          <w:lang w:val="en-US"/>
        </w:rPr>
        <w:t>2</w:t>
      </w:r>
      <w:r w:rsidR="00AB56C5" w:rsidRPr="00AB56C5">
        <w:rPr>
          <w:rFonts w:ascii="Times New Roman" w:hAnsi="Times New Roman" w:cs="Times New Roman"/>
          <w:szCs w:val="21"/>
          <w:lang w:val="en-US"/>
        </w:rPr>
        <w:t xml:space="preserve">), but then charged </w:t>
      </w:r>
      <w:r w:rsidR="00E81F26">
        <w:rPr>
          <w:rFonts w:ascii="Times New Roman" w:hAnsi="Times New Roman" w:cs="Times New Roman"/>
          <w:szCs w:val="21"/>
          <w:lang w:val="en-US"/>
        </w:rPr>
        <w:t>at different rates.</w:t>
      </w:r>
    </w:p>
    <w:p w14:paraId="4D41C1BF" w14:textId="77777777" w:rsidR="00113346" w:rsidRDefault="00113346" w:rsidP="00AB56C5">
      <w:pPr>
        <w:widowControl/>
        <w:rPr>
          <w:rFonts w:ascii="Times New Roman" w:eastAsia="宋体" w:hAnsi="Times New Roman" w:cs="Times New Roman"/>
          <w:color w:val="000000"/>
          <w:kern w:val="0"/>
          <w:szCs w:val="21"/>
          <w:lang w:val="en-US"/>
        </w:rPr>
      </w:pPr>
    </w:p>
    <w:p w14:paraId="6926E111" w14:textId="19DFE743" w:rsidR="00113346" w:rsidRDefault="00F67865" w:rsidP="00113346">
      <w:pPr>
        <w:widowControl/>
        <w:jc w:val="center"/>
        <w:rPr>
          <w:rFonts w:ascii="Times New Roman" w:eastAsia="宋体" w:hAnsi="Times New Roman" w:cs="Times New Roman"/>
          <w:b/>
          <w:bCs/>
          <w:kern w:val="0"/>
          <w:szCs w:val="21"/>
          <w:lang w:val="en-US"/>
        </w:rPr>
      </w:pPr>
      <w:r>
        <w:rPr>
          <w:rFonts w:ascii="Times New Roman" w:eastAsia="宋体" w:hAnsi="Times New Roman" w:cs="Times New Roman"/>
          <w:b/>
          <w:bCs/>
          <w:noProof/>
          <w:kern w:val="0"/>
          <w:szCs w:val="21"/>
          <w:lang w:val="en-US"/>
        </w:rPr>
        <w:drawing>
          <wp:inline distT="0" distB="0" distL="0" distR="0" wp14:anchorId="3DB7B4BB" wp14:editId="018F0AAF">
            <wp:extent cx="3691110" cy="2923540"/>
            <wp:effectExtent l="0" t="0" r="5080" b="0"/>
            <wp:docPr id="464927058"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927058" name="图片 464927058"/>
                    <pic:cNvPicPr/>
                  </pic:nvPicPr>
                  <pic:blipFill rotWithShape="1">
                    <a:blip r:embed="rId28" cstate="print">
                      <a:extLst>
                        <a:ext uri="{28A0092B-C50C-407E-A947-70E740481C1C}">
                          <a14:useLocalDpi xmlns:a14="http://schemas.microsoft.com/office/drawing/2010/main" val="0"/>
                        </a:ext>
                      </a:extLst>
                    </a:blip>
                    <a:srcRect l="5848" t="8270" r="14474" b="9351"/>
                    <a:stretch/>
                  </pic:blipFill>
                  <pic:spPr bwMode="auto">
                    <a:xfrm>
                      <a:off x="0" y="0"/>
                      <a:ext cx="3699036" cy="2929818"/>
                    </a:xfrm>
                    <a:prstGeom prst="rect">
                      <a:avLst/>
                    </a:prstGeom>
                    <a:ln>
                      <a:noFill/>
                    </a:ln>
                    <a:extLst>
                      <a:ext uri="{53640926-AAD7-44D8-BBD7-CCE9431645EC}">
                        <a14:shadowObscured xmlns:a14="http://schemas.microsoft.com/office/drawing/2010/main"/>
                      </a:ext>
                    </a:extLst>
                  </pic:spPr>
                </pic:pic>
              </a:graphicData>
            </a:graphic>
          </wp:inline>
        </w:drawing>
      </w:r>
    </w:p>
    <w:p w14:paraId="7B016DD9" w14:textId="3D22B439" w:rsidR="00647E15" w:rsidRDefault="009361C3" w:rsidP="00113346">
      <w:pPr>
        <w:widowControl/>
        <w:rPr>
          <w:rFonts w:ascii="Times New Roman" w:eastAsia="宋体" w:hAnsi="Times New Roman" w:cs="Times New Roman"/>
          <w:kern w:val="0"/>
          <w:szCs w:val="21"/>
          <w:lang w:val="en-US"/>
        </w:rPr>
      </w:pPr>
      <w:r w:rsidRPr="00C267E5">
        <w:rPr>
          <w:rFonts w:ascii="Times New Roman" w:eastAsia="宋体" w:hAnsi="Times New Roman" w:cs="Times New Roman"/>
          <w:b/>
          <w:bCs/>
          <w:color w:val="000000"/>
          <w:kern w:val="0"/>
          <w:szCs w:val="21"/>
          <w:lang w:val="en-US"/>
        </w:rPr>
        <w:t>Supplementary Fig.</w:t>
      </w:r>
      <w:r>
        <w:rPr>
          <w:rFonts w:ascii="Times New Roman" w:eastAsia="宋体" w:hAnsi="Times New Roman" w:cs="Times New Roman" w:hint="eastAsia"/>
          <w:b/>
          <w:bCs/>
          <w:color w:val="000000"/>
          <w:kern w:val="0"/>
          <w:szCs w:val="21"/>
          <w:lang w:val="en-US"/>
        </w:rPr>
        <w:t xml:space="preserve"> </w:t>
      </w:r>
      <w:r w:rsidR="00E81F26">
        <w:rPr>
          <w:rFonts w:ascii="Times New Roman" w:eastAsia="宋体" w:hAnsi="Times New Roman" w:cs="Times New Roman"/>
          <w:b/>
          <w:bCs/>
          <w:kern w:val="0"/>
          <w:szCs w:val="21"/>
          <w:lang w:val="en-US"/>
        </w:rPr>
        <w:t>2</w:t>
      </w:r>
      <w:r w:rsidR="008E347C">
        <w:rPr>
          <w:rFonts w:ascii="Times New Roman" w:eastAsia="宋体" w:hAnsi="Times New Roman" w:cs="Times New Roman" w:hint="eastAsia"/>
          <w:b/>
          <w:bCs/>
          <w:kern w:val="0"/>
          <w:szCs w:val="21"/>
          <w:lang w:val="en-US"/>
        </w:rPr>
        <w:t>1</w:t>
      </w:r>
      <w:r w:rsidR="00113346" w:rsidRPr="00113346">
        <w:rPr>
          <w:rFonts w:ascii="Times New Roman" w:eastAsia="宋体" w:hAnsi="Times New Roman" w:cs="Times New Roman"/>
          <w:b/>
          <w:bCs/>
          <w:kern w:val="0"/>
          <w:szCs w:val="21"/>
          <w:lang w:val="en-US"/>
        </w:rPr>
        <w:t>.</w:t>
      </w:r>
      <w:r w:rsidR="00113346" w:rsidRPr="00113346">
        <w:rPr>
          <w:rFonts w:ascii="Times New Roman" w:eastAsia="宋体" w:hAnsi="Times New Roman" w:cs="Times New Roman" w:hint="eastAsia"/>
          <w:kern w:val="0"/>
          <w:szCs w:val="21"/>
          <w:lang w:val="en-US"/>
        </w:rPr>
        <w:t xml:space="preserve"> </w:t>
      </w:r>
      <w:r w:rsidR="00113346" w:rsidRPr="00113346">
        <w:rPr>
          <w:rFonts w:ascii="Times New Roman" w:eastAsia="宋体" w:hAnsi="Times New Roman" w:cs="Times New Roman"/>
          <w:kern w:val="0"/>
          <w:szCs w:val="21"/>
          <w:lang w:val="en-US"/>
        </w:rPr>
        <w:t>Summariz</w:t>
      </w:r>
      <w:r w:rsidR="00113346">
        <w:rPr>
          <w:rFonts w:ascii="Times New Roman" w:eastAsia="宋体" w:hAnsi="Times New Roman" w:cs="Times New Roman" w:hint="eastAsia"/>
          <w:kern w:val="0"/>
          <w:szCs w:val="21"/>
          <w:lang w:val="en-US"/>
        </w:rPr>
        <w:t>ing</w:t>
      </w:r>
      <w:r w:rsidR="00113346" w:rsidRPr="00113346">
        <w:rPr>
          <w:rFonts w:ascii="Times New Roman" w:eastAsia="宋体" w:hAnsi="Times New Roman" w:cs="Times New Roman"/>
          <w:kern w:val="0"/>
          <w:szCs w:val="21"/>
          <w:lang w:val="en-US"/>
        </w:rPr>
        <w:t xml:space="preserve"> the effects of catalytic surfaces and charging potentials</w:t>
      </w:r>
      <w:r w:rsidR="00E81F26">
        <w:rPr>
          <w:rFonts w:ascii="Times New Roman" w:eastAsia="宋体" w:hAnsi="Times New Roman" w:cs="Times New Roman"/>
          <w:kern w:val="0"/>
          <w:szCs w:val="21"/>
          <w:lang w:val="en-US"/>
        </w:rPr>
        <w:t xml:space="preserve"> (varying the current density)</w:t>
      </w:r>
      <w:r w:rsidR="00113346" w:rsidRPr="00113346">
        <w:rPr>
          <w:rFonts w:ascii="Times New Roman" w:eastAsia="宋体" w:hAnsi="Times New Roman" w:cs="Times New Roman"/>
          <w:kern w:val="0"/>
          <w:szCs w:val="21"/>
          <w:lang w:val="en-US"/>
        </w:rPr>
        <w:t xml:space="preserve"> on oxygen recovery rates</w:t>
      </w:r>
      <w:r w:rsidR="00113346" w:rsidRPr="00113346">
        <w:rPr>
          <w:rFonts w:ascii="Times New Roman" w:eastAsia="宋体" w:hAnsi="Times New Roman" w:cs="Times New Roman" w:hint="eastAsia"/>
          <w:kern w:val="0"/>
          <w:szCs w:val="21"/>
          <w:lang w:val="en-US"/>
        </w:rPr>
        <w:t>.</w:t>
      </w:r>
    </w:p>
    <w:p w14:paraId="5776491C" w14:textId="732E30A6" w:rsidR="000D2662" w:rsidRDefault="00245D2A" w:rsidP="00613561">
      <w:pPr>
        <w:widowControl/>
        <w:jc w:val="center"/>
        <w:rPr>
          <w:rFonts w:ascii="Times New Roman" w:eastAsia="宋体" w:hAnsi="Times New Roman" w:cs="Times New Roman"/>
          <w:kern w:val="0"/>
          <w:szCs w:val="21"/>
          <w:lang w:val="en-US"/>
        </w:rPr>
      </w:pPr>
      <w:r>
        <w:rPr>
          <w:rFonts w:ascii="Times New Roman" w:eastAsia="宋体" w:hAnsi="Times New Roman" w:cs="Times New Roman"/>
          <w:noProof/>
          <w:kern w:val="0"/>
          <w:szCs w:val="21"/>
          <w:lang w:val="en-US"/>
        </w:rPr>
        <w:lastRenderedPageBreak/>
        <w:drawing>
          <wp:inline distT="0" distB="0" distL="0" distR="0" wp14:anchorId="05DEAA8A" wp14:editId="5CC14838">
            <wp:extent cx="2423160" cy="4431336"/>
            <wp:effectExtent l="0" t="0" r="0" b="7620"/>
            <wp:docPr id="139267819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2678198" name="图片 1392678198"/>
                    <pic:cNvPicPr/>
                  </pic:nvPicPr>
                  <pic:blipFill rotWithShape="1">
                    <a:blip r:embed="rId29" cstate="print">
                      <a:extLst>
                        <a:ext uri="{28A0092B-C50C-407E-A947-70E740481C1C}">
                          <a14:useLocalDpi xmlns:a14="http://schemas.microsoft.com/office/drawing/2010/main" val="0"/>
                        </a:ext>
                      </a:extLst>
                    </a:blip>
                    <a:srcRect l="17751" t="2203" r="13730" b="12906"/>
                    <a:stretch/>
                  </pic:blipFill>
                  <pic:spPr bwMode="auto">
                    <a:xfrm>
                      <a:off x="0" y="0"/>
                      <a:ext cx="2427460" cy="4439200"/>
                    </a:xfrm>
                    <a:prstGeom prst="rect">
                      <a:avLst/>
                    </a:prstGeom>
                    <a:ln>
                      <a:noFill/>
                    </a:ln>
                    <a:extLst>
                      <a:ext uri="{53640926-AAD7-44D8-BBD7-CCE9431645EC}">
                        <a14:shadowObscured xmlns:a14="http://schemas.microsoft.com/office/drawing/2010/main"/>
                      </a:ext>
                    </a:extLst>
                  </pic:spPr>
                </pic:pic>
              </a:graphicData>
            </a:graphic>
          </wp:inline>
        </w:drawing>
      </w:r>
    </w:p>
    <w:p w14:paraId="451DA6AD" w14:textId="23DAE1A7" w:rsidR="00613561" w:rsidRDefault="009361C3" w:rsidP="00113346">
      <w:pPr>
        <w:widowControl/>
        <w:rPr>
          <w:rFonts w:ascii="Times New Roman" w:eastAsia="宋体" w:hAnsi="Times New Roman" w:cs="Times New Roman"/>
          <w:color w:val="000000"/>
          <w:kern w:val="0"/>
          <w:szCs w:val="21"/>
          <w:lang w:val="en-US"/>
        </w:rPr>
      </w:pPr>
      <w:r w:rsidRPr="00C267E5">
        <w:rPr>
          <w:rFonts w:ascii="Times New Roman" w:eastAsia="宋体" w:hAnsi="Times New Roman" w:cs="Times New Roman"/>
          <w:b/>
          <w:bCs/>
          <w:color w:val="000000"/>
          <w:kern w:val="0"/>
          <w:szCs w:val="21"/>
          <w:lang w:val="en-US"/>
        </w:rPr>
        <w:t>Supplementary Fig.</w:t>
      </w:r>
      <w:r>
        <w:rPr>
          <w:rFonts w:ascii="Times New Roman" w:eastAsia="宋体" w:hAnsi="Times New Roman" w:cs="Times New Roman" w:hint="eastAsia"/>
          <w:b/>
          <w:bCs/>
          <w:color w:val="000000"/>
          <w:kern w:val="0"/>
          <w:szCs w:val="21"/>
          <w:lang w:val="en-US"/>
        </w:rPr>
        <w:t xml:space="preserve"> </w:t>
      </w:r>
      <w:r w:rsidR="002121FE" w:rsidRPr="00B964B0">
        <w:rPr>
          <w:rFonts w:ascii="Times New Roman" w:eastAsia="宋体" w:hAnsi="Times New Roman" w:cs="Times New Roman"/>
          <w:b/>
          <w:bCs/>
          <w:kern w:val="0"/>
          <w:szCs w:val="21"/>
          <w:lang w:val="en-US"/>
        </w:rPr>
        <w:t>2</w:t>
      </w:r>
      <w:r w:rsidR="008E347C" w:rsidRPr="00B964B0">
        <w:rPr>
          <w:rFonts w:ascii="Times New Roman" w:eastAsia="宋体" w:hAnsi="Times New Roman" w:cs="Times New Roman" w:hint="eastAsia"/>
          <w:b/>
          <w:bCs/>
          <w:kern w:val="0"/>
          <w:szCs w:val="21"/>
          <w:lang w:val="en-US"/>
        </w:rPr>
        <w:t>2</w:t>
      </w:r>
      <w:r w:rsidR="002121FE" w:rsidRPr="00B964B0">
        <w:rPr>
          <w:rFonts w:ascii="Times New Roman" w:eastAsia="宋体" w:hAnsi="Times New Roman" w:cs="Times New Roman"/>
          <w:b/>
          <w:bCs/>
          <w:kern w:val="0"/>
          <w:szCs w:val="21"/>
          <w:lang w:val="en-US"/>
        </w:rPr>
        <w:t>.</w:t>
      </w:r>
      <w:r w:rsidR="00613561" w:rsidRPr="00B964B0">
        <w:rPr>
          <w:rFonts w:ascii="Times New Roman" w:eastAsia="宋体" w:hAnsi="Times New Roman" w:cs="Times New Roman"/>
          <w:color w:val="000000"/>
          <w:kern w:val="0"/>
          <w:szCs w:val="21"/>
          <w:vertAlign w:val="superscript"/>
          <w:lang w:val="en-US"/>
        </w:rPr>
        <w:t xml:space="preserve"> </w:t>
      </w:r>
      <w:r w:rsidR="00F05C42" w:rsidRPr="00B964B0">
        <w:rPr>
          <w:rFonts w:ascii="Times New Roman" w:eastAsia="宋体" w:hAnsi="Times New Roman" w:cs="Times New Roman"/>
          <w:color w:val="000000"/>
          <w:kern w:val="0"/>
          <w:szCs w:val="21"/>
          <w:lang w:val="en-US"/>
        </w:rPr>
        <w:t>OEMS</w:t>
      </w:r>
      <w:r w:rsidR="00F05C42" w:rsidRPr="00F05C42">
        <w:rPr>
          <w:rFonts w:ascii="Times New Roman" w:eastAsia="宋体" w:hAnsi="Times New Roman" w:cs="Times New Roman"/>
          <w:color w:val="000000"/>
          <w:kern w:val="0"/>
          <w:szCs w:val="21"/>
          <w:lang w:val="en-US"/>
        </w:rPr>
        <w:t xml:space="preserve"> results showing the </w:t>
      </w:r>
      <w:proofErr w:type="spellStart"/>
      <w:r w:rsidR="00F05C42" w:rsidRPr="00F05C42">
        <w:rPr>
          <w:rFonts w:ascii="Times New Roman" w:eastAsia="宋体" w:hAnsi="Times New Roman" w:cs="Times New Roman"/>
          <w:color w:val="000000"/>
          <w:kern w:val="0"/>
          <w:szCs w:val="21"/>
          <w:lang w:val="en-US"/>
        </w:rPr>
        <w:t>FeCoNi</w:t>
      </w:r>
      <w:proofErr w:type="spellEnd"/>
      <w:r w:rsidR="00F05C42" w:rsidRPr="00F05C42">
        <w:rPr>
          <w:rFonts w:ascii="Times New Roman" w:eastAsia="宋体" w:hAnsi="Times New Roman" w:cs="Times New Roman"/>
          <w:color w:val="000000"/>
          <w:kern w:val="0"/>
          <w:szCs w:val="21"/>
          <w:lang w:val="en-US"/>
        </w:rPr>
        <w:t>-LDH catalyzed cells discharged at the same rate, but then charged respectively at increasingly higher rates and potentials.</w:t>
      </w:r>
    </w:p>
    <w:p w14:paraId="17F5604F" w14:textId="77777777" w:rsidR="00B964B0" w:rsidRDefault="00B964B0" w:rsidP="00113346">
      <w:pPr>
        <w:widowControl/>
        <w:rPr>
          <w:rFonts w:ascii="Times New Roman" w:eastAsia="宋体" w:hAnsi="Times New Roman" w:cs="Times New Roman"/>
          <w:color w:val="000000"/>
          <w:kern w:val="0"/>
          <w:szCs w:val="21"/>
          <w:lang w:val="en-US"/>
        </w:rPr>
      </w:pPr>
    </w:p>
    <w:p w14:paraId="55721207" w14:textId="77777777" w:rsidR="00613561" w:rsidRDefault="00613561" w:rsidP="00113346">
      <w:pPr>
        <w:widowControl/>
        <w:rPr>
          <w:rFonts w:ascii="Times New Roman" w:eastAsia="宋体" w:hAnsi="Times New Roman" w:cs="Times New Roman"/>
          <w:kern w:val="0"/>
          <w:szCs w:val="21"/>
          <w:lang w:val="en-US"/>
        </w:rPr>
      </w:pPr>
    </w:p>
    <w:p w14:paraId="75C2095F" w14:textId="3EAC79DD" w:rsidR="00B849CC" w:rsidRPr="00FA0840" w:rsidRDefault="00F67865" w:rsidP="00113346">
      <w:pPr>
        <w:widowControl/>
        <w:rPr>
          <w:rFonts w:ascii="Times New Roman" w:eastAsia="宋体" w:hAnsi="Times New Roman" w:cs="Times New Roman"/>
          <w:kern w:val="0"/>
          <w:szCs w:val="21"/>
          <w:lang w:val="en-US"/>
        </w:rPr>
      </w:pPr>
      <w:r>
        <w:rPr>
          <w:rFonts w:ascii="Times New Roman" w:eastAsia="宋体" w:hAnsi="Times New Roman" w:cs="Times New Roman"/>
          <w:noProof/>
          <w:kern w:val="0"/>
          <w:szCs w:val="21"/>
          <w:lang w:val="en-US"/>
        </w:rPr>
        <w:drawing>
          <wp:inline distT="0" distB="0" distL="0" distR="0" wp14:anchorId="79CBF25E" wp14:editId="492373AF">
            <wp:extent cx="5274310" cy="1307465"/>
            <wp:effectExtent l="0" t="0" r="2540" b="6985"/>
            <wp:docPr id="207216292"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16292" name="图片 207216292"/>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274310" cy="1307465"/>
                    </a:xfrm>
                    <a:prstGeom prst="rect">
                      <a:avLst/>
                    </a:prstGeom>
                  </pic:spPr>
                </pic:pic>
              </a:graphicData>
            </a:graphic>
          </wp:inline>
        </w:drawing>
      </w:r>
    </w:p>
    <w:p w14:paraId="64FE9D01" w14:textId="18CDA1FB" w:rsidR="007A4BEC" w:rsidRDefault="009361C3" w:rsidP="00113346">
      <w:pPr>
        <w:widowControl/>
        <w:rPr>
          <w:rFonts w:ascii="Times New Roman" w:eastAsia="宋体" w:hAnsi="Times New Roman" w:cs="Times New Roman"/>
          <w:color w:val="000000"/>
          <w:kern w:val="0"/>
          <w:szCs w:val="21"/>
          <w:lang w:val="en-US"/>
        </w:rPr>
      </w:pPr>
      <w:r w:rsidRPr="00C267E5">
        <w:rPr>
          <w:rFonts w:ascii="Times New Roman" w:eastAsia="宋体" w:hAnsi="Times New Roman" w:cs="Times New Roman"/>
          <w:b/>
          <w:bCs/>
          <w:color w:val="000000"/>
          <w:kern w:val="0"/>
          <w:szCs w:val="21"/>
          <w:lang w:val="en-US"/>
        </w:rPr>
        <w:t>Supplementary Fig.</w:t>
      </w:r>
      <w:r>
        <w:rPr>
          <w:rFonts w:ascii="Times New Roman" w:eastAsia="宋体" w:hAnsi="Times New Roman" w:cs="Times New Roman" w:hint="eastAsia"/>
          <w:b/>
          <w:bCs/>
          <w:color w:val="000000"/>
          <w:kern w:val="0"/>
          <w:szCs w:val="21"/>
          <w:lang w:val="en-US"/>
        </w:rPr>
        <w:t xml:space="preserve"> </w:t>
      </w:r>
      <w:r w:rsidR="00E81F26" w:rsidRPr="0094706A">
        <w:rPr>
          <w:rFonts w:ascii="Times New Roman" w:eastAsia="宋体" w:hAnsi="Times New Roman" w:cs="Times New Roman" w:hint="eastAsia"/>
          <w:b/>
          <w:bCs/>
          <w:color w:val="000000"/>
          <w:kern w:val="0"/>
          <w:szCs w:val="21"/>
          <w:lang w:val="en-US"/>
        </w:rPr>
        <w:t>2</w:t>
      </w:r>
      <w:r w:rsidR="00603BC5">
        <w:rPr>
          <w:rFonts w:ascii="Times New Roman" w:eastAsia="宋体" w:hAnsi="Times New Roman" w:cs="Times New Roman" w:hint="eastAsia"/>
          <w:b/>
          <w:bCs/>
          <w:color w:val="000000"/>
          <w:kern w:val="0"/>
          <w:szCs w:val="21"/>
          <w:lang w:val="en-US"/>
        </w:rPr>
        <w:t>3</w:t>
      </w:r>
      <w:r w:rsidR="005B61C1" w:rsidRPr="0094706A">
        <w:rPr>
          <w:rFonts w:ascii="Times New Roman" w:eastAsia="宋体" w:hAnsi="Times New Roman" w:cs="Times New Roman"/>
          <w:color w:val="000000"/>
          <w:kern w:val="0"/>
          <w:szCs w:val="21"/>
          <w:lang w:val="en-US"/>
        </w:rPr>
        <w:t>.</w:t>
      </w:r>
      <w:r w:rsidR="002274A7">
        <w:rPr>
          <w:rFonts w:ascii="Times New Roman" w:eastAsia="宋体" w:hAnsi="Times New Roman" w:cs="Times New Roman" w:hint="eastAsia"/>
          <w:color w:val="000000"/>
          <w:kern w:val="0"/>
          <w:szCs w:val="21"/>
          <w:lang w:val="en-US"/>
        </w:rPr>
        <w:t xml:space="preserve"> </w:t>
      </w:r>
      <w:bookmarkStart w:id="8" w:name="_Hlk162470057"/>
      <w:r w:rsidR="005814F1">
        <w:rPr>
          <w:rFonts w:ascii="Times New Roman" w:eastAsia="宋体" w:hAnsi="Times New Roman" w:cs="Times New Roman"/>
          <w:color w:val="000000"/>
          <w:kern w:val="0"/>
          <w:szCs w:val="21"/>
          <w:lang w:val="en-US"/>
        </w:rPr>
        <w:t xml:space="preserve">Differential charge distribution and Bader charge of </w:t>
      </w:r>
      <w:r w:rsidR="00674A63">
        <w:rPr>
          <w:rFonts w:ascii="Times New Roman" w:eastAsia="宋体" w:hAnsi="Times New Roman" w:cs="Times New Roman" w:hint="eastAsia"/>
          <w:color w:val="000000"/>
          <w:kern w:val="0"/>
          <w:szCs w:val="21"/>
          <w:lang w:val="en-US"/>
        </w:rPr>
        <w:t>*</w:t>
      </w:r>
      <w:r w:rsidR="00674A63" w:rsidRPr="00674A63">
        <w:rPr>
          <w:rFonts w:ascii="Times New Roman" w:eastAsia="宋体" w:hAnsi="Times New Roman" w:cs="Times New Roman"/>
          <w:color w:val="000000"/>
          <w:kern w:val="0"/>
          <w:szCs w:val="21"/>
          <w:lang w:val="en-US"/>
        </w:rPr>
        <w:t xml:space="preserve">OH </w:t>
      </w:r>
      <w:r w:rsidR="00C9196B">
        <w:rPr>
          <w:rFonts w:ascii="Times New Roman" w:eastAsia="宋体" w:hAnsi="Times New Roman" w:cs="Times New Roman" w:hint="eastAsia"/>
          <w:color w:val="000000"/>
          <w:kern w:val="0"/>
          <w:szCs w:val="21"/>
          <w:lang w:val="en-US"/>
        </w:rPr>
        <w:t xml:space="preserve">absorbed </w:t>
      </w:r>
      <w:r w:rsidR="00C9196B" w:rsidRPr="00674A63">
        <w:rPr>
          <w:rFonts w:ascii="Times New Roman" w:eastAsia="宋体" w:hAnsi="Times New Roman" w:cs="Times New Roman"/>
          <w:color w:val="000000"/>
          <w:kern w:val="0"/>
          <w:szCs w:val="21"/>
          <w:lang w:val="en-US"/>
        </w:rPr>
        <w:t xml:space="preserve">on the </w:t>
      </w:r>
      <w:r w:rsidR="00354666">
        <w:rPr>
          <w:rFonts w:ascii="Times New Roman" w:eastAsia="宋体" w:hAnsi="Times New Roman" w:cs="Times New Roman" w:hint="eastAsia"/>
          <w:color w:val="000000"/>
          <w:kern w:val="0"/>
          <w:szCs w:val="21"/>
          <w:lang w:val="en-US"/>
        </w:rPr>
        <w:t>(</w:t>
      </w:r>
      <w:r w:rsidRPr="00A3456C">
        <w:rPr>
          <w:rFonts w:ascii="Times New Roman" w:eastAsia="宋体" w:hAnsi="Times New Roman" w:cs="Times New Roman" w:hint="eastAsia"/>
          <w:b/>
          <w:bCs/>
          <w:color w:val="000000"/>
          <w:kern w:val="0"/>
          <w:szCs w:val="21"/>
          <w:lang w:val="en-US"/>
        </w:rPr>
        <w:t>a</w:t>
      </w:r>
      <w:r w:rsidR="00354666">
        <w:rPr>
          <w:rFonts w:ascii="Times New Roman" w:eastAsia="宋体" w:hAnsi="Times New Roman" w:cs="Times New Roman" w:hint="eastAsia"/>
          <w:color w:val="000000"/>
          <w:kern w:val="0"/>
          <w:szCs w:val="21"/>
          <w:lang w:val="en-US"/>
        </w:rPr>
        <w:t xml:space="preserve">) </w:t>
      </w:r>
      <w:r w:rsidR="00C9196B">
        <w:rPr>
          <w:rFonts w:ascii="Times New Roman" w:eastAsia="宋体" w:hAnsi="Times New Roman" w:cs="Times New Roman" w:hint="eastAsia"/>
          <w:color w:val="000000"/>
          <w:kern w:val="0"/>
          <w:szCs w:val="21"/>
          <w:lang w:val="en-US"/>
        </w:rPr>
        <w:t>Co</w:t>
      </w:r>
      <w:r w:rsidR="00C9196B" w:rsidRPr="00674A63">
        <w:rPr>
          <w:rFonts w:ascii="Times New Roman" w:eastAsia="宋体" w:hAnsi="Times New Roman" w:cs="Times New Roman"/>
          <w:color w:val="000000"/>
          <w:kern w:val="0"/>
          <w:szCs w:val="21"/>
          <w:lang w:val="en-US"/>
        </w:rPr>
        <w:t xml:space="preserve"> and </w:t>
      </w:r>
      <w:r w:rsidR="00354666">
        <w:rPr>
          <w:rFonts w:ascii="Times New Roman" w:eastAsia="宋体" w:hAnsi="Times New Roman" w:cs="Times New Roman" w:hint="eastAsia"/>
          <w:color w:val="000000"/>
          <w:kern w:val="0"/>
          <w:szCs w:val="21"/>
          <w:lang w:val="en-US"/>
        </w:rPr>
        <w:t>(</w:t>
      </w:r>
      <w:r w:rsidRPr="00A3456C">
        <w:rPr>
          <w:rFonts w:ascii="Times New Roman" w:eastAsia="宋体" w:hAnsi="Times New Roman" w:cs="Times New Roman" w:hint="eastAsia"/>
          <w:b/>
          <w:bCs/>
          <w:color w:val="000000"/>
          <w:kern w:val="0"/>
          <w:szCs w:val="21"/>
          <w:lang w:val="en-US"/>
        </w:rPr>
        <w:t>b</w:t>
      </w:r>
      <w:r w:rsidR="00354666">
        <w:rPr>
          <w:rFonts w:ascii="Times New Roman" w:eastAsia="宋体" w:hAnsi="Times New Roman" w:cs="Times New Roman" w:hint="eastAsia"/>
          <w:color w:val="000000"/>
          <w:kern w:val="0"/>
          <w:szCs w:val="21"/>
          <w:lang w:val="en-US"/>
        </w:rPr>
        <w:t xml:space="preserve">) </w:t>
      </w:r>
      <w:r w:rsidR="00C9196B">
        <w:rPr>
          <w:rFonts w:ascii="Times New Roman" w:eastAsia="宋体" w:hAnsi="Times New Roman" w:cs="Times New Roman" w:hint="eastAsia"/>
          <w:color w:val="000000"/>
          <w:kern w:val="0"/>
          <w:szCs w:val="21"/>
          <w:lang w:val="en-US"/>
        </w:rPr>
        <w:t>Ni</w:t>
      </w:r>
      <w:r w:rsidR="00C9196B" w:rsidRPr="00674A63">
        <w:rPr>
          <w:rFonts w:ascii="Times New Roman" w:eastAsia="宋体" w:hAnsi="Times New Roman" w:cs="Times New Roman"/>
          <w:color w:val="000000"/>
          <w:kern w:val="0"/>
          <w:szCs w:val="21"/>
          <w:lang w:val="en-US"/>
        </w:rPr>
        <w:t xml:space="preserve"> active sites </w:t>
      </w:r>
      <w:r w:rsidR="00402EF5">
        <w:rPr>
          <w:rFonts w:ascii="Times New Roman" w:eastAsia="宋体" w:hAnsi="Times New Roman" w:cs="Times New Roman"/>
          <w:color w:val="000000"/>
          <w:kern w:val="0"/>
          <w:szCs w:val="21"/>
          <w:lang w:val="en-US"/>
        </w:rPr>
        <w:t xml:space="preserve">in the surface </w:t>
      </w:r>
      <w:r w:rsidR="00C9196B" w:rsidRPr="00674A63">
        <w:rPr>
          <w:rFonts w:ascii="Times New Roman" w:eastAsia="宋体" w:hAnsi="Times New Roman" w:cs="Times New Roman"/>
          <w:color w:val="000000"/>
          <w:kern w:val="0"/>
          <w:szCs w:val="21"/>
          <w:lang w:val="en-US"/>
        </w:rPr>
        <w:t>of</w:t>
      </w:r>
      <w:bookmarkEnd w:id="8"/>
      <w:r w:rsidR="005814F1">
        <w:rPr>
          <w:rFonts w:ascii="Times New Roman" w:eastAsia="宋体" w:hAnsi="Times New Roman" w:cs="Times New Roman"/>
          <w:color w:val="000000"/>
          <w:kern w:val="0"/>
          <w:szCs w:val="21"/>
          <w:lang w:val="en-US"/>
        </w:rPr>
        <w:t xml:space="preserve"> the </w:t>
      </w:r>
      <w:proofErr w:type="spellStart"/>
      <w:r w:rsidR="005814F1">
        <w:rPr>
          <w:rFonts w:ascii="Times New Roman" w:eastAsia="宋体" w:hAnsi="Times New Roman" w:cs="Times New Roman"/>
          <w:color w:val="000000"/>
          <w:kern w:val="0"/>
          <w:szCs w:val="21"/>
          <w:lang w:val="en-US"/>
        </w:rPr>
        <w:t>FeCoNi</w:t>
      </w:r>
      <w:proofErr w:type="spellEnd"/>
      <w:r w:rsidR="005814F1">
        <w:rPr>
          <w:rFonts w:ascii="Times New Roman" w:eastAsia="宋体" w:hAnsi="Times New Roman" w:cs="Times New Roman"/>
          <w:color w:val="000000"/>
          <w:kern w:val="0"/>
          <w:szCs w:val="21"/>
          <w:lang w:val="en-US"/>
        </w:rPr>
        <w:t xml:space="preserve">-LDH catalyst. </w:t>
      </w:r>
      <w:r w:rsidR="005814F1">
        <w:rPr>
          <w:rFonts w:ascii="Times New Roman" w:eastAsia="宋体" w:hAnsi="Times New Roman" w:cs="Times New Roman" w:hint="eastAsia"/>
          <w:color w:val="000000"/>
          <w:kern w:val="0"/>
          <w:szCs w:val="21"/>
          <w:lang w:val="en-US"/>
        </w:rPr>
        <w:t>T</w:t>
      </w:r>
      <w:r w:rsidR="005814F1">
        <w:rPr>
          <w:rFonts w:ascii="Times New Roman" w:eastAsia="宋体" w:hAnsi="Times New Roman" w:cs="Times New Roman"/>
          <w:color w:val="000000"/>
          <w:kern w:val="0"/>
          <w:szCs w:val="21"/>
          <w:lang w:val="en-US"/>
        </w:rPr>
        <w:t xml:space="preserve">he binding energies of </w:t>
      </w:r>
      <w:r w:rsidR="005814F1">
        <w:rPr>
          <w:rFonts w:ascii="Times New Roman" w:eastAsia="宋体" w:hAnsi="Times New Roman" w:cs="Times New Roman" w:hint="eastAsia"/>
          <w:color w:val="000000"/>
          <w:kern w:val="0"/>
          <w:szCs w:val="21"/>
          <w:lang w:val="en-US"/>
        </w:rPr>
        <w:t>*</w:t>
      </w:r>
      <w:r w:rsidR="005814F1" w:rsidRPr="00674A63">
        <w:rPr>
          <w:rFonts w:ascii="Times New Roman" w:eastAsia="宋体" w:hAnsi="Times New Roman" w:cs="Times New Roman"/>
          <w:color w:val="000000"/>
          <w:kern w:val="0"/>
          <w:szCs w:val="21"/>
          <w:lang w:val="en-US"/>
        </w:rPr>
        <w:t>OH</w:t>
      </w:r>
      <w:r w:rsidR="005814F1">
        <w:rPr>
          <w:rFonts w:ascii="Times New Roman" w:eastAsia="宋体" w:hAnsi="Times New Roman" w:cs="Times New Roman"/>
          <w:color w:val="000000"/>
          <w:kern w:val="0"/>
          <w:szCs w:val="21"/>
          <w:lang w:val="en-US"/>
        </w:rPr>
        <w:t xml:space="preserve"> at these different sites were also indicated in the figures.</w:t>
      </w:r>
      <w:r>
        <w:rPr>
          <w:rFonts w:ascii="Times New Roman" w:eastAsia="宋体" w:hAnsi="Times New Roman" w:cs="Times New Roman" w:hint="eastAsia"/>
          <w:color w:val="000000"/>
          <w:kern w:val="0"/>
          <w:szCs w:val="21"/>
          <w:lang w:val="en-US"/>
        </w:rPr>
        <w:t xml:space="preserve"> </w:t>
      </w:r>
    </w:p>
    <w:p w14:paraId="389A1F87" w14:textId="457DC1A5" w:rsidR="004533DB" w:rsidRPr="00354666" w:rsidRDefault="004533DB" w:rsidP="0033591B">
      <w:pPr>
        <w:rPr>
          <w:rFonts w:ascii="Times New Roman" w:hAnsi="Times New Roman" w:cs="Times New Roman"/>
          <w:lang w:val="en-US"/>
        </w:rPr>
      </w:pPr>
    </w:p>
    <w:p w14:paraId="4D68CFA8" w14:textId="1D925600" w:rsidR="00046B36" w:rsidRDefault="00AE5243" w:rsidP="00046B36">
      <w:pPr>
        <w:jc w:val="center"/>
        <w:rPr>
          <w:rFonts w:ascii="Times New Roman" w:hAnsi="Times New Roman" w:cs="Times New Roman"/>
          <w:lang w:val="en-US"/>
        </w:rPr>
      </w:pPr>
      <w:r>
        <w:rPr>
          <w:noProof/>
        </w:rPr>
        <w:lastRenderedPageBreak/>
        <w:drawing>
          <wp:inline distT="0" distB="0" distL="0" distR="0" wp14:anchorId="7D019F29" wp14:editId="4CEAC37B">
            <wp:extent cx="3560563" cy="3040380"/>
            <wp:effectExtent l="0" t="0" r="1905" b="762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563993" cy="3043309"/>
                    </a:xfrm>
                    <a:prstGeom prst="rect">
                      <a:avLst/>
                    </a:prstGeom>
                    <a:noFill/>
                    <a:ln>
                      <a:noFill/>
                    </a:ln>
                  </pic:spPr>
                </pic:pic>
              </a:graphicData>
            </a:graphic>
          </wp:inline>
        </w:drawing>
      </w:r>
    </w:p>
    <w:p w14:paraId="2EAA115B" w14:textId="348E9604" w:rsidR="00954C30" w:rsidRDefault="007B3662" w:rsidP="00995A90">
      <w:pPr>
        <w:rPr>
          <w:rFonts w:ascii="Times New Roman" w:hAnsi="Times New Roman" w:cs="Times New Roman"/>
          <w:lang w:val="en-US"/>
        </w:rPr>
      </w:pPr>
      <w:r w:rsidRPr="00C267E5">
        <w:rPr>
          <w:rFonts w:ascii="Times New Roman" w:eastAsia="宋体" w:hAnsi="Times New Roman" w:cs="Times New Roman"/>
          <w:b/>
          <w:bCs/>
          <w:color w:val="000000"/>
          <w:kern w:val="0"/>
          <w:szCs w:val="21"/>
          <w:lang w:val="en-US"/>
        </w:rPr>
        <w:t>Supplementary Fig.</w:t>
      </w:r>
      <w:r>
        <w:rPr>
          <w:rFonts w:ascii="Times New Roman" w:eastAsia="宋体" w:hAnsi="Times New Roman" w:cs="Times New Roman" w:hint="eastAsia"/>
          <w:b/>
          <w:bCs/>
          <w:color w:val="000000"/>
          <w:kern w:val="0"/>
          <w:szCs w:val="21"/>
          <w:lang w:val="en-US"/>
        </w:rPr>
        <w:t xml:space="preserve"> </w:t>
      </w:r>
      <w:r w:rsidRPr="0094706A">
        <w:rPr>
          <w:rFonts w:ascii="Times New Roman" w:eastAsia="宋体" w:hAnsi="Times New Roman" w:cs="Times New Roman" w:hint="eastAsia"/>
          <w:b/>
          <w:bCs/>
          <w:color w:val="000000"/>
          <w:kern w:val="0"/>
          <w:szCs w:val="21"/>
          <w:lang w:val="en-US"/>
        </w:rPr>
        <w:t>2</w:t>
      </w:r>
      <w:r>
        <w:rPr>
          <w:rFonts w:ascii="Times New Roman" w:eastAsia="宋体" w:hAnsi="Times New Roman" w:cs="Times New Roman" w:hint="eastAsia"/>
          <w:b/>
          <w:bCs/>
          <w:color w:val="000000"/>
          <w:kern w:val="0"/>
          <w:szCs w:val="21"/>
          <w:lang w:val="en-US"/>
        </w:rPr>
        <w:t>4</w:t>
      </w:r>
      <w:r w:rsidRPr="0094706A">
        <w:rPr>
          <w:rFonts w:ascii="Times New Roman" w:eastAsia="宋体" w:hAnsi="Times New Roman" w:cs="Times New Roman"/>
          <w:color w:val="000000"/>
          <w:kern w:val="0"/>
          <w:szCs w:val="21"/>
          <w:lang w:val="en-US"/>
        </w:rPr>
        <w:t>.</w:t>
      </w:r>
      <w:r>
        <w:rPr>
          <w:rFonts w:ascii="Times New Roman" w:eastAsia="宋体" w:hAnsi="Times New Roman" w:cs="Times New Roman" w:hint="eastAsia"/>
          <w:color w:val="000000"/>
          <w:kern w:val="0"/>
          <w:szCs w:val="21"/>
          <w:lang w:val="en-US"/>
        </w:rPr>
        <w:t xml:space="preserve"> </w:t>
      </w:r>
      <w:r w:rsidR="00995A90" w:rsidRPr="00995A90">
        <w:rPr>
          <w:rFonts w:ascii="Times New Roman" w:eastAsia="宋体" w:hAnsi="Times New Roman" w:cs="Times New Roman"/>
          <w:color w:val="000000"/>
          <w:kern w:val="0"/>
          <w:szCs w:val="21"/>
          <w:lang w:val="en-US"/>
        </w:rPr>
        <w:t>XRD patterns of discharge products of 1</w:t>
      </w:r>
      <w:r w:rsidR="00995A90" w:rsidRPr="00995A90">
        <w:rPr>
          <w:rFonts w:ascii="Times New Roman" w:eastAsia="宋体" w:hAnsi="Times New Roman" w:cs="Times New Roman"/>
          <w:color w:val="000000"/>
          <w:kern w:val="0"/>
          <w:szCs w:val="21"/>
          <w:vertAlign w:val="superscript"/>
          <w:lang w:val="en-US"/>
        </w:rPr>
        <w:t>st</w:t>
      </w:r>
      <w:r w:rsidR="00995A90" w:rsidRPr="00995A90">
        <w:rPr>
          <w:rFonts w:ascii="Times New Roman" w:eastAsia="宋体" w:hAnsi="Times New Roman" w:cs="Times New Roman"/>
          <w:color w:val="000000"/>
          <w:kern w:val="0"/>
          <w:szCs w:val="21"/>
          <w:lang w:val="en-US"/>
        </w:rPr>
        <w:t>，</w:t>
      </w:r>
      <w:r w:rsidR="00995A90" w:rsidRPr="00995A90">
        <w:rPr>
          <w:rFonts w:ascii="Times New Roman" w:eastAsia="宋体" w:hAnsi="Times New Roman" w:cs="Times New Roman"/>
          <w:color w:val="000000"/>
          <w:kern w:val="0"/>
          <w:szCs w:val="21"/>
          <w:lang w:val="en-US"/>
        </w:rPr>
        <w:t>5</w:t>
      </w:r>
      <w:r w:rsidR="00995A90" w:rsidRPr="00995A90">
        <w:rPr>
          <w:rFonts w:ascii="Times New Roman" w:eastAsia="宋体" w:hAnsi="Times New Roman" w:cs="Times New Roman"/>
          <w:color w:val="000000"/>
          <w:kern w:val="0"/>
          <w:szCs w:val="21"/>
          <w:vertAlign w:val="superscript"/>
          <w:lang w:val="en-US"/>
        </w:rPr>
        <w:t>th</w:t>
      </w:r>
      <w:r w:rsidR="00995A90" w:rsidRPr="00995A90">
        <w:rPr>
          <w:rFonts w:ascii="Times New Roman" w:eastAsia="宋体" w:hAnsi="Times New Roman" w:cs="Times New Roman"/>
          <w:color w:val="000000"/>
          <w:kern w:val="0"/>
          <w:szCs w:val="21"/>
          <w:lang w:val="en-US"/>
        </w:rPr>
        <w:t xml:space="preserve"> and 10</w:t>
      </w:r>
      <w:r w:rsidR="00995A90" w:rsidRPr="00995A90">
        <w:rPr>
          <w:rFonts w:ascii="Times New Roman" w:eastAsia="宋体" w:hAnsi="Times New Roman" w:cs="Times New Roman"/>
          <w:color w:val="000000"/>
          <w:kern w:val="0"/>
          <w:szCs w:val="21"/>
          <w:vertAlign w:val="superscript"/>
          <w:lang w:val="en-US"/>
        </w:rPr>
        <w:t>th</w:t>
      </w:r>
      <w:r w:rsidR="00995A90" w:rsidRPr="00995A90">
        <w:rPr>
          <w:rFonts w:ascii="Times New Roman" w:eastAsia="宋体" w:hAnsi="Times New Roman" w:cs="Times New Roman"/>
          <w:color w:val="000000"/>
          <w:kern w:val="0"/>
          <w:szCs w:val="21"/>
          <w:lang w:val="en-US"/>
        </w:rPr>
        <w:t xml:space="preserve"> cycle of </w:t>
      </w:r>
      <w:proofErr w:type="spellStart"/>
      <w:r w:rsidR="00995A90" w:rsidRPr="00995A90">
        <w:rPr>
          <w:rFonts w:ascii="Times New Roman" w:eastAsia="宋体" w:hAnsi="Times New Roman" w:cs="Times New Roman"/>
          <w:color w:val="000000"/>
          <w:kern w:val="0"/>
          <w:szCs w:val="21"/>
          <w:lang w:val="en-US"/>
        </w:rPr>
        <w:t>FeCoNi</w:t>
      </w:r>
      <w:proofErr w:type="spellEnd"/>
      <w:r w:rsidR="00995A90" w:rsidRPr="00995A90">
        <w:rPr>
          <w:rFonts w:ascii="Times New Roman" w:eastAsia="宋体" w:hAnsi="Times New Roman" w:cs="Times New Roman"/>
          <w:color w:val="000000"/>
          <w:kern w:val="0"/>
          <w:szCs w:val="21"/>
          <w:lang w:val="en-US"/>
        </w:rPr>
        <w:t xml:space="preserve"> LDH/Au cathode Li-O</w:t>
      </w:r>
      <w:r w:rsidR="00995A90" w:rsidRPr="00995A90">
        <w:rPr>
          <w:rFonts w:ascii="Times New Roman" w:eastAsia="宋体" w:hAnsi="Times New Roman" w:cs="Times New Roman"/>
          <w:color w:val="000000"/>
          <w:kern w:val="0"/>
          <w:szCs w:val="21"/>
          <w:vertAlign w:val="subscript"/>
          <w:lang w:val="en-US"/>
        </w:rPr>
        <w:t>2</w:t>
      </w:r>
      <w:r w:rsidR="00995A90" w:rsidRPr="00995A90">
        <w:rPr>
          <w:rFonts w:ascii="Times New Roman" w:eastAsia="宋体" w:hAnsi="Times New Roman" w:cs="Times New Roman"/>
          <w:color w:val="000000"/>
          <w:kern w:val="0"/>
          <w:szCs w:val="21"/>
          <w:lang w:val="en-US"/>
        </w:rPr>
        <w:t xml:space="preserve"> batteries</w:t>
      </w:r>
      <w:r w:rsidR="00995A90">
        <w:rPr>
          <w:rFonts w:ascii="Times New Roman" w:eastAsia="宋体" w:hAnsi="Times New Roman" w:cs="Times New Roman" w:hint="eastAsia"/>
          <w:color w:val="000000"/>
          <w:kern w:val="0"/>
          <w:szCs w:val="21"/>
          <w:lang w:val="en-US"/>
        </w:rPr>
        <w:t>.</w:t>
      </w:r>
    </w:p>
    <w:p w14:paraId="1AB3BB2F" w14:textId="77777777" w:rsidR="00F67865" w:rsidRDefault="00F67865" w:rsidP="00046B36">
      <w:pPr>
        <w:jc w:val="center"/>
        <w:rPr>
          <w:rFonts w:ascii="Times New Roman" w:hAnsi="Times New Roman" w:cs="Times New Roman"/>
          <w:lang w:val="en-US"/>
        </w:rPr>
      </w:pPr>
    </w:p>
    <w:p w14:paraId="4521EDF3" w14:textId="77777777" w:rsidR="00954C30" w:rsidRDefault="00954C30" w:rsidP="00046B36">
      <w:pPr>
        <w:jc w:val="center"/>
        <w:rPr>
          <w:rFonts w:ascii="Times New Roman" w:hAnsi="Times New Roman" w:cs="Times New Roman"/>
          <w:lang w:val="en-US"/>
        </w:rPr>
      </w:pPr>
    </w:p>
    <w:p w14:paraId="751C856D" w14:textId="53A53498" w:rsidR="0019142A" w:rsidRPr="00286A50" w:rsidRDefault="001C0420" w:rsidP="00286A50">
      <w:pPr>
        <w:widowControl/>
        <w:rPr>
          <w:rFonts w:ascii="Times New Roman" w:eastAsia="宋体" w:hAnsi="Times New Roman" w:cs="Times New Roman"/>
          <w:b/>
          <w:bCs/>
          <w:color w:val="000000"/>
          <w:kern w:val="0"/>
          <w:szCs w:val="21"/>
          <w:lang w:val="en-US"/>
        </w:rPr>
      </w:pPr>
      <w:r w:rsidRPr="00450E21">
        <w:rPr>
          <w:rFonts w:ascii="Times New Roman" w:eastAsia="宋体" w:hAnsi="Times New Roman" w:cs="Times New Roman"/>
          <w:b/>
          <w:bCs/>
          <w:color w:val="000000"/>
          <w:kern w:val="0"/>
          <w:szCs w:val="21"/>
          <w:lang w:val="en-US"/>
        </w:rPr>
        <w:t>Supplementary Table 1.</w:t>
      </w:r>
      <w:r w:rsidRPr="00450E21">
        <w:rPr>
          <w:rFonts w:ascii="Times New Roman" w:eastAsia="宋体" w:hAnsi="Times New Roman" w:cs="Times New Roman"/>
          <w:color w:val="000000"/>
          <w:kern w:val="0"/>
          <w:szCs w:val="21"/>
          <w:lang w:val="en-US" w:bidi="ar"/>
        </w:rPr>
        <w:t xml:space="preserve"> Quantification of Li</w:t>
      </w:r>
      <w:r w:rsidRPr="00450E21">
        <w:rPr>
          <w:rFonts w:ascii="Times New Roman" w:eastAsia="宋体" w:hAnsi="Times New Roman" w:cs="Times New Roman"/>
          <w:color w:val="000000"/>
          <w:kern w:val="0"/>
          <w:szCs w:val="21"/>
          <w:vertAlign w:val="subscript"/>
          <w:lang w:val="en-US" w:bidi="ar"/>
        </w:rPr>
        <w:t>2</w:t>
      </w:r>
      <w:r w:rsidRPr="00450E21">
        <w:rPr>
          <w:rFonts w:ascii="Times New Roman" w:eastAsia="宋体" w:hAnsi="Times New Roman" w:cs="Times New Roman"/>
          <w:color w:val="000000"/>
          <w:kern w:val="0"/>
          <w:szCs w:val="21"/>
          <w:lang w:val="en-US" w:bidi="ar"/>
        </w:rPr>
        <w:t>CO</w:t>
      </w:r>
      <w:r w:rsidRPr="00450E21">
        <w:rPr>
          <w:rFonts w:ascii="Times New Roman" w:eastAsia="宋体" w:hAnsi="Times New Roman" w:cs="Times New Roman"/>
          <w:color w:val="000000"/>
          <w:kern w:val="0"/>
          <w:szCs w:val="21"/>
          <w:vertAlign w:val="subscript"/>
          <w:lang w:val="en-US" w:bidi="ar"/>
        </w:rPr>
        <w:t>3</w:t>
      </w:r>
      <w:r w:rsidRPr="00450E21">
        <w:rPr>
          <w:rFonts w:ascii="Times New Roman" w:eastAsia="宋体" w:hAnsi="Times New Roman" w:cs="Times New Roman"/>
          <w:color w:val="000000"/>
          <w:kern w:val="0"/>
          <w:szCs w:val="21"/>
          <w:lang w:val="en-US" w:bidi="ar"/>
        </w:rPr>
        <w:t>, Li</w:t>
      </w:r>
      <w:r w:rsidRPr="00450E21">
        <w:rPr>
          <w:rFonts w:ascii="Times New Roman" w:eastAsia="宋体" w:hAnsi="Times New Roman" w:cs="Times New Roman"/>
          <w:color w:val="000000"/>
          <w:kern w:val="0"/>
          <w:szCs w:val="21"/>
          <w:vertAlign w:val="subscript"/>
          <w:lang w:val="en-US" w:bidi="ar"/>
        </w:rPr>
        <w:t>2</w:t>
      </w:r>
      <w:r w:rsidRPr="00450E21">
        <w:rPr>
          <w:rFonts w:ascii="Times New Roman" w:eastAsia="宋体" w:hAnsi="Times New Roman" w:cs="Times New Roman"/>
          <w:color w:val="000000"/>
          <w:kern w:val="0"/>
          <w:szCs w:val="21"/>
          <w:lang w:val="en-US" w:bidi="ar"/>
        </w:rPr>
        <w:t>O</w:t>
      </w:r>
      <w:r w:rsidRPr="00450E21">
        <w:rPr>
          <w:rFonts w:ascii="Times New Roman" w:eastAsia="宋体" w:hAnsi="Times New Roman" w:cs="Times New Roman"/>
          <w:color w:val="000000"/>
          <w:kern w:val="0"/>
          <w:szCs w:val="21"/>
          <w:vertAlign w:val="subscript"/>
          <w:lang w:val="en-US" w:bidi="ar"/>
        </w:rPr>
        <w:t>2</w:t>
      </w:r>
      <w:r w:rsidRPr="00450E21">
        <w:rPr>
          <w:rFonts w:ascii="Times New Roman" w:eastAsia="宋体" w:hAnsi="Times New Roman" w:cs="Times New Roman"/>
          <w:color w:val="000000"/>
          <w:kern w:val="0"/>
          <w:szCs w:val="21"/>
          <w:lang w:val="en-US" w:bidi="ar"/>
        </w:rPr>
        <w:t xml:space="preserve"> and </w:t>
      </w:r>
      <w:proofErr w:type="spellStart"/>
      <w:r w:rsidRPr="00450E21">
        <w:rPr>
          <w:rFonts w:ascii="Times New Roman" w:eastAsia="宋体" w:hAnsi="Times New Roman" w:cs="Times New Roman"/>
          <w:color w:val="000000"/>
          <w:kern w:val="0"/>
          <w:szCs w:val="21"/>
          <w:lang w:val="en-US" w:bidi="ar"/>
        </w:rPr>
        <w:t>LiOH</w:t>
      </w:r>
      <w:proofErr w:type="spellEnd"/>
      <w:r w:rsidRPr="00450E21">
        <w:rPr>
          <w:rFonts w:ascii="Times New Roman" w:eastAsia="宋体" w:hAnsi="Times New Roman" w:cs="Times New Roman"/>
          <w:color w:val="000000"/>
          <w:kern w:val="0"/>
          <w:szCs w:val="21"/>
          <w:lang w:val="en-US" w:bidi="ar"/>
        </w:rPr>
        <w:t xml:space="preserve"> discharge products </w:t>
      </w:r>
      <w:r w:rsidR="00FD0134">
        <w:rPr>
          <w:rFonts w:ascii="Times New Roman" w:eastAsia="宋体" w:hAnsi="Times New Roman" w:cs="Times New Roman" w:hint="eastAsia"/>
          <w:color w:val="000000"/>
          <w:kern w:val="0"/>
          <w:szCs w:val="21"/>
          <w:lang w:val="en-US" w:bidi="ar"/>
        </w:rPr>
        <w:t xml:space="preserve">of </w:t>
      </w:r>
      <w:proofErr w:type="spellStart"/>
      <w:r w:rsidR="00FD0134">
        <w:rPr>
          <w:rFonts w:ascii="Times New Roman" w:eastAsia="宋体" w:hAnsi="Times New Roman" w:cs="Times New Roman" w:hint="eastAsia"/>
          <w:color w:val="000000"/>
          <w:kern w:val="0"/>
          <w:szCs w:val="21"/>
          <w:lang w:val="en-US" w:bidi="ar"/>
        </w:rPr>
        <w:t>FeCoNi</w:t>
      </w:r>
      <w:proofErr w:type="spellEnd"/>
      <w:r w:rsidR="00FD0134">
        <w:rPr>
          <w:rFonts w:ascii="Times New Roman" w:eastAsia="宋体" w:hAnsi="Times New Roman" w:cs="Times New Roman" w:hint="eastAsia"/>
          <w:color w:val="000000"/>
          <w:kern w:val="0"/>
          <w:szCs w:val="21"/>
          <w:lang w:val="en-US" w:bidi="ar"/>
        </w:rPr>
        <w:t xml:space="preserve"> LDH/SP cathodes </w:t>
      </w:r>
      <w:r w:rsidRPr="00450E21">
        <w:rPr>
          <w:rFonts w:ascii="Times New Roman" w:eastAsia="宋体" w:hAnsi="Times New Roman" w:cs="Times New Roman"/>
          <w:color w:val="000000"/>
          <w:kern w:val="0"/>
          <w:szCs w:val="21"/>
          <w:lang w:val="en-US" w:bidi="ar"/>
        </w:rPr>
        <w:t xml:space="preserve">at discharge state and different charge states via titration. </w:t>
      </w:r>
    </w:p>
    <w:tbl>
      <w:tblPr>
        <w:tblW w:w="4771" w:type="pct"/>
        <w:jc w:val="center"/>
        <w:tblCellSpacing w:w="0" w:type="dxa"/>
        <w:tblLayout w:type="fixed"/>
        <w:tblCellMar>
          <w:left w:w="0" w:type="dxa"/>
          <w:right w:w="0" w:type="dxa"/>
        </w:tblCellMar>
        <w:tblLook w:val="04A0" w:firstRow="1" w:lastRow="0" w:firstColumn="1" w:lastColumn="0" w:noHBand="0" w:noVBand="1"/>
      </w:tblPr>
      <w:tblGrid>
        <w:gridCol w:w="2388"/>
        <w:gridCol w:w="1385"/>
        <w:gridCol w:w="1384"/>
        <w:gridCol w:w="1384"/>
        <w:gridCol w:w="1385"/>
      </w:tblGrid>
      <w:tr w:rsidR="00877E8C" w:rsidRPr="00450E21" w14:paraId="279F3CDB" w14:textId="77777777" w:rsidTr="00DC7EB1">
        <w:trPr>
          <w:trHeight w:hRule="exact" w:val="454"/>
          <w:tblCellSpacing w:w="0" w:type="dxa"/>
          <w:jc w:val="center"/>
        </w:trPr>
        <w:tc>
          <w:tcPr>
            <w:tcW w:w="1505" w:type="pct"/>
            <w:tcBorders>
              <w:top w:val="single" w:sz="8" w:space="0" w:color="auto"/>
              <w:bottom w:val="single" w:sz="8" w:space="0" w:color="auto"/>
              <w:tl2br w:val="nil"/>
            </w:tcBorders>
            <w:shd w:val="clear" w:color="auto" w:fill="FFFFFF"/>
            <w:tcMar>
              <w:top w:w="216" w:type="dxa"/>
              <w:left w:w="216" w:type="dxa"/>
              <w:bottom w:w="216" w:type="dxa"/>
              <w:right w:w="216" w:type="dxa"/>
            </w:tcMar>
            <w:vAlign w:val="center"/>
          </w:tcPr>
          <w:p w14:paraId="4608F7FA" w14:textId="77777777" w:rsidR="00877E8C" w:rsidRPr="00450E21" w:rsidRDefault="001C0420" w:rsidP="00286A50">
            <w:pPr>
              <w:pStyle w:val="a9"/>
              <w:widowControl/>
              <w:spacing w:beforeAutospacing="0" w:afterAutospacing="0" w:line="240" w:lineRule="exact"/>
              <w:jc w:val="center"/>
              <w:rPr>
                <w:rFonts w:ascii="Times New Roman" w:hAnsi="Times New Roman"/>
                <w:b/>
                <w:color w:val="000000"/>
                <w:szCs w:val="24"/>
              </w:rPr>
            </w:pPr>
            <w:r w:rsidRPr="00450E21">
              <w:rPr>
                <w:rFonts w:ascii="Times New Roman" w:hAnsi="Times New Roman"/>
                <w:b/>
                <w:color w:val="000000"/>
                <w:szCs w:val="24"/>
              </w:rPr>
              <w:t>n (</w:t>
            </w:r>
            <w:proofErr w:type="spellStart"/>
            <w:r w:rsidRPr="00450E21">
              <w:rPr>
                <w:rFonts w:ascii="Times New Roman" w:hAnsi="Times New Roman"/>
                <w:b/>
                <w:color w:val="000000"/>
                <w:szCs w:val="24"/>
              </w:rPr>
              <w:t>μmol</w:t>
            </w:r>
            <w:proofErr w:type="spellEnd"/>
            <w:r w:rsidRPr="00450E21">
              <w:rPr>
                <w:rFonts w:ascii="Times New Roman" w:hAnsi="Times New Roman"/>
                <w:b/>
                <w:color w:val="000000"/>
                <w:szCs w:val="24"/>
              </w:rPr>
              <w:t>)</w:t>
            </w:r>
          </w:p>
        </w:tc>
        <w:tc>
          <w:tcPr>
            <w:tcW w:w="873" w:type="pct"/>
            <w:tcBorders>
              <w:top w:val="single" w:sz="8" w:space="0" w:color="auto"/>
              <w:bottom w:val="single" w:sz="8" w:space="0" w:color="auto"/>
            </w:tcBorders>
            <w:shd w:val="clear" w:color="auto" w:fill="FFFFFF"/>
            <w:tcMar>
              <w:top w:w="216" w:type="dxa"/>
              <w:left w:w="216" w:type="dxa"/>
              <w:bottom w:w="216" w:type="dxa"/>
              <w:right w:w="216" w:type="dxa"/>
            </w:tcMar>
            <w:vAlign w:val="center"/>
          </w:tcPr>
          <w:p w14:paraId="611E15D9" w14:textId="77777777" w:rsidR="00877E8C" w:rsidRPr="00450E21" w:rsidRDefault="001C0420" w:rsidP="00286A50">
            <w:pPr>
              <w:pStyle w:val="a9"/>
              <w:widowControl/>
              <w:spacing w:beforeAutospacing="0" w:afterAutospacing="0" w:line="240" w:lineRule="exact"/>
              <w:jc w:val="center"/>
              <w:rPr>
                <w:rFonts w:ascii="Times New Roman" w:hAnsi="Times New Roman"/>
                <w:b/>
                <w:color w:val="000000"/>
                <w:szCs w:val="24"/>
              </w:rPr>
            </w:pPr>
            <w:proofErr w:type="spellStart"/>
            <w:r w:rsidRPr="00450E21">
              <w:rPr>
                <w:rFonts w:ascii="Times New Roman" w:hAnsi="Times New Roman"/>
                <w:b/>
                <w:color w:val="000000"/>
                <w:szCs w:val="24"/>
              </w:rPr>
              <w:t>HCl</w:t>
            </w:r>
            <w:r w:rsidRPr="00450E21">
              <w:rPr>
                <w:rFonts w:ascii="Times New Roman" w:hAnsi="Times New Roman"/>
                <w:b/>
                <w:color w:val="000000"/>
                <w:szCs w:val="24"/>
                <w:vertAlign w:val="superscript"/>
              </w:rPr>
              <w:t>a</w:t>
            </w:r>
            <w:proofErr w:type="spellEnd"/>
          </w:p>
        </w:tc>
        <w:tc>
          <w:tcPr>
            <w:tcW w:w="873" w:type="pct"/>
            <w:tcBorders>
              <w:top w:val="single" w:sz="8" w:space="0" w:color="auto"/>
              <w:bottom w:val="single" w:sz="8" w:space="0" w:color="auto"/>
            </w:tcBorders>
            <w:shd w:val="clear" w:color="auto" w:fill="FFFFFF"/>
            <w:tcMar>
              <w:top w:w="216" w:type="dxa"/>
              <w:left w:w="216" w:type="dxa"/>
              <w:bottom w:w="216" w:type="dxa"/>
              <w:right w:w="216" w:type="dxa"/>
            </w:tcMar>
            <w:vAlign w:val="center"/>
          </w:tcPr>
          <w:p w14:paraId="5A39127A" w14:textId="77777777" w:rsidR="00877E8C" w:rsidRPr="00450E21" w:rsidRDefault="001C0420" w:rsidP="00286A50">
            <w:pPr>
              <w:pStyle w:val="a9"/>
              <w:widowControl/>
              <w:spacing w:beforeAutospacing="0" w:afterAutospacing="0" w:line="240" w:lineRule="exact"/>
              <w:jc w:val="center"/>
              <w:rPr>
                <w:rFonts w:ascii="Times New Roman" w:hAnsi="Times New Roman"/>
                <w:b/>
                <w:color w:val="000000"/>
                <w:szCs w:val="24"/>
              </w:rPr>
            </w:pPr>
            <w:r w:rsidRPr="00450E21">
              <w:rPr>
                <w:rFonts w:ascii="Times New Roman" w:hAnsi="Times New Roman"/>
                <w:b/>
                <w:color w:val="000000"/>
                <w:szCs w:val="24"/>
              </w:rPr>
              <w:t>Li</w:t>
            </w:r>
            <w:r w:rsidRPr="00450E21">
              <w:rPr>
                <w:rFonts w:ascii="Times New Roman" w:hAnsi="Times New Roman"/>
                <w:b/>
                <w:color w:val="000000"/>
                <w:szCs w:val="24"/>
                <w:vertAlign w:val="subscript"/>
              </w:rPr>
              <w:t>2</w:t>
            </w:r>
            <w:r w:rsidRPr="00450E21">
              <w:rPr>
                <w:rFonts w:ascii="Times New Roman" w:hAnsi="Times New Roman"/>
                <w:b/>
                <w:color w:val="000000"/>
                <w:szCs w:val="24"/>
              </w:rPr>
              <w:t>O</w:t>
            </w:r>
            <w:r w:rsidRPr="00450E21">
              <w:rPr>
                <w:rFonts w:ascii="Times New Roman" w:hAnsi="Times New Roman"/>
                <w:b/>
                <w:color w:val="000000"/>
                <w:szCs w:val="24"/>
                <w:vertAlign w:val="subscript"/>
              </w:rPr>
              <w:t>2</w:t>
            </w:r>
            <w:r w:rsidRPr="00450E21">
              <w:rPr>
                <w:rFonts w:ascii="Times New Roman" w:hAnsi="Times New Roman"/>
                <w:b/>
                <w:color w:val="000000"/>
                <w:szCs w:val="24"/>
                <w:vertAlign w:val="superscript"/>
              </w:rPr>
              <w:t>b</w:t>
            </w:r>
          </w:p>
        </w:tc>
        <w:tc>
          <w:tcPr>
            <w:tcW w:w="873" w:type="pct"/>
            <w:tcBorders>
              <w:top w:val="single" w:sz="8" w:space="0" w:color="auto"/>
              <w:bottom w:val="single" w:sz="8" w:space="0" w:color="auto"/>
            </w:tcBorders>
            <w:shd w:val="clear" w:color="auto" w:fill="FFFFFF"/>
            <w:tcMar>
              <w:top w:w="216" w:type="dxa"/>
              <w:left w:w="216" w:type="dxa"/>
              <w:bottom w:w="216" w:type="dxa"/>
              <w:right w:w="216" w:type="dxa"/>
            </w:tcMar>
            <w:vAlign w:val="center"/>
          </w:tcPr>
          <w:p w14:paraId="5A86BAB2" w14:textId="77777777" w:rsidR="00877E8C" w:rsidRPr="00450E21" w:rsidRDefault="001C0420" w:rsidP="00286A50">
            <w:pPr>
              <w:pStyle w:val="a9"/>
              <w:widowControl/>
              <w:spacing w:beforeAutospacing="0" w:afterAutospacing="0" w:line="240" w:lineRule="exact"/>
              <w:jc w:val="center"/>
              <w:rPr>
                <w:rFonts w:ascii="Times New Roman" w:hAnsi="Times New Roman"/>
                <w:b/>
                <w:color w:val="000000"/>
                <w:szCs w:val="24"/>
              </w:rPr>
            </w:pPr>
            <w:r w:rsidRPr="00450E21">
              <w:rPr>
                <w:rFonts w:ascii="Times New Roman" w:hAnsi="Times New Roman"/>
                <w:b/>
                <w:color w:val="000000"/>
                <w:szCs w:val="24"/>
              </w:rPr>
              <w:t>Li</w:t>
            </w:r>
            <w:r w:rsidRPr="00450E21">
              <w:rPr>
                <w:rFonts w:ascii="Times New Roman" w:hAnsi="Times New Roman"/>
                <w:b/>
                <w:color w:val="000000"/>
                <w:szCs w:val="24"/>
                <w:vertAlign w:val="subscript"/>
              </w:rPr>
              <w:t>2</w:t>
            </w:r>
            <w:r w:rsidRPr="00450E21">
              <w:rPr>
                <w:rFonts w:ascii="Times New Roman" w:hAnsi="Times New Roman"/>
                <w:b/>
                <w:color w:val="000000"/>
                <w:szCs w:val="24"/>
              </w:rPr>
              <w:t>CO</w:t>
            </w:r>
            <w:r w:rsidRPr="00450E21">
              <w:rPr>
                <w:rFonts w:ascii="Times New Roman" w:hAnsi="Times New Roman"/>
                <w:b/>
                <w:color w:val="000000"/>
                <w:szCs w:val="24"/>
                <w:vertAlign w:val="subscript"/>
              </w:rPr>
              <w:t>3</w:t>
            </w:r>
            <w:r w:rsidRPr="00450E21">
              <w:rPr>
                <w:rFonts w:ascii="Times New Roman" w:hAnsi="Times New Roman"/>
                <w:b/>
                <w:color w:val="000000"/>
                <w:szCs w:val="24"/>
                <w:vertAlign w:val="superscript"/>
              </w:rPr>
              <w:t>c</w:t>
            </w:r>
          </w:p>
        </w:tc>
        <w:tc>
          <w:tcPr>
            <w:tcW w:w="874" w:type="pct"/>
            <w:tcBorders>
              <w:top w:val="single" w:sz="8" w:space="0" w:color="auto"/>
              <w:bottom w:val="single" w:sz="8" w:space="0" w:color="auto"/>
            </w:tcBorders>
            <w:shd w:val="clear" w:color="auto" w:fill="FFFFFF"/>
            <w:tcMar>
              <w:top w:w="216" w:type="dxa"/>
              <w:left w:w="216" w:type="dxa"/>
              <w:bottom w:w="216" w:type="dxa"/>
              <w:right w:w="216" w:type="dxa"/>
            </w:tcMar>
            <w:vAlign w:val="center"/>
          </w:tcPr>
          <w:p w14:paraId="7DB51979" w14:textId="77777777" w:rsidR="00877E8C" w:rsidRPr="00450E21" w:rsidRDefault="001C0420" w:rsidP="00286A50">
            <w:pPr>
              <w:pStyle w:val="a9"/>
              <w:widowControl/>
              <w:spacing w:beforeAutospacing="0" w:afterAutospacing="0" w:line="240" w:lineRule="exact"/>
              <w:jc w:val="center"/>
              <w:rPr>
                <w:rFonts w:ascii="Times New Roman" w:hAnsi="Times New Roman"/>
                <w:b/>
                <w:color w:val="000000"/>
                <w:szCs w:val="24"/>
              </w:rPr>
            </w:pPr>
            <w:proofErr w:type="spellStart"/>
            <w:r w:rsidRPr="00450E21">
              <w:rPr>
                <w:rFonts w:ascii="Times New Roman" w:hAnsi="Times New Roman"/>
                <w:b/>
                <w:color w:val="000000"/>
                <w:szCs w:val="24"/>
              </w:rPr>
              <w:t>LiOH</w:t>
            </w:r>
            <w:proofErr w:type="spellEnd"/>
          </w:p>
        </w:tc>
      </w:tr>
      <w:tr w:rsidR="00877E8C" w:rsidRPr="00450E21" w14:paraId="0E0D09E6" w14:textId="77777777">
        <w:trPr>
          <w:trHeight w:hRule="exact" w:val="454"/>
          <w:tblCellSpacing w:w="0" w:type="dxa"/>
          <w:jc w:val="center"/>
        </w:trPr>
        <w:tc>
          <w:tcPr>
            <w:tcW w:w="1505" w:type="pct"/>
            <w:tcBorders>
              <w:top w:val="nil"/>
              <w:bottom w:val="nil"/>
            </w:tcBorders>
            <w:shd w:val="clear" w:color="auto" w:fill="FFFFFF"/>
            <w:tcMar>
              <w:top w:w="216" w:type="dxa"/>
              <w:left w:w="216" w:type="dxa"/>
              <w:bottom w:w="216" w:type="dxa"/>
              <w:right w:w="216" w:type="dxa"/>
            </w:tcMar>
            <w:vAlign w:val="center"/>
          </w:tcPr>
          <w:p w14:paraId="22EE67D1" w14:textId="77777777" w:rsidR="00877E8C" w:rsidRPr="00450E21" w:rsidRDefault="001C0420" w:rsidP="00E92CA4">
            <w:pPr>
              <w:pStyle w:val="a9"/>
              <w:widowControl/>
              <w:spacing w:line="360" w:lineRule="auto"/>
              <w:jc w:val="both"/>
              <w:rPr>
                <w:rFonts w:ascii="Times New Roman" w:hAnsi="Times New Roman"/>
                <w:color w:val="000000"/>
                <w:szCs w:val="24"/>
              </w:rPr>
            </w:pPr>
            <w:r w:rsidRPr="00450E21">
              <w:rPr>
                <w:rFonts w:ascii="Times New Roman" w:hAnsi="Times New Roman"/>
                <w:color w:val="000000"/>
                <w:szCs w:val="24"/>
              </w:rPr>
              <w:t>discharge (1 </w:t>
            </w:r>
            <w:proofErr w:type="spellStart"/>
            <w:r w:rsidRPr="00450E21">
              <w:rPr>
                <w:rFonts w:ascii="Times New Roman" w:hAnsi="Times New Roman"/>
                <w:color w:val="000000"/>
                <w:szCs w:val="24"/>
              </w:rPr>
              <w:t>mAh</w:t>
            </w:r>
            <w:proofErr w:type="spellEnd"/>
            <w:r w:rsidRPr="00450E21">
              <w:rPr>
                <w:rFonts w:ascii="Times New Roman" w:hAnsi="Times New Roman"/>
                <w:color w:val="000000"/>
                <w:szCs w:val="24"/>
              </w:rPr>
              <w:t>)</w:t>
            </w:r>
          </w:p>
        </w:tc>
        <w:tc>
          <w:tcPr>
            <w:tcW w:w="873" w:type="pct"/>
            <w:tcBorders>
              <w:top w:val="nil"/>
              <w:bottom w:val="nil"/>
            </w:tcBorders>
            <w:shd w:val="clear" w:color="auto" w:fill="FFFFFF"/>
            <w:tcMar>
              <w:top w:w="216" w:type="dxa"/>
              <w:left w:w="216" w:type="dxa"/>
              <w:bottom w:w="216" w:type="dxa"/>
              <w:right w:w="216" w:type="dxa"/>
            </w:tcMar>
            <w:vAlign w:val="center"/>
          </w:tcPr>
          <w:p w14:paraId="2F1170A1" w14:textId="6B5010C9" w:rsidR="00877E8C" w:rsidRPr="00450E21" w:rsidRDefault="001C0420" w:rsidP="00E92CA4">
            <w:pPr>
              <w:pStyle w:val="a9"/>
              <w:widowControl/>
              <w:spacing w:line="360" w:lineRule="auto"/>
              <w:jc w:val="center"/>
              <w:rPr>
                <w:rFonts w:ascii="Times New Roman" w:hAnsi="Times New Roman"/>
                <w:color w:val="000000"/>
                <w:szCs w:val="24"/>
              </w:rPr>
            </w:pPr>
            <w:r w:rsidRPr="00450E21">
              <w:rPr>
                <w:rFonts w:ascii="Times New Roman" w:hAnsi="Times New Roman"/>
                <w:color w:val="000000"/>
                <w:szCs w:val="24"/>
              </w:rPr>
              <w:t>37.72</w:t>
            </w:r>
          </w:p>
        </w:tc>
        <w:tc>
          <w:tcPr>
            <w:tcW w:w="873" w:type="pct"/>
            <w:tcBorders>
              <w:top w:val="nil"/>
              <w:bottom w:val="nil"/>
            </w:tcBorders>
            <w:shd w:val="clear" w:color="auto" w:fill="FFFFFF"/>
            <w:tcMar>
              <w:top w:w="216" w:type="dxa"/>
              <w:left w:w="216" w:type="dxa"/>
              <w:bottom w:w="216" w:type="dxa"/>
              <w:right w:w="216" w:type="dxa"/>
            </w:tcMar>
            <w:vAlign w:val="center"/>
          </w:tcPr>
          <w:p w14:paraId="4B1A90B4" w14:textId="79A0DFDC" w:rsidR="00877E8C" w:rsidRPr="00450E21" w:rsidRDefault="001C0420" w:rsidP="00E92CA4">
            <w:pPr>
              <w:pStyle w:val="a9"/>
              <w:widowControl/>
              <w:spacing w:line="360" w:lineRule="auto"/>
              <w:jc w:val="center"/>
              <w:rPr>
                <w:rFonts w:ascii="Times New Roman" w:hAnsi="Times New Roman"/>
                <w:color w:val="000000"/>
                <w:szCs w:val="24"/>
              </w:rPr>
            </w:pPr>
            <w:r w:rsidRPr="00450E21">
              <w:rPr>
                <w:rFonts w:ascii="Times New Roman" w:hAnsi="Times New Roman"/>
                <w:color w:val="000000"/>
                <w:szCs w:val="24"/>
              </w:rPr>
              <w:t>1.53</w:t>
            </w:r>
          </w:p>
        </w:tc>
        <w:tc>
          <w:tcPr>
            <w:tcW w:w="873" w:type="pct"/>
            <w:tcBorders>
              <w:top w:val="nil"/>
              <w:bottom w:val="nil"/>
            </w:tcBorders>
            <w:shd w:val="clear" w:color="auto" w:fill="FFFFFF"/>
            <w:tcMar>
              <w:top w:w="216" w:type="dxa"/>
              <w:left w:w="216" w:type="dxa"/>
              <w:bottom w:w="216" w:type="dxa"/>
              <w:right w:w="216" w:type="dxa"/>
            </w:tcMar>
            <w:vAlign w:val="center"/>
          </w:tcPr>
          <w:p w14:paraId="552E166A" w14:textId="77777777" w:rsidR="00877E8C" w:rsidRPr="00450E21" w:rsidRDefault="001C0420" w:rsidP="00E92CA4">
            <w:pPr>
              <w:pStyle w:val="a9"/>
              <w:widowControl/>
              <w:spacing w:line="360" w:lineRule="auto"/>
              <w:jc w:val="center"/>
              <w:rPr>
                <w:rFonts w:ascii="Times New Roman" w:hAnsi="Times New Roman"/>
                <w:color w:val="000000"/>
                <w:szCs w:val="24"/>
              </w:rPr>
            </w:pPr>
            <w:r w:rsidRPr="00450E21">
              <w:rPr>
                <w:rFonts w:ascii="Times New Roman" w:hAnsi="Times New Roman"/>
                <w:color w:val="000000"/>
                <w:szCs w:val="24"/>
              </w:rPr>
              <w:t>\</w:t>
            </w:r>
          </w:p>
        </w:tc>
        <w:tc>
          <w:tcPr>
            <w:tcW w:w="874" w:type="pct"/>
            <w:tcBorders>
              <w:top w:val="nil"/>
              <w:bottom w:val="nil"/>
            </w:tcBorders>
            <w:shd w:val="clear" w:color="auto" w:fill="FFFFFF"/>
            <w:tcMar>
              <w:top w:w="216" w:type="dxa"/>
              <w:left w:w="216" w:type="dxa"/>
              <w:bottom w:w="216" w:type="dxa"/>
              <w:right w:w="216" w:type="dxa"/>
            </w:tcMar>
            <w:vAlign w:val="center"/>
          </w:tcPr>
          <w:p w14:paraId="641ED638" w14:textId="2BB8EA0B" w:rsidR="00877E8C" w:rsidRPr="00450E21" w:rsidRDefault="001C0420" w:rsidP="00E92CA4">
            <w:pPr>
              <w:pStyle w:val="a9"/>
              <w:widowControl/>
              <w:spacing w:line="360" w:lineRule="auto"/>
              <w:jc w:val="center"/>
              <w:rPr>
                <w:rFonts w:ascii="Times New Roman" w:hAnsi="Times New Roman"/>
                <w:color w:val="000000"/>
                <w:szCs w:val="24"/>
              </w:rPr>
            </w:pPr>
            <w:r w:rsidRPr="00450E21">
              <w:rPr>
                <w:rFonts w:ascii="Times New Roman" w:hAnsi="Times New Roman"/>
                <w:color w:val="000000"/>
                <w:szCs w:val="24"/>
              </w:rPr>
              <w:t>34.66</w:t>
            </w:r>
          </w:p>
        </w:tc>
      </w:tr>
      <w:tr w:rsidR="00877E8C" w:rsidRPr="00450E21" w14:paraId="4987FB31" w14:textId="77777777">
        <w:trPr>
          <w:trHeight w:hRule="exact" w:val="454"/>
          <w:tblCellSpacing w:w="0" w:type="dxa"/>
          <w:jc w:val="center"/>
        </w:trPr>
        <w:tc>
          <w:tcPr>
            <w:tcW w:w="1505" w:type="pct"/>
            <w:tcBorders>
              <w:top w:val="nil"/>
              <w:bottom w:val="nil"/>
            </w:tcBorders>
            <w:shd w:val="clear" w:color="auto" w:fill="FFFFFF"/>
            <w:tcMar>
              <w:top w:w="216" w:type="dxa"/>
              <w:left w:w="216" w:type="dxa"/>
              <w:bottom w:w="216" w:type="dxa"/>
              <w:right w:w="216" w:type="dxa"/>
            </w:tcMar>
            <w:vAlign w:val="center"/>
          </w:tcPr>
          <w:p w14:paraId="25417115" w14:textId="77777777" w:rsidR="00877E8C" w:rsidRPr="00450E21" w:rsidRDefault="001C0420" w:rsidP="00E92CA4">
            <w:pPr>
              <w:pStyle w:val="a9"/>
              <w:widowControl/>
              <w:spacing w:line="360" w:lineRule="auto"/>
              <w:jc w:val="both"/>
              <w:rPr>
                <w:rFonts w:ascii="Times New Roman" w:hAnsi="Times New Roman"/>
                <w:color w:val="000000"/>
                <w:szCs w:val="24"/>
              </w:rPr>
            </w:pPr>
            <w:r w:rsidRPr="00450E21">
              <w:rPr>
                <w:rFonts w:ascii="Times New Roman" w:hAnsi="Times New Roman"/>
                <w:color w:val="000000"/>
                <w:szCs w:val="24"/>
              </w:rPr>
              <w:t>charge (0.05 </w:t>
            </w:r>
            <w:proofErr w:type="spellStart"/>
            <w:r w:rsidRPr="00450E21">
              <w:rPr>
                <w:rFonts w:ascii="Times New Roman" w:hAnsi="Times New Roman"/>
                <w:color w:val="000000"/>
                <w:szCs w:val="24"/>
              </w:rPr>
              <w:t>mAh</w:t>
            </w:r>
            <w:proofErr w:type="spellEnd"/>
            <w:r w:rsidRPr="00450E21">
              <w:rPr>
                <w:rFonts w:ascii="Times New Roman" w:hAnsi="Times New Roman"/>
                <w:color w:val="000000"/>
                <w:szCs w:val="24"/>
              </w:rPr>
              <w:t>)</w:t>
            </w:r>
          </w:p>
          <w:p w14:paraId="5A9BF2C4" w14:textId="77777777" w:rsidR="00877E8C" w:rsidRPr="00450E21" w:rsidRDefault="001C0420" w:rsidP="00E92CA4">
            <w:pPr>
              <w:pStyle w:val="a9"/>
              <w:widowControl/>
              <w:spacing w:line="360" w:lineRule="auto"/>
              <w:jc w:val="both"/>
              <w:rPr>
                <w:rFonts w:ascii="Times New Roman" w:hAnsi="Times New Roman"/>
                <w:color w:val="000000"/>
                <w:szCs w:val="24"/>
              </w:rPr>
            </w:pPr>
            <w:r w:rsidRPr="00450E21">
              <w:rPr>
                <w:rFonts w:ascii="Times New Roman" w:hAnsi="Times New Roman"/>
                <w:color w:val="000000"/>
                <w:szCs w:val="24"/>
              </w:rPr>
              <w:t>3.64V</w:t>
            </w:r>
          </w:p>
        </w:tc>
        <w:tc>
          <w:tcPr>
            <w:tcW w:w="873" w:type="pct"/>
            <w:tcBorders>
              <w:top w:val="nil"/>
              <w:bottom w:val="nil"/>
            </w:tcBorders>
            <w:shd w:val="clear" w:color="auto" w:fill="FFFFFF"/>
            <w:tcMar>
              <w:top w:w="216" w:type="dxa"/>
              <w:left w:w="216" w:type="dxa"/>
              <w:bottom w:w="216" w:type="dxa"/>
              <w:right w:w="216" w:type="dxa"/>
            </w:tcMar>
            <w:vAlign w:val="center"/>
          </w:tcPr>
          <w:p w14:paraId="2BBD35A0" w14:textId="6FF769DB" w:rsidR="00877E8C" w:rsidRPr="00450E21" w:rsidRDefault="001C0420" w:rsidP="00E92CA4">
            <w:pPr>
              <w:pStyle w:val="a9"/>
              <w:widowControl/>
              <w:spacing w:line="360" w:lineRule="auto"/>
              <w:jc w:val="center"/>
              <w:rPr>
                <w:rFonts w:ascii="Times New Roman" w:hAnsi="Times New Roman"/>
                <w:color w:val="000000"/>
                <w:szCs w:val="24"/>
              </w:rPr>
            </w:pPr>
            <w:r w:rsidRPr="00450E21">
              <w:rPr>
                <w:rFonts w:ascii="Times New Roman" w:hAnsi="Times New Roman"/>
                <w:color w:val="000000"/>
                <w:szCs w:val="24"/>
              </w:rPr>
              <w:t>32.</w:t>
            </w:r>
            <w:r w:rsidR="003D2183">
              <w:rPr>
                <w:rFonts w:ascii="Times New Roman" w:hAnsi="Times New Roman" w:hint="eastAsia"/>
                <w:color w:val="000000"/>
                <w:szCs w:val="24"/>
              </w:rPr>
              <w:t>40</w:t>
            </w:r>
          </w:p>
        </w:tc>
        <w:tc>
          <w:tcPr>
            <w:tcW w:w="873" w:type="pct"/>
            <w:tcBorders>
              <w:top w:val="nil"/>
              <w:bottom w:val="nil"/>
            </w:tcBorders>
            <w:shd w:val="clear" w:color="auto" w:fill="FFFFFF"/>
            <w:tcMar>
              <w:top w:w="216" w:type="dxa"/>
              <w:left w:w="216" w:type="dxa"/>
              <w:bottom w:w="216" w:type="dxa"/>
              <w:right w:w="216" w:type="dxa"/>
            </w:tcMar>
            <w:vAlign w:val="center"/>
          </w:tcPr>
          <w:p w14:paraId="14BF0E99" w14:textId="77777777" w:rsidR="00877E8C" w:rsidRPr="00450E21" w:rsidRDefault="001C0420" w:rsidP="00E92CA4">
            <w:pPr>
              <w:pStyle w:val="a9"/>
              <w:widowControl/>
              <w:spacing w:line="360" w:lineRule="auto"/>
              <w:jc w:val="center"/>
              <w:rPr>
                <w:rFonts w:ascii="Times New Roman" w:hAnsi="Times New Roman"/>
                <w:color w:val="000000"/>
                <w:szCs w:val="24"/>
              </w:rPr>
            </w:pPr>
            <w:r w:rsidRPr="00450E21">
              <w:rPr>
                <w:rFonts w:ascii="Times New Roman" w:hAnsi="Times New Roman"/>
                <w:color w:val="000000"/>
                <w:szCs w:val="24"/>
              </w:rPr>
              <w:t>\</w:t>
            </w:r>
          </w:p>
        </w:tc>
        <w:tc>
          <w:tcPr>
            <w:tcW w:w="873" w:type="pct"/>
            <w:tcBorders>
              <w:top w:val="nil"/>
              <w:bottom w:val="nil"/>
            </w:tcBorders>
            <w:shd w:val="clear" w:color="auto" w:fill="FFFFFF"/>
            <w:tcMar>
              <w:top w:w="216" w:type="dxa"/>
              <w:left w:w="216" w:type="dxa"/>
              <w:bottom w:w="216" w:type="dxa"/>
              <w:right w:w="216" w:type="dxa"/>
            </w:tcMar>
            <w:vAlign w:val="center"/>
          </w:tcPr>
          <w:p w14:paraId="009FC466" w14:textId="49E88873" w:rsidR="00877E8C" w:rsidRPr="00450E21" w:rsidRDefault="001C0420" w:rsidP="00E92CA4">
            <w:pPr>
              <w:pStyle w:val="a9"/>
              <w:widowControl/>
              <w:spacing w:line="360" w:lineRule="auto"/>
              <w:jc w:val="center"/>
              <w:rPr>
                <w:rFonts w:ascii="Times New Roman" w:hAnsi="Times New Roman"/>
                <w:color w:val="000000"/>
                <w:szCs w:val="24"/>
              </w:rPr>
            </w:pPr>
            <w:r w:rsidRPr="00450E21">
              <w:rPr>
                <w:rFonts w:ascii="Times New Roman" w:hAnsi="Times New Roman"/>
                <w:color w:val="000000"/>
                <w:szCs w:val="24"/>
              </w:rPr>
              <w:t>0.</w:t>
            </w:r>
            <w:r w:rsidR="003D2183">
              <w:rPr>
                <w:rFonts w:ascii="Times New Roman" w:hAnsi="Times New Roman" w:hint="eastAsia"/>
                <w:color w:val="000000"/>
                <w:szCs w:val="24"/>
              </w:rPr>
              <w:t>50</w:t>
            </w:r>
          </w:p>
        </w:tc>
        <w:tc>
          <w:tcPr>
            <w:tcW w:w="874" w:type="pct"/>
            <w:tcBorders>
              <w:top w:val="nil"/>
              <w:bottom w:val="nil"/>
            </w:tcBorders>
            <w:shd w:val="clear" w:color="auto" w:fill="FFFFFF"/>
            <w:tcMar>
              <w:top w:w="216" w:type="dxa"/>
              <w:left w:w="216" w:type="dxa"/>
              <w:bottom w:w="216" w:type="dxa"/>
              <w:right w:w="216" w:type="dxa"/>
            </w:tcMar>
            <w:vAlign w:val="center"/>
          </w:tcPr>
          <w:p w14:paraId="0C3E351B" w14:textId="33C72A09" w:rsidR="00877E8C" w:rsidRPr="00450E21" w:rsidRDefault="001C0420" w:rsidP="00E92CA4">
            <w:pPr>
              <w:pStyle w:val="a9"/>
              <w:widowControl/>
              <w:spacing w:line="360" w:lineRule="auto"/>
              <w:jc w:val="center"/>
              <w:rPr>
                <w:rFonts w:ascii="Times New Roman" w:hAnsi="Times New Roman"/>
                <w:color w:val="000000"/>
                <w:szCs w:val="24"/>
              </w:rPr>
            </w:pPr>
            <w:r w:rsidRPr="00450E21">
              <w:rPr>
                <w:rFonts w:ascii="Times New Roman" w:hAnsi="Times New Roman"/>
                <w:color w:val="000000"/>
                <w:szCs w:val="24"/>
              </w:rPr>
              <w:t>31.40</w:t>
            </w:r>
          </w:p>
        </w:tc>
      </w:tr>
      <w:tr w:rsidR="00877E8C" w:rsidRPr="00450E21" w14:paraId="48D93078" w14:textId="77777777">
        <w:trPr>
          <w:trHeight w:hRule="exact" w:val="454"/>
          <w:tblCellSpacing w:w="0" w:type="dxa"/>
          <w:jc w:val="center"/>
        </w:trPr>
        <w:tc>
          <w:tcPr>
            <w:tcW w:w="1505" w:type="pct"/>
            <w:tcBorders>
              <w:top w:val="nil"/>
              <w:bottom w:val="nil"/>
            </w:tcBorders>
            <w:shd w:val="clear" w:color="auto" w:fill="FFFFFF"/>
            <w:tcMar>
              <w:top w:w="216" w:type="dxa"/>
              <w:left w:w="216" w:type="dxa"/>
              <w:bottom w:w="216" w:type="dxa"/>
              <w:right w:w="216" w:type="dxa"/>
            </w:tcMar>
            <w:vAlign w:val="center"/>
          </w:tcPr>
          <w:p w14:paraId="00BC567E" w14:textId="77777777" w:rsidR="00877E8C" w:rsidRPr="00450E21" w:rsidRDefault="001C0420" w:rsidP="00E92CA4">
            <w:pPr>
              <w:pStyle w:val="a9"/>
              <w:widowControl/>
              <w:spacing w:line="360" w:lineRule="auto"/>
              <w:jc w:val="both"/>
              <w:rPr>
                <w:rFonts w:ascii="Times New Roman" w:hAnsi="Times New Roman"/>
                <w:color w:val="000000"/>
                <w:szCs w:val="24"/>
              </w:rPr>
            </w:pPr>
            <w:r w:rsidRPr="00450E21">
              <w:rPr>
                <w:rFonts w:ascii="Times New Roman" w:hAnsi="Times New Roman"/>
                <w:color w:val="000000"/>
                <w:szCs w:val="24"/>
              </w:rPr>
              <w:t>charge (0.1 </w:t>
            </w:r>
            <w:proofErr w:type="spellStart"/>
            <w:r w:rsidRPr="00450E21">
              <w:rPr>
                <w:rFonts w:ascii="Times New Roman" w:hAnsi="Times New Roman"/>
                <w:color w:val="000000"/>
                <w:szCs w:val="24"/>
              </w:rPr>
              <w:t>mAh</w:t>
            </w:r>
            <w:proofErr w:type="spellEnd"/>
            <w:r w:rsidRPr="00450E21">
              <w:rPr>
                <w:rFonts w:ascii="Times New Roman" w:hAnsi="Times New Roman"/>
                <w:color w:val="000000"/>
                <w:szCs w:val="24"/>
              </w:rPr>
              <w:t>)</w:t>
            </w:r>
          </w:p>
        </w:tc>
        <w:tc>
          <w:tcPr>
            <w:tcW w:w="873" w:type="pct"/>
            <w:tcBorders>
              <w:top w:val="nil"/>
              <w:bottom w:val="nil"/>
            </w:tcBorders>
            <w:shd w:val="clear" w:color="auto" w:fill="FFFFFF"/>
            <w:tcMar>
              <w:top w:w="216" w:type="dxa"/>
              <w:left w:w="216" w:type="dxa"/>
              <w:bottom w:w="216" w:type="dxa"/>
              <w:right w:w="216" w:type="dxa"/>
            </w:tcMar>
            <w:vAlign w:val="center"/>
          </w:tcPr>
          <w:p w14:paraId="544EC6BC" w14:textId="7AA47B2D" w:rsidR="00877E8C" w:rsidRPr="00450E21" w:rsidRDefault="001C0420" w:rsidP="00E92CA4">
            <w:pPr>
              <w:pStyle w:val="a9"/>
              <w:widowControl/>
              <w:spacing w:line="360" w:lineRule="auto"/>
              <w:jc w:val="center"/>
              <w:rPr>
                <w:rFonts w:ascii="Times New Roman" w:hAnsi="Times New Roman"/>
                <w:color w:val="000000"/>
                <w:szCs w:val="24"/>
              </w:rPr>
            </w:pPr>
            <w:r w:rsidRPr="00450E21">
              <w:rPr>
                <w:rFonts w:ascii="Times New Roman" w:hAnsi="Times New Roman"/>
                <w:color w:val="000000"/>
                <w:szCs w:val="24"/>
              </w:rPr>
              <w:t>31.65</w:t>
            </w:r>
          </w:p>
        </w:tc>
        <w:tc>
          <w:tcPr>
            <w:tcW w:w="873" w:type="pct"/>
            <w:tcBorders>
              <w:top w:val="nil"/>
              <w:bottom w:val="nil"/>
            </w:tcBorders>
            <w:shd w:val="clear" w:color="auto" w:fill="FFFFFF"/>
            <w:tcMar>
              <w:top w:w="216" w:type="dxa"/>
              <w:left w:w="216" w:type="dxa"/>
              <w:bottom w:w="216" w:type="dxa"/>
              <w:right w:w="216" w:type="dxa"/>
            </w:tcMar>
            <w:vAlign w:val="center"/>
          </w:tcPr>
          <w:p w14:paraId="6D2B0585" w14:textId="77777777" w:rsidR="00877E8C" w:rsidRPr="00450E21" w:rsidRDefault="001C0420" w:rsidP="00E92CA4">
            <w:pPr>
              <w:pStyle w:val="a9"/>
              <w:widowControl/>
              <w:spacing w:line="360" w:lineRule="auto"/>
              <w:jc w:val="center"/>
              <w:rPr>
                <w:rFonts w:ascii="Times New Roman" w:hAnsi="Times New Roman"/>
                <w:color w:val="000000"/>
                <w:szCs w:val="24"/>
              </w:rPr>
            </w:pPr>
            <w:r w:rsidRPr="00450E21">
              <w:rPr>
                <w:rFonts w:ascii="Times New Roman" w:hAnsi="Times New Roman"/>
                <w:color w:val="000000"/>
                <w:szCs w:val="24"/>
              </w:rPr>
              <w:t>\</w:t>
            </w:r>
          </w:p>
        </w:tc>
        <w:tc>
          <w:tcPr>
            <w:tcW w:w="873" w:type="pct"/>
            <w:tcBorders>
              <w:top w:val="nil"/>
              <w:bottom w:val="nil"/>
            </w:tcBorders>
            <w:shd w:val="clear" w:color="auto" w:fill="FFFFFF"/>
            <w:tcMar>
              <w:top w:w="216" w:type="dxa"/>
              <w:left w:w="216" w:type="dxa"/>
              <w:bottom w:w="216" w:type="dxa"/>
              <w:right w:w="216" w:type="dxa"/>
            </w:tcMar>
            <w:vAlign w:val="center"/>
          </w:tcPr>
          <w:p w14:paraId="267FA1D9" w14:textId="13165A5F" w:rsidR="00877E8C" w:rsidRPr="00450E21" w:rsidRDefault="001C0420" w:rsidP="00E92CA4">
            <w:pPr>
              <w:pStyle w:val="a9"/>
              <w:widowControl/>
              <w:spacing w:line="360" w:lineRule="auto"/>
              <w:jc w:val="center"/>
              <w:rPr>
                <w:rFonts w:ascii="Times New Roman" w:hAnsi="Times New Roman"/>
                <w:color w:val="000000"/>
                <w:szCs w:val="24"/>
              </w:rPr>
            </w:pPr>
            <w:r w:rsidRPr="00450E21">
              <w:rPr>
                <w:rFonts w:ascii="Times New Roman" w:hAnsi="Times New Roman"/>
                <w:color w:val="000000"/>
                <w:szCs w:val="24"/>
              </w:rPr>
              <w:t>0.</w:t>
            </w:r>
            <w:r w:rsidR="003D2183" w:rsidRPr="00450E21">
              <w:rPr>
                <w:rFonts w:ascii="Times New Roman" w:hAnsi="Times New Roman"/>
                <w:color w:val="000000"/>
                <w:szCs w:val="24"/>
              </w:rPr>
              <w:t>9</w:t>
            </w:r>
            <w:r w:rsidR="003D2183">
              <w:rPr>
                <w:rFonts w:ascii="Times New Roman" w:hAnsi="Times New Roman" w:hint="eastAsia"/>
                <w:color w:val="000000"/>
                <w:szCs w:val="24"/>
              </w:rPr>
              <w:t>3</w:t>
            </w:r>
          </w:p>
        </w:tc>
        <w:tc>
          <w:tcPr>
            <w:tcW w:w="874" w:type="pct"/>
            <w:tcBorders>
              <w:top w:val="nil"/>
              <w:bottom w:val="nil"/>
            </w:tcBorders>
            <w:shd w:val="clear" w:color="auto" w:fill="FFFFFF"/>
            <w:tcMar>
              <w:top w:w="216" w:type="dxa"/>
              <w:left w:w="216" w:type="dxa"/>
              <w:bottom w:w="216" w:type="dxa"/>
              <w:right w:w="216" w:type="dxa"/>
            </w:tcMar>
            <w:vAlign w:val="center"/>
          </w:tcPr>
          <w:p w14:paraId="0970D648" w14:textId="1D7D80D1" w:rsidR="00877E8C" w:rsidRPr="00450E21" w:rsidRDefault="001C0420" w:rsidP="00E92CA4">
            <w:pPr>
              <w:pStyle w:val="a9"/>
              <w:widowControl/>
              <w:spacing w:line="360" w:lineRule="auto"/>
              <w:jc w:val="center"/>
              <w:rPr>
                <w:rFonts w:ascii="Times New Roman" w:hAnsi="Times New Roman"/>
                <w:color w:val="000000"/>
                <w:szCs w:val="24"/>
              </w:rPr>
            </w:pPr>
            <w:r w:rsidRPr="00450E21">
              <w:rPr>
                <w:rFonts w:ascii="Times New Roman" w:hAnsi="Times New Roman"/>
                <w:color w:val="000000"/>
                <w:szCs w:val="24"/>
              </w:rPr>
              <w:t>29.79</w:t>
            </w:r>
          </w:p>
        </w:tc>
      </w:tr>
      <w:tr w:rsidR="00877E8C" w:rsidRPr="00450E21" w14:paraId="3993A40D" w14:textId="77777777">
        <w:trPr>
          <w:trHeight w:hRule="exact" w:val="454"/>
          <w:tblCellSpacing w:w="0" w:type="dxa"/>
          <w:jc w:val="center"/>
        </w:trPr>
        <w:tc>
          <w:tcPr>
            <w:tcW w:w="1505" w:type="pct"/>
            <w:tcBorders>
              <w:top w:val="nil"/>
              <w:bottom w:val="nil"/>
            </w:tcBorders>
            <w:shd w:val="clear" w:color="auto" w:fill="FFFFFF"/>
            <w:tcMar>
              <w:top w:w="216" w:type="dxa"/>
              <w:left w:w="216" w:type="dxa"/>
              <w:bottom w:w="216" w:type="dxa"/>
              <w:right w:w="216" w:type="dxa"/>
            </w:tcMar>
            <w:vAlign w:val="center"/>
          </w:tcPr>
          <w:p w14:paraId="4F253ACB" w14:textId="77777777" w:rsidR="00877E8C" w:rsidRPr="00450E21" w:rsidRDefault="001C0420" w:rsidP="00E92CA4">
            <w:pPr>
              <w:pStyle w:val="a9"/>
              <w:widowControl/>
              <w:spacing w:line="360" w:lineRule="auto"/>
              <w:jc w:val="both"/>
              <w:rPr>
                <w:rFonts w:ascii="Times New Roman" w:hAnsi="Times New Roman"/>
                <w:color w:val="000000"/>
                <w:szCs w:val="24"/>
              </w:rPr>
            </w:pPr>
            <w:r w:rsidRPr="00450E21">
              <w:rPr>
                <w:rFonts w:ascii="Times New Roman" w:hAnsi="Times New Roman"/>
                <w:color w:val="000000"/>
                <w:szCs w:val="24"/>
              </w:rPr>
              <w:t>charge (0.25 </w:t>
            </w:r>
            <w:proofErr w:type="spellStart"/>
            <w:r w:rsidRPr="00450E21">
              <w:rPr>
                <w:rFonts w:ascii="Times New Roman" w:hAnsi="Times New Roman"/>
                <w:color w:val="000000"/>
                <w:szCs w:val="24"/>
              </w:rPr>
              <w:t>mAh</w:t>
            </w:r>
            <w:proofErr w:type="spellEnd"/>
            <w:r w:rsidRPr="00450E21">
              <w:rPr>
                <w:rFonts w:ascii="Times New Roman" w:hAnsi="Times New Roman"/>
                <w:color w:val="000000"/>
                <w:szCs w:val="24"/>
              </w:rPr>
              <w:t>)</w:t>
            </w:r>
          </w:p>
        </w:tc>
        <w:tc>
          <w:tcPr>
            <w:tcW w:w="873" w:type="pct"/>
            <w:tcBorders>
              <w:top w:val="nil"/>
              <w:bottom w:val="nil"/>
            </w:tcBorders>
            <w:shd w:val="clear" w:color="auto" w:fill="FFFFFF"/>
            <w:tcMar>
              <w:top w:w="216" w:type="dxa"/>
              <w:left w:w="216" w:type="dxa"/>
              <w:bottom w:w="216" w:type="dxa"/>
              <w:right w:w="216" w:type="dxa"/>
            </w:tcMar>
            <w:vAlign w:val="center"/>
          </w:tcPr>
          <w:p w14:paraId="624D575C" w14:textId="72C382C7" w:rsidR="00877E8C" w:rsidRPr="00450E21" w:rsidRDefault="001C0420" w:rsidP="00E92CA4">
            <w:pPr>
              <w:pStyle w:val="a9"/>
              <w:widowControl/>
              <w:spacing w:line="360" w:lineRule="auto"/>
              <w:jc w:val="center"/>
              <w:rPr>
                <w:rFonts w:ascii="Times New Roman" w:hAnsi="Times New Roman"/>
                <w:color w:val="000000"/>
                <w:szCs w:val="24"/>
              </w:rPr>
            </w:pPr>
            <w:r w:rsidRPr="00450E21">
              <w:rPr>
                <w:rFonts w:ascii="Times New Roman" w:hAnsi="Times New Roman"/>
                <w:color w:val="000000"/>
                <w:szCs w:val="24"/>
              </w:rPr>
              <w:t>23.</w:t>
            </w:r>
            <w:r w:rsidR="003D2183" w:rsidRPr="00450E21">
              <w:rPr>
                <w:rFonts w:ascii="Times New Roman" w:hAnsi="Times New Roman"/>
                <w:color w:val="000000"/>
                <w:szCs w:val="24"/>
              </w:rPr>
              <w:t>9</w:t>
            </w:r>
            <w:r w:rsidR="003D2183">
              <w:rPr>
                <w:rFonts w:ascii="Times New Roman" w:hAnsi="Times New Roman" w:hint="eastAsia"/>
                <w:color w:val="000000"/>
                <w:szCs w:val="24"/>
              </w:rPr>
              <w:t>8</w:t>
            </w:r>
          </w:p>
        </w:tc>
        <w:tc>
          <w:tcPr>
            <w:tcW w:w="873" w:type="pct"/>
            <w:tcBorders>
              <w:top w:val="nil"/>
              <w:bottom w:val="nil"/>
            </w:tcBorders>
            <w:shd w:val="clear" w:color="auto" w:fill="FFFFFF"/>
            <w:tcMar>
              <w:top w:w="216" w:type="dxa"/>
              <w:left w:w="216" w:type="dxa"/>
              <w:bottom w:w="216" w:type="dxa"/>
              <w:right w:w="216" w:type="dxa"/>
            </w:tcMar>
            <w:vAlign w:val="center"/>
          </w:tcPr>
          <w:p w14:paraId="4C1D478D" w14:textId="77777777" w:rsidR="00877E8C" w:rsidRPr="00450E21" w:rsidRDefault="001C0420" w:rsidP="00E92CA4">
            <w:pPr>
              <w:pStyle w:val="a9"/>
              <w:widowControl/>
              <w:spacing w:line="360" w:lineRule="auto"/>
              <w:jc w:val="center"/>
              <w:rPr>
                <w:rFonts w:ascii="Times New Roman" w:hAnsi="Times New Roman"/>
                <w:color w:val="000000"/>
                <w:szCs w:val="24"/>
              </w:rPr>
            </w:pPr>
            <w:r w:rsidRPr="00450E21">
              <w:rPr>
                <w:rFonts w:ascii="Times New Roman" w:hAnsi="Times New Roman"/>
                <w:color w:val="000000"/>
                <w:szCs w:val="24"/>
              </w:rPr>
              <w:t>\</w:t>
            </w:r>
          </w:p>
        </w:tc>
        <w:tc>
          <w:tcPr>
            <w:tcW w:w="873" w:type="pct"/>
            <w:tcBorders>
              <w:top w:val="nil"/>
              <w:bottom w:val="nil"/>
            </w:tcBorders>
            <w:shd w:val="clear" w:color="auto" w:fill="FFFFFF"/>
            <w:tcMar>
              <w:top w:w="216" w:type="dxa"/>
              <w:left w:w="216" w:type="dxa"/>
              <w:bottom w:w="216" w:type="dxa"/>
              <w:right w:w="216" w:type="dxa"/>
            </w:tcMar>
            <w:vAlign w:val="center"/>
          </w:tcPr>
          <w:p w14:paraId="1A4ED1FA" w14:textId="51E68674" w:rsidR="00877E8C" w:rsidRPr="00450E21" w:rsidRDefault="001C0420" w:rsidP="00E92CA4">
            <w:pPr>
              <w:pStyle w:val="a9"/>
              <w:widowControl/>
              <w:spacing w:line="360" w:lineRule="auto"/>
              <w:jc w:val="center"/>
              <w:rPr>
                <w:rFonts w:ascii="Times New Roman" w:hAnsi="Times New Roman"/>
                <w:color w:val="000000"/>
                <w:szCs w:val="24"/>
              </w:rPr>
            </w:pPr>
            <w:r w:rsidRPr="00450E21">
              <w:rPr>
                <w:rFonts w:ascii="Times New Roman" w:hAnsi="Times New Roman"/>
                <w:color w:val="000000"/>
                <w:szCs w:val="24"/>
              </w:rPr>
              <w:t>1.</w:t>
            </w:r>
            <w:r w:rsidR="003D2183" w:rsidRPr="00450E21">
              <w:rPr>
                <w:rFonts w:ascii="Times New Roman" w:hAnsi="Times New Roman"/>
                <w:color w:val="000000"/>
                <w:szCs w:val="24"/>
              </w:rPr>
              <w:t>7</w:t>
            </w:r>
            <w:r w:rsidR="003D2183">
              <w:rPr>
                <w:rFonts w:ascii="Times New Roman" w:hAnsi="Times New Roman" w:hint="eastAsia"/>
                <w:color w:val="000000"/>
                <w:szCs w:val="24"/>
              </w:rPr>
              <w:t>8</w:t>
            </w:r>
          </w:p>
        </w:tc>
        <w:tc>
          <w:tcPr>
            <w:tcW w:w="874" w:type="pct"/>
            <w:tcBorders>
              <w:top w:val="nil"/>
              <w:bottom w:val="nil"/>
            </w:tcBorders>
            <w:shd w:val="clear" w:color="auto" w:fill="FFFFFF"/>
            <w:tcMar>
              <w:top w:w="216" w:type="dxa"/>
              <w:left w:w="216" w:type="dxa"/>
              <w:bottom w:w="216" w:type="dxa"/>
              <w:right w:w="216" w:type="dxa"/>
            </w:tcMar>
            <w:vAlign w:val="center"/>
          </w:tcPr>
          <w:p w14:paraId="5CDA30EC" w14:textId="126B4C82" w:rsidR="00877E8C" w:rsidRPr="00450E21" w:rsidRDefault="001C0420" w:rsidP="00E92CA4">
            <w:pPr>
              <w:pStyle w:val="a9"/>
              <w:widowControl/>
              <w:spacing w:line="360" w:lineRule="auto"/>
              <w:jc w:val="center"/>
              <w:rPr>
                <w:rFonts w:ascii="Times New Roman" w:hAnsi="Times New Roman"/>
                <w:color w:val="000000"/>
                <w:szCs w:val="24"/>
              </w:rPr>
            </w:pPr>
            <w:r w:rsidRPr="00450E21">
              <w:rPr>
                <w:rFonts w:ascii="Times New Roman" w:hAnsi="Times New Roman"/>
                <w:color w:val="000000"/>
                <w:szCs w:val="24"/>
              </w:rPr>
              <w:t>20.42</w:t>
            </w:r>
          </w:p>
        </w:tc>
      </w:tr>
      <w:tr w:rsidR="00877E8C" w:rsidRPr="00450E21" w14:paraId="648E2EBF" w14:textId="77777777">
        <w:trPr>
          <w:trHeight w:hRule="exact" w:val="454"/>
          <w:tblCellSpacing w:w="0" w:type="dxa"/>
          <w:jc w:val="center"/>
        </w:trPr>
        <w:tc>
          <w:tcPr>
            <w:tcW w:w="1505" w:type="pct"/>
            <w:tcBorders>
              <w:top w:val="nil"/>
              <w:bottom w:val="nil"/>
            </w:tcBorders>
            <w:shd w:val="clear" w:color="auto" w:fill="FFFFFF"/>
            <w:tcMar>
              <w:top w:w="216" w:type="dxa"/>
              <w:left w:w="216" w:type="dxa"/>
              <w:bottom w:w="216" w:type="dxa"/>
              <w:right w:w="216" w:type="dxa"/>
            </w:tcMar>
            <w:vAlign w:val="center"/>
          </w:tcPr>
          <w:p w14:paraId="70096A26" w14:textId="77777777" w:rsidR="00877E8C" w:rsidRPr="00450E21" w:rsidRDefault="001C0420" w:rsidP="00E92CA4">
            <w:pPr>
              <w:pStyle w:val="a9"/>
              <w:widowControl/>
              <w:spacing w:line="360" w:lineRule="auto"/>
              <w:jc w:val="both"/>
              <w:rPr>
                <w:rFonts w:ascii="Times New Roman" w:hAnsi="Times New Roman"/>
                <w:color w:val="000000"/>
                <w:szCs w:val="24"/>
              </w:rPr>
            </w:pPr>
            <w:r w:rsidRPr="00450E21">
              <w:rPr>
                <w:rFonts w:ascii="Times New Roman" w:hAnsi="Times New Roman"/>
                <w:color w:val="000000"/>
                <w:szCs w:val="24"/>
              </w:rPr>
              <w:t>charge (0.4 </w:t>
            </w:r>
            <w:proofErr w:type="spellStart"/>
            <w:r w:rsidRPr="00450E21">
              <w:rPr>
                <w:rFonts w:ascii="Times New Roman" w:hAnsi="Times New Roman"/>
                <w:color w:val="000000"/>
                <w:szCs w:val="24"/>
              </w:rPr>
              <w:t>mAh</w:t>
            </w:r>
            <w:proofErr w:type="spellEnd"/>
            <w:r w:rsidRPr="00450E21">
              <w:rPr>
                <w:rFonts w:ascii="Times New Roman" w:hAnsi="Times New Roman"/>
                <w:color w:val="000000"/>
                <w:szCs w:val="24"/>
              </w:rPr>
              <w:t>)</w:t>
            </w:r>
          </w:p>
        </w:tc>
        <w:tc>
          <w:tcPr>
            <w:tcW w:w="873" w:type="pct"/>
            <w:tcBorders>
              <w:top w:val="nil"/>
              <w:bottom w:val="nil"/>
            </w:tcBorders>
            <w:shd w:val="clear" w:color="auto" w:fill="FFFFFF"/>
            <w:tcMar>
              <w:top w:w="216" w:type="dxa"/>
              <w:left w:w="216" w:type="dxa"/>
              <w:bottom w:w="216" w:type="dxa"/>
              <w:right w:w="216" w:type="dxa"/>
            </w:tcMar>
            <w:vAlign w:val="center"/>
          </w:tcPr>
          <w:p w14:paraId="343A356F" w14:textId="3962DCB0" w:rsidR="00877E8C" w:rsidRPr="00450E21" w:rsidRDefault="001C0420" w:rsidP="00E92CA4">
            <w:pPr>
              <w:pStyle w:val="a9"/>
              <w:widowControl/>
              <w:spacing w:line="360" w:lineRule="auto"/>
              <w:jc w:val="center"/>
              <w:rPr>
                <w:rFonts w:ascii="Times New Roman" w:hAnsi="Times New Roman"/>
                <w:color w:val="000000"/>
                <w:szCs w:val="24"/>
              </w:rPr>
            </w:pPr>
            <w:r w:rsidRPr="00450E21">
              <w:rPr>
                <w:rFonts w:ascii="Times New Roman" w:hAnsi="Times New Roman"/>
                <w:color w:val="000000"/>
                <w:szCs w:val="24"/>
              </w:rPr>
              <w:t>19.22</w:t>
            </w:r>
          </w:p>
        </w:tc>
        <w:tc>
          <w:tcPr>
            <w:tcW w:w="873" w:type="pct"/>
            <w:tcBorders>
              <w:top w:val="nil"/>
              <w:bottom w:val="nil"/>
            </w:tcBorders>
            <w:shd w:val="clear" w:color="auto" w:fill="FFFFFF"/>
            <w:tcMar>
              <w:top w:w="216" w:type="dxa"/>
              <w:left w:w="216" w:type="dxa"/>
              <w:bottom w:w="216" w:type="dxa"/>
              <w:right w:w="216" w:type="dxa"/>
            </w:tcMar>
            <w:vAlign w:val="center"/>
          </w:tcPr>
          <w:p w14:paraId="3820A018" w14:textId="77777777" w:rsidR="00877E8C" w:rsidRPr="00450E21" w:rsidRDefault="001C0420" w:rsidP="00E92CA4">
            <w:pPr>
              <w:pStyle w:val="a9"/>
              <w:widowControl/>
              <w:spacing w:line="360" w:lineRule="auto"/>
              <w:jc w:val="center"/>
              <w:rPr>
                <w:rFonts w:ascii="Times New Roman" w:hAnsi="Times New Roman"/>
                <w:color w:val="000000"/>
                <w:szCs w:val="24"/>
              </w:rPr>
            </w:pPr>
            <w:r w:rsidRPr="00450E21">
              <w:rPr>
                <w:rFonts w:ascii="Times New Roman" w:hAnsi="Times New Roman"/>
                <w:color w:val="000000"/>
                <w:szCs w:val="24"/>
              </w:rPr>
              <w:t>\</w:t>
            </w:r>
          </w:p>
        </w:tc>
        <w:tc>
          <w:tcPr>
            <w:tcW w:w="873" w:type="pct"/>
            <w:tcBorders>
              <w:top w:val="nil"/>
              <w:bottom w:val="nil"/>
            </w:tcBorders>
            <w:shd w:val="clear" w:color="auto" w:fill="FFFFFF"/>
            <w:tcMar>
              <w:top w:w="216" w:type="dxa"/>
              <w:left w:w="216" w:type="dxa"/>
              <w:bottom w:w="216" w:type="dxa"/>
              <w:right w:w="216" w:type="dxa"/>
            </w:tcMar>
            <w:vAlign w:val="center"/>
          </w:tcPr>
          <w:p w14:paraId="56AA781B" w14:textId="20B90E07" w:rsidR="00877E8C" w:rsidRPr="00450E21" w:rsidRDefault="001C0420" w:rsidP="00E92CA4">
            <w:pPr>
              <w:pStyle w:val="a9"/>
              <w:widowControl/>
              <w:spacing w:line="360" w:lineRule="auto"/>
              <w:jc w:val="center"/>
              <w:rPr>
                <w:rFonts w:ascii="Times New Roman" w:hAnsi="Times New Roman"/>
                <w:color w:val="000000"/>
                <w:szCs w:val="24"/>
              </w:rPr>
            </w:pPr>
            <w:r w:rsidRPr="00450E21">
              <w:rPr>
                <w:rFonts w:ascii="Times New Roman" w:hAnsi="Times New Roman"/>
                <w:color w:val="000000"/>
                <w:szCs w:val="24"/>
              </w:rPr>
              <w:t>2.44</w:t>
            </w:r>
          </w:p>
        </w:tc>
        <w:tc>
          <w:tcPr>
            <w:tcW w:w="874" w:type="pct"/>
            <w:tcBorders>
              <w:top w:val="nil"/>
              <w:bottom w:val="nil"/>
            </w:tcBorders>
            <w:shd w:val="clear" w:color="auto" w:fill="FFFFFF"/>
            <w:tcMar>
              <w:top w:w="216" w:type="dxa"/>
              <w:left w:w="216" w:type="dxa"/>
              <w:bottom w:w="216" w:type="dxa"/>
              <w:right w:w="216" w:type="dxa"/>
            </w:tcMar>
            <w:vAlign w:val="center"/>
          </w:tcPr>
          <w:p w14:paraId="64CE9745" w14:textId="765BDDF5" w:rsidR="00877E8C" w:rsidRPr="00450E21" w:rsidRDefault="001C0420" w:rsidP="00E92CA4">
            <w:pPr>
              <w:pStyle w:val="a9"/>
              <w:widowControl/>
              <w:spacing w:line="360" w:lineRule="auto"/>
              <w:jc w:val="center"/>
              <w:rPr>
                <w:rFonts w:ascii="Times New Roman" w:hAnsi="Times New Roman"/>
                <w:color w:val="000000"/>
                <w:szCs w:val="24"/>
              </w:rPr>
            </w:pPr>
            <w:r w:rsidRPr="00450E21">
              <w:rPr>
                <w:rFonts w:ascii="Times New Roman" w:hAnsi="Times New Roman"/>
                <w:color w:val="000000"/>
                <w:szCs w:val="24"/>
              </w:rPr>
              <w:t>14.33</w:t>
            </w:r>
          </w:p>
        </w:tc>
      </w:tr>
      <w:tr w:rsidR="00877E8C" w:rsidRPr="00450E21" w14:paraId="0797B9BA" w14:textId="77777777">
        <w:trPr>
          <w:trHeight w:hRule="exact" w:val="454"/>
          <w:tblCellSpacing w:w="0" w:type="dxa"/>
          <w:jc w:val="center"/>
        </w:trPr>
        <w:tc>
          <w:tcPr>
            <w:tcW w:w="1505" w:type="pct"/>
            <w:tcBorders>
              <w:top w:val="nil"/>
              <w:bottom w:val="nil"/>
            </w:tcBorders>
            <w:shd w:val="clear" w:color="auto" w:fill="FFFFFF"/>
            <w:tcMar>
              <w:top w:w="216" w:type="dxa"/>
              <w:left w:w="216" w:type="dxa"/>
              <w:bottom w:w="216" w:type="dxa"/>
              <w:right w:w="216" w:type="dxa"/>
            </w:tcMar>
            <w:vAlign w:val="center"/>
          </w:tcPr>
          <w:p w14:paraId="3DA438D1" w14:textId="77777777" w:rsidR="00877E8C" w:rsidRPr="00450E21" w:rsidRDefault="001C0420" w:rsidP="00E92CA4">
            <w:pPr>
              <w:pStyle w:val="a9"/>
              <w:widowControl/>
              <w:spacing w:line="360" w:lineRule="auto"/>
              <w:jc w:val="both"/>
              <w:rPr>
                <w:rFonts w:ascii="Times New Roman" w:hAnsi="Times New Roman"/>
                <w:color w:val="000000"/>
                <w:szCs w:val="24"/>
              </w:rPr>
            </w:pPr>
            <w:r w:rsidRPr="00450E21">
              <w:rPr>
                <w:rFonts w:ascii="Times New Roman" w:hAnsi="Times New Roman"/>
                <w:color w:val="000000"/>
                <w:szCs w:val="24"/>
              </w:rPr>
              <w:t>charge (0.50 </w:t>
            </w:r>
            <w:proofErr w:type="spellStart"/>
            <w:r w:rsidRPr="00450E21">
              <w:rPr>
                <w:rFonts w:ascii="Times New Roman" w:hAnsi="Times New Roman"/>
                <w:color w:val="000000"/>
                <w:szCs w:val="24"/>
              </w:rPr>
              <w:t>mAh</w:t>
            </w:r>
            <w:proofErr w:type="spellEnd"/>
            <w:r w:rsidRPr="00450E21">
              <w:rPr>
                <w:rFonts w:ascii="Times New Roman" w:hAnsi="Times New Roman"/>
                <w:color w:val="000000"/>
                <w:szCs w:val="24"/>
              </w:rPr>
              <w:t>)</w:t>
            </w:r>
          </w:p>
        </w:tc>
        <w:tc>
          <w:tcPr>
            <w:tcW w:w="873" w:type="pct"/>
            <w:tcBorders>
              <w:top w:val="nil"/>
              <w:bottom w:val="nil"/>
            </w:tcBorders>
            <w:shd w:val="clear" w:color="auto" w:fill="FFFFFF"/>
            <w:tcMar>
              <w:top w:w="216" w:type="dxa"/>
              <w:left w:w="216" w:type="dxa"/>
              <w:bottom w:w="216" w:type="dxa"/>
              <w:right w:w="216" w:type="dxa"/>
            </w:tcMar>
            <w:vAlign w:val="center"/>
          </w:tcPr>
          <w:p w14:paraId="60248530" w14:textId="0E175436" w:rsidR="00877E8C" w:rsidRPr="00450E21" w:rsidRDefault="001C0420" w:rsidP="00E92CA4">
            <w:pPr>
              <w:pStyle w:val="a9"/>
              <w:widowControl/>
              <w:spacing w:line="360" w:lineRule="auto"/>
              <w:jc w:val="center"/>
              <w:rPr>
                <w:rFonts w:ascii="Times New Roman" w:hAnsi="Times New Roman"/>
                <w:color w:val="000000"/>
                <w:szCs w:val="24"/>
              </w:rPr>
            </w:pPr>
            <w:r w:rsidRPr="00450E21">
              <w:rPr>
                <w:rFonts w:ascii="Times New Roman" w:hAnsi="Times New Roman"/>
                <w:color w:val="000000"/>
                <w:szCs w:val="24"/>
              </w:rPr>
              <w:t>17.8</w:t>
            </w:r>
            <w:r w:rsidR="003D2183">
              <w:rPr>
                <w:rFonts w:ascii="Times New Roman" w:hAnsi="Times New Roman" w:hint="eastAsia"/>
                <w:color w:val="000000"/>
                <w:szCs w:val="24"/>
              </w:rPr>
              <w:t>0</w:t>
            </w:r>
          </w:p>
        </w:tc>
        <w:tc>
          <w:tcPr>
            <w:tcW w:w="873" w:type="pct"/>
            <w:tcBorders>
              <w:top w:val="nil"/>
              <w:bottom w:val="nil"/>
            </w:tcBorders>
            <w:shd w:val="clear" w:color="auto" w:fill="FFFFFF"/>
            <w:tcMar>
              <w:top w:w="216" w:type="dxa"/>
              <w:left w:w="216" w:type="dxa"/>
              <w:bottom w:w="216" w:type="dxa"/>
              <w:right w:w="216" w:type="dxa"/>
            </w:tcMar>
            <w:vAlign w:val="center"/>
          </w:tcPr>
          <w:p w14:paraId="7416656A" w14:textId="77777777" w:rsidR="00877E8C" w:rsidRPr="00450E21" w:rsidRDefault="001C0420" w:rsidP="00E92CA4">
            <w:pPr>
              <w:pStyle w:val="a9"/>
              <w:widowControl/>
              <w:spacing w:line="360" w:lineRule="auto"/>
              <w:jc w:val="center"/>
              <w:rPr>
                <w:rFonts w:ascii="Times New Roman" w:hAnsi="Times New Roman"/>
                <w:color w:val="000000"/>
                <w:szCs w:val="24"/>
              </w:rPr>
            </w:pPr>
            <w:r w:rsidRPr="00450E21">
              <w:rPr>
                <w:rFonts w:ascii="Times New Roman" w:hAnsi="Times New Roman"/>
                <w:color w:val="000000"/>
                <w:szCs w:val="24"/>
              </w:rPr>
              <w:t>\</w:t>
            </w:r>
          </w:p>
        </w:tc>
        <w:tc>
          <w:tcPr>
            <w:tcW w:w="873" w:type="pct"/>
            <w:tcBorders>
              <w:top w:val="nil"/>
              <w:bottom w:val="nil"/>
            </w:tcBorders>
            <w:shd w:val="clear" w:color="auto" w:fill="FFFFFF"/>
            <w:tcMar>
              <w:top w:w="216" w:type="dxa"/>
              <w:left w:w="216" w:type="dxa"/>
              <w:bottom w:w="216" w:type="dxa"/>
              <w:right w:w="216" w:type="dxa"/>
            </w:tcMar>
            <w:vAlign w:val="center"/>
          </w:tcPr>
          <w:p w14:paraId="1A3D91B1" w14:textId="3D5F01C8" w:rsidR="00877E8C" w:rsidRPr="00450E21" w:rsidRDefault="001C0420" w:rsidP="00E92CA4">
            <w:pPr>
              <w:pStyle w:val="a9"/>
              <w:widowControl/>
              <w:spacing w:line="360" w:lineRule="auto"/>
              <w:jc w:val="center"/>
              <w:rPr>
                <w:rFonts w:ascii="Times New Roman" w:hAnsi="Times New Roman"/>
                <w:color w:val="000000"/>
                <w:szCs w:val="24"/>
              </w:rPr>
            </w:pPr>
            <w:r w:rsidRPr="00450E21">
              <w:rPr>
                <w:rFonts w:ascii="Times New Roman" w:hAnsi="Times New Roman"/>
                <w:color w:val="000000"/>
                <w:szCs w:val="24"/>
              </w:rPr>
              <w:t>2.80</w:t>
            </w:r>
          </w:p>
        </w:tc>
        <w:tc>
          <w:tcPr>
            <w:tcW w:w="874" w:type="pct"/>
            <w:tcBorders>
              <w:top w:val="nil"/>
              <w:bottom w:val="nil"/>
            </w:tcBorders>
            <w:shd w:val="clear" w:color="auto" w:fill="FFFFFF"/>
            <w:tcMar>
              <w:top w:w="216" w:type="dxa"/>
              <w:left w:w="216" w:type="dxa"/>
              <w:bottom w:w="216" w:type="dxa"/>
              <w:right w:w="216" w:type="dxa"/>
            </w:tcMar>
            <w:vAlign w:val="center"/>
          </w:tcPr>
          <w:p w14:paraId="470AE248" w14:textId="77777777" w:rsidR="00877E8C" w:rsidRPr="00450E21" w:rsidRDefault="001C0420" w:rsidP="00E92CA4">
            <w:pPr>
              <w:pStyle w:val="a9"/>
              <w:widowControl/>
              <w:spacing w:line="360" w:lineRule="auto"/>
              <w:jc w:val="center"/>
              <w:rPr>
                <w:rFonts w:ascii="Times New Roman" w:hAnsi="Times New Roman"/>
                <w:color w:val="000000"/>
                <w:szCs w:val="24"/>
              </w:rPr>
            </w:pPr>
            <w:r w:rsidRPr="00450E21">
              <w:rPr>
                <w:rFonts w:ascii="Times New Roman" w:hAnsi="Times New Roman"/>
                <w:color w:val="000000"/>
                <w:szCs w:val="24"/>
              </w:rPr>
              <w:t>12.19</w:t>
            </w:r>
          </w:p>
        </w:tc>
      </w:tr>
      <w:tr w:rsidR="00877E8C" w:rsidRPr="00450E21" w14:paraId="395275A4" w14:textId="77777777">
        <w:trPr>
          <w:trHeight w:hRule="exact" w:val="454"/>
          <w:tblCellSpacing w:w="0" w:type="dxa"/>
          <w:jc w:val="center"/>
        </w:trPr>
        <w:tc>
          <w:tcPr>
            <w:tcW w:w="1505" w:type="pct"/>
            <w:tcBorders>
              <w:top w:val="nil"/>
              <w:bottom w:val="nil"/>
            </w:tcBorders>
            <w:shd w:val="clear" w:color="auto" w:fill="FFFFFF"/>
            <w:tcMar>
              <w:top w:w="216" w:type="dxa"/>
              <w:left w:w="216" w:type="dxa"/>
              <w:bottom w:w="216" w:type="dxa"/>
              <w:right w:w="216" w:type="dxa"/>
            </w:tcMar>
            <w:vAlign w:val="center"/>
          </w:tcPr>
          <w:p w14:paraId="62BCD8AE" w14:textId="77777777" w:rsidR="00877E8C" w:rsidRPr="00450E21" w:rsidRDefault="001C0420" w:rsidP="00E92CA4">
            <w:pPr>
              <w:pStyle w:val="a9"/>
              <w:widowControl/>
              <w:spacing w:line="360" w:lineRule="auto"/>
              <w:jc w:val="both"/>
              <w:rPr>
                <w:rFonts w:ascii="Times New Roman" w:hAnsi="Times New Roman"/>
                <w:color w:val="000000"/>
                <w:szCs w:val="24"/>
              </w:rPr>
            </w:pPr>
            <w:r w:rsidRPr="00450E21">
              <w:rPr>
                <w:rFonts w:ascii="Times New Roman" w:hAnsi="Times New Roman"/>
                <w:color w:val="000000"/>
                <w:szCs w:val="24"/>
              </w:rPr>
              <w:t>charge (~0.65 </w:t>
            </w:r>
            <w:proofErr w:type="spellStart"/>
            <w:r w:rsidRPr="00450E21">
              <w:rPr>
                <w:rFonts w:ascii="Times New Roman" w:hAnsi="Times New Roman"/>
                <w:color w:val="000000"/>
                <w:szCs w:val="24"/>
              </w:rPr>
              <w:t>mAh</w:t>
            </w:r>
            <w:proofErr w:type="spellEnd"/>
            <w:r w:rsidRPr="00450E21">
              <w:rPr>
                <w:rFonts w:ascii="Times New Roman" w:hAnsi="Times New Roman"/>
                <w:color w:val="000000"/>
                <w:szCs w:val="24"/>
              </w:rPr>
              <w:t>)</w:t>
            </w:r>
          </w:p>
        </w:tc>
        <w:tc>
          <w:tcPr>
            <w:tcW w:w="873" w:type="pct"/>
            <w:tcBorders>
              <w:top w:val="nil"/>
              <w:bottom w:val="nil"/>
            </w:tcBorders>
            <w:shd w:val="clear" w:color="auto" w:fill="FFFFFF"/>
            <w:tcMar>
              <w:top w:w="216" w:type="dxa"/>
              <w:left w:w="216" w:type="dxa"/>
              <w:bottom w:w="216" w:type="dxa"/>
              <w:right w:w="216" w:type="dxa"/>
            </w:tcMar>
            <w:vAlign w:val="center"/>
          </w:tcPr>
          <w:p w14:paraId="01D16953" w14:textId="00D42037" w:rsidR="00877E8C" w:rsidRPr="00450E21" w:rsidRDefault="001C0420" w:rsidP="00E92CA4">
            <w:pPr>
              <w:pStyle w:val="a9"/>
              <w:widowControl/>
              <w:spacing w:line="360" w:lineRule="auto"/>
              <w:jc w:val="center"/>
              <w:rPr>
                <w:rFonts w:ascii="Times New Roman" w:hAnsi="Times New Roman"/>
                <w:color w:val="000000"/>
                <w:szCs w:val="24"/>
              </w:rPr>
            </w:pPr>
            <w:r w:rsidRPr="00450E21">
              <w:rPr>
                <w:rFonts w:ascii="Times New Roman" w:hAnsi="Times New Roman"/>
                <w:color w:val="000000"/>
                <w:szCs w:val="24"/>
              </w:rPr>
              <w:t>8.</w:t>
            </w:r>
            <w:r w:rsidR="003D2183" w:rsidRPr="00450E21">
              <w:rPr>
                <w:rFonts w:ascii="Times New Roman" w:hAnsi="Times New Roman"/>
                <w:color w:val="000000"/>
                <w:szCs w:val="24"/>
              </w:rPr>
              <w:t>3</w:t>
            </w:r>
            <w:r w:rsidR="003D2183">
              <w:rPr>
                <w:rFonts w:ascii="Times New Roman" w:hAnsi="Times New Roman" w:hint="eastAsia"/>
                <w:color w:val="000000"/>
                <w:szCs w:val="24"/>
              </w:rPr>
              <w:t>1</w:t>
            </w:r>
          </w:p>
        </w:tc>
        <w:tc>
          <w:tcPr>
            <w:tcW w:w="873" w:type="pct"/>
            <w:tcBorders>
              <w:top w:val="nil"/>
              <w:bottom w:val="nil"/>
            </w:tcBorders>
            <w:shd w:val="clear" w:color="auto" w:fill="FFFFFF"/>
            <w:tcMar>
              <w:top w:w="216" w:type="dxa"/>
              <w:left w:w="216" w:type="dxa"/>
              <w:bottom w:w="216" w:type="dxa"/>
              <w:right w:w="216" w:type="dxa"/>
            </w:tcMar>
            <w:vAlign w:val="center"/>
          </w:tcPr>
          <w:p w14:paraId="59C24E06" w14:textId="77777777" w:rsidR="00877E8C" w:rsidRPr="00450E21" w:rsidRDefault="001C0420" w:rsidP="00E92CA4">
            <w:pPr>
              <w:pStyle w:val="a9"/>
              <w:widowControl/>
              <w:spacing w:line="360" w:lineRule="auto"/>
              <w:jc w:val="center"/>
              <w:rPr>
                <w:rFonts w:ascii="Times New Roman" w:hAnsi="Times New Roman"/>
                <w:color w:val="000000"/>
                <w:szCs w:val="24"/>
              </w:rPr>
            </w:pPr>
            <w:r w:rsidRPr="00450E21">
              <w:rPr>
                <w:rFonts w:ascii="Times New Roman" w:hAnsi="Times New Roman"/>
                <w:color w:val="000000"/>
                <w:szCs w:val="24"/>
              </w:rPr>
              <w:t>\</w:t>
            </w:r>
          </w:p>
        </w:tc>
        <w:tc>
          <w:tcPr>
            <w:tcW w:w="873" w:type="pct"/>
            <w:tcBorders>
              <w:top w:val="nil"/>
              <w:bottom w:val="nil"/>
            </w:tcBorders>
            <w:shd w:val="clear" w:color="auto" w:fill="FFFFFF"/>
            <w:tcMar>
              <w:top w:w="216" w:type="dxa"/>
              <w:left w:w="216" w:type="dxa"/>
              <w:bottom w:w="216" w:type="dxa"/>
              <w:right w:w="216" w:type="dxa"/>
            </w:tcMar>
            <w:vAlign w:val="center"/>
          </w:tcPr>
          <w:p w14:paraId="0E3810DB" w14:textId="22260ED7" w:rsidR="00877E8C" w:rsidRPr="00450E21" w:rsidRDefault="001C0420" w:rsidP="00E92CA4">
            <w:pPr>
              <w:pStyle w:val="a9"/>
              <w:widowControl/>
              <w:spacing w:line="360" w:lineRule="auto"/>
              <w:jc w:val="center"/>
              <w:rPr>
                <w:rFonts w:ascii="Times New Roman" w:hAnsi="Times New Roman"/>
                <w:color w:val="000000"/>
                <w:szCs w:val="24"/>
              </w:rPr>
            </w:pPr>
            <w:r w:rsidRPr="00450E21">
              <w:rPr>
                <w:rFonts w:ascii="Times New Roman" w:hAnsi="Times New Roman"/>
                <w:color w:val="000000"/>
                <w:szCs w:val="24"/>
              </w:rPr>
              <w:t>3.28</w:t>
            </w:r>
          </w:p>
        </w:tc>
        <w:tc>
          <w:tcPr>
            <w:tcW w:w="874" w:type="pct"/>
            <w:tcBorders>
              <w:top w:val="nil"/>
              <w:bottom w:val="nil"/>
            </w:tcBorders>
            <w:shd w:val="clear" w:color="auto" w:fill="FFFFFF"/>
            <w:tcMar>
              <w:top w:w="216" w:type="dxa"/>
              <w:left w:w="216" w:type="dxa"/>
              <w:bottom w:w="216" w:type="dxa"/>
              <w:right w:w="216" w:type="dxa"/>
            </w:tcMar>
            <w:vAlign w:val="center"/>
          </w:tcPr>
          <w:p w14:paraId="17EB4F6B" w14:textId="21F2CE00" w:rsidR="00877E8C" w:rsidRPr="00450E21" w:rsidRDefault="001C0420" w:rsidP="00E92CA4">
            <w:pPr>
              <w:pStyle w:val="a9"/>
              <w:widowControl/>
              <w:spacing w:line="360" w:lineRule="auto"/>
              <w:jc w:val="center"/>
              <w:rPr>
                <w:rFonts w:ascii="Times New Roman" w:hAnsi="Times New Roman"/>
                <w:color w:val="000000"/>
                <w:szCs w:val="24"/>
              </w:rPr>
            </w:pPr>
            <w:r w:rsidRPr="00450E21">
              <w:rPr>
                <w:rFonts w:ascii="Times New Roman" w:hAnsi="Times New Roman"/>
                <w:color w:val="000000"/>
                <w:szCs w:val="24"/>
              </w:rPr>
              <w:t>1.74</w:t>
            </w:r>
          </w:p>
        </w:tc>
      </w:tr>
      <w:tr w:rsidR="00877E8C" w:rsidRPr="00450E21" w14:paraId="676444E9" w14:textId="77777777">
        <w:trPr>
          <w:trHeight w:hRule="exact" w:val="454"/>
          <w:tblCellSpacing w:w="0" w:type="dxa"/>
          <w:jc w:val="center"/>
        </w:trPr>
        <w:tc>
          <w:tcPr>
            <w:tcW w:w="1505" w:type="pct"/>
            <w:tcBorders>
              <w:top w:val="nil"/>
              <w:bottom w:val="nil"/>
            </w:tcBorders>
            <w:shd w:val="clear" w:color="auto" w:fill="FFFFFF"/>
            <w:tcMar>
              <w:top w:w="216" w:type="dxa"/>
              <w:left w:w="216" w:type="dxa"/>
              <w:bottom w:w="216" w:type="dxa"/>
              <w:right w:w="216" w:type="dxa"/>
            </w:tcMar>
            <w:vAlign w:val="center"/>
          </w:tcPr>
          <w:p w14:paraId="2B77F024" w14:textId="77777777" w:rsidR="00877E8C" w:rsidRPr="00450E21" w:rsidRDefault="001C0420" w:rsidP="00E92CA4">
            <w:pPr>
              <w:pStyle w:val="a9"/>
              <w:widowControl/>
              <w:spacing w:line="360" w:lineRule="auto"/>
              <w:jc w:val="both"/>
              <w:rPr>
                <w:rFonts w:ascii="Times New Roman" w:hAnsi="Times New Roman"/>
                <w:color w:val="000000"/>
                <w:szCs w:val="24"/>
              </w:rPr>
            </w:pPr>
            <w:r w:rsidRPr="00450E21">
              <w:rPr>
                <w:rFonts w:ascii="Times New Roman" w:hAnsi="Times New Roman"/>
                <w:color w:val="000000"/>
                <w:szCs w:val="24"/>
              </w:rPr>
              <w:t>charge (0.75 </w:t>
            </w:r>
            <w:proofErr w:type="spellStart"/>
            <w:r w:rsidRPr="00450E21">
              <w:rPr>
                <w:rFonts w:ascii="Times New Roman" w:hAnsi="Times New Roman"/>
                <w:color w:val="000000"/>
                <w:szCs w:val="24"/>
              </w:rPr>
              <w:t>mAh</w:t>
            </w:r>
            <w:proofErr w:type="spellEnd"/>
            <w:r w:rsidRPr="00450E21">
              <w:rPr>
                <w:rFonts w:ascii="Times New Roman" w:hAnsi="Times New Roman"/>
                <w:color w:val="000000"/>
                <w:szCs w:val="24"/>
              </w:rPr>
              <w:t>)</w:t>
            </w:r>
          </w:p>
        </w:tc>
        <w:tc>
          <w:tcPr>
            <w:tcW w:w="873" w:type="pct"/>
            <w:tcBorders>
              <w:top w:val="nil"/>
              <w:bottom w:val="nil"/>
            </w:tcBorders>
            <w:shd w:val="clear" w:color="auto" w:fill="FFFFFF"/>
            <w:tcMar>
              <w:top w:w="216" w:type="dxa"/>
              <w:left w:w="216" w:type="dxa"/>
              <w:bottom w:w="216" w:type="dxa"/>
              <w:right w:w="216" w:type="dxa"/>
            </w:tcMar>
            <w:vAlign w:val="center"/>
          </w:tcPr>
          <w:p w14:paraId="33446D92" w14:textId="29141344" w:rsidR="00877E8C" w:rsidRPr="00450E21" w:rsidRDefault="001C0420" w:rsidP="00E92CA4">
            <w:pPr>
              <w:pStyle w:val="a9"/>
              <w:widowControl/>
              <w:spacing w:line="360" w:lineRule="auto"/>
              <w:jc w:val="center"/>
              <w:rPr>
                <w:rFonts w:ascii="Times New Roman" w:hAnsi="Times New Roman"/>
                <w:color w:val="000000"/>
                <w:szCs w:val="24"/>
              </w:rPr>
            </w:pPr>
            <w:r w:rsidRPr="00450E21">
              <w:rPr>
                <w:rFonts w:ascii="Times New Roman" w:hAnsi="Times New Roman"/>
                <w:color w:val="000000"/>
                <w:szCs w:val="24"/>
              </w:rPr>
              <w:t>5.</w:t>
            </w:r>
            <w:r w:rsidR="003D2183" w:rsidRPr="00450E21">
              <w:rPr>
                <w:rFonts w:ascii="Times New Roman" w:hAnsi="Times New Roman"/>
                <w:color w:val="000000"/>
                <w:szCs w:val="24"/>
              </w:rPr>
              <w:t>5</w:t>
            </w:r>
            <w:r w:rsidR="003D2183">
              <w:rPr>
                <w:rFonts w:ascii="Times New Roman" w:hAnsi="Times New Roman" w:hint="eastAsia"/>
                <w:color w:val="000000"/>
                <w:szCs w:val="24"/>
              </w:rPr>
              <w:t>4</w:t>
            </w:r>
          </w:p>
        </w:tc>
        <w:tc>
          <w:tcPr>
            <w:tcW w:w="873" w:type="pct"/>
            <w:tcBorders>
              <w:top w:val="nil"/>
              <w:bottom w:val="nil"/>
            </w:tcBorders>
            <w:shd w:val="clear" w:color="auto" w:fill="FFFFFF"/>
            <w:tcMar>
              <w:top w:w="216" w:type="dxa"/>
              <w:left w:w="216" w:type="dxa"/>
              <w:bottom w:w="216" w:type="dxa"/>
              <w:right w:w="216" w:type="dxa"/>
            </w:tcMar>
            <w:vAlign w:val="center"/>
          </w:tcPr>
          <w:p w14:paraId="632C415E" w14:textId="77777777" w:rsidR="00877E8C" w:rsidRPr="00450E21" w:rsidRDefault="001C0420" w:rsidP="00E92CA4">
            <w:pPr>
              <w:pStyle w:val="a9"/>
              <w:widowControl/>
              <w:spacing w:line="360" w:lineRule="auto"/>
              <w:jc w:val="center"/>
              <w:rPr>
                <w:rFonts w:ascii="Times New Roman" w:hAnsi="Times New Roman"/>
                <w:color w:val="000000"/>
                <w:szCs w:val="24"/>
              </w:rPr>
            </w:pPr>
            <w:r w:rsidRPr="00450E21">
              <w:rPr>
                <w:rFonts w:ascii="Times New Roman" w:hAnsi="Times New Roman"/>
                <w:color w:val="000000"/>
                <w:szCs w:val="24"/>
              </w:rPr>
              <w:t>\</w:t>
            </w:r>
          </w:p>
        </w:tc>
        <w:tc>
          <w:tcPr>
            <w:tcW w:w="873" w:type="pct"/>
            <w:tcBorders>
              <w:top w:val="nil"/>
              <w:bottom w:val="nil"/>
            </w:tcBorders>
            <w:shd w:val="clear" w:color="auto" w:fill="FFFFFF"/>
            <w:tcMar>
              <w:top w:w="216" w:type="dxa"/>
              <w:left w:w="216" w:type="dxa"/>
              <w:bottom w:w="216" w:type="dxa"/>
              <w:right w:w="216" w:type="dxa"/>
            </w:tcMar>
            <w:vAlign w:val="center"/>
          </w:tcPr>
          <w:p w14:paraId="33D4B05B" w14:textId="3388E1BB" w:rsidR="00877E8C" w:rsidRPr="00450E21" w:rsidRDefault="001C0420" w:rsidP="00E92CA4">
            <w:pPr>
              <w:pStyle w:val="a9"/>
              <w:widowControl/>
              <w:spacing w:line="360" w:lineRule="auto"/>
              <w:jc w:val="center"/>
              <w:rPr>
                <w:rFonts w:ascii="Times New Roman" w:hAnsi="Times New Roman"/>
                <w:color w:val="000000"/>
                <w:szCs w:val="24"/>
              </w:rPr>
            </w:pPr>
            <w:r w:rsidRPr="00450E21">
              <w:rPr>
                <w:rFonts w:ascii="Times New Roman" w:hAnsi="Times New Roman"/>
                <w:color w:val="000000"/>
                <w:szCs w:val="24"/>
              </w:rPr>
              <w:t>2.79</w:t>
            </w:r>
          </w:p>
        </w:tc>
        <w:tc>
          <w:tcPr>
            <w:tcW w:w="874" w:type="pct"/>
            <w:tcBorders>
              <w:top w:val="nil"/>
              <w:bottom w:val="nil"/>
            </w:tcBorders>
            <w:shd w:val="clear" w:color="auto" w:fill="FFFFFF"/>
            <w:tcMar>
              <w:top w:w="216" w:type="dxa"/>
              <w:left w:w="216" w:type="dxa"/>
              <w:bottom w:w="216" w:type="dxa"/>
              <w:right w:w="216" w:type="dxa"/>
            </w:tcMar>
            <w:vAlign w:val="center"/>
          </w:tcPr>
          <w:p w14:paraId="017E5A8B" w14:textId="7AD594B6" w:rsidR="00877E8C" w:rsidRPr="00450E21" w:rsidRDefault="001C0420" w:rsidP="00E92CA4">
            <w:pPr>
              <w:pStyle w:val="a9"/>
              <w:widowControl/>
              <w:spacing w:line="360" w:lineRule="auto"/>
              <w:jc w:val="center"/>
              <w:rPr>
                <w:rFonts w:ascii="Times New Roman" w:hAnsi="Times New Roman"/>
                <w:color w:val="000000"/>
                <w:szCs w:val="24"/>
              </w:rPr>
            </w:pPr>
            <w:r w:rsidRPr="00450E21">
              <w:rPr>
                <w:rFonts w:ascii="Times New Roman" w:hAnsi="Times New Roman"/>
                <w:color w:val="000000"/>
                <w:szCs w:val="24"/>
              </w:rPr>
              <w:t>0.05</w:t>
            </w:r>
          </w:p>
        </w:tc>
      </w:tr>
      <w:tr w:rsidR="00877E8C" w:rsidRPr="00450E21" w14:paraId="66100F4F" w14:textId="77777777" w:rsidTr="00DC7EB1">
        <w:trPr>
          <w:trHeight w:hRule="exact" w:val="454"/>
          <w:tblCellSpacing w:w="0" w:type="dxa"/>
          <w:jc w:val="center"/>
        </w:trPr>
        <w:tc>
          <w:tcPr>
            <w:tcW w:w="1505" w:type="pct"/>
            <w:tcBorders>
              <w:top w:val="nil"/>
              <w:bottom w:val="single" w:sz="8" w:space="0" w:color="auto"/>
            </w:tcBorders>
            <w:shd w:val="clear" w:color="auto" w:fill="FFFFFF"/>
            <w:tcMar>
              <w:top w:w="216" w:type="dxa"/>
              <w:left w:w="216" w:type="dxa"/>
              <w:bottom w:w="216" w:type="dxa"/>
              <w:right w:w="216" w:type="dxa"/>
            </w:tcMar>
            <w:vAlign w:val="center"/>
          </w:tcPr>
          <w:p w14:paraId="0CB48440" w14:textId="77777777" w:rsidR="00877E8C" w:rsidRPr="00450E21" w:rsidRDefault="001C0420" w:rsidP="00E92CA4">
            <w:pPr>
              <w:pStyle w:val="a9"/>
              <w:widowControl/>
              <w:spacing w:line="360" w:lineRule="auto"/>
              <w:jc w:val="both"/>
              <w:rPr>
                <w:rFonts w:ascii="Times New Roman" w:hAnsi="Times New Roman"/>
                <w:color w:val="000000"/>
                <w:szCs w:val="24"/>
              </w:rPr>
            </w:pPr>
            <w:r w:rsidRPr="00450E21">
              <w:rPr>
                <w:rFonts w:ascii="Times New Roman" w:hAnsi="Times New Roman"/>
                <w:color w:val="000000"/>
                <w:szCs w:val="24"/>
              </w:rPr>
              <w:t>charge (1 </w:t>
            </w:r>
            <w:proofErr w:type="spellStart"/>
            <w:r w:rsidRPr="00450E21">
              <w:rPr>
                <w:rFonts w:ascii="Times New Roman" w:hAnsi="Times New Roman"/>
                <w:color w:val="000000"/>
                <w:szCs w:val="24"/>
              </w:rPr>
              <w:t>mAh</w:t>
            </w:r>
            <w:proofErr w:type="spellEnd"/>
            <w:r w:rsidRPr="00450E21">
              <w:rPr>
                <w:rFonts w:ascii="Times New Roman" w:hAnsi="Times New Roman"/>
                <w:color w:val="000000"/>
                <w:szCs w:val="24"/>
              </w:rPr>
              <w:t>)</w:t>
            </w:r>
          </w:p>
        </w:tc>
        <w:tc>
          <w:tcPr>
            <w:tcW w:w="873" w:type="pct"/>
            <w:tcBorders>
              <w:top w:val="nil"/>
              <w:bottom w:val="single" w:sz="8" w:space="0" w:color="auto"/>
            </w:tcBorders>
            <w:shd w:val="clear" w:color="auto" w:fill="FFFFFF"/>
            <w:tcMar>
              <w:top w:w="216" w:type="dxa"/>
              <w:left w:w="216" w:type="dxa"/>
              <w:bottom w:w="216" w:type="dxa"/>
              <w:right w:w="216" w:type="dxa"/>
            </w:tcMar>
            <w:vAlign w:val="center"/>
          </w:tcPr>
          <w:p w14:paraId="044255E2" w14:textId="77777777" w:rsidR="00877E8C" w:rsidRPr="00450E21" w:rsidRDefault="001C0420" w:rsidP="00E92CA4">
            <w:pPr>
              <w:pStyle w:val="a9"/>
              <w:widowControl/>
              <w:spacing w:line="360" w:lineRule="auto"/>
              <w:jc w:val="center"/>
              <w:rPr>
                <w:rFonts w:ascii="Times New Roman" w:hAnsi="Times New Roman"/>
                <w:color w:val="000000"/>
                <w:szCs w:val="24"/>
              </w:rPr>
            </w:pPr>
            <w:r w:rsidRPr="00450E21">
              <w:rPr>
                <w:rFonts w:ascii="Times New Roman" w:hAnsi="Times New Roman"/>
                <w:color w:val="000000"/>
                <w:szCs w:val="24"/>
              </w:rPr>
              <w:t>\</w:t>
            </w:r>
          </w:p>
        </w:tc>
        <w:tc>
          <w:tcPr>
            <w:tcW w:w="873" w:type="pct"/>
            <w:tcBorders>
              <w:top w:val="nil"/>
              <w:bottom w:val="single" w:sz="8" w:space="0" w:color="auto"/>
            </w:tcBorders>
            <w:shd w:val="clear" w:color="auto" w:fill="FFFFFF"/>
            <w:tcMar>
              <w:top w:w="216" w:type="dxa"/>
              <w:left w:w="216" w:type="dxa"/>
              <w:bottom w:w="216" w:type="dxa"/>
              <w:right w:w="216" w:type="dxa"/>
            </w:tcMar>
            <w:vAlign w:val="center"/>
          </w:tcPr>
          <w:p w14:paraId="7FE56F47" w14:textId="77777777" w:rsidR="00877E8C" w:rsidRPr="00450E21" w:rsidRDefault="001C0420" w:rsidP="00E92CA4">
            <w:pPr>
              <w:pStyle w:val="a9"/>
              <w:widowControl/>
              <w:spacing w:line="360" w:lineRule="auto"/>
              <w:jc w:val="center"/>
              <w:rPr>
                <w:rFonts w:ascii="Times New Roman" w:hAnsi="Times New Roman"/>
                <w:color w:val="000000"/>
                <w:szCs w:val="24"/>
              </w:rPr>
            </w:pPr>
            <w:r w:rsidRPr="00450E21">
              <w:rPr>
                <w:rFonts w:ascii="Times New Roman" w:hAnsi="Times New Roman"/>
                <w:color w:val="000000"/>
                <w:szCs w:val="24"/>
              </w:rPr>
              <w:t>\</w:t>
            </w:r>
          </w:p>
        </w:tc>
        <w:tc>
          <w:tcPr>
            <w:tcW w:w="873" w:type="pct"/>
            <w:tcBorders>
              <w:top w:val="nil"/>
              <w:bottom w:val="single" w:sz="8" w:space="0" w:color="auto"/>
            </w:tcBorders>
            <w:shd w:val="clear" w:color="auto" w:fill="FFFFFF"/>
            <w:tcMar>
              <w:top w:w="216" w:type="dxa"/>
              <w:left w:w="216" w:type="dxa"/>
              <w:bottom w:w="216" w:type="dxa"/>
              <w:right w:w="216" w:type="dxa"/>
            </w:tcMar>
            <w:vAlign w:val="center"/>
          </w:tcPr>
          <w:p w14:paraId="1FEAEF21" w14:textId="0A0D66B3" w:rsidR="00877E8C" w:rsidRPr="00450E21" w:rsidRDefault="003D2183" w:rsidP="00E92CA4">
            <w:pPr>
              <w:pStyle w:val="a9"/>
              <w:widowControl/>
              <w:spacing w:line="360" w:lineRule="auto"/>
              <w:jc w:val="center"/>
              <w:rPr>
                <w:rFonts w:ascii="Times New Roman" w:hAnsi="Times New Roman"/>
                <w:color w:val="000000"/>
                <w:szCs w:val="24"/>
              </w:rPr>
            </w:pPr>
            <w:r>
              <w:rPr>
                <w:rFonts w:ascii="Times New Roman" w:hAnsi="Times New Roman" w:hint="eastAsia"/>
                <w:color w:val="000000"/>
                <w:szCs w:val="24"/>
              </w:rPr>
              <w:t>0.</w:t>
            </w:r>
            <w:r w:rsidR="00720C6B">
              <w:rPr>
                <w:rFonts w:ascii="Times New Roman" w:hAnsi="Times New Roman" w:hint="eastAsia"/>
                <w:color w:val="000000"/>
                <w:szCs w:val="24"/>
              </w:rPr>
              <w:t>90</w:t>
            </w:r>
          </w:p>
        </w:tc>
        <w:tc>
          <w:tcPr>
            <w:tcW w:w="874" w:type="pct"/>
            <w:tcBorders>
              <w:top w:val="nil"/>
              <w:bottom w:val="single" w:sz="8" w:space="0" w:color="auto"/>
            </w:tcBorders>
            <w:shd w:val="clear" w:color="auto" w:fill="FFFFFF"/>
            <w:tcMar>
              <w:top w:w="216" w:type="dxa"/>
              <w:left w:w="216" w:type="dxa"/>
              <w:bottom w:w="216" w:type="dxa"/>
              <w:right w:w="216" w:type="dxa"/>
            </w:tcMar>
            <w:vAlign w:val="center"/>
          </w:tcPr>
          <w:p w14:paraId="12E4940A" w14:textId="77777777" w:rsidR="00877E8C" w:rsidRPr="00450E21" w:rsidRDefault="001C0420" w:rsidP="00E92CA4">
            <w:pPr>
              <w:pStyle w:val="a9"/>
              <w:widowControl/>
              <w:spacing w:line="360" w:lineRule="auto"/>
              <w:jc w:val="center"/>
              <w:rPr>
                <w:rFonts w:ascii="Times New Roman" w:hAnsi="Times New Roman"/>
                <w:color w:val="000000"/>
                <w:szCs w:val="24"/>
              </w:rPr>
            </w:pPr>
            <w:r w:rsidRPr="00450E21">
              <w:rPr>
                <w:rFonts w:ascii="Times New Roman" w:hAnsi="Times New Roman"/>
                <w:color w:val="000000"/>
                <w:szCs w:val="24"/>
              </w:rPr>
              <w:t>\</w:t>
            </w:r>
          </w:p>
        </w:tc>
      </w:tr>
    </w:tbl>
    <w:p w14:paraId="11283513" w14:textId="260D1E39" w:rsidR="00877E8C" w:rsidRDefault="001C0420">
      <w:pPr>
        <w:jc w:val="left"/>
        <w:rPr>
          <w:rFonts w:ascii="Times New Roman" w:hAnsi="Times New Roman" w:cs="Times New Roman"/>
          <w:bCs/>
          <w:color w:val="000000"/>
          <w:sz w:val="24"/>
          <w:szCs w:val="24"/>
        </w:rPr>
      </w:pPr>
      <w:r w:rsidRPr="00450E21">
        <w:rPr>
          <w:rFonts w:ascii="Times New Roman" w:hAnsi="Times New Roman" w:cs="Times New Roman"/>
          <w:sz w:val="24"/>
          <w:szCs w:val="24"/>
          <w:lang w:val="en-US"/>
        </w:rPr>
        <w:t>Note: a</w:t>
      </w:r>
      <w:r w:rsidR="0033591B" w:rsidRPr="00450E21">
        <w:rPr>
          <w:rFonts w:ascii="Times New Roman" w:hAnsi="Times New Roman" w:cs="Times New Roman"/>
          <w:sz w:val="24"/>
          <w:szCs w:val="24"/>
          <w:lang w:val="en-US"/>
        </w:rPr>
        <w:t xml:space="preserve"> </w:t>
      </w:r>
      <w:r w:rsidRPr="00450E21">
        <w:rPr>
          <w:rFonts w:ascii="Times New Roman" w:hAnsi="Times New Roman" w:cs="Times New Roman"/>
          <w:bCs/>
          <w:color w:val="000000"/>
          <w:sz w:val="24"/>
          <w:szCs w:val="24"/>
        </w:rPr>
        <w:t>(by acid-base titration)</w:t>
      </w:r>
      <w:r w:rsidR="0033591B" w:rsidRPr="00450E21">
        <w:rPr>
          <w:rFonts w:ascii="Times New Roman" w:hAnsi="Times New Roman" w:cs="Times New Roman"/>
          <w:bCs/>
          <w:color w:val="000000"/>
          <w:sz w:val="24"/>
          <w:szCs w:val="24"/>
        </w:rPr>
        <w:t>;</w:t>
      </w:r>
      <w:r w:rsidRPr="00450E21">
        <w:rPr>
          <w:rFonts w:ascii="Times New Roman" w:hAnsi="Times New Roman" w:cs="Times New Roman"/>
          <w:bCs/>
          <w:color w:val="000000"/>
          <w:sz w:val="24"/>
          <w:szCs w:val="24"/>
          <w:lang w:val="en-US"/>
        </w:rPr>
        <w:t xml:space="preserve"> b </w:t>
      </w:r>
      <w:r w:rsidRPr="00450E21">
        <w:rPr>
          <w:rFonts w:ascii="Times New Roman" w:hAnsi="Times New Roman" w:cs="Times New Roman"/>
          <w:bCs/>
          <w:color w:val="000000"/>
          <w:sz w:val="24"/>
          <w:szCs w:val="24"/>
        </w:rPr>
        <w:t>(by UV-vis)</w:t>
      </w:r>
      <w:r w:rsidR="0033591B" w:rsidRPr="00450E21">
        <w:rPr>
          <w:rFonts w:ascii="Times New Roman" w:hAnsi="Times New Roman" w:cs="Times New Roman"/>
          <w:bCs/>
          <w:color w:val="000000"/>
          <w:sz w:val="24"/>
          <w:szCs w:val="24"/>
          <w:lang w:val="en-US"/>
        </w:rPr>
        <w:t xml:space="preserve">; </w:t>
      </w:r>
      <w:r w:rsidRPr="00450E21">
        <w:rPr>
          <w:rFonts w:ascii="Times New Roman" w:hAnsi="Times New Roman" w:cs="Times New Roman"/>
          <w:bCs/>
          <w:color w:val="000000"/>
          <w:sz w:val="24"/>
          <w:szCs w:val="24"/>
          <w:lang w:val="en-US"/>
        </w:rPr>
        <w:t>c</w:t>
      </w:r>
      <w:r w:rsidR="0033591B" w:rsidRPr="00450E21">
        <w:rPr>
          <w:rFonts w:ascii="Times New Roman" w:hAnsi="Times New Roman" w:cs="Times New Roman"/>
          <w:bCs/>
          <w:color w:val="000000"/>
          <w:sz w:val="24"/>
          <w:szCs w:val="24"/>
          <w:lang w:val="en-US"/>
        </w:rPr>
        <w:t xml:space="preserve"> </w:t>
      </w:r>
      <w:r w:rsidRPr="00450E21">
        <w:rPr>
          <w:rFonts w:ascii="Times New Roman" w:hAnsi="Times New Roman" w:cs="Times New Roman"/>
          <w:bCs/>
          <w:color w:val="000000"/>
          <w:sz w:val="24"/>
          <w:szCs w:val="24"/>
        </w:rPr>
        <w:t>(by MS)</w:t>
      </w:r>
      <w:r w:rsidR="0033591B" w:rsidRPr="00450E21">
        <w:rPr>
          <w:rFonts w:ascii="Times New Roman" w:hAnsi="Times New Roman" w:cs="Times New Roman"/>
          <w:bCs/>
          <w:color w:val="000000"/>
          <w:sz w:val="24"/>
          <w:szCs w:val="24"/>
        </w:rPr>
        <w:t>.</w:t>
      </w:r>
    </w:p>
    <w:p w14:paraId="36A49FD9" w14:textId="057C3EBE" w:rsidR="0019142A" w:rsidRPr="0019142A" w:rsidRDefault="00113346" w:rsidP="00926164">
      <w:pPr>
        <w:rPr>
          <w:rFonts w:ascii="Times New Roman" w:eastAsia="宋体" w:hAnsi="Times New Roman" w:cs="Times New Roman"/>
          <w:color w:val="000000"/>
          <w:kern w:val="0"/>
          <w:szCs w:val="21"/>
          <w:lang w:val="en-US"/>
        </w:rPr>
      </w:pPr>
      <w:r w:rsidRPr="00450E21">
        <w:rPr>
          <w:rFonts w:ascii="Times New Roman" w:eastAsia="宋体" w:hAnsi="Times New Roman" w:cs="Times New Roman"/>
          <w:b/>
          <w:bCs/>
          <w:color w:val="000000"/>
          <w:kern w:val="0"/>
          <w:szCs w:val="21"/>
          <w:lang w:val="en-US"/>
        </w:rPr>
        <w:lastRenderedPageBreak/>
        <w:t>Supplementary Table 2</w:t>
      </w:r>
      <w:r>
        <w:rPr>
          <w:rFonts w:ascii="Times New Roman" w:eastAsia="宋体" w:hAnsi="Times New Roman" w:cs="Times New Roman"/>
          <w:b/>
          <w:bCs/>
          <w:color w:val="000000"/>
          <w:kern w:val="0"/>
          <w:szCs w:val="21"/>
          <w:lang w:val="en-US"/>
        </w:rPr>
        <w:t xml:space="preserve">. </w:t>
      </w:r>
      <w:r w:rsidRPr="00113346">
        <w:rPr>
          <w:rFonts w:ascii="Times New Roman" w:eastAsia="宋体" w:hAnsi="Times New Roman" w:cs="Times New Roman"/>
          <w:color w:val="000000"/>
          <w:kern w:val="0"/>
          <w:szCs w:val="21"/>
          <w:lang w:val="en-US"/>
        </w:rPr>
        <w:t>Rate constants for reactions between hydroxyl radicals and organic solvent</w:t>
      </w:r>
      <w:r>
        <w:rPr>
          <w:rFonts w:ascii="Times New Roman" w:eastAsia="宋体" w:hAnsi="Times New Roman" w:cs="Times New Roman"/>
          <w:color w:val="000000"/>
          <w:kern w:val="0"/>
          <w:szCs w:val="21"/>
          <w:lang w:val="en-US"/>
        </w:rPr>
        <w:t>s</w:t>
      </w:r>
      <w:r w:rsidRPr="00113346">
        <w:rPr>
          <w:rFonts w:ascii="Times New Roman" w:eastAsia="宋体" w:hAnsi="Times New Roman" w:cs="Times New Roman"/>
          <w:color w:val="000000"/>
          <w:kern w:val="0"/>
          <w:szCs w:val="21"/>
          <w:lang w:val="en-US"/>
        </w:rPr>
        <w:t xml:space="preserve"> or scavenger</w:t>
      </w:r>
      <w:r>
        <w:rPr>
          <w:rFonts w:ascii="Times New Roman" w:eastAsia="宋体" w:hAnsi="Times New Roman" w:cs="Times New Roman"/>
          <w:color w:val="000000"/>
          <w:kern w:val="0"/>
          <w:szCs w:val="21"/>
          <w:lang w:val="en-US"/>
        </w:rPr>
        <w:t>s</w:t>
      </w:r>
      <w:r>
        <w:rPr>
          <w:rFonts w:ascii="Times New Roman" w:eastAsia="宋体" w:hAnsi="Times New Roman" w:cs="Times New Roman"/>
          <w:color w:val="000000"/>
          <w:kern w:val="0"/>
          <w:szCs w:val="21"/>
          <w:lang w:val="en-US"/>
        </w:rPr>
        <w:fldChar w:fldCharType="begin">
          <w:fldData xml:space="preserve">PEVuZE5vdGU+PENpdGU+PEF1dGhvcj5CdXh0b248L0F1dGhvcj48WWVhcj4xOTg4PC9ZZWFyPjxS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</w:fldData>
        </w:fldChar>
      </w:r>
      <w:r w:rsidR="00132A09">
        <w:rPr>
          <w:rFonts w:ascii="Times New Roman" w:eastAsia="宋体" w:hAnsi="Times New Roman" w:cs="Times New Roman"/>
          <w:color w:val="000000"/>
          <w:kern w:val="0"/>
          <w:szCs w:val="21"/>
          <w:lang w:val="en-US"/>
        </w:rPr>
        <w:instrText xml:space="preserve"> ADDIN EN.CITE </w:instrText>
      </w:r>
      <w:r w:rsidR="00132A09">
        <w:rPr>
          <w:rFonts w:ascii="Times New Roman" w:eastAsia="宋体" w:hAnsi="Times New Roman" w:cs="Times New Roman"/>
          <w:color w:val="000000"/>
          <w:kern w:val="0"/>
          <w:szCs w:val="21"/>
          <w:lang w:val="en-US"/>
        </w:rPr>
        <w:fldChar w:fldCharType="begin">
          <w:fldData xml:space="preserve">PEVuZE5vdGU+PENpdGU+PEF1dGhvcj5CdXh0b248L0F1dGhvcj48WWVhcj4xOTg4PC9ZZWFyPjxS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</w:fldData>
        </w:fldChar>
      </w:r>
      <w:r w:rsidR="00132A09">
        <w:rPr>
          <w:rFonts w:ascii="Times New Roman" w:eastAsia="宋体" w:hAnsi="Times New Roman" w:cs="Times New Roman"/>
          <w:color w:val="000000"/>
          <w:kern w:val="0"/>
          <w:szCs w:val="21"/>
          <w:lang w:val="en-US"/>
        </w:rPr>
        <w:instrText xml:space="preserve"> ADDIN EN.CITE.DATA </w:instrText>
      </w:r>
      <w:r w:rsidR="00132A09">
        <w:rPr>
          <w:rFonts w:ascii="Times New Roman" w:eastAsia="宋体" w:hAnsi="Times New Roman" w:cs="Times New Roman"/>
          <w:color w:val="000000"/>
          <w:kern w:val="0"/>
          <w:szCs w:val="21"/>
          <w:lang w:val="en-US"/>
        </w:rPr>
      </w:r>
      <w:r w:rsidR="00132A09">
        <w:rPr>
          <w:rFonts w:ascii="Times New Roman" w:eastAsia="宋体" w:hAnsi="Times New Roman" w:cs="Times New Roman"/>
          <w:color w:val="000000"/>
          <w:kern w:val="0"/>
          <w:szCs w:val="21"/>
          <w:lang w:val="en-US"/>
        </w:rPr>
        <w:fldChar w:fldCharType="end"/>
      </w:r>
      <w:r>
        <w:rPr>
          <w:rFonts w:ascii="Times New Roman" w:eastAsia="宋体" w:hAnsi="Times New Roman" w:cs="Times New Roman"/>
          <w:color w:val="000000"/>
          <w:kern w:val="0"/>
          <w:szCs w:val="21"/>
          <w:lang w:val="en-US"/>
        </w:rPr>
      </w:r>
      <w:r>
        <w:rPr>
          <w:rFonts w:ascii="Times New Roman" w:eastAsia="宋体" w:hAnsi="Times New Roman" w:cs="Times New Roman"/>
          <w:color w:val="000000"/>
          <w:kern w:val="0"/>
          <w:szCs w:val="21"/>
          <w:lang w:val="en-US"/>
        </w:rPr>
        <w:fldChar w:fldCharType="separate"/>
      </w:r>
      <w:r w:rsidR="008E062E" w:rsidRPr="008E062E">
        <w:rPr>
          <w:rFonts w:ascii="Times New Roman" w:eastAsia="宋体" w:hAnsi="Times New Roman" w:cs="Times New Roman"/>
          <w:noProof/>
          <w:color w:val="000000"/>
          <w:kern w:val="0"/>
          <w:szCs w:val="21"/>
          <w:vertAlign w:val="superscript"/>
          <w:lang w:val="en-US"/>
        </w:rPr>
        <w:t>22,23</w:t>
      </w:r>
      <w:r>
        <w:rPr>
          <w:rFonts w:ascii="Times New Roman" w:eastAsia="宋体" w:hAnsi="Times New Roman" w:cs="Times New Roman"/>
          <w:color w:val="000000"/>
          <w:kern w:val="0"/>
          <w:szCs w:val="21"/>
          <w:lang w:val="en-US"/>
        </w:rPr>
        <w:fldChar w:fldCharType="end"/>
      </w:r>
      <w:r>
        <w:rPr>
          <w:rFonts w:ascii="Times New Roman" w:eastAsia="宋体" w:hAnsi="Times New Roman" w:cs="Times New Roman"/>
          <w:color w:val="000000"/>
          <w:kern w:val="0"/>
          <w:szCs w:val="21"/>
          <w:lang w:val="en-US"/>
        </w:rPr>
        <w:t>.</w:t>
      </w:r>
    </w:p>
    <w:tbl>
      <w:tblPr>
        <w:tblStyle w:val="af"/>
        <w:tblW w:w="8325" w:type="dxa"/>
        <w:tblBorders>
          <w:left w:val="none" w:sz="0" w:space="0" w:color="auto"/>
          <w:right w:val="none" w:sz="0" w:space="0" w:color="auto"/>
          <w:insideV w:val="none" w:sz="0" w:space="0" w:color="auto"/>
        </w:tblBorders>
        <w:tblLook w:val="04A0" w:firstRow="1" w:lastRow="0" w:firstColumn="1" w:lastColumn="0" w:noHBand="0" w:noVBand="1"/>
      </w:tblPr>
      <w:tblGrid>
        <w:gridCol w:w="1076"/>
        <w:gridCol w:w="914"/>
        <w:gridCol w:w="1343"/>
        <w:gridCol w:w="1080"/>
        <w:gridCol w:w="1080"/>
        <w:gridCol w:w="1288"/>
        <w:gridCol w:w="1544"/>
      </w:tblGrid>
      <w:tr w:rsidR="009202DD" w:rsidRPr="00113346" w14:paraId="51E71170" w14:textId="77777777" w:rsidTr="00DC7EB1">
        <w:trPr>
          <w:trHeight w:val="437"/>
        </w:trPr>
        <w:tc>
          <w:tcPr>
            <w:tcW w:w="1076" w:type="dxa"/>
            <w:tcBorders>
              <w:top w:val="single" w:sz="8" w:space="0" w:color="auto"/>
              <w:bottom w:val="single" w:sz="8" w:space="0" w:color="auto"/>
            </w:tcBorders>
            <w:vAlign w:val="center"/>
          </w:tcPr>
          <w:p w14:paraId="2CA3F8E7" w14:textId="77777777" w:rsidR="009202DD" w:rsidRPr="00113346" w:rsidRDefault="009202DD" w:rsidP="00426186">
            <w:pPr>
              <w:jc w:val="center"/>
              <w:rPr>
                <w:rFonts w:ascii="Times New Roman" w:hAnsi="Times New Roman" w:cs="Times New Roman"/>
                <w:sz w:val="24"/>
                <w:szCs w:val="24"/>
                <w:lang w:val="en-US"/>
              </w:rPr>
            </w:pPr>
            <w:r w:rsidRPr="00113346">
              <w:rPr>
                <w:rFonts w:ascii="Times New Roman" w:hAnsi="Times New Roman" w:cs="Times New Roman"/>
                <w:sz w:val="24"/>
                <w:szCs w:val="24"/>
                <w:lang w:val="en-US"/>
              </w:rPr>
              <w:t>S</w:t>
            </w:r>
            <w:r w:rsidRPr="00113346">
              <w:rPr>
                <w:rFonts w:ascii="Times New Roman" w:hAnsi="Times New Roman" w:cs="Times New Roman" w:hint="eastAsia"/>
                <w:sz w:val="24"/>
                <w:szCs w:val="24"/>
                <w:lang w:val="en-US"/>
              </w:rPr>
              <w:t>olvent</w:t>
            </w:r>
          </w:p>
        </w:tc>
        <w:tc>
          <w:tcPr>
            <w:tcW w:w="914" w:type="dxa"/>
            <w:tcBorders>
              <w:top w:val="single" w:sz="8" w:space="0" w:color="auto"/>
              <w:bottom w:val="single" w:sz="8" w:space="0" w:color="auto"/>
            </w:tcBorders>
            <w:vAlign w:val="center"/>
          </w:tcPr>
          <w:p w14:paraId="299082DF" w14:textId="77777777" w:rsidR="009202DD" w:rsidRPr="00113346" w:rsidRDefault="009202DD" w:rsidP="00426186">
            <w:pPr>
              <w:jc w:val="center"/>
              <w:rPr>
                <w:rFonts w:ascii="Times New Roman" w:hAnsi="Times New Roman" w:cs="Times New Roman"/>
                <w:sz w:val="24"/>
                <w:szCs w:val="24"/>
                <w:lang w:val="en-US"/>
              </w:rPr>
            </w:pPr>
            <w:r w:rsidRPr="00113346">
              <w:rPr>
                <w:rFonts w:ascii="Times New Roman" w:hAnsi="Times New Roman" w:cs="Times New Roman" w:hint="eastAsia"/>
                <w:sz w:val="24"/>
                <w:szCs w:val="24"/>
                <w:lang w:val="en-US"/>
              </w:rPr>
              <w:t>T</w:t>
            </w:r>
            <w:r w:rsidRPr="00113346">
              <w:rPr>
                <w:rFonts w:ascii="Times New Roman" w:hAnsi="Times New Roman" w:cs="Times New Roman"/>
                <w:sz w:val="24"/>
                <w:szCs w:val="24"/>
                <w:lang w:val="en-US"/>
              </w:rPr>
              <w:t>MS</w:t>
            </w:r>
          </w:p>
        </w:tc>
        <w:tc>
          <w:tcPr>
            <w:tcW w:w="1343" w:type="dxa"/>
            <w:tcBorders>
              <w:top w:val="single" w:sz="8" w:space="0" w:color="auto"/>
              <w:bottom w:val="single" w:sz="8" w:space="0" w:color="auto"/>
            </w:tcBorders>
            <w:vAlign w:val="center"/>
          </w:tcPr>
          <w:p w14:paraId="27F96D65" w14:textId="77777777" w:rsidR="009202DD" w:rsidRPr="00113346" w:rsidRDefault="009202DD" w:rsidP="00426186">
            <w:pPr>
              <w:jc w:val="center"/>
              <w:rPr>
                <w:rFonts w:ascii="Times New Roman" w:hAnsi="Times New Roman" w:cs="Times New Roman"/>
                <w:sz w:val="24"/>
                <w:szCs w:val="24"/>
                <w:lang w:val="en-US"/>
              </w:rPr>
            </w:pPr>
            <w:r w:rsidRPr="00113346">
              <w:rPr>
                <w:rFonts w:ascii="Times New Roman" w:hAnsi="Times New Roman" w:cs="Times New Roman" w:hint="eastAsia"/>
                <w:sz w:val="24"/>
                <w:szCs w:val="24"/>
                <w:lang w:val="en-US"/>
              </w:rPr>
              <w:t>D</w:t>
            </w:r>
            <w:r w:rsidRPr="00113346">
              <w:rPr>
                <w:rFonts w:ascii="Times New Roman" w:hAnsi="Times New Roman" w:cs="Times New Roman"/>
                <w:sz w:val="24"/>
                <w:szCs w:val="24"/>
                <w:lang w:val="en-US"/>
              </w:rPr>
              <w:t>MSO</w:t>
            </w:r>
          </w:p>
        </w:tc>
        <w:tc>
          <w:tcPr>
            <w:tcW w:w="1080" w:type="dxa"/>
            <w:tcBorders>
              <w:top w:val="single" w:sz="8" w:space="0" w:color="auto"/>
              <w:bottom w:val="single" w:sz="8" w:space="0" w:color="auto"/>
            </w:tcBorders>
            <w:vAlign w:val="center"/>
          </w:tcPr>
          <w:p w14:paraId="26E68100" w14:textId="77777777" w:rsidR="009202DD" w:rsidRPr="00113346" w:rsidRDefault="009202DD" w:rsidP="00426186">
            <w:pPr>
              <w:jc w:val="center"/>
              <w:rPr>
                <w:rFonts w:ascii="Times New Roman" w:hAnsi="Times New Roman" w:cs="Times New Roman"/>
                <w:sz w:val="24"/>
                <w:szCs w:val="24"/>
                <w:lang w:val="en-US"/>
              </w:rPr>
            </w:pPr>
            <w:r w:rsidRPr="00113346">
              <w:rPr>
                <w:rFonts w:ascii="Times New Roman" w:hAnsi="Times New Roman" w:cs="Times New Roman" w:hint="eastAsia"/>
                <w:sz w:val="24"/>
                <w:szCs w:val="24"/>
                <w:lang w:val="en-US"/>
              </w:rPr>
              <w:t>G</w:t>
            </w:r>
            <w:r w:rsidRPr="00113346">
              <w:rPr>
                <w:rFonts w:ascii="Times New Roman" w:hAnsi="Times New Roman" w:cs="Times New Roman"/>
                <w:sz w:val="24"/>
                <w:szCs w:val="24"/>
                <w:lang w:val="en-US"/>
              </w:rPr>
              <w:t>2</w:t>
            </w:r>
          </w:p>
        </w:tc>
        <w:tc>
          <w:tcPr>
            <w:tcW w:w="1080" w:type="dxa"/>
            <w:tcBorders>
              <w:top w:val="single" w:sz="8" w:space="0" w:color="auto"/>
              <w:bottom w:val="single" w:sz="8" w:space="0" w:color="auto"/>
            </w:tcBorders>
            <w:vAlign w:val="center"/>
          </w:tcPr>
          <w:p w14:paraId="73EFB783" w14:textId="77777777" w:rsidR="009202DD" w:rsidRPr="00113346" w:rsidRDefault="009202DD" w:rsidP="00426186">
            <w:pPr>
              <w:jc w:val="center"/>
              <w:rPr>
                <w:rFonts w:ascii="Times New Roman" w:hAnsi="Times New Roman" w:cs="Times New Roman"/>
                <w:sz w:val="24"/>
                <w:szCs w:val="24"/>
                <w:lang w:val="en-US"/>
              </w:rPr>
            </w:pPr>
            <w:r w:rsidRPr="00113346">
              <w:rPr>
                <w:rFonts w:ascii="Times New Roman" w:hAnsi="Times New Roman" w:cs="Times New Roman" w:hint="eastAsia"/>
                <w:sz w:val="24"/>
                <w:szCs w:val="24"/>
                <w:lang w:val="en-US"/>
              </w:rPr>
              <w:t>D</w:t>
            </w:r>
            <w:r w:rsidRPr="00113346">
              <w:rPr>
                <w:rFonts w:ascii="Times New Roman" w:hAnsi="Times New Roman" w:cs="Times New Roman"/>
                <w:sz w:val="24"/>
                <w:szCs w:val="24"/>
                <w:lang w:val="en-US"/>
              </w:rPr>
              <w:t>MAc</w:t>
            </w:r>
          </w:p>
        </w:tc>
        <w:tc>
          <w:tcPr>
            <w:tcW w:w="1288" w:type="dxa"/>
            <w:tcBorders>
              <w:top w:val="single" w:sz="8" w:space="0" w:color="auto"/>
              <w:bottom w:val="single" w:sz="8" w:space="0" w:color="auto"/>
            </w:tcBorders>
            <w:vAlign w:val="center"/>
          </w:tcPr>
          <w:p w14:paraId="4E60069D" w14:textId="77777777" w:rsidR="009202DD" w:rsidRPr="00113346" w:rsidRDefault="009202DD" w:rsidP="00426186">
            <w:pPr>
              <w:jc w:val="center"/>
              <w:rPr>
                <w:rFonts w:ascii="Times New Roman" w:hAnsi="Times New Roman" w:cs="Times New Roman"/>
                <w:sz w:val="24"/>
                <w:szCs w:val="24"/>
                <w:lang w:val="en-US"/>
              </w:rPr>
            </w:pPr>
            <w:r w:rsidRPr="00113346">
              <w:rPr>
                <w:rFonts w:ascii="Times New Roman" w:hAnsi="Times New Roman" w:cs="Times New Roman"/>
                <w:sz w:val="24"/>
                <w:szCs w:val="24"/>
                <w:lang w:val="en-US"/>
              </w:rPr>
              <w:t>RNO</w:t>
            </w:r>
          </w:p>
        </w:tc>
        <w:tc>
          <w:tcPr>
            <w:tcW w:w="1544" w:type="dxa"/>
            <w:tcBorders>
              <w:top w:val="single" w:sz="8" w:space="0" w:color="auto"/>
              <w:bottom w:val="single" w:sz="8" w:space="0" w:color="auto"/>
            </w:tcBorders>
            <w:vAlign w:val="center"/>
          </w:tcPr>
          <w:p w14:paraId="54EA8FC6" w14:textId="77777777" w:rsidR="009202DD" w:rsidRPr="00113346" w:rsidRDefault="009202DD" w:rsidP="00426186">
            <w:pPr>
              <w:jc w:val="center"/>
              <w:rPr>
                <w:rFonts w:ascii="Times New Roman" w:hAnsi="Times New Roman" w:cs="Times New Roman"/>
                <w:sz w:val="24"/>
                <w:szCs w:val="24"/>
                <w:lang w:val="en-US"/>
              </w:rPr>
            </w:pPr>
            <w:r w:rsidRPr="00113346">
              <w:rPr>
                <w:rFonts w:ascii="Times New Roman" w:hAnsi="Times New Roman" w:cs="Times New Roman" w:hint="eastAsia"/>
                <w:sz w:val="24"/>
                <w:szCs w:val="24"/>
                <w:lang w:val="en-US"/>
              </w:rPr>
              <w:t>D</w:t>
            </w:r>
            <w:r w:rsidRPr="00113346">
              <w:rPr>
                <w:rFonts w:ascii="Times New Roman" w:hAnsi="Times New Roman" w:cs="Times New Roman"/>
                <w:sz w:val="24"/>
                <w:szCs w:val="24"/>
                <w:lang w:val="en-US"/>
              </w:rPr>
              <w:t>MPO</w:t>
            </w:r>
          </w:p>
        </w:tc>
      </w:tr>
      <w:tr w:rsidR="009202DD" w:rsidRPr="00113346" w14:paraId="07FD6F59" w14:textId="77777777" w:rsidTr="00DC7EB1">
        <w:trPr>
          <w:trHeight w:val="454"/>
        </w:trPr>
        <w:tc>
          <w:tcPr>
            <w:tcW w:w="1076" w:type="dxa"/>
            <w:tcBorders>
              <w:top w:val="single" w:sz="8" w:space="0" w:color="auto"/>
              <w:bottom w:val="single" w:sz="8" w:space="0" w:color="auto"/>
            </w:tcBorders>
            <w:vAlign w:val="center"/>
          </w:tcPr>
          <w:p w14:paraId="2894C869" w14:textId="77777777" w:rsidR="009202DD" w:rsidRPr="00113346" w:rsidRDefault="009202DD" w:rsidP="00E92CA4">
            <w:pPr>
              <w:spacing w:line="276" w:lineRule="auto"/>
              <w:jc w:val="center"/>
              <w:rPr>
                <w:rFonts w:ascii="Times New Roman" w:hAnsi="Times New Roman" w:cs="Times New Roman"/>
                <w:sz w:val="24"/>
                <w:szCs w:val="24"/>
                <w:lang w:val="en-US"/>
              </w:rPr>
            </w:pPr>
            <w:r w:rsidRPr="00113346">
              <w:rPr>
                <w:rFonts w:ascii="Times New Roman" w:hAnsi="Times New Roman" w:cs="Times New Roman"/>
                <w:sz w:val="24"/>
                <w:szCs w:val="24"/>
                <w:lang w:val="en-US"/>
              </w:rPr>
              <w:t>к</w:t>
            </w:r>
          </w:p>
        </w:tc>
        <w:tc>
          <w:tcPr>
            <w:tcW w:w="914" w:type="dxa"/>
            <w:tcBorders>
              <w:top w:val="single" w:sz="8" w:space="0" w:color="auto"/>
              <w:bottom w:val="single" w:sz="8" w:space="0" w:color="auto"/>
            </w:tcBorders>
            <w:vAlign w:val="center"/>
          </w:tcPr>
          <w:p w14:paraId="6ED92C00" w14:textId="77777777" w:rsidR="009202DD" w:rsidRPr="00113346" w:rsidRDefault="009202DD" w:rsidP="00E92CA4">
            <w:pPr>
              <w:spacing w:line="276" w:lineRule="auto"/>
              <w:jc w:val="center"/>
              <w:rPr>
                <w:rFonts w:ascii="Times New Roman" w:hAnsi="Times New Roman" w:cs="Times New Roman"/>
                <w:sz w:val="24"/>
                <w:szCs w:val="24"/>
                <w:lang w:val="en-US"/>
              </w:rPr>
            </w:pPr>
            <w:r>
              <w:rPr>
                <w:rFonts w:ascii="Times New Roman" w:hAnsi="Times New Roman" w:cs="Times New Roman" w:hint="eastAsia"/>
                <w:sz w:val="24"/>
                <w:szCs w:val="24"/>
                <w:lang w:val="en-US"/>
              </w:rPr>
              <w:t>1x</w:t>
            </w:r>
            <w:r>
              <w:rPr>
                <w:rFonts w:ascii="Times New Roman" w:hAnsi="Times New Roman" w:cs="Times New Roman"/>
                <w:sz w:val="24"/>
                <w:szCs w:val="24"/>
                <w:lang w:val="en-US"/>
              </w:rPr>
              <w:t>10</w:t>
            </w:r>
            <w:r w:rsidRPr="00113346">
              <w:rPr>
                <w:rFonts w:ascii="Times New Roman" w:hAnsi="Times New Roman" w:cs="Times New Roman"/>
                <w:sz w:val="24"/>
                <w:szCs w:val="24"/>
                <w:vertAlign w:val="superscript"/>
                <w:lang w:val="en-US"/>
              </w:rPr>
              <w:t>8</w:t>
            </w:r>
          </w:p>
        </w:tc>
        <w:tc>
          <w:tcPr>
            <w:tcW w:w="1343" w:type="dxa"/>
            <w:tcBorders>
              <w:top w:val="single" w:sz="8" w:space="0" w:color="auto"/>
              <w:bottom w:val="single" w:sz="8" w:space="0" w:color="auto"/>
            </w:tcBorders>
            <w:vAlign w:val="center"/>
          </w:tcPr>
          <w:p w14:paraId="1C79DD42" w14:textId="28E849A9" w:rsidR="009202DD" w:rsidRPr="00113346" w:rsidRDefault="009202DD" w:rsidP="00E92CA4">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5.8~7</w:t>
            </w:r>
            <w:r>
              <w:rPr>
                <w:rFonts w:ascii="Times New Roman" w:hAnsi="Times New Roman" w:cs="Times New Roman" w:hint="eastAsia"/>
                <w:sz w:val="24"/>
                <w:szCs w:val="24"/>
                <w:lang w:val="en-US"/>
              </w:rPr>
              <w:t>x</w:t>
            </w:r>
            <w:r>
              <w:rPr>
                <w:rFonts w:ascii="Times New Roman" w:hAnsi="Times New Roman" w:cs="Times New Roman"/>
                <w:sz w:val="24"/>
                <w:szCs w:val="24"/>
                <w:lang w:val="en-US"/>
              </w:rPr>
              <w:t>10</w:t>
            </w:r>
            <w:r w:rsidR="009E1A87">
              <w:rPr>
                <w:rFonts w:ascii="Times New Roman" w:hAnsi="Times New Roman" w:cs="Times New Roman" w:hint="eastAsia"/>
                <w:sz w:val="24"/>
                <w:szCs w:val="24"/>
                <w:vertAlign w:val="superscript"/>
                <w:lang w:val="en-US"/>
              </w:rPr>
              <w:t>9</w:t>
            </w:r>
          </w:p>
        </w:tc>
        <w:tc>
          <w:tcPr>
            <w:tcW w:w="1080" w:type="dxa"/>
            <w:tcBorders>
              <w:top w:val="single" w:sz="8" w:space="0" w:color="auto"/>
              <w:bottom w:val="single" w:sz="8" w:space="0" w:color="auto"/>
            </w:tcBorders>
            <w:vAlign w:val="center"/>
          </w:tcPr>
          <w:p w14:paraId="0A29FE21" w14:textId="77777777" w:rsidR="009202DD" w:rsidRPr="00113346" w:rsidRDefault="009202DD" w:rsidP="00E92CA4">
            <w:pPr>
              <w:spacing w:line="276" w:lineRule="auto"/>
              <w:jc w:val="center"/>
              <w:rPr>
                <w:rFonts w:ascii="Times New Roman" w:hAnsi="Times New Roman" w:cs="Times New Roman"/>
                <w:sz w:val="24"/>
                <w:szCs w:val="24"/>
                <w:lang w:val="en-US"/>
              </w:rPr>
            </w:pPr>
            <w:r>
              <w:rPr>
                <w:rFonts w:ascii="Times New Roman" w:hAnsi="Times New Roman" w:cs="Times New Roman" w:hint="eastAsia"/>
                <w:sz w:val="24"/>
                <w:szCs w:val="24"/>
                <w:lang w:val="en-US"/>
              </w:rPr>
              <w:t>1</w:t>
            </w:r>
            <w:r>
              <w:rPr>
                <w:rFonts w:ascii="Times New Roman" w:hAnsi="Times New Roman" w:cs="Times New Roman"/>
                <w:sz w:val="24"/>
                <w:szCs w:val="24"/>
                <w:lang w:val="en-US"/>
              </w:rPr>
              <w:t>.6</w:t>
            </w:r>
            <w:r>
              <w:rPr>
                <w:rFonts w:ascii="Times New Roman" w:hAnsi="Times New Roman" w:cs="Times New Roman" w:hint="eastAsia"/>
                <w:sz w:val="24"/>
                <w:szCs w:val="24"/>
                <w:lang w:val="en-US"/>
              </w:rPr>
              <w:t>x</w:t>
            </w:r>
            <w:r>
              <w:rPr>
                <w:rFonts w:ascii="Times New Roman" w:hAnsi="Times New Roman" w:cs="Times New Roman"/>
                <w:sz w:val="24"/>
                <w:szCs w:val="24"/>
                <w:lang w:val="en-US"/>
              </w:rPr>
              <w:t>10</w:t>
            </w:r>
            <w:r>
              <w:rPr>
                <w:rFonts w:ascii="Times New Roman" w:hAnsi="Times New Roman" w:cs="Times New Roman"/>
                <w:sz w:val="24"/>
                <w:szCs w:val="24"/>
                <w:vertAlign w:val="superscript"/>
                <w:lang w:val="en-US"/>
              </w:rPr>
              <w:t>9</w:t>
            </w:r>
          </w:p>
        </w:tc>
        <w:tc>
          <w:tcPr>
            <w:tcW w:w="1080" w:type="dxa"/>
            <w:tcBorders>
              <w:top w:val="single" w:sz="8" w:space="0" w:color="auto"/>
              <w:bottom w:val="single" w:sz="8" w:space="0" w:color="auto"/>
            </w:tcBorders>
            <w:vAlign w:val="center"/>
          </w:tcPr>
          <w:p w14:paraId="0806E09A" w14:textId="77777777" w:rsidR="009202DD" w:rsidRPr="00113346" w:rsidRDefault="009202DD" w:rsidP="00E92CA4">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3.5</w:t>
            </w:r>
            <w:r>
              <w:rPr>
                <w:rFonts w:ascii="Times New Roman" w:hAnsi="Times New Roman" w:cs="Times New Roman" w:hint="eastAsia"/>
                <w:sz w:val="24"/>
                <w:szCs w:val="24"/>
                <w:lang w:val="en-US"/>
              </w:rPr>
              <w:t>x</w:t>
            </w:r>
            <w:r>
              <w:rPr>
                <w:rFonts w:ascii="Times New Roman" w:hAnsi="Times New Roman" w:cs="Times New Roman"/>
                <w:sz w:val="24"/>
                <w:szCs w:val="24"/>
                <w:lang w:val="en-US"/>
              </w:rPr>
              <w:t>10</w:t>
            </w:r>
            <w:r>
              <w:rPr>
                <w:rFonts w:ascii="Times New Roman" w:hAnsi="Times New Roman" w:cs="Times New Roman"/>
                <w:sz w:val="24"/>
                <w:szCs w:val="24"/>
                <w:vertAlign w:val="superscript"/>
                <w:lang w:val="en-US"/>
              </w:rPr>
              <w:t>9</w:t>
            </w:r>
          </w:p>
        </w:tc>
        <w:tc>
          <w:tcPr>
            <w:tcW w:w="1288" w:type="dxa"/>
            <w:tcBorders>
              <w:top w:val="single" w:sz="8" w:space="0" w:color="auto"/>
              <w:bottom w:val="single" w:sz="8" w:space="0" w:color="auto"/>
            </w:tcBorders>
            <w:vAlign w:val="center"/>
          </w:tcPr>
          <w:p w14:paraId="0AE338A8" w14:textId="77777777" w:rsidR="009202DD" w:rsidRPr="00113346" w:rsidRDefault="009202DD" w:rsidP="00E92CA4">
            <w:pPr>
              <w:spacing w:line="276" w:lineRule="auto"/>
              <w:jc w:val="center"/>
              <w:rPr>
                <w:rFonts w:ascii="Times New Roman" w:hAnsi="Times New Roman" w:cs="Times New Roman"/>
                <w:sz w:val="24"/>
                <w:szCs w:val="24"/>
                <w:lang w:val="en-US"/>
              </w:rPr>
            </w:pPr>
            <w:r>
              <w:rPr>
                <w:rFonts w:ascii="Times New Roman" w:hAnsi="Times New Roman" w:cs="Times New Roman" w:hint="eastAsia"/>
                <w:sz w:val="24"/>
                <w:szCs w:val="24"/>
                <w:lang w:val="en-US"/>
              </w:rPr>
              <w:t>1</w:t>
            </w:r>
            <w:r>
              <w:rPr>
                <w:rFonts w:ascii="Times New Roman" w:hAnsi="Times New Roman" w:cs="Times New Roman"/>
                <w:sz w:val="24"/>
                <w:szCs w:val="24"/>
                <w:lang w:val="en-US"/>
              </w:rPr>
              <w:t>.25</w:t>
            </w:r>
            <w:r>
              <w:rPr>
                <w:rFonts w:ascii="Times New Roman" w:hAnsi="Times New Roman" w:cs="Times New Roman" w:hint="eastAsia"/>
                <w:sz w:val="24"/>
                <w:szCs w:val="24"/>
                <w:lang w:val="en-US"/>
              </w:rPr>
              <w:t>x</w:t>
            </w:r>
            <w:r>
              <w:rPr>
                <w:rFonts w:ascii="Times New Roman" w:hAnsi="Times New Roman" w:cs="Times New Roman"/>
                <w:sz w:val="24"/>
                <w:szCs w:val="24"/>
                <w:lang w:val="en-US"/>
              </w:rPr>
              <w:t>10</w:t>
            </w:r>
            <w:r>
              <w:rPr>
                <w:rFonts w:ascii="Times New Roman" w:hAnsi="Times New Roman" w:cs="Times New Roman"/>
                <w:sz w:val="24"/>
                <w:szCs w:val="24"/>
                <w:vertAlign w:val="superscript"/>
                <w:lang w:val="en-US"/>
              </w:rPr>
              <w:t>10</w:t>
            </w:r>
          </w:p>
        </w:tc>
        <w:tc>
          <w:tcPr>
            <w:tcW w:w="1544" w:type="dxa"/>
            <w:tcBorders>
              <w:top w:val="single" w:sz="8" w:space="0" w:color="auto"/>
              <w:bottom w:val="single" w:sz="8" w:space="0" w:color="auto"/>
            </w:tcBorders>
            <w:vAlign w:val="center"/>
          </w:tcPr>
          <w:p w14:paraId="4A014E29" w14:textId="069AC8A9" w:rsidR="009202DD" w:rsidRPr="00113346" w:rsidRDefault="009202DD" w:rsidP="00E92CA4">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3.6~4.9</w:t>
            </w:r>
            <w:r>
              <w:rPr>
                <w:rFonts w:ascii="Times New Roman" w:hAnsi="Times New Roman" w:cs="Times New Roman" w:hint="eastAsia"/>
                <w:sz w:val="24"/>
                <w:szCs w:val="24"/>
                <w:lang w:val="en-US"/>
              </w:rPr>
              <w:t>x</w:t>
            </w:r>
            <w:r>
              <w:rPr>
                <w:rFonts w:ascii="Times New Roman" w:hAnsi="Times New Roman" w:cs="Times New Roman"/>
                <w:sz w:val="24"/>
                <w:szCs w:val="24"/>
                <w:lang w:val="en-US"/>
              </w:rPr>
              <w:t>10</w:t>
            </w:r>
            <w:r w:rsidR="007D636E">
              <w:rPr>
                <w:rFonts w:ascii="Times New Roman" w:hAnsi="Times New Roman" w:cs="Times New Roman" w:hint="eastAsia"/>
                <w:sz w:val="24"/>
                <w:szCs w:val="24"/>
                <w:vertAlign w:val="superscript"/>
                <w:lang w:val="en-US"/>
              </w:rPr>
              <w:t>9</w:t>
            </w:r>
          </w:p>
        </w:tc>
      </w:tr>
    </w:tbl>
    <w:p w14:paraId="5D77348F" w14:textId="0D799872" w:rsidR="00113346" w:rsidRDefault="00113346" w:rsidP="0094706A">
      <w:pPr>
        <w:jc w:val="left"/>
        <w:rPr>
          <w:rFonts w:ascii="Times New Roman" w:hAnsi="Times New Roman" w:cs="Times New Roman"/>
          <w:sz w:val="24"/>
          <w:szCs w:val="24"/>
          <w:lang w:val="en-US"/>
        </w:rPr>
      </w:pPr>
      <w:r w:rsidRPr="00450E21">
        <w:rPr>
          <w:rFonts w:ascii="Times New Roman" w:hAnsi="Times New Roman" w:cs="Times New Roman"/>
          <w:sz w:val="24"/>
          <w:szCs w:val="24"/>
          <w:lang w:val="en-US"/>
        </w:rPr>
        <w:t xml:space="preserve">Note: </w:t>
      </w:r>
      <w:r w:rsidRPr="00113346">
        <w:rPr>
          <w:rFonts w:ascii="Times New Roman" w:hAnsi="Times New Roman" w:cs="Times New Roman"/>
          <w:sz w:val="24"/>
          <w:szCs w:val="24"/>
          <w:lang w:val="en-US"/>
        </w:rPr>
        <w:t xml:space="preserve">к refers to </w:t>
      </w:r>
      <w:r>
        <w:rPr>
          <w:rFonts w:ascii="Times New Roman" w:hAnsi="Times New Roman" w:cs="Times New Roman"/>
          <w:sz w:val="24"/>
          <w:szCs w:val="24"/>
          <w:lang w:val="en-US"/>
        </w:rPr>
        <w:t>reaction rate constant</w:t>
      </w:r>
      <w:r w:rsidRPr="00113346">
        <w:rPr>
          <w:rFonts w:ascii="Times New Roman" w:hAnsi="Times New Roman" w:cs="Times New Roman"/>
          <w:sz w:val="24"/>
          <w:szCs w:val="24"/>
          <w:lang w:val="en-US"/>
        </w:rPr>
        <w:t xml:space="preserve"> and </w:t>
      </w:r>
      <w:r>
        <w:rPr>
          <w:rFonts w:ascii="Times New Roman" w:hAnsi="Times New Roman" w:cs="Times New Roman"/>
          <w:sz w:val="24"/>
          <w:szCs w:val="24"/>
          <w:lang w:val="en-US"/>
        </w:rPr>
        <w:t>its</w:t>
      </w:r>
      <w:r w:rsidRPr="00113346">
        <w:rPr>
          <w:rFonts w:ascii="Times New Roman" w:hAnsi="Times New Roman" w:cs="Times New Roman"/>
          <w:sz w:val="24"/>
          <w:szCs w:val="24"/>
          <w:lang w:val="en-US"/>
        </w:rPr>
        <w:t xml:space="preserve"> unit is </w:t>
      </w:r>
      <w:r>
        <w:rPr>
          <w:rFonts w:ascii="Times New Roman" w:hAnsi="Times New Roman" w:cs="Times New Roman"/>
          <w:sz w:val="24"/>
          <w:szCs w:val="24"/>
          <w:lang w:val="en-US"/>
        </w:rPr>
        <w:t>L mol</w:t>
      </w:r>
      <w:r w:rsidRPr="00113346">
        <w:rPr>
          <w:rFonts w:ascii="Times New Roman" w:hAnsi="Times New Roman" w:cs="Times New Roman"/>
          <w:sz w:val="24"/>
          <w:szCs w:val="24"/>
          <w:vertAlign w:val="superscript"/>
          <w:lang w:val="en-US"/>
        </w:rPr>
        <w:t>-1</w:t>
      </w:r>
      <w:r>
        <w:rPr>
          <w:rFonts w:ascii="Times New Roman" w:hAnsi="Times New Roman" w:cs="Times New Roman"/>
          <w:sz w:val="24"/>
          <w:szCs w:val="24"/>
          <w:lang w:val="en-US"/>
        </w:rPr>
        <w:t xml:space="preserve"> s</w:t>
      </w:r>
      <w:r w:rsidRPr="00113346">
        <w:rPr>
          <w:rFonts w:ascii="Times New Roman" w:hAnsi="Times New Roman" w:cs="Times New Roman"/>
          <w:sz w:val="24"/>
          <w:szCs w:val="24"/>
          <w:vertAlign w:val="superscript"/>
          <w:lang w:val="en-US"/>
        </w:rPr>
        <w:t>-1</w:t>
      </w:r>
      <w:r>
        <w:rPr>
          <w:rFonts w:ascii="Times New Roman" w:hAnsi="Times New Roman" w:cs="Times New Roman"/>
          <w:sz w:val="24"/>
          <w:szCs w:val="24"/>
          <w:lang w:val="en-US"/>
        </w:rPr>
        <w:t>.</w:t>
      </w:r>
    </w:p>
    <w:p w14:paraId="2015AE7E" w14:textId="77777777" w:rsidR="0019142A" w:rsidRDefault="0019142A" w:rsidP="0094706A">
      <w:pPr>
        <w:jc w:val="left"/>
        <w:rPr>
          <w:rFonts w:ascii="Times New Roman" w:hAnsi="Times New Roman" w:cs="Times New Roman"/>
          <w:bCs/>
          <w:color w:val="000000"/>
          <w:sz w:val="24"/>
          <w:szCs w:val="24"/>
        </w:rPr>
      </w:pPr>
    </w:p>
    <w:p w14:paraId="4A52F308" w14:textId="77777777" w:rsidR="0019142A" w:rsidRPr="0094706A" w:rsidRDefault="0019142A" w:rsidP="0094706A">
      <w:pPr>
        <w:jc w:val="left"/>
        <w:rPr>
          <w:rFonts w:ascii="Times New Roman" w:hAnsi="Times New Roman" w:cs="Times New Roman"/>
          <w:bCs/>
          <w:color w:val="000000"/>
          <w:sz w:val="24"/>
          <w:szCs w:val="24"/>
        </w:rPr>
      </w:pPr>
    </w:p>
    <w:p w14:paraId="18A90D66" w14:textId="35CD6B14" w:rsidR="00131560" w:rsidRPr="0019142A" w:rsidRDefault="00FD0134" w:rsidP="00926164">
      <w:pPr>
        <w:widowControl/>
        <w:rPr>
          <w:rFonts w:ascii="Times New Roman" w:hAnsi="Times New Roman" w:cs="Times New Roman"/>
          <w:szCs w:val="21"/>
          <w:lang w:val="en-US"/>
        </w:rPr>
      </w:pPr>
      <w:r w:rsidRPr="00450E21">
        <w:rPr>
          <w:rFonts w:ascii="Times New Roman" w:eastAsia="宋体" w:hAnsi="Times New Roman" w:cs="Times New Roman"/>
          <w:b/>
          <w:bCs/>
          <w:color w:val="000000"/>
          <w:kern w:val="0"/>
          <w:szCs w:val="21"/>
          <w:lang w:val="en-US"/>
        </w:rPr>
        <w:t xml:space="preserve">Supplementary Table </w:t>
      </w:r>
      <w:r>
        <w:rPr>
          <w:rFonts w:ascii="Times New Roman" w:eastAsia="宋体" w:hAnsi="Times New Roman" w:cs="Times New Roman" w:hint="eastAsia"/>
          <w:b/>
          <w:bCs/>
          <w:color w:val="000000"/>
          <w:kern w:val="0"/>
          <w:szCs w:val="21"/>
          <w:lang w:val="en-US"/>
        </w:rPr>
        <w:t>3</w:t>
      </w:r>
      <w:r w:rsidRPr="00450E21">
        <w:rPr>
          <w:rFonts w:ascii="Times New Roman" w:eastAsia="宋体" w:hAnsi="Times New Roman" w:cs="Times New Roman"/>
          <w:b/>
          <w:bCs/>
          <w:color w:val="000000"/>
          <w:kern w:val="0"/>
          <w:szCs w:val="21"/>
          <w:lang w:val="en-US"/>
        </w:rPr>
        <w:t>.</w:t>
      </w:r>
      <w:r w:rsidRPr="00450E21">
        <w:rPr>
          <w:rFonts w:ascii="Times New Roman" w:eastAsia="宋体" w:hAnsi="Times New Roman" w:cs="Times New Roman"/>
          <w:color w:val="000000"/>
          <w:kern w:val="0"/>
          <w:szCs w:val="21"/>
          <w:lang w:val="en-US" w:bidi="ar"/>
        </w:rPr>
        <w:t xml:space="preserve"> Quantification of Li</w:t>
      </w:r>
      <w:r w:rsidRPr="00450E21">
        <w:rPr>
          <w:rFonts w:ascii="Times New Roman" w:eastAsia="宋体" w:hAnsi="Times New Roman" w:cs="Times New Roman"/>
          <w:color w:val="000000"/>
          <w:kern w:val="0"/>
          <w:szCs w:val="21"/>
          <w:vertAlign w:val="subscript"/>
          <w:lang w:val="en-US" w:bidi="ar"/>
        </w:rPr>
        <w:t>2</w:t>
      </w:r>
      <w:r w:rsidRPr="00450E21">
        <w:rPr>
          <w:rFonts w:ascii="Times New Roman" w:eastAsia="宋体" w:hAnsi="Times New Roman" w:cs="Times New Roman"/>
          <w:color w:val="000000"/>
          <w:kern w:val="0"/>
          <w:szCs w:val="21"/>
          <w:lang w:val="en-US" w:bidi="ar"/>
        </w:rPr>
        <w:t>CO</w:t>
      </w:r>
      <w:r w:rsidRPr="00450E21">
        <w:rPr>
          <w:rFonts w:ascii="Times New Roman" w:eastAsia="宋体" w:hAnsi="Times New Roman" w:cs="Times New Roman"/>
          <w:color w:val="000000"/>
          <w:kern w:val="0"/>
          <w:szCs w:val="21"/>
          <w:vertAlign w:val="subscript"/>
          <w:lang w:val="en-US" w:bidi="ar"/>
        </w:rPr>
        <w:t>3</w:t>
      </w:r>
      <w:r w:rsidRPr="00450E21">
        <w:rPr>
          <w:rFonts w:ascii="Times New Roman" w:eastAsia="宋体" w:hAnsi="Times New Roman" w:cs="Times New Roman"/>
          <w:color w:val="000000"/>
          <w:kern w:val="0"/>
          <w:szCs w:val="21"/>
          <w:lang w:val="en-US" w:bidi="ar"/>
        </w:rPr>
        <w:t>, Li</w:t>
      </w:r>
      <w:r w:rsidRPr="00450E21">
        <w:rPr>
          <w:rFonts w:ascii="Times New Roman" w:eastAsia="宋体" w:hAnsi="Times New Roman" w:cs="Times New Roman"/>
          <w:color w:val="000000"/>
          <w:kern w:val="0"/>
          <w:szCs w:val="21"/>
          <w:vertAlign w:val="subscript"/>
          <w:lang w:val="en-US" w:bidi="ar"/>
        </w:rPr>
        <w:t>2</w:t>
      </w:r>
      <w:r w:rsidRPr="00450E21">
        <w:rPr>
          <w:rFonts w:ascii="Times New Roman" w:eastAsia="宋体" w:hAnsi="Times New Roman" w:cs="Times New Roman"/>
          <w:color w:val="000000"/>
          <w:kern w:val="0"/>
          <w:szCs w:val="21"/>
          <w:lang w:val="en-US" w:bidi="ar"/>
        </w:rPr>
        <w:t>O</w:t>
      </w:r>
      <w:r w:rsidRPr="00450E21">
        <w:rPr>
          <w:rFonts w:ascii="Times New Roman" w:eastAsia="宋体" w:hAnsi="Times New Roman" w:cs="Times New Roman"/>
          <w:color w:val="000000"/>
          <w:kern w:val="0"/>
          <w:szCs w:val="21"/>
          <w:vertAlign w:val="subscript"/>
          <w:lang w:val="en-US" w:bidi="ar"/>
        </w:rPr>
        <w:t>2</w:t>
      </w:r>
      <w:r w:rsidRPr="00450E21">
        <w:rPr>
          <w:rFonts w:ascii="Times New Roman" w:eastAsia="宋体" w:hAnsi="Times New Roman" w:cs="Times New Roman"/>
          <w:color w:val="000000"/>
          <w:kern w:val="0"/>
          <w:szCs w:val="21"/>
          <w:lang w:val="en-US" w:bidi="ar"/>
        </w:rPr>
        <w:t xml:space="preserve"> and </w:t>
      </w:r>
      <w:proofErr w:type="spellStart"/>
      <w:r w:rsidRPr="00450E21">
        <w:rPr>
          <w:rFonts w:ascii="Times New Roman" w:eastAsia="宋体" w:hAnsi="Times New Roman" w:cs="Times New Roman"/>
          <w:color w:val="000000"/>
          <w:kern w:val="0"/>
          <w:szCs w:val="21"/>
          <w:lang w:val="en-US" w:bidi="ar"/>
        </w:rPr>
        <w:t>LiOH</w:t>
      </w:r>
      <w:proofErr w:type="spellEnd"/>
      <w:r w:rsidRPr="00450E21">
        <w:rPr>
          <w:rFonts w:ascii="Times New Roman" w:eastAsia="宋体" w:hAnsi="Times New Roman" w:cs="Times New Roman"/>
          <w:color w:val="000000"/>
          <w:kern w:val="0"/>
          <w:szCs w:val="21"/>
          <w:lang w:val="en-US" w:bidi="ar"/>
        </w:rPr>
        <w:t xml:space="preserve"> discharge products </w:t>
      </w:r>
      <w:r>
        <w:rPr>
          <w:rFonts w:ascii="Times New Roman" w:eastAsia="宋体" w:hAnsi="Times New Roman" w:cs="Times New Roman" w:hint="eastAsia"/>
          <w:color w:val="000000"/>
          <w:kern w:val="0"/>
          <w:szCs w:val="21"/>
          <w:lang w:val="en-US" w:bidi="ar"/>
        </w:rPr>
        <w:t xml:space="preserve">of </w:t>
      </w:r>
      <w:proofErr w:type="spellStart"/>
      <w:r>
        <w:rPr>
          <w:rFonts w:ascii="Times New Roman" w:eastAsia="宋体" w:hAnsi="Times New Roman" w:cs="Times New Roman" w:hint="eastAsia"/>
          <w:color w:val="000000"/>
          <w:kern w:val="0"/>
          <w:szCs w:val="21"/>
          <w:lang w:val="en-US" w:bidi="ar"/>
        </w:rPr>
        <w:t>FeCoNi</w:t>
      </w:r>
      <w:proofErr w:type="spellEnd"/>
      <w:r>
        <w:rPr>
          <w:rFonts w:ascii="Times New Roman" w:eastAsia="宋体" w:hAnsi="Times New Roman" w:cs="Times New Roman" w:hint="eastAsia"/>
          <w:color w:val="000000"/>
          <w:kern w:val="0"/>
          <w:szCs w:val="21"/>
          <w:lang w:val="en-US" w:bidi="ar"/>
        </w:rPr>
        <w:t xml:space="preserve"> LDH/Au cathodes </w:t>
      </w:r>
      <w:r w:rsidRPr="00450E21">
        <w:rPr>
          <w:rFonts w:ascii="Times New Roman" w:eastAsia="宋体" w:hAnsi="Times New Roman" w:cs="Times New Roman"/>
          <w:color w:val="000000"/>
          <w:kern w:val="0"/>
          <w:szCs w:val="21"/>
          <w:lang w:val="en-US" w:bidi="ar"/>
        </w:rPr>
        <w:t>at discharge</w:t>
      </w:r>
      <w:r w:rsidR="002D5144">
        <w:rPr>
          <w:rFonts w:ascii="Times New Roman" w:eastAsia="宋体" w:hAnsi="Times New Roman" w:cs="Times New Roman" w:hint="eastAsia"/>
          <w:color w:val="000000"/>
          <w:kern w:val="0"/>
          <w:szCs w:val="21"/>
          <w:lang w:val="en-US" w:bidi="ar"/>
        </w:rPr>
        <w:t>/</w:t>
      </w:r>
      <w:r w:rsidRPr="00450E21">
        <w:rPr>
          <w:rFonts w:ascii="Times New Roman" w:eastAsia="宋体" w:hAnsi="Times New Roman" w:cs="Times New Roman"/>
          <w:color w:val="000000"/>
          <w:kern w:val="0"/>
          <w:szCs w:val="21"/>
          <w:lang w:val="en-US" w:bidi="ar"/>
        </w:rPr>
        <w:t xml:space="preserve">charge states </w:t>
      </w:r>
      <w:r w:rsidR="001E6720">
        <w:rPr>
          <w:rFonts w:ascii="Times New Roman" w:eastAsia="宋体" w:hAnsi="Times New Roman" w:cs="Times New Roman" w:hint="eastAsia"/>
          <w:color w:val="000000"/>
          <w:kern w:val="0"/>
          <w:szCs w:val="21"/>
          <w:lang w:val="en-US" w:bidi="ar"/>
        </w:rPr>
        <w:t>of 1</w:t>
      </w:r>
      <w:r w:rsidR="001E6720" w:rsidRPr="001E6720">
        <w:rPr>
          <w:rFonts w:ascii="Times New Roman" w:eastAsia="宋体" w:hAnsi="Times New Roman" w:cs="Times New Roman" w:hint="eastAsia"/>
          <w:color w:val="000000"/>
          <w:kern w:val="0"/>
          <w:szCs w:val="21"/>
          <w:vertAlign w:val="superscript"/>
          <w:lang w:val="en-US" w:bidi="ar"/>
        </w:rPr>
        <w:t>st</w:t>
      </w:r>
      <w:r w:rsidR="001E6720">
        <w:rPr>
          <w:rFonts w:ascii="Times New Roman" w:eastAsia="宋体" w:hAnsi="Times New Roman" w:cs="Times New Roman" w:hint="eastAsia"/>
          <w:color w:val="000000"/>
          <w:kern w:val="0"/>
          <w:szCs w:val="21"/>
          <w:lang w:val="en-US" w:bidi="ar"/>
        </w:rPr>
        <w:t>, 5</w:t>
      </w:r>
      <w:r w:rsidR="001E6720" w:rsidRPr="001E6720">
        <w:rPr>
          <w:rFonts w:ascii="Times New Roman" w:eastAsia="宋体" w:hAnsi="Times New Roman" w:cs="Times New Roman" w:hint="eastAsia"/>
          <w:color w:val="000000"/>
          <w:kern w:val="0"/>
          <w:szCs w:val="21"/>
          <w:vertAlign w:val="superscript"/>
          <w:lang w:val="en-US" w:bidi="ar"/>
        </w:rPr>
        <w:t>th</w:t>
      </w:r>
      <w:r w:rsidR="001E6720">
        <w:rPr>
          <w:rFonts w:ascii="Times New Roman" w:eastAsia="宋体" w:hAnsi="Times New Roman" w:cs="Times New Roman" w:hint="eastAsia"/>
          <w:color w:val="000000"/>
          <w:kern w:val="0"/>
          <w:szCs w:val="21"/>
          <w:lang w:val="en-US" w:bidi="ar"/>
        </w:rPr>
        <w:t>, 10</w:t>
      </w:r>
      <w:r w:rsidR="001E6720" w:rsidRPr="001E6720">
        <w:rPr>
          <w:rFonts w:ascii="Times New Roman" w:eastAsia="宋体" w:hAnsi="Times New Roman" w:cs="Times New Roman" w:hint="eastAsia"/>
          <w:color w:val="000000"/>
          <w:kern w:val="0"/>
          <w:szCs w:val="21"/>
          <w:vertAlign w:val="superscript"/>
          <w:lang w:val="en-US" w:bidi="ar"/>
        </w:rPr>
        <w:t>th</w:t>
      </w:r>
      <w:r w:rsidR="001E6720">
        <w:rPr>
          <w:rFonts w:ascii="Times New Roman" w:eastAsia="宋体" w:hAnsi="Times New Roman" w:cs="Times New Roman" w:hint="eastAsia"/>
          <w:color w:val="000000"/>
          <w:kern w:val="0"/>
          <w:szCs w:val="21"/>
          <w:lang w:val="en-US" w:bidi="ar"/>
        </w:rPr>
        <w:t xml:space="preserve"> cycle </w:t>
      </w:r>
      <w:r w:rsidRPr="00450E21">
        <w:rPr>
          <w:rFonts w:ascii="Times New Roman" w:eastAsia="宋体" w:hAnsi="Times New Roman" w:cs="Times New Roman"/>
          <w:color w:val="000000"/>
          <w:kern w:val="0"/>
          <w:szCs w:val="21"/>
          <w:lang w:val="en-US" w:bidi="ar"/>
        </w:rPr>
        <w:t xml:space="preserve">via titration. </w:t>
      </w:r>
    </w:p>
    <w:tbl>
      <w:tblPr>
        <w:tblStyle w:val="af"/>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1209"/>
        <w:gridCol w:w="1383"/>
        <w:gridCol w:w="1383"/>
        <w:gridCol w:w="1383"/>
        <w:gridCol w:w="1383"/>
      </w:tblGrid>
      <w:tr w:rsidR="006351CA" w14:paraId="5C2F531F" w14:textId="77777777" w:rsidTr="00DC7EB1">
        <w:tc>
          <w:tcPr>
            <w:tcW w:w="1555" w:type="dxa"/>
            <w:tcBorders>
              <w:top w:val="single" w:sz="8" w:space="0" w:color="auto"/>
              <w:bottom w:val="single" w:sz="8" w:space="0" w:color="auto"/>
            </w:tcBorders>
            <w:vAlign w:val="center"/>
          </w:tcPr>
          <w:p w14:paraId="2774A20C" w14:textId="2A030D84" w:rsidR="00131560" w:rsidRPr="000A68DB" w:rsidRDefault="00FA03FA" w:rsidP="00926164">
            <w:pPr>
              <w:spacing w:line="240" w:lineRule="atLeast"/>
              <w:jc w:val="center"/>
              <w:rPr>
                <w:rFonts w:ascii="Times New Roman" w:hAnsi="Times New Roman" w:cs="Times New Roman"/>
                <w:sz w:val="24"/>
                <w:szCs w:val="24"/>
                <w:lang w:val="en-US"/>
              </w:rPr>
            </w:pPr>
            <w:r w:rsidRPr="000A68DB">
              <w:rPr>
                <w:rFonts w:ascii="Times New Roman" w:hAnsi="Times New Roman" w:cs="Times New Roman" w:hint="eastAsia"/>
                <w:sz w:val="24"/>
                <w:szCs w:val="24"/>
                <w:lang w:val="en-US"/>
              </w:rPr>
              <w:t>c</w:t>
            </w:r>
            <w:r w:rsidR="00131560" w:rsidRPr="000A68DB">
              <w:rPr>
                <w:rFonts w:ascii="Times New Roman" w:hAnsi="Times New Roman" w:cs="Times New Roman" w:hint="eastAsia"/>
                <w:sz w:val="24"/>
                <w:szCs w:val="24"/>
                <w:lang w:val="en-US"/>
              </w:rPr>
              <w:t>ycle number</w:t>
            </w:r>
          </w:p>
        </w:tc>
        <w:tc>
          <w:tcPr>
            <w:tcW w:w="1209" w:type="dxa"/>
            <w:tcBorders>
              <w:top w:val="single" w:sz="8" w:space="0" w:color="auto"/>
              <w:bottom w:val="single" w:sz="8" w:space="0" w:color="auto"/>
            </w:tcBorders>
            <w:vAlign w:val="center"/>
          </w:tcPr>
          <w:p w14:paraId="2FA11AB4" w14:textId="73A5A4A4" w:rsidR="00FA03FA" w:rsidRPr="000A68DB" w:rsidRDefault="009D45B0" w:rsidP="00926164">
            <w:pPr>
              <w:spacing w:line="240" w:lineRule="atLeast"/>
              <w:jc w:val="center"/>
              <w:rPr>
                <w:rFonts w:ascii="Times New Roman" w:hAnsi="Times New Roman" w:cs="Times New Roman"/>
                <w:sz w:val="24"/>
                <w:szCs w:val="24"/>
                <w:lang w:val="en-US"/>
              </w:rPr>
            </w:pPr>
            <w:r w:rsidRPr="000A68DB">
              <w:rPr>
                <w:rFonts w:ascii="Times New Roman" w:hAnsi="Times New Roman" w:cs="Times New Roman" w:hint="eastAsia"/>
                <w:sz w:val="24"/>
                <w:szCs w:val="24"/>
                <w:lang w:val="en-US"/>
              </w:rPr>
              <w:t>c</w:t>
            </w:r>
            <w:r w:rsidR="00FA03FA" w:rsidRPr="000A68DB">
              <w:rPr>
                <w:rFonts w:ascii="Times New Roman" w:hAnsi="Times New Roman" w:cs="Times New Roman" w:hint="eastAsia"/>
                <w:sz w:val="24"/>
                <w:szCs w:val="24"/>
                <w:lang w:val="en-US"/>
              </w:rPr>
              <w:t>apacity</w:t>
            </w:r>
          </w:p>
          <w:p w14:paraId="40796DEB" w14:textId="56A7D706" w:rsidR="00131560" w:rsidRPr="000A68DB" w:rsidRDefault="00FA03FA" w:rsidP="00926164">
            <w:pPr>
              <w:spacing w:line="240" w:lineRule="atLeast"/>
              <w:jc w:val="center"/>
              <w:rPr>
                <w:rFonts w:ascii="Times New Roman" w:hAnsi="Times New Roman" w:cs="Times New Roman"/>
                <w:sz w:val="24"/>
                <w:szCs w:val="24"/>
                <w:lang w:val="en-US"/>
              </w:rPr>
            </w:pPr>
            <w:r w:rsidRPr="000A68DB">
              <w:rPr>
                <w:rFonts w:ascii="Times New Roman" w:hAnsi="Times New Roman" w:cs="Times New Roman" w:hint="eastAsia"/>
                <w:sz w:val="24"/>
                <w:szCs w:val="24"/>
                <w:lang w:val="en-US"/>
              </w:rPr>
              <w:t xml:space="preserve">(1 </w:t>
            </w:r>
            <w:proofErr w:type="spellStart"/>
            <w:r w:rsidRPr="000A68DB">
              <w:rPr>
                <w:rFonts w:ascii="Times New Roman" w:hAnsi="Times New Roman" w:cs="Times New Roman" w:hint="eastAsia"/>
                <w:sz w:val="24"/>
                <w:szCs w:val="24"/>
                <w:lang w:val="en-US"/>
              </w:rPr>
              <w:t>mAh</w:t>
            </w:r>
            <w:proofErr w:type="spellEnd"/>
            <w:r w:rsidRPr="000A68DB">
              <w:rPr>
                <w:rFonts w:ascii="Times New Roman" w:hAnsi="Times New Roman" w:cs="Times New Roman" w:hint="eastAsia"/>
                <w:sz w:val="24"/>
                <w:szCs w:val="24"/>
                <w:lang w:val="en-US"/>
              </w:rPr>
              <w:t>)</w:t>
            </w:r>
          </w:p>
        </w:tc>
        <w:tc>
          <w:tcPr>
            <w:tcW w:w="1383" w:type="dxa"/>
            <w:tcBorders>
              <w:top w:val="single" w:sz="8" w:space="0" w:color="auto"/>
              <w:bottom w:val="single" w:sz="8" w:space="0" w:color="auto"/>
            </w:tcBorders>
            <w:vAlign w:val="center"/>
          </w:tcPr>
          <w:p w14:paraId="2C4CE586" w14:textId="5B979686" w:rsidR="00131560" w:rsidRPr="000A68DB" w:rsidRDefault="00A842B6" w:rsidP="00926164">
            <w:pPr>
              <w:spacing w:line="240" w:lineRule="atLeast"/>
              <w:jc w:val="center"/>
              <w:rPr>
                <w:rFonts w:ascii="Times New Roman" w:hAnsi="Times New Roman"/>
                <w:bCs/>
                <w:color w:val="000000"/>
                <w:sz w:val="24"/>
                <w:szCs w:val="24"/>
              </w:rPr>
            </w:pPr>
            <w:r w:rsidRPr="000A68DB">
              <w:rPr>
                <w:rFonts w:ascii="Times New Roman" w:hAnsi="Times New Roman" w:hint="eastAsia"/>
                <w:bCs/>
                <w:color w:val="000000"/>
                <w:sz w:val="24"/>
                <w:szCs w:val="24"/>
              </w:rPr>
              <w:t>HCl</w:t>
            </w:r>
          </w:p>
          <w:p w14:paraId="0D7A95C2" w14:textId="03F25131" w:rsidR="006351CA" w:rsidRPr="000A68DB" w:rsidRDefault="006351CA" w:rsidP="00926164">
            <w:pPr>
              <w:spacing w:line="240" w:lineRule="atLeast"/>
              <w:jc w:val="center"/>
              <w:rPr>
                <w:rFonts w:ascii="Times New Roman" w:hAnsi="Times New Roman" w:cs="Times New Roman"/>
                <w:sz w:val="24"/>
                <w:szCs w:val="24"/>
                <w:lang w:val="en-US"/>
              </w:rPr>
            </w:pPr>
            <w:r w:rsidRPr="000A68DB">
              <w:rPr>
                <w:rFonts w:ascii="Times New Roman" w:hAnsi="Times New Roman" w:hint="eastAsia"/>
                <w:bCs/>
                <w:color w:val="000000"/>
                <w:sz w:val="24"/>
                <w:szCs w:val="24"/>
              </w:rPr>
              <w:t>(</w:t>
            </w:r>
            <w:proofErr w:type="spellStart"/>
            <w:r w:rsidRPr="000A68DB">
              <w:rPr>
                <w:rFonts w:ascii="Times New Roman" w:hAnsi="Times New Roman"/>
                <w:bCs/>
                <w:color w:val="000000"/>
                <w:sz w:val="24"/>
                <w:szCs w:val="24"/>
              </w:rPr>
              <w:t>μmol</w:t>
            </w:r>
            <w:proofErr w:type="spellEnd"/>
            <w:r w:rsidRPr="000A68DB">
              <w:rPr>
                <w:rFonts w:ascii="Times New Roman" w:hAnsi="Times New Roman" w:hint="eastAsia"/>
                <w:bCs/>
                <w:color w:val="000000"/>
                <w:sz w:val="24"/>
                <w:szCs w:val="24"/>
              </w:rPr>
              <w:t>)</w:t>
            </w:r>
          </w:p>
        </w:tc>
        <w:tc>
          <w:tcPr>
            <w:tcW w:w="1383" w:type="dxa"/>
            <w:tcBorders>
              <w:top w:val="single" w:sz="8" w:space="0" w:color="auto"/>
              <w:bottom w:val="single" w:sz="8" w:space="0" w:color="auto"/>
            </w:tcBorders>
            <w:vAlign w:val="center"/>
          </w:tcPr>
          <w:p w14:paraId="2D764D97" w14:textId="77777777" w:rsidR="006351CA" w:rsidRPr="000A68DB" w:rsidRDefault="00131560" w:rsidP="00926164">
            <w:pPr>
              <w:spacing w:line="240" w:lineRule="atLeast"/>
              <w:jc w:val="center"/>
              <w:rPr>
                <w:rFonts w:ascii="Times New Roman" w:hAnsi="Times New Roman"/>
                <w:b/>
                <w:color w:val="000000"/>
                <w:sz w:val="24"/>
                <w:szCs w:val="24"/>
                <w:vertAlign w:val="subscript"/>
              </w:rPr>
            </w:pPr>
            <w:r w:rsidRPr="000A68DB">
              <w:rPr>
                <w:rFonts w:ascii="Times New Roman" w:hAnsi="Times New Roman"/>
                <w:b/>
                <w:color w:val="000000"/>
                <w:sz w:val="24"/>
                <w:szCs w:val="24"/>
              </w:rPr>
              <w:t>Li</w:t>
            </w:r>
            <w:r w:rsidRPr="000A68DB">
              <w:rPr>
                <w:rFonts w:ascii="Times New Roman" w:hAnsi="Times New Roman"/>
                <w:b/>
                <w:color w:val="000000"/>
                <w:sz w:val="24"/>
                <w:szCs w:val="24"/>
                <w:vertAlign w:val="subscript"/>
              </w:rPr>
              <w:t>2</w:t>
            </w:r>
            <w:r w:rsidRPr="000A68DB">
              <w:rPr>
                <w:rFonts w:ascii="Times New Roman" w:hAnsi="Times New Roman"/>
                <w:b/>
                <w:color w:val="000000"/>
                <w:sz w:val="24"/>
                <w:szCs w:val="24"/>
              </w:rPr>
              <w:t>O</w:t>
            </w:r>
            <w:r w:rsidRPr="000A68DB">
              <w:rPr>
                <w:rFonts w:ascii="Times New Roman" w:hAnsi="Times New Roman"/>
                <w:b/>
                <w:color w:val="000000"/>
                <w:sz w:val="24"/>
                <w:szCs w:val="24"/>
                <w:vertAlign w:val="subscript"/>
              </w:rPr>
              <w:t>2</w:t>
            </w:r>
          </w:p>
          <w:p w14:paraId="32CFEE99" w14:textId="20CB2C7C" w:rsidR="00131560" w:rsidRPr="000A68DB" w:rsidRDefault="006351CA" w:rsidP="00926164">
            <w:pPr>
              <w:spacing w:line="240" w:lineRule="atLeast"/>
              <w:jc w:val="center"/>
              <w:rPr>
                <w:rFonts w:ascii="Times New Roman" w:hAnsi="Times New Roman" w:cs="Times New Roman"/>
                <w:sz w:val="24"/>
                <w:szCs w:val="24"/>
                <w:lang w:val="en-US"/>
              </w:rPr>
            </w:pPr>
            <w:r w:rsidRPr="000A68DB">
              <w:rPr>
                <w:rFonts w:ascii="Times New Roman" w:hAnsi="Times New Roman" w:hint="eastAsia"/>
                <w:b/>
                <w:color w:val="000000"/>
                <w:sz w:val="24"/>
                <w:szCs w:val="24"/>
              </w:rPr>
              <w:t>(</w:t>
            </w:r>
            <w:proofErr w:type="spellStart"/>
            <w:r w:rsidRPr="000A68DB">
              <w:rPr>
                <w:rFonts w:ascii="Times New Roman" w:hAnsi="Times New Roman"/>
                <w:b/>
                <w:color w:val="000000"/>
                <w:sz w:val="24"/>
                <w:szCs w:val="24"/>
              </w:rPr>
              <w:t>μmol</w:t>
            </w:r>
            <w:proofErr w:type="spellEnd"/>
            <w:r w:rsidRPr="000A68DB">
              <w:rPr>
                <w:rFonts w:ascii="Times New Roman" w:hAnsi="Times New Roman" w:hint="eastAsia"/>
                <w:b/>
                <w:color w:val="000000"/>
                <w:sz w:val="24"/>
                <w:szCs w:val="24"/>
              </w:rPr>
              <w:t>)</w:t>
            </w:r>
          </w:p>
        </w:tc>
        <w:tc>
          <w:tcPr>
            <w:tcW w:w="1383" w:type="dxa"/>
            <w:tcBorders>
              <w:top w:val="single" w:sz="8" w:space="0" w:color="auto"/>
              <w:bottom w:val="single" w:sz="8" w:space="0" w:color="auto"/>
            </w:tcBorders>
            <w:vAlign w:val="center"/>
          </w:tcPr>
          <w:p w14:paraId="5939F5BE" w14:textId="77777777" w:rsidR="006351CA" w:rsidRPr="000A68DB" w:rsidRDefault="00131560" w:rsidP="00926164">
            <w:pPr>
              <w:spacing w:line="240" w:lineRule="atLeast"/>
              <w:jc w:val="center"/>
              <w:rPr>
                <w:rFonts w:ascii="Times New Roman" w:hAnsi="Times New Roman"/>
                <w:b/>
                <w:color w:val="000000"/>
                <w:sz w:val="24"/>
                <w:szCs w:val="24"/>
                <w:vertAlign w:val="subscript"/>
              </w:rPr>
            </w:pPr>
            <w:r w:rsidRPr="000A68DB">
              <w:rPr>
                <w:rFonts w:ascii="Times New Roman" w:hAnsi="Times New Roman"/>
                <w:b/>
                <w:color w:val="000000"/>
                <w:sz w:val="24"/>
                <w:szCs w:val="24"/>
              </w:rPr>
              <w:t>Li</w:t>
            </w:r>
            <w:r w:rsidRPr="000A68DB">
              <w:rPr>
                <w:rFonts w:ascii="Times New Roman" w:hAnsi="Times New Roman"/>
                <w:b/>
                <w:color w:val="000000"/>
                <w:sz w:val="24"/>
                <w:szCs w:val="24"/>
                <w:vertAlign w:val="subscript"/>
              </w:rPr>
              <w:t>2</w:t>
            </w:r>
            <w:r w:rsidRPr="000A68DB">
              <w:rPr>
                <w:rFonts w:ascii="Times New Roman" w:hAnsi="Times New Roman"/>
                <w:b/>
                <w:color w:val="000000"/>
                <w:sz w:val="24"/>
                <w:szCs w:val="24"/>
              </w:rPr>
              <w:t>CO</w:t>
            </w:r>
            <w:r w:rsidRPr="000A68DB">
              <w:rPr>
                <w:rFonts w:ascii="Times New Roman" w:hAnsi="Times New Roman"/>
                <w:b/>
                <w:color w:val="000000"/>
                <w:sz w:val="24"/>
                <w:szCs w:val="24"/>
                <w:vertAlign w:val="subscript"/>
              </w:rPr>
              <w:t>3</w:t>
            </w:r>
          </w:p>
          <w:p w14:paraId="6E01231E" w14:textId="70892AC0" w:rsidR="00131560" w:rsidRPr="000A68DB" w:rsidRDefault="006351CA" w:rsidP="00926164">
            <w:pPr>
              <w:spacing w:line="240" w:lineRule="atLeast"/>
              <w:jc w:val="center"/>
              <w:rPr>
                <w:rFonts w:ascii="Times New Roman" w:hAnsi="Times New Roman" w:cs="Times New Roman"/>
                <w:sz w:val="24"/>
                <w:szCs w:val="24"/>
                <w:lang w:val="en-US"/>
              </w:rPr>
            </w:pPr>
            <w:r w:rsidRPr="000A68DB">
              <w:rPr>
                <w:rFonts w:ascii="Times New Roman" w:hAnsi="Times New Roman" w:hint="eastAsia"/>
                <w:b/>
                <w:color w:val="000000"/>
                <w:sz w:val="24"/>
                <w:szCs w:val="24"/>
              </w:rPr>
              <w:t>(</w:t>
            </w:r>
            <w:proofErr w:type="spellStart"/>
            <w:r w:rsidRPr="000A68DB">
              <w:rPr>
                <w:rFonts w:ascii="Times New Roman" w:hAnsi="Times New Roman"/>
                <w:b/>
                <w:color w:val="000000"/>
                <w:sz w:val="24"/>
                <w:szCs w:val="24"/>
              </w:rPr>
              <w:t>μmol</w:t>
            </w:r>
            <w:proofErr w:type="spellEnd"/>
            <w:r w:rsidRPr="000A68DB">
              <w:rPr>
                <w:rFonts w:ascii="Times New Roman" w:hAnsi="Times New Roman" w:hint="eastAsia"/>
                <w:b/>
                <w:color w:val="000000"/>
                <w:sz w:val="24"/>
                <w:szCs w:val="24"/>
              </w:rPr>
              <w:t>)</w:t>
            </w:r>
          </w:p>
        </w:tc>
        <w:tc>
          <w:tcPr>
            <w:tcW w:w="1383" w:type="dxa"/>
            <w:tcBorders>
              <w:top w:val="single" w:sz="8" w:space="0" w:color="auto"/>
              <w:bottom w:val="single" w:sz="8" w:space="0" w:color="auto"/>
            </w:tcBorders>
            <w:vAlign w:val="center"/>
          </w:tcPr>
          <w:p w14:paraId="5FBB8A3C" w14:textId="77777777" w:rsidR="006351CA" w:rsidRPr="000A68DB" w:rsidRDefault="00131560" w:rsidP="00926164">
            <w:pPr>
              <w:spacing w:line="240" w:lineRule="atLeast"/>
              <w:jc w:val="center"/>
              <w:rPr>
                <w:rFonts w:ascii="Times New Roman" w:hAnsi="Times New Roman"/>
                <w:b/>
                <w:color w:val="000000"/>
                <w:sz w:val="24"/>
                <w:szCs w:val="24"/>
              </w:rPr>
            </w:pPr>
            <w:proofErr w:type="spellStart"/>
            <w:r w:rsidRPr="000A68DB">
              <w:rPr>
                <w:rFonts w:ascii="Times New Roman" w:hAnsi="Times New Roman"/>
                <w:b/>
                <w:color w:val="000000"/>
                <w:sz w:val="24"/>
                <w:szCs w:val="24"/>
              </w:rPr>
              <w:t>LiOH</w:t>
            </w:r>
            <w:proofErr w:type="spellEnd"/>
          </w:p>
          <w:p w14:paraId="3CAD374D" w14:textId="4731E218" w:rsidR="00131560" w:rsidRPr="000A68DB" w:rsidRDefault="006351CA" w:rsidP="00926164">
            <w:pPr>
              <w:spacing w:line="240" w:lineRule="atLeast"/>
              <w:jc w:val="center"/>
              <w:rPr>
                <w:rFonts w:ascii="Times New Roman" w:hAnsi="Times New Roman" w:cs="Times New Roman"/>
                <w:sz w:val="24"/>
                <w:szCs w:val="24"/>
                <w:lang w:val="en-US"/>
              </w:rPr>
            </w:pPr>
            <w:r w:rsidRPr="000A68DB">
              <w:rPr>
                <w:rFonts w:ascii="Times New Roman" w:hAnsi="Times New Roman" w:hint="eastAsia"/>
                <w:b/>
                <w:color w:val="000000"/>
                <w:sz w:val="24"/>
                <w:szCs w:val="24"/>
              </w:rPr>
              <w:t>(</w:t>
            </w:r>
            <w:proofErr w:type="spellStart"/>
            <w:r w:rsidRPr="000A68DB">
              <w:rPr>
                <w:rFonts w:ascii="Times New Roman" w:hAnsi="Times New Roman"/>
                <w:b/>
                <w:color w:val="000000"/>
                <w:sz w:val="24"/>
                <w:szCs w:val="24"/>
              </w:rPr>
              <w:t>μmol</w:t>
            </w:r>
            <w:proofErr w:type="spellEnd"/>
            <w:r w:rsidRPr="000A68DB">
              <w:rPr>
                <w:rFonts w:ascii="Times New Roman" w:hAnsi="Times New Roman" w:hint="eastAsia"/>
                <w:b/>
                <w:color w:val="000000"/>
                <w:sz w:val="24"/>
                <w:szCs w:val="24"/>
              </w:rPr>
              <w:t>)</w:t>
            </w:r>
          </w:p>
        </w:tc>
      </w:tr>
      <w:tr w:rsidR="006351CA" w:rsidRPr="00926164" w14:paraId="0287C478" w14:textId="77777777" w:rsidTr="00DC7EB1">
        <w:tc>
          <w:tcPr>
            <w:tcW w:w="1555" w:type="dxa"/>
            <w:vMerge w:val="restart"/>
            <w:tcBorders>
              <w:top w:val="single" w:sz="8" w:space="0" w:color="auto"/>
            </w:tcBorders>
            <w:vAlign w:val="center"/>
          </w:tcPr>
          <w:p w14:paraId="1E94B769" w14:textId="3DDE812D" w:rsidR="00131560" w:rsidRPr="00926164" w:rsidRDefault="0019142A" w:rsidP="00144916">
            <w:pPr>
              <w:pStyle w:val="a9"/>
              <w:widowControl/>
              <w:spacing w:beforeAutospacing="0" w:afterAutospacing="0" w:line="360" w:lineRule="auto"/>
              <w:rPr>
                <w:rFonts w:ascii="Times New Roman" w:hAnsi="Times New Roman"/>
                <w:color w:val="000000"/>
                <w:szCs w:val="24"/>
              </w:rPr>
            </w:pPr>
            <w:r w:rsidRPr="00926164">
              <w:rPr>
                <w:rFonts w:ascii="Times New Roman" w:hAnsi="Times New Roman" w:hint="eastAsia"/>
                <w:color w:val="000000"/>
                <w:szCs w:val="24"/>
              </w:rPr>
              <w:t>1st</w:t>
            </w:r>
          </w:p>
        </w:tc>
        <w:tc>
          <w:tcPr>
            <w:tcW w:w="1209" w:type="dxa"/>
            <w:tcBorders>
              <w:top w:val="single" w:sz="8" w:space="0" w:color="auto"/>
            </w:tcBorders>
            <w:vAlign w:val="center"/>
          </w:tcPr>
          <w:p w14:paraId="4A4D073E" w14:textId="67C88C71" w:rsidR="00131560" w:rsidRPr="00926164" w:rsidRDefault="0019142A" w:rsidP="00144916">
            <w:pPr>
              <w:pStyle w:val="a9"/>
              <w:widowControl/>
              <w:spacing w:beforeAutospacing="0" w:afterAutospacing="0" w:line="360" w:lineRule="auto"/>
              <w:jc w:val="center"/>
              <w:rPr>
                <w:rFonts w:ascii="Times New Roman" w:hAnsi="Times New Roman"/>
                <w:color w:val="000000"/>
                <w:szCs w:val="24"/>
              </w:rPr>
            </w:pPr>
            <w:r w:rsidRPr="00926164">
              <w:rPr>
                <w:rFonts w:ascii="Times New Roman" w:hAnsi="Times New Roman" w:hint="eastAsia"/>
                <w:color w:val="000000"/>
                <w:szCs w:val="24"/>
              </w:rPr>
              <w:t>discharge</w:t>
            </w:r>
          </w:p>
        </w:tc>
        <w:tc>
          <w:tcPr>
            <w:tcW w:w="1383" w:type="dxa"/>
            <w:tcBorders>
              <w:top w:val="single" w:sz="8" w:space="0" w:color="auto"/>
            </w:tcBorders>
            <w:vAlign w:val="center"/>
          </w:tcPr>
          <w:p w14:paraId="081BB609" w14:textId="0B487A4E" w:rsidR="006351CA" w:rsidRPr="00926164" w:rsidRDefault="00FA03FA" w:rsidP="00144916">
            <w:pPr>
              <w:pStyle w:val="a9"/>
              <w:widowControl/>
              <w:spacing w:beforeAutospacing="0" w:afterAutospacing="0"/>
              <w:jc w:val="center"/>
              <w:rPr>
                <w:rFonts w:ascii="Times New Roman" w:hAnsi="Times New Roman"/>
                <w:color w:val="000000"/>
                <w:szCs w:val="24"/>
              </w:rPr>
            </w:pPr>
            <w:r>
              <w:rPr>
                <w:rFonts w:ascii="Times New Roman" w:hAnsi="Times New Roman" w:hint="eastAsia"/>
                <w:color w:val="000000"/>
                <w:szCs w:val="24"/>
              </w:rPr>
              <w:t>37.</w:t>
            </w:r>
            <w:r w:rsidR="000A68DB">
              <w:rPr>
                <w:rFonts w:ascii="Times New Roman" w:hAnsi="Times New Roman" w:hint="eastAsia"/>
                <w:color w:val="000000"/>
                <w:szCs w:val="24"/>
              </w:rPr>
              <w:t>4</w:t>
            </w:r>
          </w:p>
        </w:tc>
        <w:tc>
          <w:tcPr>
            <w:tcW w:w="1383" w:type="dxa"/>
            <w:tcBorders>
              <w:top w:val="single" w:sz="8" w:space="0" w:color="auto"/>
            </w:tcBorders>
            <w:vAlign w:val="center"/>
          </w:tcPr>
          <w:p w14:paraId="2A2328F3" w14:textId="15998B5F" w:rsidR="00131560" w:rsidRPr="00926164" w:rsidRDefault="00926164" w:rsidP="00144916">
            <w:pPr>
              <w:pStyle w:val="a9"/>
              <w:widowControl/>
              <w:spacing w:beforeAutospacing="0" w:afterAutospacing="0" w:line="360" w:lineRule="auto"/>
              <w:jc w:val="center"/>
              <w:rPr>
                <w:rFonts w:ascii="Times New Roman" w:hAnsi="Times New Roman"/>
                <w:color w:val="000000"/>
                <w:szCs w:val="24"/>
              </w:rPr>
            </w:pPr>
            <w:r>
              <w:rPr>
                <w:rFonts w:ascii="Times New Roman" w:hAnsi="Times New Roman" w:hint="eastAsia"/>
                <w:color w:val="000000"/>
                <w:szCs w:val="24"/>
              </w:rPr>
              <w:t>\</w:t>
            </w:r>
          </w:p>
        </w:tc>
        <w:tc>
          <w:tcPr>
            <w:tcW w:w="1383" w:type="dxa"/>
            <w:tcBorders>
              <w:top w:val="single" w:sz="8" w:space="0" w:color="auto"/>
            </w:tcBorders>
            <w:vAlign w:val="center"/>
          </w:tcPr>
          <w:p w14:paraId="21E6B62A" w14:textId="45B7D45A" w:rsidR="00131560" w:rsidRPr="00926164" w:rsidRDefault="00926164" w:rsidP="00144916">
            <w:pPr>
              <w:pStyle w:val="a9"/>
              <w:widowControl/>
              <w:spacing w:beforeAutospacing="0" w:afterAutospacing="0" w:line="360" w:lineRule="auto"/>
              <w:jc w:val="center"/>
              <w:rPr>
                <w:rFonts w:ascii="Times New Roman" w:hAnsi="Times New Roman"/>
                <w:color w:val="000000"/>
                <w:szCs w:val="24"/>
              </w:rPr>
            </w:pPr>
            <w:r>
              <w:rPr>
                <w:rFonts w:ascii="Times New Roman" w:hAnsi="Times New Roman" w:hint="eastAsia"/>
                <w:color w:val="000000"/>
                <w:szCs w:val="24"/>
              </w:rPr>
              <w:t>0.</w:t>
            </w:r>
            <w:r w:rsidR="00FA03FA">
              <w:rPr>
                <w:rFonts w:ascii="Times New Roman" w:hAnsi="Times New Roman" w:hint="eastAsia"/>
                <w:color w:val="000000"/>
                <w:szCs w:val="24"/>
              </w:rPr>
              <w:t>3</w:t>
            </w:r>
            <w:r w:rsidR="005F2E21">
              <w:rPr>
                <w:rFonts w:ascii="Times New Roman" w:hAnsi="Times New Roman" w:hint="eastAsia"/>
                <w:color w:val="000000"/>
                <w:szCs w:val="24"/>
              </w:rPr>
              <w:t>0</w:t>
            </w:r>
          </w:p>
        </w:tc>
        <w:tc>
          <w:tcPr>
            <w:tcW w:w="1383" w:type="dxa"/>
            <w:tcBorders>
              <w:top w:val="single" w:sz="8" w:space="0" w:color="auto"/>
            </w:tcBorders>
            <w:vAlign w:val="center"/>
          </w:tcPr>
          <w:p w14:paraId="2AE73277" w14:textId="75CC966E" w:rsidR="00131560" w:rsidRPr="00926164" w:rsidRDefault="00FA03FA" w:rsidP="00144916">
            <w:pPr>
              <w:pStyle w:val="a9"/>
              <w:widowControl/>
              <w:spacing w:beforeAutospacing="0" w:afterAutospacing="0" w:line="360" w:lineRule="auto"/>
              <w:jc w:val="center"/>
              <w:rPr>
                <w:rFonts w:ascii="Times New Roman" w:hAnsi="Times New Roman"/>
                <w:color w:val="000000"/>
                <w:szCs w:val="24"/>
              </w:rPr>
            </w:pPr>
            <w:r>
              <w:rPr>
                <w:rFonts w:ascii="Times New Roman" w:hAnsi="Times New Roman" w:hint="eastAsia"/>
                <w:color w:val="000000"/>
                <w:szCs w:val="24"/>
              </w:rPr>
              <w:t>36.8</w:t>
            </w:r>
          </w:p>
        </w:tc>
      </w:tr>
      <w:tr w:rsidR="00131560" w:rsidRPr="00926164" w14:paraId="371D0E50" w14:textId="77777777" w:rsidTr="00926164">
        <w:tc>
          <w:tcPr>
            <w:tcW w:w="1555" w:type="dxa"/>
            <w:vMerge/>
            <w:vAlign w:val="center"/>
          </w:tcPr>
          <w:p w14:paraId="2D88DCC7" w14:textId="77777777" w:rsidR="00131560" w:rsidRPr="00926164" w:rsidRDefault="00131560" w:rsidP="00144916">
            <w:pPr>
              <w:pStyle w:val="a9"/>
              <w:widowControl/>
              <w:spacing w:beforeAutospacing="0" w:afterAutospacing="0" w:line="360" w:lineRule="auto"/>
              <w:rPr>
                <w:rFonts w:ascii="Times New Roman" w:hAnsi="Times New Roman"/>
                <w:color w:val="000000"/>
                <w:szCs w:val="24"/>
              </w:rPr>
            </w:pPr>
          </w:p>
        </w:tc>
        <w:tc>
          <w:tcPr>
            <w:tcW w:w="1209" w:type="dxa"/>
            <w:vAlign w:val="center"/>
          </w:tcPr>
          <w:p w14:paraId="768A8613" w14:textId="647EB4B7" w:rsidR="00131560" w:rsidRPr="00926164" w:rsidRDefault="0019142A" w:rsidP="00144916">
            <w:pPr>
              <w:pStyle w:val="a9"/>
              <w:widowControl/>
              <w:spacing w:beforeAutospacing="0" w:afterAutospacing="0" w:line="360" w:lineRule="auto"/>
              <w:jc w:val="center"/>
              <w:rPr>
                <w:rFonts w:ascii="Times New Roman" w:hAnsi="Times New Roman"/>
                <w:color w:val="000000"/>
                <w:szCs w:val="24"/>
              </w:rPr>
            </w:pPr>
            <w:r w:rsidRPr="00926164">
              <w:rPr>
                <w:rFonts w:ascii="Times New Roman" w:hAnsi="Times New Roman" w:hint="eastAsia"/>
                <w:color w:val="000000"/>
                <w:szCs w:val="24"/>
              </w:rPr>
              <w:t>charge</w:t>
            </w:r>
          </w:p>
        </w:tc>
        <w:tc>
          <w:tcPr>
            <w:tcW w:w="1383" w:type="dxa"/>
            <w:vAlign w:val="center"/>
          </w:tcPr>
          <w:p w14:paraId="3B467832" w14:textId="720C8F3E" w:rsidR="00131560" w:rsidRPr="00926164" w:rsidRDefault="00131560" w:rsidP="00144916">
            <w:pPr>
              <w:pStyle w:val="a9"/>
              <w:widowControl/>
              <w:spacing w:beforeAutospacing="0" w:afterAutospacing="0"/>
              <w:jc w:val="center"/>
              <w:rPr>
                <w:rFonts w:ascii="Times New Roman" w:hAnsi="Times New Roman"/>
                <w:color w:val="000000"/>
                <w:szCs w:val="24"/>
              </w:rPr>
            </w:pPr>
          </w:p>
        </w:tc>
        <w:tc>
          <w:tcPr>
            <w:tcW w:w="1383" w:type="dxa"/>
            <w:vAlign w:val="center"/>
          </w:tcPr>
          <w:p w14:paraId="197DE238" w14:textId="67081D57" w:rsidR="00131560" w:rsidRPr="00926164" w:rsidRDefault="00926164" w:rsidP="00144916">
            <w:pPr>
              <w:pStyle w:val="a9"/>
              <w:widowControl/>
              <w:spacing w:beforeAutospacing="0" w:afterAutospacing="0" w:line="360" w:lineRule="auto"/>
              <w:jc w:val="center"/>
              <w:rPr>
                <w:rFonts w:ascii="Times New Roman" w:hAnsi="Times New Roman"/>
                <w:color w:val="000000"/>
                <w:szCs w:val="24"/>
              </w:rPr>
            </w:pPr>
            <w:r>
              <w:rPr>
                <w:rFonts w:ascii="Times New Roman" w:hAnsi="Times New Roman" w:hint="eastAsia"/>
                <w:color w:val="000000"/>
                <w:szCs w:val="24"/>
              </w:rPr>
              <w:t>\</w:t>
            </w:r>
          </w:p>
        </w:tc>
        <w:tc>
          <w:tcPr>
            <w:tcW w:w="1383" w:type="dxa"/>
            <w:vAlign w:val="center"/>
          </w:tcPr>
          <w:p w14:paraId="0D5C3FD6" w14:textId="36CFBC86" w:rsidR="00131560" w:rsidRPr="00926164" w:rsidRDefault="00FA03FA" w:rsidP="00144916">
            <w:pPr>
              <w:pStyle w:val="a9"/>
              <w:widowControl/>
              <w:spacing w:beforeAutospacing="0" w:afterAutospacing="0" w:line="360" w:lineRule="auto"/>
              <w:jc w:val="center"/>
              <w:rPr>
                <w:rFonts w:ascii="Times New Roman" w:hAnsi="Times New Roman"/>
                <w:color w:val="000000"/>
                <w:szCs w:val="24"/>
              </w:rPr>
            </w:pPr>
            <w:r>
              <w:rPr>
                <w:rFonts w:ascii="Times New Roman" w:hAnsi="Times New Roman" w:hint="eastAsia"/>
                <w:color w:val="000000"/>
                <w:szCs w:val="24"/>
              </w:rPr>
              <w:t>0.08</w:t>
            </w:r>
          </w:p>
        </w:tc>
        <w:tc>
          <w:tcPr>
            <w:tcW w:w="1383" w:type="dxa"/>
            <w:vAlign w:val="center"/>
          </w:tcPr>
          <w:p w14:paraId="27099EC7" w14:textId="01E82417" w:rsidR="00131560" w:rsidRPr="00926164" w:rsidRDefault="00926164" w:rsidP="00144916">
            <w:pPr>
              <w:pStyle w:val="a9"/>
              <w:widowControl/>
              <w:spacing w:beforeAutospacing="0" w:afterAutospacing="0" w:line="360" w:lineRule="auto"/>
              <w:jc w:val="center"/>
              <w:rPr>
                <w:rFonts w:ascii="Times New Roman" w:hAnsi="Times New Roman"/>
                <w:color w:val="000000"/>
                <w:szCs w:val="24"/>
              </w:rPr>
            </w:pPr>
            <w:r>
              <w:rPr>
                <w:rFonts w:ascii="Times New Roman" w:hAnsi="Times New Roman" w:hint="eastAsia"/>
                <w:color w:val="000000"/>
                <w:szCs w:val="24"/>
              </w:rPr>
              <w:t>\</w:t>
            </w:r>
          </w:p>
        </w:tc>
      </w:tr>
      <w:tr w:rsidR="0019142A" w:rsidRPr="00926164" w14:paraId="777F802D" w14:textId="77777777" w:rsidTr="00926164">
        <w:tc>
          <w:tcPr>
            <w:tcW w:w="1555" w:type="dxa"/>
            <w:vMerge w:val="restart"/>
            <w:vAlign w:val="center"/>
          </w:tcPr>
          <w:p w14:paraId="70BADA9E" w14:textId="592DB3FF" w:rsidR="0019142A" w:rsidRPr="00926164" w:rsidRDefault="0019142A" w:rsidP="00144916">
            <w:pPr>
              <w:pStyle w:val="a9"/>
              <w:widowControl/>
              <w:spacing w:beforeAutospacing="0" w:afterAutospacing="0" w:line="360" w:lineRule="auto"/>
              <w:rPr>
                <w:rFonts w:ascii="Times New Roman" w:hAnsi="Times New Roman"/>
                <w:color w:val="000000"/>
                <w:szCs w:val="24"/>
              </w:rPr>
            </w:pPr>
            <w:r w:rsidRPr="00926164">
              <w:rPr>
                <w:rFonts w:ascii="Times New Roman" w:hAnsi="Times New Roman" w:hint="eastAsia"/>
                <w:color w:val="000000"/>
                <w:szCs w:val="24"/>
              </w:rPr>
              <w:t>5th</w:t>
            </w:r>
          </w:p>
        </w:tc>
        <w:tc>
          <w:tcPr>
            <w:tcW w:w="1209" w:type="dxa"/>
            <w:vAlign w:val="center"/>
          </w:tcPr>
          <w:p w14:paraId="4B61CB25" w14:textId="15EF660D" w:rsidR="0019142A" w:rsidRPr="00926164" w:rsidRDefault="0019142A" w:rsidP="00144916">
            <w:pPr>
              <w:pStyle w:val="a9"/>
              <w:widowControl/>
              <w:spacing w:beforeAutospacing="0" w:afterAutospacing="0" w:line="360" w:lineRule="auto"/>
              <w:jc w:val="center"/>
              <w:rPr>
                <w:rFonts w:ascii="Times New Roman" w:hAnsi="Times New Roman"/>
                <w:color w:val="000000"/>
                <w:szCs w:val="24"/>
              </w:rPr>
            </w:pPr>
            <w:r w:rsidRPr="00926164">
              <w:rPr>
                <w:rFonts w:ascii="Times New Roman" w:hAnsi="Times New Roman" w:hint="eastAsia"/>
                <w:color w:val="000000"/>
                <w:szCs w:val="24"/>
              </w:rPr>
              <w:t>discharge</w:t>
            </w:r>
          </w:p>
        </w:tc>
        <w:tc>
          <w:tcPr>
            <w:tcW w:w="1383" w:type="dxa"/>
            <w:vAlign w:val="center"/>
          </w:tcPr>
          <w:p w14:paraId="01BB2C14" w14:textId="30B45235" w:rsidR="006351CA" w:rsidRPr="00926164" w:rsidRDefault="00FA03FA" w:rsidP="00144916">
            <w:pPr>
              <w:pStyle w:val="a9"/>
              <w:widowControl/>
              <w:spacing w:beforeAutospacing="0" w:afterAutospacing="0"/>
              <w:jc w:val="center"/>
              <w:rPr>
                <w:rFonts w:ascii="Times New Roman" w:hAnsi="Times New Roman"/>
                <w:color w:val="000000"/>
                <w:szCs w:val="24"/>
              </w:rPr>
            </w:pPr>
            <w:r>
              <w:rPr>
                <w:rFonts w:ascii="Times New Roman" w:hAnsi="Times New Roman" w:hint="eastAsia"/>
                <w:color w:val="000000"/>
                <w:szCs w:val="24"/>
              </w:rPr>
              <w:t>37.3</w:t>
            </w:r>
          </w:p>
        </w:tc>
        <w:tc>
          <w:tcPr>
            <w:tcW w:w="1383" w:type="dxa"/>
            <w:vAlign w:val="center"/>
          </w:tcPr>
          <w:p w14:paraId="0496A262" w14:textId="4285C74F" w:rsidR="0019142A" w:rsidRPr="00926164" w:rsidRDefault="00926164" w:rsidP="00144916">
            <w:pPr>
              <w:pStyle w:val="a9"/>
              <w:widowControl/>
              <w:spacing w:beforeAutospacing="0" w:afterAutospacing="0" w:line="360" w:lineRule="auto"/>
              <w:jc w:val="center"/>
              <w:rPr>
                <w:rFonts w:ascii="Times New Roman" w:hAnsi="Times New Roman"/>
                <w:color w:val="000000"/>
                <w:szCs w:val="24"/>
              </w:rPr>
            </w:pPr>
            <w:r>
              <w:rPr>
                <w:rFonts w:ascii="Times New Roman" w:hAnsi="Times New Roman" w:hint="eastAsia"/>
                <w:color w:val="000000"/>
                <w:szCs w:val="24"/>
              </w:rPr>
              <w:t>\</w:t>
            </w:r>
          </w:p>
        </w:tc>
        <w:tc>
          <w:tcPr>
            <w:tcW w:w="1383" w:type="dxa"/>
            <w:vAlign w:val="center"/>
          </w:tcPr>
          <w:p w14:paraId="21E0360A" w14:textId="2706AA16" w:rsidR="0019142A" w:rsidRPr="00926164" w:rsidRDefault="00FA03FA" w:rsidP="00144916">
            <w:pPr>
              <w:pStyle w:val="a9"/>
              <w:widowControl/>
              <w:spacing w:beforeAutospacing="0" w:afterAutospacing="0" w:line="360" w:lineRule="auto"/>
              <w:jc w:val="center"/>
              <w:rPr>
                <w:rFonts w:ascii="Times New Roman" w:hAnsi="Times New Roman"/>
                <w:color w:val="000000"/>
                <w:szCs w:val="24"/>
              </w:rPr>
            </w:pPr>
            <w:r>
              <w:rPr>
                <w:rFonts w:ascii="Times New Roman" w:hAnsi="Times New Roman" w:hint="eastAsia"/>
                <w:color w:val="000000"/>
                <w:szCs w:val="24"/>
              </w:rPr>
              <w:t>0.6</w:t>
            </w:r>
            <w:r w:rsidR="005F2E21">
              <w:rPr>
                <w:rFonts w:ascii="Times New Roman" w:hAnsi="Times New Roman" w:hint="eastAsia"/>
                <w:color w:val="000000"/>
                <w:szCs w:val="24"/>
              </w:rPr>
              <w:t>0</w:t>
            </w:r>
          </w:p>
        </w:tc>
        <w:tc>
          <w:tcPr>
            <w:tcW w:w="1383" w:type="dxa"/>
            <w:vAlign w:val="center"/>
          </w:tcPr>
          <w:p w14:paraId="3185DD17" w14:textId="44A731EB" w:rsidR="0019142A" w:rsidRPr="00926164" w:rsidRDefault="00FA03FA" w:rsidP="00144916">
            <w:pPr>
              <w:pStyle w:val="a9"/>
              <w:widowControl/>
              <w:spacing w:beforeAutospacing="0" w:afterAutospacing="0" w:line="360" w:lineRule="auto"/>
              <w:jc w:val="center"/>
              <w:rPr>
                <w:rFonts w:ascii="Times New Roman" w:hAnsi="Times New Roman"/>
                <w:color w:val="000000"/>
                <w:szCs w:val="24"/>
              </w:rPr>
            </w:pPr>
            <w:r>
              <w:rPr>
                <w:rFonts w:ascii="Times New Roman" w:hAnsi="Times New Roman" w:hint="eastAsia"/>
                <w:color w:val="000000"/>
                <w:szCs w:val="24"/>
              </w:rPr>
              <w:t>36.1</w:t>
            </w:r>
          </w:p>
        </w:tc>
      </w:tr>
      <w:tr w:rsidR="0019142A" w:rsidRPr="00926164" w14:paraId="4D98D866" w14:textId="77777777" w:rsidTr="00DC7EB1">
        <w:tc>
          <w:tcPr>
            <w:tcW w:w="1555" w:type="dxa"/>
            <w:vMerge/>
            <w:tcBorders>
              <w:bottom w:val="nil"/>
            </w:tcBorders>
            <w:vAlign w:val="center"/>
          </w:tcPr>
          <w:p w14:paraId="7165251C" w14:textId="77777777" w:rsidR="0019142A" w:rsidRPr="00926164" w:rsidRDefault="0019142A" w:rsidP="00144916">
            <w:pPr>
              <w:pStyle w:val="a9"/>
              <w:widowControl/>
              <w:spacing w:beforeAutospacing="0" w:afterAutospacing="0" w:line="360" w:lineRule="auto"/>
              <w:rPr>
                <w:rFonts w:ascii="Times New Roman" w:hAnsi="Times New Roman"/>
                <w:color w:val="000000"/>
                <w:szCs w:val="24"/>
              </w:rPr>
            </w:pPr>
          </w:p>
        </w:tc>
        <w:tc>
          <w:tcPr>
            <w:tcW w:w="1209" w:type="dxa"/>
            <w:vAlign w:val="center"/>
          </w:tcPr>
          <w:p w14:paraId="504D94D6" w14:textId="1C2AB9F8" w:rsidR="0019142A" w:rsidRPr="00926164" w:rsidRDefault="0019142A" w:rsidP="00144916">
            <w:pPr>
              <w:pStyle w:val="a9"/>
              <w:widowControl/>
              <w:spacing w:beforeAutospacing="0" w:afterAutospacing="0" w:line="360" w:lineRule="auto"/>
              <w:jc w:val="center"/>
              <w:rPr>
                <w:rFonts w:ascii="Times New Roman" w:hAnsi="Times New Roman"/>
                <w:color w:val="000000"/>
                <w:szCs w:val="24"/>
              </w:rPr>
            </w:pPr>
            <w:r w:rsidRPr="00926164">
              <w:rPr>
                <w:rFonts w:ascii="Times New Roman" w:hAnsi="Times New Roman" w:hint="eastAsia"/>
                <w:color w:val="000000"/>
                <w:szCs w:val="24"/>
              </w:rPr>
              <w:t>charge</w:t>
            </w:r>
          </w:p>
        </w:tc>
        <w:tc>
          <w:tcPr>
            <w:tcW w:w="1383" w:type="dxa"/>
            <w:vAlign w:val="center"/>
          </w:tcPr>
          <w:p w14:paraId="4B53C4B6" w14:textId="66E027FF" w:rsidR="0019142A" w:rsidRPr="006351CA" w:rsidRDefault="0019142A" w:rsidP="00144916">
            <w:pPr>
              <w:pStyle w:val="a9"/>
              <w:widowControl/>
              <w:spacing w:beforeAutospacing="0" w:afterAutospacing="0"/>
              <w:jc w:val="center"/>
              <w:rPr>
                <w:rFonts w:ascii="Times New Roman" w:hAnsi="Times New Roman"/>
                <w:bCs/>
                <w:color w:val="000000"/>
                <w:szCs w:val="24"/>
              </w:rPr>
            </w:pPr>
          </w:p>
        </w:tc>
        <w:tc>
          <w:tcPr>
            <w:tcW w:w="1383" w:type="dxa"/>
            <w:vAlign w:val="center"/>
          </w:tcPr>
          <w:p w14:paraId="67AE5454" w14:textId="59B67FB4" w:rsidR="0019142A" w:rsidRPr="00926164" w:rsidRDefault="00926164" w:rsidP="00144916">
            <w:pPr>
              <w:pStyle w:val="a9"/>
              <w:widowControl/>
              <w:spacing w:beforeAutospacing="0" w:afterAutospacing="0" w:line="360" w:lineRule="auto"/>
              <w:jc w:val="center"/>
              <w:rPr>
                <w:rFonts w:ascii="Times New Roman" w:hAnsi="Times New Roman"/>
                <w:color w:val="000000"/>
                <w:szCs w:val="24"/>
              </w:rPr>
            </w:pPr>
            <w:r>
              <w:rPr>
                <w:rFonts w:ascii="Times New Roman" w:hAnsi="Times New Roman" w:hint="eastAsia"/>
                <w:color w:val="000000"/>
                <w:szCs w:val="24"/>
              </w:rPr>
              <w:t>\</w:t>
            </w:r>
          </w:p>
        </w:tc>
        <w:tc>
          <w:tcPr>
            <w:tcW w:w="1383" w:type="dxa"/>
            <w:vAlign w:val="center"/>
          </w:tcPr>
          <w:p w14:paraId="25E60F08" w14:textId="77977F8A" w:rsidR="0019142A" w:rsidRPr="00926164" w:rsidRDefault="00FA03FA" w:rsidP="00144916">
            <w:pPr>
              <w:pStyle w:val="a9"/>
              <w:widowControl/>
              <w:spacing w:beforeAutospacing="0" w:afterAutospacing="0" w:line="360" w:lineRule="auto"/>
              <w:jc w:val="center"/>
              <w:rPr>
                <w:rFonts w:ascii="Times New Roman" w:hAnsi="Times New Roman"/>
                <w:color w:val="000000"/>
                <w:szCs w:val="24"/>
              </w:rPr>
            </w:pPr>
            <w:r>
              <w:rPr>
                <w:rFonts w:ascii="Times New Roman" w:hAnsi="Times New Roman" w:hint="eastAsia"/>
                <w:color w:val="000000"/>
                <w:szCs w:val="24"/>
              </w:rPr>
              <w:t>0.1</w:t>
            </w:r>
            <w:r w:rsidR="005F2E21">
              <w:rPr>
                <w:rFonts w:ascii="Times New Roman" w:hAnsi="Times New Roman" w:hint="eastAsia"/>
                <w:color w:val="000000"/>
                <w:szCs w:val="24"/>
              </w:rPr>
              <w:t>2</w:t>
            </w:r>
          </w:p>
        </w:tc>
        <w:tc>
          <w:tcPr>
            <w:tcW w:w="1383" w:type="dxa"/>
            <w:vAlign w:val="center"/>
          </w:tcPr>
          <w:p w14:paraId="05DB6AB2" w14:textId="6E007CD8" w:rsidR="0019142A" w:rsidRPr="00926164" w:rsidRDefault="00926164" w:rsidP="00144916">
            <w:pPr>
              <w:pStyle w:val="a9"/>
              <w:widowControl/>
              <w:spacing w:beforeAutospacing="0" w:afterAutospacing="0" w:line="360" w:lineRule="auto"/>
              <w:jc w:val="center"/>
              <w:rPr>
                <w:rFonts w:ascii="Times New Roman" w:hAnsi="Times New Roman"/>
                <w:color w:val="000000"/>
                <w:szCs w:val="24"/>
              </w:rPr>
            </w:pPr>
            <w:r>
              <w:rPr>
                <w:rFonts w:ascii="Times New Roman" w:hAnsi="Times New Roman" w:hint="eastAsia"/>
                <w:color w:val="000000"/>
                <w:szCs w:val="24"/>
              </w:rPr>
              <w:t>\</w:t>
            </w:r>
          </w:p>
        </w:tc>
      </w:tr>
      <w:tr w:rsidR="00DC7EB1" w:rsidRPr="00926164" w14:paraId="23EEDDBA" w14:textId="77777777" w:rsidTr="00DC7EB1">
        <w:tc>
          <w:tcPr>
            <w:tcW w:w="1555" w:type="dxa"/>
            <w:vMerge w:val="restart"/>
            <w:tcBorders>
              <w:bottom w:val="single" w:sz="12" w:space="0" w:color="auto"/>
            </w:tcBorders>
            <w:vAlign w:val="center"/>
          </w:tcPr>
          <w:p w14:paraId="7BB2A18F" w14:textId="7B1E22C5" w:rsidR="0019142A" w:rsidRPr="00926164" w:rsidRDefault="0019142A" w:rsidP="00144916">
            <w:pPr>
              <w:pStyle w:val="a9"/>
              <w:widowControl/>
              <w:spacing w:beforeAutospacing="0" w:afterAutospacing="0" w:line="360" w:lineRule="auto"/>
              <w:rPr>
                <w:rFonts w:ascii="Times New Roman" w:hAnsi="Times New Roman"/>
                <w:color w:val="000000"/>
                <w:szCs w:val="24"/>
              </w:rPr>
            </w:pPr>
            <w:r w:rsidRPr="00926164">
              <w:rPr>
                <w:rFonts w:ascii="Times New Roman" w:hAnsi="Times New Roman" w:hint="eastAsia"/>
                <w:color w:val="000000"/>
                <w:szCs w:val="24"/>
              </w:rPr>
              <w:t>10th</w:t>
            </w:r>
          </w:p>
        </w:tc>
        <w:tc>
          <w:tcPr>
            <w:tcW w:w="1209" w:type="dxa"/>
            <w:vAlign w:val="center"/>
          </w:tcPr>
          <w:p w14:paraId="0EECE95B" w14:textId="539D4A65" w:rsidR="0019142A" w:rsidRPr="00926164" w:rsidRDefault="0019142A" w:rsidP="00144916">
            <w:pPr>
              <w:pStyle w:val="a9"/>
              <w:widowControl/>
              <w:spacing w:beforeAutospacing="0" w:afterAutospacing="0" w:line="360" w:lineRule="auto"/>
              <w:jc w:val="center"/>
              <w:rPr>
                <w:rFonts w:ascii="Times New Roman" w:hAnsi="Times New Roman"/>
                <w:color w:val="000000"/>
                <w:szCs w:val="24"/>
              </w:rPr>
            </w:pPr>
            <w:r w:rsidRPr="00926164">
              <w:rPr>
                <w:rFonts w:ascii="Times New Roman" w:hAnsi="Times New Roman" w:hint="eastAsia"/>
                <w:color w:val="000000"/>
                <w:szCs w:val="24"/>
              </w:rPr>
              <w:t>discharge</w:t>
            </w:r>
          </w:p>
        </w:tc>
        <w:tc>
          <w:tcPr>
            <w:tcW w:w="1383" w:type="dxa"/>
            <w:vAlign w:val="center"/>
          </w:tcPr>
          <w:p w14:paraId="31C10C05" w14:textId="2BD5EF23" w:rsidR="006351CA" w:rsidRPr="00926164" w:rsidRDefault="00FA03FA" w:rsidP="00144916">
            <w:pPr>
              <w:pStyle w:val="a9"/>
              <w:widowControl/>
              <w:spacing w:beforeAutospacing="0" w:afterAutospacing="0"/>
              <w:jc w:val="center"/>
              <w:rPr>
                <w:rFonts w:ascii="Times New Roman" w:hAnsi="Times New Roman"/>
                <w:color w:val="000000"/>
                <w:szCs w:val="24"/>
              </w:rPr>
            </w:pPr>
            <w:r>
              <w:rPr>
                <w:rFonts w:ascii="Times New Roman" w:hAnsi="Times New Roman" w:hint="eastAsia"/>
                <w:color w:val="000000"/>
                <w:szCs w:val="24"/>
              </w:rPr>
              <w:t>37.</w:t>
            </w:r>
            <w:r w:rsidR="000A68DB">
              <w:rPr>
                <w:rFonts w:ascii="Times New Roman" w:hAnsi="Times New Roman" w:hint="eastAsia"/>
                <w:color w:val="000000"/>
                <w:szCs w:val="24"/>
              </w:rPr>
              <w:t>4</w:t>
            </w:r>
          </w:p>
        </w:tc>
        <w:tc>
          <w:tcPr>
            <w:tcW w:w="1383" w:type="dxa"/>
            <w:vAlign w:val="center"/>
          </w:tcPr>
          <w:p w14:paraId="55F6EBFD" w14:textId="7E77BA95" w:rsidR="0019142A" w:rsidRPr="00926164" w:rsidRDefault="00926164" w:rsidP="00144916">
            <w:pPr>
              <w:pStyle w:val="a9"/>
              <w:widowControl/>
              <w:spacing w:beforeAutospacing="0" w:afterAutospacing="0" w:line="360" w:lineRule="auto"/>
              <w:jc w:val="center"/>
              <w:rPr>
                <w:rFonts w:ascii="Times New Roman" w:hAnsi="Times New Roman"/>
                <w:color w:val="000000"/>
                <w:szCs w:val="24"/>
              </w:rPr>
            </w:pPr>
            <w:r>
              <w:rPr>
                <w:rFonts w:ascii="Times New Roman" w:hAnsi="Times New Roman" w:hint="eastAsia"/>
                <w:color w:val="000000"/>
                <w:szCs w:val="24"/>
              </w:rPr>
              <w:t>\</w:t>
            </w:r>
          </w:p>
        </w:tc>
        <w:tc>
          <w:tcPr>
            <w:tcW w:w="1383" w:type="dxa"/>
            <w:vAlign w:val="center"/>
          </w:tcPr>
          <w:p w14:paraId="7CC83062" w14:textId="557C9255" w:rsidR="0019142A" w:rsidRPr="00926164" w:rsidRDefault="00FA03FA" w:rsidP="00144916">
            <w:pPr>
              <w:pStyle w:val="a9"/>
              <w:widowControl/>
              <w:spacing w:beforeAutospacing="0" w:afterAutospacing="0" w:line="360" w:lineRule="auto"/>
              <w:jc w:val="center"/>
              <w:rPr>
                <w:rFonts w:ascii="Times New Roman" w:hAnsi="Times New Roman"/>
                <w:color w:val="000000"/>
                <w:szCs w:val="24"/>
              </w:rPr>
            </w:pPr>
            <w:r>
              <w:rPr>
                <w:rFonts w:ascii="Times New Roman" w:hAnsi="Times New Roman" w:hint="eastAsia"/>
                <w:color w:val="000000"/>
                <w:szCs w:val="24"/>
              </w:rPr>
              <w:t>0.7</w:t>
            </w:r>
            <w:r w:rsidR="005F2E21">
              <w:rPr>
                <w:rFonts w:ascii="Times New Roman" w:hAnsi="Times New Roman" w:hint="eastAsia"/>
                <w:color w:val="000000"/>
                <w:szCs w:val="24"/>
              </w:rPr>
              <w:t>0</w:t>
            </w:r>
          </w:p>
        </w:tc>
        <w:tc>
          <w:tcPr>
            <w:tcW w:w="1383" w:type="dxa"/>
            <w:tcBorders>
              <w:bottom w:val="nil"/>
            </w:tcBorders>
            <w:vAlign w:val="center"/>
          </w:tcPr>
          <w:p w14:paraId="26F519E3" w14:textId="6EFCAE03" w:rsidR="0019142A" w:rsidRPr="00926164" w:rsidRDefault="00FA03FA" w:rsidP="00144916">
            <w:pPr>
              <w:pStyle w:val="a9"/>
              <w:widowControl/>
              <w:spacing w:beforeAutospacing="0" w:afterAutospacing="0" w:line="360" w:lineRule="auto"/>
              <w:jc w:val="center"/>
              <w:rPr>
                <w:rFonts w:ascii="Times New Roman" w:hAnsi="Times New Roman"/>
                <w:color w:val="000000"/>
                <w:szCs w:val="24"/>
              </w:rPr>
            </w:pPr>
            <w:r>
              <w:rPr>
                <w:rFonts w:ascii="Times New Roman" w:hAnsi="Times New Roman" w:hint="eastAsia"/>
                <w:color w:val="000000"/>
                <w:szCs w:val="24"/>
              </w:rPr>
              <w:t>36.0</w:t>
            </w:r>
          </w:p>
        </w:tc>
      </w:tr>
      <w:tr w:rsidR="00DC7EB1" w:rsidRPr="00926164" w14:paraId="3CFCAAF3" w14:textId="77777777" w:rsidTr="00DC7EB1">
        <w:tc>
          <w:tcPr>
            <w:tcW w:w="1555" w:type="dxa"/>
            <w:vMerge/>
            <w:tcBorders>
              <w:bottom w:val="single" w:sz="8" w:space="0" w:color="auto"/>
            </w:tcBorders>
            <w:vAlign w:val="center"/>
          </w:tcPr>
          <w:p w14:paraId="1DBCEE42" w14:textId="77777777" w:rsidR="0019142A" w:rsidRPr="00926164" w:rsidRDefault="0019142A" w:rsidP="00144916">
            <w:pPr>
              <w:pStyle w:val="a9"/>
              <w:widowControl/>
              <w:spacing w:beforeAutospacing="0" w:afterAutospacing="0" w:line="360" w:lineRule="auto"/>
              <w:rPr>
                <w:rFonts w:ascii="Times New Roman" w:hAnsi="Times New Roman"/>
                <w:color w:val="000000"/>
                <w:szCs w:val="24"/>
              </w:rPr>
            </w:pPr>
          </w:p>
        </w:tc>
        <w:tc>
          <w:tcPr>
            <w:tcW w:w="1209" w:type="dxa"/>
            <w:tcBorders>
              <w:bottom w:val="single" w:sz="8" w:space="0" w:color="auto"/>
            </w:tcBorders>
            <w:vAlign w:val="center"/>
          </w:tcPr>
          <w:p w14:paraId="740D0A9A" w14:textId="543BE666" w:rsidR="0019142A" w:rsidRPr="00926164" w:rsidRDefault="0019142A" w:rsidP="00144916">
            <w:pPr>
              <w:pStyle w:val="a9"/>
              <w:widowControl/>
              <w:spacing w:beforeAutospacing="0" w:afterAutospacing="0" w:line="360" w:lineRule="auto"/>
              <w:jc w:val="center"/>
              <w:rPr>
                <w:rFonts w:ascii="Times New Roman" w:hAnsi="Times New Roman"/>
                <w:color w:val="000000"/>
                <w:szCs w:val="24"/>
              </w:rPr>
            </w:pPr>
            <w:r w:rsidRPr="00926164">
              <w:rPr>
                <w:rFonts w:ascii="Times New Roman" w:hAnsi="Times New Roman" w:hint="eastAsia"/>
                <w:color w:val="000000"/>
                <w:szCs w:val="24"/>
              </w:rPr>
              <w:t>charge</w:t>
            </w:r>
          </w:p>
        </w:tc>
        <w:tc>
          <w:tcPr>
            <w:tcW w:w="1383" w:type="dxa"/>
            <w:tcBorders>
              <w:bottom w:val="single" w:sz="8" w:space="0" w:color="auto"/>
            </w:tcBorders>
            <w:vAlign w:val="center"/>
          </w:tcPr>
          <w:p w14:paraId="335CB1BA" w14:textId="6D7C417D" w:rsidR="0019142A" w:rsidRPr="006351CA" w:rsidRDefault="0019142A" w:rsidP="00144916">
            <w:pPr>
              <w:pStyle w:val="a9"/>
              <w:widowControl/>
              <w:spacing w:beforeAutospacing="0" w:afterAutospacing="0"/>
              <w:jc w:val="center"/>
              <w:rPr>
                <w:rFonts w:ascii="Times New Roman" w:hAnsi="Times New Roman"/>
                <w:bCs/>
                <w:color w:val="000000"/>
                <w:szCs w:val="24"/>
              </w:rPr>
            </w:pPr>
          </w:p>
        </w:tc>
        <w:tc>
          <w:tcPr>
            <w:tcW w:w="1383" w:type="dxa"/>
            <w:tcBorders>
              <w:bottom w:val="single" w:sz="8" w:space="0" w:color="auto"/>
            </w:tcBorders>
            <w:vAlign w:val="center"/>
          </w:tcPr>
          <w:p w14:paraId="061B091C" w14:textId="406B3FD2" w:rsidR="0019142A" w:rsidRPr="00926164" w:rsidRDefault="0019142A" w:rsidP="00144916">
            <w:pPr>
              <w:pStyle w:val="a9"/>
              <w:widowControl/>
              <w:spacing w:beforeAutospacing="0" w:afterAutospacing="0" w:line="360" w:lineRule="auto"/>
              <w:jc w:val="center"/>
              <w:rPr>
                <w:rFonts w:ascii="Times New Roman" w:hAnsi="Times New Roman"/>
                <w:color w:val="000000"/>
                <w:szCs w:val="24"/>
              </w:rPr>
            </w:pPr>
          </w:p>
        </w:tc>
        <w:tc>
          <w:tcPr>
            <w:tcW w:w="1383" w:type="dxa"/>
            <w:tcBorders>
              <w:bottom w:val="single" w:sz="8" w:space="0" w:color="auto"/>
            </w:tcBorders>
            <w:vAlign w:val="center"/>
          </w:tcPr>
          <w:p w14:paraId="56393729" w14:textId="04449108" w:rsidR="0019142A" w:rsidRPr="00926164" w:rsidRDefault="00FA03FA" w:rsidP="00144916">
            <w:pPr>
              <w:pStyle w:val="a9"/>
              <w:widowControl/>
              <w:spacing w:beforeAutospacing="0" w:afterAutospacing="0" w:line="360" w:lineRule="auto"/>
              <w:jc w:val="center"/>
              <w:rPr>
                <w:rFonts w:ascii="Times New Roman" w:hAnsi="Times New Roman"/>
                <w:color w:val="000000"/>
                <w:szCs w:val="24"/>
              </w:rPr>
            </w:pPr>
            <w:r>
              <w:rPr>
                <w:rFonts w:ascii="Times New Roman" w:hAnsi="Times New Roman" w:hint="eastAsia"/>
                <w:color w:val="000000"/>
                <w:szCs w:val="24"/>
              </w:rPr>
              <w:t>0.</w:t>
            </w:r>
            <w:r w:rsidR="005F2E21">
              <w:rPr>
                <w:rFonts w:ascii="Times New Roman" w:hAnsi="Times New Roman" w:hint="eastAsia"/>
                <w:color w:val="000000"/>
                <w:szCs w:val="24"/>
              </w:rPr>
              <w:t>10</w:t>
            </w:r>
          </w:p>
        </w:tc>
        <w:tc>
          <w:tcPr>
            <w:tcW w:w="1383" w:type="dxa"/>
            <w:tcBorders>
              <w:bottom w:val="single" w:sz="8" w:space="0" w:color="auto"/>
            </w:tcBorders>
            <w:vAlign w:val="center"/>
          </w:tcPr>
          <w:p w14:paraId="6C05FE60" w14:textId="7ECA3D21" w:rsidR="0019142A" w:rsidRPr="00926164" w:rsidRDefault="00926164" w:rsidP="00144916">
            <w:pPr>
              <w:pStyle w:val="a9"/>
              <w:widowControl/>
              <w:spacing w:beforeAutospacing="0" w:afterAutospacing="0" w:line="360" w:lineRule="auto"/>
              <w:jc w:val="center"/>
              <w:rPr>
                <w:rFonts w:ascii="Times New Roman" w:hAnsi="Times New Roman"/>
                <w:color w:val="000000"/>
                <w:szCs w:val="24"/>
              </w:rPr>
            </w:pPr>
            <w:r>
              <w:rPr>
                <w:rFonts w:ascii="Times New Roman" w:hAnsi="Times New Roman" w:hint="eastAsia"/>
                <w:color w:val="000000"/>
                <w:szCs w:val="24"/>
              </w:rPr>
              <w:t>\</w:t>
            </w:r>
          </w:p>
        </w:tc>
      </w:tr>
    </w:tbl>
    <w:p w14:paraId="7A559095" w14:textId="77777777" w:rsidR="00131560" w:rsidRDefault="00131560" w:rsidP="00FD0134">
      <w:pPr>
        <w:jc w:val="left"/>
        <w:rPr>
          <w:rFonts w:ascii="Times New Roman" w:hAnsi="Times New Roman" w:cs="Times New Roman"/>
          <w:sz w:val="24"/>
          <w:szCs w:val="24"/>
          <w:lang w:val="en-US"/>
        </w:rPr>
      </w:pPr>
    </w:p>
    <w:p w14:paraId="5E667CBB" w14:textId="77777777" w:rsidR="00131560" w:rsidRDefault="00131560" w:rsidP="00FD0134">
      <w:pPr>
        <w:jc w:val="left"/>
        <w:rPr>
          <w:rFonts w:ascii="Times New Roman" w:hAnsi="Times New Roman" w:cs="Times New Roman"/>
          <w:sz w:val="24"/>
          <w:szCs w:val="24"/>
          <w:lang w:val="en-US"/>
        </w:rPr>
      </w:pPr>
    </w:p>
    <w:p w14:paraId="571A467C" w14:textId="77777777" w:rsidR="00131560" w:rsidRDefault="00131560" w:rsidP="00FD0134">
      <w:pPr>
        <w:jc w:val="left"/>
        <w:rPr>
          <w:rFonts w:ascii="Times New Roman" w:hAnsi="Times New Roman" w:cs="Times New Roman"/>
          <w:sz w:val="24"/>
          <w:szCs w:val="24"/>
          <w:lang w:val="en-US"/>
        </w:rPr>
      </w:pPr>
    </w:p>
    <w:p w14:paraId="52E797D4" w14:textId="20FF1C92" w:rsidR="008056F7" w:rsidRPr="00450E21" w:rsidRDefault="008056F7" w:rsidP="00565B51">
      <w:pPr>
        <w:rPr>
          <w:rFonts w:ascii="Times New Roman" w:hAnsi="Times New Roman" w:cs="Times New Roman"/>
          <w:b/>
          <w:bCs/>
          <w:sz w:val="28"/>
          <w:szCs w:val="28"/>
          <w:lang w:val="en-US"/>
        </w:rPr>
      </w:pPr>
      <w:r w:rsidRPr="00450E21">
        <w:rPr>
          <w:rFonts w:ascii="Times New Roman" w:hAnsi="Times New Roman" w:cs="Times New Roman"/>
          <w:b/>
          <w:bCs/>
          <w:sz w:val="28"/>
          <w:szCs w:val="28"/>
          <w:lang w:val="en-US"/>
        </w:rPr>
        <w:t>Reference</w:t>
      </w:r>
    </w:p>
    <w:p w14:paraId="04219A7F" w14:textId="77777777" w:rsidR="005A1E7B" w:rsidRPr="005A1E7B" w:rsidRDefault="008056F7" w:rsidP="005A1E7B">
      <w:pPr>
        <w:pStyle w:val="EndNoteBibliography"/>
        <w:ind w:left="720" w:hanging="720"/>
      </w:pPr>
      <w:r w:rsidRPr="00B449EC">
        <w:rPr>
          <w:rFonts w:ascii="Times New Roman" w:hAnsi="Times New Roman" w:cs="Times New Roman"/>
          <w:lang w:val="en-US"/>
        </w:rPr>
        <w:fldChar w:fldCharType="begin"/>
      </w:r>
      <w:r w:rsidRPr="00B449EC">
        <w:rPr>
          <w:rFonts w:ascii="Times New Roman" w:hAnsi="Times New Roman" w:cs="Times New Roman"/>
          <w:lang w:val="en-US"/>
        </w:rPr>
        <w:instrText xml:space="preserve"> ADDIN EN.REFLIST </w:instrText>
      </w:r>
      <w:r w:rsidRPr="00B449EC">
        <w:rPr>
          <w:rFonts w:ascii="Times New Roman" w:hAnsi="Times New Roman" w:cs="Times New Roman"/>
          <w:lang w:val="en-US"/>
        </w:rPr>
        <w:fldChar w:fldCharType="separate"/>
      </w:r>
      <w:r w:rsidR="005A1E7B" w:rsidRPr="005A1E7B">
        <w:t>1.</w:t>
      </w:r>
      <w:r w:rsidR="005A1E7B" w:rsidRPr="005A1E7B">
        <w:tab/>
        <w:t xml:space="preserve">Wang, W., Yan, H., Anand, U. &amp; Mirsaidov, U. Visualizing the conversion of metal-organic framework nanoparticles into hollow layered double hydroxide nanocages. </w:t>
      </w:r>
      <w:r w:rsidR="005A1E7B" w:rsidRPr="005A1E7B">
        <w:rPr>
          <w:i/>
        </w:rPr>
        <w:t>J. Am. Chem. Soc.</w:t>
      </w:r>
      <w:r w:rsidR="005A1E7B" w:rsidRPr="005A1E7B">
        <w:t xml:space="preserve"> </w:t>
      </w:r>
      <w:r w:rsidR="005A1E7B" w:rsidRPr="005A1E7B">
        <w:rPr>
          <w:b/>
        </w:rPr>
        <w:t>143</w:t>
      </w:r>
      <w:r w:rsidR="005A1E7B" w:rsidRPr="005A1E7B">
        <w:t>, 1854-1862 (2021).</w:t>
      </w:r>
    </w:p>
    <w:p w14:paraId="45EE83D8" w14:textId="77777777" w:rsidR="005A1E7B" w:rsidRPr="005A1E7B" w:rsidRDefault="005A1E7B" w:rsidP="005A1E7B">
      <w:pPr>
        <w:pStyle w:val="EndNoteBibliography"/>
        <w:ind w:left="720" w:hanging="720"/>
      </w:pPr>
      <w:r w:rsidRPr="005A1E7B">
        <w:t>2.</w:t>
      </w:r>
      <w:r w:rsidRPr="005A1E7B">
        <w:tab/>
        <w:t xml:space="preserve">Kresse, G. &amp; Joubert, D. From ultrasoft pseudopotentials to the projector augmented-wave method. </w:t>
      </w:r>
      <w:r w:rsidRPr="005A1E7B">
        <w:rPr>
          <w:i/>
        </w:rPr>
        <w:t>Phys. Rev. B</w:t>
      </w:r>
      <w:r w:rsidRPr="005A1E7B">
        <w:t xml:space="preserve"> </w:t>
      </w:r>
      <w:r w:rsidRPr="005A1E7B">
        <w:rPr>
          <w:b/>
        </w:rPr>
        <w:t>59</w:t>
      </w:r>
      <w:r w:rsidRPr="005A1E7B">
        <w:t>, 1758-1775 (1999).</w:t>
      </w:r>
    </w:p>
    <w:p w14:paraId="6AD23264" w14:textId="77777777" w:rsidR="005A1E7B" w:rsidRPr="005A1E7B" w:rsidRDefault="005A1E7B" w:rsidP="005A1E7B">
      <w:pPr>
        <w:pStyle w:val="EndNoteBibliography"/>
        <w:ind w:left="720" w:hanging="720"/>
      </w:pPr>
      <w:r w:rsidRPr="005A1E7B">
        <w:t>3.</w:t>
      </w:r>
      <w:r w:rsidRPr="005A1E7B">
        <w:tab/>
        <w:t xml:space="preserve">Perdew, J. P., Burke, K. &amp; Ernzerhof, M. Generalized gradient approximation made simple. </w:t>
      </w:r>
      <w:r w:rsidRPr="005A1E7B">
        <w:rPr>
          <w:i/>
        </w:rPr>
        <w:t>Phys. Rev. Lett.</w:t>
      </w:r>
      <w:r w:rsidRPr="005A1E7B">
        <w:t xml:space="preserve"> </w:t>
      </w:r>
      <w:r w:rsidRPr="005A1E7B">
        <w:rPr>
          <w:b/>
        </w:rPr>
        <w:t>78</w:t>
      </w:r>
      <w:r w:rsidRPr="005A1E7B">
        <w:t>, 1396-1396 (1997).</w:t>
      </w:r>
    </w:p>
    <w:p w14:paraId="6F777761" w14:textId="77777777" w:rsidR="005A1E7B" w:rsidRPr="005A1E7B" w:rsidRDefault="005A1E7B" w:rsidP="005A1E7B">
      <w:pPr>
        <w:pStyle w:val="EndNoteBibliography"/>
        <w:ind w:left="720" w:hanging="720"/>
      </w:pPr>
      <w:r w:rsidRPr="005A1E7B">
        <w:t>4.</w:t>
      </w:r>
      <w:r w:rsidRPr="005A1E7B">
        <w:tab/>
        <w:t xml:space="preserve">Dionigi, F. et al. Intrinsic electrocatalytic activity for oxygen evolution of crystalline 3d-transition metal layered double hydroxides. </w:t>
      </w:r>
      <w:r w:rsidRPr="005A1E7B">
        <w:rPr>
          <w:i/>
        </w:rPr>
        <w:t>Angew. Chem. Int. Ed.</w:t>
      </w:r>
      <w:r w:rsidRPr="005A1E7B">
        <w:t xml:space="preserve"> </w:t>
      </w:r>
      <w:r w:rsidRPr="005A1E7B">
        <w:rPr>
          <w:b/>
        </w:rPr>
        <w:t>60</w:t>
      </w:r>
      <w:r w:rsidRPr="005A1E7B">
        <w:t>, 14446-14457 (2021).</w:t>
      </w:r>
    </w:p>
    <w:p w14:paraId="4E58DE98" w14:textId="77777777" w:rsidR="005A1E7B" w:rsidRPr="005A1E7B" w:rsidRDefault="005A1E7B" w:rsidP="005A1E7B">
      <w:pPr>
        <w:pStyle w:val="EndNoteBibliography"/>
        <w:ind w:left="720" w:hanging="720"/>
      </w:pPr>
      <w:r w:rsidRPr="005A1E7B">
        <w:t>5.</w:t>
      </w:r>
      <w:r w:rsidRPr="005A1E7B">
        <w:tab/>
        <w:t xml:space="preserve">Peng, L. et al. Atomic cation-vacancy engineering of NiFe-Layered double hydroxides for improved activity and stability towards the oxygen evolution reaction. </w:t>
      </w:r>
      <w:r w:rsidRPr="005A1E7B">
        <w:rPr>
          <w:i/>
        </w:rPr>
        <w:t>Angew. Chem. Int. Ed.</w:t>
      </w:r>
      <w:r w:rsidRPr="005A1E7B">
        <w:t xml:space="preserve"> </w:t>
      </w:r>
      <w:r w:rsidRPr="005A1E7B">
        <w:rPr>
          <w:b/>
        </w:rPr>
        <w:t>60</w:t>
      </w:r>
      <w:r w:rsidRPr="005A1E7B">
        <w:t>, 24612-24619 (2021).</w:t>
      </w:r>
    </w:p>
    <w:p w14:paraId="7455763F" w14:textId="77777777" w:rsidR="005A1E7B" w:rsidRPr="005A1E7B" w:rsidRDefault="005A1E7B" w:rsidP="005A1E7B">
      <w:pPr>
        <w:pStyle w:val="EndNoteBibliography"/>
        <w:ind w:left="720" w:hanging="720"/>
      </w:pPr>
      <w:r w:rsidRPr="005A1E7B">
        <w:t>6.</w:t>
      </w:r>
      <w:r w:rsidRPr="005A1E7B">
        <w:tab/>
        <w:t xml:space="preserve">Li, Z. et al. Interface engineering of Co-LDH@MOF heterojunction in highly stable and efficient oxygen evolution reaction. </w:t>
      </w:r>
      <w:r w:rsidRPr="005A1E7B">
        <w:rPr>
          <w:i/>
        </w:rPr>
        <w:t>Adv. Sci.</w:t>
      </w:r>
      <w:r w:rsidRPr="005A1E7B">
        <w:t xml:space="preserve"> </w:t>
      </w:r>
      <w:r w:rsidRPr="005A1E7B">
        <w:rPr>
          <w:b/>
        </w:rPr>
        <w:t>8</w:t>
      </w:r>
      <w:r w:rsidRPr="005A1E7B">
        <w:t>, 2002631 (2021).</w:t>
      </w:r>
    </w:p>
    <w:p w14:paraId="41238C72" w14:textId="77777777" w:rsidR="005A1E7B" w:rsidRPr="005A1E7B" w:rsidRDefault="005A1E7B" w:rsidP="005A1E7B">
      <w:pPr>
        <w:pStyle w:val="EndNoteBibliography"/>
        <w:ind w:left="720" w:hanging="720"/>
      </w:pPr>
      <w:r w:rsidRPr="005A1E7B">
        <w:t>7.</w:t>
      </w:r>
      <w:r w:rsidRPr="005A1E7B">
        <w:tab/>
        <w:t>Gao, X., Chen, Y., Johnson, L. &amp; Bruce, P. G. Promoting solution phase discharge in Li-O</w:t>
      </w:r>
      <w:r w:rsidRPr="005A1E7B">
        <w:rPr>
          <w:vertAlign w:val="subscript"/>
        </w:rPr>
        <w:t>2</w:t>
      </w:r>
      <w:r w:rsidRPr="005A1E7B">
        <w:t xml:space="preserve"> batteries containing weakly solvating electrolyte solutions. </w:t>
      </w:r>
      <w:r w:rsidRPr="005A1E7B">
        <w:rPr>
          <w:i/>
        </w:rPr>
        <w:t>Nat. Mater.</w:t>
      </w:r>
      <w:r w:rsidRPr="005A1E7B">
        <w:t xml:space="preserve"> </w:t>
      </w:r>
      <w:r w:rsidRPr="005A1E7B">
        <w:rPr>
          <w:b/>
        </w:rPr>
        <w:t>15</w:t>
      </w:r>
      <w:r w:rsidRPr="005A1E7B">
        <w:t>, 882-888 (2016).</w:t>
      </w:r>
    </w:p>
    <w:p w14:paraId="720B9581" w14:textId="77777777" w:rsidR="005A1E7B" w:rsidRPr="005A1E7B" w:rsidRDefault="005A1E7B" w:rsidP="005A1E7B">
      <w:pPr>
        <w:pStyle w:val="EndNoteBibliography"/>
        <w:ind w:left="720" w:hanging="720"/>
      </w:pPr>
      <w:r w:rsidRPr="005A1E7B">
        <w:t>8.</w:t>
      </w:r>
      <w:r w:rsidRPr="005A1E7B">
        <w:tab/>
        <w:t xml:space="preserve">Fang, Y. et al. Boosting hydrogen peroxide electrosynthesis via modulating the interfacial hydrogen-bond environment. </w:t>
      </w:r>
      <w:r w:rsidRPr="005A1E7B">
        <w:rPr>
          <w:i/>
        </w:rPr>
        <w:t>Angew. Chem. Int. Ed.</w:t>
      </w:r>
      <w:r w:rsidRPr="005A1E7B">
        <w:t xml:space="preserve"> </w:t>
      </w:r>
      <w:r w:rsidRPr="005A1E7B">
        <w:rPr>
          <w:b/>
        </w:rPr>
        <w:t>62</w:t>
      </w:r>
      <w:r w:rsidRPr="005A1E7B">
        <w:t>, e202304413 (2023).</w:t>
      </w:r>
    </w:p>
    <w:p w14:paraId="04CD4434" w14:textId="77777777" w:rsidR="005A1E7B" w:rsidRPr="005A1E7B" w:rsidRDefault="005A1E7B" w:rsidP="005A1E7B">
      <w:pPr>
        <w:pStyle w:val="EndNoteBibliography"/>
        <w:ind w:left="720" w:hanging="720"/>
      </w:pPr>
      <w:r w:rsidRPr="005A1E7B">
        <w:lastRenderedPageBreak/>
        <w:t>9.</w:t>
      </w:r>
      <w:r w:rsidRPr="005A1E7B">
        <w:tab/>
        <w:t xml:space="preserve">Guo, J. et al. Direct seawater electrolysis by adjusting the local reaction environment of a catalyst. </w:t>
      </w:r>
      <w:r w:rsidRPr="005A1E7B">
        <w:rPr>
          <w:i/>
        </w:rPr>
        <w:t>Nat. Energy</w:t>
      </w:r>
      <w:r w:rsidRPr="005A1E7B">
        <w:t xml:space="preserve"> </w:t>
      </w:r>
      <w:r w:rsidRPr="005A1E7B">
        <w:rPr>
          <w:b/>
        </w:rPr>
        <w:t>8</w:t>
      </w:r>
      <w:r w:rsidRPr="005A1E7B">
        <w:t>, 264-272 (2023).</w:t>
      </w:r>
    </w:p>
    <w:p w14:paraId="41CF022A" w14:textId="77777777" w:rsidR="005A1E7B" w:rsidRPr="005A1E7B" w:rsidRDefault="005A1E7B" w:rsidP="005A1E7B">
      <w:pPr>
        <w:pStyle w:val="EndNoteBibliography"/>
        <w:ind w:left="720" w:hanging="720"/>
      </w:pPr>
      <w:r w:rsidRPr="005A1E7B">
        <w:t>10.</w:t>
      </w:r>
      <w:r w:rsidRPr="005A1E7B">
        <w:tab/>
        <w:t xml:space="preserve">Shiraishi, Y., Kanazawa, S., Tsukamoto, D., Shiro, A., Sugano, Y. &amp; Hirai, T. Selective hydrogen peroxide formation by titanium dioxide photocatalysis with benzylic alcohols and molecular oxygen in water. </w:t>
      </w:r>
      <w:r w:rsidRPr="005A1E7B">
        <w:rPr>
          <w:i/>
        </w:rPr>
        <w:t>ACS Catal.</w:t>
      </w:r>
      <w:r w:rsidRPr="005A1E7B">
        <w:t xml:space="preserve"> </w:t>
      </w:r>
      <w:r w:rsidRPr="005A1E7B">
        <w:rPr>
          <w:b/>
        </w:rPr>
        <w:t>3</w:t>
      </w:r>
      <w:r w:rsidRPr="005A1E7B">
        <w:t>, 2222-2227 (2013).</w:t>
      </w:r>
    </w:p>
    <w:p w14:paraId="5281A0E0" w14:textId="77777777" w:rsidR="005A1E7B" w:rsidRPr="005A1E7B" w:rsidRDefault="005A1E7B" w:rsidP="005A1E7B">
      <w:pPr>
        <w:pStyle w:val="EndNoteBibliography"/>
        <w:ind w:left="720" w:hanging="720"/>
      </w:pPr>
      <w:r w:rsidRPr="005A1E7B">
        <w:t>11.</w:t>
      </w:r>
      <w:r w:rsidRPr="005A1E7B">
        <w:tab/>
        <w:t xml:space="preserve">Nosaka, Y. &amp; Nosaka, A. Y. Generation and detection of reactive oxygen species in photocatalysis. </w:t>
      </w:r>
      <w:r w:rsidRPr="005A1E7B">
        <w:rPr>
          <w:i/>
        </w:rPr>
        <w:t>Chem. Rev.</w:t>
      </w:r>
      <w:r w:rsidRPr="005A1E7B">
        <w:t xml:space="preserve"> </w:t>
      </w:r>
      <w:r w:rsidRPr="005A1E7B">
        <w:rPr>
          <w:b/>
        </w:rPr>
        <w:t>117</w:t>
      </w:r>
      <w:r w:rsidRPr="005A1E7B">
        <w:t>, 11302-11336 (2017).</w:t>
      </w:r>
    </w:p>
    <w:p w14:paraId="3B7DDA59" w14:textId="77777777" w:rsidR="005A1E7B" w:rsidRPr="005A1E7B" w:rsidRDefault="005A1E7B" w:rsidP="005A1E7B">
      <w:pPr>
        <w:pStyle w:val="EndNoteBibliography"/>
        <w:ind w:left="720" w:hanging="720"/>
      </w:pPr>
      <w:r w:rsidRPr="005A1E7B">
        <w:t>12.</w:t>
      </w:r>
      <w:r w:rsidRPr="005A1E7B">
        <w:tab/>
        <w:t>Qiao, Y. et al. Unraveling the complex role of iodide additives in Li-O</w:t>
      </w:r>
      <w:r w:rsidRPr="005A1E7B">
        <w:rPr>
          <w:vertAlign w:val="subscript"/>
        </w:rPr>
        <w:t>2</w:t>
      </w:r>
      <w:r w:rsidRPr="005A1E7B">
        <w:t xml:space="preserve"> batteries. </w:t>
      </w:r>
      <w:r w:rsidRPr="005A1E7B">
        <w:rPr>
          <w:i/>
        </w:rPr>
        <w:t>ACS Energy Lett.</w:t>
      </w:r>
      <w:r w:rsidRPr="005A1E7B">
        <w:t xml:space="preserve"> </w:t>
      </w:r>
      <w:r w:rsidRPr="005A1E7B">
        <w:rPr>
          <w:b/>
        </w:rPr>
        <w:t>2</w:t>
      </w:r>
      <w:r w:rsidRPr="005A1E7B">
        <w:t>, 1869-1878 (2017).</w:t>
      </w:r>
    </w:p>
    <w:p w14:paraId="0CE22C89" w14:textId="77777777" w:rsidR="005A1E7B" w:rsidRPr="005A1E7B" w:rsidRDefault="005A1E7B" w:rsidP="005A1E7B">
      <w:pPr>
        <w:pStyle w:val="EndNoteBibliography"/>
        <w:ind w:left="720" w:hanging="720"/>
      </w:pPr>
      <w:r w:rsidRPr="005A1E7B">
        <w:t>13.</w:t>
      </w:r>
      <w:r w:rsidRPr="005A1E7B">
        <w:tab/>
        <w:t>Qiao, Y. &amp; Ye, S. Spectroscopic investigation for oxygen reduction and evolution reactions on carbon electrodes in Li-O</w:t>
      </w:r>
      <w:r w:rsidRPr="005A1E7B">
        <w:rPr>
          <w:vertAlign w:val="subscript"/>
        </w:rPr>
        <w:t>2</w:t>
      </w:r>
      <w:r w:rsidRPr="005A1E7B">
        <w:t xml:space="preserve"> battery. </w:t>
      </w:r>
      <w:r w:rsidRPr="005A1E7B">
        <w:rPr>
          <w:i/>
        </w:rPr>
        <w:t>J. Phys. Chem. C</w:t>
      </w:r>
      <w:r w:rsidRPr="005A1E7B">
        <w:t xml:space="preserve"> </w:t>
      </w:r>
      <w:r w:rsidRPr="005A1E7B">
        <w:rPr>
          <w:b/>
        </w:rPr>
        <w:t>120</w:t>
      </w:r>
      <w:r w:rsidRPr="005A1E7B">
        <w:t>, 8033-8047 (2016).</w:t>
      </w:r>
    </w:p>
    <w:p w14:paraId="3D779ED8" w14:textId="77777777" w:rsidR="005A1E7B" w:rsidRPr="005A1E7B" w:rsidRDefault="005A1E7B" w:rsidP="005A1E7B">
      <w:pPr>
        <w:pStyle w:val="EndNoteBibliography"/>
        <w:ind w:left="720" w:hanging="720"/>
      </w:pPr>
      <w:r w:rsidRPr="005A1E7B">
        <w:t>14.</w:t>
      </w:r>
      <w:r w:rsidRPr="005A1E7B">
        <w:tab/>
        <w:t>Zhang, H., Xie, C., Chen, L., Duan, J., Li, F. &amp; Liu, W. Different reaction mechanisms of SO</w:t>
      </w:r>
      <w:r w:rsidRPr="005A1E7B">
        <w:rPr>
          <w:vertAlign w:val="subscript"/>
        </w:rPr>
        <w:t>4</w:t>
      </w:r>
      <w:r w:rsidRPr="005A1E7B">
        <w:t xml:space="preserve">•-and •OH with organic compound interpreted at molecular orbital level in Co(II)/peroxymonosulfate catalytic activation system. </w:t>
      </w:r>
      <w:r w:rsidRPr="005A1E7B">
        <w:rPr>
          <w:i/>
        </w:rPr>
        <w:t>Water Res.</w:t>
      </w:r>
      <w:r w:rsidRPr="005A1E7B">
        <w:t xml:space="preserve"> </w:t>
      </w:r>
      <w:r w:rsidRPr="005A1E7B">
        <w:rPr>
          <w:b/>
        </w:rPr>
        <w:t>229</w:t>
      </w:r>
      <w:r w:rsidRPr="005A1E7B">
        <w:t>, 119392 (2023).</w:t>
      </w:r>
    </w:p>
    <w:p w14:paraId="48342F5C" w14:textId="77777777" w:rsidR="005A1E7B" w:rsidRPr="005A1E7B" w:rsidRDefault="005A1E7B" w:rsidP="005A1E7B">
      <w:pPr>
        <w:pStyle w:val="EndNoteBibliography"/>
        <w:ind w:left="720" w:hanging="720"/>
      </w:pPr>
      <w:r w:rsidRPr="005A1E7B">
        <w:t>15.</w:t>
      </w:r>
      <w:r w:rsidRPr="005A1E7B">
        <w:tab/>
        <w:t xml:space="preserve">Ignaczak, A., Santos, E., Schmickler, W. &amp; da Costa, T. F. Oxidation of oxalic acid on boron-doped diamond electrode in acidic solutions. </w:t>
      </w:r>
      <w:r w:rsidRPr="005A1E7B">
        <w:rPr>
          <w:i/>
        </w:rPr>
        <w:t>J. Electroanal. Chem.</w:t>
      </w:r>
      <w:r w:rsidRPr="005A1E7B">
        <w:t xml:space="preserve"> </w:t>
      </w:r>
      <w:r w:rsidRPr="005A1E7B">
        <w:rPr>
          <w:b/>
        </w:rPr>
        <w:t>819</w:t>
      </w:r>
      <w:r w:rsidRPr="005A1E7B">
        <w:t>, 410-416 (2018).</w:t>
      </w:r>
    </w:p>
    <w:p w14:paraId="309C3A46" w14:textId="77777777" w:rsidR="005A1E7B" w:rsidRPr="005A1E7B" w:rsidRDefault="005A1E7B" w:rsidP="005A1E7B">
      <w:pPr>
        <w:pStyle w:val="EndNoteBibliography"/>
        <w:ind w:left="720" w:hanging="720"/>
      </w:pPr>
      <w:r w:rsidRPr="005A1E7B">
        <w:t>16.</w:t>
      </w:r>
      <w:r w:rsidRPr="005A1E7B">
        <w:tab/>
        <w:t xml:space="preserve">Xing, L. et al. On anodic stability and decomposition mechanism of sulfolane in high-voltage lithium ion battery. </w:t>
      </w:r>
      <w:r w:rsidRPr="005A1E7B">
        <w:rPr>
          <w:i/>
        </w:rPr>
        <w:t>Electrochim. Acta</w:t>
      </w:r>
      <w:r w:rsidRPr="005A1E7B">
        <w:t xml:space="preserve"> </w:t>
      </w:r>
      <w:r w:rsidRPr="005A1E7B">
        <w:rPr>
          <w:b/>
        </w:rPr>
        <w:t>133</w:t>
      </w:r>
      <w:r w:rsidRPr="005A1E7B">
        <w:t>, 117-122 (2014).</w:t>
      </w:r>
    </w:p>
    <w:p w14:paraId="5A3561CF" w14:textId="77777777" w:rsidR="005A1E7B" w:rsidRPr="005A1E7B" w:rsidRDefault="005A1E7B" w:rsidP="005A1E7B">
      <w:pPr>
        <w:pStyle w:val="EndNoteBibliography"/>
        <w:ind w:left="720" w:hanging="720"/>
      </w:pPr>
      <w:r w:rsidRPr="005A1E7B">
        <w:t>17.</w:t>
      </w:r>
      <w:r w:rsidRPr="005A1E7B">
        <w:tab/>
        <w:t xml:space="preserve">Pouretedal, H. R., Amooshahi, M. M. &amp; Damiri, S. Degradation of sulfolane in petrochemical industry wastewater by electro-Fenton treatment using response surface method. </w:t>
      </w:r>
      <w:r w:rsidRPr="005A1E7B">
        <w:rPr>
          <w:i/>
        </w:rPr>
        <w:t>Desalin. Water Treat.</w:t>
      </w:r>
      <w:r w:rsidRPr="005A1E7B">
        <w:t xml:space="preserve"> </w:t>
      </w:r>
      <w:r w:rsidRPr="005A1E7B">
        <w:rPr>
          <w:b/>
        </w:rPr>
        <w:t>254</w:t>
      </w:r>
      <w:r w:rsidRPr="005A1E7B">
        <w:t>, 38-49 (2022).</w:t>
      </w:r>
    </w:p>
    <w:p w14:paraId="5FF41476" w14:textId="77777777" w:rsidR="005A1E7B" w:rsidRPr="005A1E7B" w:rsidRDefault="005A1E7B" w:rsidP="005A1E7B">
      <w:pPr>
        <w:pStyle w:val="EndNoteBibliography"/>
        <w:ind w:left="720" w:hanging="720"/>
      </w:pPr>
      <w:r w:rsidRPr="005A1E7B">
        <w:t>18.</w:t>
      </w:r>
      <w:r w:rsidRPr="005A1E7B">
        <w:tab/>
        <w:t xml:space="preserve">Wu, Y. et al. Triggering lattice oxygen activation of single-atomic Mo sites anchored on Ni-Fe oxyhydroxides nanoarrays for electrochemical water oxidation. </w:t>
      </w:r>
      <w:r w:rsidRPr="005A1E7B">
        <w:rPr>
          <w:i/>
        </w:rPr>
        <w:t>Adv. Mater.</w:t>
      </w:r>
      <w:r w:rsidRPr="005A1E7B">
        <w:t xml:space="preserve"> </w:t>
      </w:r>
      <w:r w:rsidRPr="005A1E7B">
        <w:rPr>
          <w:b/>
        </w:rPr>
        <w:t>34</w:t>
      </w:r>
      <w:r w:rsidRPr="005A1E7B">
        <w:t>, 2202523 (2022).</w:t>
      </w:r>
    </w:p>
    <w:p w14:paraId="7A2B739C" w14:textId="77777777" w:rsidR="005A1E7B" w:rsidRPr="005A1E7B" w:rsidRDefault="005A1E7B" w:rsidP="005A1E7B">
      <w:pPr>
        <w:pStyle w:val="EndNoteBibliography"/>
        <w:ind w:left="720" w:hanging="720"/>
      </w:pPr>
      <w:r w:rsidRPr="005A1E7B">
        <w:t>19.</w:t>
      </w:r>
      <w:r w:rsidRPr="005A1E7B">
        <w:tab/>
        <w:t xml:space="preserve">He, Z. et al. Activating lattice oxygen in NiFe-based (oxy)hydroxide for water electrolysis. </w:t>
      </w:r>
      <w:r w:rsidRPr="005A1E7B">
        <w:rPr>
          <w:i/>
        </w:rPr>
        <w:t>Nat. Commun.</w:t>
      </w:r>
      <w:r w:rsidRPr="005A1E7B">
        <w:t xml:space="preserve"> </w:t>
      </w:r>
      <w:r w:rsidRPr="005A1E7B">
        <w:rPr>
          <w:b/>
        </w:rPr>
        <w:t>13</w:t>
      </w:r>
      <w:r w:rsidRPr="005A1E7B">
        <w:t>, 2191 (2022).</w:t>
      </w:r>
    </w:p>
    <w:p w14:paraId="2B2DC82D" w14:textId="77777777" w:rsidR="005A1E7B" w:rsidRPr="005A1E7B" w:rsidRDefault="005A1E7B" w:rsidP="005A1E7B">
      <w:pPr>
        <w:pStyle w:val="EndNoteBibliography"/>
        <w:ind w:left="720" w:hanging="720"/>
      </w:pPr>
      <w:r w:rsidRPr="005A1E7B">
        <w:t>20.</w:t>
      </w:r>
      <w:r w:rsidRPr="005A1E7B">
        <w:tab/>
        <w:t xml:space="preserve">Huang, Z.-F. et al. Tuning of lattice oxygen reactivity and scaling relation to construct better oxygen evolution electrocatalyst. </w:t>
      </w:r>
      <w:r w:rsidRPr="005A1E7B">
        <w:rPr>
          <w:i/>
        </w:rPr>
        <w:t>Nat. Commun.</w:t>
      </w:r>
      <w:r w:rsidRPr="005A1E7B">
        <w:t xml:space="preserve"> </w:t>
      </w:r>
      <w:r w:rsidRPr="005A1E7B">
        <w:rPr>
          <w:b/>
        </w:rPr>
        <w:t>12</w:t>
      </w:r>
      <w:r w:rsidRPr="005A1E7B">
        <w:t>, 3992 (2021).</w:t>
      </w:r>
    </w:p>
    <w:p w14:paraId="472869A4" w14:textId="77777777" w:rsidR="005A1E7B" w:rsidRPr="005A1E7B" w:rsidRDefault="005A1E7B" w:rsidP="005A1E7B">
      <w:pPr>
        <w:pStyle w:val="EndNoteBibliography"/>
        <w:ind w:left="720" w:hanging="720"/>
      </w:pPr>
      <w:r w:rsidRPr="005A1E7B">
        <w:t>21.</w:t>
      </w:r>
      <w:r w:rsidRPr="005A1E7B">
        <w:tab/>
        <w:t xml:space="preserve">Bockris, J. O. &amp; Otagawa, T. Mechanism of oxygen evolution on perovskites. </w:t>
      </w:r>
      <w:r w:rsidRPr="005A1E7B">
        <w:rPr>
          <w:i/>
        </w:rPr>
        <w:t>J. Phys. Chem.</w:t>
      </w:r>
      <w:r w:rsidRPr="005A1E7B">
        <w:t xml:space="preserve"> </w:t>
      </w:r>
      <w:r w:rsidRPr="005A1E7B">
        <w:rPr>
          <w:b/>
        </w:rPr>
        <w:t>87</w:t>
      </w:r>
      <w:r w:rsidRPr="005A1E7B">
        <w:t>, 2960-2971 (1983).</w:t>
      </w:r>
    </w:p>
    <w:p w14:paraId="5778A861" w14:textId="77777777" w:rsidR="005A1E7B" w:rsidRPr="005A1E7B" w:rsidRDefault="005A1E7B" w:rsidP="005A1E7B">
      <w:pPr>
        <w:pStyle w:val="EndNoteBibliography"/>
        <w:ind w:left="720" w:hanging="720"/>
      </w:pPr>
      <w:r w:rsidRPr="005A1E7B">
        <w:t>22.</w:t>
      </w:r>
      <w:r w:rsidRPr="005A1E7B">
        <w:tab/>
        <w:t>Buxton, G. V., Greenstock, C. L., Helman, W. P. &amp; Ross, A. B. Critical-review of rate constants fof reactions of hydrated electrons, hydrogen-atoms and hydroxyl radicals (</w:t>
      </w:r>
      <w:r w:rsidRPr="005A1E7B">
        <w:rPr>
          <w:vertAlign w:val="superscript"/>
        </w:rPr>
        <w:t>.</w:t>
      </w:r>
      <w:r w:rsidRPr="005A1E7B">
        <w:t>OH/</w:t>
      </w:r>
      <w:r w:rsidRPr="005A1E7B">
        <w:rPr>
          <w:vertAlign w:val="superscript"/>
        </w:rPr>
        <w:t>.</w:t>
      </w:r>
      <w:r w:rsidRPr="005A1E7B">
        <w:t>O</w:t>
      </w:r>
      <w:r w:rsidRPr="005A1E7B">
        <w:rPr>
          <w:vertAlign w:val="superscript"/>
        </w:rPr>
        <w:t>-</w:t>
      </w:r>
      <w:r w:rsidRPr="005A1E7B">
        <w:t xml:space="preserve">) in aqueous-solution </w:t>
      </w:r>
      <w:r w:rsidRPr="005A1E7B">
        <w:rPr>
          <w:i/>
        </w:rPr>
        <w:t>J. Phys. Chem. Ref. Data</w:t>
      </w:r>
      <w:r w:rsidRPr="005A1E7B">
        <w:t xml:space="preserve"> </w:t>
      </w:r>
      <w:r w:rsidRPr="005A1E7B">
        <w:rPr>
          <w:b/>
        </w:rPr>
        <w:t>17</w:t>
      </w:r>
      <w:r w:rsidRPr="005A1E7B">
        <w:t>, 513-886 (1988).</w:t>
      </w:r>
    </w:p>
    <w:p w14:paraId="1F338789" w14:textId="77777777" w:rsidR="005A1E7B" w:rsidRPr="005A1E7B" w:rsidRDefault="005A1E7B" w:rsidP="005A1E7B">
      <w:pPr>
        <w:pStyle w:val="EndNoteBibliography"/>
        <w:ind w:left="720" w:hanging="720"/>
      </w:pPr>
      <w:r w:rsidRPr="005A1E7B">
        <w:t>23.</w:t>
      </w:r>
      <w:r w:rsidRPr="005A1E7B">
        <w:tab/>
        <w:t xml:space="preserve">My, D., Hakimabadi, S. G. &amp; Anh Le-Tuan, P. Treatment of sulfolane in groundwater: a critical review. </w:t>
      </w:r>
      <w:r w:rsidRPr="005A1E7B">
        <w:rPr>
          <w:i/>
        </w:rPr>
        <w:t>J. Environ. Manage.</w:t>
      </w:r>
      <w:r w:rsidRPr="005A1E7B">
        <w:t xml:space="preserve"> </w:t>
      </w:r>
      <w:r w:rsidRPr="005A1E7B">
        <w:rPr>
          <w:b/>
        </w:rPr>
        <w:t>263</w:t>
      </w:r>
      <w:r w:rsidRPr="005A1E7B">
        <w:t>, 110385 (2020).</w:t>
      </w:r>
    </w:p>
    <w:p w14:paraId="5EA8C837" w14:textId="4AE06FF3" w:rsidR="00704D3A" w:rsidRPr="00450E21" w:rsidRDefault="008056F7" w:rsidP="00565B51">
      <w:pPr>
        <w:rPr>
          <w:rFonts w:ascii="Times New Roman" w:hAnsi="Times New Roman" w:cs="Times New Roman"/>
          <w:lang w:val="en-US"/>
        </w:rPr>
      </w:pPr>
      <w:r w:rsidRPr="00B449EC">
        <w:rPr>
          <w:rFonts w:ascii="Times New Roman" w:hAnsi="Times New Roman" w:cs="Times New Roman"/>
          <w:lang w:val="en-US"/>
        </w:rPr>
        <w:fldChar w:fldCharType="end"/>
      </w:r>
    </w:p>
    <w:sectPr w:rsidR="00704D3A" w:rsidRPr="00450E2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629E68" w14:textId="77777777" w:rsidR="00A13C27" w:rsidRDefault="00A13C27" w:rsidP="00717F61">
      <w:r>
        <w:separator/>
      </w:r>
    </w:p>
  </w:endnote>
  <w:endnote w:type="continuationSeparator" w:id="0">
    <w:p w14:paraId="4960226D" w14:textId="77777777" w:rsidR="00A13C27" w:rsidRDefault="00A13C27" w:rsidP="00717F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rno Pro">
    <w:altName w:val="Cambria"/>
    <w:charset w:val="00"/>
    <w:family w:val="roman"/>
    <w:pitch w:val="default"/>
    <w:sig w:usb0="00000000" w:usb1="00000000" w:usb2="00000000" w:usb3="00000000" w:csb0="0000019F" w:csb1="00000000"/>
  </w:font>
  <w:font w:name="PMingLiU">
    <w:altName w:val="PMingLiU"/>
    <w:panose1 w:val="02010601000101010101"/>
    <w:charset w:val="88"/>
    <w:family w:val="roman"/>
    <w:pitch w:val="variable"/>
    <w:sig w:usb0="A00002FF" w:usb1="28CFFCFA" w:usb2="00000016" w:usb3="00000000" w:csb0="00100001" w:csb1="00000000"/>
  </w:font>
  <w:font w:name="Cambria Math">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81ECE5" w14:textId="77777777" w:rsidR="00A13C27" w:rsidRDefault="00A13C27" w:rsidP="00717F61">
      <w:r>
        <w:separator/>
      </w:r>
    </w:p>
  </w:footnote>
  <w:footnote w:type="continuationSeparator" w:id="0">
    <w:p w14:paraId="0B747131" w14:textId="77777777" w:rsidR="00A13C27" w:rsidRDefault="00A13C27" w:rsidP="00717F6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Njc4NTExMjRkOGJlZDg1NmU0MGFlZTQ0NDBmYWRkMzMifQ=="/>
    <w:docVar w:name="currentStyleCount" w:val="5"/>
    <w:docVar w:name="EN.InstantFormat" w:val="&lt;ENInstantFormat&gt;&lt;Enabled&gt;0&lt;/Enabled&gt;&lt;ScanUnformatted&gt;1&lt;/ScanUnformatted&gt;&lt;ScanChanges&gt;1&lt;/ScanChanges&gt;&lt;Suspended&gt;0&lt;/Suspended&gt;&lt;/ENInstantFormat&gt;"/>
    <w:docVar w:name="EN.Layout" w:val="&lt;ENLayout&gt;&lt;Style&gt;Nature Chemistry&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tadzt0vxztzffers08prerszsddrr0xrsp0&quot;&gt;JPCL&lt;record-ids&gt;&lt;item&gt;455&lt;/item&gt;&lt;item&gt;457&lt;/item&gt;&lt;item&gt;459&lt;/item&gt;&lt;item&gt;473&lt;/item&gt;&lt;item&gt;475&lt;/item&gt;&lt;item&gt;477&lt;/item&gt;&lt;item&gt;481&lt;/item&gt;&lt;item&gt;495&lt;/item&gt;&lt;item&gt;496&lt;/item&gt;&lt;item&gt;517&lt;/item&gt;&lt;item&gt;519&lt;/item&gt;&lt;item&gt;531&lt;/item&gt;&lt;item&gt;540&lt;/item&gt;&lt;item&gt;541&lt;/item&gt;&lt;item&gt;543&lt;/item&gt;&lt;item&gt;544&lt;/item&gt;&lt;item&gt;546&lt;/item&gt;&lt;item&gt;547&lt;/item&gt;&lt;item&gt;548&lt;/item&gt;&lt;item&gt;549&lt;/item&gt;&lt;item&gt;552&lt;/item&gt;&lt;item&gt;553&lt;/item&gt;&lt;item&gt;556&lt;/item&gt;&lt;item&gt;558&lt;/item&gt;&lt;/record-ids&gt;&lt;/item&gt;&lt;/Libraries&gt;"/>
  </w:docVars>
  <w:rsids>
    <w:rsidRoot w:val="00295014"/>
    <w:rsid w:val="0000263D"/>
    <w:rsid w:val="0001142A"/>
    <w:rsid w:val="00012465"/>
    <w:rsid w:val="00014216"/>
    <w:rsid w:val="000177F9"/>
    <w:rsid w:val="000240D7"/>
    <w:rsid w:val="00027530"/>
    <w:rsid w:val="000315CE"/>
    <w:rsid w:val="000327A8"/>
    <w:rsid w:val="00034D36"/>
    <w:rsid w:val="00037C35"/>
    <w:rsid w:val="00041A92"/>
    <w:rsid w:val="00046B36"/>
    <w:rsid w:val="00050AB3"/>
    <w:rsid w:val="0006092D"/>
    <w:rsid w:val="00060BDB"/>
    <w:rsid w:val="000733A2"/>
    <w:rsid w:val="0007592E"/>
    <w:rsid w:val="00075A5F"/>
    <w:rsid w:val="0007740A"/>
    <w:rsid w:val="00077697"/>
    <w:rsid w:val="00083C21"/>
    <w:rsid w:val="00084C08"/>
    <w:rsid w:val="000914BA"/>
    <w:rsid w:val="00092626"/>
    <w:rsid w:val="00092CF6"/>
    <w:rsid w:val="000A2B5B"/>
    <w:rsid w:val="000A68DB"/>
    <w:rsid w:val="000B23DA"/>
    <w:rsid w:val="000B31B8"/>
    <w:rsid w:val="000B4408"/>
    <w:rsid w:val="000B656A"/>
    <w:rsid w:val="000B7B38"/>
    <w:rsid w:val="000B7FBC"/>
    <w:rsid w:val="000B7FCB"/>
    <w:rsid w:val="000D0F1D"/>
    <w:rsid w:val="000D2662"/>
    <w:rsid w:val="000D76D0"/>
    <w:rsid w:val="000E1CA1"/>
    <w:rsid w:val="000E252B"/>
    <w:rsid w:val="000E694B"/>
    <w:rsid w:val="000E7330"/>
    <w:rsid w:val="000E7358"/>
    <w:rsid w:val="000F3203"/>
    <w:rsid w:val="000F33A1"/>
    <w:rsid w:val="001019C4"/>
    <w:rsid w:val="001039B4"/>
    <w:rsid w:val="00105FA9"/>
    <w:rsid w:val="00110161"/>
    <w:rsid w:val="00111C0B"/>
    <w:rsid w:val="001128D5"/>
    <w:rsid w:val="00113346"/>
    <w:rsid w:val="00115410"/>
    <w:rsid w:val="0011752A"/>
    <w:rsid w:val="00122DF6"/>
    <w:rsid w:val="001256FE"/>
    <w:rsid w:val="001263CB"/>
    <w:rsid w:val="001264CF"/>
    <w:rsid w:val="00126C3F"/>
    <w:rsid w:val="001305FF"/>
    <w:rsid w:val="00131560"/>
    <w:rsid w:val="00132A09"/>
    <w:rsid w:val="001364AA"/>
    <w:rsid w:val="0013683F"/>
    <w:rsid w:val="00136EED"/>
    <w:rsid w:val="0013713B"/>
    <w:rsid w:val="001410C0"/>
    <w:rsid w:val="00143087"/>
    <w:rsid w:val="00144916"/>
    <w:rsid w:val="00150A88"/>
    <w:rsid w:val="00151B4A"/>
    <w:rsid w:val="00154051"/>
    <w:rsid w:val="00156E28"/>
    <w:rsid w:val="001629FE"/>
    <w:rsid w:val="001645BB"/>
    <w:rsid w:val="00171F9A"/>
    <w:rsid w:val="00172E51"/>
    <w:rsid w:val="00177C61"/>
    <w:rsid w:val="0018067D"/>
    <w:rsid w:val="00181218"/>
    <w:rsid w:val="001849F0"/>
    <w:rsid w:val="00187094"/>
    <w:rsid w:val="00187D7C"/>
    <w:rsid w:val="0019142A"/>
    <w:rsid w:val="00191EC1"/>
    <w:rsid w:val="001935EF"/>
    <w:rsid w:val="0019766C"/>
    <w:rsid w:val="001A030B"/>
    <w:rsid w:val="001A04ED"/>
    <w:rsid w:val="001A1D5B"/>
    <w:rsid w:val="001A3584"/>
    <w:rsid w:val="001A41ED"/>
    <w:rsid w:val="001A76C9"/>
    <w:rsid w:val="001B2C8D"/>
    <w:rsid w:val="001B3685"/>
    <w:rsid w:val="001B4810"/>
    <w:rsid w:val="001B4883"/>
    <w:rsid w:val="001B5060"/>
    <w:rsid w:val="001B5CE9"/>
    <w:rsid w:val="001B626F"/>
    <w:rsid w:val="001C0420"/>
    <w:rsid w:val="001C09FB"/>
    <w:rsid w:val="001C19FA"/>
    <w:rsid w:val="001C3512"/>
    <w:rsid w:val="001C3BA0"/>
    <w:rsid w:val="001C58E7"/>
    <w:rsid w:val="001D46E1"/>
    <w:rsid w:val="001E0DE3"/>
    <w:rsid w:val="001E134A"/>
    <w:rsid w:val="001E6720"/>
    <w:rsid w:val="001E75A4"/>
    <w:rsid w:val="001F1773"/>
    <w:rsid w:val="001F25B5"/>
    <w:rsid w:val="001F6985"/>
    <w:rsid w:val="00207E15"/>
    <w:rsid w:val="002121FE"/>
    <w:rsid w:val="00216B9B"/>
    <w:rsid w:val="00220019"/>
    <w:rsid w:val="0022022B"/>
    <w:rsid w:val="00221BBA"/>
    <w:rsid w:val="0022361F"/>
    <w:rsid w:val="002256DC"/>
    <w:rsid w:val="002274A7"/>
    <w:rsid w:val="0022779E"/>
    <w:rsid w:val="002318EC"/>
    <w:rsid w:val="0023205A"/>
    <w:rsid w:val="00236547"/>
    <w:rsid w:val="002437BB"/>
    <w:rsid w:val="00245D2A"/>
    <w:rsid w:val="002505BF"/>
    <w:rsid w:val="0025417F"/>
    <w:rsid w:val="00254CF5"/>
    <w:rsid w:val="002625E8"/>
    <w:rsid w:val="0026437F"/>
    <w:rsid w:val="00264BF6"/>
    <w:rsid w:val="00272257"/>
    <w:rsid w:val="0027247F"/>
    <w:rsid w:val="0027387F"/>
    <w:rsid w:val="00277FCA"/>
    <w:rsid w:val="002818D5"/>
    <w:rsid w:val="00281CA4"/>
    <w:rsid w:val="00286A50"/>
    <w:rsid w:val="00290C42"/>
    <w:rsid w:val="002919E0"/>
    <w:rsid w:val="00293275"/>
    <w:rsid w:val="0029454B"/>
    <w:rsid w:val="00295014"/>
    <w:rsid w:val="00295968"/>
    <w:rsid w:val="002A10A8"/>
    <w:rsid w:val="002A543E"/>
    <w:rsid w:val="002B14F5"/>
    <w:rsid w:val="002B4011"/>
    <w:rsid w:val="002B4731"/>
    <w:rsid w:val="002C0001"/>
    <w:rsid w:val="002C0673"/>
    <w:rsid w:val="002C4B16"/>
    <w:rsid w:val="002C6055"/>
    <w:rsid w:val="002D4B1F"/>
    <w:rsid w:val="002D5144"/>
    <w:rsid w:val="002D6CDF"/>
    <w:rsid w:val="002E0F5E"/>
    <w:rsid w:val="002E777C"/>
    <w:rsid w:val="002F0740"/>
    <w:rsid w:val="002F60FD"/>
    <w:rsid w:val="002F6528"/>
    <w:rsid w:val="00304495"/>
    <w:rsid w:val="003046AC"/>
    <w:rsid w:val="00306829"/>
    <w:rsid w:val="00311CAE"/>
    <w:rsid w:val="00314786"/>
    <w:rsid w:val="00317E9F"/>
    <w:rsid w:val="00321FF4"/>
    <w:rsid w:val="00322D27"/>
    <w:rsid w:val="003234FC"/>
    <w:rsid w:val="00331330"/>
    <w:rsid w:val="0033226C"/>
    <w:rsid w:val="00333332"/>
    <w:rsid w:val="00334663"/>
    <w:rsid w:val="0033591B"/>
    <w:rsid w:val="0033796E"/>
    <w:rsid w:val="00337AC5"/>
    <w:rsid w:val="00345145"/>
    <w:rsid w:val="00345494"/>
    <w:rsid w:val="00347DD6"/>
    <w:rsid w:val="00350628"/>
    <w:rsid w:val="003539E7"/>
    <w:rsid w:val="00354666"/>
    <w:rsid w:val="00356BE2"/>
    <w:rsid w:val="003607A2"/>
    <w:rsid w:val="00360997"/>
    <w:rsid w:val="00365686"/>
    <w:rsid w:val="00366228"/>
    <w:rsid w:val="003662C4"/>
    <w:rsid w:val="00370A30"/>
    <w:rsid w:val="003710E4"/>
    <w:rsid w:val="003712A3"/>
    <w:rsid w:val="003763E8"/>
    <w:rsid w:val="003808BF"/>
    <w:rsid w:val="00382951"/>
    <w:rsid w:val="00382AE6"/>
    <w:rsid w:val="003864E3"/>
    <w:rsid w:val="00387C41"/>
    <w:rsid w:val="00390A35"/>
    <w:rsid w:val="003920B6"/>
    <w:rsid w:val="00393EC2"/>
    <w:rsid w:val="003945C0"/>
    <w:rsid w:val="003A23DB"/>
    <w:rsid w:val="003A2B6A"/>
    <w:rsid w:val="003B34DD"/>
    <w:rsid w:val="003B410D"/>
    <w:rsid w:val="003B55C9"/>
    <w:rsid w:val="003B63AB"/>
    <w:rsid w:val="003B7F2E"/>
    <w:rsid w:val="003C0307"/>
    <w:rsid w:val="003C0334"/>
    <w:rsid w:val="003C04B7"/>
    <w:rsid w:val="003C12F4"/>
    <w:rsid w:val="003C6D2C"/>
    <w:rsid w:val="003C7BB6"/>
    <w:rsid w:val="003D01BD"/>
    <w:rsid w:val="003D2183"/>
    <w:rsid w:val="003D3360"/>
    <w:rsid w:val="003D345D"/>
    <w:rsid w:val="003D3600"/>
    <w:rsid w:val="003D3602"/>
    <w:rsid w:val="003D3B41"/>
    <w:rsid w:val="003D3DF2"/>
    <w:rsid w:val="003D67E4"/>
    <w:rsid w:val="003D6930"/>
    <w:rsid w:val="003D798B"/>
    <w:rsid w:val="003E161A"/>
    <w:rsid w:val="003E7401"/>
    <w:rsid w:val="00402EF5"/>
    <w:rsid w:val="0040321D"/>
    <w:rsid w:val="00406C69"/>
    <w:rsid w:val="004103C5"/>
    <w:rsid w:val="00417496"/>
    <w:rsid w:val="0042210A"/>
    <w:rsid w:val="00423158"/>
    <w:rsid w:val="00426186"/>
    <w:rsid w:val="00433979"/>
    <w:rsid w:val="00441A96"/>
    <w:rsid w:val="00444D3C"/>
    <w:rsid w:val="00445D34"/>
    <w:rsid w:val="00450E21"/>
    <w:rsid w:val="0045129B"/>
    <w:rsid w:val="004533DB"/>
    <w:rsid w:val="004538D6"/>
    <w:rsid w:val="00455575"/>
    <w:rsid w:val="00457140"/>
    <w:rsid w:val="0046205B"/>
    <w:rsid w:val="00462343"/>
    <w:rsid w:val="00463716"/>
    <w:rsid w:val="0046648A"/>
    <w:rsid w:val="00467000"/>
    <w:rsid w:val="00467550"/>
    <w:rsid w:val="00467A55"/>
    <w:rsid w:val="00471840"/>
    <w:rsid w:val="004731A1"/>
    <w:rsid w:val="004747DA"/>
    <w:rsid w:val="0048190A"/>
    <w:rsid w:val="004819FA"/>
    <w:rsid w:val="004826DC"/>
    <w:rsid w:val="0048477E"/>
    <w:rsid w:val="0048716D"/>
    <w:rsid w:val="004915BF"/>
    <w:rsid w:val="00491E27"/>
    <w:rsid w:val="00492440"/>
    <w:rsid w:val="00493F58"/>
    <w:rsid w:val="004A4012"/>
    <w:rsid w:val="004B4DB9"/>
    <w:rsid w:val="004C037C"/>
    <w:rsid w:val="004C31D9"/>
    <w:rsid w:val="004C5B52"/>
    <w:rsid w:val="004C6880"/>
    <w:rsid w:val="004C6FF3"/>
    <w:rsid w:val="004D2557"/>
    <w:rsid w:val="004D7836"/>
    <w:rsid w:val="004E1045"/>
    <w:rsid w:val="004E1080"/>
    <w:rsid w:val="004E27F4"/>
    <w:rsid w:val="004E2BDC"/>
    <w:rsid w:val="004E3453"/>
    <w:rsid w:val="004E53FE"/>
    <w:rsid w:val="004F0C46"/>
    <w:rsid w:val="004F5690"/>
    <w:rsid w:val="004F6662"/>
    <w:rsid w:val="005009FC"/>
    <w:rsid w:val="00500ABB"/>
    <w:rsid w:val="005019C6"/>
    <w:rsid w:val="00504E2C"/>
    <w:rsid w:val="00511F0A"/>
    <w:rsid w:val="00516388"/>
    <w:rsid w:val="00517771"/>
    <w:rsid w:val="00525D3A"/>
    <w:rsid w:val="00530124"/>
    <w:rsid w:val="0053077F"/>
    <w:rsid w:val="00531E75"/>
    <w:rsid w:val="005369DE"/>
    <w:rsid w:val="00541D83"/>
    <w:rsid w:val="00543331"/>
    <w:rsid w:val="005538E6"/>
    <w:rsid w:val="00556B06"/>
    <w:rsid w:val="00561FBF"/>
    <w:rsid w:val="005648A1"/>
    <w:rsid w:val="00565B51"/>
    <w:rsid w:val="00566C78"/>
    <w:rsid w:val="00575647"/>
    <w:rsid w:val="00575C38"/>
    <w:rsid w:val="0057624C"/>
    <w:rsid w:val="0057634A"/>
    <w:rsid w:val="005814F1"/>
    <w:rsid w:val="00582E08"/>
    <w:rsid w:val="00583412"/>
    <w:rsid w:val="00585BFE"/>
    <w:rsid w:val="0059047D"/>
    <w:rsid w:val="00591434"/>
    <w:rsid w:val="005939D2"/>
    <w:rsid w:val="0059442D"/>
    <w:rsid w:val="005953F4"/>
    <w:rsid w:val="005958BB"/>
    <w:rsid w:val="005A105F"/>
    <w:rsid w:val="005A1E7B"/>
    <w:rsid w:val="005A45AC"/>
    <w:rsid w:val="005B0DF2"/>
    <w:rsid w:val="005B0E25"/>
    <w:rsid w:val="005B12E3"/>
    <w:rsid w:val="005B61C1"/>
    <w:rsid w:val="005C18C0"/>
    <w:rsid w:val="005C43AF"/>
    <w:rsid w:val="005C79DF"/>
    <w:rsid w:val="005D02EF"/>
    <w:rsid w:val="005D16F9"/>
    <w:rsid w:val="005D1B5D"/>
    <w:rsid w:val="005D30FE"/>
    <w:rsid w:val="005D6C61"/>
    <w:rsid w:val="005E06BE"/>
    <w:rsid w:val="005E0DA8"/>
    <w:rsid w:val="005E1587"/>
    <w:rsid w:val="005E23F7"/>
    <w:rsid w:val="005E2618"/>
    <w:rsid w:val="005E4406"/>
    <w:rsid w:val="005E620D"/>
    <w:rsid w:val="005E688D"/>
    <w:rsid w:val="005F2E21"/>
    <w:rsid w:val="005F6CC3"/>
    <w:rsid w:val="005F7712"/>
    <w:rsid w:val="005F7A7D"/>
    <w:rsid w:val="005F7E7A"/>
    <w:rsid w:val="00601EFA"/>
    <w:rsid w:val="00603BC5"/>
    <w:rsid w:val="00605632"/>
    <w:rsid w:val="006079D7"/>
    <w:rsid w:val="00611B08"/>
    <w:rsid w:val="00613561"/>
    <w:rsid w:val="00616E6A"/>
    <w:rsid w:val="00620749"/>
    <w:rsid w:val="00620ED9"/>
    <w:rsid w:val="00621F6D"/>
    <w:rsid w:val="00626FC1"/>
    <w:rsid w:val="006351CA"/>
    <w:rsid w:val="006417C6"/>
    <w:rsid w:val="00641FC2"/>
    <w:rsid w:val="00644297"/>
    <w:rsid w:val="00647E15"/>
    <w:rsid w:val="00650E98"/>
    <w:rsid w:val="00654A0C"/>
    <w:rsid w:val="00662070"/>
    <w:rsid w:val="006628FD"/>
    <w:rsid w:val="006673F4"/>
    <w:rsid w:val="00671102"/>
    <w:rsid w:val="00673584"/>
    <w:rsid w:val="00674A63"/>
    <w:rsid w:val="00674C87"/>
    <w:rsid w:val="0067581E"/>
    <w:rsid w:val="00675FF7"/>
    <w:rsid w:val="00677640"/>
    <w:rsid w:val="0068038D"/>
    <w:rsid w:val="006808BB"/>
    <w:rsid w:val="00681153"/>
    <w:rsid w:val="00681834"/>
    <w:rsid w:val="006818BB"/>
    <w:rsid w:val="00685F4B"/>
    <w:rsid w:val="00686279"/>
    <w:rsid w:val="00686C6F"/>
    <w:rsid w:val="006872CB"/>
    <w:rsid w:val="00687A3B"/>
    <w:rsid w:val="00687EA2"/>
    <w:rsid w:val="0069512D"/>
    <w:rsid w:val="006A1BD4"/>
    <w:rsid w:val="006A20FE"/>
    <w:rsid w:val="006A2E00"/>
    <w:rsid w:val="006A354D"/>
    <w:rsid w:val="006A377B"/>
    <w:rsid w:val="006A7DEB"/>
    <w:rsid w:val="006B0AEA"/>
    <w:rsid w:val="006B2299"/>
    <w:rsid w:val="006B336C"/>
    <w:rsid w:val="006B4A89"/>
    <w:rsid w:val="006B638D"/>
    <w:rsid w:val="006B6E3C"/>
    <w:rsid w:val="006C2B0C"/>
    <w:rsid w:val="006C30FF"/>
    <w:rsid w:val="006C5CE3"/>
    <w:rsid w:val="006D201D"/>
    <w:rsid w:val="006D537D"/>
    <w:rsid w:val="006E0724"/>
    <w:rsid w:val="006E1A93"/>
    <w:rsid w:val="006E32B1"/>
    <w:rsid w:val="006E557A"/>
    <w:rsid w:val="006E5EBB"/>
    <w:rsid w:val="006F557C"/>
    <w:rsid w:val="007024B7"/>
    <w:rsid w:val="00704AF2"/>
    <w:rsid w:val="00704D3A"/>
    <w:rsid w:val="0070688B"/>
    <w:rsid w:val="00706B57"/>
    <w:rsid w:val="00717F61"/>
    <w:rsid w:val="00720C6B"/>
    <w:rsid w:val="00722A5E"/>
    <w:rsid w:val="007237BD"/>
    <w:rsid w:val="00724A5B"/>
    <w:rsid w:val="00727C6B"/>
    <w:rsid w:val="00730955"/>
    <w:rsid w:val="00731578"/>
    <w:rsid w:val="007362EA"/>
    <w:rsid w:val="0073754F"/>
    <w:rsid w:val="00742007"/>
    <w:rsid w:val="007432DA"/>
    <w:rsid w:val="00743438"/>
    <w:rsid w:val="00746572"/>
    <w:rsid w:val="0075105C"/>
    <w:rsid w:val="00752394"/>
    <w:rsid w:val="007544E7"/>
    <w:rsid w:val="00754EB2"/>
    <w:rsid w:val="007640A7"/>
    <w:rsid w:val="0076425F"/>
    <w:rsid w:val="007674F4"/>
    <w:rsid w:val="0077062D"/>
    <w:rsid w:val="00775872"/>
    <w:rsid w:val="007760E3"/>
    <w:rsid w:val="007765C6"/>
    <w:rsid w:val="007776A1"/>
    <w:rsid w:val="00781925"/>
    <w:rsid w:val="0078496B"/>
    <w:rsid w:val="007853AF"/>
    <w:rsid w:val="00787B33"/>
    <w:rsid w:val="00787DD0"/>
    <w:rsid w:val="007903C6"/>
    <w:rsid w:val="007916A9"/>
    <w:rsid w:val="007937A1"/>
    <w:rsid w:val="00793F15"/>
    <w:rsid w:val="00794E2F"/>
    <w:rsid w:val="00794FBB"/>
    <w:rsid w:val="007956CD"/>
    <w:rsid w:val="00797DFB"/>
    <w:rsid w:val="007A4373"/>
    <w:rsid w:val="007A4BEC"/>
    <w:rsid w:val="007A69C6"/>
    <w:rsid w:val="007B3662"/>
    <w:rsid w:val="007B3735"/>
    <w:rsid w:val="007B4AC6"/>
    <w:rsid w:val="007B706F"/>
    <w:rsid w:val="007B7B8F"/>
    <w:rsid w:val="007C0B0A"/>
    <w:rsid w:val="007C1420"/>
    <w:rsid w:val="007C743F"/>
    <w:rsid w:val="007D0161"/>
    <w:rsid w:val="007D09F9"/>
    <w:rsid w:val="007D1329"/>
    <w:rsid w:val="007D4EAA"/>
    <w:rsid w:val="007D636E"/>
    <w:rsid w:val="007D7ECF"/>
    <w:rsid w:val="007E0479"/>
    <w:rsid w:val="007E123B"/>
    <w:rsid w:val="007E2465"/>
    <w:rsid w:val="007E2850"/>
    <w:rsid w:val="007E5760"/>
    <w:rsid w:val="007F1002"/>
    <w:rsid w:val="007F5A40"/>
    <w:rsid w:val="008021A6"/>
    <w:rsid w:val="008028AB"/>
    <w:rsid w:val="00803557"/>
    <w:rsid w:val="008043ED"/>
    <w:rsid w:val="008046DA"/>
    <w:rsid w:val="008056F7"/>
    <w:rsid w:val="00806F06"/>
    <w:rsid w:val="00807BB1"/>
    <w:rsid w:val="008104CA"/>
    <w:rsid w:val="00811BC7"/>
    <w:rsid w:val="00813267"/>
    <w:rsid w:val="008145A3"/>
    <w:rsid w:val="00816D8D"/>
    <w:rsid w:val="008203A8"/>
    <w:rsid w:val="00822F1C"/>
    <w:rsid w:val="008238DC"/>
    <w:rsid w:val="00830343"/>
    <w:rsid w:val="008303C5"/>
    <w:rsid w:val="00835578"/>
    <w:rsid w:val="0083614D"/>
    <w:rsid w:val="00841125"/>
    <w:rsid w:val="00842D83"/>
    <w:rsid w:val="008464C2"/>
    <w:rsid w:val="00846753"/>
    <w:rsid w:val="008478D4"/>
    <w:rsid w:val="0085002E"/>
    <w:rsid w:val="008500CF"/>
    <w:rsid w:val="00851044"/>
    <w:rsid w:val="008530A0"/>
    <w:rsid w:val="00857929"/>
    <w:rsid w:val="00863BB5"/>
    <w:rsid w:val="00864BBA"/>
    <w:rsid w:val="00866EFD"/>
    <w:rsid w:val="008676C1"/>
    <w:rsid w:val="008679A1"/>
    <w:rsid w:val="00870A31"/>
    <w:rsid w:val="0087101F"/>
    <w:rsid w:val="008715AD"/>
    <w:rsid w:val="00877E8C"/>
    <w:rsid w:val="00880351"/>
    <w:rsid w:val="00881C57"/>
    <w:rsid w:val="00884A01"/>
    <w:rsid w:val="00884FCA"/>
    <w:rsid w:val="00886D2A"/>
    <w:rsid w:val="00887156"/>
    <w:rsid w:val="0088790E"/>
    <w:rsid w:val="00893704"/>
    <w:rsid w:val="00895960"/>
    <w:rsid w:val="008A0738"/>
    <w:rsid w:val="008A1EB7"/>
    <w:rsid w:val="008A250E"/>
    <w:rsid w:val="008A31B2"/>
    <w:rsid w:val="008B1A7E"/>
    <w:rsid w:val="008B2B21"/>
    <w:rsid w:val="008B6438"/>
    <w:rsid w:val="008B7504"/>
    <w:rsid w:val="008C3A81"/>
    <w:rsid w:val="008C70AC"/>
    <w:rsid w:val="008D031A"/>
    <w:rsid w:val="008D46C9"/>
    <w:rsid w:val="008D6671"/>
    <w:rsid w:val="008D69D6"/>
    <w:rsid w:val="008D6F4E"/>
    <w:rsid w:val="008E062E"/>
    <w:rsid w:val="008E07A3"/>
    <w:rsid w:val="008E1C1F"/>
    <w:rsid w:val="008E347C"/>
    <w:rsid w:val="008E356A"/>
    <w:rsid w:val="008E3A20"/>
    <w:rsid w:val="008E461B"/>
    <w:rsid w:val="008F0E0A"/>
    <w:rsid w:val="008F34CD"/>
    <w:rsid w:val="008F518B"/>
    <w:rsid w:val="008F523D"/>
    <w:rsid w:val="00901747"/>
    <w:rsid w:val="00910377"/>
    <w:rsid w:val="00910949"/>
    <w:rsid w:val="009132CD"/>
    <w:rsid w:val="00914FE8"/>
    <w:rsid w:val="00917BC3"/>
    <w:rsid w:val="009202DD"/>
    <w:rsid w:val="00922A8E"/>
    <w:rsid w:val="0092334D"/>
    <w:rsid w:val="009244B6"/>
    <w:rsid w:val="00925F72"/>
    <w:rsid w:val="00926164"/>
    <w:rsid w:val="00927E96"/>
    <w:rsid w:val="00931B7F"/>
    <w:rsid w:val="009361C3"/>
    <w:rsid w:val="00943392"/>
    <w:rsid w:val="009440C0"/>
    <w:rsid w:val="00944DD4"/>
    <w:rsid w:val="00944ECE"/>
    <w:rsid w:val="009464CD"/>
    <w:rsid w:val="0094706A"/>
    <w:rsid w:val="00950FE4"/>
    <w:rsid w:val="00951C62"/>
    <w:rsid w:val="00953440"/>
    <w:rsid w:val="00954C30"/>
    <w:rsid w:val="00954EA6"/>
    <w:rsid w:val="00963809"/>
    <w:rsid w:val="0096635C"/>
    <w:rsid w:val="00966870"/>
    <w:rsid w:val="00970FAD"/>
    <w:rsid w:val="009733E1"/>
    <w:rsid w:val="00980E7A"/>
    <w:rsid w:val="0098196A"/>
    <w:rsid w:val="00981C6C"/>
    <w:rsid w:val="00981D75"/>
    <w:rsid w:val="00985393"/>
    <w:rsid w:val="00993318"/>
    <w:rsid w:val="009940D2"/>
    <w:rsid w:val="00995A90"/>
    <w:rsid w:val="00996C54"/>
    <w:rsid w:val="0099755E"/>
    <w:rsid w:val="009A1219"/>
    <w:rsid w:val="009A1868"/>
    <w:rsid w:val="009A1E33"/>
    <w:rsid w:val="009A20B5"/>
    <w:rsid w:val="009A311F"/>
    <w:rsid w:val="009A524B"/>
    <w:rsid w:val="009A7D83"/>
    <w:rsid w:val="009B2FB4"/>
    <w:rsid w:val="009B521E"/>
    <w:rsid w:val="009B5868"/>
    <w:rsid w:val="009C1399"/>
    <w:rsid w:val="009C6B19"/>
    <w:rsid w:val="009C7F87"/>
    <w:rsid w:val="009D45B0"/>
    <w:rsid w:val="009D4C5F"/>
    <w:rsid w:val="009D5670"/>
    <w:rsid w:val="009D61C6"/>
    <w:rsid w:val="009E1A87"/>
    <w:rsid w:val="009E2D77"/>
    <w:rsid w:val="009E489E"/>
    <w:rsid w:val="009E543E"/>
    <w:rsid w:val="009E688A"/>
    <w:rsid w:val="009E75F5"/>
    <w:rsid w:val="009F1C4A"/>
    <w:rsid w:val="009F4EFF"/>
    <w:rsid w:val="00A02282"/>
    <w:rsid w:val="00A02D50"/>
    <w:rsid w:val="00A06690"/>
    <w:rsid w:val="00A07A5A"/>
    <w:rsid w:val="00A113C7"/>
    <w:rsid w:val="00A1247B"/>
    <w:rsid w:val="00A12F0A"/>
    <w:rsid w:val="00A13C27"/>
    <w:rsid w:val="00A17933"/>
    <w:rsid w:val="00A17F2A"/>
    <w:rsid w:val="00A2024B"/>
    <w:rsid w:val="00A23B60"/>
    <w:rsid w:val="00A25105"/>
    <w:rsid w:val="00A267A8"/>
    <w:rsid w:val="00A3456C"/>
    <w:rsid w:val="00A35A56"/>
    <w:rsid w:val="00A45EAE"/>
    <w:rsid w:val="00A4669F"/>
    <w:rsid w:val="00A46EA6"/>
    <w:rsid w:val="00A46F52"/>
    <w:rsid w:val="00A47358"/>
    <w:rsid w:val="00A47B85"/>
    <w:rsid w:val="00A51F07"/>
    <w:rsid w:val="00A551E0"/>
    <w:rsid w:val="00A62165"/>
    <w:rsid w:val="00A63AC1"/>
    <w:rsid w:val="00A7413F"/>
    <w:rsid w:val="00A75F45"/>
    <w:rsid w:val="00A80F92"/>
    <w:rsid w:val="00A831D4"/>
    <w:rsid w:val="00A842B6"/>
    <w:rsid w:val="00A9096A"/>
    <w:rsid w:val="00A91B17"/>
    <w:rsid w:val="00A954ED"/>
    <w:rsid w:val="00A974AC"/>
    <w:rsid w:val="00A9794D"/>
    <w:rsid w:val="00A97AFF"/>
    <w:rsid w:val="00AA2CDD"/>
    <w:rsid w:val="00AA365C"/>
    <w:rsid w:val="00AA7AAD"/>
    <w:rsid w:val="00AB1612"/>
    <w:rsid w:val="00AB34B7"/>
    <w:rsid w:val="00AB3926"/>
    <w:rsid w:val="00AB44D6"/>
    <w:rsid w:val="00AB49E0"/>
    <w:rsid w:val="00AB5463"/>
    <w:rsid w:val="00AB56C5"/>
    <w:rsid w:val="00AB7436"/>
    <w:rsid w:val="00AB7A65"/>
    <w:rsid w:val="00AC0111"/>
    <w:rsid w:val="00AC1885"/>
    <w:rsid w:val="00AC7E89"/>
    <w:rsid w:val="00AD1C3E"/>
    <w:rsid w:val="00AE004A"/>
    <w:rsid w:val="00AE0C95"/>
    <w:rsid w:val="00AE1A49"/>
    <w:rsid w:val="00AE1A5B"/>
    <w:rsid w:val="00AE1BBA"/>
    <w:rsid w:val="00AE5243"/>
    <w:rsid w:val="00AF1DA5"/>
    <w:rsid w:val="00AF57F0"/>
    <w:rsid w:val="00B00B19"/>
    <w:rsid w:val="00B032CA"/>
    <w:rsid w:val="00B050F9"/>
    <w:rsid w:val="00B06144"/>
    <w:rsid w:val="00B101AA"/>
    <w:rsid w:val="00B10E70"/>
    <w:rsid w:val="00B1114F"/>
    <w:rsid w:val="00B11D71"/>
    <w:rsid w:val="00B12091"/>
    <w:rsid w:val="00B1322B"/>
    <w:rsid w:val="00B1685D"/>
    <w:rsid w:val="00B16F5B"/>
    <w:rsid w:val="00B20792"/>
    <w:rsid w:val="00B20DD0"/>
    <w:rsid w:val="00B22513"/>
    <w:rsid w:val="00B24053"/>
    <w:rsid w:val="00B26699"/>
    <w:rsid w:val="00B33B13"/>
    <w:rsid w:val="00B33D1E"/>
    <w:rsid w:val="00B33E0F"/>
    <w:rsid w:val="00B36364"/>
    <w:rsid w:val="00B40BE8"/>
    <w:rsid w:val="00B4112E"/>
    <w:rsid w:val="00B4124C"/>
    <w:rsid w:val="00B427AB"/>
    <w:rsid w:val="00B4448D"/>
    <w:rsid w:val="00B449EC"/>
    <w:rsid w:val="00B44C14"/>
    <w:rsid w:val="00B46B28"/>
    <w:rsid w:val="00B52D2B"/>
    <w:rsid w:val="00B54585"/>
    <w:rsid w:val="00B642D0"/>
    <w:rsid w:val="00B65B9B"/>
    <w:rsid w:val="00B65FB9"/>
    <w:rsid w:val="00B708B8"/>
    <w:rsid w:val="00B74004"/>
    <w:rsid w:val="00B755F8"/>
    <w:rsid w:val="00B76119"/>
    <w:rsid w:val="00B764F2"/>
    <w:rsid w:val="00B849CC"/>
    <w:rsid w:val="00B84FF8"/>
    <w:rsid w:val="00B93323"/>
    <w:rsid w:val="00B93C32"/>
    <w:rsid w:val="00B964B0"/>
    <w:rsid w:val="00BA41E7"/>
    <w:rsid w:val="00BA79D2"/>
    <w:rsid w:val="00BB0DFC"/>
    <w:rsid w:val="00BB39D0"/>
    <w:rsid w:val="00BB7BFA"/>
    <w:rsid w:val="00BC1FBB"/>
    <w:rsid w:val="00BC5508"/>
    <w:rsid w:val="00BC56D5"/>
    <w:rsid w:val="00BC61E7"/>
    <w:rsid w:val="00BC692D"/>
    <w:rsid w:val="00BC6E82"/>
    <w:rsid w:val="00BD0352"/>
    <w:rsid w:val="00BD2CF3"/>
    <w:rsid w:val="00BD656D"/>
    <w:rsid w:val="00BE0EE6"/>
    <w:rsid w:val="00BE0FD3"/>
    <w:rsid w:val="00BE21C8"/>
    <w:rsid w:val="00BE53DF"/>
    <w:rsid w:val="00BE7B04"/>
    <w:rsid w:val="00BF0ADB"/>
    <w:rsid w:val="00BF2CF1"/>
    <w:rsid w:val="00C00033"/>
    <w:rsid w:val="00C023F3"/>
    <w:rsid w:val="00C0576D"/>
    <w:rsid w:val="00C0697A"/>
    <w:rsid w:val="00C07011"/>
    <w:rsid w:val="00C07DD0"/>
    <w:rsid w:val="00C105AF"/>
    <w:rsid w:val="00C108FE"/>
    <w:rsid w:val="00C12DEF"/>
    <w:rsid w:val="00C162D8"/>
    <w:rsid w:val="00C20CA5"/>
    <w:rsid w:val="00C23531"/>
    <w:rsid w:val="00C267E5"/>
    <w:rsid w:val="00C310D1"/>
    <w:rsid w:val="00C312A4"/>
    <w:rsid w:val="00C35587"/>
    <w:rsid w:val="00C365BF"/>
    <w:rsid w:val="00C37AB8"/>
    <w:rsid w:val="00C4371E"/>
    <w:rsid w:val="00C523C5"/>
    <w:rsid w:val="00C567F0"/>
    <w:rsid w:val="00C604C1"/>
    <w:rsid w:val="00C65E15"/>
    <w:rsid w:val="00C67998"/>
    <w:rsid w:val="00C741BB"/>
    <w:rsid w:val="00C816CE"/>
    <w:rsid w:val="00C82F9D"/>
    <w:rsid w:val="00C83E99"/>
    <w:rsid w:val="00C9196B"/>
    <w:rsid w:val="00C924D5"/>
    <w:rsid w:val="00CA051C"/>
    <w:rsid w:val="00CA2071"/>
    <w:rsid w:val="00CA3CB2"/>
    <w:rsid w:val="00CA4AE4"/>
    <w:rsid w:val="00CA4C51"/>
    <w:rsid w:val="00CA668D"/>
    <w:rsid w:val="00CB03A2"/>
    <w:rsid w:val="00CB3AF4"/>
    <w:rsid w:val="00CB6526"/>
    <w:rsid w:val="00CC1EF2"/>
    <w:rsid w:val="00CC2E01"/>
    <w:rsid w:val="00CC2FE6"/>
    <w:rsid w:val="00CD23BC"/>
    <w:rsid w:val="00CD37AC"/>
    <w:rsid w:val="00CD4DA3"/>
    <w:rsid w:val="00CD616E"/>
    <w:rsid w:val="00CE14D4"/>
    <w:rsid w:val="00CE5263"/>
    <w:rsid w:val="00CE66D3"/>
    <w:rsid w:val="00CF3352"/>
    <w:rsid w:val="00CF35FB"/>
    <w:rsid w:val="00CF42E5"/>
    <w:rsid w:val="00CF6CBB"/>
    <w:rsid w:val="00D00F32"/>
    <w:rsid w:val="00D03BDC"/>
    <w:rsid w:val="00D04157"/>
    <w:rsid w:val="00D07712"/>
    <w:rsid w:val="00D07807"/>
    <w:rsid w:val="00D17B86"/>
    <w:rsid w:val="00D2025D"/>
    <w:rsid w:val="00D218BC"/>
    <w:rsid w:val="00D24A40"/>
    <w:rsid w:val="00D2555A"/>
    <w:rsid w:val="00D26CB6"/>
    <w:rsid w:val="00D27358"/>
    <w:rsid w:val="00D275E6"/>
    <w:rsid w:val="00D30BC4"/>
    <w:rsid w:val="00D30C12"/>
    <w:rsid w:val="00D324BD"/>
    <w:rsid w:val="00D32E83"/>
    <w:rsid w:val="00D338EE"/>
    <w:rsid w:val="00D347DE"/>
    <w:rsid w:val="00D34A86"/>
    <w:rsid w:val="00D35FF4"/>
    <w:rsid w:val="00D41F87"/>
    <w:rsid w:val="00D422EA"/>
    <w:rsid w:val="00D44100"/>
    <w:rsid w:val="00D46E2C"/>
    <w:rsid w:val="00D50554"/>
    <w:rsid w:val="00D51500"/>
    <w:rsid w:val="00D52D7D"/>
    <w:rsid w:val="00D535C4"/>
    <w:rsid w:val="00D53C2F"/>
    <w:rsid w:val="00D55271"/>
    <w:rsid w:val="00D559BF"/>
    <w:rsid w:val="00D56348"/>
    <w:rsid w:val="00D5676C"/>
    <w:rsid w:val="00D65BE5"/>
    <w:rsid w:val="00D70D17"/>
    <w:rsid w:val="00D72269"/>
    <w:rsid w:val="00D75875"/>
    <w:rsid w:val="00D801BC"/>
    <w:rsid w:val="00D8394A"/>
    <w:rsid w:val="00D84B7C"/>
    <w:rsid w:val="00D85228"/>
    <w:rsid w:val="00D86D8B"/>
    <w:rsid w:val="00D875F9"/>
    <w:rsid w:val="00D90BF9"/>
    <w:rsid w:val="00D90CC1"/>
    <w:rsid w:val="00D92EF1"/>
    <w:rsid w:val="00D95456"/>
    <w:rsid w:val="00DA1066"/>
    <w:rsid w:val="00DA29AE"/>
    <w:rsid w:val="00DA402A"/>
    <w:rsid w:val="00DA47F4"/>
    <w:rsid w:val="00DA6811"/>
    <w:rsid w:val="00DB095D"/>
    <w:rsid w:val="00DB1A49"/>
    <w:rsid w:val="00DB42F1"/>
    <w:rsid w:val="00DB79E7"/>
    <w:rsid w:val="00DC17E1"/>
    <w:rsid w:val="00DC23A7"/>
    <w:rsid w:val="00DC7EB1"/>
    <w:rsid w:val="00DD1E25"/>
    <w:rsid w:val="00DD3C8A"/>
    <w:rsid w:val="00DD7973"/>
    <w:rsid w:val="00DE0703"/>
    <w:rsid w:val="00DE32B3"/>
    <w:rsid w:val="00DE4816"/>
    <w:rsid w:val="00DF5A65"/>
    <w:rsid w:val="00E00BAC"/>
    <w:rsid w:val="00E04A38"/>
    <w:rsid w:val="00E07911"/>
    <w:rsid w:val="00E10E0A"/>
    <w:rsid w:val="00E156D9"/>
    <w:rsid w:val="00E1781E"/>
    <w:rsid w:val="00E24874"/>
    <w:rsid w:val="00E27438"/>
    <w:rsid w:val="00E32D7D"/>
    <w:rsid w:val="00E3304D"/>
    <w:rsid w:val="00E334F1"/>
    <w:rsid w:val="00E34969"/>
    <w:rsid w:val="00E368D3"/>
    <w:rsid w:val="00E36E9A"/>
    <w:rsid w:val="00E37C5F"/>
    <w:rsid w:val="00E41A0F"/>
    <w:rsid w:val="00E43489"/>
    <w:rsid w:val="00E434B6"/>
    <w:rsid w:val="00E46F2C"/>
    <w:rsid w:val="00E5012E"/>
    <w:rsid w:val="00E53854"/>
    <w:rsid w:val="00E541D4"/>
    <w:rsid w:val="00E55FF2"/>
    <w:rsid w:val="00E56C23"/>
    <w:rsid w:val="00E56C4E"/>
    <w:rsid w:val="00E637AE"/>
    <w:rsid w:val="00E6466C"/>
    <w:rsid w:val="00E66D0D"/>
    <w:rsid w:val="00E74803"/>
    <w:rsid w:val="00E753FA"/>
    <w:rsid w:val="00E765B2"/>
    <w:rsid w:val="00E770A6"/>
    <w:rsid w:val="00E805C8"/>
    <w:rsid w:val="00E81F26"/>
    <w:rsid w:val="00E821BB"/>
    <w:rsid w:val="00E8353E"/>
    <w:rsid w:val="00E87C60"/>
    <w:rsid w:val="00E907FC"/>
    <w:rsid w:val="00E9235F"/>
    <w:rsid w:val="00E92CA4"/>
    <w:rsid w:val="00E93BA2"/>
    <w:rsid w:val="00E95A89"/>
    <w:rsid w:val="00E9649E"/>
    <w:rsid w:val="00E966A3"/>
    <w:rsid w:val="00E97783"/>
    <w:rsid w:val="00EA425E"/>
    <w:rsid w:val="00EA5175"/>
    <w:rsid w:val="00EB44EA"/>
    <w:rsid w:val="00EB5990"/>
    <w:rsid w:val="00EC09DC"/>
    <w:rsid w:val="00EC0FCD"/>
    <w:rsid w:val="00EC2C94"/>
    <w:rsid w:val="00EC398F"/>
    <w:rsid w:val="00EC4936"/>
    <w:rsid w:val="00EC5FF5"/>
    <w:rsid w:val="00EC6458"/>
    <w:rsid w:val="00ED252E"/>
    <w:rsid w:val="00ED2805"/>
    <w:rsid w:val="00ED2D56"/>
    <w:rsid w:val="00ED714F"/>
    <w:rsid w:val="00EE7EA2"/>
    <w:rsid w:val="00EF0359"/>
    <w:rsid w:val="00EF6300"/>
    <w:rsid w:val="00EF6F9E"/>
    <w:rsid w:val="00EF7158"/>
    <w:rsid w:val="00F00127"/>
    <w:rsid w:val="00F0197A"/>
    <w:rsid w:val="00F02EB5"/>
    <w:rsid w:val="00F03EC7"/>
    <w:rsid w:val="00F057EF"/>
    <w:rsid w:val="00F05C42"/>
    <w:rsid w:val="00F05D4D"/>
    <w:rsid w:val="00F06C85"/>
    <w:rsid w:val="00F0730F"/>
    <w:rsid w:val="00F1051A"/>
    <w:rsid w:val="00F12E33"/>
    <w:rsid w:val="00F213A3"/>
    <w:rsid w:val="00F214AC"/>
    <w:rsid w:val="00F2167E"/>
    <w:rsid w:val="00F216D0"/>
    <w:rsid w:val="00F22352"/>
    <w:rsid w:val="00F263A0"/>
    <w:rsid w:val="00F26F5D"/>
    <w:rsid w:val="00F27EF9"/>
    <w:rsid w:val="00F321A4"/>
    <w:rsid w:val="00F338AF"/>
    <w:rsid w:val="00F36172"/>
    <w:rsid w:val="00F42779"/>
    <w:rsid w:val="00F464E1"/>
    <w:rsid w:val="00F479DF"/>
    <w:rsid w:val="00F47BA4"/>
    <w:rsid w:val="00F521BC"/>
    <w:rsid w:val="00F63D02"/>
    <w:rsid w:val="00F6599D"/>
    <w:rsid w:val="00F67865"/>
    <w:rsid w:val="00F708AF"/>
    <w:rsid w:val="00F75247"/>
    <w:rsid w:val="00F87220"/>
    <w:rsid w:val="00F96906"/>
    <w:rsid w:val="00F9789C"/>
    <w:rsid w:val="00FA03FA"/>
    <w:rsid w:val="00FA052C"/>
    <w:rsid w:val="00FA0840"/>
    <w:rsid w:val="00FA0970"/>
    <w:rsid w:val="00FA399A"/>
    <w:rsid w:val="00FA7407"/>
    <w:rsid w:val="00FB18EC"/>
    <w:rsid w:val="00FB20F5"/>
    <w:rsid w:val="00FB4358"/>
    <w:rsid w:val="00FB4701"/>
    <w:rsid w:val="00FC0A73"/>
    <w:rsid w:val="00FC0EC5"/>
    <w:rsid w:val="00FC3F20"/>
    <w:rsid w:val="00FC469B"/>
    <w:rsid w:val="00FC4B41"/>
    <w:rsid w:val="00FC5B2F"/>
    <w:rsid w:val="00FC5E15"/>
    <w:rsid w:val="00FD0134"/>
    <w:rsid w:val="00FD1FA1"/>
    <w:rsid w:val="00FD6572"/>
    <w:rsid w:val="00FD695F"/>
    <w:rsid w:val="00FE0EB5"/>
    <w:rsid w:val="00FE137F"/>
    <w:rsid w:val="00FF287B"/>
    <w:rsid w:val="00FF498B"/>
    <w:rsid w:val="00FF6E1D"/>
    <w:rsid w:val="028E13EB"/>
    <w:rsid w:val="09436779"/>
    <w:rsid w:val="1E4840AB"/>
    <w:rsid w:val="28FC354A"/>
    <w:rsid w:val="292E5979"/>
    <w:rsid w:val="2E2D1E94"/>
    <w:rsid w:val="51122A39"/>
    <w:rsid w:val="5C280B12"/>
    <w:rsid w:val="65031DA0"/>
    <w:rsid w:val="6AF01849"/>
    <w:rsid w:val="722C4B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F0D638"/>
  <w15:docId w15:val="{A5B74001-0695-47C5-9DF7-712D5D72B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13346"/>
    <w:pPr>
      <w:widowControl w:val="0"/>
      <w:jc w:val="both"/>
    </w:pPr>
    <w:rPr>
      <w:rFonts w:asciiTheme="minorHAnsi" w:eastAsiaTheme="minorEastAsia" w:hAnsiTheme="minorHAnsi" w:cstheme="minorBidi"/>
      <w:kern w:val="2"/>
      <w:sz w:val="21"/>
      <w:szCs w:val="22"/>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qFormat/>
    <w:rPr>
      <w:rFonts w:eastAsia="Times New Roman"/>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tabs>
        <w:tab w:val="center" w:pos="4153"/>
        <w:tab w:val="right" w:pos="8306"/>
      </w:tabs>
      <w:snapToGrid w:val="0"/>
      <w:jc w:val="center"/>
    </w:pPr>
    <w:rPr>
      <w:sz w:val="18"/>
      <w:szCs w:val="18"/>
    </w:rPr>
  </w:style>
  <w:style w:type="paragraph" w:styleId="a9">
    <w:name w:val="Normal (Web)"/>
    <w:basedOn w:val="a"/>
    <w:uiPriority w:val="99"/>
    <w:semiHidden/>
    <w:unhideWhenUsed/>
    <w:qFormat/>
    <w:pPr>
      <w:spacing w:beforeAutospacing="1" w:afterAutospacing="1"/>
      <w:jc w:val="left"/>
    </w:pPr>
    <w:rPr>
      <w:rFonts w:cs="Times New Roman"/>
      <w:kern w:val="0"/>
      <w:sz w:val="24"/>
      <w:lang w:val="en-US"/>
    </w:rPr>
  </w:style>
  <w:style w:type="paragraph" w:styleId="aa">
    <w:name w:val="annotation subject"/>
    <w:basedOn w:val="a3"/>
    <w:next w:val="a3"/>
    <w:link w:val="ab"/>
    <w:uiPriority w:val="99"/>
    <w:semiHidden/>
    <w:unhideWhenUsed/>
    <w:qFormat/>
    <w:pPr>
      <w:jc w:val="left"/>
    </w:pPr>
    <w:rPr>
      <w:rFonts w:eastAsiaTheme="minorEastAsia"/>
      <w:b/>
      <w:bCs/>
    </w:rPr>
  </w:style>
  <w:style w:type="character" w:styleId="ac">
    <w:name w:val="Hyperlink"/>
    <w:basedOn w:val="a0"/>
    <w:qFormat/>
    <w:rPr>
      <w:color w:val="0000FF"/>
      <w:u w:val="single"/>
    </w:rPr>
  </w:style>
  <w:style w:type="character" w:styleId="ad">
    <w:name w:val="annotation reference"/>
    <w:basedOn w:val="a0"/>
    <w:uiPriority w:val="99"/>
    <w:qFormat/>
    <w:rPr>
      <w:sz w:val="18"/>
      <w:szCs w:val="18"/>
    </w:rPr>
  </w:style>
  <w:style w:type="paragraph" w:customStyle="1" w:styleId="BATitle">
    <w:name w:val="BA_Title"/>
    <w:basedOn w:val="a"/>
    <w:next w:val="a"/>
    <w:qFormat/>
    <w:pPr>
      <w:widowControl/>
      <w:spacing w:before="120" w:after="180"/>
    </w:pPr>
    <w:rPr>
      <w:rFonts w:ascii="Arial" w:eastAsia="Times New Roman" w:hAnsi="Arial" w:cs="Arial"/>
      <w:b/>
      <w:kern w:val="36"/>
      <w:sz w:val="34"/>
      <w:szCs w:val="20"/>
      <w:lang w:val="en-US" w:eastAsia="en-US"/>
    </w:rPr>
  </w:style>
  <w:style w:type="paragraph" w:customStyle="1" w:styleId="BBAuthorName">
    <w:name w:val="BB_Author_Name"/>
    <w:basedOn w:val="a"/>
    <w:next w:val="a"/>
    <w:qFormat/>
    <w:pPr>
      <w:widowControl/>
      <w:spacing w:after="180"/>
      <w:jc w:val="left"/>
    </w:pPr>
    <w:rPr>
      <w:rFonts w:ascii="Arial" w:eastAsia="Times New Roman" w:hAnsi="Arial" w:cs="Arial"/>
      <w:color w:val="000000" w:themeColor="text1"/>
      <w:kern w:val="26"/>
      <w:sz w:val="20"/>
      <w:szCs w:val="16"/>
      <w:lang w:val="en-US" w:eastAsia="en-US"/>
    </w:rPr>
  </w:style>
  <w:style w:type="paragraph" w:customStyle="1" w:styleId="BCAuthorAddress">
    <w:name w:val="BC_Author_Address"/>
    <w:basedOn w:val="a"/>
    <w:next w:val="a"/>
    <w:qFormat/>
    <w:pPr>
      <w:widowControl/>
      <w:spacing w:after="60"/>
      <w:jc w:val="left"/>
    </w:pPr>
    <w:rPr>
      <w:rFonts w:ascii="Arno Pro" w:eastAsia="Times New Roman" w:hAnsi="Arno Pro" w:cs="Times New Roman"/>
      <w:kern w:val="22"/>
      <w:sz w:val="20"/>
      <w:szCs w:val="20"/>
      <w:lang w:val="en-US" w:eastAsia="en-US"/>
    </w:rPr>
  </w:style>
  <w:style w:type="character" w:customStyle="1" w:styleId="a8">
    <w:name w:val="页眉 字符"/>
    <w:basedOn w:val="a0"/>
    <w:link w:val="a7"/>
    <w:uiPriority w:val="99"/>
    <w:qFormat/>
    <w:rPr>
      <w:rFonts w:asciiTheme="minorHAnsi" w:eastAsiaTheme="minorEastAsia" w:hAnsiTheme="minorHAnsi" w:cstheme="minorBidi"/>
      <w:kern w:val="2"/>
      <w:sz w:val="18"/>
      <w:szCs w:val="18"/>
      <w:lang w:val="en-GB"/>
    </w:rPr>
  </w:style>
  <w:style w:type="character" w:customStyle="1" w:styleId="a6">
    <w:name w:val="页脚 字符"/>
    <w:basedOn w:val="a0"/>
    <w:link w:val="a5"/>
    <w:uiPriority w:val="99"/>
    <w:qFormat/>
    <w:rPr>
      <w:rFonts w:asciiTheme="minorHAnsi" w:eastAsiaTheme="minorEastAsia" w:hAnsiTheme="minorHAnsi" w:cstheme="minorBidi"/>
      <w:kern w:val="2"/>
      <w:sz w:val="18"/>
      <w:szCs w:val="18"/>
      <w:lang w:val="en-GB"/>
    </w:rPr>
  </w:style>
  <w:style w:type="character" w:styleId="ae">
    <w:name w:val="Placeholder Text"/>
    <w:basedOn w:val="a0"/>
    <w:uiPriority w:val="99"/>
    <w:unhideWhenUsed/>
    <w:rPr>
      <w:color w:val="808080"/>
    </w:rPr>
  </w:style>
  <w:style w:type="character" w:customStyle="1" w:styleId="a4">
    <w:name w:val="批注文字 字符"/>
    <w:basedOn w:val="a0"/>
    <w:link w:val="a3"/>
    <w:uiPriority w:val="99"/>
    <w:semiHidden/>
    <w:qFormat/>
    <w:rPr>
      <w:rFonts w:asciiTheme="minorHAnsi" w:eastAsia="Times New Roman" w:hAnsiTheme="minorHAnsi" w:cstheme="minorBidi"/>
      <w:kern w:val="2"/>
      <w:sz w:val="21"/>
      <w:szCs w:val="22"/>
      <w:lang w:val="en-GB"/>
    </w:rPr>
  </w:style>
  <w:style w:type="character" w:customStyle="1" w:styleId="ab">
    <w:name w:val="批注主题 字符"/>
    <w:basedOn w:val="a4"/>
    <w:link w:val="aa"/>
    <w:uiPriority w:val="99"/>
    <w:semiHidden/>
    <w:qFormat/>
    <w:rPr>
      <w:rFonts w:asciiTheme="minorHAnsi" w:eastAsiaTheme="minorEastAsia" w:hAnsiTheme="minorHAnsi" w:cstheme="minorBidi"/>
      <w:b/>
      <w:bCs/>
      <w:kern w:val="2"/>
      <w:sz w:val="21"/>
      <w:szCs w:val="22"/>
      <w:lang w:val="en-GB"/>
    </w:rPr>
  </w:style>
  <w:style w:type="table" w:styleId="af">
    <w:name w:val="Table Grid"/>
    <w:basedOn w:val="a1"/>
    <w:uiPriority w:val="39"/>
    <w:rsid w:val="00704D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Unresolved Mention"/>
    <w:basedOn w:val="a0"/>
    <w:uiPriority w:val="99"/>
    <w:semiHidden/>
    <w:unhideWhenUsed/>
    <w:rsid w:val="00EC0FCD"/>
    <w:rPr>
      <w:color w:val="605E5C"/>
      <w:shd w:val="clear" w:color="auto" w:fill="E1DFDD"/>
    </w:rPr>
  </w:style>
  <w:style w:type="paragraph" w:customStyle="1" w:styleId="EndNoteBibliographyTitle">
    <w:name w:val="EndNote Bibliography Title"/>
    <w:basedOn w:val="a"/>
    <w:link w:val="EndNoteBibliographyTitle0"/>
    <w:rsid w:val="008056F7"/>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8056F7"/>
    <w:rPr>
      <w:rFonts w:ascii="等线" w:eastAsia="等线" w:hAnsi="等线" w:cstheme="minorBidi"/>
      <w:noProof/>
      <w:kern w:val="2"/>
      <w:szCs w:val="22"/>
      <w:lang w:val="en-GB"/>
    </w:rPr>
  </w:style>
  <w:style w:type="paragraph" w:customStyle="1" w:styleId="EndNoteBibliography">
    <w:name w:val="EndNote Bibliography"/>
    <w:basedOn w:val="a"/>
    <w:link w:val="EndNoteBibliography0"/>
    <w:rsid w:val="008056F7"/>
    <w:rPr>
      <w:rFonts w:ascii="等线" w:eastAsia="等线" w:hAnsi="等线"/>
      <w:noProof/>
      <w:sz w:val="20"/>
    </w:rPr>
  </w:style>
  <w:style w:type="character" w:customStyle="1" w:styleId="EndNoteBibliography0">
    <w:name w:val="EndNote Bibliography 字符"/>
    <w:basedOn w:val="a0"/>
    <w:link w:val="EndNoteBibliography"/>
    <w:rsid w:val="008056F7"/>
    <w:rPr>
      <w:rFonts w:ascii="等线" w:eastAsia="等线" w:hAnsi="等线" w:cstheme="minorBidi"/>
      <w:noProof/>
      <w:kern w:val="2"/>
      <w:szCs w:val="22"/>
      <w:lang w:val="en-GB"/>
    </w:rPr>
  </w:style>
  <w:style w:type="paragraph" w:styleId="af1">
    <w:name w:val="Revision"/>
    <w:hidden/>
    <w:uiPriority w:val="99"/>
    <w:unhideWhenUsed/>
    <w:rsid w:val="00B755F8"/>
    <w:rPr>
      <w:rFonts w:asciiTheme="minorHAnsi" w:eastAsiaTheme="minorEastAsia" w:hAnsiTheme="minorHAnsi" w:cstheme="minorBidi"/>
      <w:kern w:val="2"/>
      <w:sz w:val="21"/>
      <w:szCs w:val="22"/>
      <w:lang w:val="en-GB"/>
    </w:rPr>
  </w:style>
  <w:style w:type="paragraph" w:styleId="af2">
    <w:name w:val="Balloon Text"/>
    <w:basedOn w:val="a"/>
    <w:link w:val="af3"/>
    <w:uiPriority w:val="99"/>
    <w:semiHidden/>
    <w:unhideWhenUsed/>
    <w:rsid w:val="00DF5A65"/>
    <w:rPr>
      <w:sz w:val="18"/>
      <w:szCs w:val="18"/>
    </w:rPr>
  </w:style>
  <w:style w:type="character" w:customStyle="1" w:styleId="af3">
    <w:name w:val="批注框文本 字符"/>
    <w:basedOn w:val="a0"/>
    <w:link w:val="af2"/>
    <w:uiPriority w:val="99"/>
    <w:semiHidden/>
    <w:rsid w:val="00DF5A65"/>
    <w:rPr>
      <w:rFonts w:asciiTheme="minorHAnsi" w:eastAsiaTheme="minorEastAsia" w:hAnsiTheme="minorHAnsi" w:cstheme="minorBidi"/>
      <w:kern w:val="2"/>
      <w:sz w:val="18"/>
      <w:szCs w:val="18"/>
      <w:lang w:val="en-GB"/>
    </w:rPr>
  </w:style>
  <w:style w:type="character" w:customStyle="1" w:styleId="15">
    <w:name w:val="15"/>
    <w:basedOn w:val="a0"/>
    <w:rsid w:val="007C1420"/>
    <w:rPr>
      <w:rFonts w:ascii="Times New Roman" w:hAnsi="Times New Roman" w:cs="Times New Roman" w:hint="default"/>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169036">
      <w:bodyDiv w:val="1"/>
      <w:marLeft w:val="0"/>
      <w:marRight w:val="0"/>
      <w:marTop w:val="0"/>
      <w:marBottom w:val="0"/>
      <w:divBdr>
        <w:top w:val="none" w:sz="0" w:space="0" w:color="auto"/>
        <w:left w:val="none" w:sz="0" w:space="0" w:color="auto"/>
        <w:bottom w:val="none" w:sz="0" w:space="0" w:color="auto"/>
        <w:right w:val="none" w:sz="0" w:space="0" w:color="auto"/>
      </w:divBdr>
    </w:div>
    <w:div w:id="175195661">
      <w:bodyDiv w:val="1"/>
      <w:marLeft w:val="0"/>
      <w:marRight w:val="0"/>
      <w:marTop w:val="0"/>
      <w:marBottom w:val="0"/>
      <w:divBdr>
        <w:top w:val="none" w:sz="0" w:space="0" w:color="auto"/>
        <w:left w:val="none" w:sz="0" w:space="0" w:color="auto"/>
        <w:bottom w:val="none" w:sz="0" w:space="0" w:color="auto"/>
        <w:right w:val="none" w:sz="0" w:space="0" w:color="auto"/>
      </w:divBdr>
    </w:div>
    <w:div w:id="245653097">
      <w:bodyDiv w:val="1"/>
      <w:marLeft w:val="0"/>
      <w:marRight w:val="0"/>
      <w:marTop w:val="0"/>
      <w:marBottom w:val="0"/>
      <w:divBdr>
        <w:top w:val="none" w:sz="0" w:space="0" w:color="auto"/>
        <w:left w:val="none" w:sz="0" w:space="0" w:color="auto"/>
        <w:bottom w:val="none" w:sz="0" w:space="0" w:color="auto"/>
        <w:right w:val="none" w:sz="0" w:space="0" w:color="auto"/>
      </w:divBdr>
      <w:divsChild>
        <w:div w:id="322053231">
          <w:marLeft w:val="0"/>
          <w:marRight w:val="0"/>
          <w:marTop w:val="0"/>
          <w:marBottom w:val="0"/>
          <w:divBdr>
            <w:top w:val="none" w:sz="0" w:space="0" w:color="auto"/>
            <w:left w:val="none" w:sz="0" w:space="0" w:color="auto"/>
            <w:bottom w:val="none" w:sz="0" w:space="0" w:color="auto"/>
            <w:right w:val="none" w:sz="0" w:space="0" w:color="auto"/>
          </w:divBdr>
        </w:div>
      </w:divsChild>
    </w:div>
    <w:div w:id="355695211">
      <w:bodyDiv w:val="1"/>
      <w:marLeft w:val="0"/>
      <w:marRight w:val="0"/>
      <w:marTop w:val="0"/>
      <w:marBottom w:val="0"/>
      <w:divBdr>
        <w:top w:val="none" w:sz="0" w:space="0" w:color="auto"/>
        <w:left w:val="none" w:sz="0" w:space="0" w:color="auto"/>
        <w:bottom w:val="none" w:sz="0" w:space="0" w:color="auto"/>
        <w:right w:val="none" w:sz="0" w:space="0" w:color="auto"/>
      </w:divBdr>
      <w:divsChild>
        <w:div w:id="1173110181">
          <w:marLeft w:val="0"/>
          <w:marRight w:val="0"/>
          <w:marTop w:val="0"/>
          <w:marBottom w:val="0"/>
          <w:divBdr>
            <w:top w:val="none" w:sz="0" w:space="0" w:color="auto"/>
            <w:left w:val="none" w:sz="0" w:space="0" w:color="auto"/>
            <w:bottom w:val="none" w:sz="0" w:space="0" w:color="auto"/>
            <w:right w:val="none" w:sz="0" w:space="0" w:color="auto"/>
          </w:divBdr>
        </w:div>
        <w:div w:id="1836143801">
          <w:marLeft w:val="0"/>
          <w:marRight w:val="0"/>
          <w:marTop w:val="0"/>
          <w:marBottom w:val="0"/>
          <w:divBdr>
            <w:top w:val="none" w:sz="0" w:space="0" w:color="auto"/>
            <w:left w:val="none" w:sz="0" w:space="0" w:color="auto"/>
            <w:bottom w:val="none" w:sz="0" w:space="0" w:color="auto"/>
            <w:right w:val="none" w:sz="0" w:space="0" w:color="auto"/>
          </w:divBdr>
        </w:div>
      </w:divsChild>
    </w:div>
    <w:div w:id="389577110">
      <w:bodyDiv w:val="1"/>
      <w:marLeft w:val="0"/>
      <w:marRight w:val="0"/>
      <w:marTop w:val="0"/>
      <w:marBottom w:val="0"/>
      <w:divBdr>
        <w:top w:val="none" w:sz="0" w:space="0" w:color="auto"/>
        <w:left w:val="none" w:sz="0" w:space="0" w:color="auto"/>
        <w:bottom w:val="none" w:sz="0" w:space="0" w:color="auto"/>
        <w:right w:val="none" w:sz="0" w:space="0" w:color="auto"/>
      </w:divBdr>
      <w:divsChild>
        <w:div w:id="469831625">
          <w:marLeft w:val="0"/>
          <w:marRight w:val="0"/>
          <w:marTop w:val="0"/>
          <w:marBottom w:val="0"/>
          <w:divBdr>
            <w:top w:val="none" w:sz="0" w:space="0" w:color="auto"/>
            <w:left w:val="none" w:sz="0" w:space="0" w:color="auto"/>
            <w:bottom w:val="none" w:sz="0" w:space="0" w:color="auto"/>
            <w:right w:val="none" w:sz="0" w:space="0" w:color="auto"/>
          </w:divBdr>
        </w:div>
        <w:div w:id="1138062568">
          <w:marLeft w:val="0"/>
          <w:marRight w:val="0"/>
          <w:marTop w:val="0"/>
          <w:marBottom w:val="0"/>
          <w:divBdr>
            <w:top w:val="none" w:sz="0" w:space="0" w:color="auto"/>
            <w:left w:val="none" w:sz="0" w:space="0" w:color="auto"/>
            <w:bottom w:val="none" w:sz="0" w:space="0" w:color="auto"/>
            <w:right w:val="none" w:sz="0" w:space="0" w:color="auto"/>
          </w:divBdr>
        </w:div>
        <w:div w:id="1926764932">
          <w:marLeft w:val="0"/>
          <w:marRight w:val="0"/>
          <w:marTop w:val="0"/>
          <w:marBottom w:val="0"/>
          <w:divBdr>
            <w:top w:val="none" w:sz="0" w:space="0" w:color="auto"/>
            <w:left w:val="none" w:sz="0" w:space="0" w:color="auto"/>
            <w:bottom w:val="none" w:sz="0" w:space="0" w:color="auto"/>
            <w:right w:val="none" w:sz="0" w:space="0" w:color="auto"/>
          </w:divBdr>
        </w:div>
        <w:div w:id="2016808846">
          <w:marLeft w:val="0"/>
          <w:marRight w:val="0"/>
          <w:marTop w:val="0"/>
          <w:marBottom w:val="0"/>
          <w:divBdr>
            <w:top w:val="none" w:sz="0" w:space="0" w:color="auto"/>
            <w:left w:val="none" w:sz="0" w:space="0" w:color="auto"/>
            <w:bottom w:val="none" w:sz="0" w:space="0" w:color="auto"/>
            <w:right w:val="none" w:sz="0" w:space="0" w:color="auto"/>
          </w:divBdr>
        </w:div>
      </w:divsChild>
    </w:div>
    <w:div w:id="431903628">
      <w:bodyDiv w:val="1"/>
      <w:marLeft w:val="0"/>
      <w:marRight w:val="0"/>
      <w:marTop w:val="0"/>
      <w:marBottom w:val="0"/>
      <w:divBdr>
        <w:top w:val="none" w:sz="0" w:space="0" w:color="auto"/>
        <w:left w:val="none" w:sz="0" w:space="0" w:color="auto"/>
        <w:bottom w:val="none" w:sz="0" w:space="0" w:color="auto"/>
        <w:right w:val="none" w:sz="0" w:space="0" w:color="auto"/>
      </w:divBdr>
      <w:divsChild>
        <w:div w:id="1549682787">
          <w:marLeft w:val="0"/>
          <w:marRight w:val="0"/>
          <w:marTop w:val="0"/>
          <w:marBottom w:val="0"/>
          <w:divBdr>
            <w:top w:val="none" w:sz="0" w:space="0" w:color="auto"/>
            <w:left w:val="none" w:sz="0" w:space="0" w:color="auto"/>
            <w:bottom w:val="none" w:sz="0" w:space="0" w:color="auto"/>
            <w:right w:val="none" w:sz="0" w:space="0" w:color="auto"/>
          </w:divBdr>
        </w:div>
      </w:divsChild>
    </w:div>
    <w:div w:id="466512778">
      <w:bodyDiv w:val="1"/>
      <w:marLeft w:val="0"/>
      <w:marRight w:val="0"/>
      <w:marTop w:val="0"/>
      <w:marBottom w:val="0"/>
      <w:divBdr>
        <w:top w:val="none" w:sz="0" w:space="0" w:color="auto"/>
        <w:left w:val="none" w:sz="0" w:space="0" w:color="auto"/>
        <w:bottom w:val="none" w:sz="0" w:space="0" w:color="auto"/>
        <w:right w:val="none" w:sz="0" w:space="0" w:color="auto"/>
      </w:divBdr>
    </w:div>
    <w:div w:id="524177556">
      <w:bodyDiv w:val="1"/>
      <w:marLeft w:val="0"/>
      <w:marRight w:val="0"/>
      <w:marTop w:val="0"/>
      <w:marBottom w:val="0"/>
      <w:divBdr>
        <w:top w:val="none" w:sz="0" w:space="0" w:color="auto"/>
        <w:left w:val="none" w:sz="0" w:space="0" w:color="auto"/>
        <w:bottom w:val="none" w:sz="0" w:space="0" w:color="auto"/>
        <w:right w:val="none" w:sz="0" w:space="0" w:color="auto"/>
      </w:divBdr>
    </w:div>
    <w:div w:id="578253517">
      <w:bodyDiv w:val="1"/>
      <w:marLeft w:val="0"/>
      <w:marRight w:val="0"/>
      <w:marTop w:val="0"/>
      <w:marBottom w:val="0"/>
      <w:divBdr>
        <w:top w:val="none" w:sz="0" w:space="0" w:color="auto"/>
        <w:left w:val="none" w:sz="0" w:space="0" w:color="auto"/>
        <w:bottom w:val="none" w:sz="0" w:space="0" w:color="auto"/>
        <w:right w:val="none" w:sz="0" w:space="0" w:color="auto"/>
      </w:divBdr>
      <w:divsChild>
        <w:div w:id="1404446988">
          <w:marLeft w:val="0"/>
          <w:marRight w:val="0"/>
          <w:marTop w:val="0"/>
          <w:marBottom w:val="0"/>
          <w:divBdr>
            <w:top w:val="none" w:sz="0" w:space="0" w:color="auto"/>
            <w:left w:val="none" w:sz="0" w:space="0" w:color="auto"/>
            <w:bottom w:val="none" w:sz="0" w:space="0" w:color="auto"/>
            <w:right w:val="none" w:sz="0" w:space="0" w:color="auto"/>
          </w:divBdr>
        </w:div>
      </w:divsChild>
    </w:div>
    <w:div w:id="601764247">
      <w:bodyDiv w:val="1"/>
      <w:marLeft w:val="0"/>
      <w:marRight w:val="0"/>
      <w:marTop w:val="0"/>
      <w:marBottom w:val="0"/>
      <w:divBdr>
        <w:top w:val="none" w:sz="0" w:space="0" w:color="auto"/>
        <w:left w:val="none" w:sz="0" w:space="0" w:color="auto"/>
        <w:bottom w:val="none" w:sz="0" w:space="0" w:color="auto"/>
        <w:right w:val="none" w:sz="0" w:space="0" w:color="auto"/>
      </w:divBdr>
    </w:div>
    <w:div w:id="750082961">
      <w:bodyDiv w:val="1"/>
      <w:marLeft w:val="0"/>
      <w:marRight w:val="0"/>
      <w:marTop w:val="0"/>
      <w:marBottom w:val="0"/>
      <w:divBdr>
        <w:top w:val="none" w:sz="0" w:space="0" w:color="auto"/>
        <w:left w:val="none" w:sz="0" w:space="0" w:color="auto"/>
        <w:bottom w:val="none" w:sz="0" w:space="0" w:color="auto"/>
        <w:right w:val="none" w:sz="0" w:space="0" w:color="auto"/>
      </w:divBdr>
    </w:div>
    <w:div w:id="876548935">
      <w:bodyDiv w:val="1"/>
      <w:marLeft w:val="0"/>
      <w:marRight w:val="0"/>
      <w:marTop w:val="0"/>
      <w:marBottom w:val="0"/>
      <w:divBdr>
        <w:top w:val="none" w:sz="0" w:space="0" w:color="auto"/>
        <w:left w:val="none" w:sz="0" w:space="0" w:color="auto"/>
        <w:bottom w:val="none" w:sz="0" w:space="0" w:color="auto"/>
        <w:right w:val="none" w:sz="0" w:space="0" w:color="auto"/>
      </w:divBdr>
    </w:div>
    <w:div w:id="901404500">
      <w:bodyDiv w:val="1"/>
      <w:marLeft w:val="0"/>
      <w:marRight w:val="0"/>
      <w:marTop w:val="0"/>
      <w:marBottom w:val="0"/>
      <w:divBdr>
        <w:top w:val="none" w:sz="0" w:space="0" w:color="auto"/>
        <w:left w:val="none" w:sz="0" w:space="0" w:color="auto"/>
        <w:bottom w:val="none" w:sz="0" w:space="0" w:color="auto"/>
        <w:right w:val="none" w:sz="0" w:space="0" w:color="auto"/>
      </w:divBdr>
    </w:div>
    <w:div w:id="941651336">
      <w:bodyDiv w:val="1"/>
      <w:marLeft w:val="0"/>
      <w:marRight w:val="0"/>
      <w:marTop w:val="0"/>
      <w:marBottom w:val="0"/>
      <w:divBdr>
        <w:top w:val="none" w:sz="0" w:space="0" w:color="auto"/>
        <w:left w:val="none" w:sz="0" w:space="0" w:color="auto"/>
        <w:bottom w:val="none" w:sz="0" w:space="0" w:color="auto"/>
        <w:right w:val="none" w:sz="0" w:space="0" w:color="auto"/>
      </w:divBdr>
    </w:div>
    <w:div w:id="1000933879">
      <w:bodyDiv w:val="1"/>
      <w:marLeft w:val="0"/>
      <w:marRight w:val="0"/>
      <w:marTop w:val="0"/>
      <w:marBottom w:val="0"/>
      <w:divBdr>
        <w:top w:val="none" w:sz="0" w:space="0" w:color="auto"/>
        <w:left w:val="none" w:sz="0" w:space="0" w:color="auto"/>
        <w:bottom w:val="none" w:sz="0" w:space="0" w:color="auto"/>
        <w:right w:val="none" w:sz="0" w:space="0" w:color="auto"/>
      </w:divBdr>
    </w:div>
    <w:div w:id="1039547637">
      <w:bodyDiv w:val="1"/>
      <w:marLeft w:val="0"/>
      <w:marRight w:val="0"/>
      <w:marTop w:val="0"/>
      <w:marBottom w:val="0"/>
      <w:divBdr>
        <w:top w:val="none" w:sz="0" w:space="0" w:color="auto"/>
        <w:left w:val="none" w:sz="0" w:space="0" w:color="auto"/>
        <w:bottom w:val="none" w:sz="0" w:space="0" w:color="auto"/>
        <w:right w:val="none" w:sz="0" w:space="0" w:color="auto"/>
      </w:divBdr>
      <w:divsChild>
        <w:div w:id="12657780">
          <w:marLeft w:val="0"/>
          <w:marRight w:val="0"/>
          <w:marTop w:val="0"/>
          <w:marBottom w:val="0"/>
          <w:divBdr>
            <w:top w:val="none" w:sz="0" w:space="0" w:color="auto"/>
            <w:left w:val="none" w:sz="0" w:space="0" w:color="auto"/>
            <w:bottom w:val="none" w:sz="0" w:space="0" w:color="auto"/>
            <w:right w:val="none" w:sz="0" w:space="0" w:color="auto"/>
          </w:divBdr>
        </w:div>
        <w:div w:id="2133791693">
          <w:marLeft w:val="0"/>
          <w:marRight w:val="0"/>
          <w:marTop w:val="0"/>
          <w:marBottom w:val="0"/>
          <w:divBdr>
            <w:top w:val="none" w:sz="0" w:space="0" w:color="auto"/>
            <w:left w:val="none" w:sz="0" w:space="0" w:color="auto"/>
            <w:bottom w:val="none" w:sz="0" w:space="0" w:color="auto"/>
            <w:right w:val="none" w:sz="0" w:space="0" w:color="auto"/>
          </w:divBdr>
        </w:div>
        <w:div w:id="2145002235">
          <w:marLeft w:val="0"/>
          <w:marRight w:val="0"/>
          <w:marTop w:val="0"/>
          <w:marBottom w:val="0"/>
          <w:divBdr>
            <w:top w:val="none" w:sz="0" w:space="0" w:color="auto"/>
            <w:left w:val="none" w:sz="0" w:space="0" w:color="auto"/>
            <w:bottom w:val="none" w:sz="0" w:space="0" w:color="auto"/>
            <w:right w:val="none" w:sz="0" w:space="0" w:color="auto"/>
          </w:divBdr>
        </w:div>
      </w:divsChild>
    </w:div>
    <w:div w:id="1118138252">
      <w:bodyDiv w:val="1"/>
      <w:marLeft w:val="0"/>
      <w:marRight w:val="0"/>
      <w:marTop w:val="0"/>
      <w:marBottom w:val="0"/>
      <w:divBdr>
        <w:top w:val="none" w:sz="0" w:space="0" w:color="auto"/>
        <w:left w:val="none" w:sz="0" w:space="0" w:color="auto"/>
        <w:bottom w:val="none" w:sz="0" w:space="0" w:color="auto"/>
        <w:right w:val="none" w:sz="0" w:space="0" w:color="auto"/>
      </w:divBdr>
    </w:div>
    <w:div w:id="1286037321">
      <w:bodyDiv w:val="1"/>
      <w:marLeft w:val="0"/>
      <w:marRight w:val="0"/>
      <w:marTop w:val="0"/>
      <w:marBottom w:val="0"/>
      <w:divBdr>
        <w:top w:val="none" w:sz="0" w:space="0" w:color="auto"/>
        <w:left w:val="none" w:sz="0" w:space="0" w:color="auto"/>
        <w:bottom w:val="none" w:sz="0" w:space="0" w:color="auto"/>
        <w:right w:val="none" w:sz="0" w:space="0" w:color="auto"/>
      </w:divBdr>
      <w:divsChild>
        <w:div w:id="1470515101">
          <w:marLeft w:val="0"/>
          <w:marRight w:val="0"/>
          <w:marTop w:val="0"/>
          <w:marBottom w:val="0"/>
          <w:divBdr>
            <w:top w:val="none" w:sz="0" w:space="0" w:color="auto"/>
            <w:left w:val="none" w:sz="0" w:space="0" w:color="auto"/>
            <w:bottom w:val="none" w:sz="0" w:space="0" w:color="auto"/>
            <w:right w:val="none" w:sz="0" w:space="0" w:color="auto"/>
          </w:divBdr>
        </w:div>
        <w:div w:id="1896155606">
          <w:marLeft w:val="0"/>
          <w:marRight w:val="0"/>
          <w:marTop w:val="0"/>
          <w:marBottom w:val="0"/>
          <w:divBdr>
            <w:top w:val="none" w:sz="0" w:space="0" w:color="auto"/>
            <w:left w:val="none" w:sz="0" w:space="0" w:color="auto"/>
            <w:bottom w:val="none" w:sz="0" w:space="0" w:color="auto"/>
            <w:right w:val="none" w:sz="0" w:space="0" w:color="auto"/>
          </w:divBdr>
        </w:div>
      </w:divsChild>
    </w:div>
    <w:div w:id="1288127325">
      <w:bodyDiv w:val="1"/>
      <w:marLeft w:val="0"/>
      <w:marRight w:val="0"/>
      <w:marTop w:val="0"/>
      <w:marBottom w:val="0"/>
      <w:divBdr>
        <w:top w:val="none" w:sz="0" w:space="0" w:color="auto"/>
        <w:left w:val="none" w:sz="0" w:space="0" w:color="auto"/>
        <w:bottom w:val="none" w:sz="0" w:space="0" w:color="auto"/>
        <w:right w:val="none" w:sz="0" w:space="0" w:color="auto"/>
      </w:divBdr>
      <w:divsChild>
        <w:div w:id="445124478">
          <w:marLeft w:val="0"/>
          <w:marRight w:val="0"/>
          <w:marTop w:val="0"/>
          <w:marBottom w:val="0"/>
          <w:divBdr>
            <w:top w:val="none" w:sz="0" w:space="0" w:color="auto"/>
            <w:left w:val="none" w:sz="0" w:space="0" w:color="auto"/>
            <w:bottom w:val="none" w:sz="0" w:space="0" w:color="auto"/>
            <w:right w:val="none" w:sz="0" w:space="0" w:color="auto"/>
          </w:divBdr>
        </w:div>
      </w:divsChild>
    </w:div>
    <w:div w:id="1318798158">
      <w:bodyDiv w:val="1"/>
      <w:marLeft w:val="0"/>
      <w:marRight w:val="0"/>
      <w:marTop w:val="0"/>
      <w:marBottom w:val="0"/>
      <w:divBdr>
        <w:top w:val="none" w:sz="0" w:space="0" w:color="auto"/>
        <w:left w:val="none" w:sz="0" w:space="0" w:color="auto"/>
        <w:bottom w:val="none" w:sz="0" w:space="0" w:color="auto"/>
        <w:right w:val="none" w:sz="0" w:space="0" w:color="auto"/>
      </w:divBdr>
    </w:div>
    <w:div w:id="1332634390">
      <w:bodyDiv w:val="1"/>
      <w:marLeft w:val="0"/>
      <w:marRight w:val="0"/>
      <w:marTop w:val="0"/>
      <w:marBottom w:val="0"/>
      <w:divBdr>
        <w:top w:val="none" w:sz="0" w:space="0" w:color="auto"/>
        <w:left w:val="none" w:sz="0" w:space="0" w:color="auto"/>
        <w:bottom w:val="none" w:sz="0" w:space="0" w:color="auto"/>
        <w:right w:val="none" w:sz="0" w:space="0" w:color="auto"/>
      </w:divBdr>
    </w:div>
    <w:div w:id="1336229893">
      <w:bodyDiv w:val="1"/>
      <w:marLeft w:val="0"/>
      <w:marRight w:val="0"/>
      <w:marTop w:val="0"/>
      <w:marBottom w:val="0"/>
      <w:divBdr>
        <w:top w:val="none" w:sz="0" w:space="0" w:color="auto"/>
        <w:left w:val="none" w:sz="0" w:space="0" w:color="auto"/>
        <w:bottom w:val="none" w:sz="0" w:space="0" w:color="auto"/>
        <w:right w:val="none" w:sz="0" w:space="0" w:color="auto"/>
      </w:divBdr>
    </w:div>
    <w:div w:id="1718890999">
      <w:bodyDiv w:val="1"/>
      <w:marLeft w:val="0"/>
      <w:marRight w:val="0"/>
      <w:marTop w:val="0"/>
      <w:marBottom w:val="0"/>
      <w:divBdr>
        <w:top w:val="none" w:sz="0" w:space="0" w:color="auto"/>
        <w:left w:val="none" w:sz="0" w:space="0" w:color="auto"/>
        <w:bottom w:val="none" w:sz="0" w:space="0" w:color="auto"/>
        <w:right w:val="none" w:sz="0" w:space="0" w:color="auto"/>
      </w:divBdr>
      <w:divsChild>
        <w:div w:id="2094886982">
          <w:marLeft w:val="0"/>
          <w:marRight w:val="0"/>
          <w:marTop w:val="0"/>
          <w:marBottom w:val="0"/>
          <w:divBdr>
            <w:top w:val="none" w:sz="0" w:space="0" w:color="auto"/>
            <w:left w:val="none" w:sz="0" w:space="0" w:color="auto"/>
            <w:bottom w:val="none" w:sz="0" w:space="0" w:color="auto"/>
            <w:right w:val="none" w:sz="0" w:space="0" w:color="auto"/>
          </w:divBdr>
        </w:div>
      </w:divsChild>
    </w:div>
    <w:div w:id="1726176569">
      <w:bodyDiv w:val="1"/>
      <w:marLeft w:val="0"/>
      <w:marRight w:val="0"/>
      <w:marTop w:val="0"/>
      <w:marBottom w:val="0"/>
      <w:divBdr>
        <w:top w:val="none" w:sz="0" w:space="0" w:color="auto"/>
        <w:left w:val="none" w:sz="0" w:space="0" w:color="auto"/>
        <w:bottom w:val="none" w:sz="0" w:space="0" w:color="auto"/>
        <w:right w:val="none" w:sz="0" w:space="0" w:color="auto"/>
      </w:divBdr>
    </w:div>
    <w:div w:id="1726562657">
      <w:bodyDiv w:val="1"/>
      <w:marLeft w:val="0"/>
      <w:marRight w:val="0"/>
      <w:marTop w:val="0"/>
      <w:marBottom w:val="0"/>
      <w:divBdr>
        <w:top w:val="none" w:sz="0" w:space="0" w:color="auto"/>
        <w:left w:val="none" w:sz="0" w:space="0" w:color="auto"/>
        <w:bottom w:val="none" w:sz="0" w:space="0" w:color="auto"/>
        <w:right w:val="none" w:sz="0" w:space="0" w:color="auto"/>
      </w:divBdr>
      <w:divsChild>
        <w:div w:id="916597679">
          <w:marLeft w:val="0"/>
          <w:marRight w:val="0"/>
          <w:marTop w:val="0"/>
          <w:marBottom w:val="0"/>
          <w:divBdr>
            <w:top w:val="none" w:sz="0" w:space="0" w:color="auto"/>
            <w:left w:val="none" w:sz="0" w:space="0" w:color="auto"/>
            <w:bottom w:val="none" w:sz="0" w:space="0" w:color="auto"/>
            <w:right w:val="none" w:sz="0" w:space="0" w:color="auto"/>
          </w:divBdr>
        </w:div>
      </w:divsChild>
    </w:div>
    <w:div w:id="1740514274">
      <w:bodyDiv w:val="1"/>
      <w:marLeft w:val="0"/>
      <w:marRight w:val="0"/>
      <w:marTop w:val="0"/>
      <w:marBottom w:val="0"/>
      <w:divBdr>
        <w:top w:val="none" w:sz="0" w:space="0" w:color="auto"/>
        <w:left w:val="none" w:sz="0" w:space="0" w:color="auto"/>
        <w:bottom w:val="none" w:sz="0" w:space="0" w:color="auto"/>
        <w:right w:val="none" w:sz="0" w:space="0" w:color="auto"/>
      </w:divBdr>
      <w:divsChild>
        <w:div w:id="176895775">
          <w:marLeft w:val="0"/>
          <w:marRight w:val="0"/>
          <w:marTop w:val="0"/>
          <w:marBottom w:val="0"/>
          <w:divBdr>
            <w:top w:val="none" w:sz="0" w:space="0" w:color="auto"/>
            <w:left w:val="none" w:sz="0" w:space="0" w:color="auto"/>
            <w:bottom w:val="none" w:sz="0" w:space="0" w:color="auto"/>
            <w:right w:val="none" w:sz="0" w:space="0" w:color="auto"/>
          </w:divBdr>
        </w:div>
        <w:div w:id="1563639979">
          <w:marLeft w:val="0"/>
          <w:marRight w:val="0"/>
          <w:marTop w:val="0"/>
          <w:marBottom w:val="0"/>
          <w:divBdr>
            <w:top w:val="none" w:sz="0" w:space="0" w:color="auto"/>
            <w:left w:val="none" w:sz="0" w:space="0" w:color="auto"/>
            <w:bottom w:val="none" w:sz="0" w:space="0" w:color="auto"/>
            <w:right w:val="none" w:sz="0" w:space="0" w:color="auto"/>
          </w:divBdr>
        </w:div>
        <w:div w:id="1657680381">
          <w:marLeft w:val="0"/>
          <w:marRight w:val="0"/>
          <w:marTop w:val="0"/>
          <w:marBottom w:val="0"/>
          <w:divBdr>
            <w:top w:val="none" w:sz="0" w:space="0" w:color="auto"/>
            <w:left w:val="none" w:sz="0" w:space="0" w:color="auto"/>
            <w:bottom w:val="none" w:sz="0" w:space="0" w:color="auto"/>
            <w:right w:val="none" w:sz="0" w:space="0" w:color="auto"/>
          </w:divBdr>
        </w:div>
      </w:divsChild>
    </w:div>
    <w:div w:id="1750688570">
      <w:bodyDiv w:val="1"/>
      <w:marLeft w:val="0"/>
      <w:marRight w:val="0"/>
      <w:marTop w:val="0"/>
      <w:marBottom w:val="0"/>
      <w:divBdr>
        <w:top w:val="none" w:sz="0" w:space="0" w:color="auto"/>
        <w:left w:val="none" w:sz="0" w:space="0" w:color="auto"/>
        <w:bottom w:val="none" w:sz="0" w:space="0" w:color="auto"/>
        <w:right w:val="none" w:sz="0" w:space="0" w:color="auto"/>
      </w:divBdr>
    </w:div>
    <w:div w:id="1806662153">
      <w:bodyDiv w:val="1"/>
      <w:marLeft w:val="0"/>
      <w:marRight w:val="0"/>
      <w:marTop w:val="0"/>
      <w:marBottom w:val="0"/>
      <w:divBdr>
        <w:top w:val="none" w:sz="0" w:space="0" w:color="auto"/>
        <w:left w:val="none" w:sz="0" w:space="0" w:color="auto"/>
        <w:bottom w:val="none" w:sz="0" w:space="0" w:color="auto"/>
        <w:right w:val="none" w:sz="0" w:space="0" w:color="auto"/>
      </w:divBdr>
      <w:divsChild>
        <w:div w:id="1801610514">
          <w:marLeft w:val="0"/>
          <w:marRight w:val="0"/>
          <w:marTop w:val="0"/>
          <w:marBottom w:val="0"/>
          <w:divBdr>
            <w:top w:val="none" w:sz="0" w:space="0" w:color="auto"/>
            <w:left w:val="none" w:sz="0" w:space="0" w:color="auto"/>
            <w:bottom w:val="none" w:sz="0" w:space="0" w:color="auto"/>
            <w:right w:val="none" w:sz="0" w:space="0" w:color="auto"/>
          </w:divBdr>
        </w:div>
      </w:divsChild>
    </w:div>
    <w:div w:id="1859350607">
      <w:bodyDiv w:val="1"/>
      <w:marLeft w:val="0"/>
      <w:marRight w:val="0"/>
      <w:marTop w:val="0"/>
      <w:marBottom w:val="0"/>
      <w:divBdr>
        <w:top w:val="none" w:sz="0" w:space="0" w:color="auto"/>
        <w:left w:val="none" w:sz="0" w:space="0" w:color="auto"/>
        <w:bottom w:val="none" w:sz="0" w:space="0" w:color="auto"/>
        <w:right w:val="none" w:sz="0" w:space="0" w:color="auto"/>
      </w:divBdr>
    </w:div>
    <w:div w:id="1872643166">
      <w:bodyDiv w:val="1"/>
      <w:marLeft w:val="0"/>
      <w:marRight w:val="0"/>
      <w:marTop w:val="0"/>
      <w:marBottom w:val="0"/>
      <w:divBdr>
        <w:top w:val="none" w:sz="0" w:space="0" w:color="auto"/>
        <w:left w:val="none" w:sz="0" w:space="0" w:color="auto"/>
        <w:bottom w:val="none" w:sz="0" w:space="0" w:color="auto"/>
        <w:right w:val="none" w:sz="0" w:space="0" w:color="auto"/>
      </w:divBdr>
    </w:div>
    <w:div w:id="2044793324">
      <w:bodyDiv w:val="1"/>
      <w:marLeft w:val="0"/>
      <w:marRight w:val="0"/>
      <w:marTop w:val="0"/>
      <w:marBottom w:val="0"/>
      <w:divBdr>
        <w:top w:val="none" w:sz="0" w:space="0" w:color="auto"/>
        <w:left w:val="none" w:sz="0" w:space="0" w:color="auto"/>
        <w:bottom w:val="none" w:sz="0" w:space="0" w:color="auto"/>
        <w:right w:val="none" w:sz="0" w:space="0" w:color="auto"/>
      </w:divBdr>
      <w:divsChild>
        <w:div w:id="99372112">
          <w:marLeft w:val="0"/>
          <w:marRight w:val="0"/>
          <w:marTop w:val="0"/>
          <w:marBottom w:val="0"/>
          <w:divBdr>
            <w:top w:val="none" w:sz="0" w:space="0" w:color="auto"/>
            <w:left w:val="none" w:sz="0" w:space="0" w:color="auto"/>
            <w:bottom w:val="none" w:sz="0" w:space="0" w:color="auto"/>
            <w:right w:val="none" w:sz="0" w:space="0" w:color="auto"/>
          </w:divBdr>
        </w:div>
        <w:div w:id="1168591339">
          <w:marLeft w:val="0"/>
          <w:marRight w:val="0"/>
          <w:marTop w:val="0"/>
          <w:marBottom w:val="0"/>
          <w:divBdr>
            <w:top w:val="none" w:sz="0" w:space="0" w:color="auto"/>
            <w:left w:val="none" w:sz="0" w:space="0" w:color="auto"/>
            <w:bottom w:val="none" w:sz="0" w:space="0" w:color="auto"/>
            <w:right w:val="none" w:sz="0" w:space="0" w:color="auto"/>
          </w:divBdr>
        </w:div>
      </w:divsChild>
    </w:div>
    <w:div w:id="2057195565">
      <w:bodyDiv w:val="1"/>
      <w:marLeft w:val="0"/>
      <w:marRight w:val="0"/>
      <w:marTop w:val="0"/>
      <w:marBottom w:val="0"/>
      <w:divBdr>
        <w:top w:val="none" w:sz="0" w:space="0" w:color="auto"/>
        <w:left w:val="none" w:sz="0" w:space="0" w:color="auto"/>
        <w:bottom w:val="none" w:sz="0" w:space="0" w:color="auto"/>
        <w:right w:val="none" w:sz="0" w:space="0" w:color="auto"/>
      </w:divBdr>
    </w:div>
    <w:div w:id="20710287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tiff"/><Relationship Id="rId18" Type="http://schemas.openxmlformats.org/officeDocument/2006/relationships/image" Target="media/image11.tiff"/><Relationship Id="rId26" Type="http://schemas.openxmlformats.org/officeDocument/2006/relationships/image" Target="media/image19.tiff"/><Relationship Id="rId3" Type="http://schemas.openxmlformats.org/officeDocument/2006/relationships/settings" Target="settings.xml"/><Relationship Id="rId21" Type="http://schemas.openxmlformats.org/officeDocument/2006/relationships/image" Target="media/image14.tiff"/><Relationship Id="rId7" Type="http://schemas.openxmlformats.org/officeDocument/2006/relationships/hyperlink" Target="mailto:tliu@tongji.edu.cn" TargetMode="External"/><Relationship Id="rId12" Type="http://schemas.openxmlformats.org/officeDocument/2006/relationships/image" Target="media/image5.tiff"/><Relationship Id="rId17" Type="http://schemas.openxmlformats.org/officeDocument/2006/relationships/image" Target="media/image10.tiff"/><Relationship Id="rId25" Type="http://schemas.openxmlformats.org/officeDocument/2006/relationships/image" Target="media/image18.tiff"/><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tiff"/><Relationship Id="rId20" Type="http://schemas.openxmlformats.org/officeDocument/2006/relationships/image" Target="media/image13.tiff"/><Relationship Id="rId29" Type="http://schemas.openxmlformats.org/officeDocument/2006/relationships/image" Target="media/image22.tif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tiff"/><Relationship Id="rId24" Type="http://schemas.openxmlformats.org/officeDocument/2006/relationships/image" Target="media/image17.tiff"/><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8.tiff"/><Relationship Id="rId23" Type="http://schemas.openxmlformats.org/officeDocument/2006/relationships/image" Target="media/image16.tiff"/><Relationship Id="rId28" Type="http://schemas.openxmlformats.org/officeDocument/2006/relationships/image" Target="media/image21.tiff"/><Relationship Id="rId10" Type="http://schemas.openxmlformats.org/officeDocument/2006/relationships/image" Target="media/image3.tiff"/><Relationship Id="rId19" Type="http://schemas.openxmlformats.org/officeDocument/2006/relationships/image" Target="media/image12.tiff"/><Relationship Id="rId31" Type="http://schemas.openxmlformats.org/officeDocument/2006/relationships/image" Target="media/image24.tiff"/><Relationship Id="rId4" Type="http://schemas.openxmlformats.org/officeDocument/2006/relationships/webSettings" Target="webSettings.xml"/><Relationship Id="rId9" Type="http://schemas.openxmlformats.org/officeDocument/2006/relationships/image" Target="media/image2.tiff"/><Relationship Id="rId14" Type="http://schemas.openxmlformats.org/officeDocument/2006/relationships/image" Target="media/image7.jpeg"/><Relationship Id="rId22" Type="http://schemas.openxmlformats.org/officeDocument/2006/relationships/image" Target="media/image15.tiff"/><Relationship Id="rId27" Type="http://schemas.openxmlformats.org/officeDocument/2006/relationships/image" Target="media/image20.tiff"/><Relationship Id="rId30" Type="http://schemas.openxmlformats.org/officeDocument/2006/relationships/image" Target="media/image23.jpeg"/><Relationship Id="rId8" Type="http://schemas.openxmlformats.org/officeDocument/2006/relationships/image" Target="media/image1.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CA9854-740B-4F23-8508-81E102C6F6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28</Pages>
  <Words>8651</Words>
  <Characters>49312</Characters>
  <Application>Microsoft Office Word</Application>
  <DocSecurity>0</DocSecurity>
  <Lines>410</Lines>
  <Paragraphs>115</Paragraphs>
  <ScaleCrop>false</ScaleCrop>
  <Company/>
  <LinksUpToDate>false</LinksUpToDate>
  <CharactersWithSpaces>57848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汤 林斌</dc:creator>
  <cp:keywords/>
  <dc:description/>
  <cp:lastModifiedBy>lenovo</cp:lastModifiedBy>
  <cp:revision>8</cp:revision>
  <cp:lastPrinted>2024-05-17T05:35:00Z</cp:lastPrinted>
  <dcterms:created xsi:type="dcterms:W3CDTF">2024-06-07T04:39:00Z</dcterms:created>
  <dcterms:modified xsi:type="dcterms:W3CDTF">2024-06-07T11:00:00Z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F494ED4453734260841C226D9277CE4E_13</vt:lpwstr>
  </property>
</Properties>
</file>