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b w:val="1"/>
        </w:rPr>
      </w:pPr>
      <w:r w:rsidDel="00000000" w:rsidR="00000000" w:rsidRPr="00000000">
        <w:rPr>
          <w:b w:val="1"/>
          <w:rtl w:val="0"/>
        </w:rPr>
        <w:t xml:space="preserve">Supplementary Methods</w:t>
      </w:r>
    </w:p>
    <w:p w:rsidR="00000000" w:rsidDel="00000000" w:rsidP="00000000" w:rsidRDefault="00000000" w:rsidRPr="00000000" w14:paraId="00000002">
      <w:pPr>
        <w:spacing w:line="480" w:lineRule="auto"/>
        <w:rPr/>
      </w:pPr>
      <w:r w:rsidDel="00000000" w:rsidR="00000000" w:rsidRPr="00000000">
        <w:rPr>
          <w:rtl w:val="0"/>
        </w:rPr>
      </w:r>
    </w:p>
    <w:p w:rsidR="00000000" w:rsidDel="00000000" w:rsidP="00000000" w:rsidRDefault="00000000" w:rsidRPr="00000000" w14:paraId="00000003">
      <w:pPr>
        <w:numPr>
          <w:ilvl w:val="0"/>
          <w:numId w:val="1"/>
        </w:numPr>
        <w:spacing w:line="480" w:lineRule="auto"/>
        <w:ind w:left="720" w:hanging="360"/>
        <w:rPr>
          <w:u w:val="none"/>
        </w:rPr>
      </w:pPr>
      <w:r w:rsidDel="00000000" w:rsidR="00000000" w:rsidRPr="00000000">
        <w:rPr>
          <w:i w:val="1"/>
          <w:rtl w:val="0"/>
        </w:rPr>
        <w:t xml:space="preserve">Definitions</w:t>
      </w:r>
      <w:r w:rsidDel="00000000" w:rsidR="00000000" w:rsidRPr="00000000">
        <w:rPr>
          <w:rtl w:val="0"/>
        </w:rPr>
      </w:r>
    </w:p>
    <w:p w:rsidR="00000000" w:rsidDel="00000000" w:rsidP="00000000" w:rsidRDefault="00000000" w:rsidRPr="00000000" w14:paraId="00000004">
      <w:pPr>
        <w:spacing w:line="480" w:lineRule="auto"/>
        <w:ind w:left="0" w:firstLine="720"/>
        <w:rPr/>
      </w:pPr>
      <w:r w:rsidDel="00000000" w:rsidR="00000000" w:rsidRPr="00000000">
        <w:rPr>
          <w:rtl w:val="0"/>
        </w:rPr>
        <w:t xml:space="preserve">Guided by previous publications, the scope of the environmental scan was delineated by the concepts: “gender-affirming surgery” and “policy documents.” </w:t>
      </w:r>
      <w:r w:rsidDel="00000000" w:rsidR="00000000" w:rsidRPr="00000000">
        <w:rPr>
          <w:rtl w:val="0"/>
        </w:rPr>
        <w:t xml:space="preserve">We define gender-affirming surgery as any surgery that seeks to align an individual’s anatomy with their gender identity, including but not limited to feminizing top surgery (i.e., breast augmentation), feminizing bottom surgeries (i.e., orchiectomy with or without scrotectomy, vaginoplasty, vulvoplasty), masculinizing top surgeries (mastectomy, chest contouring, chest reduction), and masculinizing bottom surgeries (hysterectomy, salpingo-oophorectomy, vaginectomy, metoidioplasty, phalloplasty, scrotoplasty). (1) Policy documents</w:t>
      </w:r>
      <w:r w:rsidDel="00000000" w:rsidR="00000000" w:rsidRPr="00000000">
        <w:rPr>
          <w:rtl w:val="0"/>
        </w:rPr>
        <w:t xml:space="preserve"> are defined as follows: 1) public health legislation (provincial and territorial-specific Medicare legislation), 2) goals and objectives of federal, provincial, and territorial health ministries, 3) policies, standards, and guidelines specific to GAS for provinces and territories (e.g., insurance, billing schedule, fee). (2,3) </w:t>
      </w:r>
    </w:p>
    <w:p w:rsidR="00000000" w:rsidDel="00000000" w:rsidP="00000000" w:rsidRDefault="00000000" w:rsidRPr="00000000" w14:paraId="00000005">
      <w:pPr>
        <w:spacing w:line="480" w:lineRule="auto"/>
        <w:ind w:left="0" w:firstLine="720"/>
        <w:rPr/>
      </w:pPr>
      <w:r w:rsidDel="00000000" w:rsidR="00000000" w:rsidRPr="00000000">
        <w:rPr>
          <w:rtl w:val="0"/>
        </w:rPr>
      </w:r>
    </w:p>
    <w:p w:rsidR="00000000" w:rsidDel="00000000" w:rsidP="00000000" w:rsidRDefault="00000000" w:rsidRPr="00000000" w14:paraId="00000006">
      <w:pPr>
        <w:numPr>
          <w:ilvl w:val="0"/>
          <w:numId w:val="1"/>
        </w:numPr>
        <w:spacing w:line="480" w:lineRule="auto"/>
        <w:ind w:left="720" w:hanging="360"/>
        <w:rPr>
          <w:i w:val="1"/>
        </w:rPr>
      </w:pPr>
      <w:r w:rsidDel="00000000" w:rsidR="00000000" w:rsidRPr="00000000">
        <w:rPr>
          <w:i w:val="1"/>
          <w:rtl w:val="0"/>
        </w:rPr>
        <w:t xml:space="preserve">Search concepts, terms, and synonyms </w:t>
      </w:r>
    </w:p>
    <w:p w:rsidR="00000000" w:rsidDel="00000000" w:rsidP="00000000" w:rsidRDefault="00000000" w:rsidRPr="00000000" w14:paraId="00000007">
      <w:pPr>
        <w:spacing w:line="480" w:lineRule="auto"/>
        <w:ind w:left="0" w:firstLine="720"/>
        <w:rPr/>
      </w:pPr>
      <w:r w:rsidDel="00000000" w:rsidR="00000000" w:rsidRPr="00000000">
        <w:rPr>
          <w:rtl w:val="0"/>
        </w:rPr>
        <w:t xml:space="preserve">Search concepts were used to create a list of search terms and synonyms to conduct the environmental scan. A list of concepts, terms and synonyms are listed in Supplementary Table 1. </w:t>
      </w:r>
    </w:p>
    <w:tbl>
      <w:tblPr>
        <w:tblStyle w:val="Table1"/>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2880"/>
        <w:gridCol w:w="2145"/>
        <w:gridCol w:w="3285"/>
        <w:tblGridChange w:id="0">
          <w:tblGrid>
            <w:gridCol w:w="1140"/>
            <w:gridCol w:w="2880"/>
            <w:gridCol w:w="2145"/>
            <w:gridCol w:w="3285"/>
          </w:tblGrid>
        </w:tblGridChange>
      </w:tblGrid>
      <w:tr>
        <w:trPr>
          <w:cantSplit w:val="0"/>
          <w:trHeight w:val="40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Supplementary Table 1: list of concepts and terms and synonyms for Environmental scan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Concepts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“Gender-affirming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“Policy documents"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“Canada, provinces, territories”</w:t>
            </w:r>
          </w:p>
        </w:tc>
      </w:tr>
      <w:tr>
        <w:trPr>
          <w:cantSplit w:val="0"/>
          <w:trHeight w:val="40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Terms &amp; synonyms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gender confirmation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Insurance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Canada</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480" w:lineRule="auto"/>
              <w:rPr>
                <w:sz w:val="20"/>
                <w:szCs w:val="20"/>
              </w:rPr>
            </w:pPr>
            <w:r w:rsidDel="00000000" w:rsidR="00000000" w:rsidRPr="00000000">
              <w:rPr>
                <w:sz w:val="20"/>
                <w:szCs w:val="20"/>
                <w:rtl w:val="0"/>
              </w:rPr>
              <w:t xml:space="preserve">gender-confirming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Ontario</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480" w:lineRule="auto"/>
              <w:rPr>
                <w:sz w:val="20"/>
                <w:szCs w:val="20"/>
              </w:rPr>
            </w:pPr>
            <w:r w:rsidDel="00000000" w:rsidR="00000000" w:rsidRPr="00000000">
              <w:rPr>
                <w:sz w:val="20"/>
                <w:szCs w:val="20"/>
                <w:rtl w:val="0"/>
              </w:rPr>
              <w:t xml:space="preserve">gender-affirming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Billing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Manitoba</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480" w:lineRule="auto"/>
              <w:rPr>
                <w:sz w:val="20"/>
                <w:szCs w:val="20"/>
              </w:rPr>
            </w:pPr>
            <w:r w:rsidDel="00000000" w:rsidR="00000000" w:rsidRPr="00000000">
              <w:rPr>
                <w:sz w:val="20"/>
                <w:szCs w:val="20"/>
                <w:rtl w:val="0"/>
              </w:rPr>
              <w:t xml:space="preserve">gender reassignment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Saskatchewan</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480" w:lineRule="auto"/>
              <w:rPr>
                <w:sz w:val="20"/>
                <w:szCs w:val="20"/>
              </w:rPr>
            </w:pPr>
            <w:r w:rsidDel="00000000" w:rsidR="00000000" w:rsidRPr="00000000">
              <w:rPr>
                <w:sz w:val="20"/>
                <w:szCs w:val="20"/>
                <w:rtl w:val="0"/>
              </w:rPr>
              <w:t xml:space="preserve">transition-related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Alberta</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480" w:lineRule="auto"/>
              <w:rPr>
                <w:sz w:val="20"/>
                <w:szCs w:val="20"/>
              </w:rPr>
            </w:pPr>
            <w:r w:rsidDel="00000000" w:rsidR="00000000" w:rsidRPr="00000000">
              <w:rPr>
                <w:sz w:val="20"/>
                <w:szCs w:val="20"/>
                <w:rtl w:val="0"/>
              </w:rPr>
              <w:t xml:space="preserve">sex reassignment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British Columbia</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480" w:lineRule="auto"/>
              <w:rPr>
                <w:sz w:val="20"/>
                <w:szCs w:val="20"/>
              </w:rPr>
            </w:pPr>
            <w:r w:rsidDel="00000000" w:rsidR="00000000" w:rsidRPr="00000000">
              <w:rPr>
                <w:sz w:val="20"/>
                <w:szCs w:val="20"/>
                <w:rtl w:val="0"/>
              </w:rPr>
              <w:t xml:space="preserve">gender change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Yukon</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480" w:lineRule="auto"/>
              <w:rPr>
                <w:sz w:val="20"/>
                <w:szCs w:val="20"/>
              </w:rPr>
            </w:pPr>
            <w:r w:rsidDel="00000000" w:rsidR="00000000" w:rsidRPr="00000000">
              <w:rPr>
                <w:sz w:val="20"/>
                <w:szCs w:val="20"/>
                <w:rtl w:val="0"/>
              </w:rPr>
              <w:t xml:space="preserve">sex change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Northwest Territories</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480" w:lineRule="auto"/>
              <w:rPr>
                <w:sz w:val="20"/>
                <w:szCs w:val="20"/>
              </w:rPr>
            </w:pPr>
            <w:r w:rsidDel="00000000" w:rsidR="00000000" w:rsidRPr="00000000">
              <w:rPr>
                <w:sz w:val="20"/>
                <w:szCs w:val="20"/>
                <w:rtl w:val="0"/>
              </w:rPr>
              <w:t xml:space="preserve">Transgender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Nunavut</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480" w:lineRule="auto"/>
              <w:rPr>
                <w:sz w:val="20"/>
                <w:szCs w:val="20"/>
              </w:rPr>
            </w:pPr>
            <w:r w:rsidDel="00000000" w:rsidR="00000000" w:rsidRPr="00000000">
              <w:rPr>
                <w:sz w:val="20"/>
                <w:szCs w:val="20"/>
                <w:rtl w:val="0"/>
              </w:rPr>
              <w:t xml:space="preserve">Transgender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Quebec</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Newfoundland and Labrador</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New Brunswick</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Nova Scotia</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sz w:val="20"/>
                <w:szCs w:val="20"/>
              </w:rPr>
            </w:pPr>
            <w:r w:rsidDel="00000000" w:rsidR="00000000" w:rsidRPr="00000000">
              <w:rPr>
                <w:sz w:val="20"/>
                <w:szCs w:val="20"/>
                <w:rtl w:val="0"/>
              </w:rPr>
              <w:t xml:space="preserve">Prince Edward Island</w:t>
            </w:r>
          </w:p>
        </w:tc>
      </w:tr>
    </w:tbl>
    <w:p w:rsidR="00000000" w:rsidDel="00000000" w:rsidP="00000000" w:rsidRDefault="00000000" w:rsidRPr="00000000" w14:paraId="00000048">
      <w:pPr>
        <w:numPr>
          <w:ilvl w:val="0"/>
          <w:numId w:val="1"/>
        </w:numPr>
        <w:spacing w:line="480" w:lineRule="auto"/>
        <w:ind w:left="720" w:hanging="360"/>
        <w:rPr>
          <w:i w:val="1"/>
          <w:u w:val="none"/>
        </w:rPr>
      </w:pPr>
      <w:r w:rsidDel="00000000" w:rsidR="00000000" w:rsidRPr="00000000">
        <w:rPr>
          <w:i w:val="1"/>
          <w:rtl w:val="0"/>
        </w:rPr>
        <w:t xml:space="preserve">Search of the grey literature</w:t>
      </w:r>
      <w:r w:rsidDel="00000000" w:rsidR="00000000" w:rsidRPr="00000000">
        <w:rPr>
          <w:rtl w:val="0"/>
        </w:rPr>
      </w:r>
    </w:p>
    <w:p w:rsidR="00000000" w:rsidDel="00000000" w:rsidP="00000000" w:rsidRDefault="00000000" w:rsidRPr="00000000" w14:paraId="00000049">
      <w:pPr>
        <w:spacing w:after="240" w:before="240" w:line="480" w:lineRule="auto"/>
        <w:ind w:left="0" w:firstLine="720"/>
        <w:rPr/>
      </w:pPr>
      <w:r w:rsidDel="00000000" w:rsidR="00000000" w:rsidRPr="00000000">
        <w:rPr>
          <w:rtl w:val="0"/>
        </w:rPr>
        <w:t xml:space="preserve">The environmental scan was conducted through a series of internet searches to gather publicly available grey literature documents (e.g. government documents and webpages, legal and court documents, scholarly articles, and newspaper and magazine articles) </w:t>
      </w:r>
      <w:hyperlink r:id="rId6">
        <w:r w:rsidDel="00000000" w:rsidR="00000000" w:rsidRPr="00000000">
          <w:rPr>
            <w:shd w:fill="auto" w:val="clear"/>
            <w:vertAlign w:val="baseline"/>
            <w:rtl w:val="0"/>
          </w:rPr>
          <w:t xml:space="preserve">(1,2)</w:t>
        </w:r>
      </w:hyperlink>
      <w:r w:rsidDel="00000000" w:rsidR="00000000" w:rsidRPr="00000000">
        <w:rPr>
          <w:rtl w:val="0"/>
        </w:rPr>
        <w:t xml:space="preserve">. The strategy was developed through an iterative process. New search terms were added to the search strategy (i.e. synonyms) as they came up. The search strategy was revised until the search produced key documents that were expected based on previous knowledge in this area. </w:t>
      </w:r>
      <w:hyperlink r:id="rId7">
        <w:r w:rsidDel="00000000" w:rsidR="00000000" w:rsidRPr="00000000">
          <w:rPr>
            <w:shd w:fill="auto" w:val="clear"/>
            <w:vertAlign w:val="baseline"/>
            <w:rtl w:val="0"/>
          </w:rPr>
          <w:t xml:space="preserve">(3)</w:t>
        </w:r>
      </w:hyperlink>
      <w:r w:rsidDel="00000000" w:rsidR="00000000" w:rsidRPr="00000000">
        <w:rPr>
          <w:rtl w:val="0"/>
        </w:rPr>
        <w:t xml:space="preserve"> The search was conducted across multiple websites, search engines and online databases by two authors (B.S. &amp; D.G.) between July 2022 and April 2024 (Figure 1):</w:t>
      </w:r>
    </w:p>
    <w:p w:rsidR="00000000" w:rsidDel="00000000" w:rsidP="00000000" w:rsidRDefault="00000000" w:rsidRPr="00000000" w14:paraId="0000004A">
      <w:pPr>
        <w:spacing w:after="240" w:before="240" w:line="480" w:lineRule="auto"/>
        <w:ind w:left="720" w:firstLine="0"/>
        <w:rPr/>
      </w:pPr>
      <w:r w:rsidDel="00000000" w:rsidR="00000000" w:rsidRPr="00000000">
        <w:rPr>
          <w:rtl w:val="0"/>
        </w:rPr>
        <w:t xml:space="preserve">(1) an online query of each of the provincial and territorial government or health department websites to retrieve policies surrounding coverage for GAS;</w:t>
      </w:r>
    </w:p>
    <w:p w:rsidR="00000000" w:rsidDel="00000000" w:rsidP="00000000" w:rsidRDefault="00000000" w:rsidRPr="00000000" w14:paraId="0000004B">
      <w:pPr>
        <w:spacing w:after="240" w:before="240" w:line="480" w:lineRule="auto"/>
        <w:ind w:left="720" w:firstLine="0"/>
        <w:rPr/>
      </w:pPr>
      <w:r w:rsidDel="00000000" w:rsidR="00000000" w:rsidRPr="00000000">
        <w:rPr>
          <w:rtl w:val="0"/>
        </w:rPr>
        <w:t xml:space="preserve">(2) an online query of CanLii (https://www.canlii.org/en/) to search for legal documents, such as human rights complaints, court cases, and commentary regarding GAS;</w:t>
      </w:r>
    </w:p>
    <w:p w:rsidR="00000000" w:rsidDel="00000000" w:rsidP="00000000" w:rsidRDefault="00000000" w:rsidRPr="00000000" w14:paraId="0000004C">
      <w:pPr>
        <w:spacing w:after="240" w:before="240" w:line="480" w:lineRule="auto"/>
        <w:ind w:left="720" w:firstLine="0"/>
        <w:rPr/>
      </w:pPr>
      <w:r w:rsidDel="00000000" w:rsidR="00000000" w:rsidRPr="00000000">
        <w:rPr>
          <w:rtl w:val="0"/>
        </w:rPr>
        <w:t xml:space="preserve">(3) an online scan using the Google search engine (https://www.google.com/) to supplement the above search for absent sources and collect additional sources not included in the search, such as news articles and community organization resources; </w:t>
      </w:r>
    </w:p>
    <w:p w:rsidR="00000000" w:rsidDel="00000000" w:rsidP="00000000" w:rsidRDefault="00000000" w:rsidRPr="00000000" w14:paraId="0000004D">
      <w:pPr>
        <w:spacing w:after="240" w:before="240" w:line="480" w:lineRule="auto"/>
        <w:ind w:left="720" w:firstLine="0"/>
        <w:rPr/>
      </w:pPr>
      <w:r w:rsidDel="00000000" w:rsidR="00000000" w:rsidRPr="00000000">
        <w:rPr>
          <w:rtl w:val="0"/>
        </w:rPr>
        <w:t xml:space="preserve">(4) an informal citation search that reviewed reference lists and associated links of documents and webpages found through the above methods and document requests.</w:t>
      </w:r>
    </w:p>
    <w:p w:rsidR="00000000" w:rsidDel="00000000" w:rsidP="00000000" w:rsidRDefault="00000000" w:rsidRPr="00000000" w14:paraId="0000004E">
      <w:pPr>
        <w:spacing w:after="240" w:before="240" w:line="480" w:lineRule="auto"/>
        <w:ind w:left="0" w:firstLine="0"/>
        <w:rPr>
          <w:i w:val="1"/>
        </w:rPr>
      </w:pPr>
      <w:r w:rsidDel="00000000" w:rsidR="00000000" w:rsidRPr="00000000">
        <w:rPr>
          <w:rtl w:val="0"/>
        </w:rPr>
      </w:r>
    </w:p>
    <w:p w:rsidR="00000000" w:rsidDel="00000000" w:rsidP="00000000" w:rsidRDefault="00000000" w:rsidRPr="00000000" w14:paraId="0000004F">
      <w:pPr>
        <w:spacing w:after="240" w:before="240" w:line="480" w:lineRule="auto"/>
        <w:ind w:left="0" w:firstLine="0"/>
        <w:rPr>
          <w:i w:val="1"/>
        </w:rPr>
      </w:pPr>
      <w:r w:rsidDel="00000000" w:rsidR="00000000" w:rsidRPr="00000000">
        <w:br w:type="page"/>
      </w:r>
      <w:r w:rsidDel="00000000" w:rsidR="00000000" w:rsidRPr="00000000">
        <w:rPr>
          <w:rtl w:val="0"/>
        </w:rPr>
      </w:r>
    </w:p>
    <w:p w:rsidR="00000000" w:rsidDel="00000000" w:rsidP="00000000" w:rsidRDefault="00000000" w:rsidRPr="00000000" w14:paraId="00000050">
      <w:pPr>
        <w:numPr>
          <w:ilvl w:val="0"/>
          <w:numId w:val="1"/>
        </w:numPr>
        <w:spacing w:after="240" w:before="240" w:line="480" w:lineRule="auto"/>
        <w:ind w:left="720" w:hanging="360"/>
        <w:rPr>
          <w:i w:val="1"/>
          <w:u w:val="none"/>
        </w:rPr>
      </w:pPr>
      <w:r w:rsidDel="00000000" w:rsidR="00000000" w:rsidRPr="00000000">
        <w:rPr>
          <w:i w:val="1"/>
          <w:rtl w:val="0"/>
        </w:rPr>
        <w:t xml:space="preserve">Search strategy &amp; results</w:t>
      </w:r>
    </w:p>
    <w:p w:rsidR="00000000" w:rsidDel="00000000" w:rsidP="00000000" w:rsidRDefault="00000000" w:rsidRPr="00000000" w14:paraId="00000051">
      <w:pPr>
        <w:spacing w:after="240" w:before="240" w:line="480" w:lineRule="auto"/>
        <w:ind w:firstLine="720"/>
        <w:rPr>
          <w:i w:val="1"/>
        </w:rPr>
      </w:pPr>
      <w:r w:rsidDel="00000000" w:rsidR="00000000" w:rsidRPr="00000000">
        <w:rPr>
          <w:rtl w:val="0"/>
        </w:rPr>
        <w:t xml:space="preserve">The tables below list the websites, search engines, and online databases queried, the search strategy used, and the search results.</w:t>
      </w:r>
      <w:r w:rsidDel="00000000" w:rsidR="00000000" w:rsidRPr="00000000">
        <w:rPr>
          <w:rtl w:val="0"/>
        </w:rPr>
      </w:r>
    </w:p>
    <w:tbl>
      <w:tblPr>
        <w:tblStyle w:val="Table2"/>
        <w:tblW w:w="940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0"/>
        <w:gridCol w:w="1275"/>
        <w:gridCol w:w="6210"/>
        <w:gridCol w:w="930"/>
        <w:tblGridChange w:id="0">
          <w:tblGrid>
            <w:gridCol w:w="990"/>
            <w:gridCol w:w="1275"/>
            <w:gridCol w:w="6210"/>
            <w:gridCol w:w="930"/>
          </w:tblGrid>
        </w:tblGridChange>
      </w:tblGrid>
      <w:tr>
        <w:trPr>
          <w:cantSplit w:val="0"/>
          <w:trHeight w:val="280" w:hRule="atLeast"/>
          <w:tblHeader w:val="0"/>
        </w:trPr>
        <w:tc>
          <w:tcPr>
            <w:gridSpan w:val="4"/>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spacing w:line="276" w:lineRule="auto"/>
              <w:rPr>
                <w:sz w:val="20"/>
                <w:szCs w:val="20"/>
              </w:rPr>
            </w:pPr>
            <w:r w:rsidDel="00000000" w:rsidR="00000000" w:rsidRPr="00000000">
              <w:rPr>
                <w:sz w:val="20"/>
                <w:szCs w:val="20"/>
                <w:rtl w:val="0"/>
              </w:rPr>
              <w:t xml:space="preserve">Government, Ministry of Health, and Health Department websites</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276" w:lineRule="auto"/>
              <w:rPr>
                <w:sz w:val="20"/>
                <w:szCs w:val="20"/>
              </w:rPr>
            </w:pPr>
            <w:r w:rsidDel="00000000" w:rsidR="00000000" w:rsidRPr="00000000">
              <w:rPr>
                <w:sz w:val="20"/>
                <w:szCs w:val="20"/>
                <w:rtl w:val="0"/>
              </w:rPr>
              <w:t xml:space="preserve">Province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276" w:lineRule="auto"/>
              <w:rPr>
                <w:sz w:val="20"/>
                <w:szCs w:val="20"/>
              </w:rPr>
            </w:pPr>
            <w:r w:rsidDel="00000000" w:rsidR="00000000" w:rsidRPr="00000000">
              <w:rPr>
                <w:sz w:val="20"/>
                <w:szCs w:val="20"/>
                <w:rtl w:val="0"/>
              </w:rPr>
              <w:t xml:space="preserve">Site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276" w:lineRule="auto"/>
              <w:rPr>
                <w:sz w:val="20"/>
                <w:szCs w:val="20"/>
              </w:rPr>
            </w:pPr>
            <w:r w:rsidDel="00000000" w:rsidR="00000000" w:rsidRPr="00000000">
              <w:rPr>
                <w:sz w:val="20"/>
                <w:szCs w:val="20"/>
                <w:rtl w:val="0"/>
              </w:rPr>
              <w:t xml:space="preserve">Search terms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276" w:lineRule="auto"/>
              <w:rPr>
                <w:sz w:val="20"/>
                <w:szCs w:val="20"/>
              </w:rPr>
            </w:pPr>
            <w:r w:rsidDel="00000000" w:rsidR="00000000" w:rsidRPr="00000000">
              <w:rPr>
                <w:sz w:val="20"/>
                <w:szCs w:val="20"/>
                <w:rtl w:val="0"/>
              </w:rPr>
              <w:t xml:space="preserve">Results</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276" w:lineRule="auto"/>
              <w:rPr>
                <w:sz w:val="20"/>
                <w:szCs w:val="20"/>
              </w:rPr>
            </w:pPr>
            <w:r w:rsidDel="00000000" w:rsidR="00000000" w:rsidRPr="00000000">
              <w:rPr>
                <w:sz w:val="20"/>
                <w:szCs w:val="20"/>
                <w:rtl w:val="0"/>
              </w:rPr>
              <w:t xml:space="preserve">Ontario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276" w:lineRule="auto"/>
              <w:rPr>
                <w:sz w:val="20"/>
                <w:szCs w:val="20"/>
              </w:rPr>
            </w:pPr>
            <w:hyperlink r:id="rId8">
              <w:r w:rsidDel="00000000" w:rsidR="00000000" w:rsidRPr="00000000">
                <w:rPr>
                  <w:color w:val="1155cc"/>
                  <w:sz w:val="20"/>
                  <w:szCs w:val="20"/>
                  <w:u w:val="single"/>
                  <w:rtl w:val="0"/>
                </w:rPr>
                <w:t xml:space="preserve">Ontario.ca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276" w:lineRule="auto"/>
              <w:jc w:val="right"/>
              <w:rPr>
                <w:sz w:val="20"/>
                <w:szCs w:val="20"/>
              </w:rPr>
            </w:pPr>
            <w:r w:rsidDel="00000000" w:rsidR="00000000" w:rsidRPr="00000000">
              <w:rPr>
                <w:sz w:val="20"/>
                <w:szCs w:val="20"/>
                <w:rtl w:val="0"/>
              </w:rPr>
              <w:t xml:space="preserve">84</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276" w:lineRule="auto"/>
              <w:rPr>
                <w:sz w:val="20"/>
                <w:szCs w:val="20"/>
              </w:rPr>
            </w:pPr>
            <w:r w:rsidDel="00000000" w:rsidR="00000000" w:rsidRPr="00000000">
              <w:rPr>
                <w:sz w:val="20"/>
                <w:szCs w:val="20"/>
                <w:rtl w:val="0"/>
              </w:rPr>
              <w:t xml:space="preserve">Ontario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276" w:lineRule="auto"/>
              <w:rPr>
                <w:sz w:val="20"/>
                <w:szCs w:val="20"/>
              </w:rPr>
            </w:pPr>
            <w:hyperlink r:id="rId9">
              <w:r w:rsidDel="00000000" w:rsidR="00000000" w:rsidRPr="00000000">
                <w:rPr>
                  <w:color w:val="1155cc"/>
                  <w:sz w:val="20"/>
                  <w:szCs w:val="20"/>
                  <w:u w:val="single"/>
                  <w:rtl w:val="0"/>
                </w:rPr>
                <w:t xml:space="preserve">Ontario.ca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276" w:lineRule="auto"/>
              <w:jc w:val="right"/>
              <w:rPr>
                <w:sz w:val="20"/>
                <w:szCs w:val="20"/>
              </w:rPr>
            </w:pPr>
            <w:r w:rsidDel="00000000" w:rsidR="00000000" w:rsidRPr="00000000">
              <w:rPr>
                <w:sz w:val="20"/>
                <w:szCs w:val="20"/>
                <w:rtl w:val="0"/>
              </w:rPr>
              <w:t xml:space="preserve">53</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276" w:lineRule="auto"/>
              <w:rPr>
                <w:sz w:val="20"/>
                <w:szCs w:val="20"/>
              </w:rPr>
            </w:pPr>
            <w:r w:rsidDel="00000000" w:rsidR="00000000" w:rsidRPr="00000000">
              <w:rPr>
                <w:sz w:val="20"/>
                <w:szCs w:val="20"/>
                <w:rtl w:val="0"/>
              </w:rPr>
              <w:t xml:space="preserve">Ontario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276" w:lineRule="auto"/>
              <w:rPr>
                <w:sz w:val="20"/>
                <w:szCs w:val="20"/>
              </w:rPr>
            </w:pPr>
            <w:hyperlink r:id="rId10">
              <w:r w:rsidDel="00000000" w:rsidR="00000000" w:rsidRPr="00000000">
                <w:rPr>
                  <w:color w:val="1155cc"/>
                  <w:sz w:val="20"/>
                  <w:szCs w:val="20"/>
                  <w:u w:val="single"/>
                  <w:rtl w:val="0"/>
                </w:rPr>
                <w:t xml:space="preserve">ontariohealth.ca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276" w:lineRule="auto"/>
              <w:jc w:val="right"/>
              <w:rPr>
                <w:sz w:val="20"/>
                <w:szCs w:val="20"/>
              </w:rPr>
            </w:pPr>
            <w:r w:rsidDel="00000000" w:rsidR="00000000" w:rsidRPr="00000000">
              <w:rPr>
                <w:sz w:val="20"/>
                <w:szCs w:val="20"/>
                <w:rtl w:val="0"/>
              </w:rPr>
              <w:t xml:space="preserve">2</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276" w:lineRule="auto"/>
              <w:rPr>
                <w:sz w:val="20"/>
                <w:szCs w:val="20"/>
              </w:rPr>
            </w:pPr>
            <w:r w:rsidDel="00000000" w:rsidR="00000000" w:rsidRPr="00000000">
              <w:rPr>
                <w:sz w:val="20"/>
                <w:szCs w:val="20"/>
                <w:rtl w:val="0"/>
              </w:rPr>
              <w:t xml:space="preserve">Ontario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276" w:lineRule="auto"/>
              <w:rPr>
                <w:sz w:val="20"/>
                <w:szCs w:val="20"/>
              </w:rPr>
            </w:pPr>
            <w:hyperlink r:id="rId11">
              <w:r w:rsidDel="00000000" w:rsidR="00000000" w:rsidRPr="00000000">
                <w:rPr>
                  <w:color w:val="1155cc"/>
                  <w:sz w:val="20"/>
                  <w:szCs w:val="20"/>
                  <w:u w:val="single"/>
                  <w:rtl w:val="0"/>
                </w:rPr>
                <w:t xml:space="preserve">ontariohealth.ca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276" w:lineRule="auto"/>
              <w:jc w:val="right"/>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276" w:lineRule="auto"/>
              <w:rPr>
                <w:sz w:val="20"/>
                <w:szCs w:val="20"/>
              </w:rPr>
            </w:pPr>
            <w:r w:rsidDel="00000000" w:rsidR="00000000" w:rsidRPr="00000000">
              <w:rPr>
                <w:sz w:val="20"/>
                <w:szCs w:val="20"/>
                <w:rtl w:val="0"/>
              </w:rPr>
              <w:t xml:space="preserve">Manitoba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276" w:lineRule="auto"/>
              <w:rPr>
                <w:sz w:val="20"/>
                <w:szCs w:val="20"/>
              </w:rPr>
            </w:pPr>
            <w:hyperlink r:id="rId12">
              <w:r w:rsidDel="00000000" w:rsidR="00000000" w:rsidRPr="00000000">
                <w:rPr>
                  <w:color w:val="1155cc"/>
                  <w:sz w:val="20"/>
                  <w:szCs w:val="20"/>
                  <w:u w:val="single"/>
                  <w:rtl w:val="0"/>
                </w:rPr>
                <w:t xml:space="preserve">manitoba.ca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276" w:lineRule="auto"/>
              <w:jc w:val="right"/>
              <w:rPr>
                <w:sz w:val="20"/>
                <w:szCs w:val="20"/>
              </w:rPr>
            </w:pPr>
            <w:r w:rsidDel="00000000" w:rsidR="00000000" w:rsidRPr="00000000">
              <w:rPr>
                <w:sz w:val="20"/>
                <w:szCs w:val="20"/>
                <w:rtl w:val="0"/>
              </w:rPr>
              <w:t xml:space="preserve">94</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276" w:lineRule="auto"/>
              <w:rPr>
                <w:sz w:val="20"/>
                <w:szCs w:val="20"/>
              </w:rPr>
            </w:pPr>
            <w:r w:rsidDel="00000000" w:rsidR="00000000" w:rsidRPr="00000000">
              <w:rPr>
                <w:sz w:val="20"/>
                <w:szCs w:val="20"/>
                <w:rtl w:val="0"/>
              </w:rPr>
              <w:t xml:space="preserve">Manitoba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276" w:lineRule="auto"/>
              <w:rPr>
                <w:sz w:val="20"/>
                <w:szCs w:val="20"/>
              </w:rPr>
            </w:pPr>
            <w:hyperlink r:id="rId13">
              <w:r w:rsidDel="00000000" w:rsidR="00000000" w:rsidRPr="00000000">
                <w:rPr>
                  <w:color w:val="1155cc"/>
                  <w:sz w:val="20"/>
                  <w:szCs w:val="20"/>
                  <w:u w:val="single"/>
                  <w:rtl w:val="0"/>
                </w:rPr>
                <w:t xml:space="preserve">manitoba.ca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276" w:lineRule="auto"/>
              <w:jc w:val="right"/>
              <w:rPr>
                <w:sz w:val="20"/>
                <w:szCs w:val="20"/>
              </w:rPr>
            </w:pPr>
            <w:r w:rsidDel="00000000" w:rsidR="00000000" w:rsidRPr="00000000">
              <w:rPr>
                <w:sz w:val="20"/>
                <w:szCs w:val="20"/>
                <w:rtl w:val="0"/>
              </w:rPr>
              <w:t xml:space="preserve">9</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276" w:lineRule="auto"/>
              <w:rPr>
                <w:sz w:val="20"/>
                <w:szCs w:val="20"/>
              </w:rPr>
            </w:pPr>
            <w:r w:rsidDel="00000000" w:rsidR="00000000" w:rsidRPr="00000000">
              <w:rPr>
                <w:sz w:val="20"/>
                <w:szCs w:val="20"/>
                <w:rtl w:val="0"/>
              </w:rPr>
              <w:t xml:space="preserve">Manitoba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276" w:lineRule="auto"/>
              <w:rPr>
                <w:sz w:val="20"/>
                <w:szCs w:val="20"/>
              </w:rPr>
            </w:pPr>
            <w:hyperlink r:id="rId14">
              <w:r w:rsidDel="00000000" w:rsidR="00000000" w:rsidRPr="00000000">
                <w:rPr>
                  <w:color w:val="1155cc"/>
                  <w:sz w:val="20"/>
                  <w:szCs w:val="20"/>
                  <w:u w:val="single"/>
                  <w:rtl w:val="0"/>
                </w:rPr>
                <w:t xml:space="preserve">gov.mb.ca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276" w:lineRule="auto"/>
              <w:jc w:val="right"/>
              <w:rPr>
                <w:sz w:val="20"/>
                <w:szCs w:val="20"/>
              </w:rPr>
            </w:pPr>
            <w:r w:rsidDel="00000000" w:rsidR="00000000" w:rsidRPr="00000000">
              <w:rPr>
                <w:sz w:val="20"/>
                <w:szCs w:val="20"/>
                <w:rtl w:val="0"/>
              </w:rPr>
              <w:t xml:space="preserve">175</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276" w:lineRule="auto"/>
              <w:rPr>
                <w:sz w:val="20"/>
                <w:szCs w:val="20"/>
              </w:rPr>
            </w:pPr>
            <w:r w:rsidDel="00000000" w:rsidR="00000000" w:rsidRPr="00000000">
              <w:rPr>
                <w:sz w:val="20"/>
                <w:szCs w:val="20"/>
                <w:rtl w:val="0"/>
              </w:rPr>
              <w:t xml:space="preserve">Manitoba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spacing w:line="276" w:lineRule="auto"/>
              <w:rPr>
                <w:sz w:val="20"/>
                <w:szCs w:val="20"/>
              </w:rPr>
            </w:pPr>
            <w:hyperlink r:id="rId15">
              <w:r w:rsidDel="00000000" w:rsidR="00000000" w:rsidRPr="00000000">
                <w:rPr>
                  <w:color w:val="1155cc"/>
                  <w:sz w:val="20"/>
                  <w:szCs w:val="20"/>
                  <w:u w:val="single"/>
                  <w:rtl w:val="0"/>
                </w:rPr>
                <w:t xml:space="preserve">gov.mb.ca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spacing w:line="276" w:lineRule="auto"/>
              <w:jc w:val="right"/>
              <w:rPr>
                <w:sz w:val="20"/>
                <w:szCs w:val="20"/>
              </w:rPr>
            </w:pPr>
            <w:r w:rsidDel="00000000" w:rsidR="00000000" w:rsidRPr="00000000">
              <w:rPr>
                <w:sz w:val="20"/>
                <w:szCs w:val="20"/>
                <w:rtl w:val="0"/>
              </w:rPr>
              <w:t xml:space="preserve">15</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spacing w:line="276" w:lineRule="auto"/>
              <w:rPr>
                <w:sz w:val="20"/>
                <w:szCs w:val="20"/>
              </w:rPr>
            </w:pPr>
            <w:r w:rsidDel="00000000" w:rsidR="00000000" w:rsidRPr="00000000">
              <w:rPr>
                <w:sz w:val="20"/>
                <w:szCs w:val="20"/>
                <w:rtl w:val="0"/>
              </w:rPr>
              <w:t xml:space="preserve">Saskatchewan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spacing w:line="276" w:lineRule="auto"/>
              <w:rPr>
                <w:sz w:val="20"/>
                <w:szCs w:val="20"/>
              </w:rPr>
            </w:pPr>
            <w:hyperlink r:id="rId16">
              <w:r w:rsidDel="00000000" w:rsidR="00000000" w:rsidRPr="00000000">
                <w:rPr>
                  <w:color w:val="1155cc"/>
                  <w:sz w:val="20"/>
                  <w:szCs w:val="20"/>
                  <w:u w:val="single"/>
                  <w:rtl w:val="0"/>
                </w:rPr>
                <w:t xml:space="preserve">saskatchewan.ca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spacing w:line="276" w:lineRule="auto"/>
              <w:jc w:val="right"/>
              <w:rPr>
                <w:sz w:val="20"/>
                <w:szCs w:val="20"/>
              </w:rPr>
            </w:pPr>
            <w:r w:rsidDel="00000000" w:rsidR="00000000" w:rsidRPr="00000000">
              <w:rPr>
                <w:sz w:val="20"/>
                <w:szCs w:val="20"/>
                <w:rtl w:val="0"/>
              </w:rPr>
              <w:t xml:space="preserve">12</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line="276" w:lineRule="auto"/>
              <w:rPr>
                <w:sz w:val="20"/>
                <w:szCs w:val="20"/>
              </w:rPr>
            </w:pPr>
            <w:r w:rsidDel="00000000" w:rsidR="00000000" w:rsidRPr="00000000">
              <w:rPr>
                <w:sz w:val="20"/>
                <w:szCs w:val="20"/>
                <w:rtl w:val="0"/>
              </w:rPr>
              <w:t xml:space="preserve">Saskatchewan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spacing w:line="276" w:lineRule="auto"/>
              <w:rPr>
                <w:sz w:val="20"/>
                <w:szCs w:val="20"/>
              </w:rPr>
            </w:pPr>
            <w:hyperlink r:id="rId17">
              <w:r w:rsidDel="00000000" w:rsidR="00000000" w:rsidRPr="00000000">
                <w:rPr>
                  <w:color w:val="1155cc"/>
                  <w:sz w:val="20"/>
                  <w:szCs w:val="20"/>
                  <w:u w:val="single"/>
                  <w:rtl w:val="0"/>
                </w:rPr>
                <w:t xml:space="preserve">saskatchewan.ca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spacing w:line="276" w:lineRule="auto"/>
              <w:jc w:val="right"/>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spacing w:line="276" w:lineRule="auto"/>
              <w:rPr>
                <w:sz w:val="20"/>
                <w:szCs w:val="20"/>
              </w:rPr>
            </w:pPr>
            <w:r w:rsidDel="00000000" w:rsidR="00000000" w:rsidRPr="00000000">
              <w:rPr>
                <w:sz w:val="20"/>
                <w:szCs w:val="20"/>
                <w:rtl w:val="0"/>
              </w:rPr>
              <w:t xml:space="preserve">Alberta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spacing w:line="276" w:lineRule="auto"/>
              <w:rPr>
                <w:sz w:val="20"/>
                <w:szCs w:val="20"/>
              </w:rPr>
            </w:pPr>
            <w:hyperlink r:id="rId18">
              <w:r w:rsidDel="00000000" w:rsidR="00000000" w:rsidRPr="00000000">
                <w:rPr>
                  <w:color w:val="1155cc"/>
                  <w:sz w:val="20"/>
                  <w:szCs w:val="20"/>
                  <w:u w:val="single"/>
                  <w:rtl w:val="0"/>
                </w:rPr>
                <w:t xml:space="preserve">alberta.ca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spacing w:line="276" w:lineRule="auto"/>
              <w:jc w:val="right"/>
              <w:rPr>
                <w:sz w:val="20"/>
                <w:szCs w:val="20"/>
              </w:rPr>
            </w:pPr>
            <w:r w:rsidDel="00000000" w:rsidR="00000000" w:rsidRPr="00000000">
              <w:rPr>
                <w:sz w:val="20"/>
                <w:szCs w:val="20"/>
                <w:rtl w:val="0"/>
              </w:rPr>
              <w:t xml:space="preserve">218</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spacing w:line="276" w:lineRule="auto"/>
              <w:rPr>
                <w:sz w:val="20"/>
                <w:szCs w:val="20"/>
              </w:rPr>
            </w:pPr>
            <w:r w:rsidDel="00000000" w:rsidR="00000000" w:rsidRPr="00000000">
              <w:rPr>
                <w:sz w:val="20"/>
                <w:szCs w:val="20"/>
                <w:rtl w:val="0"/>
              </w:rPr>
              <w:t xml:space="preserve">Alberta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spacing w:line="276" w:lineRule="auto"/>
              <w:rPr>
                <w:sz w:val="20"/>
                <w:szCs w:val="20"/>
              </w:rPr>
            </w:pPr>
            <w:hyperlink r:id="rId19">
              <w:r w:rsidDel="00000000" w:rsidR="00000000" w:rsidRPr="00000000">
                <w:rPr>
                  <w:color w:val="1155cc"/>
                  <w:sz w:val="20"/>
                  <w:szCs w:val="20"/>
                  <w:u w:val="single"/>
                  <w:rtl w:val="0"/>
                </w:rPr>
                <w:t xml:space="preserve">alberta.ca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spacing w:line="276" w:lineRule="auto"/>
              <w:jc w:val="right"/>
              <w:rPr>
                <w:sz w:val="20"/>
                <w:szCs w:val="20"/>
              </w:rPr>
            </w:pPr>
            <w:r w:rsidDel="00000000" w:rsidR="00000000" w:rsidRPr="00000000">
              <w:rPr>
                <w:sz w:val="20"/>
                <w:szCs w:val="20"/>
                <w:rtl w:val="0"/>
              </w:rPr>
              <w:t xml:space="preserve">38</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A">
            <w:pPr>
              <w:widowControl w:val="0"/>
              <w:spacing w:line="276" w:lineRule="auto"/>
              <w:rPr>
                <w:sz w:val="20"/>
                <w:szCs w:val="20"/>
              </w:rPr>
            </w:pPr>
            <w:r w:rsidDel="00000000" w:rsidR="00000000" w:rsidRPr="00000000">
              <w:rPr>
                <w:sz w:val="20"/>
                <w:szCs w:val="20"/>
                <w:rtl w:val="0"/>
              </w:rPr>
              <w:t xml:space="preserve">Alberta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B">
            <w:pPr>
              <w:widowControl w:val="0"/>
              <w:spacing w:line="276" w:lineRule="auto"/>
              <w:rPr>
                <w:sz w:val="20"/>
                <w:szCs w:val="20"/>
              </w:rPr>
            </w:pPr>
            <w:hyperlink r:id="rId20">
              <w:r w:rsidDel="00000000" w:rsidR="00000000" w:rsidRPr="00000000">
                <w:rPr>
                  <w:color w:val="1155cc"/>
                  <w:sz w:val="20"/>
                  <w:szCs w:val="20"/>
                  <w:u w:val="single"/>
                  <w:rtl w:val="0"/>
                </w:rPr>
                <w:t xml:space="preserve">albertahealthservices.ca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spacing w:line="276" w:lineRule="auto"/>
              <w:jc w:val="right"/>
              <w:rPr>
                <w:sz w:val="20"/>
                <w:szCs w:val="20"/>
              </w:rPr>
            </w:pPr>
            <w:r w:rsidDel="00000000" w:rsidR="00000000" w:rsidRPr="00000000">
              <w:rPr>
                <w:sz w:val="20"/>
                <w:szCs w:val="20"/>
                <w:rtl w:val="0"/>
              </w:rPr>
              <w:t xml:space="preserve">28</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spacing w:line="276" w:lineRule="auto"/>
              <w:rPr>
                <w:sz w:val="20"/>
                <w:szCs w:val="20"/>
              </w:rPr>
            </w:pPr>
            <w:r w:rsidDel="00000000" w:rsidR="00000000" w:rsidRPr="00000000">
              <w:rPr>
                <w:sz w:val="20"/>
                <w:szCs w:val="20"/>
                <w:rtl w:val="0"/>
              </w:rPr>
              <w:t xml:space="preserve">Alberta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spacing w:line="276" w:lineRule="auto"/>
              <w:rPr>
                <w:sz w:val="20"/>
                <w:szCs w:val="20"/>
              </w:rPr>
            </w:pPr>
            <w:hyperlink r:id="rId21">
              <w:r w:rsidDel="00000000" w:rsidR="00000000" w:rsidRPr="00000000">
                <w:rPr>
                  <w:color w:val="1155cc"/>
                  <w:sz w:val="20"/>
                  <w:szCs w:val="20"/>
                  <w:u w:val="single"/>
                  <w:rtl w:val="0"/>
                </w:rPr>
                <w:t xml:space="preserve">albertahealthservices.ca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spacing w:line="276" w:lineRule="auto"/>
              <w:jc w:val="right"/>
              <w:rPr>
                <w:sz w:val="20"/>
                <w:szCs w:val="20"/>
              </w:rPr>
            </w:pPr>
            <w:r w:rsidDel="00000000" w:rsidR="00000000" w:rsidRPr="00000000">
              <w:rPr>
                <w:sz w:val="20"/>
                <w:szCs w:val="20"/>
                <w:rtl w:val="0"/>
              </w:rPr>
              <w:t xml:space="preserve">1</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spacing w:line="276" w:lineRule="auto"/>
              <w:rPr>
                <w:sz w:val="20"/>
                <w:szCs w:val="20"/>
              </w:rPr>
            </w:pPr>
            <w:r w:rsidDel="00000000" w:rsidR="00000000" w:rsidRPr="00000000">
              <w:rPr>
                <w:sz w:val="20"/>
                <w:szCs w:val="20"/>
                <w:rtl w:val="0"/>
              </w:rPr>
              <w:t xml:space="preserve">British Columbia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spacing w:line="276" w:lineRule="auto"/>
              <w:rPr>
                <w:sz w:val="20"/>
                <w:szCs w:val="20"/>
              </w:rPr>
            </w:pPr>
            <w:hyperlink r:id="rId22">
              <w:r w:rsidDel="00000000" w:rsidR="00000000" w:rsidRPr="00000000">
                <w:rPr>
                  <w:color w:val="1155cc"/>
                  <w:sz w:val="20"/>
                  <w:szCs w:val="20"/>
                  <w:u w:val="single"/>
                  <w:rtl w:val="0"/>
                </w:rPr>
                <w:t xml:space="preserve">gov.bc.ca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spacing w:line="276" w:lineRule="auto"/>
              <w:jc w:val="right"/>
              <w:rPr>
                <w:sz w:val="20"/>
                <w:szCs w:val="20"/>
              </w:rPr>
            </w:pPr>
            <w:r w:rsidDel="00000000" w:rsidR="00000000" w:rsidRPr="00000000">
              <w:rPr>
                <w:sz w:val="20"/>
                <w:szCs w:val="20"/>
                <w:rtl w:val="0"/>
              </w:rPr>
              <w:t xml:space="preserve">169</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spacing w:line="276" w:lineRule="auto"/>
              <w:rPr>
                <w:sz w:val="20"/>
                <w:szCs w:val="20"/>
              </w:rPr>
            </w:pPr>
            <w:r w:rsidDel="00000000" w:rsidR="00000000" w:rsidRPr="00000000">
              <w:rPr>
                <w:sz w:val="20"/>
                <w:szCs w:val="20"/>
                <w:rtl w:val="0"/>
              </w:rPr>
              <w:t xml:space="preserve">British Columbia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spacing w:line="276" w:lineRule="auto"/>
              <w:rPr>
                <w:sz w:val="20"/>
                <w:szCs w:val="20"/>
              </w:rPr>
            </w:pPr>
            <w:hyperlink r:id="rId23">
              <w:r w:rsidDel="00000000" w:rsidR="00000000" w:rsidRPr="00000000">
                <w:rPr>
                  <w:color w:val="1155cc"/>
                  <w:sz w:val="20"/>
                  <w:szCs w:val="20"/>
                  <w:u w:val="single"/>
                  <w:rtl w:val="0"/>
                </w:rPr>
                <w:t xml:space="preserve">gov.bc.ca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spacing w:line="276" w:lineRule="auto"/>
              <w:jc w:val="right"/>
              <w:rPr>
                <w:sz w:val="20"/>
                <w:szCs w:val="20"/>
              </w:rPr>
            </w:pPr>
            <w:r w:rsidDel="00000000" w:rsidR="00000000" w:rsidRPr="00000000">
              <w:rPr>
                <w:sz w:val="20"/>
                <w:szCs w:val="20"/>
                <w:rtl w:val="0"/>
              </w:rPr>
              <w:t xml:space="preserve">45</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spacing w:line="276" w:lineRule="auto"/>
              <w:rPr>
                <w:sz w:val="20"/>
                <w:szCs w:val="20"/>
              </w:rPr>
            </w:pPr>
            <w:r w:rsidDel="00000000" w:rsidR="00000000" w:rsidRPr="00000000">
              <w:rPr>
                <w:sz w:val="20"/>
                <w:szCs w:val="20"/>
                <w:rtl w:val="0"/>
              </w:rPr>
              <w:t xml:space="preserve">British Columbia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spacing w:line="276" w:lineRule="auto"/>
              <w:rPr>
                <w:sz w:val="20"/>
                <w:szCs w:val="20"/>
              </w:rPr>
            </w:pPr>
            <w:hyperlink r:id="rId24">
              <w:r w:rsidDel="00000000" w:rsidR="00000000" w:rsidRPr="00000000">
                <w:rPr>
                  <w:color w:val="1155cc"/>
                  <w:sz w:val="20"/>
                  <w:szCs w:val="20"/>
                  <w:u w:val="single"/>
                  <w:rtl w:val="0"/>
                </w:rPr>
                <w:t xml:space="preserve">phsa.ca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spacing w:line="276" w:lineRule="auto"/>
              <w:jc w:val="right"/>
              <w:rPr>
                <w:sz w:val="20"/>
                <w:szCs w:val="20"/>
              </w:rPr>
            </w:pPr>
            <w:r w:rsidDel="00000000" w:rsidR="00000000" w:rsidRPr="00000000">
              <w:rPr>
                <w:sz w:val="20"/>
                <w:szCs w:val="20"/>
                <w:rtl w:val="0"/>
              </w:rPr>
              <w:t xml:space="preserve">218</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spacing w:line="276" w:lineRule="auto"/>
              <w:rPr>
                <w:sz w:val="20"/>
                <w:szCs w:val="20"/>
              </w:rPr>
            </w:pPr>
            <w:r w:rsidDel="00000000" w:rsidR="00000000" w:rsidRPr="00000000">
              <w:rPr>
                <w:sz w:val="20"/>
                <w:szCs w:val="20"/>
                <w:rtl w:val="0"/>
              </w:rPr>
              <w:t xml:space="preserve">British Columbia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spacing w:line="276" w:lineRule="auto"/>
              <w:rPr>
                <w:sz w:val="20"/>
                <w:szCs w:val="20"/>
              </w:rPr>
            </w:pPr>
            <w:hyperlink r:id="rId25">
              <w:r w:rsidDel="00000000" w:rsidR="00000000" w:rsidRPr="00000000">
                <w:rPr>
                  <w:color w:val="1155cc"/>
                  <w:sz w:val="20"/>
                  <w:szCs w:val="20"/>
                  <w:u w:val="single"/>
                  <w:rtl w:val="0"/>
                </w:rPr>
                <w:t xml:space="preserve">phsa.ca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spacing w:line="276" w:lineRule="auto"/>
              <w:jc w:val="right"/>
              <w:rPr>
                <w:sz w:val="20"/>
                <w:szCs w:val="20"/>
              </w:rPr>
            </w:pPr>
            <w:r w:rsidDel="00000000" w:rsidR="00000000" w:rsidRPr="00000000">
              <w:rPr>
                <w:sz w:val="20"/>
                <w:szCs w:val="20"/>
                <w:rtl w:val="0"/>
              </w:rPr>
              <w:t xml:space="preserve">3</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spacing w:line="276" w:lineRule="auto"/>
              <w:rPr>
                <w:sz w:val="20"/>
                <w:szCs w:val="20"/>
              </w:rPr>
            </w:pPr>
            <w:r w:rsidDel="00000000" w:rsidR="00000000" w:rsidRPr="00000000">
              <w:rPr>
                <w:sz w:val="20"/>
                <w:szCs w:val="20"/>
                <w:rtl w:val="0"/>
              </w:rPr>
              <w:t xml:space="preserve">Nunavut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spacing w:line="276" w:lineRule="auto"/>
              <w:rPr>
                <w:sz w:val="20"/>
                <w:szCs w:val="20"/>
              </w:rPr>
            </w:pPr>
            <w:hyperlink r:id="rId26">
              <w:r w:rsidDel="00000000" w:rsidR="00000000" w:rsidRPr="00000000">
                <w:rPr>
                  <w:color w:val="1155cc"/>
                  <w:sz w:val="20"/>
                  <w:szCs w:val="20"/>
                  <w:u w:val="single"/>
                  <w:rtl w:val="0"/>
                </w:rPr>
                <w:t xml:space="preserve">gov.nu.ca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spacing w:line="276" w:lineRule="auto"/>
              <w:jc w:val="right"/>
              <w:rPr>
                <w:sz w:val="20"/>
                <w:szCs w:val="20"/>
              </w:rPr>
            </w:pPr>
            <w:r w:rsidDel="00000000" w:rsidR="00000000" w:rsidRPr="00000000">
              <w:rPr>
                <w:sz w:val="20"/>
                <w:szCs w:val="20"/>
                <w:rtl w:val="0"/>
              </w:rPr>
              <w:t xml:space="preserve">1</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spacing w:line="276" w:lineRule="auto"/>
              <w:rPr>
                <w:sz w:val="20"/>
                <w:szCs w:val="20"/>
              </w:rPr>
            </w:pPr>
            <w:r w:rsidDel="00000000" w:rsidR="00000000" w:rsidRPr="00000000">
              <w:rPr>
                <w:sz w:val="20"/>
                <w:szCs w:val="20"/>
                <w:rtl w:val="0"/>
              </w:rPr>
              <w:t xml:space="preserve">Nunavut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spacing w:line="276" w:lineRule="auto"/>
              <w:rPr>
                <w:sz w:val="20"/>
                <w:szCs w:val="20"/>
              </w:rPr>
            </w:pPr>
            <w:hyperlink r:id="rId27">
              <w:r w:rsidDel="00000000" w:rsidR="00000000" w:rsidRPr="00000000">
                <w:rPr>
                  <w:color w:val="1155cc"/>
                  <w:sz w:val="20"/>
                  <w:szCs w:val="20"/>
                  <w:u w:val="single"/>
                  <w:rtl w:val="0"/>
                </w:rPr>
                <w:t xml:space="preserve">gov.nu.ca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9">
            <w:pPr>
              <w:widowControl w:val="0"/>
              <w:spacing w:line="276" w:lineRule="auto"/>
              <w:jc w:val="right"/>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A">
            <w:pPr>
              <w:widowControl w:val="0"/>
              <w:spacing w:line="276" w:lineRule="auto"/>
              <w:rPr>
                <w:sz w:val="20"/>
                <w:szCs w:val="20"/>
              </w:rPr>
            </w:pPr>
            <w:r w:rsidDel="00000000" w:rsidR="00000000" w:rsidRPr="00000000">
              <w:rPr>
                <w:sz w:val="20"/>
                <w:szCs w:val="20"/>
                <w:rtl w:val="0"/>
              </w:rPr>
              <w:t xml:space="preserve">Nunavut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spacing w:line="276" w:lineRule="auto"/>
              <w:rPr>
                <w:sz w:val="20"/>
                <w:szCs w:val="20"/>
              </w:rPr>
            </w:pPr>
            <w:hyperlink r:id="rId28">
              <w:r w:rsidDel="00000000" w:rsidR="00000000" w:rsidRPr="00000000">
                <w:rPr>
                  <w:color w:val="1155cc"/>
                  <w:sz w:val="20"/>
                  <w:szCs w:val="20"/>
                  <w:u w:val="single"/>
                  <w:rtl w:val="0"/>
                </w:rPr>
                <w:t xml:space="preserve">irespectmyself.ca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D">
            <w:pPr>
              <w:widowControl w:val="0"/>
              <w:spacing w:line="276" w:lineRule="auto"/>
              <w:jc w:val="right"/>
              <w:rPr>
                <w:sz w:val="20"/>
                <w:szCs w:val="20"/>
              </w:rPr>
            </w:pPr>
            <w:r w:rsidDel="00000000" w:rsidR="00000000" w:rsidRPr="00000000">
              <w:rPr>
                <w:sz w:val="20"/>
                <w:szCs w:val="20"/>
                <w:rtl w:val="0"/>
              </w:rPr>
              <w:t xml:space="preserve">2</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spacing w:line="276" w:lineRule="auto"/>
              <w:rPr>
                <w:sz w:val="20"/>
                <w:szCs w:val="20"/>
              </w:rPr>
            </w:pPr>
            <w:r w:rsidDel="00000000" w:rsidR="00000000" w:rsidRPr="00000000">
              <w:rPr>
                <w:sz w:val="20"/>
                <w:szCs w:val="20"/>
                <w:rtl w:val="0"/>
              </w:rPr>
              <w:t xml:space="preserve">Nunavut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F">
            <w:pPr>
              <w:widowControl w:val="0"/>
              <w:spacing w:line="276" w:lineRule="auto"/>
              <w:rPr>
                <w:sz w:val="20"/>
                <w:szCs w:val="20"/>
              </w:rPr>
            </w:pPr>
            <w:hyperlink r:id="rId29">
              <w:r w:rsidDel="00000000" w:rsidR="00000000" w:rsidRPr="00000000">
                <w:rPr>
                  <w:color w:val="1155cc"/>
                  <w:sz w:val="20"/>
                  <w:szCs w:val="20"/>
                  <w:u w:val="single"/>
                  <w:rtl w:val="0"/>
                </w:rPr>
                <w:t xml:space="preserve">irespectmyself.ca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1">
            <w:pPr>
              <w:widowControl w:val="0"/>
              <w:spacing w:line="276" w:lineRule="auto"/>
              <w:jc w:val="right"/>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2">
            <w:pPr>
              <w:widowControl w:val="0"/>
              <w:spacing w:line="276" w:lineRule="auto"/>
              <w:rPr>
                <w:sz w:val="20"/>
                <w:szCs w:val="20"/>
              </w:rPr>
            </w:pPr>
            <w:r w:rsidDel="00000000" w:rsidR="00000000" w:rsidRPr="00000000">
              <w:rPr>
                <w:sz w:val="20"/>
                <w:szCs w:val="20"/>
                <w:rtl w:val="0"/>
              </w:rPr>
              <w:t xml:space="preserve">NWT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3">
            <w:pPr>
              <w:widowControl w:val="0"/>
              <w:spacing w:line="276" w:lineRule="auto"/>
              <w:rPr>
                <w:sz w:val="20"/>
                <w:szCs w:val="20"/>
              </w:rPr>
            </w:pPr>
            <w:hyperlink r:id="rId30">
              <w:r w:rsidDel="00000000" w:rsidR="00000000" w:rsidRPr="00000000">
                <w:rPr>
                  <w:color w:val="1155cc"/>
                  <w:sz w:val="20"/>
                  <w:szCs w:val="20"/>
                  <w:u w:val="single"/>
                  <w:rtl w:val="0"/>
                </w:rPr>
                <w:t xml:space="preserve">gov.nt.ca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4">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5">
            <w:pPr>
              <w:widowControl w:val="0"/>
              <w:spacing w:line="276" w:lineRule="auto"/>
              <w:jc w:val="right"/>
              <w:rPr>
                <w:sz w:val="20"/>
                <w:szCs w:val="20"/>
              </w:rPr>
            </w:pPr>
            <w:r w:rsidDel="00000000" w:rsidR="00000000" w:rsidRPr="00000000">
              <w:rPr>
                <w:sz w:val="20"/>
                <w:szCs w:val="20"/>
                <w:rtl w:val="0"/>
              </w:rPr>
              <w:t xml:space="preserve">28</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6">
            <w:pPr>
              <w:widowControl w:val="0"/>
              <w:spacing w:line="276" w:lineRule="auto"/>
              <w:rPr>
                <w:sz w:val="20"/>
                <w:szCs w:val="20"/>
              </w:rPr>
            </w:pPr>
            <w:r w:rsidDel="00000000" w:rsidR="00000000" w:rsidRPr="00000000">
              <w:rPr>
                <w:sz w:val="20"/>
                <w:szCs w:val="20"/>
                <w:rtl w:val="0"/>
              </w:rPr>
              <w:t xml:space="preserve">NWT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7">
            <w:pPr>
              <w:widowControl w:val="0"/>
              <w:spacing w:line="276" w:lineRule="auto"/>
              <w:rPr>
                <w:sz w:val="20"/>
                <w:szCs w:val="20"/>
              </w:rPr>
            </w:pPr>
            <w:hyperlink r:id="rId31">
              <w:r w:rsidDel="00000000" w:rsidR="00000000" w:rsidRPr="00000000">
                <w:rPr>
                  <w:color w:val="1155cc"/>
                  <w:sz w:val="20"/>
                  <w:szCs w:val="20"/>
                  <w:u w:val="single"/>
                  <w:rtl w:val="0"/>
                </w:rPr>
                <w:t xml:space="preserve">gov.nt.ca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8">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9">
            <w:pPr>
              <w:widowControl w:val="0"/>
              <w:spacing w:line="276" w:lineRule="auto"/>
              <w:jc w:val="right"/>
              <w:rPr>
                <w:sz w:val="20"/>
                <w:szCs w:val="20"/>
              </w:rPr>
            </w:pPr>
            <w:r w:rsidDel="00000000" w:rsidR="00000000" w:rsidRPr="00000000">
              <w:rPr>
                <w:sz w:val="20"/>
                <w:szCs w:val="20"/>
                <w:rtl w:val="0"/>
              </w:rPr>
              <w:t xml:space="preserve">3</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A">
            <w:pPr>
              <w:widowControl w:val="0"/>
              <w:spacing w:line="276" w:lineRule="auto"/>
              <w:rPr>
                <w:sz w:val="20"/>
                <w:szCs w:val="20"/>
              </w:rPr>
            </w:pPr>
            <w:r w:rsidDel="00000000" w:rsidR="00000000" w:rsidRPr="00000000">
              <w:rPr>
                <w:sz w:val="20"/>
                <w:szCs w:val="20"/>
                <w:rtl w:val="0"/>
              </w:rPr>
              <w:t xml:space="preserve">NWT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B">
            <w:pPr>
              <w:widowControl w:val="0"/>
              <w:spacing w:line="276" w:lineRule="auto"/>
              <w:rPr>
                <w:sz w:val="20"/>
                <w:szCs w:val="20"/>
              </w:rPr>
            </w:pPr>
            <w:hyperlink r:id="rId32">
              <w:r w:rsidDel="00000000" w:rsidR="00000000" w:rsidRPr="00000000">
                <w:rPr>
                  <w:color w:val="1155cc"/>
                  <w:sz w:val="20"/>
                  <w:szCs w:val="20"/>
                  <w:u w:val="single"/>
                  <w:rtl w:val="0"/>
                </w:rPr>
                <w:t xml:space="preserve">nthssa.ca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spacing w:line="276" w:lineRule="auto"/>
              <w:jc w:val="right"/>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E">
            <w:pPr>
              <w:widowControl w:val="0"/>
              <w:spacing w:line="276" w:lineRule="auto"/>
              <w:rPr>
                <w:sz w:val="20"/>
                <w:szCs w:val="20"/>
              </w:rPr>
            </w:pPr>
            <w:r w:rsidDel="00000000" w:rsidR="00000000" w:rsidRPr="00000000">
              <w:rPr>
                <w:sz w:val="20"/>
                <w:szCs w:val="20"/>
                <w:rtl w:val="0"/>
              </w:rPr>
              <w:t xml:space="preserve">NWT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F">
            <w:pPr>
              <w:widowControl w:val="0"/>
              <w:spacing w:line="276" w:lineRule="auto"/>
              <w:rPr>
                <w:sz w:val="20"/>
                <w:szCs w:val="20"/>
              </w:rPr>
            </w:pPr>
            <w:hyperlink r:id="rId33">
              <w:r w:rsidDel="00000000" w:rsidR="00000000" w:rsidRPr="00000000">
                <w:rPr>
                  <w:color w:val="1155cc"/>
                  <w:sz w:val="20"/>
                  <w:szCs w:val="20"/>
                  <w:u w:val="single"/>
                  <w:rtl w:val="0"/>
                </w:rPr>
                <w:t xml:space="preserve">nthssa.ca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1">
            <w:pPr>
              <w:widowControl w:val="0"/>
              <w:spacing w:line="276" w:lineRule="auto"/>
              <w:jc w:val="right"/>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2">
            <w:pPr>
              <w:widowControl w:val="0"/>
              <w:spacing w:line="276" w:lineRule="auto"/>
              <w:rPr>
                <w:sz w:val="20"/>
                <w:szCs w:val="20"/>
              </w:rPr>
            </w:pPr>
            <w:r w:rsidDel="00000000" w:rsidR="00000000" w:rsidRPr="00000000">
              <w:rPr>
                <w:sz w:val="20"/>
                <w:szCs w:val="20"/>
                <w:rtl w:val="0"/>
              </w:rPr>
              <w:t xml:space="preserve">Yukon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3">
            <w:pPr>
              <w:widowControl w:val="0"/>
              <w:spacing w:line="276" w:lineRule="auto"/>
              <w:rPr>
                <w:sz w:val="20"/>
                <w:szCs w:val="20"/>
              </w:rPr>
            </w:pPr>
            <w:hyperlink r:id="rId34">
              <w:r w:rsidDel="00000000" w:rsidR="00000000" w:rsidRPr="00000000">
                <w:rPr>
                  <w:color w:val="1155cc"/>
                  <w:sz w:val="20"/>
                  <w:szCs w:val="20"/>
                  <w:u w:val="single"/>
                  <w:rtl w:val="0"/>
                </w:rPr>
                <w:t xml:space="preserve">yukon.ca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4">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5">
            <w:pPr>
              <w:widowControl w:val="0"/>
              <w:spacing w:line="276" w:lineRule="auto"/>
              <w:jc w:val="right"/>
              <w:rPr>
                <w:sz w:val="20"/>
                <w:szCs w:val="20"/>
              </w:rPr>
            </w:pPr>
            <w:r w:rsidDel="00000000" w:rsidR="00000000" w:rsidRPr="00000000">
              <w:rPr>
                <w:sz w:val="20"/>
                <w:szCs w:val="20"/>
                <w:rtl w:val="0"/>
              </w:rPr>
              <w:t xml:space="preserve">90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6">
            <w:pPr>
              <w:widowControl w:val="0"/>
              <w:spacing w:line="276" w:lineRule="auto"/>
              <w:rPr>
                <w:sz w:val="20"/>
                <w:szCs w:val="20"/>
              </w:rPr>
            </w:pPr>
            <w:r w:rsidDel="00000000" w:rsidR="00000000" w:rsidRPr="00000000">
              <w:rPr>
                <w:sz w:val="20"/>
                <w:szCs w:val="20"/>
                <w:rtl w:val="0"/>
              </w:rPr>
              <w:t xml:space="preserve">Yukon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7">
            <w:pPr>
              <w:widowControl w:val="0"/>
              <w:spacing w:line="276" w:lineRule="auto"/>
              <w:rPr>
                <w:sz w:val="20"/>
                <w:szCs w:val="20"/>
              </w:rPr>
            </w:pPr>
            <w:hyperlink r:id="rId35">
              <w:r w:rsidDel="00000000" w:rsidR="00000000" w:rsidRPr="00000000">
                <w:rPr>
                  <w:color w:val="1155cc"/>
                  <w:sz w:val="20"/>
                  <w:szCs w:val="20"/>
                  <w:u w:val="single"/>
                  <w:rtl w:val="0"/>
                </w:rPr>
                <w:t xml:space="preserve">yukon.ca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8">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9">
            <w:pPr>
              <w:widowControl w:val="0"/>
              <w:spacing w:line="276" w:lineRule="auto"/>
              <w:jc w:val="right"/>
              <w:rPr>
                <w:sz w:val="20"/>
                <w:szCs w:val="20"/>
              </w:rPr>
            </w:pPr>
            <w:r w:rsidDel="00000000" w:rsidR="00000000" w:rsidRPr="00000000">
              <w:rPr>
                <w:sz w:val="20"/>
                <w:szCs w:val="20"/>
                <w:rtl w:val="0"/>
              </w:rPr>
              <w:t xml:space="preserve">2</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spacing w:line="276" w:lineRule="auto"/>
              <w:rPr>
                <w:sz w:val="20"/>
                <w:szCs w:val="20"/>
              </w:rPr>
            </w:pPr>
            <w:r w:rsidDel="00000000" w:rsidR="00000000" w:rsidRPr="00000000">
              <w:rPr>
                <w:sz w:val="20"/>
                <w:szCs w:val="20"/>
                <w:rtl w:val="0"/>
              </w:rPr>
              <w:t xml:space="preserve">New Brunswick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B">
            <w:pPr>
              <w:widowControl w:val="0"/>
              <w:spacing w:line="276" w:lineRule="auto"/>
              <w:rPr>
                <w:sz w:val="20"/>
                <w:szCs w:val="20"/>
              </w:rPr>
            </w:pPr>
            <w:hyperlink r:id="rId36">
              <w:r w:rsidDel="00000000" w:rsidR="00000000" w:rsidRPr="00000000">
                <w:rPr>
                  <w:color w:val="1155cc"/>
                  <w:sz w:val="20"/>
                  <w:szCs w:val="20"/>
                  <w:u w:val="single"/>
                  <w:rtl w:val="0"/>
                </w:rPr>
                <w:t xml:space="preserve">gnb.ca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D">
            <w:pPr>
              <w:widowControl w:val="0"/>
              <w:spacing w:line="276" w:lineRule="auto"/>
              <w:jc w:val="right"/>
              <w:rPr>
                <w:sz w:val="20"/>
                <w:szCs w:val="20"/>
              </w:rPr>
            </w:pPr>
            <w:r w:rsidDel="00000000" w:rsidR="00000000" w:rsidRPr="00000000">
              <w:rPr>
                <w:sz w:val="20"/>
                <w:szCs w:val="20"/>
                <w:rtl w:val="0"/>
              </w:rPr>
              <w:t xml:space="preserve">63</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E">
            <w:pPr>
              <w:widowControl w:val="0"/>
              <w:spacing w:line="276" w:lineRule="auto"/>
              <w:rPr>
                <w:sz w:val="20"/>
                <w:szCs w:val="20"/>
              </w:rPr>
            </w:pPr>
            <w:r w:rsidDel="00000000" w:rsidR="00000000" w:rsidRPr="00000000">
              <w:rPr>
                <w:sz w:val="20"/>
                <w:szCs w:val="20"/>
                <w:rtl w:val="0"/>
              </w:rPr>
              <w:t xml:space="preserve">New Brunswick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F">
            <w:pPr>
              <w:widowControl w:val="0"/>
              <w:spacing w:line="276" w:lineRule="auto"/>
              <w:rPr>
                <w:sz w:val="20"/>
                <w:szCs w:val="20"/>
              </w:rPr>
            </w:pPr>
            <w:hyperlink r:id="rId37">
              <w:r w:rsidDel="00000000" w:rsidR="00000000" w:rsidRPr="00000000">
                <w:rPr>
                  <w:color w:val="1155cc"/>
                  <w:sz w:val="20"/>
                  <w:szCs w:val="20"/>
                  <w:u w:val="single"/>
                  <w:rtl w:val="0"/>
                </w:rPr>
                <w:t xml:space="preserve">gnb.ca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1">
            <w:pPr>
              <w:widowControl w:val="0"/>
              <w:spacing w:line="276" w:lineRule="auto"/>
              <w:jc w:val="right"/>
              <w:rPr>
                <w:sz w:val="20"/>
                <w:szCs w:val="20"/>
              </w:rPr>
            </w:pPr>
            <w:r w:rsidDel="00000000" w:rsidR="00000000" w:rsidRPr="00000000">
              <w:rPr>
                <w:sz w:val="20"/>
                <w:szCs w:val="20"/>
                <w:rtl w:val="0"/>
              </w:rPr>
              <w:t xml:space="preserve">3</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2">
            <w:pPr>
              <w:widowControl w:val="0"/>
              <w:spacing w:line="276" w:lineRule="auto"/>
              <w:rPr>
                <w:sz w:val="20"/>
                <w:szCs w:val="20"/>
              </w:rPr>
            </w:pPr>
            <w:r w:rsidDel="00000000" w:rsidR="00000000" w:rsidRPr="00000000">
              <w:rPr>
                <w:sz w:val="20"/>
                <w:szCs w:val="20"/>
                <w:rtl w:val="0"/>
              </w:rPr>
              <w:t xml:space="preserve">Nova scotia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3">
            <w:pPr>
              <w:widowControl w:val="0"/>
              <w:spacing w:line="276" w:lineRule="auto"/>
              <w:rPr>
                <w:sz w:val="20"/>
                <w:szCs w:val="20"/>
              </w:rPr>
            </w:pPr>
            <w:hyperlink r:id="rId38">
              <w:r w:rsidDel="00000000" w:rsidR="00000000" w:rsidRPr="00000000">
                <w:rPr>
                  <w:color w:val="1155cc"/>
                  <w:sz w:val="20"/>
                  <w:szCs w:val="20"/>
                  <w:u w:val="single"/>
                  <w:rtl w:val="0"/>
                </w:rPr>
                <w:t xml:space="preserve">novascotia.ca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4">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5">
            <w:pPr>
              <w:widowControl w:val="0"/>
              <w:spacing w:line="276" w:lineRule="auto"/>
              <w:jc w:val="right"/>
              <w:rPr>
                <w:sz w:val="20"/>
                <w:szCs w:val="20"/>
              </w:rPr>
            </w:pPr>
            <w:r w:rsidDel="00000000" w:rsidR="00000000" w:rsidRPr="00000000">
              <w:rPr>
                <w:sz w:val="20"/>
                <w:szCs w:val="20"/>
                <w:rtl w:val="0"/>
              </w:rPr>
              <w:t xml:space="preserve">70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6">
            <w:pPr>
              <w:widowControl w:val="0"/>
              <w:spacing w:line="276" w:lineRule="auto"/>
              <w:rPr>
                <w:sz w:val="20"/>
                <w:szCs w:val="20"/>
              </w:rPr>
            </w:pPr>
            <w:r w:rsidDel="00000000" w:rsidR="00000000" w:rsidRPr="00000000">
              <w:rPr>
                <w:sz w:val="20"/>
                <w:szCs w:val="20"/>
                <w:rtl w:val="0"/>
              </w:rPr>
              <w:t xml:space="preserve">Nova scotia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7">
            <w:pPr>
              <w:widowControl w:val="0"/>
              <w:spacing w:line="276" w:lineRule="auto"/>
              <w:rPr>
                <w:sz w:val="20"/>
                <w:szCs w:val="20"/>
              </w:rPr>
            </w:pPr>
            <w:hyperlink r:id="rId39">
              <w:r w:rsidDel="00000000" w:rsidR="00000000" w:rsidRPr="00000000">
                <w:rPr>
                  <w:color w:val="1155cc"/>
                  <w:sz w:val="20"/>
                  <w:szCs w:val="20"/>
                  <w:u w:val="single"/>
                  <w:rtl w:val="0"/>
                </w:rPr>
                <w:t xml:space="preserve">novascotia.ca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8">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9">
            <w:pPr>
              <w:widowControl w:val="0"/>
              <w:spacing w:line="276" w:lineRule="auto"/>
              <w:jc w:val="right"/>
              <w:rPr>
                <w:sz w:val="20"/>
                <w:szCs w:val="20"/>
              </w:rPr>
            </w:pPr>
            <w:r w:rsidDel="00000000" w:rsidR="00000000" w:rsidRPr="00000000">
              <w:rPr>
                <w:sz w:val="20"/>
                <w:szCs w:val="20"/>
                <w:rtl w:val="0"/>
              </w:rPr>
              <w:t xml:space="preserve">6</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A">
            <w:pPr>
              <w:widowControl w:val="0"/>
              <w:spacing w:line="276" w:lineRule="auto"/>
              <w:rPr>
                <w:sz w:val="20"/>
                <w:szCs w:val="20"/>
              </w:rPr>
            </w:pPr>
            <w:r w:rsidDel="00000000" w:rsidR="00000000" w:rsidRPr="00000000">
              <w:rPr>
                <w:sz w:val="20"/>
                <w:szCs w:val="20"/>
                <w:rtl w:val="0"/>
              </w:rPr>
              <w:t xml:space="preserve">Nova scotia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B">
            <w:pPr>
              <w:widowControl w:val="0"/>
              <w:spacing w:line="276" w:lineRule="auto"/>
              <w:rPr>
                <w:sz w:val="20"/>
                <w:szCs w:val="20"/>
              </w:rPr>
            </w:pPr>
            <w:hyperlink r:id="rId40">
              <w:r w:rsidDel="00000000" w:rsidR="00000000" w:rsidRPr="00000000">
                <w:rPr>
                  <w:color w:val="1155cc"/>
                  <w:sz w:val="20"/>
                  <w:szCs w:val="20"/>
                  <w:u w:val="single"/>
                  <w:rtl w:val="0"/>
                </w:rPr>
                <w:t xml:space="preserve">nshealth.ca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D">
            <w:pPr>
              <w:widowControl w:val="0"/>
              <w:spacing w:line="276" w:lineRule="auto"/>
              <w:jc w:val="right"/>
              <w:rPr>
                <w:sz w:val="20"/>
                <w:szCs w:val="20"/>
              </w:rPr>
            </w:pPr>
            <w:r w:rsidDel="00000000" w:rsidR="00000000" w:rsidRPr="00000000">
              <w:rPr>
                <w:sz w:val="20"/>
                <w:szCs w:val="20"/>
                <w:rtl w:val="0"/>
              </w:rPr>
              <w:t xml:space="preserve">68</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E">
            <w:pPr>
              <w:widowControl w:val="0"/>
              <w:spacing w:line="276" w:lineRule="auto"/>
              <w:rPr>
                <w:sz w:val="20"/>
                <w:szCs w:val="20"/>
              </w:rPr>
            </w:pPr>
            <w:r w:rsidDel="00000000" w:rsidR="00000000" w:rsidRPr="00000000">
              <w:rPr>
                <w:sz w:val="20"/>
                <w:szCs w:val="20"/>
                <w:rtl w:val="0"/>
              </w:rPr>
              <w:t xml:space="preserve">Nova scotia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F">
            <w:pPr>
              <w:widowControl w:val="0"/>
              <w:spacing w:line="276" w:lineRule="auto"/>
              <w:rPr>
                <w:sz w:val="20"/>
                <w:szCs w:val="20"/>
              </w:rPr>
            </w:pPr>
            <w:hyperlink r:id="rId41">
              <w:r w:rsidDel="00000000" w:rsidR="00000000" w:rsidRPr="00000000">
                <w:rPr>
                  <w:color w:val="1155cc"/>
                  <w:sz w:val="20"/>
                  <w:szCs w:val="20"/>
                  <w:u w:val="single"/>
                  <w:rtl w:val="0"/>
                </w:rPr>
                <w:t xml:space="preserve">nshealth.ca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1">
            <w:pPr>
              <w:widowControl w:val="0"/>
              <w:spacing w:line="276" w:lineRule="auto"/>
              <w:jc w:val="right"/>
              <w:rPr>
                <w:sz w:val="20"/>
                <w:szCs w:val="20"/>
              </w:rPr>
            </w:pPr>
            <w:r w:rsidDel="00000000" w:rsidR="00000000" w:rsidRPr="00000000">
              <w:rPr>
                <w:sz w:val="20"/>
                <w:szCs w:val="20"/>
                <w:rtl w:val="0"/>
              </w:rPr>
              <w:t xml:space="preserve">4</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2">
            <w:pPr>
              <w:widowControl w:val="0"/>
              <w:spacing w:line="276" w:lineRule="auto"/>
              <w:rPr>
                <w:sz w:val="20"/>
                <w:szCs w:val="20"/>
              </w:rPr>
            </w:pPr>
            <w:r w:rsidDel="00000000" w:rsidR="00000000" w:rsidRPr="00000000">
              <w:rPr>
                <w:sz w:val="20"/>
                <w:szCs w:val="20"/>
                <w:rtl w:val="0"/>
              </w:rPr>
              <w:t xml:space="preserve">Prince Edward island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3">
            <w:pPr>
              <w:widowControl w:val="0"/>
              <w:spacing w:line="276" w:lineRule="auto"/>
              <w:rPr>
                <w:sz w:val="20"/>
                <w:szCs w:val="20"/>
              </w:rPr>
            </w:pPr>
            <w:hyperlink r:id="rId42">
              <w:r w:rsidDel="00000000" w:rsidR="00000000" w:rsidRPr="00000000">
                <w:rPr>
                  <w:color w:val="1155cc"/>
                  <w:sz w:val="20"/>
                  <w:szCs w:val="20"/>
                  <w:u w:val="single"/>
                  <w:rtl w:val="0"/>
                </w:rPr>
                <w:t xml:space="preserve">princeedwardisland.ca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4">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5">
            <w:pPr>
              <w:widowControl w:val="0"/>
              <w:spacing w:line="276" w:lineRule="auto"/>
              <w:jc w:val="right"/>
              <w:rPr>
                <w:sz w:val="20"/>
                <w:szCs w:val="20"/>
              </w:rPr>
            </w:pPr>
            <w:r w:rsidDel="00000000" w:rsidR="00000000" w:rsidRPr="00000000">
              <w:rPr>
                <w:sz w:val="20"/>
                <w:szCs w:val="20"/>
                <w:rtl w:val="0"/>
              </w:rPr>
              <w:t xml:space="preserve">76</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6">
            <w:pPr>
              <w:widowControl w:val="0"/>
              <w:spacing w:line="276" w:lineRule="auto"/>
              <w:rPr>
                <w:sz w:val="20"/>
                <w:szCs w:val="20"/>
              </w:rPr>
            </w:pPr>
            <w:r w:rsidDel="00000000" w:rsidR="00000000" w:rsidRPr="00000000">
              <w:rPr>
                <w:sz w:val="20"/>
                <w:szCs w:val="20"/>
                <w:rtl w:val="0"/>
              </w:rPr>
              <w:t xml:space="preserve">Prince Edward island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7">
            <w:pPr>
              <w:widowControl w:val="0"/>
              <w:spacing w:line="276" w:lineRule="auto"/>
              <w:rPr>
                <w:sz w:val="20"/>
                <w:szCs w:val="20"/>
              </w:rPr>
            </w:pPr>
            <w:hyperlink r:id="rId43">
              <w:r w:rsidDel="00000000" w:rsidR="00000000" w:rsidRPr="00000000">
                <w:rPr>
                  <w:color w:val="1155cc"/>
                  <w:sz w:val="20"/>
                  <w:szCs w:val="20"/>
                  <w:u w:val="single"/>
                  <w:rtl w:val="0"/>
                </w:rPr>
                <w:t xml:space="preserve">princeedwardisland.ca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8">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9">
            <w:pPr>
              <w:widowControl w:val="0"/>
              <w:spacing w:line="276" w:lineRule="auto"/>
              <w:jc w:val="right"/>
              <w:rPr>
                <w:sz w:val="20"/>
                <w:szCs w:val="20"/>
              </w:rPr>
            </w:pPr>
            <w:r w:rsidDel="00000000" w:rsidR="00000000" w:rsidRPr="00000000">
              <w:rPr>
                <w:sz w:val="20"/>
                <w:szCs w:val="20"/>
                <w:rtl w:val="0"/>
              </w:rPr>
              <w:t xml:space="preserve">4</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A">
            <w:pPr>
              <w:widowControl w:val="0"/>
              <w:spacing w:line="276" w:lineRule="auto"/>
              <w:rPr>
                <w:sz w:val="20"/>
                <w:szCs w:val="20"/>
              </w:rPr>
            </w:pPr>
            <w:r w:rsidDel="00000000" w:rsidR="00000000" w:rsidRPr="00000000">
              <w:rPr>
                <w:sz w:val="20"/>
                <w:szCs w:val="20"/>
                <w:rtl w:val="0"/>
              </w:rPr>
              <w:t xml:space="preserve">Newfoundland and Labrador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B">
            <w:pPr>
              <w:widowControl w:val="0"/>
              <w:spacing w:line="276" w:lineRule="auto"/>
              <w:rPr>
                <w:sz w:val="20"/>
                <w:szCs w:val="20"/>
              </w:rPr>
            </w:pPr>
            <w:hyperlink r:id="rId44">
              <w:r w:rsidDel="00000000" w:rsidR="00000000" w:rsidRPr="00000000">
                <w:rPr>
                  <w:color w:val="1155cc"/>
                  <w:sz w:val="20"/>
                  <w:szCs w:val="20"/>
                  <w:u w:val="single"/>
                  <w:rtl w:val="0"/>
                </w:rPr>
                <w:t xml:space="preserve">www.newfoundlandlabrador.com</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D">
            <w:pPr>
              <w:widowControl w:val="0"/>
              <w:spacing w:line="276" w:lineRule="auto"/>
              <w:jc w:val="right"/>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E">
            <w:pPr>
              <w:widowControl w:val="0"/>
              <w:spacing w:line="276" w:lineRule="auto"/>
              <w:rPr>
                <w:sz w:val="20"/>
                <w:szCs w:val="20"/>
              </w:rPr>
            </w:pPr>
            <w:r w:rsidDel="00000000" w:rsidR="00000000" w:rsidRPr="00000000">
              <w:rPr>
                <w:sz w:val="20"/>
                <w:szCs w:val="20"/>
                <w:rtl w:val="0"/>
              </w:rPr>
              <w:t xml:space="preserve">Newfoundland and Labrador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F">
            <w:pPr>
              <w:widowControl w:val="0"/>
              <w:spacing w:line="276" w:lineRule="auto"/>
              <w:rPr>
                <w:sz w:val="20"/>
                <w:szCs w:val="20"/>
              </w:rPr>
            </w:pPr>
            <w:hyperlink r:id="rId45">
              <w:r w:rsidDel="00000000" w:rsidR="00000000" w:rsidRPr="00000000">
                <w:rPr>
                  <w:color w:val="1155cc"/>
                  <w:sz w:val="20"/>
                  <w:szCs w:val="20"/>
                  <w:u w:val="single"/>
                  <w:rtl w:val="0"/>
                </w:rPr>
                <w:t xml:space="preserve">www.newfoundlandlabrador.com</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1">
            <w:pPr>
              <w:widowControl w:val="0"/>
              <w:spacing w:line="276" w:lineRule="auto"/>
              <w:jc w:val="right"/>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2">
            <w:pPr>
              <w:widowControl w:val="0"/>
              <w:spacing w:line="276" w:lineRule="auto"/>
              <w:rPr>
                <w:sz w:val="20"/>
                <w:szCs w:val="20"/>
              </w:rPr>
            </w:pPr>
            <w:r w:rsidDel="00000000" w:rsidR="00000000" w:rsidRPr="00000000">
              <w:rPr>
                <w:sz w:val="20"/>
                <w:szCs w:val="20"/>
                <w:rtl w:val="0"/>
              </w:rPr>
              <w:t xml:space="preserve">Newfoundland and Labrador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3">
            <w:pPr>
              <w:widowControl w:val="0"/>
              <w:spacing w:line="276" w:lineRule="auto"/>
              <w:rPr>
                <w:sz w:val="20"/>
                <w:szCs w:val="20"/>
              </w:rPr>
            </w:pPr>
            <w:hyperlink r:id="rId46">
              <w:r w:rsidDel="00000000" w:rsidR="00000000" w:rsidRPr="00000000">
                <w:rPr>
                  <w:color w:val="1155cc"/>
                  <w:sz w:val="20"/>
                  <w:szCs w:val="20"/>
                  <w:u w:val="single"/>
                  <w:rtl w:val="0"/>
                </w:rPr>
                <w:t xml:space="preserve">nlhealthservices.ca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4">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5">
            <w:pPr>
              <w:widowControl w:val="0"/>
              <w:spacing w:line="276" w:lineRule="auto"/>
              <w:jc w:val="right"/>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6">
            <w:pPr>
              <w:widowControl w:val="0"/>
              <w:spacing w:line="276" w:lineRule="auto"/>
              <w:rPr>
                <w:sz w:val="20"/>
                <w:szCs w:val="20"/>
              </w:rPr>
            </w:pPr>
            <w:r w:rsidDel="00000000" w:rsidR="00000000" w:rsidRPr="00000000">
              <w:rPr>
                <w:sz w:val="20"/>
                <w:szCs w:val="20"/>
                <w:rtl w:val="0"/>
              </w:rPr>
              <w:t xml:space="preserve">Newfoundland and Labrador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7">
            <w:pPr>
              <w:widowControl w:val="0"/>
              <w:spacing w:line="276" w:lineRule="auto"/>
              <w:rPr>
                <w:sz w:val="20"/>
                <w:szCs w:val="20"/>
              </w:rPr>
            </w:pPr>
            <w:hyperlink r:id="rId47">
              <w:r w:rsidDel="00000000" w:rsidR="00000000" w:rsidRPr="00000000">
                <w:rPr>
                  <w:color w:val="1155cc"/>
                  <w:sz w:val="20"/>
                  <w:szCs w:val="20"/>
                  <w:u w:val="single"/>
                  <w:rtl w:val="0"/>
                </w:rPr>
                <w:t xml:space="preserve">nlhealthservices.ca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8">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9">
            <w:pPr>
              <w:widowControl w:val="0"/>
              <w:spacing w:line="276" w:lineRule="auto"/>
              <w:jc w:val="right"/>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A">
            <w:pPr>
              <w:widowControl w:val="0"/>
              <w:spacing w:line="276" w:lineRule="auto"/>
              <w:rPr>
                <w:sz w:val="20"/>
                <w:szCs w:val="20"/>
              </w:rPr>
            </w:pPr>
            <w:r w:rsidDel="00000000" w:rsidR="00000000" w:rsidRPr="00000000">
              <w:rPr>
                <w:sz w:val="20"/>
                <w:szCs w:val="20"/>
                <w:rtl w:val="0"/>
              </w:rPr>
              <w:t xml:space="preserve">Newfoundland and Labrador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B">
            <w:pPr>
              <w:widowControl w:val="0"/>
              <w:spacing w:line="276" w:lineRule="auto"/>
              <w:rPr>
                <w:sz w:val="20"/>
                <w:szCs w:val="20"/>
              </w:rPr>
            </w:pPr>
            <w:hyperlink r:id="rId48">
              <w:r w:rsidDel="00000000" w:rsidR="00000000" w:rsidRPr="00000000">
                <w:rPr>
                  <w:color w:val="1155cc"/>
                  <w:sz w:val="20"/>
                  <w:szCs w:val="20"/>
                  <w:u w:val="single"/>
                  <w:rtl w:val="0"/>
                </w:rPr>
                <w:t xml:space="preserve">gov.nl.ca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D">
            <w:pPr>
              <w:widowControl w:val="0"/>
              <w:spacing w:line="276" w:lineRule="auto"/>
              <w:jc w:val="right"/>
              <w:rPr>
                <w:sz w:val="20"/>
                <w:szCs w:val="20"/>
              </w:rPr>
            </w:pPr>
            <w:r w:rsidDel="00000000" w:rsidR="00000000" w:rsidRPr="00000000">
              <w:rPr>
                <w:sz w:val="20"/>
                <w:szCs w:val="20"/>
                <w:rtl w:val="0"/>
              </w:rPr>
              <w:t xml:space="preserve">55</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E">
            <w:pPr>
              <w:widowControl w:val="0"/>
              <w:spacing w:line="276" w:lineRule="auto"/>
              <w:rPr>
                <w:sz w:val="20"/>
                <w:szCs w:val="20"/>
              </w:rPr>
            </w:pPr>
            <w:r w:rsidDel="00000000" w:rsidR="00000000" w:rsidRPr="00000000">
              <w:rPr>
                <w:sz w:val="20"/>
                <w:szCs w:val="20"/>
                <w:rtl w:val="0"/>
              </w:rPr>
              <w:t xml:space="preserve">Newfoundland and Labrador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F">
            <w:pPr>
              <w:widowControl w:val="0"/>
              <w:spacing w:line="276" w:lineRule="auto"/>
              <w:rPr>
                <w:sz w:val="20"/>
                <w:szCs w:val="20"/>
              </w:rPr>
            </w:pPr>
            <w:hyperlink r:id="rId49">
              <w:r w:rsidDel="00000000" w:rsidR="00000000" w:rsidRPr="00000000">
                <w:rPr>
                  <w:color w:val="1155cc"/>
                  <w:sz w:val="20"/>
                  <w:szCs w:val="20"/>
                  <w:u w:val="single"/>
                  <w:rtl w:val="0"/>
                </w:rPr>
                <w:t xml:space="preserve">gov.nl.ca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1">
            <w:pPr>
              <w:widowControl w:val="0"/>
              <w:spacing w:line="276" w:lineRule="auto"/>
              <w:jc w:val="right"/>
              <w:rPr>
                <w:sz w:val="20"/>
                <w:szCs w:val="20"/>
              </w:rPr>
            </w:pPr>
            <w:r w:rsidDel="00000000" w:rsidR="00000000" w:rsidRPr="00000000">
              <w:rPr>
                <w:sz w:val="20"/>
                <w:szCs w:val="20"/>
                <w:rtl w:val="0"/>
              </w:rPr>
              <w:t xml:space="preserve">13</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2">
            <w:pPr>
              <w:widowControl w:val="0"/>
              <w:spacing w:line="276" w:lineRule="auto"/>
              <w:rPr>
                <w:sz w:val="20"/>
                <w:szCs w:val="20"/>
              </w:rPr>
            </w:pPr>
            <w:r w:rsidDel="00000000" w:rsidR="00000000" w:rsidRPr="00000000">
              <w:rPr>
                <w:sz w:val="20"/>
                <w:szCs w:val="20"/>
                <w:rtl w:val="0"/>
              </w:rPr>
              <w:t xml:space="preserve">Quebec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3">
            <w:pPr>
              <w:widowControl w:val="0"/>
              <w:spacing w:line="276" w:lineRule="auto"/>
              <w:rPr>
                <w:sz w:val="20"/>
                <w:szCs w:val="20"/>
              </w:rPr>
            </w:pPr>
            <w:hyperlink r:id="rId50">
              <w:r w:rsidDel="00000000" w:rsidR="00000000" w:rsidRPr="00000000">
                <w:rPr>
                  <w:color w:val="1155cc"/>
                  <w:sz w:val="20"/>
                  <w:szCs w:val="20"/>
                  <w:u w:val="single"/>
                  <w:rtl w:val="0"/>
                </w:rPr>
                <w:t xml:space="preserve">quebec.ca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4">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5">
            <w:pPr>
              <w:widowControl w:val="0"/>
              <w:spacing w:line="276" w:lineRule="auto"/>
              <w:jc w:val="right"/>
              <w:rPr>
                <w:sz w:val="20"/>
                <w:szCs w:val="20"/>
              </w:rPr>
            </w:pPr>
            <w:r w:rsidDel="00000000" w:rsidR="00000000" w:rsidRPr="00000000">
              <w:rPr>
                <w:sz w:val="20"/>
                <w:szCs w:val="20"/>
                <w:rtl w:val="0"/>
              </w:rPr>
              <w:t xml:space="preserve">4</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6">
            <w:pPr>
              <w:widowControl w:val="0"/>
              <w:spacing w:line="276" w:lineRule="auto"/>
              <w:rPr>
                <w:sz w:val="20"/>
                <w:szCs w:val="20"/>
              </w:rPr>
            </w:pPr>
            <w:r w:rsidDel="00000000" w:rsidR="00000000" w:rsidRPr="00000000">
              <w:rPr>
                <w:sz w:val="20"/>
                <w:szCs w:val="20"/>
                <w:rtl w:val="0"/>
              </w:rPr>
              <w:t xml:space="preserve">Quebec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7">
            <w:pPr>
              <w:widowControl w:val="0"/>
              <w:spacing w:line="276" w:lineRule="auto"/>
              <w:rPr>
                <w:sz w:val="20"/>
                <w:szCs w:val="20"/>
              </w:rPr>
            </w:pPr>
            <w:hyperlink r:id="rId51">
              <w:r w:rsidDel="00000000" w:rsidR="00000000" w:rsidRPr="00000000">
                <w:rPr>
                  <w:color w:val="1155cc"/>
                  <w:sz w:val="20"/>
                  <w:szCs w:val="20"/>
                  <w:u w:val="single"/>
                  <w:rtl w:val="0"/>
                </w:rPr>
                <w:t xml:space="preserve">quebec.ca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8">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9">
            <w:pPr>
              <w:widowControl w:val="0"/>
              <w:spacing w:line="276" w:lineRule="auto"/>
              <w:jc w:val="right"/>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A">
            <w:pPr>
              <w:widowControl w:val="0"/>
              <w:spacing w:line="276" w:lineRule="auto"/>
              <w:rPr>
                <w:sz w:val="20"/>
                <w:szCs w:val="20"/>
              </w:rPr>
            </w:pPr>
            <w:r w:rsidDel="00000000" w:rsidR="00000000" w:rsidRPr="00000000">
              <w:rPr>
                <w:sz w:val="20"/>
                <w:szCs w:val="20"/>
                <w:rtl w:val="0"/>
              </w:rPr>
              <w:t xml:space="preserve">Quebec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B">
            <w:pPr>
              <w:widowControl w:val="0"/>
              <w:spacing w:line="276" w:lineRule="auto"/>
              <w:rPr>
                <w:sz w:val="20"/>
                <w:szCs w:val="20"/>
              </w:rPr>
            </w:pPr>
            <w:hyperlink r:id="rId52">
              <w:r w:rsidDel="00000000" w:rsidR="00000000" w:rsidRPr="00000000">
                <w:rPr>
                  <w:color w:val="1155cc"/>
                  <w:sz w:val="20"/>
                  <w:szCs w:val="20"/>
                  <w:u w:val="single"/>
                  <w:rtl w:val="0"/>
                </w:rPr>
                <w:t xml:space="preserve">gouv.qc.ca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C">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D">
            <w:pPr>
              <w:widowControl w:val="0"/>
              <w:spacing w:line="276" w:lineRule="auto"/>
              <w:jc w:val="right"/>
              <w:rPr>
                <w:sz w:val="20"/>
                <w:szCs w:val="20"/>
              </w:rPr>
            </w:pPr>
            <w:r w:rsidDel="00000000" w:rsidR="00000000" w:rsidRPr="00000000">
              <w:rPr>
                <w:sz w:val="20"/>
                <w:szCs w:val="20"/>
                <w:rtl w:val="0"/>
              </w:rPr>
              <w:t xml:space="preserve">17</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E">
            <w:pPr>
              <w:widowControl w:val="0"/>
              <w:spacing w:line="276" w:lineRule="auto"/>
              <w:rPr>
                <w:sz w:val="20"/>
                <w:szCs w:val="20"/>
              </w:rPr>
            </w:pPr>
            <w:r w:rsidDel="00000000" w:rsidR="00000000" w:rsidRPr="00000000">
              <w:rPr>
                <w:sz w:val="20"/>
                <w:szCs w:val="20"/>
                <w:rtl w:val="0"/>
              </w:rPr>
              <w:t xml:space="preserve">Quebec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F">
            <w:pPr>
              <w:widowControl w:val="0"/>
              <w:spacing w:line="276" w:lineRule="auto"/>
              <w:rPr>
                <w:sz w:val="20"/>
                <w:szCs w:val="20"/>
              </w:rPr>
            </w:pPr>
            <w:hyperlink r:id="rId53">
              <w:r w:rsidDel="00000000" w:rsidR="00000000" w:rsidRPr="00000000">
                <w:rPr>
                  <w:color w:val="1155cc"/>
                  <w:sz w:val="20"/>
                  <w:szCs w:val="20"/>
                  <w:u w:val="single"/>
                  <w:rtl w:val="0"/>
                </w:rPr>
                <w:t xml:space="preserve">gouv.qc.ca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0">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("Insurance" | "Fee" I "Billing")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1">
            <w:pPr>
              <w:widowControl w:val="0"/>
              <w:spacing w:line="276" w:lineRule="auto"/>
              <w:jc w:val="right"/>
              <w:rPr>
                <w:sz w:val="20"/>
                <w:szCs w:val="20"/>
              </w:rPr>
            </w:pPr>
            <w:r w:rsidDel="00000000" w:rsidR="00000000" w:rsidRPr="00000000">
              <w:rPr>
                <w:sz w:val="20"/>
                <w:szCs w:val="20"/>
                <w:rtl w:val="0"/>
              </w:rPr>
              <w:t xml:space="preserve">1</w:t>
            </w:r>
          </w:p>
        </w:tc>
      </w:tr>
    </w:tbl>
    <w:p w:rsidR="00000000" w:rsidDel="00000000" w:rsidP="00000000" w:rsidRDefault="00000000" w:rsidRPr="00000000" w14:paraId="00000112">
      <w:pPr>
        <w:spacing w:line="276" w:lineRule="auto"/>
        <w:rPr>
          <w:b w:val="1"/>
        </w:rPr>
      </w:pPr>
      <w:r w:rsidDel="00000000" w:rsidR="00000000" w:rsidRPr="00000000">
        <w:rPr>
          <w:rtl w:val="0"/>
        </w:rPr>
      </w:r>
    </w:p>
    <w:p w:rsidR="00000000" w:rsidDel="00000000" w:rsidP="00000000" w:rsidRDefault="00000000" w:rsidRPr="00000000" w14:paraId="00000113">
      <w:pPr>
        <w:spacing w:line="276"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14">
      <w:pPr>
        <w:spacing w:line="276" w:lineRule="auto"/>
        <w:rPr>
          <w:b w:val="1"/>
        </w:rPr>
      </w:pPr>
      <w:r w:rsidDel="00000000" w:rsidR="00000000" w:rsidRPr="00000000">
        <w:rPr>
          <w:b w:val="1"/>
          <w:rtl w:val="0"/>
        </w:rPr>
        <w:t xml:space="preserve">CanLii</w:t>
      </w:r>
    </w:p>
    <w:tbl>
      <w:tblPr>
        <w:tblStyle w:val="Table3"/>
        <w:tblW w:w="942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7215"/>
        <w:gridCol w:w="960"/>
        <w:tblGridChange w:id="0">
          <w:tblGrid>
            <w:gridCol w:w="1245"/>
            <w:gridCol w:w="7215"/>
            <w:gridCol w:w="960"/>
          </w:tblGrid>
        </w:tblGridChange>
      </w:tblGrid>
      <w:tr>
        <w:trPr>
          <w:cantSplit w:val="0"/>
          <w:trHeight w:val="280" w:hRule="atLeast"/>
          <w:tblHeader w:val="0"/>
        </w:trPr>
        <w:tc>
          <w:tcPr>
            <w:gridSpan w:val="3"/>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5">
            <w:pPr>
              <w:widowControl w:val="0"/>
              <w:spacing w:line="276" w:lineRule="auto"/>
              <w:rPr>
                <w:sz w:val="20"/>
                <w:szCs w:val="20"/>
              </w:rPr>
            </w:pPr>
            <w:r w:rsidDel="00000000" w:rsidR="00000000" w:rsidRPr="00000000">
              <w:rPr>
                <w:sz w:val="20"/>
                <w:szCs w:val="20"/>
                <w:rtl w:val="0"/>
              </w:rPr>
              <w:t xml:space="preserve">Database: https://www.canlii.org/</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8">
            <w:pPr>
              <w:widowControl w:val="0"/>
              <w:spacing w:line="276" w:lineRule="auto"/>
              <w:rPr>
                <w:sz w:val="20"/>
                <w:szCs w:val="20"/>
              </w:rPr>
            </w:pPr>
            <w:r w:rsidDel="00000000" w:rsidR="00000000" w:rsidRPr="00000000">
              <w:rPr>
                <w:sz w:val="20"/>
                <w:szCs w:val="20"/>
                <w:rtl w:val="0"/>
              </w:rPr>
              <w:t xml:space="preserve">Province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9">
            <w:pPr>
              <w:widowControl w:val="0"/>
              <w:spacing w:line="276" w:lineRule="auto"/>
              <w:rPr>
                <w:sz w:val="20"/>
                <w:szCs w:val="20"/>
              </w:rPr>
            </w:pPr>
            <w:r w:rsidDel="00000000" w:rsidR="00000000" w:rsidRPr="00000000">
              <w:rPr>
                <w:sz w:val="20"/>
                <w:szCs w:val="20"/>
                <w:rtl w:val="0"/>
              </w:rPr>
              <w:t xml:space="preserve">Search terms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A">
            <w:pPr>
              <w:widowControl w:val="0"/>
              <w:spacing w:line="276" w:lineRule="auto"/>
              <w:rPr>
                <w:sz w:val="20"/>
                <w:szCs w:val="20"/>
              </w:rPr>
            </w:pPr>
            <w:r w:rsidDel="00000000" w:rsidR="00000000" w:rsidRPr="00000000">
              <w:rPr>
                <w:sz w:val="20"/>
                <w:szCs w:val="20"/>
                <w:rtl w:val="0"/>
              </w:rPr>
              <w:t xml:space="preserve">Results</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B">
            <w:pPr>
              <w:widowControl w:val="0"/>
              <w:spacing w:line="276" w:lineRule="auto"/>
              <w:rPr>
                <w:sz w:val="20"/>
                <w:szCs w:val="20"/>
              </w:rPr>
            </w:pPr>
            <w:r w:rsidDel="00000000" w:rsidR="00000000" w:rsidRPr="00000000">
              <w:rPr>
                <w:sz w:val="20"/>
                <w:szCs w:val="20"/>
                <w:rtl w:val="0"/>
              </w:rPr>
              <w:t xml:space="preserve">Ontario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C">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("Ontario" OR "O.N." OR "ON")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D">
            <w:pPr>
              <w:widowControl w:val="0"/>
              <w:spacing w:line="276" w:lineRule="auto"/>
              <w:jc w:val="right"/>
              <w:rPr>
                <w:sz w:val="20"/>
                <w:szCs w:val="20"/>
              </w:rPr>
            </w:pPr>
            <w:r w:rsidDel="00000000" w:rsidR="00000000" w:rsidRPr="00000000">
              <w:rPr>
                <w:sz w:val="20"/>
                <w:szCs w:val="20"/>
                <w:rtl w:val="0"/>
              </w:rPr>
              <w:t xml:space="preserve">323</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E">
            <w:pPr>
              <w:widowControl w:val="0"/>
              <w:spacing w:line="276" w:lineRule="auto"/>
              <w:rPr>
                <w:sz w:val="20"/>
                <w:szCs w:val="20"/>
              </w:rPr>
            </w:pPr>
            <w:r w:rsidDel="00000000" w:rsidR="00000000" w:rsidRPr="00000000">
              <w:rPr>
                <w:sz w:val="20"/>
                <w:szCs w:val="20"/>
                <w:rtl w:val="0"/>
              </w:rPr>
              <w:t xml:space="preserve">Manitoba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F">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("Manitoba" OR "M.B." OR "MB")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0">
            <w:pPr>
              <w:widowControl w:val="0"/>
              <w:spacing w:line="276" w:lineRule="auto"/>
              <w:jc w:val="right"/>
              <w:rPr>
                <w:sz w:val="20"/>
                <w:szCs w:val="20"/>
              </w:rPr>
            </w:pPr>
            <w:r w:rsidDel="00000000" w:rsidR="00000000" w:rsidRPr="00000000">
              <w:rPr>
                <w:sz w:val="20"/>
                <w:szCs w:val="20"/>
                <w:rtl w:val="0"/>
              </w:rPr>
              <w:t xml:space="preserve">104</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1">
            <w:pPr>
              <w:widowControl w:val="0"/>
              <w:spacing w:line="276" w:lineRule="auto"/>
              <w:rPr>
                <w:sz w:val="20"/>
                <w:szCs w:val="20"/>
              </w:rPr>
            </w:pPr>
            <w:r w:rsidDel="00000000" w:rsidR="00000000" w:rsidRPr="00000000">
              <w:rPr>
                <w:sz w:val="20"/>
                <w:szCs w:val="20"/>
                <w:rtl w:val="0"/>
              </w:rPr>
              <w:t xml:space="preserve">Saskatchewan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2">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("Saskatchewan" OR "S.K." OR "Sask.")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3">
            <w:pPr>
              <w:widowControl w:val="0"/>
              <w:spacing w:line="276" w:lineRule="auto"/>
              <w:jc w:val="right"/>
              <w:rPr>
                <w:sz w:val="20"/>
                <w:szCs w:val="20"/>
              </w:rPr>
            </w:pPr>
            <w:r w:rsidDel="00000000" w:rsidR="00000000" w:rsidRPr="00000000">
              <w:rPr>
                <w:sz w:val="20"/>
                <w:szCs w:val="20"/>
                <w:rtl w:val="0"/>
              </w:rPr>
              <w:t xml:space="preserve">92</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4">
            <w:pPr>
              <w:widowControl w:val="0"/>
              <w:spacing w:line="276" w:lineRule="auto"/>
              <w:rPr>
                <w:sz w:val="20"/>
                <w:szCs w:val="20"/>
              </w:rPr>
            </w:pPr>
            <w:r w:rsidDel="00000000" w:rsidR="00000000" w:rsidRPr="00000000">
              <w:rPr>
                <w:sz w:val="20"/>
                <w:szCs w:val="20"/>
                <w:rtl w:val="0"/>
              </w:rPr>
              <w:t xml:space="preserve">Alberta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5">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("Alberta" OR "A.B." OR "AB")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6">
            <w:pPr>
              <w:widowControl w:val="0"/>
              <w:spacing w:line="276" w:lineRule="auto"/>
              <w:jc w:val="right"/>
              <w:rPr>
                <w:sz w:val="20"/>
                <w:szCs w:val="20"/>
              </w:rPr>
            </w:pPr>
            <w:r w:rsidDel="00000000" w:rsidR="00000000" w:rsidRPr="00000000">
              <w:rPr>
                <w:sz w:val="20"/>
                <w:szCs w:val="20"/>
                <w:rtl w:val="0"/>
              </w:rPr>
              <w:t xml:space="preserve">159</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7">
            <w:pPr>
              <w:widowControl w:val="0"/>
              <w:spacing w:line="276" w:lineRule="auto"/>
              <w:rPr>
                <w:sz w:val="20"/>
                <w:szCs w:val="20"/>
              </w:rPr>
            </w:pPr>
            <w:r w:rsidDel="00000000" w:rsidR="00000000" w:rsidRPr="00000000">
              <w:rPr>
                <w:sz w:val="20"/>
                <w:szCs w:val="20"/>
                <w:rtl w:val="0"/>
              </w:rPr>
              <w:t xml:space="preserve">British Columbia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8">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("British Columbia" OR "B.C." OR "BC")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9">
            <w:pPr>
              <w:widowControl w:val="0"/>
              <w:spacing w:line="276" w:lineRule="auto"/>
              <w:jc w:val="right"/>
              <w:rPr>
                <w:sz w:val="20"/>
                <w:szCs w:val="20"/>
              </w:rPr>
            </w:pPr>
            <w:r w:rsidDel="00000000" w:rsidR="00000000" w:rsidRPr="00000000">
              <w:rPr>
                <w:sz w:val="20"/>
                <w:szCs w:val="20"/>
                <w:rtl w:val="0"/>
              </w:rPr>
              <w:t xml:space="preserve">200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A">
            <w:pPr>
              <w:widowControl w:val="0"/>
              <w:spacing w:line="276" w:lineRule="auto"/>
              <w:rPr>
                <w:sz w:val="20"/>
                <w:szCs w:val="20"/>
              </w:rPr>
            </w:pPr>
            <w:r w:rsidDel="00000000" w:rsidR="00000000" w:rsidRPr="00000000">
              <w:rPr>
                <w:sz w:val="20"/>
                <w:szCs w:val="20"/>
                <w:rtl w:val="0"/>
              </w:rPr>
              <w:t xml:space="preserve">Nunavut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B">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("Nunavut" OR "NT" OR "N.T.")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C">
            <w:pPr>
              <w:widowControl w:val="0"/>
              <w:spacing w:line="276" w:lineRule="auto"/>
              <w:jc w:val="right"/>
              <w:rPr>
                <w:sz w:val="20"/>
                <w:szCs w:val="20"/>
              </w:rPr>
            </w:pPr>
            <w:r w:rsidDel="00000000" w:rsidR="00000000" w:rsidRPr="00000000">
              <w:rPr>
                <w:sz w:val="20"/>
                <w:szCs w:val="20"/>
                <w:rtl w:val="0"/>
              </w:rPr>
              <w:t xml:space="preserve">31</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D">
            <w:pPr>
              <w:widowControl w:val="0"/>
              <w:spacing w:line="276" w:lineRule="auto"/>
              <w:rPr>
                <w:sz w:val="20"/>
                <w:szCs w:val="20"/>
              </w:rPr>
            </w:pPr>
            <w:r w:rsidDel="00000000" w:rsidR="00000000" w:rsidRPr="00000000">
              <w:rPr>
                <w:sz w:val="20"/>
                <w:szCs w:val="20"/>
                <w:rtl w:val="0"/>
              </w:rPr>
              <w:t xml:space="preserve">NWT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E">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("Northwest Territories" OR "NWT" OR "N.W.T.")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F">
            <w:pPr>
              <w:widowControl w:val="0"/>
              <w:spacing w:line="276" w:lineRule="auto"/>
              <w:jc w:val="right"/>
              <w:rPr>
                <w:sz w:val="20"/>
                <w:szCs w:val="20"/>
              </w:rPr>
            </w:pPr>
            <w:r w:rsidDel="00000000" w:rsidR="00000000" w:rsidRPr="00000000">
              <w:rPr>
                <w:sz w:val="20"/>
                <w:szCs w:val="20"/>
                <w:rtl w:val="0"/>
              </w:rPr>
              <w:t xml:space="preserve">46</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0">
            <w:pPr>
              <w:widowControl w:val="0"/>
              <w:spacing w:line="276" w:lineRule="auto"/>
              <w:rPr>
                <w:sz w:val="20"/>
                <w:szCs w:val="20"/>
              </w:rPr>
            </w:pPr>
            <w:r w:rsidDel="00000000" w:rsidR="00000000" w:rsidRPr="00000000">
              <w:rPr>
                <w:sz w:val="20"/>
                <w:szCs w:val="20"/>
                <w:rtl w:val="0"/>
              </w:rPr>
              <w:t xml:space="preserve">Yukon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1">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("Yukon" OR "YK")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2">
            <w:pPr>
              <w:widowControl w:val="0"/>
              <w:spacing w:line="276" w:lineRule="auto"/>
              <w:jc w:val="right"/>
              <w:rPr>
                <w:sz w:val="20"/>
                <w:szCs w:val="20"/>
              </w:rPr>
            </w:pPr>
            <w:r w:rsidDel="00000000" w:rsidR="00000000" w:rsidRPr="00000000">
              <w:rPr>
                <w:sz w:val="20"/>
                <w:szCs w:val="20"/>
                <w:rtl w:val="0"/>
              </w:rPr>
              <w:t xml:space="preserve">69</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3">
            <w:pPr>
              <w:widowControl w:val="0"/>
              <w:spacing w:line="276" w:lineRule="auto"/>
              <w:rPr>
                <w:sz w:val="20"/>
                <w:szCs w:val="20"/>
              </w:rPr>
            </w:pPr>
            <w:r w:rsidDel="00000000" w:rsidR="00000000" w:rsidRPr="00000000">
              <w:rPr>
                <w:sz w:val="20"/>
                <w:szCs w:val="20"/>
                <w:rtl w:val="0"/>
              </w:rPr>
              <w:t xml:space="preserve">New Brunswick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4">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("New Brunswick" OR "N.B." OR "NB")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5">
            <w:pPr>
              <w:widowControl w:val="0"/>
              <w:spacing w:line="276" w:lineRule="auto"/>
              <w:jc w:val="right"/>
              <w:rPr>
                <w:sz w:val="20"/>
                <w:szCs w:val="20"/>
              </w:rPr>
            </w:pPr>
            <w:r w:rsidDel="00000000" w:rsidR="00000000" w:rsidRPr="00000000">
              <w:rPr>
                <w:sz w:val="20"/>
                <w:szCs w:val="20"/>
                <w:rtl w:val="0"/>
              </w:rPr>
              <w:t xml:space="preserve">69</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6">
            <w:pPr>
              <w:widowControl w:val="0"/>
              <w:spacing w:line="276" w:lineRule="auto"/>
              <w:rPr>
                <w:sz w:val="20"/>
                <w:szCs w:val="20"/>
              </w:rPr>
            </w:pPr>
            <w:r w:rsidDel="00000000" w:rsidR="00000000" w:rsidRPr="00000000">
              <w:rPr>
                <w:sz w:val="20"/>
                <w:szCs w:val="20"/>
                <w:rtl w:val="0"/>
              </w:rPr>
              <w:t xml:space="preserve">Nova Scotia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7">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("Nova Scotia" OR "N.S." OR "NS")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8">
            <w:pPr>
              <w:widowControl w:val="0"/>
              <w:spacing w:line="276" w:lineRule="auto"/>
              <w:jc w:val="right"/>
              <w:rPr>
                <w:sz w:val="20"/>
                <w:szCs w:val="20"/>
              </w:rPr>
            </w:pPr>
            <w:r w:rsidDel="00000000" w:rsidR="00000000" w:rsidRPr="00000000">
              <w:rPr>
                <w:sz w:val="20"/>
                <w:szCs w:val="20"/>
                <w:rtl w:val="0"/>
              </w:rPr>
              <w:t xml:space="preserve">88</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9">
            <w:pPr>
              <w:widowControl w:val="0"/>
              <w:spacing w:line="276" w:lineRule="auto"/>
              <w:rPr>
                <w:sz w:val="20"/>
                <w:szCs w:val="20"/>
              </w:rPr>
            </w:pPr>
            <w:r w:rsidDel="00000000" w:rsidR="00000000" w:rsidRPr="00000000">
              <w:rPr>
                <w:sz w:val="20"/>
                <w:szCs w:val="20"/>
                <w:rtl w:val="0"/>
              </w:rPr>
              <w:t xml:space="preserve">Prince Edward island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A">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("Prince Edward Island" OR "P.E.I." OR "PEI")</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B">
            <w:pPr>
              <w:widowControl w:val="0"/>
              <w:spacing w:line="276" w:lineRule="auto"/>
              <w:jc w:val="right"/>
              <w:rPr>
                <w:sz w:val="20"/>
                <w:szCs w:val="20"/>
              </w:rPr>
            </w:pPr>
            <w:r w:rsidDel="00000000" w:rsidR="00000000" w:rsidRPr="00000000">
              <w:rPr>
                <w:sz w:val="20"/>
                <w:szCs w:val="20"/>
                <w:rtl w:val="0"/>
              </w:rPr>
              <w:t xml:space="preserve">45</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C">
            <w:pPr>
              <w:widowControl w:val="0"/>
              <w:spacing w:line="276" w:lineRule="auto"/>
              <w:rPr>
                <w:sz w:val="20"/>
                <w:szCs w:val="20"/>
              </w:rPr>
            </w:pPr>
            <w:r w:rsidDel="00000000" w:rsidR="00000000" w:rsidRPr="00000000">
              <w:rPr>
                <w:sz w:val="20"/>
                <w:szCs w:val="20"/>
                <w:rtl w:val="0"/>
              </w:rPr>
              <w:t xml:space="preserve">Newfoundland and Labrador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D">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("Newfoundland and labrador" OR "N.L." OR "NL")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E">
            <w:pPr>
              <w:widowControl w:val="0"/>
              <w:spacing w:line="276" w:lineRule="auto"/>
              <w:jc w:val="right"/>
              <w:rPr>
                <w:sz w:val="20"/>
                <w:szCs w:val="20"/>
              </w:rPr>
            </w:pPr>
            <w:r w:rsidDel="00000000" w:rsidR="00000000" w:rsidRPr="00000000">
              <w:rPr>
                <w:sz w:val="20"/>
                <w:szCs w:val="20"/>
                <w:rtl w:val="0"/>
              </w:rPr>
              <w:t xml:space="preserve">41</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F">
            <w:pPr>
              <w:widowControl w:val="0"/>
              <w:spacing w:line="276" w:lineRule="auto"/>
              <w:rPr>
                <w:sz w:val="20"/>
                <w:szCs w:val="20"/>
              </w:rPr>
            </w:pPr>
            <w:r w:rsidDel="00000000" w:rsidR="00000000" w:rsidRPr="00000000">
              <w:rPr>
                <w:sz w:val="20"/>
                <w:szCs w:val="20"/>
                <w:rtl w:val="0"/>
              </w:rPr>
              <w:t xml:space="preserve">Quebec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0">
            <w:pPr>
              <w:widowControl w:val="0"/>
              <w:spacing w:line="276" w:lineRule="auto"/>
              <w:rPr>
                <w:sz w:val="20"/>
                <w:szCs w:val="20"/>
              </w:rPr>
            </w:pPr>
            <w:r w:rsidDel="00000000" w:rsidR="00000000" w:rsidRPr="00000000">
              <w:rPr>
                <w:sz w:val="20"/>
                <w:szCs w:val="20"/>
                <w:rtl w:val="0"/>
              </w:rPr>
              <w:t xml:space="preserve">("gender confirmation" OR "gender confirming" OR "gender-confirming" OR "gender-affirming" OR "gender affirming" OR "gender reassignment" OR "transition-related" OR "sex reassignment" OR "gender change" OR "sex change" OR "transgender") AND ("surgery" OR "surgeries") AND "Canada" AND ("Quebec" OR "QB" OR "Q.B.")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1">
            <w:pPr>
              <w:widowControl w:val="0"/>
              <w:spacing w:line="276" w:lineRule="auto"/>
              <w:jc w:val="right"/>
              <w:rPr>
                <w:sz w:val="20"/>
                <w:szCs w:val="20"/>
              </w:rPr>
            </w:pPr>
            <w:r w:rsidDel="00000000" w:rsidR="00000000" w:rsidRPr="00000000">
              <w:rPr>
                <w:sz w:val="20"/>
                <w:szCs w:val="20"/>
                <w:rtl w:val="0"/>
              </w:rPr>
              <w:t xml:space="preserve">144</w:t>
            </w:r>
          </w:p>
        </w:tc>
      </w:tr>
    </w:tbl>
    <w:p w:rsidR="00000000" w:rsidDel="00000000" w:rsidP="00000000" w:rsidRDefault="00000000" w:rsidRPr="00000000" w14:paraId="00000142">
      <w:pPr>
        <w:spacing w:line="276" w:lineRule="auto"/>
        <w:ind w:left="0" w:firstLine="0"/>
        <w:rPr/>
      </w:pPr>
      <w:r w:rsidDel="00000000" w:rsidR="00000000" w:rsidRPr="00000000">
        <w:rPr>
          <w:rtl w:val="0"/>
        </w:rPr>
      </w:r>
    </w:p>
    <w:p w:rsidR="00000000" w:rsidDel="00000000" w:rsidP="00000000" w:rsidRDefault="00000000" w:rsidRPr="00000000" w14:paraId="00000143">
      <w:pPr>
        <w:spacing w:line="276" w:lineRule="auto"/>
        <w:ind w:left="0"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144">
      <w:pPr>
        <w:spacing w:line="276" w:lineRule="auto"/>
        <w:ind w:left="0" w:firstLine="0"/>
        <w:rPr>
          <w:b w:val="1"/>
        </w:rPr>
      </w:pPr>
      <w:r w:rsidDel="00000000" w:rsidR="00000000" w:rsidRPr="00000000">
        <w:rPr>
          <w:b w:val="1"/>
          <w:rtl w:val="0"/>
        </w:rPr>
        <w:t xml:space="preserve">Google search engine</w:t>
      </w:r>
    </w:p>
    <w:tbl>
      <w:tblPr>
        <w:tblStyle w:val="Table4"/>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10"/>
        <w:gridCol w:w="6990"/>
        <w:gridCol w:w="1005"/>
        <w:tblGridChange w:id="0">
          <w:tblGrid>
            <w:gridCol w:w="1410"/>
            <w:gridCol w:w="6990"/>
            <w:gridCol w:w="1005"/>
          </w:tblGrid>
        </w:tblGridChange>
      </w:tblGrid>
      <w:tr>
        <w:trPr>
          <w:cantSplit w:val="0"/>
          <w:trHeight w:val="280" w:hRule="atLeast"/>
          <w:tblHeader w:val="0"/>
        </w:trPr>
        <w:tc>
          <w:tcPr>
            <w:gridSpan w:val="3"/>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5">
            <w:pPr>
              <w:widowControl w:val="0"/>
              <w:spacing w:line="276" w:lineRule="auto"/>
              <w:rPr>
                <w:sz w:val="20"/>
                <w:szCs w:val="20"/>
              </w:rPr>
            </w:pPr>
            <w:r w:rsidDel="00000000" w:rsidR="00000000" w:rsidRPr="00000000">
              <w:rPr>
                <w:sz w:val="20"/>
                <w:szCs w:val="20"/>
                <w:rtl w:val="0"/>
              </w:rPr>
              <w:t xml:space="preserve">Database: Google.ca</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8">
            <w:pPr>
              <w:widowControl w:val="0"/>
              <w:spacing w:line="276" w:lineRule="auto"/>
              <w:rPr>
                <w:sz w:val="20"/>
                <w:szCs w:val="20"/>
              </w:rPr>
            </w:pPr>
            <w:r w:rsidDel="00000000" w:rsidR="00000000" w:rsidRPr="00000000">
              <w:rPr>
                <w:sz w:val="20"/>
                <w:szCs w:val="20"/>
                <w:rtl w:val="0"/>
              </w:rPr>
              <w:t xml:space="preserve">Province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9">
            <w:pPr>
              <w:widowControl w:val="0"/>
              <w:spacing w:line="276" w:lineRule="auto"/>
              <w:rPr>
                <w:sz w:val="20"/>
                <w:szCs w:val="20"/>
              </w:rPr>
            </w:pPr>
            <w:r w:rsidDel="00000000" w:rsidR="00000000" w:rsidRPr="00000000">
              <w:rPr>
                <w:sz w:val="20"/>
                <w:szCs w:val="20"/>
                <w:rtl w:val="0"/>
              </w:rPr>
              <w:t xml:space="preserve">Search terms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A">
            <w:pPr>
              <w:widowControl w:val="0"/>
              <w:spacing w:line="276" w:lineRule="auto"/>
              <w:rPr>
                <w:sz w:val="20"/>
                <w:szCs w:val="20"/>
              </w:rPr>
            </w:pPr>
            <w:r w:rsidDel="00000000" w:rsidR="00000000" w:rsidRPr="00000000">
              <w:rPr>
                <w:sz w:val="20"/>
                <w:szCs w:val="20"/>
                <w:rtl w:val="0"/>
              </w:rPr>
              <w:t xml:space="preserve">Results</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B">
            <w:pPr>
              <w:widowControl w:val="0"/>
              <w:spacing w:line="276" w:lineRule="auto"/>
              <w:rPr>
                <w:sz w:val="20"/>
                <w:szCs w:val="20"/>
              </w:rPr>
            </w:pPr>
            <w:r w:rsidDel="00000000" w:rsidR="00000000" w:rsidRPr="00000000">
              <w:rPr>
                <w:sz w:val="20"/>
                <w:szCs w:val="20"/>
                <w:rtl w:val="0"/>
              </w:rPr>
              <w:t xml:space="preserve">Prince Edward Island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C">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("Prince Edward Island" | "PEI" | "P.E.I.")</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D">
            <w:pPr>
              <w:widowControl w:val="0"/>
              <w:spacing w:line="276" w:lineRule="auto"/>
              <w:jc w:val="right"/>
              <w:rPr>
                <w:sz w:val="20"/>
                <w:szCs w:val="20"/>
              </w:rPr>
            </w:pPr>
            <w:r w:rsidDel="00000000" w:rsidR="00000000" w:rsidRPr="00000000">
              <w:rPr>
                <w:sz w:val="20"/>
                <w:szCs w:val="20"/>
                <w:rtl w:val="0"/>
              </w:rPr>
              <w:t xml:space="preserve">171</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E">
            <w:pPr>
              <w:widowControl w:val="0"/>
              <w:spacing w:line="276" w:lineRule="auto"/>
              <w:rPr>
                <w:sz w:val="20"/>
                <w:szCs w:val="20"/>
              </w:rPr>
            </w:pPr>
            <w:r w:rsidDel="00000000" w:rsidR="00000000" w:rsidRPr="00000000">
              <w:rPr>
                <w:sz w:val="20"/>
                <w:szCs w:val="20"/>
                <w:rtl w:val="0"/>
              </w:rPr>
              <w:t xml:space="preserve">Nova Scotia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F">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("Nova Scotia" | "NS" | "N.S.")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0">
            <w:pPr>
              <w:widowControl w:val="0"/>
              <w:spacing w:line="276" w:lineRule="auto"/>
              <w:jc w:val="right"/>
              <w:rPr>
                <w:sz w:val="20"/>
                <w:szCs w:val="20"/>
              </w:rPr>
            </w:pPr>
            <w:r w:rsidDel="00000000" w:rsidR="00000000" w:rsidRPr="00000000">
              <w:rPr>
                <w:sz w:val="20"/>
                <w:szCs w:val="20"/>
                <w:rtl w:val="0"/>
              </w:rPr>
              <w:t xml:space="preserve">183</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1">
            <w:pPr>
              <w:widowControl w:val="0"/>
              <w:spacing w:line="276" w:lineRule="auto"/>
              <w:rPr>
                <w:sz w:val="20"/>
                <w:szCs w:val="20"/>
              </w:rPr>
            </w:pPr>
            <w:r w:rsidDel="00000000" w:rsidR="00000000" w:rsidRPr="00000000">
              <w:rPr>
                <w:sz w:val="20"/>
                <w:szCs w:val="20"/>
                <w:rtl w:val="0"/>
              </w:rPr>
              <w:t xml:space="preserve">New Brunswick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2">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("New Brunswick" | "NB" | "N.B.")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3">
            <w:pPr>
              <w:widowControl w:val="0"/>
              <w:spacing w:line="276" w:lineRule="auto"/>
              <w:jc w:val="right"/>
              <w:rPr>
                <w:sz w:val="20"/>
                <w:szCs w:val="20"/>
              </w:rPr>
            </w:pPr>
            <w:r w:rsidDel="00000000" w:rsidR="00000000" w:rsidRPr="00000000">
              <w:rPr>
                <w:sz w:val="20"/>
                <w:szCs w:val="20"/>
                <w:rtl w:val="0"/>
              </w:rPr>
              <w:t xml:space="preserve">146</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4">
            <w:pPr>
              <w:widowControl w:val="0"/>
              <w:spacing w:line="276" w:lineRule="auto"/>
              <w:rPr>
                <w:sz w:val="20"/>
                <w:szCs w:val="20"/>
              </w:rPr>
            </w:pPr>
            <w:r w:rsidDel="00000000" w:rsidR="00000000" w:rsidRPr="00000000">
              <w:rPr>
                <w:sz w:val="20"/>
                <w:szCs w:val="20"/>
                <w:rtl w:val="0"/>
              </w:rPr>
              <w:t xml:space="preserve">Newfoundland and Labrador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5">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("Newfoundland and Labrador" | "NL" | "N.L."|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6">
            <w:pPr>
              <w:widowControl w:val="0"/>
              <w:spacing w:line="276" w:lineRule="auto"/>
              <w:jc w:val="right"/>
              <w:rPr>
                <w:sz w:val="20"/>
                <w:szCs w:val="20"/>
              </w:rPr>
            </w:pPr>
            <w:r w:rsidDel="00000000" w:rsidR="00000000" w:rsidRPr="00000000">
              <w:rPr>
                <w:sz w:val="20"/>
                <w:szCs w:val="20"/>
                <w:rtl w:val="0"/>
              </w:rPr>
              <w:t xml:space="preserve">148</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7">
            <w:pPr>
              <w:widowControl w:val="0"/>
              <w:spacing w:line="276" w:lineRule="auto"/>
              <w:rPr>
                <w:sz w:val="20"/>
                <w:szCs w:val="20"/>
              </w:rPr>
            </w:pPr>
            <w:r w:rsidDel="00000000" w:rsidR="00000000" w:rsidRPr="00000000">
              <w:rPr>
                <w:sz w:val="20"/>
                <w:szCs w:val="20"/>
                <w:rtl w:val="0"/>
              </w:rPr>
              <w:t xml:space="preserve">Quebec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8">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("Quebec" | "QB" | "Q.B."|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9">
            <w:pPr>
              <w:widowControl w:val="0"/>
              <w:spacing w:line="276" w:lineRule="auto"/>
              <w:jc w:val="right"/>
              <w:rPr>
                <w:sz w:val="20"/>
                <w:szCs w:val="20"/>
              </w:rPr>
            </w:pPr>
            <w:r w:rsidDel="00000000" w:rsidR="00000000" w:rsidRPr="00000000">
              <w:rPr>
                <w:sz w:val="20"/>
                <w:szCs w:val="20"/>
                <w:rtl w:val="0"/>
              </w:rPr>
              <w:t xml:space="preserve">187</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A">
            <w:pPr>
              <w:widowControl w:val="0"/>
              <w:spacing w:line="276" w:lineRule="auto"/>
              <w:rPr>
                <w:sz w:val="20"/>
                <w:szCs w:val="20"/>
              </w:rPr>
            </w:pPr>
            <w:r w:rsidDel="00000000" w:rsidR="00000000" w:rsidRPr="00000000">
              <w:rPr>
                <w:sz w:val="20"/>
                <w:szCs w:val="20"/>
                <w:rtl w:val="0"/>
              </w:rPr>
              <w:t xml:space="preserve">Ontario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B">
            <w:pPr>
              <w:widowControl w:val="0"/>
              <w:spacing w:line="276" w:lineRule="auto"/>
              <w:rPr>
                <w:sz w:val="20"/>
                <w:szCs w:val="20"/>
              </w:rPr>
            </w:pPr>
            <w:r w:rsidDel="00000000" w:rsidR="00000000" w:rsidRPr="00000000">
              <w:rPr>
                <w:sz w:val="20"/>
                <w:szCs w:val="20"/>
                <w:rtl w:val="0"/>
              </w:rPr>
              <w:t xml:space="preserve">("gender confirmation" | "gender confirming" | "gender-affirming" | "gender affirming" | "gender reassignment" | "transition-related" | "sex reassignment" | "gender change" | "sex change" | "transgender") AND ("surgery" | "surgeries") AND Canada AND Ontario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C">
            <w:pPr>
              <w:widowControl w:val="0"/>
              <w:spacing w:line="276" w:lineRule="auto"/>
              <w:jc w:val="right"/>
              <w:rPr>
                <w:sz w:val="20"/>
                <w:szCs w:val="20"/>
              </w:rPr>
            </w:pPr>
            <w:r w:rsidDel="00000000" w:rsidR="00000000" w:rsidRPr="00000000">
              <w:rPr>
                <w:sz w:val="20"/>
                <w:szCs w:val="20"/>
                <w:rtl w:val="0"/>
              </w:rPr>
              <w:t xml:space="preserve">176</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D">
            <w:pPr>
              <w:widowControl w:val="0"/>
              <w:spacing w:line="276" w:lineRule="auto"/>
              <w:rPr>
                <w:sz w:val="20"/>
                <w:szCs w:val="20"/>
              </w:rPr>
            </w:pPr>
            <w:r w:rsidDel="00000000" w:rsidR="00000000" w:rsidRPr="00000000">
              <w:rPr>
                <w:sz w:val="20"/>
                <w:szCs w:val="20"/>
                <w:rtl w:val="0"/>
              </w:rPr>
              <w:t xml:space="preserve">Manitoba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E">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("Manitoba")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F">
            <w:pPr>
              <w:widowControl w:val="0"/>
              <w:spacing w:line="276" w:lineRule="auto"/>
              <w:jc w:val="right"/>
              <w:rPr>
                <w:sz w:val="20"/>
                <w:szCs w:val="20"/>
              </w:rPr>
            </w:pPr>
            <w:r w:rsidDel="00000000" w:rsidR="00000000" w:rsidRPr="00000000">
              <w:rPr>
                <w:sz w:val="20"/>
                <w:szCs w:val="20"/>
                <w:rtl w:val="0"/>
              </w:rPr>
              <w:t xml:space="preserve">213</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0">
            <w:pPr>
              <w:widowControl w:val="0"/>
              <w:spacing w:line="276" w:lineRule="auto"/>
              <w:rPr>
                <w:sz w:val="20"/>
                <w:szCs w:val="20"/>
              </w:rPr>
            </w:pPr>
            <w:r w:rsidDel="00000000" w:rsidR="00000000" w:rsidRPr="00000000">
              <w:rPr>
                <w:sz w:val="20"/>
                <w:szCs w:val="20"/>
                <w:rtl w:val="0"/>
              </w:rPr>
              <w:t xml:space="preserve">Saskatchewan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1">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("Saskatchewan" | "Sask."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2">
            <w:pPr>
              <w:widowControl w:val="0"/>
              <w:spacing w:line="276" w:lineRule="auto"/>
              <w:jc w:val="right"/>
              <w:rPr>
                <w:sz w:val="20"/>
                <w:szCs w:val="20"/>
              </w:rPr>
            </w:pPr>
            <w:r w:rsidDel="00000000" w:rsidR="00000000" w:rsidRPr="00000000">
              <w:rPr>
                <w:sz w:val="20"/>
                <w:szCs w:val="20"/>
                <w:rtl w:val="0"/>
              </w:rPr>
              <w:t xml:space="preserve">170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3">
            <w:pPr>
              <w:widowControl w:val="0"/>
              <w:spacing w:line="276" w:lineRule="auto"/>
              <w:rPr>
                <w:sz w:val="20"/>
                <w:szCs w:val="20"/>
              </w:rPr>
            </w:pPr>
            <w:r w:rsidDel="00000000" w:rsidR="00000000" w:rsidRPr="00000000">
              <w:rPr>
                <w:sz w:val="20"/>
                <w:szCs w:val="20"/>
                <w:rtl w:val="0"/>
              </w:rPr>
              <w:t xml:space="preserve">Alberta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4">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("Alberta")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5">
            <w:pPr>
              <w:widowControl w:val="0"/>
              <w:spacing w:line="276" w:lineRule="auto"/>
              <w:jc w:val="right"/>
              <w:rPr>
                <w:sz w:val="20"/>
                <w:szCs w:val="20"/>
              </w:rPr>
            </w:pPr>
            <w:r w:rsidDel="00000000" w:rsidR="00000000" w:rsidRPr="00000000">
              <w:rPr>
                <w:sz w:val="20"/>
                <w:szCs w:val="20"/>
                <w:rtl w:val="0"/>
              </w:rPr>
              <w:t xml:space="preserve">173</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6">
            <w:pPr>
              <w:widowControl w:val="0"/>
              <w:spacing w:line="276" w:lineRule="auto"/>
              <w:rPr>
                <w:sz w:val="20"/>
                <w:szCs w:val="20"/>
              </w:rPr>
            </w:pPr>
            <w:r w:rsidDel="00000000" w:rsidR="00000000" w:rsidRPr="00000000">
              <w:rPr>
                <w:sz w:val="20"/>
                <w:szCs w:val="20"/>
                <w:rtl w:val="0"/>
              </w:rPr>
              <w:t xml:space="preserve">British Columbia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7">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("British Columbia" | "BC" | "B.C.")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8">
            <w:pPr>
              <w:widowControl w:val="0"/>
              <w:spacing w:line="276" w:lineRule="auto"/>
              <w:jc w:val="right"/>
              <w:rPr>
                <w:sz w:val="20"/>
                <w:szCs w:val="20"/>
              </w:rPr>
            </w:pPr>
            <w:r w:rsidDel="00000000" w:rsidR="00000000" w:rsidRPr="00000000">
              <w:rPr>
                <w:sz w:val="20"/>
                <w:szCs w:val="20"/>
                <w:rtl w:val="0"/>
              </w:rPr>
              <w:t xml:space="preserve">162</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9">
            <w:pPr>
              <w:widowControl w:val="0"/>
              <w:spacing w:line="276" w:lineRule="auto"/>
              <w:rPr>
                <w:sz w:val="20"/>
                <w:szCs w:val="20"/>
              </w:rPr>
            </w:pPr>
            <w:r w:rsidDel="00000000" w:rsidR="00000000" w:rsidRPr="00000000">
              <w:rPr>
                <w:sz w:val="20"/>
                <w:szCs w:val="20"/>
                <w:rtl w:val="0"/>
              </w:rPr>
              <w:t xml:space="preserve">Yukon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A">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("Yukon")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B">
            <w:pPr>
              <w:widowControl w:val="0"/>
              <w:spacing w:line="276" w:lineRule="auto"/>
              <w:jc w:val="right"/>
              <w:rPr>
                <w:sz w:val="20"/>
                <w:szCs w:val="20"/>
              </w:rPr>
            </w:pPr>
            <w:r w:rsidDel="00000000" w:rsidR="00000000" w:rsidRPr="00000000">
              <w:rPr>
                <w:sz w:val="20"/>
                <w:szCs w:val="20"/>
                <w:rtl w:val="0"/>
              </w:rPr>
              <w:t xml:space="preserve">208</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C">
            <w:pPr>
              <w:widowControl w:val="0"/>
              <w:spacing w:line="276" w:lineRule="auto"/>
              <w:rPr>
                <w:sz w:val="20"/>
                <w:szCs w:val="20"/>
              </w:rPr>
            </w:pPr>
            <w:r w:rsidDel="00000000" w:rsidR="00000000" w:rsidRPr="00000000">
              <w:rPr>
                <w:sz w:val="20"/>
                <w:szCs w:val="20"/>
                <w:rtl w:val="0"/>
              </w:rPr>
              <w:t xml:space="preserve">Northwest Territories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D">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("Yukon")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E">
            <w:pPr>
              <w:widowControl w:val="0"/>
              <w:spacing w:line="276" w:lineRule="auto"/>
              <w:jc w:val="right"/>
              <w:rPr>
                <w:sz w:val="20"/>
                <w:szCs w:val="20"/>
              </w:rPr>
            </w:pPr>
            <w:r w:rsidDel="00000000" w:rsidR="00000000" w:rsidRPr="00000000">
              <w:rPr>
                <w:sz w:val="20"/>
                <w:szCs w:val="20"/>
                <w:rtl w:val="0"/>
              </w:rPr>
              <w:t xml:space="preserve">205</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F">
            <w:pPr>
              <w:widowControl w:val="0"/>
              <w:spacing w:line="276" w:lineRule="auto"/>
              <w:rPr>
                <w:sz w:val="20"/>
                <w:szCs w:val="20"/>
              </w:rPr>
            </w:pPr>
            <w:r w:rsidDel="00000000" w:rsidR="00000000" w:rsidRPr="00000000">
              <w:rPr>
                <w:sz w:val="20"/>
                <w:szCs w:val="20"/>
                <w:rtl w:val="0"/>
              </w:rPr>
              <w:t xml:space="preserve">Nunavut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0">
            <w:pPr>
              <w:widowControl w:val="0"/>
              <w:spacing w:line="276" w:lineRule="auto"/>
              <w:rPr>
                <w:sz w:val="20"/>
                <w:szCs w:val="20"/>
              </w:rPr>
            </w:pPr>
            <w:r w:rsidDel="00000000" w:rsidR="00000000" w:rsidRPr="00000000">
              <w:rPr>
                <w:sz w:val="20"/>
                <w:szCs w:val="20"/>
                <w:rtl w:val="0"/>
              </w:rPr>
              <w:t xml:space="preserve">("gender confirmation" | "gender confirming" | "gender-confirming" | "gender-affirming" | "gender affirming" | "gender reassignment" | "transition-related" | "sex reassignment" | "gender change" | "sex change" | "transgender") AND ("surgery" | "surgeries") AND "Canada" AND ("Nunavut")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1">
            <w:pPr>
              <w:widowControl w:val="0"/>
              <w:spacing w:line="276" w:lineRule="auto"/>
              <w:jc w:val="right"/>
              <w:rPr>
                <w:sz w:val="20"/>
                <w:szCs w:val="20"/>
              </w:rPr>
            </w:pPr>
            <w:r w:rsidDel="00000000" w:rsidR="00000000" w:rsidRPr="00000000">
              <w:rPr>
                <w:sz w:val="20"/>
                <w:szCs w:val="20"/>
                <w:rtl w:val="0"/>
              </w:rPr>
              <w:t xml:space="preserve">197</w:t>
            </w:r>
          </w:p>
        </w:tc>
      </w:tr>
    </w:tbl>
    <w:p w:rsidR="00000000" w:rsidDel="00000000" w:rsidP="00000000" w:rsidRDefault="00000000" w:rsidRPr="00000000" w14:paraId="00000172">
      <w:pPr>
        <w:spacing w:line="48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73">
      <w:pPr>
        <w:spacing w:line="480" w:lineRule="auto"/>
        <w:ind w:left="0" w:firstLine="0"/>
        <w:rPr/>
      </w:pPr>
      <w:r w:rsidDel="00000000" w:rsidR="00000000" w:rsidRPr="00000000">
        <w:rPr>
          <w:rtl w:val="0"/>
        </w:rPr>
      </w:r>
    </w:p>
    <w:p w:rsidR="00000000" w:rsidDel="00000000" w:rsidP="00000000" w:rsidRDefault="00000000" w:rsidRPr="00000000" w14:paraId="00000174">
      <w:pPr>
        <w:spacing w:line="480" w:lineRule="auto"/>
        <w:ind w:left="0" w:firstLine="0"/>
        <w:jc w:val="center"/>
        <w:rPr/>
      </w:pPr>
      <w:r w:rsidDel="00000000" w:rsidR="00000000" w:rsidRPr="00000000">
        <w:rPr>
          <w:rtl w:val="0"/>
        </w:rPr>
        <w:t xml:space="preserve">Work Cited</w:t>
      </w:r>
    </w:p>
    <w:p w:rsidR="00000000" w:rsidDel="00000000" w:rsidP="00000000" w:rsidRDefault="00000000" w:rsidRPr="00000000" w14:paraId="00000175">
      <w:pPr>
        <w:spacing w:line="480" w:lineRule="auto"/>
        <w:ind w:left="0" w:firstLine="0"/>
        <w:jc w:val="left"/>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pPr>
      <w:hyperlink r:id="rId54">
        <w:r w:rsidDel="00000000" w:rsidR="00000000" w:rsidRPr="00000000">
          <w:rPr>
            <w:shd w:fill="auto" w:val="clear"/>
            <w:vertAlign w:val="baseline"/>
            <w:rtl w:val="0"/>
          </w:rPr>
          <w:t xml:space="preserve">1.</w:t>
          <w:tab/>
          <w:t xml:space="preserve">Livoreil B, Glanville J, Haddaway NR, Bayliss H, Bethel A, de Lachapelle FF, et al. Systematic searching for environmental evidence using multiple tools and sources. Environ Evid. 2017 Aug 21;6(1):23.</w:t>
        </w:r>
      </w:hyperlink>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pPr>
      <w:hyperlink r:id="rId55">
        <w:r w:rsidDel="00000000" w:rsidR="00000000" w:rsidRPr="00000000">
          <w:rPr>
            <w:shd w:fill="auto" w:val="clear"/>
            <w:vertAlign w:val="baseline"/>
            <w:rtl w:val="0"/>
          </w:rPr>
          <w:t xml:space="preserve">2.</w:t>
          <w:tab/>
          <w:t xml:space="preserve">Mahood Q, Van Eerd D, Irvin E. Searching for grey literature for systematic reviews: challenges and benefits. Res Synth Methods. 2014;5(3):221–34.</w:t>
        </w:r>
      </w:hyperlink>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pPr>
      <w:hyperlink r:id="rId56">
        <w:r w:rsidDel="00000000" w:rsidR="00000000" w:rsidRPr="00000000">
          <w:rPr>
            <w:shd w:fill="auto" w:val="clear"/>
            <w:vertAlign w:val="baseline"/>
            <w:rtl w:val="0"/>
          </w:rPr>
          <w:t xml:space="preserve">3.</w:t>
          <w:tab/>
          <w:t xml:space="preserve">UK LMP. Covidence. 2021 [cited 2024 May 9]. How to write a search strategy for your systematic review. Available from: https://www.covidence.org/blog/how-to-write-a-search-strategy-for-your-systematic-review/</w:t>
        </w:r>
      </w:hyperlink>
      <w:r w:rsidDel="00000000" w:rsidR="00000000" w:rsidRPr="00000000">
        <w:rPr>
          <w:rtl w:val="0"/>
        </w:rPr>
      </w:r>
    </w:p>
    <w:sectPr>
      <w:footerReference r:id="rId57" w:type="default"/>
      <w:pgSz w:h="15840" w:w="12240" w:orient="portrait"/>
      <w:pgMar w:bottom="1440" w:top="1440" w:left="1440" w:right="1445.66929133858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nshealth.ca/" TargetMode="External"/><Relationship Id="rId42" Type="http://schemas.openxmlformats.org/officeDocument/2006/relationships/hyperlink" Target="http://princeedwardisland.ca" TargetMode="External"/><Relationship Id="rId41" Type="http://schemas.openxmlformats.org/officeDocument/2006/relationships/hyperlink" Target="https://www.nshealth.ca/" TargetMode="External"/><Relationship Id="rId44" Type="http://schemas.openxmlformats.org/officeDocument/2006/relationships/hyperlink" Target="http://www.newfoundlandlabrador.com/" TargetMode="External"/><Relationship Id="rId43" Type="http://schemas.openxmlformats.org/officeDocument/2006/relationships/hyperlink" Target="http://princeedwardisland.ca" TargetMode="External"/><Relationship Id="rId46" Type="http://schemas.openxmlformats.org/officeDocument/2006/relationships/hyperlink" Target="http://nlhealthservices.ca" TargetMode="External"/><Relationship Id="rId45" Type="http://schemas.openxmlformats.org/officeDocument/2006/relationships/hyperlink" Target="http://www.newfoundlandlabrador.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ontario.ca" TargetMode="External"/><Relationship Id="rId48" Type="http://schemas.openxmlformats.org/officeDocument/2006/relationships/hyperlink" Target="http://gov.nl.ca" TargetMode="External"/><Relationship Id="rId47" Type="http://schemas.openxmlformats.org/officeDocument/2006/relationships/hyperlink" Target="http://nlhealthservices.ca" TargetMode="External"/><Relationship Id="rId49" Type="http://schemas.openxmlformats.org/officeDocument/2006/relationships/hyperlink" Target="http://gov.nl.ca" TargetMode="External"/><Relationship Id="rId5" Type="http://schemas.openxmlformats.org/officeDocument/2006/relationships/styles" Target="styles.xml"/><Relationship Id="rId6" Type="http://schemas.openxmlformats.org/officeDocument/2006/relationships/hyperlink" Target="https://www.zotero.org/google-docs/?1h3EKa" TargetMode="External"/><Relationship Id="rId7" Type="http://schemas.openxmlformats.org/officeDocument/2006/relationships/hyperlink" Target="https://www.zotero.org/google-docs/?9GqdnR" TargetMode="External"/><Relationship Id="rId8" Type="http://schemas.openxmlformats.org/officeDocument/2006/relationships/hyperlink" Target="http://ontario.ca" TargetMode="External"/><Relationship Id="rId31" Type="http://schemas.openxmlformats.org/officeDocument/2006/relationships/hyperlink" Target="http://gov.nt.ca" TargetMode="External"/><Relationship Id="rId30" Type="http://schemas.openxmlformats.org/officeDocument/2006/relationships/hyperlink" Target="http://gov.nt.ca" TargetMode="External"/><Relationship Id="rId33" Type="http://schemas.openxmlformats.org/officeDocument/2006/relationships/hyperlink" Target="https://www.nthssa.ca/" TargetMode="External"/><Relationship Id="rId32" Type="http://schemas.openxmlformats.org/officeDocument/2006/relationships/hyperlink" Target="https://www.nthssa.ca/" TargetMode="External"/><Relationship Id="rId35" Type="http://schemas.openxmlformats.org/officeDocument/2006/relationships/hyperlink" Target="http://yukon.ca" TargetMode="External"/><Relationship Id="rId34" Type="http://schemas.openxmlformats.org/officeDocument/2006/relationships/hyperlink" Target="http://yukon.ca" TargetMode="External"/><Relationship Id="rId37" Type="http://schemas.openxmlformats.org/officeDocument/2006/relationships/hyperlink" Target="http://gnb.ca" TargetMode="External"/><Relationship Id="rId36" Type="http://schemas.openxmlformats.org/officeDocument/2006/relationships/hyperlink" Target="http://gnb.ca" TargetMode="External"/><Relationship Id="rId39" Type="http://schemas.openxmlformats.org/officeDocument/2006/relationships/hyperlink" Target="http://novascotia.ca/" TargetMode="External"/><Relationship Id="rId38" Type="http://schemas.openxmlformats.org/officeDocument/2006/relationships/hyperlink" Target="http://novascotia.ca/" TargetMode="External"/><Relationship Id="rId20" Type="http://schemas.openxmlformats.org/officeDocument/2006/relationships/hyperlink" Target="http://albertahealthservices.ca" TargetMode="External"/><Relationship Id="rId22" Type="http://schemas.openxmlformats.org/officeDocument/2006/relationships/hyperlink" Target="http://gov.bc.ca" TargetMode="External"/><Relationship Id="rId21" Type="http://schemas.openxmlformats.org/officeDocument/2006/relationships/hyperlink" Target="http://albertahealthservices.ca" TargetMode="External"/><Relationship Id="rId24" Type="http://schemas.openxmlformats.org/officeDocument/2006/relationships/hyperlink" Target="http://www.phsa.ca/transcarebc/" TargetMode="External"/><Relationship Id="rId23" Type="http://schemas.openxmlformats.org/officeDocument/2006/relationships/hyperlink" Target="http://gov.bc.ca" TargetMode="External"/><Relationship Id="rId26" Type="http://schemas.openxmlformats.org/officeDocument/2006/relationships/hyperlink" Target="http://gov.nu.ca" TargetMode="External"/><Relationship Id="rId25" Type="http://schemas.openxmlformats.org/officeDocument/2006/relationships/hyperlink" Target="http://www.phsa.ca/transcarebc/" TargetMode="External"/><Relationship Id="rId28" Type="http://schemas.openxmlformats.org/officeDocument/2006/relationships/hyperlink" Target="http://irespectmyself.ca/" TargetMode="External"/><Relationship Id="rId27" Type="http://schemas.openxmlformats.org/officeDocument/2006/relationships/hyperlink" Target="http://gov.nu.ca" TargetMode="External"/><Relationship Id="rId29" Type="http://schemas.openxmlformats.org/officeDocument/2006/relationships/hyperlink" Target="http://irespectmyself.ca" TargetMode="External"/><Relationship Id="rId51" Type="http://schemas.openxmlformats.org/officeDocument/2006/relationships/hyperlink" Target="http://quebec.ca" TargetMode="External"/><Relationship Id="rId50" Type="http://schemas.openxmlformats.org/officeDocument/2006/relationships/hyperlink" Target="http://quebec.ca" TargetMode="External"/><Relationship Id="rId53" Type="http://schemas.openxmlformats.org/officeDocument/2006/relationships/hyperlink" Target="http://gouv.qc.ca" TargetMode="External"/><Relationship Id="rId52" Type="http://schemas.openxmlformats.org/officeDocument/2006/relationships/hyperlink" Target="http://gouv.qc.ca" TargetMode="External"/><Relationship Id="rId11" Type="http://schemas.openxmlformats.org/officeDocument/2006/relationships/hyperlink" Target="http://ontariohealth.ca" TargetMode="External"/><Relationship Id="rId55" Type="http://schemas.openxmlformats.org/officeDocument/2006/relationships/hyperlink" Target="https://www.zotero.org/google-docs/?cApkpP" TargetMode="External"/><Relationship Id="rId10" Type="http://schemas.openxmlformats.org/officeDocument/2006/relationships/hyperlink" Target="http://ontariohealth.ca" TargetMode="External"/><Relationship Id="rId54" Type="http://schemas.openxmlformats.org/officeDocument/2006/relationships/hyperlink" Target="https://www.zotero.org/google-docs/?cApkpP" TargetMode="External"/><Relationship Id="rId13" Type="http://schemas.openxmlformats.org/officeDocument/2006/relationships/hyperlink" Target="http://manitoba.ca" TargetMode="External"/><Relationship Id="rId57" Type="http://schemas.openxmlformats.org/officeDocument/2006/relationships/footer" Target="footer1.xml"/><Relationship Id="rId12" Type="http://schemas.openxmlformats.org/officeDocument/2006/relationships/hyperlink" Target="http://manitoba.ca" TargetMode="External"/><Relationship Id="rId56" Type="http://schemas.openxmlformats.org/officeDocument/2006/relationships/hyperlink" Target="https://www.zotero.org/google-docs/?cApkpP" TargetMode="External"/><Relationship Id="rId15" Type="http://schemas.openxmlformats.org/officeDocument/2006/relationships/hyperlink" Target="http://gov.mb.ca" TargetMode="External"/><Relationship Id="rId14" Type="http://schemas.openxmlformats.org/officeDocument/2006/relationships/hyperlink" Target="http://gov.mb.ca" TargetMode="External"/><Relationship Id="rId17" Type="http://schemas.openxmlformats.org/officeDocument/2006/relationships/hyperlink" Target="http://saskatchewan.ca" TargetMode="External"/><Relationship Id="rId16" Type="http://schemas.openxmlformats.org/officeDocument/2006/relationships/hyperlink" Target="http://saskatchewan.ca" TargetMode="External"/><Relationship Id="rId19" Type="http://schemas.openxmlformats.org/officeDocument/2006/relationships/hyperlink" Target="http://alberta.ca" TargetMode="External"/><Relationship Id="rId18" Type="http://schemas.openxmlformats.org/officeDocument/2006/relationships/hyperlink" Target="http://albert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