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horzAnchor="margin" w:tblpXSpec="center" w:tblpY="493"/>
        <w:tblOverlap w:val="never"/>
        <w:tblW w:w="977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9"/>
        <w:gridCol w:w="844"/>
        <w:gridCol w:w="845"/>
        <w:gridCol w:w="844"/>
        <w:gridCol w:w="845"/>
        <w:gridCol w:w="808"/>
        <w:gridCol w:w="822"/>
        <w:gridCol w:w="735"/>
        <w:gridCol w:w="735"/>
        <w:gridCol w:w="724"/>
        <w:gridCol w:w="703"/>
        <w:gridCol w:w="745"/>
      </w:tblGrid>
      <w:tr w:rsidR="00AD616C" w:rsidRPr="00646D3A" w14:paraId="414BE4DA" w14:textId="77777777" w:rsidTr="00851743">
        <w:trPr>
          <w:trHeight w:val="438"/>
        </w:trPr>
        <w:tc>
          <w:tcPr>
            <w:tcW w:w="11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A264A42" w14:textId="77777777" w:rsidR="00AD616C" w:rsidRPr="0097120D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FBBCA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DengXian" w:cs="Yu Gothic"/>
                <w:color w:val="000000"/>
                <w:kern w:val="0"/>
                <w:sz w:val="20"/>
                <w:szCs w:val="20"/>
                <w:lang w:eastAsia="zh-CN"/>
              </w:rPr>
            </w:pPr>
            <w:r w:rsidRPr="00646D3A">
              <w:rPr>
                <w:rFonts w:ascii="Yu Gothic" w:eastAsia="DengXian" w:cs="Yu Gothic" w:hint="eastAsia"/>
                <w:color w:val="000000"/>
                <w:kern w:val="0"/>
                <w:sz w:val="20"/>
                <w:szCs w:val="20"/>
                <w:lang w:eastAsia="zh-CN"/>
              </w:rPr>
              <w:t>N</w:t>
            </w:r>
            <w:r w:rsidRPr="00646D3A">
              <w:rPr>
                <w:rFonts w:ascii="Yu Gothic" w:eastAsia="DengXian" w:cs="Yu Gothic"/>
                <w:color w:val="000000"/>
                <w:kern w:val="0"/>
                <w:sz w:val="20"/>
                <w:szCs w:val="20"/>
                <w:lang w:eastAsia="zh-CN"/>
              </w:rPr>
              <w:t>ILs</w:t>
            </w: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8194CF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B3694E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7FA40C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692C46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785047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5096F3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5FBB7E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4CA80C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7BBB2D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6C93D9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AD616C" w:rsidRPr="00646D3A" w14:paraId="411757A9" w14:textId="77777777" w:rsidTr="00851743">
        <w:trPr>
          <w:trHeight w:val="438"/>
        </w:trPr>
        <w:tc>
          <w:tcPr>
            <w:tcW w:w="1129" w:type="dxa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14:paraId="17975EB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Microsoft YaHei" w:eastAsia="Microsoft YaHei" w:cs="Microsoft YaHei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Microsoft YaHei" w:eastAsia="Microsoft YaHei" w:cs="Microsoft YaHei"/>
                <w:color w:val="000000"/>
                <w:kern w:val="0"/>
                <w:sz w:val="20"/>
                <w:szCs w:val="20"/>
              </w:rPr>
              <w:t>Total root length</w:t>
            </w: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519F61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18S</w:t>
            </w: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0389A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9448</w:t>
            </w: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C3D02F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7563</w:t>
            </w: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168E1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5345</w:t>
            </w:r>
          </w:p>
        </w:tc>
        <w:tc>
          <w:tcPr>
            <w:tcW w:w="8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555DB3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5840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C815D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5284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FB984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4631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0E93B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4061</w:t>
            </w:r>
          </w:p>
        </w:tc>
        <w:tc>
          <w:tcPr>
            <w:tcW w:w="72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45DA3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2970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D0C6FF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3896</w:t>
            </w:r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6EF0C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2472</w:t>
            </w:r>
          </w:p>
        </w:tc>
      </w:tr>
      <w:tr w:rsidR="00AD616C" w:rsidRPr="00646D3A" w14:paraId="1A282EDC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378ABAA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0282EE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18T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09B31C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7680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CD1501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7637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4F9A5E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8370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85E21F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6401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2E49465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6903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4C1D248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5983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150EC7C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5699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312DF6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4657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6106E0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5118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2F59914E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3979</w:t>
            </w:r>
          </w:p>
        </w:tc>
      </w:tr>
      <w:tr w:rsidR="00AD616C" w:rsidRPr="00646D3A" w14:paraId="5E3D4972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129A796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B2F2E5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C11B0F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11277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DBF137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10400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65B130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10947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EF6AA9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8711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27FA7C8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9793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4F87360E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7939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1131A51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8200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896E2F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4719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0F8E948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4994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BE57EC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4364</w:t>
            </w:r>
          </w:p>
        </w:tc>
      </w:tr>
      <w:tr w:rsidR="00AD616C" w:rsidRPr="00646D3A" w14:paraId="0512E11D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70377A3F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B59A8F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9B2E85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8375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F8718D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6691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CD0801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6647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5CDDA1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9132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6534EDB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8004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3A8F5566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6695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27CC097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7183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992F04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6401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7519489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6562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602661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4935</w:t>
            </w:r>
          </w:p>
        </w:tc>
      </w:tr>
      <w:tr w:rsidR="00AD616C" w:rsidRPr="00646D3A" w14:paraId="2E382B8F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4052D2D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46ED8D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72S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B80C6E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4100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65B8B3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4703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0F8D49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4177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4FF5D66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3526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73AED7A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3544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159464C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2871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78EB263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3028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025285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2334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5C88E22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1667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0A59B31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1615</w:t>
            </w:r>
          </w:p>
        </w:tc>
      </w:tr>
      <w:tr w:rsidR="00AD616C" w:rsidRPr="00646D3A" w14:paraId="54AC07D8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3BEBDB4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46F8F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72T</w:t>
            </w:r>
          </w:p>
        </w:tc>
        <w:tc>
          <w:tcPr>
            <w:tcW w:w="8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CA305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3880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AC4E5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5006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4570C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5016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04B66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4831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D7313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3654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86E41E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2962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EA190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3492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CF225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2786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656D1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2427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173DD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2065</w:t>
            </w:r>
          </w:p>
        </w:tc>
      </w:tr>
      <w:tr w:rsidR="00AD616C" w:rsidRPr="00646D3A" w14:paraId="553FDC92" w14:textId="77777777" w:rsidTr="00851743">
        <w:trPr>
          <w:trHeight w:val="438"/>
        </w:trPr>
        <w:tc>
          <w:tcPr>
            <w:tcW w:w="1129" w:type="dxa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14:paraId="66B5BFC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Microsoft YaHei" w:eastAsia="Microsoft YaHei" w:cs="Microsoft YaHei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Microsoft YaHei" w:eastAsia="Microsoft YaHei" w:cs="Microsoft YaHei"/>
                <w:color w:val="000000"/>
                <w:kern w:val="0"/>
                <w:sz w:val="20"/>
                <w:szCs w:val="20"/>
              </w:rPr>
              <w:t>Taproot length</w:t>
            </w: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8B657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18S</w:t>
            </w: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BFC80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35.3</w:t>
            </w: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6A0A9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33.9</w:t>
            </w: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2600D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32.2</w:t>
            </w:r>
          </w:p>
        </w:tc>
        <w:tc>
          <w:tcPr>
            <w:tcW w:w="8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FB808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28.4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7F03B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29.6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BDD4A6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21.8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93D05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23.3</w:t>
            </w:r>
          </w:p>
        </w:tc>
        <w:tc>
          <w:tcPr>
            <w:tcW w:w="72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ACE3AF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21.5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A7AC5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24.5</w:t>
            </w:r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8BFB9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26.3</w:t>
            </w:r>
          </w:p>
        </w:tc>
      </w:tr>
      <w:tr w:rsidR="00AD616C" w:rsidRPr="00646D3A" w14:paraId="2FE28672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0DFDAB8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7AA0F6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18T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21D55C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32.7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A6FB29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22.7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A223C4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30.3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E6EE38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28.1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6F1AADC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24.1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6D8A2E1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25.5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6917378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26.4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ABAADD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20.1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26AB922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19.1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1F12D0D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26.7</w:t>
            </w:r>
          </w:p>
        </w:tc>
      </w:tr>
      <w:tr w:rsidR="00AD616C" w:rsidRPr="00646D3A" w14:paraId="484409F1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204CA20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6F1900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C2E7AE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25.3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E2E22D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27.5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AFBAF6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16.3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484003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17.4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57083D7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17.8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722B5DD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18.1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04BAF55E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13.8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363D3E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13.8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77C59DC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15.4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73420EF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13.4</w:t>
            </w:r>
          </w:p>
        </w:tc>
      </w:tr>
      <w:tr w:rsidR="00AD616C" w:rsidRPr="00646D3A" w14:paraId="63F9AD6E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753E4D0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21DBD4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9F39F1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31.1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22C16A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23.8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06D7C3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23.1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3429C9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18.1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6D7D8A6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19.6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04331A1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18.4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377D80B6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17.3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4BF861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16.6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2288984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18.3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D4750F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14.0</w:t>
            </w:r>
          </w:p>
        </w:tc>
      </w:tr>
      <w:tr w:rsidR="00AD616C" w:rsidRPr="00646D3A" w14:paraId="64153499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7C7F3A7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7F3ABF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72S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A192BE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30.7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2B6ECF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EAE106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24.7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6B83A9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19.3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64ACF11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21.9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59AA2D0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22.8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708EB41E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19.1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DA0DAC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25.0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0EF61C7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14.8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12AF246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11.3</w:t>
            </w:r>
          </w:p>
        </w:tc>
      </w:tr>
      <w:tr w:rsidR="00AD616C" w:rsidRPr="00646D3A" w14:paraId="0E57A756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1C8FCAF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6A4976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72T</w:t>
            </w:r>
          </w:p>
        </w:tc>
        <w:tc>
          <w:tcPr>
            <w:tcW w:w="8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9104A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29.2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6BDA1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99E43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22.2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D4FF9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24.3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5E86D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27.7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66F1E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23.5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5A9C3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26.2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286C8E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24.1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D97DB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21.0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B8D88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17.8</w:t>
            </w:r>
          </w:p>
        </w:tc>
      </w:tr>
      <w:tr w:rsidR="00AD616C" w:rsidRPr="00646D3A" w14:paraId="05D06937" w14:textId="77777777" w:rsidTr="00851743">
        <w:trPr>
          <w:trHeight w:val="438"/>
        </w:trPr>
        <w:tc>
          <w:tcPr>
            <w:tcW w:w="1129" w:type="dxa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14:paraId="53BB3E1F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Microsoft YaHei" w:eastAsia="Microsoft YaHei" w:cs="Microsoft YaHei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Microsoft YaHei" w:eastAsia="Microsoft YaHei" w:cs="Microsoft YaHei"/>
                <w:color w:val="000000"/>
                <w:kern w:val="0"/>
                <w:sz w:val="20"/>
                <w:szCs w:val="20"/>
              </w:rPr>
              <w:t>Lateral root length</w:t>
            </w: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14B07B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18S</w:t>
            </w: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74239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9413</w:t>
            </w: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863A7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7529</w:t>
            </w: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7D9C3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5313</w:t>
            </w:r>
          </w:p>
        </w:tc>
        <w:tc>
          <w:tcPr>
            <w:tcW w:w="8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DE60E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5812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38CBA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5255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EA571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4609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1B930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4038</w:t>
            </w:r>
          </w:p>
        </w:tc>
        <w:tc>
          <w:tcPr>
            <w:tcW w:w="72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E52C1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2948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D879E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3872</w:t>
            </w:r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C9FBDE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2446</w:t>
            </w:r>
          </w:p>
        </w:tc>
      </w:tr>
      <w:tr w:rsidR="00AD616C" w:rsidRPr="00646D3A" w14:paraId="0A7C1D8E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2761163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29EB89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18T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E1B521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7647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9282346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7614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3DE311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8340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E0EE29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6373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5C18093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6879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2126193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5957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4DA2EA9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5673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E0F5E6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4637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2EA484CF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5099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7887BD7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3952</w:t>
            </w:r>
          </w:p>
        </w:tc>
      </w:tr>
      <w:tr w:rsidR="00AD616C" w:rsidRPr="00646D3A" w14:paraId="5A116CD6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5686815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11DB02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AFB295F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11251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06F089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10373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EAA520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10931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7193B4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8694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4E039B6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9775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7B6DE0B6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7921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4152909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8187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781CF0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4705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69F098D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4979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4E241A4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4350</w:t>
            </w:r>
          </w:p>
        </w:tc>
      </w:tr>
      <w:tr w:rsidR="00AD616C" w:rsidRPr="00646D3A" w14:paraId="767A3408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6989336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F867C5E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55DFC9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8344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1AFE98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6667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49F7EC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6624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5D010E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9114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0A2561F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7984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572CC1E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6677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6B16E3E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7166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832D95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6384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01C9656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6544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2643149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4921</w:t>
            </w:r>
          </w:p>
        </w:tc>
      </w:tr>
      <w:tr w:rsidR="00AD616C" w:rsidRPr="00646D3A" w14:paraId="1412468A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492B10D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430E9C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72S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3857EE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4069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362A80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4677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AD415C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4152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553CD2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3507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0AF23FE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3522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0A8AB95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2848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06F432F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3009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1530B36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2309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49E1F14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1652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7BF228C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1604</w:t>
            </w:r>
          </w:p>
        </w:tc>
      </w:tr>
      <w:tr w:rsidR="00AD616C" w:rsidRPr="00646D3A" w14:paraId="67F6976F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1C28C81E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91F246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72T</w:t>
            </w:r>
          </w:p>
        </w:tc>
        <w:tc>
          <w:tcPr>
            <w:tcW w:w="8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085D4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3851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EFD55E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4980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D9702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4993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B095C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4806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6EFF0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3626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3ACCE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2939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D331C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3466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28745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2762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02C136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2406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BAE52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2047</w:t>
            </w:r>
          </w:p>
        </w:tc>
      </w:tr>
      <w:tr w:rsidR="00AD616C" w:rsidRPr="00646D3A" w14:paraId="4048F4EE" w14:textId="77777777" w:rsidTr="00851743">
        <w:trPr>
          <w:trHeight w:val="438"/>
        </w:trPr>
        <w:tc>
          <w:tcPr>
            <w:tcW w:w="1129" w:type="dxa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14:paraId="7A1C5DF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Microsoft YaHei" w:eastAsia="Microsoft YaHei" w:cs="Microsoft YaHei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Microsoft YaHei" w:eastAsia="Microsoft YaHei" w:cs="Microsoft YaHei"/>
                <w:color w:val="000000"/>
                <w:kern w:val="0"/>
                <w:sz w:val="20"/>
                <w:szCs w:val="20"/>
              </w:rPr>
              <w:t>Lateral root number</w:t>
            </w: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4E4C2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18S</w:t>
            </w: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CCA2F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9521BE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3C567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8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CD979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3CD0E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27C48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AA496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72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CDD0C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CF212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37E496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AD616C" w:rsidRPr="00646D3A" w14:paraId="107243DA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49E92F4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1C7379F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18T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2AD822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5674FF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7736DE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24B1E9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56E1562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1DB2109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5332900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5CD027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4E53EFE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59AE57F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41</w:t>
            </w:r>
          </w:p>
        </w:tc>
      </w:tr>
      <w:tr w:rsidR="00AD616C" w:rsidRPr="00646D3A" w14:paraId="0AD62546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0AA1CBD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C1632DF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AAA9C8E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E44E40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3EDB94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1EA1B6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4D294DB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4497AB3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0990443C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E9670CF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6C72AC2F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0644720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43</w:t>
            </w:r>
          </w:p>
        </w:tc>
      </w:tr>
      <w:tr w:rsidR="00AD616C" w:rsidRPr="00646D3A" w14:paraId="59C070F5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5460958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855C84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DF1B41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C95F3A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FB2053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B7F1939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15F77E6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52B9992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35343AB1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FBC588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679C8CF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7BD9488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AD616C" w:rsidRPr="00646D3A" w14:paraId="196DF109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right w:val="nil"/>
            </w:tcBorders>
          </w:tcPr>
          <w:p w14:paraId="46BA420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2846E1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72S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D7F8CB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1464324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F8A7CD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EE3355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6D833BA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5E93594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55D568F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7279F18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460F48B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53665F96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AD616C" w:rsidRPr="00646D3A" w14:paraId="2C48BC80" w14:textId="77777777" w:rsidTr="00851743">
        <w:trPr>
          <w:trHeight w:val="438"/>
        </w:trPr>
        <w:tc>
          <w:tcPr>
            <w:tcW w:w="1129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29C49D32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CF401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72T</w:t>
            </w:r>
          </w:p>
        </w:tc>
        <w:tc>
          <w:tcPr>
            <w:tcW w:w="8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DB4DD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44DDB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FB3F7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BEFE6B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332A33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E6C130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8E4667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2F898D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BCBF8A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0CEF65" w14:textId="77777777" w:rsidR="00AD616C" w:rsidRPr="00646D3A" w:rsidRDefault="00AD616C" w:rsidP="00851743">
            <w:pPr>
              <w:autoSpaceDE w:val="0"/>
              <w:autoSpaceDN w:val="0"/>
              <w:adjustRightInd w:val="0"/>
              <w:jc w:val="center"/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</w:pPr>
            <w:r w:rsidRPr="00646D3A">
              <w:rPr>
                <w:rFonts w:ascii="Yu Gothic" w:eastAsia="Yu Gothic" w:cs="Yu Gothic"/>
                <w:color w:val="000000"/>
                <w:kern w:val="0"/>
                <w:sz w:val="20"/>
                <w:szCs w:val="20"/>
              </w:rPr>
              <w:t>24</w:t>
            </w:r>
          </w:p>
        </w:tc>
      </w:tr>
    </w:tbl>
    <w:p w14:paraId="7D7446EC" w14:textId="77777777" w:rsidR="00AD616C" w:rsidRDefault="00AD616C" w:rsidP="00AD616C">
      <w:pPr>
        <w:jc w:val="center"/>
        <w:rPr>
          <w:rFonts w:eastAsia="DengXian"/>
          <w:lang w:eastAsia="zh-CN"/>
        </w:rPr>
      </w:pPr>
      <w:r w:rsidRPr="00CC476A">
        <w:rPr>
          <w:rFonts w:ascii="DengXian" w:eastAsia="DengXian" w:hAnsi="DengXian" w:hint="eastAsia"/>
          <w:b/>
          <w:bCs/>
          <w:lang w:eastAsia="zh-CN"/>
        </w:rPr>
        <w:t>T</w:t>
      </w:r>
      <w:r w:rsidRPr="00CC476A">
        <w:rPr>
          <w:rFonts w:ascii="DengXian" w:eastAsia="DengXian" w:hAnsi="DengXian"/>
          <w:b/>
          <w:bCs/>
          <w:lang w:eastAsia="zh-CN"/>
        </w:rPr>
        <w:t>able</w:t>
      </w:r>
      <w:r>
        <w:rPr>
          <w:rFonts w:ascii="DengXian" w:eastAsia="DengXian" w:hAnsi="DengXian"/>
          <w:b/>
          <w:bCs/>
          <w:lang w:eastAsia="zh-CN"/>
        </w:rPr>
        <w:t>S</w:t>
      </w:r>
      <w:r w:rsidRPr="00CC476A">
        <w:rPr>
          <w:rFonts w:ascii="DengXian" w:eastAsia="DengXian" w:hAnsi="DengXian" w:hint="eastAsia"/>
          <w:b/>
          <w:bCs/>
          <w:lang w:eastAsia="zh-CN"/>
        </w:rPr>
        <w:t>1</w:t>
      </w:r>
      <w:r>
        <w:rPr>
          <w:rFonts w:ascii="DengXian" w:eastAsia="DengXian" w:hAnsi="DengXian"/>
          <w:b/>
          <w:bCs/>
          <w:lang w:eastAsia="zh-CN"/>
        </w:rPr>
        <w:t>.</w:t>
      </w:r>
      <w:r w:rsidRPr="00BE716B">
        <w:rPr>
          <w:rFonts w:ascii="DengXian" w:eastAsia="DengXian" w:hAnsi="DengXian"/>
          <w:b/>
          <w:bCs/>
          <w:lang w:eastAsia="zh-CN"/>
        </w:rPr>
        <w:t xml:space="preserve"> </w:t>
      </w:r>
      <w:r>
        <w:rPr>
          <w:rFonts w:ascii="DengXian" w:eastAsia="DengXian" w:hAnsi="DengXian"/>
          <w:b/>
          <w:bCs/>
          <w:lang w:eastAsia="zh-CN"/>
        </w:rPr>
        <w:t>The length and number of the root</w:t>
      </w:r>
      <w:r>
        <w:rPr>
          <w:rFonts w:ascii="DengXian" w:eastAsia="DengXian" w:hAnsi="DengXian" w:hint="eastAsia"/>
          <w:b/>
          <w:bCs/>
          <w:lang w:eastAsia="zh-CN"/>
        </w:rPr>
        <w:t>s</w:t>
      </w:r>
    </w:p>
    <w:p w14:paraId="70D1D66D" w14:textId="77777777" w:rsidR="00AD616C" w:rsidRDefault="00AD616C" w:rsidP="00AD616C">
      <w:pPr>
        <w:rPr>
          <w:rFonts w:eastAsia="DengXian"/>
          <w:lang w:eastAsia="zh-CN"/>
        </w:rPr>
      </w:pPr>
    </w:p>
    <w:p w14:paraId="3502FCA2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16C"/>
    <w:rsid w:val="00331A6B"/>
    <w:rsid w:val="00755780"/>
    <w:rsid w:val="00857596"/>
    <w:rsid w:val="00AD616C"/>
    <w:rsid w:val="00E3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D25D3"/>
  <w15:chartTrackingRefBased/>
  <w15:docId w15:val="{048598EA-3EB5-4050-8ED3-59D496DA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16C"/>
    <w:pPr>
      <w:widowControl w:val="0"/>
      <w:spacing w:after="0" w:line="240" w:lineRule="auto"/>
      <w:jc w:val="both"/>
    </w:pPr>
    <w:rPr>
      <w:rFonts w:eastAsiaTheme="minorEastAsia"/>
      <w:sz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16C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16C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16C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16C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16C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16C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16C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16C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16C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1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1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1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1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1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1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16C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6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16C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6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16C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61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16C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61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16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1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1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>Springer Nature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2024-06-12T08:18:00Z</dcterms:created>
  <dcterms:modified xsi:type="dcterms:W3CDTF">2024-06-12T08:18:00Z</dcterms:modified>
</cp:coreProperties>
</file>