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35D7" w14:textId="27990547" w:rsidR="00EB235D" w:rsidRPr="007360AB" w:rsidRDefault="00EB235D" w:rsidP="00EB235D">
      <w:pPr>
        <w:jc w:val="both"/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</w:pPr>
      <w:r w:rsidRPr="007360AB"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  <w:t xml:space="preserve">Supplementary Table </w:t>
      </w:r>
      <w:r w:rsidR="00747A6F"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  <w:t>4</w:t>
      </w:r>
      <w:r w:rsidRPr="007360AB"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  <w:t xml:space="preserve">a: Details of haplotype groups generated using the complete D-loop sequences 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925"/>
        <w:gridCol w:w="7741"/>
      </w:tblGrid>
      <w:tr w:rsidR="00EB235D" w:rsidRPr="00094009" w14:paraId="67BDBD88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6C885A23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Haplotype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45F6D32C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No. of samples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29100C89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Description</w:t>
            </w:r>
          </w:p>
        </w:tc>
      </w:tr>
      <w:tr w:rsidR="00EB235D" w:rsidRPr="00094009" w14:paraId="446507C3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751CFB78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Hap_1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73E82E77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6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2D4B7F72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GH1, GH2, GH5, GH6, GH9, GH10</w:t>
            </w:r>
          </w:p>
        </w:tc>
      </w:tr>
      <w:tr w:rsidR="00EB235D" w:rsidRPr="00094009" w14:paraId="01DD74FB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72E7AB63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Hap_2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3CA6F637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14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6C40828E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GH3, GH4, GH7, GH8, GH11, AS1, AS4, AS5, AS6, AS7, RN1, RN2, RN5, RN6</w:t>
            </w:r>
          </w:p>
        </w:tc>
      </w:tr>
      <w:tr w:rsidR="00EB235D" w:rsidRPr="00094009" w14:paraId="69A626CF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27DD6A2C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Hap_3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743EDB2C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2A6B18E1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AS2</w:t>
            </w:r>
          </w:p>
        </w:tc>
      </w:tr>
      <w:tr w:rsidR="00EB235D" w:rsidRPr="00094009" w14:paraId="21AA9150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262BC072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Hap_4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7782A8CE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6A92ED68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AS3</w:t>
            </w:r>
          </w:p>
        </w:tc>
      </w:tr>
      <w:tr w:rsidR="00EB235D" w:rsidRPr="00094009" w14:paraId="05C76850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27957E6F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Hap_5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2D203008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46DF763A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RN3</w:t>
            </w:r>
          </w:p>
        </w:tc>
      </w:tr>
      <w:tr w:rsidR="00EB235D" w:rsidRPr="00094009" w14:paraId="47EFF8F8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4DF9855A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Hap_6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787DA1B0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06B0CE88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RN4</w:t>
            </w:r>
          </w:p>
        </w:tc>
      </w:tr>
      <w:tr w:rsidR="00EB235D" w:rsidRPr="00094009" w14:paraId="3E122894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5C2F1975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Hap_7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15F095C4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49AE4822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HS</w:t>
            </w:r>
          </w:p>
        </w:tc>
      </w:tr>
      <w:tr w:rsidR="00EB235D" w:rsidRPr="00094009" w14:paraId="04E6EE8E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59AB82A4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Hap_8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23BFB55B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0C9D2D7E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DR</w:t>
            </w:r>
          </w:p>
        </w:tc>
      </w:tr>
      <w:tr w:rsidR="00EB235D" w:rsidRPr="00094009" w14:paraId="0D3BEE6D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2A5A5E68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Hap_9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67E484AF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44C323A9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LR</w:t>
            </w:r>
          </w:p>
        </w:tc>
      </w:tr>
      <w:tr w:rsidR="00EB235D" w:rsidRPr="00094009" w14:paraId="520031DD" w14:textId="77777777" w:rsidTr="00080459">
        <w:trPr>
          <w:trHeight w:val="300"/>
          <w:jc w:val="center"/>
        </w:trPr>
        <w:tc>
          <w:tcPr>
            <w:tcW w:w="1133" w:type="dxa"/>
            <w:shd w:val="clear" w:color="auto" w:fill="auto"/>
            <w:noWrap/>
            <w:hideMark/>
          </w:tcPr>
          <w:p w14:paraId="4F3691E1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 xml:space="preserve">  Hap_10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14:paraId="7B874D1C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1</w:t>
            </w:r>
          </w:p>
        </w:tc>
        <w:tc>
          <w:tcPr>
            <w:tcW w:w="7741" w:type="dxa"/>
            <w:shd w:val="clear" w:color="auto" w:fill="auto"/>
            <w:noWrap/>
            <w:hideMark/>
          </w:tcPr>
          <w:p w14:paraId="10A62C5A" w14:textId="77777777" w:rsidR="00EB235D" w:rsidRPr="00094009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  <w14:ligatures w14:val="none"/>
              </w:rPr>
              <w:t>AWH</w:t>
            </w:r>
          </w:p>
        </w:tc>
      </w:tr>
    </w:tbl>
    <w:p w14:paraId="6C85DBD3" w14:textId="77777777" w:rsidR="00EB235D" w:rsidRPr="007360AB" w:rsidRDefault="00EB235D" w:rsidP="00EB235D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664F271C" w14:textId="3870A147" w:rsidR="00EB235D" w:rsidRPr="007360AB" w:rsidRDefault="00EB235D" w:rsidP="00EB235D">
      <w:pPr>
        <w:jc w:val="both"/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</w:pPr>
      <w:r w:rsidRPr="007360AB"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  <w:t xml:space="preserve">Supplementary Table </w:t>
      </w:r>
      <w:r w:rsidR="00747A6F"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  <w:t>4</w:t>
      </w:r>
      <w:r w:rsidRPr="007360AB">
        <w:rPr>
          <w:rFonts w:ascii="Times New Roman" w:hAnsi="Times New Roman" w:cs="Times New Roman"/>
          <w:b/>
          <w:bCs/>
          <w:color w:val="262626"/>
          <w:sz w:val="24"/>
          <w:szCs w:val="24"/>
          <w:shd w:val="clear" w:color="auto" w:fill="FFFFFF"/>
        </w:rPr>
        <w:t>b: Details of haplotype groups generated using the complete mitogenome sequences</w:t>
      </w:r>
    </w:p>
    <w:p w14:paraId="059C47F3" w14:textId="77777777" w:rsidR="00EB235D" w:rsidRPr="007360AB" w:rsidRDefault="00EB235D" w:rsidP="00EB2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3081"/>
        <w:gridCol w:w="3079"/>
      </w:tblGrid>
      <w:tr w:rsidR="00EB235D" w:rsidRPr="007360AB" w14:paraId="12DD8E8B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5780E288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067F7086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3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20C747B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GH1, GH2, GH5</w:t>
            </w:r>
          </w:p>
        </w:tc>
      </w:tr>
      <w:tr w:rsidR="00EB235D" w:rsidRPr="007360AB" w14:paraId="42C1C39F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58B227A3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Hap_2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45A77A72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45114646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GH4</w:t>
            </w:r>
          </w:p>
        </w:tc>
      </w:tr>
      <w:tr w:rsidR="00EB235D" w:rsidRPr="007360AB" w14:paraId="48329CE9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1E7A7C96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Hap_3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5C0A4774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1164197D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GH3</w:t>
            </w:r>
          </w:p>
        </w:tc>
      </w:tr>
      <w:tr w:rsidR="00EB235D" w:rsidRPr="007360AB" w14:paraId="405B4D44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58BA81F1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Hap_4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0617D897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5BDCCAC2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RN1</w:t>
            </w:r>
          </w:p>
        </w:tc>
      </w:tr>
      <w:tr w:rsidR="00EB235D" w:rsidRPr="007360AB" w14:paraId="15360EAA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09B00CE9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Hap_5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41EC0D01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17BBA859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AS1</w:t>
            </w:r>
          </w:p>
        </w:tc>
      </w:tr>
      <w:tr w:rsidR="00EB235D" w:rsidRPr="007360AB" w14:paraId="259FCC33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55DD494D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Hap_6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551FBFF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553D2420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IWB</w:t>
            </w:r>
          </w:p>
        </w:tc>
      </w:tr>
      <w:tr w:rsidR="00EB235D" w:rsidRPr="007360AB" w14:paraId="26CECBF9" w14:textId="77777777" w:rsidTr="00080459">
        <w:trPr>
          <w:trHeight w:val="300"/>
          <w:jc w:val="center"/>
        </w:trPr>
        <w:tc>
          <w:tcPr>
            <w:tcW w:w="1667" w:type="pct"/>
            <w:shd w:val="clear" w:color="auto" w:fill="auto"/>
            <w:noWrap/>
            <w:hideMark/>
          </w:tcPr>
          <w:p w14:paraId="7E697B91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Hap_7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FB66EF9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04CC25B2" w14:textId="77777777" w:rsidR="00EB235D" w:rsidRPr="007360AB" w:rsidRDefault="00EB235D" w:rsidP="0008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</w:pPr>
            <w:r w:rsidRPr="0073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  <w14:ligatures w14:val="none"/>
              </w:rPr>
              <w:t>AWH</w:t>
            </w:r>
          </w:p>
        </w:tc>
      </w:tr>
    </w:tbl>
    <w:p w14:paraId="7DA2C9F5" w14:textId="77777777" w:rsidR="00B20BE4" w:rsidRDefault="00B20BE4"/>
    <w:sectPr w:rsidR="00B20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35D"/>
    <w:rsid w:val="003F472D"/>
    <w:rsid w:val="00747A6F"/>
    <w:rsid w:val="00B20BE4"/>
    <w:rsid w:val="00E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F3F3"/>
  <w15:chartTrackingRefBased/>
  <w15:docId w15:val="{B6EE92C7-C2F3-4E65-9A90-0A9B452D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35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Satish kumar</dc:creator>
  <cp:keywords/>
  <dc:description/>
  <cp:lastModifiedBy>Dr. Satish kumar</cp:lastModifiedBy>
  <cp:revision>2</cp:revision>
  <dcterms:created xsi:type="dcterms:W3CDTF">2024-03-28T12:02:00Z</dcterms:created>
  <dcterms:modified xsi:type="dcterms:W3CDTF">2024-04-01T11:22:00Z</dcterms:modified>
</cp:coreProperties>
</file>