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DE0E9" w14:textId="77777777" w:rsidR="00111665" w:rsidRPr="006D737F" w:rsidRDefault="00111665" w:rsidP="00111665">
      <w:pPr>
        <w:rPr>
          <w:rFonts w:ascii="Times New Roman" w:hAnsi="Times New Roman" w:cs="Times New Roman"/>
          <w:b/>
          <w:bCs/>
          <w:sz w:val="28"/>
          <w:szCs w:val="28"/>
        </w:rPr>
      </w:pPr>
      <w:r w:rsidRPr="006D737F">
        <w:rPr>
          <w:rFonts w:ascii="Times New Roman" w:hAnsi="Times New Roman" w:cs="Times New Roman"/>
          <w:b/>
          <w:bCs/>
          <w:sz w:val="28"/>
          <w:szCs w:val="28"/>
        </w:rPr>
        <w:t>The ensemble Kalman filter for dual estimation of hand-foot-mouth disease prediction in Korea</w:t>
      </w:r>
    </w:p>
    <w:p w14:paraId="44EA1499" w14:textId="77777777" w:rsidR="00111665" w:rsidRPr="00AF2064" w:rsidRDefault="00111665" w:rsidP="00111665">
      <w:pPr>
        <w:rPr>
          <w:rFonts w:ascii="Times New Roman" w:hAnsi="Times New Roman" w:cs="Times New Roman"/>
          <w:b/>
          <w:bCs/>
          <w:sz w:val="24"/>
        </w:rPr>
      </w:pPr>
    </w:p>
    <w:p w14:paraId="63251622" w14:textId="77777777" w:rsidR="00111665" w:rsidRPr="00AF2064" w:rsidRDefault="00111665" w:rsidP="00111665">
      <w:pPr>
        <w:rPr>
          <w:rFonts w:ascii="Times New Roman" w:hAnsi="Times New Roman" w:cs="Times New Roman"/>
          <w:b/>
          <w:bCs/>
          <w:sz w:val="24"/>
        </w:rPr>
      </w:pPr>
    </w:p>
    <w:p w14:paraId="20CF0D6A" w14:textId="77777777" w:rsidR="00111665" w:rsidRPr="00AF2064" w:rsidRDefault="00111665" w:rsidP="00111665">
      <w:pPr>
        <w:rPr>
          <w:rFonts w:ascii="Times New Roman" w:hAnsi="Times New Roman" w:cs="Times New Roman"/>
          <w:sz w:val="24"/>
        </w:rPr>
      </w:pPr>
    </w:p>
    <w:p w14:paraId="67BC95B9" w14:textId="288D2EAF" w:rsidR="00111665" w:rsidRPr="00111665" w:rsidRDefault="00111665">
      <w:pPr>
        <w:rPr>
          <w:rFonts w:ascii="Times New Roman" w:hAnsi="Times New Roman" w:cs="Times New Roman"/>
          <w:b/>
          <w:bCs/>
          <w:sz w:val="24"/>
          <w:vertAlign w:val="superscript"/>
        </w:rPr>
      </w:pPr>
      <w:r w:rsidRPr="00AF2064">
        <w:rPr>
          <w:rFonts w:ascii="Times New Roman" w:hAnsi="Times New Roman" w:cs="Times New Roman"/>
          <w:b/>
          <w:bCs/>
          <w:sz w:val="24"/>
        </w:rPr>
        <w:t>Abbas Wasim</w:t>
      </w:r>
      <w:r w:rsidRPr="00AF2064">
        <w:rPr>
          <w:rFonts w:ascii="Times New Roman" w:hAnsi="Times New Roman" w:cs="Times New Roman"/>
          <w:b/>
          <w:bCs/>
          <w:sz w:val="24"/>
          <w:vertAlign w:val="superscript"/>
        </w:rPr>
        <w:t>1</w:t>
      </w:r>
      <w:r w:rsidRPr="00AF2064">
        <w:rPr>
          <w:rFonts w:ascii="Times New Roman" w:hAnsi="Times New Roman" w:cs="Times New Roman"/>
          <w:b/>
          <w:bCs/>
          <w:sz w:val="24"/>
        </w:rPr>
        <w:t>, Sieun Lee</w:t>
      </w:r>
      <w:r w:rsidRPr="00AF2064">
        <w:rPr>
          <w:rFonts w:ascii="Times New Roman" w:hAnsi="Times New Roman" w:cs="Times New Roman"/>
          <w:b/>
          <w:bCs/>
          <w:sz w:val="24"/>
          <w:vertAlign w:val="superscript"/>
        </w:rPr>
        <w:t>1</w:t>
      </w:r>
      <w:r w:rsidRPr="00AF2064">
        <w:rPr>
          <w:rFonts w:ascii="Times New Roman" w:hAnsi="Times New Roman" w:cs="Times New Roman"/>
          <w:b/>
          <w:bCs/>
          <w:sz w:val="24"/>
        </w:rPr>
        <w:t xml:space="preserve"> and Sangil Kim</w:t>
      </w:r>
      <w:r w:rsidRPr="00AF2064">
        <w:rPr>
          <w:rFonts w:ascii="Times New Roman" w:hAnsi="Times New Roman" w:cs="Times New Roman"/>
          <w:b/>
          <w:bCs/>
          <w:sz w:val="24"/>
          <w:vertAlign w:val="superscript"/>
        </w:rPr>
        <w:t>1*</w:t>
      </w:r>
    </w:p>
    <w:p w14:paraId="20A0C70A" w14:textId="77777777" w:rsidR="00111665" w:rsidRDefault="00111665">
      <w:pPr>
        <w:rPr>
          <w:rFonts w:ascii="Times New Roman" w:hAnsi="Times New Roman" w:cs="Times New Roman"/>
          <w:sz w:val="24"/>
        </w:rPr>
      </w:pPr>
    </w:p>
    <w:p w14:paraId="55F85E13" w14:textId="77777777" w:rsidR="00111665" w:rsidRDefault="00111665">
      <w:pPr>
        <w:rPr>
          <w:rFonts w:ascii="Times New Roman" w:hAnsi="Times New Roman" w:cs="Times New Roman"/>
          <w:sz w:val="24"/>
        </w:rPr>
      </w:pPr>
    </w:p>
    <w:p w14:paraId="6355DF30" w14:textId="77777777" w:rsidR="00813A1E" w:rsidRDefault="00813A1E" w:rsidP="006D737F">
      <w:pPr>
        <w:pStyle w:val="NormalWeb"/>
        <w:spacing w:before="0" w:beforeAutospacing="0" w:after="120" w:afterAutospacing="0" w:line="288" w:lineRule="auto"/>
        <w:jc w:val="both"/>
      </w:pPr>
      <w:r>
        <w:t>This supplementary file presents supplementary data and in-depth analyses that support the primary findings outlined in the study on employing the ensemble Kalman filter for the dual estimation of hand-foot-mouth disease prediction in Korea. It includes extensive estimations of transmission and recovery rates, real-time forecasting results, and accuracy assessments from 2011 to 2019. The purpose of the supplementary material is to present a thorough examination of the method and statistical evaluations performed, enhancing the comprehension of the model’s performance and its applicability in epidemiological forecasting.</w:t>
      </w:r>
    </w:p>
    <w:p w14:paraId="27492C31" w14:textId="4B47039E" w:rsidR="00111665" w:rsidRDefault="00662384" w:rsidP="0035726F">
      <w:pPr>
        <w:rPr>
          <w:rFonts w:ascii="Times New Roman" w:hAnsi="Times New Roman" w:cs="Times New Roman"/>
          <w:sz w:val="24"/>
        </w:rPr>
      </w:pPr>
      <w:r w:rsidRPr="00662384">
        <w:rPr>
          <w:rFonts w:ascii="Times New Roman" w:hAnsi="Times New Roman" w:cs="Times New Roman"/>
          <w:sz w:val="24"/>
        </w:rPr>
        <w:t xml:space="preserve">This supplementary file contains several figures and tables that provide additional support and validation for our findings. The figures and tables presented offer a comprehensive analysis of the fluctuations in crucial parameters, the precision of real-time predictions, and the efficacy of our dual estimation method over </w:t>
      </w:r>
      <w:r w:rsidR="0035726F">
        <w:rPr>
          <w:rFonts w:ascii="Times New Roman" w:hAnsi="Times New Roman" w:cs="Times New Roman"/>
          <w:sz w:val="24"/>
        </w:rPr>
        <w:t>the period of estimation and forecasting</w:t>
      </w:r>
      <w:r w:rsidRPr="00662384">
        <w:rPr>
          <w:rFonts w:ascii="Times New Roman" w:hAnsi="Times New Roman" w:cs="Times New Roman"/>
          <w:sz w:val="24"/>
        </w:rPr>
        <w:t>.</w:t>
      </w:r>
    </w:p>
    <w:p w14:paraId="216BECDE" w14:textId="77777777" w:rsidR="00111665" w:rsidRDefault="00111665">
      <w:pPr>
        <w:rPr>
          <w:rFonts w:ascii="Times New Roman" w:hAnsi="Times New Roman" w:cs="Times New Roman"/>
          <w:sz w:val="24"/>
        </w:rPr>
      </w:pPr>
    </w:p>
    <w:p w14:paraId="4D47D8E4" w14:textId="77777777" w:rsidR="00111665" w:rsidRDefault="00111665">
      <w:pPr>
        <w:rPr>
          <w:rFonts w:ascii="Times New Roman" w:hAnsi="Times New Roman" w:cs="Times New Roman"/>
          <w:sz w:val="24"/>
        </w:rPr>
      </w:pPr>
    </w:p>
    <w:p w14:paraId="55BC1D67" w14:textId="77777777" w:rsidR="00111665" w:rsidRDefault="00111665">
      <w:pPr>
        <w:rPr>
          <w:rFonts w:ascii="Times New Roman" w:hAnsi="Times New Roman" w:cs="Times New Roman"/>
          <w:sz w:val="24"/>
        </w:rPr>
      </w:pPr>
    </w:p>
    <w:p w14:paraId="0023338D" w14:textId="77777777" w:rsidR="00111665" w:rsidRDefault="00111665">
      <w:pPr>
        <w:rPr>
          <w:rFonts w:ascii="Times New Roman" w:hAnsi="Times New Roman" w:cs="Times New Roman"/>
          <w:sz w:val="24"/>
        </w:rPr>
      </w:pPr>
    </w:p>
    <w:p w14:paraId="2341BC09" w14:textId="77777777" w:rsidR="00111665" w:rsidRDefault="00111665">
      <w:pPr>
        <w:rPr>
          <w:rFonts w:ascii="Times New Roman" w:hAnsi="Times New Roman" w:cs="Times New Roman"/>
          <w:sz w:val="24"/>
        </w:rPr>
      </w:pPr>
    </w:p>
    <w:p w14:paraId="03821A60" w14:textId="77777777" w:rsidR="00111665" w:rsidRDefault="00111665">
      <w:pPr>
        <w:rPr>
          <w:rFonts w:ascii="Times New Roman" w:hAnsi="Times New Roman" w:cs="Times New Roman"/>
          <w:sz w:val="24"/>
        </w:rPr>
      </w:pPr>
    </w:p>
    <w:p w14:paraId="2EC14888" w14:textId="77777777" w:rsidR="00111665" w:rsidRDefault="00111665">
      <w:pPr>
        <w:rPr>
          <w:rFonts w:ascii="Times New Roman" w:hAnsi="Times New Roman" w:cs="Times New Roman"/>
          <w:sz w:val="24"/>
        </w:rPr>
      </w:pPr>
    </w:p>
    <w:p w14:paraId="01EBBB0F" w14:textId="77777777" w:rsidR="00111665" w:rsidRDefault="00111665">
      <w:pPr>
        <w:rPr>
          <w:rFonts w:ascii="Times New Roman" w:hAnsi="Times New Roman" w:cs="Times New Roman"/>
          <w:sz w:val="24"/>
        </w:rPr>
      </w:pPr>
    </w:p>
    <w:p w14:paraId="36983F51" w14:textId="77777777" w:rsidR="00111665" w:rsidRDefault="00111665">
      <w:pPr>
        <w:rPr>
          <w:rFonts w:ascii="Times New Roman" w:hAnsi="Times New Roman" w:cs="Times New Roman"/>
          <w:sz w:val="24"/>
        </w:rPr>
      </w:pPr>
    </w:p>
    <w:p w14:paraId="6DD0E1DB" w14:textId="77777777" w:rsidR="00111665" w:rsidRDefault="00111665">
      <w:pPr>
        <w:rPr>
          <w:rFonts w:ascii="Times New Roman" w:hAnsi="Times New Roman" w:cs="Times New Roman"/>
          <w:sz w:val="24"/>
        </w:rPr>
      </w:pPr>
    </w:p>
    <w:p w14:paraId="1368FDD1" w14:textId="77777777" w:rsidR="00111665" w:rsidRDefault="00111665">
      <w:pPr>
        <w:rPr>
          <w:rFonts w:ascii="Times New Roman" w:hAnsi="Times New Roman" w:cs="Times New Roman"/>
          <w:sz w:val="24"/>
        </w:rPr>
      </w:pPr>
    </w:p>
    <w:p w14:paraId="08A204FB" w14:textId="77777777" w:rsidR="00111665" w:rsidRDefault="00111665">
      <w:pPr>
        <w:rPr>
          <w:rFonts w:ascii="Times New Roman" w:hAnsi="Times New Roman" w:cs="Times New Roman"/>
          <w:sz w:val="24"/>
        </w:rPr>
      </w:pPr>
    </w:p>
    <w:p w14:paraId="53260832" w14:textId="77777777" w:rsidR="00111665" w:rsidRDefault="00111665">
      <w:pPr>
        <w:rPr>
          <w:rFonts w:ascii="Times New Roman" w:hAnsi="Times New Roman" w:cs="Times New Roman"/>
          <w:sz w:val="24"/>
        </w:rPr>
      </w:pPr>
    </w:p>
    <w:p w14:paraId="4E78732D" w14:textId="77777777" w:rsidR="00111665" w:rsidRDefault="00111665">
      <w:pPr>
        <w:rPr>
          <w:rFonts w:ascii="Times New Roman" w:hAnsi="Times New Roman" w:cs="Times New Roman"/>
          <w:sz w:val="24"/>
        </w:rPr>
      </w:pPr>
    </w:p>
    <w:p w14:paraId="32636D48" w14:textId="77777777" w:rsidR="00111665" w:rsidRDefault="00111665">
      <w:pPr>
        <w:rPr>
          <w:rFonts w:ascii="Times New Roman" w:hAnsi="Times New Roman" w:cs="Times New Roman"/>
          <w:sz w:val="24"/>
        </w:rPr>
      </w:pPr>
    </w:p>
    <w:p w14:paraId="3BDBBE78" w14:textId="77777777" w:rsidR="00111665" w:rsidRDefault="00111665">
      <w:pPr>
        <w:rPr>
          <w:rFonts w:ascii="Times New Roman" w:hAnsi="Times New Roman" w:cs="Times New Roman"/>
          <w:sz w:val="24"/>
        </w:rPr>
      </w:pPr>
    </w:p>
    <w:p w14:paraId="05C8827C" w14:textId="77777777" w:rsidR="00111665" w:rsidRDefault="00111665">
      <w:pPr>
        <w:rPr>
          <w:rFonts w:ascii="Times New Roman" w:hAnsi="Times New Roman" w:cs="Times New Roman"/>
          <w:sz w:val="24"/>
        </w:rPr>
      </w:pPr>
    </w:p>
    <w:p w14:paraId="280C7D95" w14:textId="77777777" w:rsidR="00111665" w:rsidRDefault="00111665">
      <w:pPr>
        <w:rPr>
          <w:rFonts w:ascii="Times New Roman" w:hAnsi="Times New Roman" w:cs="Times New Roman"/>
          <w:sz w:val="24"/>
        </w:rPr>
      </w:pPr>
    </w:p>
    <w:p w14:paraId="1885AA65" w14:textId="77777777" w:rsidR="00111665" w:rsidRDefault="00111665">
      <w:pPr>
        <w:rPr>
          <w:rFonts w:ascii="Times New Roman" w:hAnsi="Times New Roman" w:cs="Times New Roman"/>
          <w:sz w:val="24"/>
        </w:rPr>
      </w:pPr>
    </w:p>
    <w:p w14:paraId="5D963935" w14:textId="77777777" w:rsidR="00111665" w:rsidRDefault="00111665">
      <w:pPr>
        <w:rPr>
          <w:rFonts w:ascii="Times New Roman" w:hAnsi="Times New Roman" w:cs="Times New Roman"/>
          <w:sz w:val="24"/>
        </w:rPr>
      </w:pPr>
    </w:p>
    <w:p w14:paraId="71469035" w14:textId="77777777" w:rsidR="00111665" w:rsidRDefault="00111665">
      <w:pPr>
        <w:rPr>
          <w:rFonts w:ascii="Times New Roman" w:hAnsi="Times New Roman" w:cs="Times New Roman"/>
          <w:sz w:val="24"/>
        </w:rPr>
      </w:pPr>
    </w:p>
    <w:p w14:paraId="053162F3" w14:textId="77777777" w:rsidR="00111665" w:rsidRDefault="00111665">
      <w:pPr>
        <w:rPr>
          <w:rFonts w:ascii="Times New Roman" w:hAnsi="Times New Roman" w:cs="Times New Roman"/>
          <w:sz w:val="24"/>
        </w:rPr>
      </w:pPr>
    </w:p>
    <w:p w14:paraId="6C13686E" w14:textId="77777777" w:rsidR="00111665" w:rsidRDefault="00111665">
      <w:pPr>
        <w:rPr>
          <w:rFonts w:ascii="Times New Roman" w:hAnsi="Times New Roman" w:cs="Times New Roman"/>
          <w:sz w:val="24"/>
        </w:rPr>
      </w:pPr>
    </w:p>
    <w:p w14:paraId="1C21B1D6" w14:textId="77777777" w:rsidR="00111665" w:rsidRDefault="00111665">
      <w:pPr>
        <w:rPr>
          <w:rFonts w:ascii="Times New Roman" w:hAnsi="Times New Roman" w:cs="Times New Roman"/>
          <w:sz w:val="24"/>
        </w:rPr>
      </w:pPr>
    </w:p>
    <w:p w14:paraId="28F92F01" w14:textId="77777777" w:rsidR="00111665" w:rsidRDefault="00111665">
      <w:pPr>
        <w:rPr>
          <w:rFonts w:ascii="Times New Roman" w:hAnsi="Times New Roman" w:cs="Times New Roman"/>
          <w:sz w:val="24"/>
        </w:rPr>
      </w:pPr>
    </w:p>
    <w:p w14:paraId="0CFC138C" w14:textId="77777777" w:rsidR="00111665" w:rsidRDefault="00111665">
      <w:pPr>
        <w:rPr>
          <w:rFonts w:ascii="Times New Roman" w:hAnsi="Times New Roman" w:cs="Times New Roman"/>
          <w:sz w:val="24"/>
        </w:rPr>
      </w:pPr>
    </w:p>
    <w:p w14:paraId="6E35E042" w14:textId="77777777" w:rsidR="00111665" w:rsidRDefault="00111665">
      <w:pPr>
        <w:rPr>
          <w:rFonts w:ascii="Times New Roman" w:hAnsi="Times New Roman" w:cs="Times New Roman"/>
          <w:sz w:val="24"/>
        </w:rPr>
      </w:pPr>
    </w:p>
    <w:p w14:paraId="44824622" w14:textId="77777777" w:rsidR="00111665" w:rsidRDefault="00111665">
      <w:pPr>
        <w:rPr>
          <w:rFonts w:ascii="Times New Roman" w:hAnsi="Times New Roman" w:cs="Times New Roman"/>
          <w:sz w:val="24"/>
        </w:rPr>
      </w:pPr>
    </w:p>
    <w:p w14:paraId="4D64DEFF" w14:textId="77777777" w:rsidR="00111665" w:rsidRDefault="00111665">
      <w:pPr>
        <w:rPr>
          <w:rFonts w:ascii="Times New Roman" w:hAnsi="Times New Roman" w:cs="Times New Roman"/>
          <w:sz w:val="24"/>
        </w:rPr>
      </w:pPr>
    </w:p>
    <w:p w14:paraId="70CAC4FB" w14:textId="77777777" w:rsidR="00111665" w:rsidRDefault="00111665">
      <w:pPr>
        <w:rPr>
          <w:rFonts w:ascii="Times New Roman" w:hAnsi="Times New Roman" w:cs="Times New Roman"/>
          <w:sz w:val="24"/>
        </w:rPr>
      </w:pPr>
    </w:p>
    <w:p w14:paraId="791729C9" w14:textId="77777777" w:rsidR="00111665" w:rsidRDefault="00111665">
      <w:pPr>
        <w:rPr>
          <w:rFonts w:ascii="Times New Roman" w:hAnsi="Times New Roman" w:cs="Times New Roman"/>
          <w:sz w:val="24"/>
        </w:rPr>
      </w:pPr>
    </w:p>
    <w:p w14:paraId="2499E733" w14:textId="77777777" w:rsidR="00111665" w:rsidRDefault="00111665">
      <w:pPr>
        <w:rPr>
          <w:rFonts w:ascii="Times New Roman" w:hAnsi="Times New Roman" w:cs="Times New Roman"/>
          <w:sz w:val="24"/>
        </w:rPr>
      </w:pPr>
    </w:p>
    <w:p w14:paraId="3FECFD07" w14:textId="77777777" w:rsidR="00111665" w:rsidRDefault="00111665">
      <w:pPr>
        <w:rPr>
          <w:rFonts w:ascii="Times New Roman" w:hAnsi="Times New Roman" w:cs="Times New Roman"/>
          <w:sz w:val="24"/>
        </w:rPr>
      </w:pPr>
    </w:p>
    <w:p w14:paraId="2E4D752A" w14:textId="2C0368CE" w:rsidR="00E119DA" w:rsidRPr="00111665" w:rsidRDefault="00111665">
      <w:pPr>
        <w:rPr>
          <w:rFonts w:ascii="Times New Roman" w:hAnsi="Times New Roman" w:cs="Times New Roman"/>
          <w:b/>
          <w:bCs/>
          <w:sz w:val="24"/>
        </w:rPr>
      </w:pPr>
      <w:r w:rsidRPr="00111665">
        <w:rPr>
          <w:rFonts w:ascii="Times New Roman" w:hAnsi="Times New Roman" w:cs="Times New Roman"/>
          <w:b/>
          <w:bCs/>
          <w:sz w:val="24"/>
        </w:rPr>
        <w:t xml:space="preserve">Estimation of transmission rate from </w:t>
      </w:r>
      <w:r w:rsidRPr="00111665">
        <w:rPr>
          <w:rFonts w:ascii="Times New Roman" w:hAnsi="Times New Roman" w:cs="Times New Roman" w:hint="eastAsia"/>
          <w:b/>
          <w:bCs/>
          <w:sz w:val="24"/>
        </w:rPr>
        <w:t>o</w:t>
      </w:r>
      <w:r w:rsidRPr="00111665">
        <w:rPr>
          <w:rFonts w:ascii="Times New Roman" w:hAnsi="Times New Roman" w:cs="Times New Roman"/>
          <w:b/>
          <w:bCs/>
          <w:sz w:val="24"/>
        </w:rPr>
        <w:t xml:space="preserve">utpatients </w:t>
      </w:r>
      <m:oMath>
        <m:r>
          <m:rPr>
            <m:sty m:val="bi"/>
          </m:rPr>
          <w:rPr>
            <w:rFonts w:ascii="Cambria Math" w:hAnsi="Cambria Math" w:cs="Times New Roman"/>
            <w:sz w:val="24"/>
          </w:rPr>
          <m:t>(</m:t>
        </m:r>
        <m:sSub>
          <m:sSubPr>
            <m:ctrlPr>
              <w:rPr>
                <w:rFonts w:ascii="Cambria Math" w:hAnsi="Cambria Math" w:cs="Times New Roman"/>
                <w:b/>
                <w:bCs/>
                <w:i/>
                <w:sz w:val="24"/>
              </w:rPr>
            </m:ctrlPr>
          </m:sSubPr>
          <m:e>
            <m:r>
              <m:rPr>
                <m:sty m:val="bi"/>
              </m:rPr>
              <w:rPr>
                <w:rFonts w:ascii="Cambria Math" w:hAnsi="Cambria Math" w:cs="Times New Roman"/>
                <w:sz w:val="24"/>
              </w:rPr>
              <m:t>β</m:t>
            </m:r>
          </m:e>
          <m:sub>
            <m:r>
              <m:rPr>
                <m:sty m:val="bi"/>
              </m:rPr>
              <w:rPr>
                <w:rFonts w:ascii="Cambria Math" w:hAnsi="Cambria Math" w:cs="Times New Roman"/>
                <w:sz w:val="24"/>
              </w:rPr>
              <m:t>1</m:t>
            </m:r>
          </m:sub>
        </m:sSub>
        <m:r>
          <m:rPr>
            <m:sty m:val="bi"/>
          </m:rPr>
          <w:rPr>
            <w:rFonts w:ascii="Cambria Math" w:hAnsi="Cambria Math" w:cs="Times New Roman"/>
            <w:sz w:val="24"/>
          </w:rPr>
          <m:t>)</m:t>
        </m:r>
      </m:oMath>
    </w:p>
    <w:p w14:paraId="0DEF4C93" w14:textId="77777777" w:rsidR="00E50268" w:rsidRDefault="00E119DA" w:rsidP="00E50268">
      <w:pPr>
        <w:keepNext/>
      </w:pPr>
      <w:r w:rsidRPr="00440990">
        <w:rPr>
          <w:rFonts w:ascii="Times New Roman" w:hAnsi="Times New Roman" w:cs="Times New Roman"/>
          <w:noProof/>
          <w:sz w:val="24"/>
        </w:rPr>
        <w:drawing>
          <wp:inline distT="0" distB="0" distL="0" distR="0" wp14:anchorId="466D8AC6" wp14:editId="32F1760F">
            <wp:extent cx="5105400" cy="7772400"/>
            <wp:effectExtent l="0" t="0" r="0" b="0"/>
            <wp:docPr id="748372163" name="그림 2" descr="텍스트, 스크린샷, 도표,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72163" name="그림 2" descr="텍스트, 스크린샷, 도표, 평행이(가) 표시된 사진&#10;&#10;자동 생성된 설명"/>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05400" cy="7772400"/>
                    </a:xfrm>
                    <a:prstGeom prst="rect">
                      <a:avLst/>
                    </a:prstGeom>
                  </pic:spPr>
                </pic:pic>
              </a:graphicData>
            </a:graphic>
          </wp:inline>
        </w:drawing>
      </w:r>
    </w:p>
    <w:p w14:paraId="58810649" w14:textId="1D0E4CAC" w:rsidR="00A02364" w:rsidRPr="00440990" w:rsidRDefault="00E50268" w:rsidP="00A02364">
      <w:pPr>
        <w:pStyle w:val="Caption"/>
        <w:ind w:right="26"/>
        <w:rPr>
          <w:rFonts w:ascii="Times New Roman" w:hAnsi="Times New Roman" w:cs="Times New Roman"/>
          <w:sz w:val="24"/>
        </w:rPr>
      </w:pPr>
      <w:r w:rsidRPr="00E50268">
        <w:rPr>
          <w:rFonts w:ascii="Times New Roman" w:hAnsi="Times New Roman" w:cs="Times New Roman"/>
        </w:rPr>
        <w:t xml:space="preserve">Supplementary Fig. </w:t>
      </w:r>
      <w:r>
        <w:rPr>
          <w:rFonts w:ascii="Times New Roman" w:hAnsi="Times New Roman" w:cs="Times New Roman"/>
        </w:rPr>
        <w:fldChar w:fldCharType="begin"/>
      </w:r>
      <w:r>
        <w:rPr>
          <w:rFonts w:ascii="Times New Roman" w:hAnsi="Times New Roman" w:cs="Times New Roman"/>
        </w:rPr>
        <w:instrText xml:space="preserve"> SEQ Supplementary_Fig. \* ARABIC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00A02364" w:rsidRPr="002D5C3A">
        <w:rPr>
          <w:rFonts w:ascii="Times New Roman" w:hAnsi="Times New Roman" w:cs="Times New Roman"/>
          <w:b w:val="0"/>
          <w:bCs w:val="0"/>
        </w:rPr>
        <w:t>:</w:t>
      </w:r>
      <w:r w:rsidR="00A02364">
        <w:rPr>
          <w:rFonts w:ascii="Times New Roman" w:hAnsi="Times New Roman" w:cs="Times New Roman"/>
        </w:rPr>
        <w:t xml:space="preserve"> </w:t>
      </w:r>
      <w:r w:rsidR="00A02364" w:rsidRPr="002D5C3A">
        <w:rPr>
          <w:rFonts w:ascii="Times New Roman" w:hAnsi="Times New Roman" w:cs="Times New Roman"/>
        </w:rPr>
        <w:t xml:space="preserve">Change in parameter </w:t>
      </w:r>
      <m:oMath>
        <m:sSub>
          <m:sSubPr>
            <m:ctrlPr>
              <w:rPr>
                <w:rFonts w:ascii="Cambria Math" w:hAnsi="Cambria Math" w:cs="Times New Roman"/>
                <w:i/>
              </w:rPr>
            </m:ctrlPr>
          </m:sSubPr>
          <m:e>
            <m:r>
              <m:rPr>
                <m:sty m:val="bi"/>
              </m:rPr>
              <w:rPr>
                <w:rFonts w:ascii="Cambria Math" w:hAnsi="Cambria Math" w:cs="Times New Roman"/>
              </w:rPr>
              <m:t>β</m:t>
            </m:r>
          </m:e>
          <m:sub>
            <m:r>
              <m:rPr>
                <m:sty m:val="bi"/>
              </m:rPr>
              <w:rPr>
                <w:rFonts w:ascii="Cambria Math" w:hAnsi="Cambria Math" w:cs="Times New Roman"/>
              </w:rPr>
              <m:t>1</m:t>
            </m:r>
          </m:sub>
        </m:sSub>
      </m:oMath>
      <w:r w:rsidR="00A02364" w:rsidRPr="002D5C3A">
        <w:rPr>
          <w:rFonts w:ascii="Times New Roman" w:hAnsi="Times New Roman" w:cs="Times New Roman"/>
        </w:rPr>
        <w:t xml:space="preserve"> over the years 2011 to 2019. </w:t>
      </w:r>
      <w:r w:rsidR="00A02364">
        <w:rPr>
          <w:rFonts w:ascii="Times New Roman" w:hAnsi="Times New Roman" w:cs="Times New Roman"/>
          <w:b w:val="0"/>
          <w:bCs w:val="0"/>
        </w:rPr>
        <w:t xml:space="preserve">This depicts the monthly </w:t>
      </w:r>
      <w:r w:rsidR="00A02364">
        <w:rPr>
          <w:rFonts w:ascii="Times New Roman" w:hAnsi="Times New Roman" w:cs="Times New Roman"/>
          <w:b w:val="0"/>
          <w:bCs w:val="0"/>
        </w:rPr>
        <w:lastRenderedPageBreak/>
        <w:t xml:space="preserve">variation in parameter </w:t>
      </w:r>
      <m:oMath>
        <m:sSub>
          <m:sSubPr>
            <m:ctrlPr>
              <w:rPr>
                <w:rFonts w:ascii="Cambria Math" w:hAnsi="Cambria Math" w:cs="Times New Roman"/>
                <w:b w:val="0"/>
                <w:bCs w:val="0"/>
                <w:i/>
              </w:rPr>
            </m:ctrlPr>
          </m:sSubPr>
          <m:e>
            <m:r>
              <m:rPr>
                <m:sty m:val="bi"/>
              </m:rPr>
              <w:rPr>
                <w:rFonts w:ascii="Cambria Math" w:hAnsi="Cambria Math" w:cs="Times New Roman"/>
              </w:rPr>
              <m:t>β</m:t>
            </m:r>
          </m:e>
          <m:sub>
            <m:r>
              <m:rPr>
                <m:sty m:val="bi"/>
              </m:rPr>
              <w:rPr>
                <w:rFonts w:ascii="Cambria Math" w:hAnsi="Cambria Math" w:cs="Times New Roman"/>
              </w:rPr>
              <m:t>1</m:t>
            </m:r>
          </m:sub>
        </m:sSub>
      </m:oMath>
      <w:r w:rsidR="00A02364">
        <w:rPr>
          <w:rFonts w:ascii="Times New Roman" w:hAnsi="Times New Roman" w:cs="Times New Roman"/>
          <w:b w:val="0"/>
          <w:bCs w:val="0"/>
        </w:rPr>
        <w:t xml:space="preserve"> for HFMD, with a focus on fluctuations that may be linked to shifts in disease transmission dynamics or public health interventions.</w:t>
      </w:r>
    </w:p>
    <w:p w14:paraId="3746D8EC" w14:textId="77777777" w:rsidR="00E119DA" w:rsidRPr="00440990" w:rsidRDefault="00E119DA" w:rsidP="00E119DA">
      <w:pPr>
        <w:rPr>
          <w:rFonts w:ascii="Times New Roman" w:hAnsi="Times New Roman" w:cs="Times New Roman"/>
          <w:sz w:val="24"/>
        </w:rPr>
      </w:pPr>
    </w:p>
    <w:p w14:paraId="652FDAD4" w14:textId="744168A1" w:rsidR="00111665" w:rsidRPr="00111665" w:rsidRDefault="00111665" w:rsidP="00111665">
      <w:pPr>
        <w:rPr>
          <w:rFonts w:ascii="Times New Roman" w:hAnsi="Times New Roman" w:cs="Times New Roman"/>
          <w:b/>
          <w:bCs/>
          <w:sz w:val="24"/>
        </w:rPr>
      </w:pPr>
      <w:r w:rsidRPr="00111665">
        <w:rPr>
          <w:rFonts w:ascii="Times New Roman" w:hAnsi="Times New Roman" w:cs="Times New Roman"/>
          <w:b/>
          <w:bCs/>
          <w:sz w:val="24"/>
        </w:rPr>
        <w:t xml:space="preserve">Estimation of transmission rate from </w:t>
      </w:r>
      <w:r>
        <w:rPr>
          <w:rFonts w:ascii="Times New Roman" w:hAnsi="Times New Roman" w:cs="Times New Roman" w:hint="eastAsia"/>
          <w:b/>
          <w:bCs/>
          <w:sz w:val="24"/>
        </w:rPr>
        <w:t>i</w:t>
      </w:r>
      <w:r>
        <w:rPr>
          <w:rFonts w:ascii="Times New Roman" w:hAnsi="Times New Roman" w:cs="Times New Roman"/>
          <w:b/>
          <w:bCs/>
          <w:sz w:val="24"/>
        </w:rPr>
        <w:t>npatients</w:t>
      </w:r>
      <w:r w:rsidRPr="00111665">
        <w:rPr>
          <w:rFonts w:ascii="Times New Roman" w:hAnsi="Times New Roman" w:cs="Times New Roman"/>
          <w:b/>
          <w:bCs/>
          <w:sz w:val="24"/>
        </w:rPr>
        <w:t xml:space="preserve"> </w:t>
      </w:r>
      <m:oMath>
        <m:r>
          <m:rPr>
            <m:sty m:val="bi"/>
          </m:rPr>
          <w:rPr>
            <w:rFonts w:ascii="Cambria Math" w:hAnsi="Cambria Math" w:cs="Times New Roman"/>
            <w:sz w:val="24"/>
          </w:rPr>
          <m:t>(</m:t>
        </m:r>
        <m:sSub>
          <m:sSubPr>
            <m:ctrlPr>
              <w:rPr>
                <w:rFonts w:ascii="Cambria Math" w:hAnsi="Cambria Math" w:cs="Times New Roman"/>
                <w:b/>
                <w:bCs/>
                <w:i/>
                <w:sz w:val="24"/>
              </w:rPr>
            </m:ctrlPr>
          </m:sSubPr>
          <m:e>
            <m:r>
              <m:rPr>
                <m:sty m:val="bi"/>
              </m:rPr>
              <w:rPr>
                <w:rFonts w:ascii="Cambria Math" w:hAnsi="Cambria Math" w:cs="Times New Roman"/>
                <w:sz w:val="24"/>
              </w:rPr>
              <m:t>β</m:t>
            </m:r>
          </m:e>
          <m:sub>
            <m:r>
              <m:rPr>
                <m:sty m:val="bi"/>
              </m:rPr>
              <w:rPr>
                <w:rFonts w:ascii="Cambria Math" w:hAnsi="Cambria Math" w:cs="Times New Roman"/>
                <w:sz w:val="24"/>
              </w:rPr>
              <m:t>2</m:t>
            </m:r>
          </m:sub>
        </m:sSub>
        <m:r>
          <m:rPr>
            <m:sty m:val="bi"/>
          </m:rPr>
          <w:rPr>
            <w:rFonts w:ascii="Cambria Math" w:hAnsi="Cambria Math" w:cs="Times New Roman"/>
            <w:sz w:val="24"/>
          </w:rPr>
          <m:t>)</m:t>
        </m:r>
      </m:oMath>
    </w:p>
    <w:p w14:paraId="570319CE" w14:textId="77777777" w:rsidR="00E119DA" w:rsidRPr="00111665" w:rsidRDefault="00E119DA" w:rsidP="00E119DA">
      <w:pPr>
        <w:rPr>
          <w:rFonts w:ascii="Times New Roman" w:hAnsi="Times New Roman" w:cs="Times New Roman"/>
          <w:sz w:val="24"/>
        </w:rPr>
      </w:pPr>
    </w:p>
    <w:p w14:paraId="1280D6A6" w14:textId="77777777" w:rsidR="00E50268" w:rsidRDefault="00E119DA" w:rsidP="00E50268">
      <w:pPr>
        <w:keepNext/>
      </w:pPr>
      <w:r w:rsidRPr="00440990">
        <w:rPr>
          <w:rFonts w:ascii="Times New Roman" w:hAnsi="Times New Roman" w:cs="Times New Roman"/>
          <w:noProof/>
          <w:sz w:val="24"/>
        </w:rPr>
        <w:drawing>
          <wp:inline distT="0" distB="0" distL="0" distR="0" wp14:anchorId="71D757D4" wp14:editId="2575CACA">
            <wp:extent cx="5105400" cy="7772400"/>
            <wp:effectExtent l="0" t="0" r="0" b="0"/>
            <wp:docPr id="835179830" name="그림 3" descr="텍스트, 스크린샷, 평행,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79830" name="그림 3" descr="텍스트, 스크린샷, 평행, 번호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05400" cy="7772400"/>
                    </a:xfrm>
                    <a:prstGeom prst="rect">
                      <a:avLst/>
                    </a:prstGeom>
                  </pic:spPr>
                </pic:pic>
              </a:graphicData>
            </a:graphic>
          </wp:inline>
        </w:drawing>
      </w:r>
    </w:p>
    <w:p w14:paraId="2DD2FAFC" w14:textId="531FCD77" w:rsidR="00194EC5" w:rsidRPr="00E50268" w:rsidRDefault="00E50268" w:rsidP="00E50268">
      <w:pPr>
        <w:pStyle w:val="Caption"/>
        <w:rPr>
          <w:rFonts w:ascii="Times New Roman" w:hAnsi="Times New Roman" w:cs="Times New Roman"/>
        </w:rPr>
      </w:pPr>
      <w:r w:rsidRPr="00E50268">
        <w:rPr>
          <w:rFonts w:ascii="Times New Roman" w:hAnsi="Times New Roman" w:cs="Times New Roman"/>
        </w:rPr>
        <w:t xml:space="preserve">Supplementary Fig. </w:t>
      </w:r>
      <w:r>
        <w:rPr>
          <w:rFonts w:ascii="Times New Roman" w:hAnsi="Times New Roman" w:cs="Times New Roman"/>
        </w:rPr>
        <w:fldChar w:fldCharType="begin"/>
      </w:r>
      <w:r>
        <w:rPr>
          <w:rFonts w:ascii="Times New Roman" w:hAnsi="Times New Roman" w:cs="Times New Roman"/>
        </w:rPr>
        <w:instrText xml:space="preserve"> SEQ Supplementary_Fig. \* ARABIC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sidR="00994D44">
        <w:rPr>
          <w:rFonts w:ascii="Times New Roman" w:hAnsi="Times New Roman" w:cs="Times New Roman"/>
        </w:rPr>
        <w:t xml:space="preserve">: </w:t>
      </w:r>
      <w:r w:rsidR="00994D44" w:rsidRPr="002D5C3A">
        <w:rPr>
          <w:rFonts w:ascii="Times New Roman" w:hAnsi="Times New Roman" w:cs="Times New Roman"/>
        </w:rPr>
        <w:t xml:space="preserve">Change in transmission rate </w:t>
      </w:r>
      <m:oMath>
        <m:sSub>
          <m:sSubPr>
            <m:ctrlPr>
              <w:rPr>
                <w:rFonts w:ascii="Cambria Math" w:hAnsi="Cambria Math" w:cs="Times New Roman"/>
                <w:i/>
              </w:rPr>
            </m:ctrlPr>
          </m:sSubPr>
          <m:e>
            <m:r>
              <m:rPr>
                <m:sty m:val="bi"/>
              </m:rPr>
              <w:rPr>
                <w:rFonts w:ascii="Cambria Math" w:hAnsi="Cambria Math" w:cs="Times New Roman"/>
              </w:rPr>
              <m:t>β</m:t>
            </m:r>
          </m:e>
          <m:sub>
            <m:r>
              <m:rPr>
                <m:sty m:val="bi"/>
              </m:rPr>
              <w:rPr>
                <w:rFonts w:ascii="Cambria Math" w:hAnsi="Cambria Math" w:cs="Times New Roman"/>
              </w:rPr>
              <m:t>2</m:t>
            </m:r>
          </m:sub>
        </m:sSub>
      </m:oMath>
      <w:r w:rsidR="00994D44" w:rsidRPr="002D5C3A">
        <w:rPr>
          <w:rFonts w:ascii="Times New Roman" w:hAnsi="Times New Roman" w:cs="Times New Roman"/>
        </w:rPr>
        <w:t xml:space="preserve"> observed from 2011 to 2019.</w:t>
      </w:r>
      <w:r w:rsidR="00994D44">
        <w:rPr>
          <w:rFonts w:ascii="Times New Roman" w:hAnsi="Times New Roman" w:cs="Times New Roman"/>
        </w:rPr>
        <w:t xml:space="preserve"> </w:t>
      </w:r>
      <w:r w:rsidR="00994D44">
        <w:rPr>
          <w:rFonts w:ascii="Times New Roman" w:hAnsi="Times New Roman" w:cs="Times New Roman"/>
          <w:b w:val="0"/>
          <w:bCs w:val="0"/>
        </w:rPr>
        <w:t xml:space="preserve">By visualizing the </w:t>
      </w:r>
      <w:r w:rsidR="00994D44">
        <w:rPr>
          <w:rFonts w:ascii="Times New Roman" w:hAnsi="Times New Roman" w:cs="Times New Roman"/>
          <w:b w:val="0"/>
          <w:bCs w:val="0"/>
        </w:rPr>
        <w:lastRenderedPageBreak/>
        <w:t xml:space="preserve">monthly changes in the transmission rate </w:t>
      </w:r>
      <m:oMath>
        <m:sSub>
          <m:sSubPr>
            <m:ctrlPr>
              <w:rPr>
                <w:rFonts w:ascii="Cambria Math" w:hAnsi="Cambria Math" w:cs="Times New Roman"/>
                <w:b w:val="0"/>
                <w:bCs w:val="0"/>
                <w:i/>
              </w:rPr>
            </m:ctrlPr>
          </m:sSubPr>
          <m:e>
            <m:r>
              <m:rPr>
                <m:sty m:val="bi"/>
              </m:rPr>
              <w:rPr>
                <w:rFonts w:ascii="Cambria Math" w:hAnsi="Cambria Math" w:cs="Times New Roman"/>
              </w:rPr>
              <m:t>β</m:t>
            </m:r>
          </m:e>
          <m:sub>
            <m:r>
              <m:rPr>
                <m:sty m:val="bi"/>
              </m:rPr>
              <w:rPr>
                <w:rFonts w:ascii="Cambria Math" w:hAnsi="Cambria Math" w:cs="Times New Roman"/>
              </w:rPr>
              <m:t>2</m:t>
            </m:r>
          </m:sub>
        </m:sSub>
      </m:oMath>
      <w:r w:rsidR="00994D44">
        <w:rPr>
          <w:rFonts w:ascii="Times New Roman" w:hAnsi="Times New Roman" w:cs="Times New Roman"/>
          <w:b w:val="0"/>
          <w:bCs w:val="0"/>
        </w:rPr>
        <w:t>, the graph offers valuable insights into the potential consequences of different factors on the propagation of HFMD throughout this specific timeframe.</w:t>
      </w:r>
    </w:p>
    <w:p w14:paraId="798A8A28" w14:textId="77777777" w:rsidR="00194EC5" w:rsidRPr="00440990" w:rsidRDefault="00194EC5" w:rsidP="00E119DA">
      <w:pPr>
        <w:rPr>
          <w:rFonts w:ascii="Times New Roman" w:hAnsi="Times New Roman" w:cs="Times New Roman"/>
          <w:sz w:val="24"/>
        </w:rPr>
      </w:pPr>
    </w:p>
    <w:p w14:paraId="2008A832" w14:textId="77777777" w:rsidR="00111665" w:rsidRDefault="00111665" w:rsidP="00E119DA">
      <w:pPr>
        <w:rPr>
          <w:rFonts w:ascii="Times New Roman" w:hAnsi="Times New Roman" w:cs="Times New Roman"/>
          <w:sz w:val="24"/>
        </w:rPr>
      </w:pPr>
    </w:p>
    <w:p w14:paraId="0BF2DA73" w14:textId="3A4AC83C" w:rsidR="00111665" w:rsidRPr="00111665" w:rsidRDefault="00111665" w:rsidP="00111665">
      <w:pPr>
        <w:rPr>
          <w:rFonts w:ascii="Times New Roman" w:hAnsi="Times New Roman" w:cs="Times New Roman"/>
          <w:b/>
          <w:bCs/>
          <w:sz w:val="24"/>
        </w:rPr>
      </w:pPr>
      <w:r w:rsidRPr="00111665">
        <w:rPr>
          <w:rFonts w:ascii="Times New Roman" w:hAnsi="Times New Roman" w:cs="Times New Roman"/>
          <w:b/>
          <w:bCs/>
          <w:sz w:val="24"/>
        </w:rPr>
        <w:t xml:space="preserve">Estimation of </w:t>
      </w:r>
      <w:r>
        <w:rPr>
          <w:rFonts w:ascii="Times New Roman" w:hAnsi="Times New Roman" w:cs="Times New Roman"/>
          <w:b/>
          <w:bCs/>
          <w:sz w:val="24"/>
        </w:rPr>
        <w:t>recovery</w:t>
      </w:r>
      <w:r w:rsidRPr="00111665">
        <w:rPr>
          <w:rFonts w:ascii="Times New Roman" w:hAnsi="Times New Roman" w:cs="Times New Roman"/>
          <w:b/>
          <w:bCs/>
          <w:sz w:val="24"/>
        </w:rPr>
        <w:t xml:space="preserve"> rate </w:t>
      </w:r>
      <w:r>
        <w:rPr>
          <w:rFonts w:ascii="Times New Roman" w:hAnsi="Times New Roman" w:cs="Times New Roman"/>
          <w:b/>
          <w:bCs/>
          <w:sz w:val="24"/>
        </w:rPr>
        <w:t>of</w:t>
      </w:r>
      <w:r w:rsidRPr="00111665">
        <w:rPr>
          <w:rFonts w:ascii="Times New Roman" w:hAnsi="Times New Roman" w:cs="Times New Roman"/>
          <w:b/>
          <w:bCs/>
          <w:sz w:val="24"/>
        </w:rPr>
        <w:t xml:space="preserve"> </w:t>
      </w:r>
      <w:r w:rsidRPr="00111665">
        <w:rPr>
          <w:rFonts w:ascii="Times New Roman" w:hAnsi="Times New Roman" w:cs="Times New Roman" w:hint="eastAsia"/>
          <w:b/>
          <w:bCs/>
          <w:sz w:val="24"/>
        </w:rPr>
        <w:t>o</w:t>
      </w:r>
      <w:r w:rsidRPr="00111665">
        <w:rPr>
          <w:rFonts w:ascii="Times New Roman" w:hAnsi="Times New Roman" w:cs="Times New Roman"/>
          <w:b/>
          <w:bCs/>
          <w:sz w:val="24"/>
        </w:rPr>
        <w:t xml:space="preserve">utpatients </w:t>
      </w:r>
      <m:oMath>
        <m:r>
          <m:rPr>
            <m:sty m:val="bi"/>
          </m:rPr>
          <w:rPr>
            <w:rFonts w:ascii="Cambria Math" w:hAnsi="Cambria Math" w:cs="Times New Roman"/>
            <w:sz w:val="24"/>
          </w:rPr>
          <m:t>(</m:t>
        </m:r>
        <m:sSub>
          <m:sSubPr>
            <m:ctrlPr>
              <w:rPr>
                <w:rFonts w:ascii="Cambria Math" w:hAnsi="Cambria Math" w:cs="Times New Roman"/>
                <w:b/>
                <w:bCs/>
                <w:i/>
                <w:sz w:val="24"/>
              </w:rPr>
            </m:ctrlPr>
          </m:sSubPr>
          <m:e>
            <m:r>
              <m:rPr>
                <m:sty m:val="bi"/>
              </m:rPr>
              <w:rPr>
                <w:rFonts w:ascii="Cambria Math" w:hAnsi="Cambria Math" w:cs="Times New Roman"/>
                <w:sz w:val="24"/>
              </w:rPr>
              <m:t>γ</m:t>
            </m:r>
          </m:e>
          <m:sub>
            <m:r>
              <m:rPr>
                <m:sty m:val="bi"/>
              </m:rPr>
              <w:rPr>
                <w:rFonts w:ascii="Cambria Math" w:hAnsi="Cambria Math" w:cs="Times New Roman"/>
                <w:sz w:val="24"/>
              </w:rPr>
              <m:t>1</m:t>
            </m:r>
          </m:sub>
        </m:sSub>
        <m:r>
          <m:rPr>
            <m:sty m:val="bi"/>
          </m:rPr>
          <w:rPr>
            <w:rFonts w:ascii="Cambria Math" w:hAnsi="Cambria Math" w:cs="Times New Roman"/>
            <w:sz w:val="24"/>
          </w:rPr>
          <m:t>)</m:t>
        </m:r>
      </m:oMath>
    </w:p>
    <w:p w14:paraId="7FA096B6" w14:textId="77777777" w:rsidR="00E119DA" w:rsidRPr="00111665" w:rsidRDefault="00E119DA" w:rsidP="00E119DA">
      <w:pPr>
        <w:rPr>
          <w:rFonts w:ascii="Times New Roman" w:hAnsi="Times New Roman" w:cs="Times New Roman"/>
          <w:sz w:val="24"/>
        </w:rPr>
      </w:pPr>
    </w:p>
    <w:p w14:paraId="56B47021" w14:textId="77777777" w:rsidR="00E50268" w:rsidRDefault="00E119DA" w:rsidP="00E50268">
      <w:pPr>
        <w:keepNext/>
      </w:pPr>
      <w:r w:rsidRPr="00440990">
        <w:rPr>
          <w:rFonts w:ascii="Times New Roman" w:hAnsi="Times New Roman" w:cs="Times New Roman"/>
          <w:noProof/>
          <w:sz w:val="24"/>
        </w:rPr>
        <w:lastRenderedPageBreak/>
        <w:drawing>
          <wp:inline distT="0" distB="0" distL="0" distR="0" wp14:anchorId="05D8A3EB" wp14:editId="1E75BA38">
            <wp:extent cx="5105400" cy="7772400"/>
            <wp:effectExtent l="0" t="0" r="0" b="0"/>
            <wp:docPr id="2005868528" name="그림 4" descr="텍스트, 스크린샷, 도표,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68528" name="그림 4" descr="텍스트, 스크린샷, 도표, 번호이(가) 표시된 사진&#10;&#10;자동 생성된 설명"/>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5400" cy="7772400"/>
                    </a:xfrm>
                    <a:prstGeom prst="rect">
                      <a:avLst/>
                    </a:prstGeom>
                  </pic:spPr>
                </pic:pic>
              </a:graphicData>
            </a:graphic>
          </wp:inline>
        </w:drawing>
      </w:r>
    </w:p>
    <w:p w14:paraId="64B9CFCF" w14:textId="77777777" w:rsidR="009D3C4A" w:rsidRDefault="00E50268" w:rsidP="009D3C4A">
      <w:pPr>
        <w:pStyle w:val="Caption"/>
        <w:rPr>
          <w:rFonts w:ascii="Times New Roman" w:hAnsi="Times New Roman" w:cs="Times New Roman"/>
          <w:b w:val="0"/>
          <w:bCs w:val="0"/>
        </w:rPr>
      </w:pPr>
      <w:r w:rsidRPr="00E50268">
        <w:rPr>
          <w:rFonts w:asciiTheme="majorBidi" w:hAnsiTheme="majorBidi" w:cstheme="majorBidi"/>
        </w:rPr>
        <w:t xml:space="preserve">Supplementary Fig. </w:t>
      </w:r>
      <w:r>
        <w:rPr>
          <w:rFonts w:asciiTheme="majorBidi" w:hAnsiTheme="majorBidi" w:cstheme="majorBidi"/>
        </w:rPr>
        <w:fldChar w:fldCharType="begin"/>
      </w:r>
      <w:r>
        <w:rPr>
          <w:rFonts w:asciiTheme="majorBidi" w:hAnsiTheme="majorBidi" w:cstheme="majorBidi"/>
        </w:rPr>
        <w:instrText xml:space="preserve"> SEQ Supplementary_Fig. \* ARABIC </w:instrText>
      </w:r>
      <w:r>
        <w:rPr>
          <w:rFonts w:asciiTheme="majorBidi" w:hAnsiTheme="majorBidi" w:cstheme="majorBidi"/>
        </w:rPr>
        <w:fldChar w:fldCharType="separate"/>
      </w:r>
      <w:r>
        <w:rPr>
          <w:rFonts w:asciiTheme="majorBidi" w:hAnsiTheme="majorBidi" w:cstheme="majorBidi"/>
          <w:noProof/>
        </w:rPr>
        <w:t>3</w:t>
      </w:r>
      <w:r>
        <w:rPr>
          <w:rFonts w:asciiTheme="majorBidi" w:hAnsiTheme="majorBidi" w:cstheme="majorBidi"/>
        </w:rPr>
        <w:fldChar w:fldCharType="end"/>
      </w:r>
      <w:r w:rsidR="00D21018">
        <w:rPr>
          <w:rFonts w:asciiTheme="majorBidi" w:hAnsiTheme="majorBidi" w:cstheme="majorBidi"/>
        </w:rPr>
        <w:t xml:space="preserve">: </w:t>
      </w:r>
      <w:r w:rsidR="00D21018" w:rsidRPr="002D5C3A">
        <w:rPr>
          <w:rFonts w:ascii="Times New Roman" w:hAnsi="Times New Roman" w:cs="Times New Roman"/>
        </w:rPr>
        <w:t xml:space="preserve">Change in </w:t>
      </w:r>
      <w:r w:rsidR="00D21018">
        <w:rPr>
          <w:rFonts w:ascii="Times New Roman" w:hAnsi="Times New Roman" w:cs="Times New Roman"/>
        </w:rPr>
        <w:t>recovery</w:t>
      </w:r>
      <w:r w:rsidR="00D21018" w:rsidRPr="002D5C3A">
        <w:rPr>
          <w:rFonts w:ascii="Times New Roman" w:hAnsi="Times New Roman" w:cs="Times New Roman"/>
        </w:rPr>
        <w:t xml:space="preserve"> rate </w:t>
      </w:r>
      <m:oMath>
        <m:sSub>
          <m:sSubPr>
            <m:ctrlPr>
              <w:rPr>
                <w:rFonts w:ascii="Cambria Math" w:hAnsi="Cambria Math" w:cs="Times New Roman"/>
                <w:i/>
              </w:rPr>
            </m:ctrlPr>
          </m:sSubPr>
          <m:e>
            <m:r>
              <m:rPr>
                <m:sty m:val="bi"/>
              </m:rPr>
              <w:rPr>
                <w:rFonts w:ascii="Cambria Math" w:hAnsi="Cambria Math" w:cs="Times New Roman"/>
              </w:rPr>
              <m:t>γ</m:t>
            </m:r>
          </m:e>
          <m:sub>
            <m:r>
              <m:rPr>
                <m:sty m:val="bi"/>
              </m:rPr>
              <w:rPr>
                <w:rFonts w:ascii="Cambria Math" w:hAnsi="Cambria Math" w:cs="Times New Roman"/>
              </w:rPr>
              <m:t>1</m:t>
            </m:r>
          </m:sub>
        </m:sSub>
      </m:oMath>
      <w:r w:rsidR="00D21018" w:rsidRPr="002D5C3A">
        <w:rPr>
          <w:rFonts w:ascii="Times New Roman" w:hAnsi="Times New Roman" w:cs="Times New Roman"/>
        </w:rPr>
        <w:t xml:space="preserve"> observed from 2011 to 2019.</w:t>
      </w:r>
      <w:r w:rsidR="00D21018">
        <w:rPr>
          <w:rFonts w:ascii="Times New Roman" w:hAnsi="Times New Roman" w:cs="Times New Roman"/>
        </w:rPr>
        <w:t xml:space="preserve"> </w:t>
      </w:r>
      <w:r w:rsidR="00D21018">
        <w:rPr>
          <w:rFonts w:ascii="Times New Roman" w:hAnsi="Times New Roman" w:cs="Times New Roman"/>
          <w:b w:val="0"/>
          <w:bCs w:val="0"/>
        </w:rPr>
        <w:t xml:space="preserve">It illustrates the monthly variations in the recovery rate </w:t>
      </w:r>
      <m:oMath>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1</m:t>
            </m:r>
          </m:sub>
        </m:sSub>
      </m:oMath>
      <w:r w:rsidR="00D21018">
        <w:rPr>
          <w:rFonts w:ascii="Times New Roman" w:hAnsi="Times New Roman" w:cs="Times New Roman"/>
          <w:b w:val="0"/>
          <w:bCs w:val="0"/>
        </w:rPr>
        <w:t>, which holds significant importance in the forecasting model for HFMD inpatients.</w:t>
      </w:r>
    </w:p>
    <w:p w14:paraId="0BCE04BA" w14:textId="74C5D643" w:rsidR="00111665" w:rsidRPr="009D3C4A" w:rsidRDefault="00111665" w:rsidP="009D3C4A">
      <w:pPr>
        <w:pStyle w:val="Caption"/>
        <w:rPr>
          <w:rFonts w:ascii="Times New Roman" w:hAnsi="Times New Roman" w:cs="Times New Roman"/>
          <w:sz w:val="24"/>
        </w:rPr>
      </w:pPr>
      <w:r w:rsidRPr="00111665">
        <w:rPr>
          <w:rFonts w:ascii="Times New Roman" w:hAnsi="Times New Roman" w:cs="Times New Roman"/>
          <w:sz w:val="24"/>
        </w:rPr>
        <w:t xml:space="preserve">Estimation of </w:t>
      </w:r>
      <w:r>
        <w:rPr>
          <w:rFonts w:ascii="Times New Roman" w:hAnsi="Times New Roman" w:cs="Times New Roman"/>
          <w:sz w:val="24"/>
        </w:rPr>
        <w:t>recovery</w:t>
      </w:r>
      <w:r w:rsidRPr="00111665">
        <w:rPr>
          <w:rFonts w:ascii="Times New Roman" w:hAnsi="Times New Roman" w:cs="Times New Roman"/>
          <w:sz w:val="24"/>
        </w:rPr>
        <w:t xml:space="preserve"> rate </w:t>
      </w:r>
      <w:r>
        <w:rPr>
          <w:rFonts w:ascii="Times New Roman" w:hAnsi="Times New Roman" w:cs="Times New Roman"/>
          <w:sz w:val="24"/>
        </w:rPr>
        <w:t>of</w:t>
      </w:r>
      <w:r w:rsidRPr="00111665">
        <w:rPr>
          <w:rFonts w:ascii="Times New Roman" w:hAnsi="Times New Roman" w:cs="Times New Roman"/>
          <w:sz w:val="24"/>
        </w:rPr>
        <w:t xml:space="preserve"> </w:t>
      </w:r>
      <w:r>
        <w:rPr>
          <w:rFonts w:ascii="Times New Roman" w:hAnsi="Times New Roman" w:cs="Times New Roman" w:hint="eastAsia"/>
          <w:sz w:val="24"/>
        </w:rPr>
        <w:t>i</w:t>
      </w:r>
      <w:r>
        <w:rPr>
          <w:rFonts w:ascii="Times New Roman" w:hAnsi="Times New Roman" w:cs="Times New Roman"/>
          <w:sz w:val="24"/>
        </w:rPr>
        <w:t>npatients</w:t>
      </w:r>
      <w:r w:rsidRPr="00111665">
        <w:rPr>
          <w:rFonts w:ascii="Times New Roman" w:hAnsi="Times New Roman" w:cs="Times New Roman"/>
          <w:sz w:val="24"/>
        </w:rPr>
        <w:t xml:space="preserve"> </w:t>
      </w:r>
      <m:oMath>
        <m:r>
          <m:rPr>
            <m:sty m:val="bi"/>
          </m:rP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γ</m:t>
            </m:r>
          </m:e>
          <m:sub>
            <m:r>
              <m:rPr>
                <m:sty m:val="bi"/>
              </m:rPr>
              <w:rPr>
                <w:rFonts w:ascii="Cambria Math" w:hAnsi="Cambria Math" w:cs="Times New Roman"/>
                <w:sz w:val="24"/>
              </w:rPr>
              <m:t>2</m:t>
            </m:r>
          </m:sub>
        </m:sSub>
        <m:r>
          <m:rPr>
            <m:sty m:val="bi"/>
          </m:rPr>
          <w:rPr>
            <w:rFonts w:ascii="Cambria Math" w:hAnsi="Cambria Math" w:cs="Times New Roman"/>
            <w:sz w:val="24"/>
          </w:rPr>
          <m:t>)</m:t>
        </m:r>
      </m:oMath>
    </w:p>
    <w:p w14:paraId="3C3BA42D" w14:textId="77777777" w:rsidR="00E119DA" w:rsidRPr="00111665" w:rsidRDefault="00E119DA">
      <w:pPr>
        <w:rPr>
          <w:rFonts w:ascii="Times New Roman" w:hAnsi="Times New Roman" w:cs="Times New Roman"/>
          <w:sz w:val="24"/>
        </w:rPr>
      </w:pPr>
    </w:p>
    <w:p w14:paraId="6D460DEA" w14:textId="77777777" w:rsidR="00E50268" w:rsidRDefault="00E119DA" w:rsidP="00E50268">
      <w:pPr>
        <w:keepNext/>
        <w:jc w:val="center"/>
      </w:pPr>
      <w:r w:rsidRPr="00440990">
        <w:rPr>
          <w:rFonts w:ascii="Times New Roman" w:hAnsi="Times New Roman" w:cs="Times New Roman"/>
          <w:noProof/>
          <w:sz w:val="24"/>
        </w:rPr>
        <w:lastRenderedPageBreak/>
        <w:drawing>
          <wp:inline distT="0" distB="0" distL="0" distR="0" wp14:anchorId="49123384" wp14:editId="0A634C60">
            <wp:extent cx="5105400" cy="7772400"/>
            <wp:effectExtent l="0" t="0" r="0" b="0"/>
            <wp:docPr id="1803133368" name="그림 5" descr="텍스트, 스크린샷, 번호,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33368" name="그림 5" descr="텍스트, 스크린샷, 번호, 평행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5400" cy="7772400"/>
                    </a:xfrm>
                    <a:prstGeom prst="rect">
                      <a:avLst/>
                    </a:prstGeom>
                  </pic:spPr>
                </pic:pic>
              </a:graphicData>
            </a:graphic>
          </wp:inline>
        </w:drawing>
      </w:r>
    </w:p>
    <w:p w14:paraId="37E92567" w14:textId="77777777" w:rsidR="009D3C4A" w:rsidRPr="002D5C3A" w:rsidRDefault="00E50268" w:rsidP="009D3C4A">
      <w:pPr>
        <w:pStyle w:val="Caption"/>
        <w:rPr>
          <w:rFonts w:ascii="Times New Roman" w:hAnsi="Times New Roman" w:cs="Times New Roman"/>
          <w:b w:val="0"/>
          <w:bCs w:val="0"/>
        </w:rPr>
      </w:pPr>
      <w:r w:rsidRPr="00E50268">
        <w:rPr>
          <w:rFonts w:ascii="Times New Roman" w:hAnsi="Times New Roman" w:cs="Times New Roman"/>
        </w:rPr>
        <w:t xml:space="preserve">Supplementary Fig. </w:t>
      </w:r>
      <w:r>
        <w:rPr>
          <w:rFonts w:ascii="Times New Roman" w:hAnsi="Times New Roman" w:cs="Times New Roman"/>
        </w:rPr>
        <w:fldChar w:fldCharType="begin"/>
      </w:r>
      <w:r>
        <w:rPr>
          <w:rFonts w:ascii="Times New Roman" w:hAnsi="Times New Roman" w:cs="Times New Roman"/>
        </w:rPr>
        <w:instrText xml:space="preserve"> SEQ Supplementary_Fig. \* ARABIC </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sidR="009D3C4A">
        <w:rPr>
          <w:rFonts w:ascii="Times New Roman" w:hAnsi="Times New Roman" w:cs="Times New Roman"/>
        </w:rPr>
        <w:t xml:space="preserve">: The observed monthly change in recovery rate </w:t>
      </w:r>
      <m:oMath>
        <m:sSub>
          <m:sSubPr>
            <m:ctrlPr>
              <w:rPr>
                <w:rFonts w:ascii="Cambria Math" w:hAnsi="Cambria Math" w:cs="Times New Roman"/>
                <w:i/>
              </w:rPr>
            </m:ctrlPr>
          </m:sSubPr>
          <m:e>
            <m:r>
              <m:rPr>
                <m:sty m:val="bi"/>
              </m:rPr>
              <w:rPr>
                <w:rFonts w:ascii="Cambria Math" w:hAnsi="Cambria Math" w:cs="Times New Roman"/>
              </w:rPr>
              <m:t>γ</m:t>
            </m:r>
          </m:e>
          <m:sub>
            <m:r>
              <m:rPr>
                <m:sty m:val="bi"/>
              </m:rPr>
              <w:rPr>
                <w:rFonts w:ascii="Cambria Math" w:hAnsi="Cambria Math" w:cs="Times New Roman"/>
              </w:rPr>
              <m:t>2</m:t>
            </m:r>
          </m:sub>
        </m:sSub>
      </m:oMath>
      <w:r w:rsidR="009D3C4A">
        <w:rPr>
          <w:rFonts w:ascii="Times New Roman" w:hAnsi="Times New Roman" w:cs="Times New Roman"/>
        </w:rPr>
        <w:t xml:space="preserve"> from 2011 to 2019. </w:t>
      </w:r>
      <w:r w:rsidR="009D3C4A">
        <w:rPr>
          <w:rFonts w:ascii="Times New Roman" w:hAnsi="Times New Roman" w:cs="Times New Roman"/>
          <w:b w:val="0"/>
          <w:bCs w:val="0"/>
        </w:rPr>
        <w:t xml:space="preserve">It showcases the monthly variations of the </w:t>
      </w:r>
      <m:oMath>
        <m:sSub>
          <m:sSubPr>
            <m:ctrlPr>
              <w:rPr>
                <w:rFonts w:ascii="Cambria Math" w:hAnsi="Cambria Math" w:cs="Times New Roman"/>
                <w:b w:val="0"/>
                <w:bCs w:val="0"/>
                <w:i/>
              </w:rPr>
            </m:ctrlPr>
          </m:sSubPr>
          <m:e>
            <m:r>
              <m:rPr>
                <m:sty m:val="bi"/>
              </m:rPr>
              <w:rPr>
                <w:rFonts w:ascii="Cambria Math" w:hAnsi="Cambria Math" w:cs="Times New Roman"/>
              </w:rPr>
              <m:t>γ</m:t>
            </m:r>
          </m:e>
          <m:sub>
            <m:r>
              <m:rPr>
                <m:sty m:val="bi"/>
              </m:rPr>
              <w:rPr>
                <w:rFonts w:ascii="Cambria Math" w:hAnsi="Cambria Math" w:cs="Times New Roman"/>
              </w:rPr>
              <m:t>2</m:t>
            </m:r>
          </m:sub>
        </m:sSub>
      </m:oMath>
      <w:r w:rsidR="009D3C4A">
        <w:rPr>
          <w:rFonts w:ascii="Times New Roman" w:hAnsi="Times New Roman" w:cs="Times New Roman"/>
          <w:b w:val="0"/>
          <w:bCs w:val="0"/>
        </w:rPr>
        <w:t xml:space="preserve"> parameter and its significance in the predictive model for HFMD cases.</w:t>
      </w:r>
    </w:p>
    <w:p w14:paraId="67DC4431" w14:textId="064CB012" w:rsidR="00E119DA" w:rsidRPr="00E50268" w:rsidRDefault="00E119DA" w:rsidP="00E50268">
      <w:pPr>
        <w:pStyle w:val="Caption"/>
        <w:rPr>
          <w:rFonts w:ascii="Times New Roman" w:hAnsi="Times New Roman" w:cs="Times New Roman"/>
        </w:rPr>
      </w:pPr>
    </w:p>
    <w:p w14:paraId="2B3CE5AF" w14:textId="536EE474" w:rsidR="00E119DA" w:rsidRPr="00440990" w:rsidRDefault="00E119DA">
      <w:pPr>
        <w:rPr>
          <w:rFonts w:ascii="Times New Roman" w:hAnsi="Times New Roman" w:cs="Times New Roman"/>
          <w:sz w:val="24"/>
        </w:rPr>
      </w:pPr>
    </w:p>
    <w:p w14:paraId="2C2A09A6" w14:textId="13D8E7E4" w:rsidR="00E119DA" w:rsidRPr="00440990" w:rsidRDefault="00E119DA">
      <w:pPr>
        <w:rPr>
          <w:rFonts w:ascii="Times New Roman" w:hAnsi="Times New Roman" w:cs="Times New Roman"/>
          <w:sz w:val="24"/>
        </w:rPr>
      </w:pPr>
    </w:p>
    <w:p w14:paraId="00857B9A" w14:textId="77777777" w:rsidR="00194EC5" w:rsidRPr="00440990" w:rsidRDefault="00194EC5">
      <w:pPr>
        <w:rPr>
          <w:rFonts w:ascii="Times New Roman" w:hAnsi="Times New Roman" w:cs="Times New Roman"/>
          <w:sz w:val="24"/>
        </w:rPr>
      </w:pPr>
    </w:p>
    <w:p w14:paraId="01FF11ED" w14:textId="77777777" w:rsidR="00194EC5" w:rsidRPr="00440990" w:rsidRDefault="00194EC5">
      <w:pPr>
        <w:rPr>
          <w:rFonts w:ascii="Times New Roman" w:hAnsi="Times New Roman" w:cs="Times New Roman"/>
          <w:sz w:val="24"/>
        </w:rPr>
      </w:pPr>
    </w:p>
    <w:tbl>
      <w:tblPr>
        <w:tblStyle w:val="TableGrid"/>
        <w:tblW w:w="92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903"/>
        <w:gridCol w:w="903"/>
        <w:gridCol w:w="903"/>
        <w:gridCol w:w="904"/>
        <w:gridCol w:w="904"/>
        <w:gridCol w:w="904"/>
        <w:gridCol w:w="904"/>
        <w:gridCol w:w="904"/>
        <w:gridCol w:w="904"/>
      </w:tblGrid>
      <w:tr w:rsidR="00194EC5" w:rsidRPr="00440990" w14:paraId="6FA90CE8" w14:textId="77777777" w:rsidTr="004858B7">
        <w:trPr>
          <w:trHeight w:val="363"/>
        </w:trPr>
        <w:tc>
          <w:tcPr>
            <w:tcW w:w="921" w:type="dxa"/>
            <w:tcBorders>
              <w:top w:val="single" w:sz="4" w:space="0" w:color="auto"/>
              <w:bottom w:val="double" w:sz="4" w:space="0" w:color="auto"/>
              <w:right w:val="single" w:sz="4" w:space="0" w:color="auto"/>
            </w:tcBorders>
          </w:tcPr>
          <w:p w14:paraId="086B86D0" w14:textId="15D542AF" w:rsidR="00194EC5" w:rsidRPr="004858B7" w:rsidRDefault="004858B7" w:rsidP="00194EC5">
            <w:pPr>
              <w:jc w:val="center"/>
              <w:rPr>
                <w:rFonts w:ascii="Times New Roman" w:hAnsi="Times New Roman" w:cs="Times New Roman"/>
                <w:b/>
                <w:bCs/>
                <w:sz w:val="24"/>
              </w:rPr>
            </w:pPr>
            <w:r w:rsidRPr="004858B7">
              <w:rPr>
                <w:rFonts w:ascii="Times New Roman" w:hAnsi="Times New Roman" w:cs="Times New Roman" w:hint="eastAsia"/>
                <w:b/>
                <w:bCs/>
                <w:sz w:val="24"/>
              </w:rPr>
              <w:t>S</w:t>
            </w:r>
            <w:r w:rsidRPr="004858B7">
              <w:rPr>
                <w:rFonts w:ascii="Times New Roman" w:hAnsi="Times New Roman" w:cs="Times New Roman"/>
                <w:b/>
                <w:bCs/>
                <w:sz w:val="24"/>
              </w:rPr>
              <w:t>ymbols</w:t>
            </w:r>
          </w:p>
        </w:tc>
        <w:tc>
          <w:tcPr>
            <w:tcW w:w="921" w:type="dxa"/>
            <w:tcBorders>
              <w:top w:val="single" w:sz="4" w:space="0" w:color="auto"/>
              <w:left w:val="single" w:sz="4" w:space="0" w:color="auto"/>
              <w:bottom w:val="double" w:sz="4" w:space="0" w:color="auto"/>
            </w:tcBorders>
          </w:tcPr>
          <w:p w14:paraId="201F834D" w14:textId="2D5AD963"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2011</w:t>
            </w:r>
          </w:p>
        </w:tc>
        <w:tc>
          <w:tcPr>
            <w:tcW w:w="921" w:type="dxa"/>
            <w:tcBorders>
              <w:top w:val="single" w:sz="4" w:space="0" w:color="auto"/>
              <w:bottom w:val="double" w:sz="4" w:space="0" w:color="auto"/>
            </w:tcBorders>
          </w:tcPr>
          <w:p w14:paraId="73FCDB1D" w14:textId="409F5490"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2012</w:t>
            </w:r>
          </w:p>
        </w:tc>
        <w:tc>
          <w:tcPr>
            <w:tcW w:w="921" w:type="dxa"/>
            <w:tcBorders>
              <w:top w:val="single" w:sz="4" w:space="0" w:color="auto"/>
              <w:bottom w:val="double" w:sz="4" w:space="0" w:color="auto"/>
            </w:tcBorders>
          </w:tcPr>
          <w:p w14:paraId="466EE5F0" w14:textId="74F1E16B"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2013</w:t>
            </w:r>
          </w:p>
        </w:tc>
        <w:tc>
          <w:tcPr>
            <w:tcW w:w="922" w:type="dxa"/>
            <w:tcBorders>
              <w:top w:val="single" w:sz="4" w:space="0" w:color="auto"/>
              <w:bottom w:val="double" w:sz="4" w:space="0" w:color="auto"/>
            </w:tcBorders>
          </w:tcPr>
          <w:p w14:paraId="27781283" w14:textId="4B5FDC23"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2014</w:t>
            </w:r>
          </w:p>
        </w:tc>
        <w:tc>
          <w:tcPr>
            <w:tcW w:w="922" w:type="dxa"/>
            <w:tcBorders>
              <w:top w:val="single" w:sz="4" w:space="0" w:color="auto"/>
              <w:bottom w:val="double" w:sz="4" w:space="0" w:color="auto"/>
            </w:tcBorders>
          </w:tcPr>
          <w:p w14:paraId="446AFBC3" w14:textId="522FA6DF"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2015</w:t>
            </w:r>
          </w:p>
        </w:tc>
        <w:tc>
          <w:tcPr>
            <w:tcW w:w="922" w:type="dxa"/>
            <w:tcBorders>
              <w:top w:val="single" w:sz="4" w:space="0" w:color="auto"/>
              <w:bottom w:val="double" w:sz="4" w:space="0" w:color="auto"/>
            </w:tcBorders>
          </w:tcPr>
          <w:p w14:paraId="57494F51" w14:textId="38EEF537"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2016</w:t>
            </w:r>
          </w:p>
        </w:tc>
        <w:tc>
          <w:tcPr>
            <w:tcW w:w="922" w:type="dxa"/>
            <w:tcBorders>
              <w:top w:val="single" w:sz="4" w:space="0" w:color="auto"/>
              <w:bottom w:val="double" w:sz="4" w:space="0" w:color="auto"/>
            </w:tcBorders>
          </w:tcPr>
          <w:p w14:paraId="3274AA59" w14:textId="3870530F"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2017</w:t>
            </w:r>
          </w:p>
        </w:tc>
        <w:tc>
          <w:tcPr>
            <w:tcW w:w="922" w:type="dxa"/>
            <w:tcBorders>
              <w:top w:val="single" w:sz="4" w:space="0" w:color="auto"/>
              <w:bottom w:val="double" w:sz="4" w:space="0" w:color="auto"/>
            </w:tcBorders>
          </w:tcPr>
          <w:p w14:paraId="40B7DC98" w14:textId="04BA3C00"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2018</w:t>
            </w:r>
          </w:p>
        </w:tc>
        <w:tc>
          <w:tcPr>
            <w:tcW w:w="922" w:type="dxa"/>
            <w:tcBorders>
              <w:top w:val="single" w:sz="4" w:space="0" w:color="auto"/>
              <w:bottom w:val="double" w:sz="4" w:space="0" w:color="auto"/>
            </w:tcBorders>
          </w:tcPr>
          <w:p w14:paraId="689678E6" w14:textId="0EAF0EE2" w:rsidR="00194EC5" w:rsidRPr="004858B7" w:rsidRDefault="00194EC5" w:rsidP="00194EC5">
            <w:pPr>
              <w:jc w:val="center"/>
              <w:rPr>
                <w:rFonts w:ascii="Times New Roman" w:hAnsi="Times New Roman" w:cs="Times New Roman"/>
                <w:b/>
                <w:bCs/>
                <w:sz w:val="24"/>
              </w:rPr>
            </w:pPr>
            <w:r w:rsidRPr="004858B7">
              <w:rPr>
                <w:rFonts w:ascii="Times New Roman" w:hAnsi="Times New Roman" w:cs="Times New Roman"/>
                <w:b/>
                <w:bCs/>
                <w:sz w:val="24"/>
              </w:rPr>
              <w:t>2019</w:t>
            </w:r>
          </w:p>
        </w:tc>
      </w:tr>
      <w:tr w:rsidR="00194EC5" w:rsidRPr="00440990" w14:paraId="0460383A" w14:textId="77777777" w:rsidTr="004858B7">
        <w:trPr>
          <w:trHeight w:val="388"/>
        </w:trPr>
        <w:tc>
          <w:tcPr>
            <w:tcW w:w="921" w:type="dxa"/>
            <w:tcBorders>
              <w:top w:val="double" w:sz="4" w:space="0" w:color="auto"/>
              <w:bottom w:val="single" w:sz="4" w:space="0" w:color="auto"/>
              <w:right w:val="single" w:sz="4" w:space="0" w:color="auto"/>
            </w:tcBorders>
          </w:tcPr>
          <w:p w14:paraId="43611C10" w14:textId="3C387A92" w:rsidR="00194EC5" w:rsidRPr="00440990" w:rsidRDefault="00194EC5" w:rsidP="00194EC5">
            <w:pPr>
              <w:jc w:val="center"/>
              <w:rPr>
                <w:rFonts w:ascii="Times New Roman" w:hAnsi="Times New Roman" w:cs="Times New Roman"/>
                <w:sz w:val="24"/>
              </w:rPr>
            </w:pPr>
            <m:oMathPara>
              <m:oMath>
                <m:r>
                  <w:rPr>
                    <w:rFonts w:ascii="Cambria Math" w:hAnsi="Cambria Math" w:cs="Times New Roman"/>
                    <w:sz w:val="24"/>
                  </w:rPr>
                  <m:t>β</m:t>
                </m:r>
              </m:oMath>
            </m:oMathPara>
          </w:p>
        </w:tc>
        <w:tc>
          <w:tcPr>
            <w:tcW w:w="921" w:type="dxa"/>
            <w:tcBorders>
              <w:top w:val="double" w:sz="4" w:space="0" w:color="auto"/>
              <w:left w:val="single" w:sz="4" w:space="0" w:color="auto"/>
              <w:bottom w:val="single" w:sz="4" w:space="0" w:color="auto"/>
            </w:tcBorders>
          </w:tcPr>
          <w:p w14:paraId="7F7E6E58" w14:textId="463510F7"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.6917</w:t>
            </w:r>
          </w:p>
        </w:tc>
        <w:tc>
          <w:tcPr>
            <w:tcW w:w="921" w:type="dxa"/>
            <w:tcBorders>
              <w:top w:val="double" w:sz="4" w:space="0" w:color="auto"/>
              <w:bottom w:val="single" w:sz="4" w:space="0" w:color="auto"/>
            </w:tcBorders>
          </w:tcPr>
          <w:p w14:paraId="305C32AF" w14:textId="4B42C091"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.6534</w:t>
            </w:r>
          </w:p>
        </w:tc>
        <w:tc>
          <w:tcPr>
            <w:tcW w:w="921" w:type="dxa"/>
            <w:tcBorders>
              <w:top w:val="double" w:sz="4" w:space="0" w:color="auto"/>
              <w:bottom w:val="single" w:sz="4" w:space="0" w:color="auto"/>
            </w:tcBorders>
          </w:tcPr>
          <w:p w14:paraId="5C11420F" w14:textId="6207E973"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.6623</w:t>
            </w:r>
          </w:p>
        </w:tc>
        <w:tc>
          <w:tcPr>
            <w:tcW w:w="922" w:type="dxa"/>
            <w:tcBorders>
              <w:top w:val="double" w:sz="4" w:space="0" w:color="auto"/>
              <w:bottom w:val="single" w:sz="4" w:space="0" w:color="auto"/>
            </w:tcBorders>
          </w:tcPr>
          <w:p w14:paraId="1D20152A" w14:textId="065F865E"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.7025</w:t>
            </w:r>
          </w:p>
        </w:tc>
        <w:tc>
          <w:tcPr>
            <w:tcW w:w="922" w:type="dxa"/>
            <w:tcBorders>
              <w:top w:val="double" w:sz="4" w:space="0" w:color="auto"/>
              <w:bottom w:val="single" w:sz="4" w:space="0" w:color="auto"/>
            </w:tcBorders>
          </w:tcPr>
          <w:p w14:paraId="72D8AC52" w14:textId="132F4015"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.6731</w:t>
            </w:r>
          </w:p>
        </w:tc>
        <w:tc>
          <w:tcPr>
            <w:tcW w:w="922" w:type="dxa"/>
            <w:tcBorders>
              <w:top w:val="double" w:sz="4" w:space="0" w:color="auto"/>
              <w:bottom w:val="single" w:sz="4" w:space="0" w:color="auto"/>
            </w:tcBorders>
          </w:tcPr>
          <w:p w14:paraId="7D57AB3D" w14:textId="0FDCFFA1"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.7391</w:t>
            </w:r>
          </w:p>
        </w:tc>
        <w:tc>
          <w:tcPr>
            <w:tcW w:w="922" w:type="dxa"/>
            <w:tcBorders>
              <w:top w:val="double" w:sz="4" w:space="0" w:color="auto"/>
              <w:bottom w:val="single" w:sz="4" w:space="0" w:color="auto"/>
            </w:tcBorders>
          </w:tcPr>
          <w:p w14:paraId="2751411E" w14:textId="4E3371BA"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.6857</w:t>
            </w:r>
          </w:p>
        </w:tc>
        <w:tc>
          <w:tcPr>
            <w:tcW w:w="922" w:type="dxa"/>
            <w:tcBorders>
              <w:top w:val="double" w:sz="4" w:space="0" w:color="auto"/>
              <w:bottom w:val="single" w:sz="4" w:space="0" w:color="auto"/>
            </w:tcBorders>
          </w:tcPr>
          <w:p w14:paraId="733BDC69" w14:textId="52D176B8"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.7369</w:t>
            </w:r>
          </w:p>
        </w:tc>
        <w:tc>
          <w:tcPr>
            <w:tcW w:w="922" w:type="dxa"/>
            <w:tcBorders>
              <w:top w:val="double" w:sz="4" w:space="0" w:color="auto"/>
              <w:bottom w:val="single" w:sz="4" w:space="0" w:color="auto"/>
            </w:tcBorders>
          </w:tcPr>
          <w:p w14:paraId="5A83910B" w14:textId="07C9C8D7"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.7507</w:t>
            </w:r>
          </w:p>
        </w:tc>
      </w:tr>
      <w:tr w:rsidR="00194EC5" w:rsidRPr="00440990" w14:paraId="33BCFAFD" w14:textId="77777777" w:rsidTr="004858B7">
        <w:trPr>
          <w:trHeight w:val="388"/>
        </w:trPr>
        <w:tc>
          <w:tcPr>
            <w:tcW w:w="921" w:type="dxa"/>
            <w:tcBorders>
              <w:top w:val="single" w:sz="4" w:space="0" w:color="auto"/>
              <w:bottom w:val="single" w:sz="4" w:space="0" w:color="auto"/>
              <w:right w:val="single" w:sz="4" w:space="0" w:color="auto"/>
            </w:tcBorders>
          </w:tcPr>
          <w:p w14:paraId="7A59CBC1" w14:textId="4D524F32" w:rsidR="00194EC5" w:rsidRPr="00440990" w:rsidRDefault="00194EC5" w:rsidP="00194EC5">
            <w:pPr>
              <w:jc w:val="center"/>
              <w:rPr>
                <w:rFonts w:ascii="Times New Roman" w:hAnsi="Times New Roman" w:cs="Times New Roman"/>
                <w:sz w:val="24"/>
              </w:rPr>
            </w:pPr>
            <m:oMathPara>
              <m:oMath>
                <m:r>
                  <w:rPr>
                    <w:rFonts w:ascii="Cambria Math" w:hAnsi="Cambria Math" w:cs="Times New Roman"/>
                    <w:sz w:val="24"/>
                  </w:rPr>
                  <m:t>k</m:t>
                </m:r>
              </m:oMath>
            </m:oMathPara>
          </w:p>
        </w:tc>
        <w:tc>
          <w:tcPr>
            <w:tcW w:w="921" w:type="dxa"/>
            <w:tcBorders>
              <w:top w:val="single" w:sz="4" w:space="0" w:color="auto"/>
              <w:left w:val="single" w:sz="4" w:space="0" w:color="auto"/>
              <w:bottom w:val="single" w:sz="4" w:space="0" w:color="auto"/>
            </w:tcBorders>
          </w:tcPr>
          <w:p w14:paraId="61EA9E47" w14:textId="64C65DC0"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.2613</w:t>
            </w:r>
          </w:p>
        </w:tc>
        <w:tc>
          <w:tcPr>
            <w:tcW w:w="921" w:type="dxa"/>
            <w:tcBorders>
              <w:top w:val="single" w:sz="4" w:space="0" w:color="auto"/>
              <w:bottom w:val="single" w:sz="4" w:space="0" w:color="auto"/>
            </w:tcBorders>
          </w:tcPr>
          <w:p w14:paraId="00C6EAAE" w14:textId="30E98363"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.2571</w:t>
            </w:r>
          </w:p>
        </w:tc>
        <w:tc>
          <w:tcPr>
            <w:tcW w:w="921" w:type="dxa"/>
            <w:tcBorders>
              <w:top w:val="single" w:sz="4" w:space="0" w:color="auto"/>
              <w:bottom w:val="single" w:sz="4" w:space="0" w:color="auto"/>
            </w:tcBorders>
          </w:tcPr>
          <w:p w14:paraId="6A25C35D" w14:textId="0A577526"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.2509</w:t>
            </w:r>
          </w:p>
        </w:tc>
        <w:tc>
          <w:tcPr>
            <w:tcW w:w="922" w:type="dxa"/>
            <w:tcBorders>
              <w:top w:val="single" w:sz="4" w:space="0" w:color="auto"/>
              <w:bottom w:val="single" w:sz="4" w:space="0" w:color="auto"/>
            </w:tcBorders>
          </w:tcPr>
          <w:p w14:paraId="45C4C2CB" w14:textId="56029229"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.2378</w:t>
            </w:r>
          </w:p>
        </w:tc>
        <w:tc>
          <w:tcPr>
            <w:tcW w:w="922" w:type="dxa"/>
            <w:tcBorders>
              <w:top w:val="single" w:sz="4" w:space="0" w:color="auto"/>
              <w:bottom w:val="single" w:sz="4" w:space="0" w:color="auto"/>
            </w:tcBorders>
          </w:tcPr>
          <w:p w14:paraId="2871BC4A" w14:textId="243C3E49"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.2578</w:t>
            </w:r>
          </w:p>
        </w:tc>
        <w:tc>
          <w:tcPr>
            <w:tcW w:w="922" w:type="dxa"/>
            <w:tcBorders>
              <w:top w:val="single" w:sz="4" w:space="0" w:color="auto"/>
              <w:bottom w:val="single" w:sz="4" w:space="0" w:color="auto"/>
            </w:tcBorders>
          </w:tcPr>
          <w:p w14:paraId="2E5134DB" w14:textId="5B57FB8E"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.2442</w:t>
            </w:r>
          </w:p>
        </w:tc>
        <w:tc>
          <w:tcPr>
            <w:tcW w:w="922" w:type="dxa"/>
            <w:tcBorders>
              <w:top w:val="single" w:sz="4" w:space="0" w:color="auto"/>
              <w:bottom w:val="single" w:sz="4" w:space="0" w:color="auto"/>
            </w:tcBorders>
          </w:tcPr>
          <w:p w14:paraId="7C658474" w14:textId="6F4671E9"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.2639</w:t>
            </w:r>
          </w:p>
        </w:tc>
        <w:tc>
          <w:tcPr>
            <w:tcW w:w="922" w:type="dxa"/>
            <w:tcBorders>
              <w:top w:val="single" w:sz="4" w:space="0" w:color="auto"/>
              <w:bottom w:val="single" w:sz="4" w:space="0" w:color="auto"/>
            </w:tcBorders>
          </w:tcPr>
          <w:p w14:paraId="5D97609B" w14:textId="25DC25AE"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.2634</w:t>
            </w:r>
          </w:p>
        </w:tc>
        <w:tc>
          <w:tcPr>
            <w:tcW w:w="922" w:type="dxa"/>
            <w:tcBorders>
              <w:top w:val="single" w:sz="4" w:space="0" w:color="auto"/>
              <w:bottom w:val="single" w:sz="4" w:space="0" w:color="auto"/>
            </w:tcBorders>
          </w:tcPr>
          <w:p w14:paraId="13620DED" w14:textId="40FA19C2"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.2375</w:t>
            </w:r>
          </w:p>
        </w:tc>
      </w:tr>
      <w:tr w:rsidR="00194EC5" w:rsidRPr="00440990" w14:paraId="751F38B2" w14:textId="77777777" w:rsidTr="004858B7">
        <w:trPr>
          <w:trHeight w:val="388"/>
        </w:trPr>
        <w:tc>
          <w:tcPr>
            <w:tcW w:w="921" w:type="dxa"/>
            <w:tcBorders>
              <w:top w:val="single" w:sz="4" w:space="0" w:color="auto"/>
              <w:bottom w:val="single" w:sz="4" w:space="0" w:color="auto"/>
              <w:right w:val="single" w:sz="4" w:space="0" w:color="auto"/>
            </w:tcBorders>
          </w:tcPr>
          <w:p w14:paraId="73F59718" w14:textId="0CB396A7" w:rsidR="00194EC5" w:rsidRPr="00440990" w:rsidRDefault="008B3203" w:rsidP="00194EC5">
            <w:pPr>
              <w:jc w:val="cente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1</m:t>
                    </m:r>
                  </m:sub>
                </m:sSub>
              </m:oMath>
            </m:oMathPara>
          </w:p>
        </w:tc>
        <w:tc>
          <w:tcPr>
            <w:tcW w:w="921" w:type="dxa"/>
            <w:tcBorders>
              <w:top w:val="single" w:sz="4" w:space="0" w:color="auto"/>
              <w:left w:val="single" w:sz="4" w:space="0" w:color="auto"/>
              <w:bottom w:val="single" w:sz="4" w:space="0" w:color="auto"/>
            </w:tcBorders>
          </w:tcPr>
          <w:p w14:paraId="2FB27618" w14:textId="21EFBDA8"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.2674</w:t>
            </w:r>
          </w:p>
        </w:tc>
        <w:tc>
          <w:tcPr>
            <w:tcW w:w="921" w:type="dxa"/>
            <w:tcBorders>
              <w:top w:val="single" w:sz="4" w:space="0" w:color="auto"/>
              <w:bottom w:val="single" w:sz="4" w:space="0" w:color="auto"/>
            </w:tcBorders>
          </w:tcPr>
          <w:p w14:paraId="6C6952A7" w14:textId="43BFA9B0"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.1838</w:t>
            </w:r>
          </w:p>
        </w:tc>
        <w:tc>
          <w:tcPr>
            <w:tcW w:w="921" w:type="dxa"/>
            <w:tcBorders>
              <w:top w:val="single" w:sz="4" w:space="0" w:color="auto"/>
              <w:bottom w:val="single" w:sz="4" w:space="0" w:color="auto"/>
            </w:tcBorders>
          </w:tcPr>
          <w:p w14:paraId="1F94CC01" w14:textId="0025C756"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.2182</w:t>
            </w:r>
          </w:p>
        </w:tc>
        <w:tc>
          <w:tcPr>
            <w:tcW w:w="922" w:type="dxa"/>
            <w:tcBorders>
              <w:top w:val="single" w:sz="4" w:space="0" w:color="auto"/>
              <w:bottom w:val="single" w:sz="4" w:space="0" w:color="auto"/>
            </w:tcBorders>
          </w:tcPr>
          <w:p w14:paraId="2A62F517" w14:textId="4BFD91EC"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.1584</w:t>
            </w:r>
          </w:p>
        </w:tc>
        <w:tc>
          <w:tcPr>
            <w:tcW w:w="922" w:type="dxa"/>
            <w:tcBorders>
              <w:top w:val="single" w:sz="4" w:space="0" w:color="auto"/>
              <w:bottom w:val="single" w:sz="4" w:space="0" w:color="auto"/>
            </w:tcBorders>
          </w:tcPr>
          <w:p w14:paraId="31614C12" w14:textId="16DBF12D"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.0701</w:t>
            </w:r>
          </w:p>
        </w:tc>
        <w:tc>
          <w:tcPr>
            <w:tcW w:w="922" w:type="dxa"/>
            <w:tcBorders>
              <w:top w:val="single" w:sz="4" w:space="0" w:color="auto"/>
              <w:bottom w:val="single" w:sz="4" w:space="0" w:color="auto"/>
            </w:tcBorders>
          </w:tcPr>
          <w:p w14:paraId="7CB02AC6" w14:textId="3AA77708"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.1897</w:t>
            </w:r>
          </w:p>
        </w:tc>
        <w:tc>
          <w:tcPr>
            <w:tcW w:w="922" w:type="dxa"/>
            <w:tcBorders>
              <w:top w:val="single" w:sz="4" w:space="0" w:color="auto"/>
              <w:bottom w:val="single" w:sz="4" w:space="0" w:color="auto"/>
            </w:tcBorders>
          </w:tcPr>
          <w:p w14:paraId="0D65DEC6" w14:textId="51985B93"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.3079</w:t>
            </w:r>
          </w:p>
        </w:tc>
        <w:tc>
          <w:tcPr>
            <w:tcW w:w="922" w:type="dxa"/>
            <w:tcBorders>
              <w:top w:val="single" w:sz="4" w:space="0" w:color="auto"/>
              <w:bottom w:val="single" w:sz="4" w:space="0" w:color="auto"/>
            </w:tcBorders>
          </w:tcPr>
          <w:p w14:paraId="18201A8A" w14:textId="0A0ADC94"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.0144</w:t>
            </w:r>
          </w:p>
        </w:tc>
        <w:tc>
          <w:tcPr>
            <w:tcW w:w="922" w:type="dxa"/>
            <w:tcBorders>
              <w:top w:val="single" w:sz="4" w:space="0" w:color="auto"/>
              <w:bottom w:val="single" w:sz="4" w:space="0" w:color="auto"/>
            </w:tcBorders>
          </w:tcPr>
          <w:p w14:paraId="22A6D3FC" w14:textId="2DEA453A"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.8526</w:t>
            </w:r>
          </w:p>
        </w:tc>
      </w:tr>
      <w:tr w:rsidR="00194EC5" w:rsidRPr="00440990" w14:paraId="329E512B" w14:textId="77777777" w:rsidTr="004858B7">
        <w:trPr>
          <w:trHeight w:val="388"/>
        </w:trPr>
        <w:tc>
          <w:tcPr>
            <w:tcW w:w="921" w:type="dxa"/>
            <w:tcBorders>
              <w:top w:val="single" w:sz="4" w:space="0" w:color="auto"/>
              <w:bottom w:val="single" w:sz="4" w:space="0" w:color="auto"/>
              <w:right w:val="single" w:sz="4" w:space="0" w:color="auto"/>
            </w:tcBorders>
          </w:tcPr>
          <w:p w14:paraId="49CEEFD0" w14:textId="00909684" w:rsidR="00194EC5" w:rsidRPr="00440990" w:rsidRDefault="008B3203" w:rsidP="00194EC5">
            <w:pPr>
              <w:jc w:val="cente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γ</m:t>
                    </m:r>
                  </m:e>
                  <m:sub>
                    <m:r>
                      <w:rPr>
                        <w:rFonts w:ascii="Cambria Math" w:hAnsi="Cambria Math" w:cs="Times New Roman"/>
                        <w:sz w:val="24"/>
                      </w:rPr>
                      <m:t>2</m:t>
                    </m:r>
                  </m:sub>
                </m:sSub>
              </m:oMath>
            </m:oMathPara>
          </w:p>
        </w:tc>
        <w:tc>
          <w:tcPr>
            <w:tcW w:w="921" w:type="dxa"/>
            <w:tcBorders>
              <w:top w:val="single" w:sz="4" w:space="0" w:color="auto"/>
              <w:left w:val="single" w:sz="4" w:space="0" w:color="auto"/>
              <w:bottom w:val="single" w:sz="4" w:space="0" w:color="auto"/>
            </w:tcBorders>
          </w:tcPr>
          <w:p w14:paraId="22D2CEAA" w14:textId="625EFFE0"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.6997</w:t>
            </w:r>
          </w:p>
        </w:tc>
        <w:tc>
          <w:tcPr>
            <w:tcW w:w="921" w:type="dxa"/>
            <w:tcBorders>
              <w:top w:val="single" w:sz="4" w:space="0" w:color="auto"/>
              <w:bottom w:val="single" w:sz="4" w:space="0" w:color="auto"/>
            </w:tcBorders>
          </w:tcPr>
          <w:p w14:paraId="0C4F09E8" w14:textId="4E44B79D"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.6273</w:t>
            </w:r>
          </w:p>
        </w:tc>
        <w:tc>
          <w:tcPr>
            <w:tcW w:w="921" w:type="dxa"/>
            <w:tcBorders>
              <w:top w:val="single" w:sz="4" w:space="0" w:color="auto"/>
              <w:bottom w:val="single" w:sz="4" w:space="0" w:color="auto"/>
            </w:tcBorders>
          </w:tcPr>
          <w:p w14:paraId="4F3BBAF5" w14:textId="13B4CFE1"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.3544</w:t>
            </w:r>
          </w:p>
        </w:tc>
        <w:tc>
          <w:tcPr>
            <w:tcW w:w="922" w:type="dxa"/>
            <w:tcBorders>
              <w:top w:val="single" w:sz="4" w:space="0" w:color="auto"/>
              <w:bottom w:val="single" w:sz="4" w:space="0" w:color="auto"/>
            </w:tcBorders>
          </w:tcPr>
          <w:p w14:paraId="41803341" w14:textId="6B27E14C"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.4517</w:t>
            </w:r>
          </w:p>
        </w:tc>
        <w:tc>
          <w:tcPr>
            <w:tcW w:w="922" w:type="dxa"/>
            <w:tcBorders>
              <w:top w:val="single" w:sz="4" w:space="0" w:color="auto"/>
              <w:bottom w:val="single" w:sz="4" w:space="0" w:color="auto"/>
            </w:tcBorders>
          </w:tcPr>
          <w:p w14:paraId="6E3B0DD1" w14:textId="49BAC20C"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.0750</w:t>
            </w:r>
          </w:p>
        </w:tc>
        <w:tc>
          <w:tcPr>
            <w:tcW w:w="922" w:type="dxa"/>
            <w:tcBorders>
              <w:top w:val="single" w:sz="4" w:space="0" w:color="auto"/>
              <w:bottom w:val="single" w:sz="4" w:space="0" w:color="auto"/>
            </w:tcBorders>
          </w:tcPr>
          <w:p w14:paraId="6A8DF685" w14:textId="2C6804EB"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.6627</w:t>
            </w:r>
          </w:p>
        </w:tc>
        <w:tc>
          <w:tcPr>
            <w:tcW w:w="922" w:type="dxa"/>
            <w:tcBorders>
              <w:top w:val="single" w:sz="4" w:space="0" w:color="auto"/>
              <w:bottom w:val="single" w:sz="4" w:space="0" w:color="auto"/>
            </w:tcBorders>
          </w:tcPr>
          <w:p w14:paraId="63374639" w14:textId="25250CE4"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.5393</w:t>
            </w:r>
          </w:p>
        </w:tc>
        <w:tc>
          <w:tcPr>
            <w:tcW w:w="922" w:type="dxa"/>
            <w:tcBorders>
              <w:top w:val="single" w:sz="4" w:space="0" w:color="auto"/>
              <w:bottom w:val="single" w:sz="4" w:space="0" w:color="auto"/>
            </w:tcBorders>
          </w:tcPr>
          <w:p w14:paraId="5A8DE6DA" w14:textId="0AE2CB0A"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.9583</w:t>
            </w:r>
          </w:p>
        </w:tc>
        <w:tc>
          <w:tcPr>
            <w:tcW w:w="922" w:type="dxa"/>
            <w:tcBorders>
              <w:top w:val="single" w:sz="4" w:space="0" w:color="auto"/>
              <w:bottom w:val="single" w:sz="4" w:space="0" w:color="auto"/>
            </w:tcBorders>
          </w:tcPr>
          <w:p w14:paraId="10DE137D" w14:textId="693B0BA3"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.1628</w:t>
            </w:r>
          </w:p>
        </w:tc>
      </w:tr>
      <w:tr w:rsidR="00194EC5" w:rsidRPr="00440990" w14:paraId="43146614" w14:textId="77777777" w:rsidTr="004858B7">
        <w:trPr>
          <w:trHeight w:val="363"/>
        </w:trPr>
        <w:tc>
          <w:tcPr>
            <w:tcW w:w="921" w:type="dxa"/>
            <w:tcBorders>
              <w:top w:val="single" w:sz="4" w:space="0" w:color="auto"/>
              <w:bottom w:val="single" w:sz="4" w:space="0" w:color="auto"/>
              <w:right w:val="single" w:sz="4" w:space="0" w:color="auto"/>
            </w:tcBorders>
          </w:tcPr>
          <w:p w14:paraId="7E9C9F48" w14:textId="60A72D94" w:rsidR="00194EC5" w:rsidRPr="00440990" w:rsidRDefault="00B521C7" w:rsidP="00194EC5">
            <w:pPr>
              <w:jc w:val="center"/>
              <w:rPr>
                <w:rFonts w:ascii="Times New Roman" w:hAnsi="Times New Roman" w:cs="Times New Roman"/>
                <w:sz w:val="24"/>
              </w:rPr>
            </w:pPr>
            <m:oMathPara>
              <m:oMath>
                <m:r>
                  <w:rPr>
                    <w:rFonts w:ascii="Cambria Math" w:hAnsi="Cambria Math" w:cs="Times New Roman"/>
                    <w:sz w:val="24"/>
                  </w:rPr>
                  <m:t>ρ</m:t>
                </m:r>
              </m:oMath>
            </m:oMathPara>
          </w:p>
        </w:tc>
        <w:tc>
          <w:tcPr>
            <w:tcW w:w="921" w:type="dxa"/>
            <w:tcBorders>
              <w:top w:val="single" w:sz="4" w:space="0" w:color="auto"/>
              <w:left w:val="single" w:sz="4" w:space="0" w:color="auto"/>
              <w:bottom w:val="single" w:sz="4" w:space="0" w:color="auto"/>
            </w:tcBorders>
          </w:tcPr>
          <w:p w14:paraId="599783FE" w14:textId="32C844F9"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.0204</w:t>
            </w:r>
          </w:p>
        </w:tc>
        <w:tc>
          <w:tcPr>
            <w:tcW w:w="921" w:type="dxa"/>
            <w:tcBorders>
              <w:top w:val="single" w:sz="4" w:space="0" w:color="auto"/>
              <w:bottom w:val="single" w:sz="4" w:space="0" w:color="auto"/>
            </w:tcBorders>
          </w:tcPr>
          <w:p w14:paraId="24AF8443" w14:textId="6ECE96C8"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.0301</w:t>
            </w:r>
          </w:p>
        </w:tc>
        <w:tc>
          <w:tcPr>
            <w:tcW w:w="921" w:type="dxa"/>
            <w:tcBorders>
              <w:top w:val="single" w:sz="4" w:space="0" w:color="auto"/>
              <w:bottom w:val="single" w:sz="4" w:space="0" w:color="auto"/>
            </w:tcBorders>
          </w:tcPr>
          <w:p w14:paraId="7C71C1C6" w14:textId="17518B3D"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.0347</w:t>
            </w:r>
          </w:p>
        </w:tc>
        <w:tc>
          <w:tcPr>
            <w:tcW w:w="922" w:type="dxa"/>
            <w:tcBorders>
              <w:top w:val="single" w:sz="4" w:space="0" w:color="auto"/>
              <w:bottom w:val="single" w:sz="4" w:space="0" w:color="auto"/>
            </w:tcBorders>
          </w:tcPr>
          <w:p w14:paraId="3323B50D" w14:textId="2EA63197"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.0260</w:t>
            </w:r>
          </w:p>
        </w:tc>
        <w:tc>
          <w:tcPr>
            <w:tcW w:w="922" w:type="dxa"/>
            <w:tcBorders>
              <w:top w:val="single" w:sz="4" w:space="0" w:color="auto"/>
              <w:bottom w:val="single" w:sz="4" w:space="0" w:color="auto"/>
            </w:tcBorders>
          </w:tcPr>
          <w:p w14:paraId="7BE591C1" w14:textId="70313421"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.0317</w:t>
            </w:r>
          </w:p>
        </w:tc>
        <w:tc>
          <w:tcPr>
            <w:tcW w:w="922" w:type="dxa"/>
            <w:tcBorders>
              <w:top w:val="single" w:sz="4" w:space="0" w:color="auto"/>
              <w:bottom w:val="single" w:sz="4" w:space="0" w:color="auto"/>
            </w:tcBorders>
          </w:tcPr>
          <w:p w14:paraId="311597BE" w14:textId="3C20B37D"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.0356</w:t>
            </w:r>
          </w:p>
        </w:tc>
        <w:tc>
          <w:tcPr>
            <w:tcW w:w="922" w:type="dxa"/>
            <w:tcBorders>
              <w:top w:val="single" w:sz="4" w:space="0" w:color="auto"/>
              <w:bottom w:val="single" w:sz="4" w:space="0" w:color="auto"/>
            </w:tcBorders>
          </w:tcPr>
          <w:p w14:paraId="246B2CD1" w14:textId="2B50B7A9"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.0431</w:t>
            </w:r>
          </w:p>
        </w:tc>
        <w:tc>
          <w:tcPr>
            <w:tcW w:w="922" w:type="dxa"/>
            <w:tcBorders>
              <w:top w:val="single" w:sz="4" w:space="0" w:color="auto"/>
              <w:bottom w:val="single" w:sz="4" w:space="0" w:color="auto"/>
            </w:tcBorders>
          </w:tcPr>
          <w:p w14:paraId="3EA30AC5" w14:textId="6FD36C2E" w:rsidR="00194EC5" w:rsidRPr="00440990" w:rsidRDefault="004858B7" w:rsidP="00194EC5">
            <w:pPr>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.0387</w:t>
            </w:r>
          </w:p>
        </w:tc>
        <w:tc>
          <w:tcPr>
            <w:tcW w:w="922" w:type="dxa"/>
            <w:tcBorders>
              <w:top w:val="single" w:sz="4" w:space="0" w:color="auto"/>
              <w:bottom w:val="single" w:sz="4" w:space="0" w:color="auto"/>
            </w:tcBorders>
          </w:tcPr>
          <w:p w14:paraId="0FE0EDED" w14:textId="66398716" w:rsidR="00194EC5" w:rsidRPr="00440990" w:rsidRDefault="004858B7" w:rsidP="00194EC5">
            <w:pPr>
              <w:keepNext/>
              <w:jc w:val="center"/>
              <w:rPr>
                <w:rFonts w:ascii="Times New Roman" w:hAnsi="Times New Roman" w:cs="Times New Roman"/>
                <w:sz w:val="24"/>
              </w:rPr>
            </w:pPr>
            <w:r>
              <w:rPr>
                <w:rFonts w:ascii="Times New Roman" w:hAnsi="Times New Roman" w:cs="Times New Roman" w:hint="eastAsia"/>
                <w:sz w:val="24"/>
              </w:rPr>
              <w:t>0</w:t>
            </w:r>
            <w:r>
              <w:rPr>
                <w:rFonts w:ascii="Times New Roman" w:hAnsi="Times New Roman" w:cs="Times New Roman"/>
                <w:sz w:val="24"/>
              </w:rPr>
              <w:t>.0645</w:t>
            </w:r>
          </w:p>
        </w:tc>
      </w:tr>
    </w:tbl>
    <w:p w14:paraId="348992AB" w14:textId="48349612" w:rsidR="00194EC5" w:rsidRPr="004D53BE" w:rsidRDefault="00194EC5" w:rsidP="00194EC5">
      <w:pPr>
        <w:pStyle w:val="Caption"/>
        <w:rPr>
          <w:rFonts w:ascii="Times New Roman" w:hAnsi="Times New Roman" w:cs="Times New Roman"/>
          <w:b w:val="0"/>
          <w:bCs w:val="0"/>
          <w:sz w:val="24"/>
        </w:rPr>
      </w:pPr>
      <w:r w:rsidRPr="00440990">
        <w:rPr>
          <w:rFonts w:ascii="Times New Roman" w:hAnsi="Times New Roman" w:cs="Times New Roman"/>
        </w:rPr>
        <w:t>Table S</w:t>
      </w:r>
      <w:r w:rsidRPr="00440990">
        <w:rPr>
          <w:rFonts w:ascii="Times New Roman" w:hAnsi="Times New Roman" w:cs="Times New Roman"/>
        </w:rPr>
        <w:fldChar w:fldCharType="begin"/>
      </w:r>
      <w:r w:rsidRPr="00440990">
        <w:rPr>
          <w:rFonts w:ascii="Times New Roman" w:hAnsi="Times New Roman" w:cs="Times New Roman"/>
        </w:rPr>
        <w:instrText xml:space="preserve"> SEQ Table_S \* ARABIC </w:instrText>
      </w:r>
      <w:r w:rsidRPr="00440990">
        <w:rPr>
          <w:rFonts w:ascii="Times New Roman" w:hAnsi="Times New Roman" w:cs="Times New Roman"/>
        </w:rPr>
        <w:fldChar w:fldCharType="separate"/>
      </w:r>
      <w:r w:rsidR="00E50268">
        <w:rPr>
          <w:rFonts w:ascii="Times New Roman" w:hAnsi="Times New Roman" w:cs="Times New Roman"/>
          <w:noProof/>
        </w:rPr>
        <w:t>1</w:t>
      </w:r>
      <w:r w:rsidRPr="00440990">
        <w:rPr>
          <w:rFonts w:ascii="Times New Roman" w:hAnsi="Times New Roman" w:cs="Times New Roman"/>
        </w:rPr>
        <w:fldChar w:fldCharType="end"/>
      </w:r>
      <w:r w:rsidR="0084754E">
        <w:rPr>
          <w:rFonts w:ascii="Times New Roman" w:hAnsi="Times New Roman" w:cs="Times New Roman"/>
        </w:rPr>
        <w:t xml:space="preserve">. </w:t>
      </w:r>
      <w:r w:rsidR="004C7E6D" w:rsidRPr="004D53BE">
        <w:rPr>
          <w:rFonts w:ascii="Times New Roman" w:hAnsi="Times New Roman" w:cs="Times New Roman"/>
          <w:b w:val="0"/>
          <w:bCs w:val="0"/>
        </w:rPr>
        <w:t xml:space="preserve">Mean values of estimated </w:t>
      </w:r>
      <w:r w:rsidR="004D53BE" w:rsidRPr="004D53BE">
        <w:rPr>
          <w:rFonts w:ascii="Times New Roman" w:hAnsi="Times New Roman" w:cs="Times New Roman"/>
          <w:b w:val="0"/>
          <w:bCs w:val="0"/>
        </w:rPr>
        <w:t>parameters.</w:t>
      </w:r>
    </w:p>
    <w:p w14:paraId="7CE0ED6E" w14:textId="77777777" w:rsidR="00E119DA" w:rsidRPr="00440990" w:rsidRDefault="00E119DA">
      <w:pPr>
        <w:rPr>
          <w:rFonts w:ascii="Times New Roman" w:hAnsi="Times New Roman" w:cs="Times New Roman"/>
          <w:sz w:val="24"/>
        </w:rPr>
      </w:pPr>
    </w:p>
    <w:p w14:paraId="7214F6A8" w14:textId="63C0F76D" w:rsidR="00E119DA" w:rsidRPr="00111665" w:rsidRDefault="00E119DA">
      <w:pPr>
        <w:rPr>
          <w:rFonts w:ascii="Times New Roman" w:hAnsi="Times New Roman" w:cs="Times New Roman"/>
          <w:b/>
          <w:bCs/>
          <w:sz w:val="24"/>
        </w:rPr>
      </w:pPr>
      <w:r w:rsidRPr="00111665">
        <w:rPr>
          <w:rFonts w:ascii="Times New Roman" w:hAnsi="Times New Roman" w:cs="Times New Roman"/>
          <w:b/>
          <w:bCs/>
          <w:sz w:val="24"/>
        </w:rPr>
        <w:t>Real time forecasting results of HFMD inpatients</w:t>
      </w:r>
    </w:p>
    <w:p w14:paraId="22368F29" w14:textId="77777777" w:rsidR="00E50268" w:rsidRDefault="00E119DA" w:rsidP="00E50268">
      <w:pPr>
        <w:keepNext/>
      </w:pPr>
      <w:r w:rsidRPr="00440990">
        <w:rPr>
          <w:rFonts w:ascii="Times New Roman" w:hAnsi="Times New Roman" w:cs="Times New Roman"/>
          <w:noProof/>
          <w:sz w:val="24"/>
        </w:rPr>
        <w:drawing>
          <wp:inline distT="0" distB="0" distL="0" distR="0" wp14:anchorId="43646674" wp14:editId="55326BED">
            <wp:extent cx="5105400" cy="5181600"/>
            <wp:effectExtent l="0" t="0" r="0" b="0"/>
            <wp:docPr id="113443272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2720" name="그림 11344327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05400" cy="5181600"/>
                    </a:xfrm>
                    <a:prstGeom prst="rect">
                      <a:avLst/>
                    </a:prstGeom>
                  </pic:spPr>
                </pic:pic>
              </a:graphicData>
            </a:graphic>
          </wp:inline>
        </w:drawing>
      </w:r>
    </w:p>
    <w:p w14:paraId="21686AE6" w14:textId="7BFF9096" w:rsidR="00E119DA" w:rsidRPr="00E50268" w:rsidRDefault="00E50268" w:rsidP="00E50268">
      <w:pPr>
        <w:pStyle w:val="Caption"/>
        <w:rPr>
          <w:rFonts w:ascii="Times New Roman" w:hAnsi="Times New Roman" w:cs="Times New Roman"/>
        </w:rPr>
      </w:pPr>
      <w:r w:rsidRPr="00E50268">
        <w:rPr>
          <w:rFonts w:ascii="Times New Roman" w:hAnsi="Times New Roman" w:cs="Times New Roman"/>
        </w:rPr>
        <w:t xml:space="preserve">Supplementary Fig. </w:t>
      </w:r>
      <w:r>
        <w:rPr>
          <w:rFonts w:ascii="Times New Roman" w:hAnsi="Times New Roman" w:cs="Times New Roman"/>
        </w:rPr>
        <w:fldChar w:fldCharType="begin"/>
      </w:r>
      <w:r>
        <w:rPr>
          <w:rFonts w:ascii="Times New Roman" w:hAnsi="Times New Roman" w:cs="Times New Roman"/>
        </w:rPr>
        <w:instrText xml:space="preserve"> SEQ Supplementary_Fig. \* ARABIC </w:instrText>
      </w:r>
      <w:r>
        <w:rPr>
          <w:rFonts w:ascii="Times New Roman" w:hAnsi="Times New Roman" w:cs="Times New Roman"/>
        </w:rPr>
        <w:fldChar w:fldCharType="separate"/>
      </w:r>
      <w:r>
        <w:rPr>
          <w:rFonts w:ascii="Times New Roman" w:hAnsi="Times New Roman" w:cs="Times New Roman"/>
          <w:noProof/>
        </w:rPr>
        <w:t>5</w:t>
      </w:r>
      <w:r>
        <w:rPr>
          <w:rFonts w:ascii="Times New Roman" w:hAnsi="Times New Roman" w:cs="Times New Roman"/>
        </w:rPr>
        <w:fldChar w:fldCharType="end"/>
      </w:r>
      <w:r w:rsidR="00494704">
        <w:rPr>
          <w:rFonts w:ascii="Times New Roman" w:hAnsi="Times New Roman" w:cs="Times New Roman"/>
        </w:rPr>
        <w:t xml:space="preserve">: </w:t>
      </w:r>
      <w:r w:rsidR="00494704" w:rsidRPr="00101B07">
        <w:rPr>
          <w:rFonts w:ascii="Times New Roman" w:hAnsi="Times New Roman" w:cs="Times New Roman"/>
          <w:b w:val="0"/>
          <w:bCs w:val="0"/>
        </w:rPr>
        <w:t xml:space="preserve">Real time forecasting results of </w:t>
      </w:r>
      <w:r w:rsidR="00F80BAC" w:rsidRPr="00101B07">
        <w:rPr>
          <w:rFonts w:ascii="Times New Roman" w:hAnsi="Times New Roman" w:cs="Times New Roman"/>
          <w:b w:val="0"/>
          <w:bCs w:val="0"/>
        </w:rPr>
        <w:t>HFMD</w:t>
      </w:r>
      <w:r w:rsidR="00101B07" w:rsidRPr="00101B07">
        <w:rPr>
          <w:rFonts w:ascii="Times New Roman" w:hAnsi="Times New Roman" w:cs="Times New Roman"/>
          <w:b w:val="0"/>
          <w:bCs w:val="0"/>
        </w:rPr>
        <w:t xml:space="preserve"> inpatients.</w:t>
      </w:r>
    </w:p>
    <w:p w14:paraId="551A2159" w14:textId="77777777" w:rsidR="00123836" w:rsidRPr="00440990" w:rsidRDefault="00123836">
      <w:pPr>
        <w:rPr>
          <w:rFonts w:ascii="Times New Roman" w:hAnsi="Times New Roman" w:cs="Times New Roman"/>
          <w:sz w:val="24"/>
        </w:rPr>
      </w:pPr>
    </w:p>
    <w:p w14:paraId="12B175FC" w14:textId="77777777" w:rsidR="00123836" w:rsidRPr="00440990" w:rsidRDefault="00123836">
      <w:pPr>
        <w:rPr>
          <w:rFonts w:ascii="Times New Roman" w:hAnsi="Times New Roman" w:cs="Times New Roman"/>
          <w:sz w:val="24"/>
        </w:rPr>
      </w:pPr>
    </w:p>
    <w:p w14:paraId="78693154" w14:textId="77777777" w:rsidR="00123836" w:rsidRPr="00440990" w:rsidRDefault="00123836">
      <w:pPr>
        <w:rPr>
          <w:rFonts w:ascii="Times New Roman" w:hAnsi="Times New Roman" w:cs="Times New Roman"/>
          <w:sz w:val="24"/>
        </w:rPr>
      </w:pPr>
    </w:p>
    <w:p w14:paraId="0065B3A6" w14:textId="77777777" w:rsidR="00123836" w:rsidRPr="00440990" w:rsidRDefault="00123836">
      <w:pPr>
        <w:rPr>
          <w:rFonts w:ascii="Times New Roman" w:hAnsi="Times New Roman" w:cs="Times New Roman"/>
          <w:sz w:val="24"/>
        </w:rPr>
      </w:pPr>
    </w:p>
    <w:p w14:paraId="7E83F23D" w14:textId="77777777" w:rsidR="00123836" w:rsidRPr="00440990" w:rsidRDefault="00123836">
      <w:pPr>
        <w:rPr>
          <w:rFonts w:ascii="Times New Roman" w:hAnsi="Times New Roman" w:cs="Times New Roman"/>
          <w:sz w:val="24"/>
        </w:rPr>
      </w:pPr>
    </w:p>
    <w:p w14:paraId="5A364BDE" w14:textId="77777777" w:rsidR="00123836" w:rsidRPr="00440990" w:rsidRDefault="00123836">
      <w:pPr>
        <w:rPr>
          <w:rFonts w:ascii="Times New Roman" w:hAnsi="Times New Roman" w:cs="Times New Roman"/>
          <w:sz w:val="24"/>
        </w:rPr>
      </w:pPr>
    </w:p>
    <w:p w14:paraId="357EF19D" w14:textId="77777777" w:rsidR="00123836" w:rsidRPr="00440990" w:rsidRDefault="00123836">
      <w:pPr>
        <w:rPr>
          <w:rFonts w:ascii="Times New Roman" w:hAnsi="Times New Roman" w:cs="Times New Roman"/>
          <w:sz w:val="24"/>
        </w:rPr>
      </w:pPr>
    </w:p>
    <w:p w14:paraId="637D1038" w14:textId="77777777" w:rsidR="00123836" w:rsidRPr="00440990" w:rsidRDefault="00123836">
      <w:pPr>
        <w:rPr>
          <w:rFonts w:ascii="Times New Roman" w:hAnsi="Times New Roman" w:cs="Times New Roman"/>
          <w:sz w:val="24"/>
        </w:rPr>
      </w:pPr>
    </w:p>
    <w:p w14:paraId="46A5CB8D" w14:textId="6207E22F" w:rsidR="00E119DA" w:rsidRPr="00111665" w:rsidRDefault="00E119DA">
      <w:pPr>
        <w:rPr>
          <w:rFonts w:ascii="Times New Roman" w:hAnsi="Times New Roman" w:cs="Times New Roman"/>
          <w:b/>
          <w:bCs/>
          <w:sz w:val="24"/>
        </w:rPr>
      </w:pPr>
      <w:r w:rsidRPr="00111665">
        <w:rPr>
          <w:rFonts w:ascii="Times New Roman" w:hAnsi="Times New Roman" w:cs="Times New Roman"/>
          <w:b/>
          <w:bCs/>
          <w:sz w:val="24"/>
        </w:rPr>
        <w:t>Real time forecasting results of HFMD outpatients</w:t>
      </w:r>
    </w:p>
    <w:p w14:paraId="7075CD39" w14:textId="77777777" w:rsidR="00E119DA" w:rsidRPr="00440990" w:rsidRDefault="00E119DA">
      <w:pPr>
        <w:rPr>
          <w:rFonts w:ascii="Times New Roman" w:hAnsi="Times New Roman" w:cs="Times New Roman"/>
          <w:sz w:val="24"/>
        </w:rPr>
      </w:pPr>
    </w:p>
    <w:p w14:paraId="2D0CB1D6" w14:textId="77777777" w:rsidR="00E50268" w:rsidRDefault="00E119DA" w:rsidP="00E50268">
      <w:pPr>
        <w:keepNext/>
        <w:jc w:val="center"/>
      </w:pPr>
      <w:r w:rsidRPr="00440990">
        <w:rPr>
          <w:rFonts w:ascii="Times New Roman" w:hAnsi="Times New Roman" w:cs="Times New Roman"/>
          <w:noProof/>
          <w:sz w:val="24"/>
        </w:rPr>
        <w:drawing>
          <wp:inline distT="0" distB="0" distL="0" distR="0" wp14:anchorId="17536D25" wp14:editId="6103431C">
            <wp:extent cx="5105400" cy="5181600"/>
            <wp:effectExtent l="0" t="0" r="0" b="0"/>
            <wp:docPr id="110506149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61498" name="그림 11050614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5400" cy="5181600"/>
                    </a:xfrm>
                    <a:prstGeom prst="rect">
                      <a:avLst/>
                    </a:prstGeom>
                  </pic:spPr>
                </pic:pic>
              </a:graphicData>
            </a:graphic>
          </wp:inline>
        </w:drawing>
      </w:r>
    </w:p>
    <w:p w14:paraId="7C0E1879" w14:textId="04DBC039" w:rsidR="00194EC5" w:rsidRPr="00C14D86" w:rsidRDefault="00E50268" w:rsidP="00E50268">
      <w:pPr>
        <w:pStyle w:val="Caption"/>
        <w:rPr>
          <w:rFonts w:ascii="Times New Roman" w:hAnsi="Times New Roman" w:cs="Times New Roman"/>
          <w:b w:val="0"/>
          <w:bCs w:val="0"/>
        </w:rPr>
      </w:pPr>
      <w:r w:rsidRPr="00E50268">
        <w:rPr>
          <w:rFonts w:ascii="Times New Roman" w:hAnsi="Times New Roman" w:cs="Times New Roman"/>
        </w:rPr>
        <w:t xml:space="preserve">Supplementary Fig. </w:t>
      </w:r>
      <w:r>
        <w:rPr>
          <w:rFonts w:ascii="Times New Roman" w:hAnsi="Times New Roman" w:cs="Times New Roman"/>
        </w:rPr>
        <w:fldChar w:fldCharType="begin"/>
      </w:r>
      <w:r>
        <w:rPr>
          <w:rFonts w:ascii="Times New Roman" w:hAnsi="Times New Roman" w:cs="Times New Roman"/>
        </w:rPr>
        <w:instrText xml:space="preserve"> SEQ Supplementary_Fig. \* ARABIC </w:instrText>
      </w:r>
      <w:r>
        <w:rPr>
          <w:rFonts w:ascii="Times New Roman" w:hAnsi="Times New Roman" w:cs="Times New Roman"/>
        </w:rPr>
        <w:fldChar w:fldCharType="separate"/>
      </w:r>
      <w:r>
        <w:rPr>
          <w:rFonts w:ascii="Times New Roman" w:hAnsi="Times New Roman" w:cs="Times New Roman"/>
          <w:noProof/>
        </w:rPr>
        <w:t>7</w:t>
      </w:r>
      <w:r>
        <w:rPr>
          <w:rFonts w:ascii="Times New Roman" w:hAnsi="Times New Roman" w:cs="Times New Roman"/>
        </w:rPr>
        <w:fldChar w:fldCharType="end"/>
      </w:r>
      <w:r w:rsidR="00101B07">
        <w:rPr>
          <w:rFonts w:ascii="Times New Roman" w:hAnsi="Times New Roman" w:cs="Times New Roman"/>
        </w:rPr>
        <w:t xml:space="preserve">: </w:t>
      </w:r>
      <w:r w:rsidR="00101B07" w:rsidRPr="00C14D86">
        <w:rPr>
          <w:rFonts w:ascii="Times New Roman" w:hAnsi="Times New Roman" w:cs="Times New Roman"/>
          <w:b w:val="0"/>
          <w:bCs w:val="0"/>
        </w:rPr>
        <w:t xml:space="preserve">Real time forecasting results of HFMD </w:t>
      </w:r>
      <w:r w:rsidR="00C14D86" w:rsidRPr="00C14D86">
        <w:rPr>
          <w:rFonts w:ascii="Times New Roman" w:hAnsi="Times New Roman" w:cs="Times New Roman"/>
          <w:b w:val="0"/>
          <w:bCs w:val="0"/>
        </w:rPr>
        <w:t>outpatients.</w:t>
      </w:r>
    </w:p>
    <w:p w14:paraId="4141262E" w14:textId="77777777" w:rsidR="00E119DA" w:rsidRPr="00440990" w:rsidRDefault="00E119DA">
      <w:pPr>
        <w:rPr>
          <w:rFonts w:ascii="Times New Roman" w:hAnsi="Times New Roman" w:cs="Times New Roman"/>
          <w:sz w:val="24"/>
        </w:rPr>
      </w:pPr>
    </w:p>
    <w:p w14:paraId="695538C3" w14:textId="77777777" w:rsidR="00123836" w:rsidRPr="00440990" w:rsidRDefault="00123836">
      <w:pPr>
        <w:rPr>
          <w:rFonts w:ascii="Times New Roman" w:hAnsi="Times New Roman" w:cs="Times New Roman"/>
          <w:sz w:val="24"/>
        </w:rPr>
      </w:pPr>
    </w:p>
    <w:p w14:paraId="22645875" w14:textId="77777777" w:rsidR="00123836" w:rsidRPr="00440990" w:rsidRDefault="00123836">
      <w:pPr>
        <w:rPr>
          <w:rFonts w:ascii="Times New Roman" w:hAnsi="Times New Roman" w:cs="Times New Roman"/>
          <w:sz w:val="24"/>
        </w:rPr>
      </w:pPr>
    </w:p>
    <w:p w14:paraId="3220B9CB" w14:textId="77777777" w:rsidR="00123836" w:rsidRPr="00440990" w:rsidRDefault="00123836">
      <w:pPr>
        <w:rPr>
          <w:rFonts w:ascii="Times New Roman" w:hAnsi="Times New Roman" w:cs="Times New Roman"/>
          <w:sz w:val="24"/>
        </w:rPr>
      </w:pPr>
    </w:p>
    <w:p w14:paraId="6F88335F" w14:textId="77777777" w:rsidR="00123836" w:rsidRPr="00440990" w:rsidRDefault="00123836">
      <w:pPr>
        <w:rPr>
          <w:rFonts w:ascii="Times New Roman" w:hAnsi="Times New Roman" w:cs="Times New Roman"/>
          <w:sz w:val="24"/>
        </w:rPr>
      </w:pPr>
    </w:p>
    <w:p w14:paraId="29476F5A" w14:textId="77777777" w:rsidR="00123836" w:rsidRPr="00440990" w:rsidRDefault="00123836">
      <w:pPr>
        <w:rPr>
          <w:rFonts w:ascii="Times New Roman" w:hAnsi="Times New Roman" w:cs="Times New Roman"/>
          <w:sz w:val="24"/>
        </w:rPr>
      </w:pPr>
    </w:p>
    <w:p w14:paraId="52BF271B" w14:textId="77777777" w:rsidR="00123836" w:rsidRPr="00440990" w:rsidRDefault="00123836">
      <w:pPr>
        <w:rPr>
          <w:rFonts w:ascii="Times New Roman" w:hAnsi="Times New Roman" w:cs="Times New Roman"/>
          <w:sz w:val="24"/>
        </w:rPr>
      </w:pPr>
    </w:p>
    <w:p w14:paraId="243895B1" w14:textId="77777777" w:rsidR="00123836" w:rsidRPr="00440990" w:rsidRDefault="00123836">
      <w:pPr>
        <w:rPr>
          <w:rFonts w:ascii="Times New Roman" w:hAnsi="Times New Roman" w:cs="Times New Roman"/>
          <w:sz w:val="24"/>
        </w:rPr>
      </w:pPr>
    </w:p>
    <w:p w14:paraId="30CF021B" w14:textId="77777777" w:rsidR="00123836" w:rsidRPr="00440990" w:rsidRDefault="00123836">
      <w:pPr>
        <w:rPr>
          <w:rFonts w:ascii="Times New Roman" w:hAnsi="Times New Roman" w:cs="Times New Roman"/>
          <w:sz w:val="24"/>
        </w:rPr>
      </w:pPr>
    </w:p>
    <w:p w14:paraId="16C81ACD" w14:textId="77777777" w:rsidR="00123836" w:rsidRPr="00440990" w:rsidRDefault="00123836">
      <w:pPr>
        <w:rPr>
          <w:rFonts w:ascii="Times New Roman" w:hAnsi="Times New Roman" w:cs="Times New Roman"/>
          <w:sz w:val="24"/>
        </w:rPr>
      </w:pPr>
    </w:p>
    <w:p w14:paraId="6F21F0B7" w14:textId="77777777" w:rsidR="00123836" w:rsidRPr="00440990" w:rsidRDefault="00123836">
      <w:pPr>
        <w:rPr>
          <w:rFonts w:ascii="Times New Roman" w:hAnsi="Times New Roman" w:cs="Times New Roman"/>
          <w:sz w:val="24"/>
        </w:rPr>
      </w:pPr>
    </w:p>
    <w:p w14:paraId="5757E6E5" w14:textId="77777777" w:rsidR="00123836" w:rsidRPr="00440990" w:rsidRDefault="00123836">
      <w:pPr>
        <w:rPr>
          <w:rFonts w:ascii="Times New Roman" w:hAnsi="Times New Roman" w:cs="Times New Roman"/>
          <w:sz w:val="24"/>
        </w:rPr>
      </w:pPr>
    </w:p>
    <w:p w14:paraId="0E501A7D" w14:textId="77777777" w:rsidR="00123836" w:rsidRPr="00440990" w:rsidRDefault="00123836">
      <w:pPr>
        <w:rPr>
          <w:rFonts w:ascii="Times New Roman" w:hAnsi="Times New Roman" w:cs="Times New Roman"/>
          <w:sz w:val="24"/>
        </w:rPr>
      </w:pPr>
    </w:p>
    <w:p w14:paraId="6485E756" w14:textId="77777777" w:rsidR="00123836" w:rsidRPr="00440990" w:rsidRDefault="00123836">
      <w:pPr>
        <w:rPr>
          <w:rFonts w:ascii="Times New Roman" w:hAnsi="Times New Roman" w:cs="Times New Roman"/>
          <w:sz w:val="24"/>
        </w:rPr>
      </w:pPr>
    </w:p>
    <w:p w14:paraId="68BA4D10" w14:textId="77777777" w:rsidR="00123836" w:rsidRPr="00440990" w:rsidRDefault="00123836">
      <w:pPr>
        <w:rPr>
          <w:rFonts w:ascii="Times New Roman" w:hAnsi="Times New Roman" w:cs="Times New Roman"/>
          <w:sz w:val="24"/>
        </w:rPr>
      </w:pPr>
    </w:p>
    <w:p w14:paraId="7000263C" w14:textId="77777777" w:rsidR="00123836" w:rsidRPr="00440990" w:rsidRDefault="00123836">
      <w:pPr>
        <w:rPr>
          <w:rFonts w:ascii="Times New Roman" w:hAnsi="Times New Roman" w:cs="Times New Roman"/>
          <w:sz w:val="24"/>
        </w:rPr>
      </w:pPr>
    </w:p>
    <w:p w14:paraId="0C9C1A14" w14:textId="667D40FD" w:rsidR="00123836" w:rsidRPr="00111665" w:rsidRDefault="00440990" w:rsidP="00440990">
      <w:pPr>
        <w:widowControl/>
        <w:wordWrap/>
        <w:autoSpaceDE/>
        <w:autoSpaceDN/>
        <w:spacing w:before="100" w:beforeAutospacing="1" w:after="100" w:afterAutospacing="1"/>
        <w:jc w:val="left"/>
        <w:rPr>
          <w:rFonts w:ascii="Times New Roman" w:eastAsia="Batang" w:hAnsi="Times New Roman" w:cs="Times New Roman"/>
          <w:b/>
          <w:bCs/>
          <w:kern w:val="0"/>
          <w:sz w:val="24"/>
        </w:rPr>
      </w:pPr>
      <w:r w:rsidRPr="00111665">
        <w:rPr>
          <w:rFonts w:ascii="Times New Roman" w:eastAsia="Times New Roman" w:hAnsi="Times New Roman" w:cs="Times New Roman"/>
          <w:b/>
          <w:bCs/>
          <w:kern w:val="0"/>
          <w:sz w:val="24"/>
        </w:rPr>
        <w:lastRenderedPageBreak/>
        <w:t xml:space="preserve">Forecasting accuracy of </w:t>
      </w:r>
      <w:r w:rsidRPr="00111665">
        <w:rPr>
          <w:rFonts w:ascii="Times New Roman" w:eastAsia="Batang" w:hAnsi="Times New Roman" w:cs="Times New Roman"/>
          <w:b/>
          <w:bCs/>
          <w:kern w:val="0"/>
          <w:sz w:val="24"/>
        </w:rPr>
        <w:t>HFMD inpatients and outpatients</w:t>
      </w:r>
    </w:p>
    <w:tbl>
      <w:tblPr>
        <w:tblStyle w:val="TableGrid"/>
        <w:tblpPr w:leftFromText="142" w:rightFromText="142" w:vertAnchor="text" w:horzAnchor="margin" w:tblpY="336"/>
        <w:tblW w:w="96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1068"/>
        <w:gridCol w:w="1068"/>
        <w:gridCol w:w="1068"/>
        <w:gridCol w:w="1071"/>
        <w:gridCol w:w="1071"/>
        <w:gridCol w:w="1071"/>
        <w:gridCol w:w="1071"/>
        <w:gridCol w:w="1076"/>
      </w:tblGrid>
      <w:tr w:rsidR="00440990" w:rsidRPr="00440990" w14:paraId="39FE7361" w14:textId="77777777" w:rsidTr="002309DD">
        <w:trPr>
          <w:trHeight w:val="350"/>
        </w:trPr>
        <w:tc>
          <w:tcPr>
            <w:tcW w:w="1068" w:type="dxa"/>
            <w:vMerge w:val="restart"/>
            <w:tcBorders>
              <w:top w:val="single" w:sz="4" w:space="0" w:color="auto"/>
              <w:right w:val="single" w:sz="4" w:space="0" w:color="auto"/>
            </w:tcBorders>
            <w:vAlign w:val="center"/>
          </w:tcPr>
          <w:p w14:paraId="7A2014D9" w14:textId="15349214" w:rsidR="00440990" w:rsidRPr="00440990" w:rsidRDefault="00440990" w:rsidP="002309DD">
            <w:pPr>
              <w:jc w:val="center"/>
              <w:rPr>
                <w:rFonts w:ascii="Times New Roman" w:hAnsi="Times New Roman" w:cs="Times New Roman"/>
                <w:b/>
                <w:bCs/>
                <w:sz w:val="24"/>
              </w:rPr>
            </w:pPr>
            <w:r w:rsidRPr="00440990">
              <w:rPr>
                <w:rFonts w:ascii="Times New Roman" w:hAnsi="Times New Roman" w:cs="Times New Roman"/>
                <w:b/>
                <w:bCs/>
                <w:sz w:val="24"/>
              </w:rPr>
              <w:t>Year</w:t>
            </w:r>
          </w:p>
        </w:tc>
        <w:tc>
          <w:tcPr>
            <w:tcW w:w="8564" w:type="dxa"/>
            <w:gridSpan w:val="8"/>
            <w:tcBorders>
              <w:top w:val="single" w:sz="4" w:space="0" w:color="auto"/>
              <w:left w:val="single" w:sz="4" w:space="0" w:color="auto"/>
              <w:bottom w:val="nil"/>
            </w:tcBorders>
            <w:vAlign w:val="center"/>
          </w:tcPr>
          <w:p w14:paraId="3BCCC716"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Forecasting start month</w:t>
            </w:r>
          </w:p>
        </w:tc>
      </w:tr>
      <w:tr w:rsidR="00440990" w:rsidRPr="00440990" w14:paraId="6C734054" w14:textId="77777777" w:rsidTr="002309DD">
        <w:trPr>
          <w:trHeight w:val="350"/>
        </w:trPr>
        <w:tc>
          <w:tcPr>
            <w:tcW w:w="1068" w:type="dxa"/>
            <w:vMerge/>
            <w:tcBorders>
              <w:bottom w:val="double" w:sz="4" w:space="0" w:color="auto"/>
              <w:right w:val="single" w:sz="4" w:space="0" w:color="auto"/>
            </w:tcBorders>
            <w:vAlign w:val="center"/>
          </w:tcPr>
          <w:p w14:paraId="719D28A7" w14:textId="6FD9E50A" w:rsidR="00440990" w:rsidRPr="00440990" w:rsidRDefault="00440990" w:rsidP="00194EC5">
            <w:pPr>
              <w:jc w:val="center"/>
              <w:rPr>
                <w:rFonts w:ascii="Times New Roman" w:hAnsi="Times New Roman" w:cs="Times New Roman"/>
                <w:b/>
                <w:bCs/>
                <w:sz w:val="24"/>
              </w:rPr>
            </w:pPr>
          </w:p>
        </w:tc>
        <w:tc>
          <w:tcPr>
            <w:tcW w:w="1068" w:type="dxa"/>
            <w:tcBorders>
              <w:top w:val="nil"/>
              <w:left w:val="single" w:sz="4" w:space="0" w:color="auto"/>
              <w:bottom w:val="double" w:sz="4" w:space="0" w:color="auto"/>
            </w:tcBorders>
            <w:vAlign w:val="center"/>
          </w:tcPr>
          <w:p w14:paraId="352D7565"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5</w:t>
            </w:r>
          </w:p>
        </w:tc>
        <w:tc>
          <w:tcPr>
            <w:tcW w:w="1068" w:type="dxa"/>
            <w:tcBorders>
              <w:top w:val="nil"/>
              <w:bottom w:val="double" w:sz="4" w:space="0" w:color="auto"/>
            </w:tcBorders>
            <w:vAlign w:val="center"/>
          </w:tcPr>
          <w:p w14:paraId="2BFD7EBB"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6</w:t>
            </w:r>
          </w:p>
        </w:tc>
        <w:tc>
          <w:tcPr>
            <w:tcW w:w="1068" w:type="dxa"/>
            <w:tcBorders>
              <w:top w:val="nil"/>
              <w:bottom w:val="double" w:sz="4" w:space="0" w:color="auto"/>
            </w:tcBorders>
            <w:vAlign w:val="center"/>
          </w:tcPr>
          <w:p w14:paraId="36F39A02"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7</w:t>
            </w:r>
          </w:p>
        </w:tc>
        <w:tc>
          <w:tcPr>
            <w:tcW w:w="1071" w:type="dxa"/>
            <w:tcBorders>
              <w:top w:val="nil"/>
              <w:bottom w:val="double" w:sz="4" w:space="0" w:color="auto"/>
            </w:tcBorders>
            <w:vAlign w:val="center"/>
          </w:tcPr>
          <w:p w14:paraId="3A6822E8"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8</w:t>
            </w:r>
          </w:p>
        </w:tc>
        <w:tc>
          <w:tcPr>
            <w:tcW w:w="1071" w:type="dxa"/>
            <w:tcBorders>
              <w:top w:val="nil"/>
              <w:bottom w:val="double" w:sz="4" w:space="0" w:color="auto"/>
            </w:tcBorders>
            <w:vAlign w:val="center"/>
          </w:tcPr>
          <w:p w14:paraId="480FF280"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9</w:t>
            </w:r>
          </w:p>
        </w:tc>
        <w:tc>
          <w:tcPr>
            <w:tcW w:w="1071" w:type="dxa"/>
            <w:tcBorders>
              <w:top w:val="nil"/>
              <w:bottom w:val="double" w:sz="4" w:space="0" w:color="auto"/>
            </w:tcBorders>
            <w:vAlign w:val="center"/>
          </w:tcPr>
          <w:p w14:paraId="26D6F8A3"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10</w:t>
            </w:r>
          </w:p>
        </w:tc>
        <w:tc>
          <w:tcPr>
            <w:tcW w:w="1071" w:type="dxa"/>
            <w:tcBorders>
              <w:top w:val="nil"/>
              <w:bottom w:val="double" w:sz="4" w:space="0" w:color="auto"/>
            </w:tcBorders>
            <w:vAlign w:val="center"/>
          </w:tcPr>
          <w:p w14:paraId="200D3A6B"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11</w:t>
            </w:r>
          </w:p>
        </w:tc>
        <w:tc>
          <w:tcPr>
            <w:tcW w:w="1076" w:type="dxa"/>
            <w:tcBorders>
              <w:top w:val="nil"/>
              <w:bottom w:val="double" w:sz="4" w:space="0" w:color="auto"/>
            </w:tcBorders>
            <w:vAlign w:val="center"/>
          </w:tcPr>
          <w:p w14:paraId="3686CD00" w14:textId="77777777" w:rsidR="00440990" w:rsidRPr="00440990" w:rsidRDefault="00440990" w:rsidP="00194EC5">
            <w:pPr>
              <w:jc w:val="center"/>
              <w:rPr>
                <w:rFonts w:ascii="Times New Roman" w:hAnsi="Times New Roman" w:cs="Times New Roman"/>
                <w:b/>
                <w:bCs/>
                <w:sz w:val="24"/>
              </w:rPr>
            </w:pPr>
            <w:r w:rsidRPr="00440990">
              <w:rPr>
                <w:rFonts w:ascii="Times New Roman" w:hAnsi="Times New Roman" w:cs="Times New Roman"/>
                <w:b/>
                <w:bCs/>
                <w:sz w:val="24"/>
              </w:rPr>
              <w:t>12</w:t>
            </w:r>
          </w:p>
        </w:tc>
      </w:tr>
      <w:tr w:rsidR="00194EC5" w:rsidRPr="00440990" w14:paraId="347D5BBC" w14:textId="77777777" w:rsidTr="00440990">
        <w:trPr>
          <w:trHeight w:val="350"/>
        </w:trPr>
        <w:tc>
          <w:tcPr>
            <w:tcW w:w="1068" w:type="dxa"/>
            <w:tcBorders>
              <w:top w:val="double" w:sz="4" w:space="0" w:color="auto"/>
              <w:bottom w:val="single" w:sz="4" w:space="0" w:color="auto"/>
              <w:right w:val="single" w:sz="4" w:space="0" w:color="auto"/>
            </w:tcBorders>
            <w:vAlign w:val="center"/>
          </w:tcPr>
          <w:p w14:paraId="1C77D3B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2011</w:t>
            </w:r>
          </w:p>
        </w:tc>
        <w:tc>
          <w:tcPr>
            <w:tcW w:w="1068" w:type="dxa"/>
            <w:tcBorders>
              <w:top w:val="double" w:sz="4" w:space="0" w:color="auto"/>
              <w:left w:val="single" w:sz="4" w:space="0" w:color="auto"/>
              <w:bottom w:val="single" w:sz="4" w:space="0" w:color="auto"/>
            </w:tcBorders>
            <w:vAlign w:val="center"/>
          </w:tcPr>
          <w:p w14:paraId="3C0227C4"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444.52</w:t>
            </w:r>
          </w:p>
        </w:tc>
        <w:tc>
          <w:tcPr>
            <w:tcW w:w="1068" w:type="dxa"/>
            <w:tcBorders>
              <w:top w:val="double" w:sz="4" w:space="0" w:color="auto"/>
              <w:bottom w:val="single" w:sz="4" w:space="0" w:color="auto"/>
            </w:tcBorders>
            <w:vAlign w:val="center"/>
          </w:tcPr>
          <w:p w14:paraId="39BC4F9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50.74</w:t>
            </w:r>
          </w:p>
        </w:tc>
        <w:tc>
          <w:tcPr>
            <w:tcW w:w="1068" w:type="dxa"/>
            <w:tcBorders>
              <w:top w:val="double" w:sz="4" w:space="0" w:color="auto"/>
              <w:bottom w:val="single" w:sz="4" w:space="0" w:color="auto"/>
            </w:tcBorders>
            <w:vAlign w:val="center"/>
          </w:tcPr>
          <w:p w14:paraId="08460EFA"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24.15</w:t>
            </w:r>
          </w:p>
        </w:tc>
        <w:tc>
          <w:tcPr>
            <w:tcW w:w="1071" w:type="dxa"/>
            <w:tcBorders>
              <w:top w:val="double" w:sz="4" w:space="0" w:color="auto"/>
              <w:bottom w:val="single" w:sz="4" w:space="0" w:color="auto"/>
            </w:tcBorders>
            <w:vAlign w:val="center"/>
          </w:tcPr>
          <w:p w14:paraId="02B94C5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29.24</w:t>
            </w:r>
          </w:p>
        </w:tc>
        <w:tc>
          <w:tcPr>
            <w:tcW w:w="1071" w:type="dxa"/>
            <w:tcBorders>
              <w:top w:val="double" w:sz="4" w:space="0" w:color="auto"/>
              <w:bottom w:val="single" w:sz="4" w:space="0" w:color="auto"/>
            </w:tcBorders>
            <w:vAlign w:val="center"/>
          </w:tcPr>
          <w:p w14:paraId="19B3407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25.56</w:t>
            </w:r>
          </w:p>
        </w:tc>
        <w:tc>
          <w:tcPr>
            <w:tcW w:w="1071" w:type="dxa"/>
            <w:tcBorders>
              <w:top w:val="double" w:sz="4" w:space="0" w:color="auto"/>
              <w:bottom w:val="single" w:sz="4" w:space="0" w:color="auto"/>
            </w:tcBorders>
            <w:vAlign w:val="center"/>
          </w:tcPr>
          <w:p w14:paraId="0CBCBCF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25.81</w:t>
            </w:r>
          </w:p>
        </w:tc>
        <w:tc>
          <w:tcPr>
            <w:tcW w:w="1071" w:type="dxa"/>
            <w:tcBorders>
              <w:top w:val="double" w:sz="4" w:space="0" w:color="auto"/>
              <w:bottom w:val="single" w:sz="4" w:space="0" w:color="auto"/>
            </w:tcBorders>
            <w:vAlign w:val="center"/>
          </w:tcPr>
          <w:p w14:paraId="3FA964B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17.80</w:t>
            </w:r>
          </w:p>
        </w:tc>
        <w:tc>
          <w:tcPr>
            <w:tcW w:w="1076" w:type="dxa"/>
            <w:tcBorders>
              <w:top w:val="double" w:sz="4" w:space="0" w:color="auto"/>
              <w:bottom w:val="single" w:sz="4" w:space="0" w:color="auto"/>
            </w:tcBorders>
            <w:vAlign w:val="center"/>
          </w:tcPr>
          <w:p w14:paraId="608A4B7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14.96</w:t>
            </w:r>
          </w:p>
        </w:tc>
      </w:tr>
      <w:tr w:rsidR="00194EC5" w:rsidRPr="00440990" w14:paraId="173B013A"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483516C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2012</w:t>
            </w:r>
          </w:p>
        </w:tc>
        <w:tc>
          <w:tcPr>
            <w:tcW w:w="1068" w:type="dxa"/>
            <w:tcBorders>
              <w:top w:val="single" w:sz="4" w:space="0" w:color="auto"/>
              <w:left w:val="single" w:sz="4" w:space="0" w:color="auto"/>
              <w:bottom w:val="single" w:sz="4" w:space="0" w:color="auto"/>
            </w:tcBorders>
            <w:vAlign w:val="center"/>
          </w:tcPr>
          <w:p w14:paraId="37B7EE8B"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558.43</w:t>
            </w:r>
          </w:p>
        </w:tc>
        <w:tc>
          <w:tcPr>
            <w:tcW w:w="1068" w:type="dxa"/>
            <w:tcBorders>
              <w:top w:val="single" w:sz="4" w:space="0" w:color="auto"/>
              <w:bottom w:val="single" w:sz="4" w:space="0" w:color="auto"/>
            </w:tcBorders>
            <w:vAlign w:val="center"/>
          </w:tcPr>
          <w:p w14:paraId="264715F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266.06</w:t>
            </w:r>
          </w:p>
        </w:tc>
        <w:tc>
          <w:tcPr>
            <w:tcW w:w="1068" w:type="dxa"/>
            <w:tcBorders>
              <w:top w:val="single" w:sz="4" w:space="0" w:color="auto"/>
              <w:bottom w:val="single" w:sz="4" w:space="0" w:color="auto"/>
            </w:tcBorders>
            <w:vAlign w:val="center"/>
          </w:tcPr>
          <w:p w14:paraId="1021E1BF"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233.88</w:t>
            </w:r>
          </w:p>
        </w:tc>
        <w:tc>
          <w:tcPr>
            <w:tcW w:w="1071" w:type="dxa"/>
            <w:tcBorders>
              <w:top w:val="single" w:sz="4" w:space="0" w:color="auto"/>
              <w:bottom w:val="single" w:sz="4" w:space="0" w:color="auto"/>
            </w:tcBorders>
            <w:vAlign w:val="center"/>
          </w:tcPr>
          <w:p w14:paraId="7EDE276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178.86</w:t>
            </w:r>
          </w:p>
        </w:tc>
        <w:tc>
          <w:tcPr>
            <w:tcW w:w="1071" w:type="dxa"/>
            <w:tcBorders>
              <w:top w:val="single" w:sz="4" w:space="0" w:color="auto"/>
              <w:bottom w:val="single" w:sz="4" w:space="0" w:color="auto"/>
            </w:tcBorders>
            <w:vAlign w:val="center"/>
          </w:tcPr>
          <w:p w14:paraId="2B99FA5A"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141.02</w:t>
            </w:r>
          </w:p>
        </w:tc>
        <w:tc>
          <w:tcPr>
            <w:tcW w:w="1071" w:type="dxa"/>
            <w:tcBorders>
              <w:top w:val="single" w:sz="4" w:space="0" w:color="auto"/>
              <w:bottom w:val="single" w:sz="4" w:space="0" w:color="auto"/>
            </w:tcBorders>
            <w:vAlign w:val="center"/>
          </w:tcPr>
          <w:p w14:paraId="4D260C10"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98.18</w:t>
            </w:r>
          </w:p>
        </w:tc>
        <w:tc>
          <w:tcPr>
            <w:tcW w:w="1071" w:type="dxa"/>
            <w:tcBorders>
              <w:top w:val="single" w:sz="4" w:space="0" w:color="auto"/>
              <w:bottom w:val="single" w:sz="4" w:space="0" w:color="auto"/>
            </w:tcBorders>
            <w:vAlign w:val="center"/>
          </w:tcPr>
          <w:p w14:paraId="47A9929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11.90</w:t>
            </w:r>
          </w:p>
        </w:tc>
        <w:tc>
          <w:tcPr>
            <w:tcW w:w="1076" w:type="dxa"/>
            <w:tcBorders>
              <w:top w:val="single" w:sz="4" w:space="0" w:color="auto"/>
              <w:bottom w:val="single" w:sz="4" w:space="0" w:color="auto"/>
            </w:tcBorders>
            <w:vAlign w:val="center"/>
          </w:tcPr>
          <w:p w14:paraId="4F6956F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10.72</w:t>
            </w:r>
          </w:p>
        </w:tc>
      </w:tr>
      <w:tr w:rsidR="00194EC5" w:rsidRPr="00440990" w14:paraId="0C5F3D70"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4DAAD554"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2013</w:t>
            </w:r>
          </w:p>
        </w:tc>
        <w:tc>
          <w:tcPr>
            <w:tcW w:w="1068" w:type="dxa"/>
            <w:tcBorders>
              <w:top w:val="single" w:sz="4" w:space="0" w:color="auto"/>
              <w:left w:val="single" w:sz="4" w:space="0" w:color="auto"/>
              <w:bottom w:val="single" w:sz="4" w:space="0" w:color="auto"/>
            </w:tcBorders>
            <w:vAlign w:val="center"/>
          </w:tcPr>
          <w:p w14:paraId="2DC6C764"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573.08</w:t>
            </w:r>
          </w:p>
        </w:tc>
        <w:tc>
          <w:tcPr>
            <w:tcW w:w="1068" w:type="dxa"/>
            <w:tcBorders>
              <w:top w:val="single" w:sz="4" w:space="0" w:color="auto"/>
              <w:bottom w:val="single" w:sz="4" w:space="0" w:color="auto"/>
            </w:tcBorders>
            <w:vAlign w:val="center"/>
          </w:tcPr>
          <w:p w14:paraId="3DDC12E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308.67</w:t>
            </w:r>
          </w:p>
        </w:tc>
        <w:tc>
          <w:tcPr>
            <w:tcW w:w="1068" w:type="dxa"/>
            <w:tcBorders>
              <w:top w:val="single" w:sz="4" w:space="0" w:color="auto"/>
              <w:bottom w:val="single" w:sz="4" w:space="0" w:color="auto"/>
            </w:tcBorders>
            <w:vAlign w:val="center"/>
          </w:tcPr>
          <w:p w14:paraId="3ECF18D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260.77</w:t>
            </w:r>
          </w:p>
        </w:tc>
        <w:tc>
          <w:tcPr>
            <w:tcW w:w="1071" w:type="dxa"/>
            <w:tcBorders>
              <w:top w:val="single" w:sz="4" w:space="0" w:color="auto"/>
              <w:bottom w:val="single" w:sz="4" w:space="0" w:color="auto"/>
            </w:tcBorders>
            <w:vAlign w:val="center"/>
          </w:tcPr>
          <w:p w14:paraId="29F9BF6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151.67</w:t>
            </w:r>
          </w:p>
        </w:tc>
        <w:tc>
          <w:tcPr>
            <w:tcW w:w="1071" w:type="dxa"/>
            <w:tcBorders>
              <w:top w:val="single" w:sz="4" w:space="0" w:color="auto"/>
              <w:bottom w:val="single" w:sz="4" w:space="0" w:color="auto"/>
            </w:tcBorders>
            <w:vAlign w:val="center"/>
          </w:tcPr>
          <w:p w14:paraId="6D30F2E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107.31</w:t>
            </w:r>
          </w:p>
        </w:tc>
        <w:tc>
          <w:tcPr>
            <w:tcW w:w="1071" w:type="dxa"/>
            <w:tcBorders>
              <w:top w:val="single" w:sz="4" w:space="0" w:color="auto"/>
              <w:bottom w:val="single" w:sz="4" w:space="0" w:color="auto"/>
            </w:tcBorders>
            <w:vAlign w:val="center"/>
          </w:tcPr>
          <w:p w14:paraId="09E3D7B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65.73</w:t>
            </w:r>
          </w:p>
        </w:tc>
        <w:tc>
          <w:tcPr>
            <w:tcW w:w="1071" w:type="dxa"/>
            <w:tcBorders>
              <w:top w:val="single" w:sz="4" w:space="0" w:color="auto"/>
              <w:bottom w:val="single" w:sz="4" w:space="0" w:color="auto"/>
            </w:tcBorders>
            <w:vAlign w:val="center"/>
          </w:tcPr>
          <w:p w14:paraId="04D695AB"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3.93</w:t>
            </w:r>
          </w:p>
        </w:tc>
        <w:tc>
          <w:tcPr>
            <w:tcW w:w="1076" w:type="dxa"/>
            <w:tcBorders>
              <w:top w:val="single" w:sz="4" w:space="0" w:color="auto"/>
              <w:bottom w:val="single" w:sz="4" w:space="0" w:color="auto"/>
            </w:tcBorders>
            <w:vAlign w:val="center"/>
          </w:tcPr>
          <w:p w14:paraId="373877F8"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3.50</w:t>
            </w:r>
          </w:p>
        </w:tc>
      </w:tr>
      <w:tr w:rsidR="00194EC5" w:rsidRPr="00440990" w14:paraId="7F5603BD"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3CC4AB15"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2014</w:t>
            </w:r>
          </w:p>
        </w:tc>
        <w:tc>
          <w:tcPr>
            <w:tcW w:w="1068" w:type="dxa"/>
            <w:tcBorders>
              <w:top w:val="single" w:sz="4" w:space="0" w:color="auto"/>
              <w:left w:val="single" w:sz="4" w:space="0" w:color="auto"/>
              <w:bottom w:val="single" w:sz="4" w:space="0" w:color="auto"/>
            </w:tcBorders>
            <w:vAlign w:val="center"/>
          </w:tcPr>
          <w:p w14:paraId="5FE423B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730.56</w:t>
            </w:r>
          </w:p>
        </w:tc>
        <w:tc>
          <w:tcPr>
            <w:tcW w:w="1068" w:type="dxa"/>
            <w:tcBorders>
              <w:top w:val="single" w:sz="4" w:space="0" w:color="auto"/>
              <w:bottom w:val="single" w:sz="4" w:space="0" w:color="auto"/>
            </w:tcBorders>
            <w:vAlign w:val="center"/>
          </w:tcPr>
          <w:p w14:paraId="4E3AEA3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392.77</w:t>
            </w:r>
          </w:p>
        </w:tc>
        <w:tc>
          <w:tcPr>
            <w:tcW w:w="1068" w:type="dxa"/>
            <w:tcBorders>
              <w:top w:val="single" w:sz="4" w:space="0" w:color="auto"/>
              <w:bottom w:val="single" w:sz="4" w:space="0" w:color="auto"/>
            </w:tcBorders>
            <w:vAlign w:val="center"/>
          </w:tcPr>
          <w:p w14:paraId="45380570"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453.12</w:t>
            </w:r>
          </w:p>
        </w:tc>
        <w:tc>
          <w:tcPr>
            <w:tcW w:w="1071" w:type="dxa"/>
            <w:tcBorders>
              <w:top w:val="single" w:sz="4" w:space="0" w:color="auto"/>
              <w:bottom w:val="single" w:sz="4" w:space="0" w:color="auto"/>
            </w:tcBorders>
            <w:vAlign w:val="center"/>
          </w:tcPr>
          <w:p w14:paraId="11358224"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285.39</w:t>
            </w:r>
          </w:p>
        </w:tc>
        <w:tc>
          <w:tcPr>
            <w:tcW w:w="1071" w:type="dxa"/>
            <w:tcBorders>
              <w:top w:val="single" w:sz="4" w:space="0" w:color="auto"/>
              <w:bottom w:val="single" w:sz="4" w:space="0" w:color="auto"/>
            </w:tcBorders>
            <w:vAlign w:val="center"/>
          </w:tcPr>
          <w:p w14:paraId="4CCE5A7F"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125.36</w:t>
            </w:r>
          </w:p>
        </w:tc>
        <w:tc>
          <w:tcPr>
            <w:tcW w:w="1071" w:type="dxa"/>
            <w:tcBorders>
              <w:top w:val="single" w:sz="4" w:space="0" w:color="auto"/>
              <w:bottom w:val="single" w:sz="4" w:space="0" w:color="auto"/>
            </w:tcBorders>
            <w:vAlign w:val="center"/>
          </w:tcPr>
          <w:p w14:paraId="2372958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43.77</w:t>
            </w:r>
          </w:p>
        </w:tc>
        <w:tc>
          <w:tcPr>
            <w:tcW w:w="1071" w:type="dxa"/>
            <w:tcBorders>
              <w:top w:val="single" w:sz="4" w:space="0" w:color="auto"/>
              <w:bottom w:val="single" w:sz="4" w:space="0" w:color="auto"/>
            </w:tcBorders>
            <w:vAlign w:val="center"/>
          </w:tcPr>
          <w:p w14:paraId="7DE00CC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27.77</w:t>
            </w:r>
          </w:p>
        </w:tc>
        <w:tc>
          <w:tcPr>
            <w:tcW w:w="1076" w:type="dxa"/>
            <w:tcBorders>
              <w:top w:val="single" w:sz="4" w:space="0" w:color="auto"/>
              <w:bottom w:val="single" w:sz="4" w:space="0" w:color="auto"/>
            </w:tcBorders>
            <w:vAlign w:val="center"/>
          </w:tcPr>
          <w:p w14:paraId="1756FDDF"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25.65</w:t>
            </w:r>
          </w:p>
        </w:tc>
      </w:tr>
      <w:tr w:rsidR="00194EC5" w:rsidRPr="00440990" w14:paraId="1BE54E99"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21DA5E8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2015</w:t>
            </w:r>
          </w:p>
        </w:tc>
        <w:tc>
          <w:tcPr>
            <w:tcW w:w="1068" w:type="dxa"/>
            <w:tcBorders>
              <w:top w:val="single" w:sz="4" w:space="0" w:color="auto"/>
              <w:left w:val="single" w:sz="4" w:space="0" w:color="auto"/>
              <w:bottom w:val="single" w:sz="4" w:space="0" w:color="auto"/>
            </w:tcBorders>
            <w:vAlign w:val="center"/>
          </w:tcPr>
          <w:p w14:paraId="516A087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498.79</w:t>
            </w:r>
          </w:p>
        </w:tc>
        <w:tc>
          <w:tcPr>
            <w:tcW w:w="1068" w:type="dxa"/>
            <w:tcBorders>
              <w:top w:val="single" w:sz="4" w:space="0" w:color="auto"/>
              <w:bottom w:val="single" w:sz="4" w:space="0" w:color="auto"/>
            </w:tcBorders>
            <w:vAlign w:val="center"/>
          </w:tcPr>
          <w:p w14:paraId="6BD45EE7"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366.92</w:t>
            </w:r>
          </w:p>
        </w:tc>
        <w:tc>
          <w:tcPr>
            <w:tcW w:w="1068" w:type="dxa"/>
            <w:tcBorders>
              <w:top w:val="single" w:sz="4" w:space="0" w:color="auto"/>
              <w:bottom w:val="single" w:sz="4" w:space="0" w:color="auto"/>
            </w:tcBorders>
            <w:vAlign w:val="center"/>
          </w:tcPr>
          <w:p w14:paraId="4D49A64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225.21</w:t>
            </w:r>
          </w:p>
        </w:tc>
        <w:tc>
          <w:tcPr>
            <w:tcW w:w="1071" w:type="dxa"/>
            <w:tcBorders>
              <w:top w:val="single" w:sz="4" w:space="0" w:color="auto"/>
              <w:bottom w:val="single" w:sz="4" w:space="0" w:color="auto"/>
            </w:tcBorders>
            <w:vAlign w:val="center"/>
          </w:tcPr>
          <w:p w14:paraId="1D7D9E7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148.27</w:t>
            </w:r>
          </w:p>
        </w:tc>
        <w:tc>
          <w:tcPr>
            <w:tcW w:w="1071" w:type="dxa"/>
            <w:tcBorders>
              <w:top w:val="single" w:sz="4" w:space="0" w:color="auto"/>
              <w:bottom w:val="single" w:sz="4" w:space="0" w:color="auto"/>
            </w:tcBorders>
            <w:vAlign w:val="center"/>
          </w:tcPr>
          <w:p w14:paraId="7735AB9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108.68</w:t>
            </w:r>
          </w:p>
        </w:tc>
        <w:tc>
          <w:tcPr>
            <w:tcW w:w="1071" w:type="dxa"/>
            <w:tcBorders>
              <w:top w:val="single" w:sz="4" w:space="0" w:color="auto"/>
              <w:bottom w:val="single" w:sz="4" w:space="0" w:color="auto"/>
            </w:tcBorders>
            <w:vAlign w:val="center"/>
          </w:tcPr>
          <w:p w14:paraId="61050165"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63.33</w:t>
            </w:r>
          </w:p>
        </w:tc>
        <w:tc>
          <w:tcPr>
            <w:tcW w:w="1071" w:type="dxa"/>
            <w:tcBorders>
              <w:top w:val="single" w:sz="4" w:space="0" w:color="auto"/>
              <w:bottom w:val="single" w:sz="4" w:space="0" w:color="auto"/>
            </w:tcBorders>
            <w:vAlign w:val="center"/>
          </w:tcPr>
          <w:p w14:paraId="1813606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96.76</w:t>
            </w:r>
          </w:p>
        </w:tc>
        <w:tc>
          <w:tcPr>
            <w:tcW w:w="1076" w:type="dxa"/>
            <w:tcBorders>
              <w:top w:val="single" w:sz="4" w:space="0" w:color="auto"/>
              <w:bottom w:val="single" w:sz="4" w:space="0" w:color="auto"/>
            </w:tcBorders>
            <w:vAlign w:val="center"/>
          </w:tcPr>
          <w:p w14:paraId="3A66FC2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10.35</w:t>
            </w:r>
          </w:p>
        </w:tc>
      </w:tr>
      <w:tr w:rsidR="00194EC5" w:rsidRPr="00440990" w14:paraId="46FF7C00"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47050DE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2016</w:t>
            </w:r>
          </w:p>
        </w:tc>
        <w:tc>
          <w:tcPr>
            <w:tcW w:w="1068" w:type="dxa"/>
            <w:tcBorders>
              <w:top w:val="single" w:sz="4" w:space="0" w:color="auto"/>
              <w:left w:val="single" w:sz="4" w:space="0" w:color="auto"/>
              <w:bottom w:val="single" w:sz="4" w:space="0" w:color="auto"/>
            </w:tcBorders>
            <w:vAlign w:val="center"/>
          </w:tcPr>
          <w:p w14:paraId="27F384A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1643.87</w:t>
            </w:r>
          </w:p>
        </w:tc>
        <w:tc>
          <w:tcPr>
            <w:tcW w:w="1068" w:type="dxa"/>
            <w:tcBorders>
              <w:top w:val="single" w:sz="4" w:space="0" w:color="auto"/>
              <w:bottom w:val="single" w:sz="4" w:space="0" w:color="auto"/>
            </w:tcBorders>
            <w:vAlign w:val="center"/>
          </w:tcPr>
          <w:p w14:paraId="4435C34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274.92</w:t>
            </w:r>
          </w:p>
        </w:tc>
        <w:tc>
          <w:tcPr>
            <w:tcW w:w="1068" w:type="dxa"/>
            <w:tcBorders>
              <w:top w:val="single" w:sz="4" w:space="0" w:color="auto"/>
              <w:bottom w:val="single" w:sz="4" w:space="0" w:color="auto"/>
            </w:tcBorders>
            <w:vAlign w:val="center"/>
          </w:tcPr>
          <w:p w14:paraId="5D9254B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196.52</w:t>
            </w:r>
          </w:p>
        </w:tc>
        <w:tc>
          <w:tcPr>
            <w:tcW w:w="1071" w:type="dxa"/>
            <w:tcBorders>
              <w:top w:val="single" w:sz="4" w:space="0" w:color="auto"/>
              <w:bottom w:val="single" w:sz="4" w:space="0" w:color="auto"/>
            </w:tcBorders>
            <w:vAlign w:val="center"/>
          </w:tcPr>
          <w:p w14:paraId="51C9A27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115.87</w:t>
            </w:r>
          </w:p>
        </w:tc>
        <w:tc>
          <w:tcPr>
            <w:tcW w:w="1071" w:type="dxa"/>
            <w:tcBorders>
              <w:top w:val="single" w:sz="4" w:space="0" w:color="auto"/>
              <w:bottom w:val="single" w:sz="4" w:space="0" w:color="auto"/>
            </w:tcBorders>
            <w:vAlign w:val="center"/>
          </w:tcPr>
          <w:p w14:paraId="3F6B685B"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42.06</w:t>
            </w:r>
          </w:p>
        </w:tc>
        <w:tc>
          <w:tcPr>
            <w:tcW w:w="1071" w:type="dxa"/>
            <w:tcBorders>
              <w:top w:val="single" w:sz="4" w:space="0" w:color="auto"/>
              <w:bottom w:val="single" w:sz="4" w:space="0" w:color="auto"/>
            </w:tcBorders>
            <w:vAlign w:val="center"/>
          </w:tcPr>
          <w:p w14:paraId="168F47D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129.79</w:t>
            </w:r>
          </w:p>
        </w:tc>
        <w:tc>
          <w:tcPr>
            <w:tcW w:w="1071" w:type="dxa"/>
            <w:tcBorders>
              <w:top w:val="single" w:sz="4" w:space="0" w:color="auto"/>
              <w:bottom w:val="single" w:sz="4" w:space="0" w:color="auto"/>
            </w:tcBorders>
            <w:vAlign w:val="center"/>
          </w:tcPr>
          <w:p w14:paraId="11C31830"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87.43</w:t>
            </w:r>
          </w:p>
        </w:tc>
        <w:tc>
          <w:tcPr>
            <w:tcW w:w="1076" w:type="dxa"/>
            <w:tcBorders>
              <w:top w:val="single" w:sz="4" w:space="0" w:color="auto"/>
              <w:bottom w:val="single" w:sz="4" w:space="0" w:color="auto"/>
            </w:tcBorders>
            <w:vAlign w:val="center"/>
          </w:tcPr>
          <w:p w14:paraId="0483953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43.17</w:t>
            </w:r>
          </w:p>
        </w:tc>
      </w:tr>
      <w:tr w:rsidR="00194EC5" w:rsidRPr="00440990" w14:paraId="2AE5C77E"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5244E7D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2017</w:t>
            </w:r>
          </w:p>
        </w:tc>
        <w:tc>
          <w:tcPr>
            <w:tcW w:w="1068" w:type="dxa"/>
            <w:tcBorders>
              <w:top w:val="single" w:sz="4" w:space="0" w:color="auto"/>
              <w:left w:val="single" w:sz="4" w:space="0" w:color="auto"/>
              <w:bottom w:val="single" w:sz="4" w:space="0" w:color="auto"/>
            </w:tcBorders>
            <w:vAlign w:val="center"/>
          </w:tcPr>
          <w:p w14:paraId="387FD74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1112.19</w:t>
            </w:r>
          </w:p>
        </w:tc>
        <w:tc>
          <w:tcPr>
            <w:tcW w:w="1068" w:type="dxa"/>
            <w:tcBorders>
              <w:top w:val="single" w:sz="4" w:space="0" w:color="auto"/>
              <w:bottom w:val="single" w:sz="4" w:space="0" w:color="auto"/>
            </w:tcBorders>
            <w:vAlign w:val="center"/>
          </w:tcPr>
          <w:p w14:paraId="1B72E8B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518.95</w:t>
            </w:r>
          </w:p>
        </w:tc>
        <w:tc>
          <w:tcPr>
            <w:tcW w:w="1068" w:type="dxa"/>
            <w:tcBorders>
              <w:top w:val="single" w:sz="4" w:space="0" w:color="auto"/>
              <w:bottom w:val="single" w:sz="4" w:space="0" w:color="auto"/>
            </w:tcBorders>
            <w:vAlign w:val="center"/>
          </w:tcPr>
          <w:p w14:paraId="22572647"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344.10</w:t>
            </w:r>
          </w:p>
        </w:tc>
        <w:tc>
          <w:tcPr>
            <w:tcW w:w="1071" w:type="dxa"/>
            <w:tcBorders>
              <w:top w:val="single" w:sz="4" w:space="0" w:color="auto"/>
              <w:bottom w:val="single" w:sz="4" w:space="0" w:color="auto"/>
            </w:tcBorders>
            <w:vAlign w:val="center"/>
          </w:tcPr>
          <w:p w14:paraId="04642B31"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273.72</w:t>
            </w:r>
          </w:p>
        </w:tc>
        <w:tc>
          <w:tcPr>
            <w:tcW w:w="1071" w:type="dxa"/>
            <w:tcBorders>
              <w:top w:val="single" w:sz="4" w:space="0" w:color="auto"/>
              <w:bottom w:val="single" w:sz="4" w:space="0" w:color="auto"/>
            </w:tcBorders>
            <w:vAlign w:val="center"/>
          </w:tcPr>
          <w:p w14:paraId="11D9AF86"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59.56</w:t>
            </w:r>
          </w:p>
        </w:tc>
        <w:tc>
          <w:tcPr>
            <w:tcW w:w="1071" w:type="dxa"/>
            <w:tcBorders>
              <w:top w:val="single" w:sz="4" w:space="0" w:color="auto"/>
              <w:bottom w:val="single" w:sz="4" w:space="0" w:color="auto"/>
            </w:tcBorders>
            <w:vAlign w:val="center"/>
          </w:tcPr>
          <w:p w14:paraId="672F6E6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90.88</w:t>
            </w:r>
          </w:p>
        </w:tc>
        <w:tc>
          <w:tcPr>
            <w:tcW w:w="1071" w:type="dxa"/>
            <w:tcBorders>
              <w:top w:val="single" w:sz="4" w:space="0" w:color="auto"/>
              <w:bottom w:val="single" w:sz="4" w:space="0" w:color="auto"/>
            </w:tcBorders>
            <w:vAlign w:val="center"/>
          </w:tcPr>
          <w:p w14:paraId="21AB9DF8"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110.44</w:t>
            </w:r>
          </w:p>
        </w:tc>
        <w:tc>
          <w:tcPr>
            <w:tcW w:w="1076" w:type="dxa"/>
            <w:tcBorders>
              <w:top w:val="single" w:sz="4" w:space="0" w:color="auto"/>
              <w:bottom w:val="single" w:sz="4" w:space="0" w:color="auto"/>
            </w:tcBorders>
            <w:vAlign w:val="center"/>
          </w:tcPr>
          <w:p w14:paraId="4FD7F52E"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32.76</w:t>
            </w:r>
          </w:p>
        </w:tc>
      </w:tr>
      <w:tr w:rsidR="00194EC5" w:rsidRPr="00440990" w14:paraId="4BAC8D52"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4C23082F"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2018</w:t>
            </w:r>
          </w:p>
        </w:tc>
        <w:tc>
          <w:tcPr>
            <w:tcW w:w="1068" w:type="dxa"/>
            <w:tcBorders>
              <w:top w:val="single" w:sz="4" w:space="0" w:color="auto"/>
              <w:left w:val="single" w:sz="4" w:space="0" w:color="auto"/>
              <w:bottom w:val="single" w:sz="4" w:space="0" w:color="auto"/>
            </w:tcBorders>
            <w:vAlign w:val="center"/>
          </w:tcPr>
          <w:p w14:paraId="76FDE3F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866.33</w:t>
            </w:r>
          </w:p>
        </w:tc>
        <w:tc>
          <w:tcPr>
            <w:tcW w:w="1068" w:type="dxa"/>
            <w:tcBorders>
              <w:top w:val="single" w:sz="4" w:space="0" w:color="auto"/>
              <w:bottom w:val="single" w:sz="4" w:space="0" w:color="auto"/>
            </w:tcBorders>
            <w:vAlign w:val="center"/>
          </w:tcPr>
          <w:p w14:paraId="052056DA"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290.02</w:t>
            </w:r>
          </w:p>
        </w:tc>
        <w:tc>
          <w:tcPr>
            <w:tcW w:w="1068" w:type="dxa"/>
            <w:tcBorders>
              <w:top w:val="single" w:sz="4" w:space="0" w:color="auto"/>
              <w:bottom w:val="single" w:sz="4" w:space="0" w:color="auto"/>
            </w:tcBorders>
            <w:vAlign w:val="center"/>
          </w:tcPr>
          <w:p w14:paraId="44B098E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191.91</w:t>
            </w:r>
          </w:p>
        </w:tc>
        <w:tc>
          <w:tcPr>
            <w:tcW w:w="1071" w:type="dxa"/>
            <w:tcBorders>
              <w:top w:val="single" w:sz="4" w:space="0" w:color="auto"/>
              <w:bottom w:val="single" w:sz="4" w:space="0" w:color="auto"/>
            </w:tcBorders>
            <w:vAlign w:val="center"/>
          </w:tcPr>
          <w:p w14:paraId="45E78A9F"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197.06</w:t>
            </w:r>
          </w:p>
        </w:tc>
        <w:tc>
          <w:tcPr>
            <w:tcW w:w="1071" w:type="dxa"/>
            <w:tcBorders>
              <w:top w:val="single" w:sz="4" w:space="0" w:color="auto"/>
              <w:bottom w:val="single" w:sz="4" w:space="0" w:color="auto"/>
            </w:tcBorders>
            <w:vAlign w:val="center"/>
          </w:tcPr>
          <w:p w14:paraId="5EBDDD6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103.38</w:t>
            </w:r>
          </w:p>
        </w:tc>
        <w:tc>
          <w:tcPr>
            <w:tcW w:w="1071" w:type="dxa"/>
            <w:tcBorders>
              <w:top w:val="single" w:sz="4" w:space="0" w:color="auto"/>
              <w:bottom w:val="single" w:sz="4" w:space="0" w:color="auto"/>
            </w:tcBorders>
            <w:vAlign w:val="center"/>
          </w:tcPr>
          <w:p w14:paraId="34E300D2"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135.36</w:t>
            </w:r>
          </w:p>
        </w:tc>
        <w:tc>
          <w:tcPr>
            <w:tcW w:w="1071" w:type="dxa"/>
            <w:tcBorders>
              <w:top w:val="single" w:sz="4" w:space="0" w:color="auto"/>
              <w:bottom w:val="single" w:sz="4" w:space="0" w:color="auto"/>
            </w:tcBorders>
            <w:vAlign w:val="center"/>
          </w:tcPr>
          <w:p w14:paraId="03A35AAD"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138.24</w:t>
            </w:r>
          </w:p>
        </w:tc>
        <w:tc>
          <w:tcPr>
            <w:tcW w:w="1076" w:type="dxa"/>
            <w:tcBorders>
              <w:top w:val="single" w:sz="4" w:space="0" w:color="auto"/>
              <w:bottom w:val="single" w:sz="4" w:space="0" w:color="auto"/>
            </w:tcBorders>
            <w:vAlign w:val="center"/>
          </w:tcPr>
          <w:p w14:paraId="2CDA3EEB"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49.30</w:t>
            </w:r>
          </w:p>
        </w:tc>
      </w:tr>
      <w:tr w:rsidR="00194EC5" w:rsidRPr="00440990" w14:paraId="658BAD2C" w14:textId="77777777" w:rsidTr="00440990">
        <w:trPr>
          <w:trHeight w:val="350"/>
        </w:trPr>
        <w:tc>
          <w:tcPr>
            <w:tcW w:w="1068" w:type="dxa"/>
            <w:tcBorders>
              <w:top w:val="single" w:sz="4" w:space="0" w:color="auto"/>
              <w:bottom w:val="single" w:sz="4" w:space="0" w:color="auto"/>
              <w:right w:val="single" w:sz="4" w:space="0" w:color="auto"/>
            </w:tcBorders>
            <w:vAlign w:val="center"/>
          </w:tcPr>
          <w:p w14:paraId="35B6555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4"/>
              </w:rPr>
              <w:t>2019</w:t>
            </w:r>
          </w:p>
        </w:tc>
        <w:tc>
          <w:tcPr>
            <w:tcW w:w="1068" w:type="dxa"/>
            <w:tcBorders>
              <w:top w:val="single" w:sz="4" w:space="0" w:color="auto"/>
              <w:left w:val="single" w:sz="4" w:space="0" w:color="auto"/>
              <w:bottom w:val="single" w:sz="4" w:space="0" w:color="auto"/>
            </w:tcBorders>
            <w:vAlign w:val="center"/>
          </w:tcPr>
          <w:p w14:paraId="2EF58AB5"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444.52</w:t>
            </w:r>
          </w:p>
        </w:tc>
        <w:tc>
          <w:tcPr>
            <w:tcW w:w="1068" w:type="dxa"/>
            <w:tcBorders>
              <w:top w:val="single" w:sz="4" w:space="0" w:color="auto"/>
              <w:bottom w:val="single" w:sz="4" w:space="0" w:color="auto"/>
            </w:tcBorders>
            <w:vAlign w:val="center"/>
          </w:tcPr>
          <w:p w14:paraId="1CD704E4"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50.74</w:t>
            </w:r>
          </w:p>
        </w:tc>
        <w:tc>
          <w:tcPr>
            <w:tcW w:w="1068" w:type="dxa"/>
            <w:tcBorders>
              <w:top w:val="single" w:sz="4" w:space="0" w:color="auto"/>
              <w:bottom w:val="single" w:sz="4" w:space="0" w:color="auto"/>
            </w:tcBorders>
            <w:vAlign w:val="center"/>
          </w:tcPr>
          <w:p w14:paraId="7FE36F1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24.15</w:t>
            </w:r>
          </w:p>
        </w:tc>
        <w:tc>
          <w:tcPr>
            <w:tcW w:w="1071" w:type="dxa"/>
            <w:tcBorders>
              <w:top w:val="single" w:sz="4" w:space="0" w:color="auto"/>
              <w:bottom w:val="single" w:sz="4" w:space="0" w:color="auto"/>
            </w:tcBorders>
            <w:vAlign w:val="center"/>
          </w:tcPr>
          <w:p w14:paraId="53291A59"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29.24</w:t>
            </w:r>
          </w:p>
        </w:tc>
        <w:tc>
          <w:tcPr>
            <w:tcW w:w="1071" w:type="dxa"/>
            <w:tcBorders>
              <w:top w:val="single" w:sz="4" w:space="0" w:color="auto"/>
              <w:bottom w:val="single" w:sz="4" w:space="0" w:color="auto"/>
            </w:tcBorders>
            <w:vAlign w:val="center"/>
          </w:tcPr>
          <w:p w14:paraId="6AE49821"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25.56</w:t>
            </w:r>
          </w:p>
        </w:tc>
        <w:tc>
          <w:tcPr>
            <w:tcW w:w="1071" w:type="dxa"/>
            <w:tcBorders>
              <w:top w:val="single" w:sz="4" w:space="0" w:color="auto"/>
              <w:bottom w:val="single" w:sz="4" w:space="0" w:color="auto"/>
            </w:tcBorders>
            <w:vAlign w:val="center"/>
          </w:tcPr>
          <w:p w14:paraId="5EAD14FC"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25.81</w:t>
            </w:r>
          </w:p>
        </w:tc>
        <w:tc>
          <w:tcPr>
            <w:tcW w:w="1071" w:type="dxa"/>
            <w:tcBorders>
              <w:top w:val="single" w:sz="4" w:space="0" w:color="auto"/>
              <w:bottom w:val="single" w:sz="4" w:space="0" w:color="auto"/>
            </w:tcBorders>
            <w:vAlign w:val="center"/>
          </w:tcPr>
          <w:p w14:paraId="310AF013" w14:textId="77777777" w:rsidR="00194EC5" w:rsidRPr="00440990" w:rsidRDefault="00194EC5" w:rsidP="00194EC5">
            <w:pPr>
              <w:jc w:val="center"/>
              <w:rPr>
                <w:rFonts w:ascii="Times New Roman" w:hAnsi="Times New Roman" w:cs="Times New Roman"/>
                <w:sz w:val="24"/>
              </w:rPr>
            </w:pPr>
            <w:r w:rsidRPr="00440990">
              <w:rPr>
                <w:rFonts w:ascii="Times New Roman" w:hAnsi="Times New Roman" w:cs="Times New Roman"/>
                <w:sz w:val="22"/>
                <w:szCs w:val="22"/>
              </w:rPr>
              <w:t>17.80</w:t>
            </w:r>
          </w:p>
        </w:tc>
        <w:tc>
          <w:tcPr>
            <w:tcW w:w="1076" w:type="dxa"/>
            <w:tcBorders>
              <w:top w:val="single" w:sz="4" w:space="0" w:color="auto"/>
              <w:bottom w:val="single" w:sz="4" w:space="0" w:color="auto"/>
            </w:tcBorders>
            <w:vAlign w:val="center"/>
          </w:tcPr>
          <w:p w14:paraId="0BA8CB4B" w14:textId="77777777" w:rsidR="00194EC5" w:rsidRPr="00440990" w:rsidRDefault="00194EC5" w:rsidP="00194EC5">
            <w:pPr>
              <w:keepNext/>
              <w:jc w:val="center"/>
              <w:rPr>
                <w:rFonts w:ascii="Times New Roman" w:hAnsi="Times New Roman" w:cs="Times New Roman"/>
                <w:sz w:val="24"/>
              </w:rPr>
            </w:pPr>
            <w:r w:rsidRPr="00440990">
              <w:rPr>
                <w:rFonts w:ascii="Times New Roman" w:hAnsi="Times New Roman" w:cs="Times New Roman"/>
                <w:sz w:val="22"/>
                <w:szCs w:val="22"/>
              </w:rPr>
              <w:t>14.96</w:t>
            </w:r>
          </w:p>
        </w:tc>
      </w:tr>
    </w:tbl>
    <w:p w14:paraId="7FF00505" w14:textId="77777777" w:rsidR="00C14D86" w:rsidRPr="00440990" w:rsidRDefault="00C14D86" w:rsidP="00C14D86">
      <w:pPr>
        <w:pStyle w:val="Caption"/>
        <w:rPr>
          <w:rFonts w:ascii="Times New Roman" w:hAnsi="Times New Roman" w:cs="Times New Roman"/>
        </w:rPr>
      </w:pPr>
      <w:r w:rsidRPr="00440990">
        <w:rPr>
          <w:rFonts w:ascii="Times New Roman" w:hAnsi="Times New Roman" w:cs="Times New Roman"/>
        </w:rPr>
        <w:t>Table S</w:t>
      </w:r>
      <w:r w:rsidRPr="00440990">
        <w:rPr>
          <w:rFonts w:ascii="Times New Roman" w:hAnsi="Times New Roman" w:cs="Times New Roman"/>
        </w:rPr>
        <w:fldChar w:fldCharType="begin"/>
      </w:r>
      <w:r w:rsidRPr="00440990">
        <w:rPr>
          <w:rFonts w:ascii="Times New Roman" w:hAnsi="Times New Roman" w:cs="Times New Roman"/>
        </w:rPr>
        <w:instrText xml:space="preserve"> SEQ Table_S \* ARABIC </w:instrText>
      </w:r>
      <w:r w:rsidRPr="00440990">
        <w:rPr>
          <w:rFonts w:ascii="Times New Roman" w:hAnsi="Times New Roman" w:cs="Times New Roman"/>
        </w:rPr>
        <w:fldChar w:fldCharType="separate"/>
      </w:r>
      <w:r>
        <w:rPr>
          <w:rFonts w:ascii="Times New Roman" w:hAnsi="Times New Roman" w:cs="Times New Roman"/>
          <w:noProof/>
        </w:rPr>
        <w:t>2</w:t>
      </w:r>
      <w:r w:rsidRPr="00440990">
        <w:rPr>
          <w:rFonts w:ascii="Times New Roman" w:hAnsi="Times New Roman" w:cs="Times New Roman"/>
        </w:rPr>
        <w:fldChar w:fldCharType="end"/>
      </w:r>
      <w:r w:rsidRPr="00440990">
        <w:rPr>
          <w:rFonts w:ascii="Times New Roman" w:hAnsi="Times New Roman" w:cs="Times New Roman"/>
        </w:rPr>
        <w:t>. The forecasting RMSE accuracy of HFMD inpatients from 2011 to 2019.</w:t>
      </w:r>
    </w:p>
    <w:p w14:paraId="698B09E0" w14:textId="77777777" w:rsidR="00440990" w:rsidRDefault="00440990" w:rsidP="00194EC5">
      <w:pPr>
        <w:pStyle w:val="Caption"/>
        <w:rPr>
          <w:rFonts w:ascii="Times New Roman" w:hAnsi="Times New Roman" w:cs="Times New Roman"/>
        </w:rPr>
      </w:pPr>
    </w:p>
    <w:p w14:paraId="6922DAA5" w14:textId="77777777" w:rsidR="00194EC5" w:rsidRPr="00440990" w:rsidRDefault="00194EC5" w:rsidP="00194EC5">
      <w:pPr>
        <w:pStyle w:val="Caption"/>
        <w:rPr>
          <w:rFonts w:ascii="Times New Roman" w:hAnsi="Times New Roman" w:cs="Times New Roman"/>
        </w:rPr>
      </w:pPr>
    </w:p>
    <w:p w14:paraId="0F6FD8C1" w14:textId="025506A1" w:rsidR="00123836" w:rsidRPr="00440990" w:rsidRDefault="00C14D86" w:rsidP="00C14D86">
      <w:pPr>
        <w:pStyle w:val="Caption"/>
        <w:rPr>
          <w:rFonts w:ascii="Times New Roman" w:hAnsi="Times New Roman" w:cs="Times New Roman"/>
          <w:sz w:val="24"/>
          <w:szCs w:val="24"/>
        </w:rPr>
      </w:pPr>
      <w:r w:rsidRPr="00440990">
        <w:rPr>
          <w:rFonts w:ascii="Times New Roman" w:hAnsi="Times New Roman" w:cs="Times New Roman"/>
        </w:rPr>
        <w:t>Table S</w:t>
      </w:r>
      <w:r w:rsidRPr="00440990">
        <w:rPr>
          <w:rFonts w:ascii="Times New Roman" w:hAnsi="Times New Roman" w:cs="Times New Roman"/>
        </w:rPr>
        <w:fldChar w:fldCharType="begin"/>
      </w:r>
      <w:r w:rsidRPr="00440990">
        <w:rPr>
          <w:rFonts w:ascii="Times New Roman" w:hAnsi="Times New Roman" w:cs="Times New Roman"/>
        </w:rPr>
        <w:instrText xml:space="preserve"> SEQ Table_S \* ARABIC </w:instrText>
      </w:r>
      <w:r w:rsidRPr="00440990">
        <w:rPr>
          <w:rFonts w:ascii="Times New Roman" w:hAnsi="Times New Roman" w:cs="Times New Roman"/>
        </w:rPr>
        <w:fldChar w:fldCharType="separate"/>
      </w:r>
      <w:r>
        <w:rPr>
          <w:rFonts w:ascii="Times New Roman" w:hAnsi="Times New Roman" w:cs="Times New Roman"/>
          <w:noProof/>
        </w:rPr>
        <w:t>3</w:t>
      </w:r>
      <w:r w:rsidRPr="00440990">
        <w:rPr>
          <w:rFonts w:ascii="Times New Roman" w:hAnsi="Times New Roman" w:cs="Times New Roman"/>
        </w:rPr>
        <w:fldChar w:fldCharType="end"/>
      </w:r>
      <w:r w:rsidRPr="00440990">
        <w:rPr>
          <w:rFonts w:ascii="Times New Roman" w:hAnsi="Times New Roman" w:cs="Times New Roman"/>
        </w:rPr>
        <w:t>. The forecasting RMSE accuracy of HFMD outpatients from 2011 to 2019.</w:t>
      </w:r>
    </w:p>
    <w:tbl>
      <w:tblPr>
        <w:tblStyle w:val="TableGrid"/>
        <w:tblW w:w="963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1068"/>
        <w:gridCol w:w="1068"/>
        <w:gridCol w:w="1068"/>
        <w:gridCol w:w="1071"/>
        <w:gridCol w:w="1071"/>
        <w:gridCol w:w="1071"/>
        <w:gridCol w:w="1071"/>
        <w:gridCol w:w="1076"/>
      </w:tblGrid>
      <w:tr w:rsidR="00440990" w:rsidRPr="00440990" w14:paraId="3E73D46B" w14:textId="77777777" w:rsidTr="00DA30A7">
        <w:trPr>
          <w:trHeight w:val="350"/>
        </w:trPr>
        <w:tc>
          <w:tcPr>
            <w:tcW w:w="1068" w:type="dxa"/>
            <w:vMerge w:val="restart"/>
            <w:tcBorders>
              <w:top w:val="single" w:sz="8" w:space="0" w:color="auto"/>
            </w:tcBorders>
            <w:vAlign w:val="center"/>
          </w:tcPr>
          <w:p w14:paraId="50DB16EA" w14:textId="4CAD3F3E"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Year</w:t>
            </w:r>
          </w:p>
        </w:tc>
        <w:tc>
          <w:tcPr>
            <w:tcW w:w="8564" w:type="dxa"/>
            <w:gridSpan w:val="8"/>
            <w:tcBorders>
              <w:top w:val="single" w:sz="8" w:space="0" w:color="auto"/>
              <w:bottom w:val="nil"/>
            </w:tcBorders>
            <w:vAlign w:val="center"/>
          </w:tcPr>
          <w:p w14:paraId="000AEEB2"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Forecasting start month</w:t>
            </w:r>
          </w:p>
        </w:tc>
      </w:tr>
      <w:tr w:rsidR="00440990" w:rsidRPr="00440990" w14:paraId="5FB3AEBA" w14:textId="77777777" w:rsidTr="00440990">
        <w:trPr>
          <w:trHeight w:val="350"/>
        </w:trPr>
        <w:tc>
          <w:tcPr>
            <w:tcW w:w="1068" w:type="dxa"/>
            <w:vMerge/>
            <w:tcBorders>
              <w:bottom w:val="double" w:sz="4" w:space="0" w:color="auto"/>
            </w:tcBorders>
            <w:vAlign w:val="center"/>
          </w:tcPr>
          <w:p w14:paraId="7CA8D7B9" w14:textId="656AC8FB" w:rsidR="00440990" w:rsidRPr="00440990" w:rsidRDefault="00440990" w:rsidP="0097039C">
            <w:pPr>
              <w:jc w:val="center"/>
              <w:rPr>
                <w:rFonts w:ascii="Times New Roman" w:hAnsi="Times New Roman" w:cs="Times New Roman"/>
                <w:b/>
                <w:bCs/>
                <w:sz w:val="24"/>
              </w:rPr>
            </w:pPr>
          </w:p>
        </w:tc>
        <w:tc>
          <w:tcPr>
            <w:tcW w:w="1068" w:type="dxa"/>
            <w:tcBorders>
              <w:top w:val="nil"/>
              <w:bottom w:val="double" w:sz="4" w:space="0" w:color="auto"/>
            </w:tcBorders>
            <w:vAlign w:val="center"/>
          </w:tcPr>
          <w:p w14:paraId="7468CD4A"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5</w:t>
            </w:r>
          </w:p>
        </w:tc>
        <w:tc>
          <w:tcPr>
            <w:tcW w:w="1068" w:type="dxa"/>
            <w:tcBorders>
              <w:top w:val="nil"/>
              <w:bottom w:val="double" w:sz="4" w:space="0" w:color="auto"/>
            </w:tcBorders>
            <w:vAlign w:val="center"/>
          </w:tcPr>
          <w:p w14:paraId="73987E19"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6</w:t>
            </w:r>
          </w:p>
        </w:tc>
        <w:tc>
          <w:tcPr>
            <w:tcW w:w="1068" w:type="dxa"/>
            <w:tcBorders>
              <w:top w:val="nil"/>
              <w:bottom w:val="double" w:sz="4" w:space="0" w:color="auto"/>
            </w:tcBorders>
            <w:vAlign w:val="center"/>
          </w:tcPr>
          <w:p w14:paraId="3C2A8CC7"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7</w:t>
            </w:r>
          </w:p>
        </w:tc>
        <w:tc>
          <w:tcPr>
            <w:tcW w:w="1071" w:type="dxa"/>
            <w:tcBorders>
              <w:top w:val="nil"/>
              <w:bottom w:val="double" w:sz="4" w:space="0" w:color="auto"/>
            </w:tcBorders>
            <w:vAlign w:val="center"/>
          </w:tcPr>
          <w:p w14:paraId="47678655"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8</w:t>
            </w:r>
          </w:p>
        </w:tc>
        <w:tc>
          <w:tcPr>
            <w:tcW w:w="1071" w:type="dxa"/>
            <w:tcBorders>
              <w:top w:val="nil"/>
              <w:bottom w:val="double" w:sz="4" w:space="0" w:color="auto"/>
            </w:tcBorders>
            <w:vAlign w:val="center"/>
          </w:tcPr>
          <w:p w14:paraId="69995520"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9</w:t>
            </w:r>
          </w:p>
        </w:tc>
        <w:tc>
          <w:tcPr>
            <w:tcW w:w="1071" w:type="dxa"/>
            <w:tcBorders>
              <w:top w:val="nil"/>
              <w:bottom w:val="double" w:sz="4" w:space="0" w:color="auto"/>
            </w:tcBorders>
            <w:vAlign w:val="center"/>
          </w:tcPr>
          <w:p w14:paraId="3A639C32"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10</w:t>
            </w:r>
          </w:p>
        </w:tc>
        <w:tc>
          <w:tcPr>
            <w:tcW w:w="1071" w:type="dxa"/>
            <w:tcBorders>
              <w:top w:val="nil"/>
              <w:bottom w:val="double" w:sz="4" w:space="0" w:color="auto"/>
            </w:tcBorders>
            <w:vAlign w:val="center"/>
          </w:tcPr>
          <w:p w14:paraId="1A6BEF67"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11</w:t>
            </w:r>
          </w:p>
        </w:tc>
        <w:tc>
          <w:tcPr>
            <w:tcW w:w="1076" w:type="dxa"/>
            <w:tcBorders>
              <w:top w:val="nil"/>
              <w:bottom w:val="double" w:sz="4" w:space="0" w:color="auto"/>
            </w:tcBorders>
            <w:vAlign w:val="center"/>
          </w:tcPr>
          <w:p w14:paraId="39CBEF9A"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12</w:t>
            </w:r>
          </w:p>
        </w:tc>
      </w:tr>
      <w:tr w:rsidR="00123836" w:rsidRPr="00440990" w14:paraId="7C5D5DCB" w14:textId="77777777" w:rsidTr="00440990">
        <w:trPr>
          <w:trHeight w:val="350"/>
        </w:trPr>
        <w:tc>
          <w:tcPr>
            <w:tcW w:w="1068" w:type="dxa"/>
            <w:tcBorders>
              <w:top w:val="double" w:sz="4" w:space="0" w:color="auto"/>
              <w:bottom w:val="single" w:sz="4" w:space="0" w:color="auto"/>
            </w:tcBorders>
            <w:vAlign w:val="center"/>
          </w:tcPr>
          <w:p w14:paraId="0B42EFD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2011</w:t>
            </w:r>
          </w:p>
        </w:tc>
        <w:tc>
          <w:tcPr>
            <w:tcW w:w="1068" w:type="dxa"/>
            <w:tcBorders>
              <w:top w:val="double" w:sz="4" w:space="0" w:color="auto"/>
              <w:bottom w:val="single" w:sz="4" w:space="0" w:color="auto"/>
            </w:tcBorders>
            <w:vAlign w:val="center"/>
          </w:tcPr>
          <w:p w14:paraId="21F8A0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16926.29</w:t>
            </w:r>
          </w:p>
        </w:tc>
        <w:tc>
          <w:tcPr>
            <w:tcW w:w="1068" w:type="dxa"/>
            <w:tcBorders>
              <w:top w:val="double" w:sz="4" w:space="0" w:color="auto"/>
              <w:bottom w:val="single" w:sz="4" w:space="0" w:color="auto"/>
            </w:tcBorders>
            <w:vAlign w:val="center"/>
          </w:tcPr>
          <w:p w14:paraId="5A2086A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5168.90</w:t>
            </w:r>
          </w:p>
        </w:tc>
        <w:tc>
          <w:tcPr>
            <w:tcW w:w="1068" w:type="dxa"/>
            <w:tcBorders>
              <w:top w:val="double" w:sz="4" w:space="0" w:color="auto"/>
              <w:bottom w:val="single" w:sz="4" w:space="0" w:color="auto"/>
            </w:tcBorders>
            <w:vAlign w:val="center"/>
          </w:tcPr>
          <w:p w14:paraId="2CDAD1D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1510.96</w:t>
            </w:r>
          </w:p>
        </w:tc>
        <w:tc>
          <w:tcPr>
            <w:tcW w:w="1071" w:type="dxa"/>
            <w:tcBorders>
              <w:top w:val="double" w:sz="4" w:space="0" w:color="auto"/>
              <w:bottom w:val="single" w:sz="4" w:space="0" w:color="auto"/>
            </w:tcBorders>
            <w:vAlign w:val="center"/>
          </w:tcPr>
          <w:p w14:paraId="61B20EA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809.63</w:t>
            </w:r>
          </w:p>
        </w:tc>
        <w:tc>
          <w:tcPr>
            <w:tcW w:w="1071" w:type="dxa"/>
            <w:tcBorders>
              <w:top w:val="double" w:sz="4" w:space="0" w:color="auto"/>
              <w:bottom w:val="single" w:sz="4" w:space="0" w:color="auto"/>
            </w:tcBorders>
            <w:vAlign w:val="center"/>
          </w:tcPr>
          <w:p w14:paraId="06E846A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1249.25</w:t>
            </w:r>
          </w:p>
        </w:tc>
        <w:tc>
          <w:tcPr>
            <w:tcW w:w="1071" w:type="dxa"/>
            <w:tcBorders>
              <w:top w:val="double" w:sz="4" w:space="0" w:color="auto"/>
              <w:bottom w:val="single" w:sz="4" w:space="0" w:color="auto"/>
            </w:tcBorders>
            <w:vAlign w:val="center"/>
          </w:tcPr>
          <w:p w14:paraId="17EB3A6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842.01</w:t>
            </w:r>
          </w:p>
        </w:tc>
        <w:tc>
          <w:tcPr>
            <w:tcW w:w="1071" w:type="dxa"/>
            <w:tcBorders>
              <w:top w:val="double" w:sz="4" w:space="0" w:color="auto"/>
              <w:bottom w:val="single" w:sz="4" w:space="0" w:color="auto"/>
            </w:tcBorders>
            <w:vAlign w:val="center"/>
          </w:tcPr>
          <w:p w14:paraId="362D458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438.48</w:t>
            </w:r>
          </w:p>
        </w:tc>
        <w:tc>
          <w:tcPr>
            <w:tcW w:w="1076" w:type="dxa"/>
            <w:tcBorders>
              <w:top w:val="double" w:sz="4" w:space="0" w:color="auto"/>
              <w:bottom w:val="single" w:sz="4" w:space="0" w:color="auto"/>
            </w:tcBorders>
            <w:vAlign w:val="center"/>
          </w:tcPr>
          <w:p w14:paraId="01D2504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465.35</w:t>
            </w:r>
          </w:p>
        </w:tc>
      </w:tr>
      <w:tr w:rsidR="00123836" w:rsidRPr="00440990" w14:paraId="52693496" w14:textId="77777777" w:rsidTr="00440990">
        <w:trPr>
          <w:trHeight w:val="350"/>
        </w:trPr>
        <w:tc>
          <w:tcPr>
            <w:tcW w:w="1068" w:type="dxa"/>
            <w:tcBorders>
              <w:top w:val="single" w:sz="4" w:space="0" w:color="auto"/>
              <w:bottom w:val="single" w:sz="4" w:space="0" w:color="auto"/>
            </w:tcBorders>
            <w:vAlign w:val="center"/>
          </w:tcPr>
          <w:p w14:paraId="24E43DF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2012</w:t>
            </w:r>
          </w:p>
        </w:tc>
        <w:tc>
          <w:tcPr>
            <w:tcW w:w="1068" w:type="dxa"/>
            <w:tcBorders>
              <w:top w:val="single" w:sz="4" w:space="0" w:color="auto"/>
              <w:bottom w:val="single" w:sz="4" w:space="0" w:color="auto"/>
            </w:tcBorders>
            <w:vAlign w:val="center"/>
          </w:tcPr>
          <w:p w14:paraId="6329276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10999.40</w:t>
            </w:r>
          </w:p>
        </w:tc>
        <w:tc>
          <w:tcPr>
            <w:tcW w:w="1068" w:type="dxa"/>
            <w:tcBorders>
              <w:top w:val="single" w:sz="4" w:space="0" w:color="auto"/>
              <w:bottom w:val="single" w:sz="4" w:space="0" w:color="auto"/>
            </w:tcBorders>
            <w:vAlign w:val="center"/>
          </w:tcPr>
          <w:p w14:paraId="3CDAA1D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4345.89</w:t>
            </w:r>
          </w:p>
        </w:tc>
        <w:tc>
          <w:tcPr>
            <w:tcW w:w="1068" w:type="dxa"/>
            <w:tcBorders>
              <w:top w:val="single" w:sz="4" w:space="0" w:color="auto"/>
              <w:bottom w:val="single" w:sz="4" w:space="0" w:color="auto"/>
            </w:tcBorders>
            <w:vAlign w:val="center"/>
          </w:tcPr>
          <w:p w14:paraId="2A7FB11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4807.67</w:t>
            </w:r>
          </w:p>
        </w:tc>
        <w:tc>
          <w:tcPr>
            <w:tcW w:w="1071" w:type="dxa"/>
            <w:tcBorders>
              <w:top w:val="single" w:sz="4" w:space="0" w:color="auto"/>
              <w:bottom w:val="single" w:sz="4" w:space="0" w:color="auto"/>
            </w:tcBorders>
            <w:vAlign w:val="center"/>
          </w:tcPr>
          <w:p w14:paraId="7FBA709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4665.66</w:t>
            </w:r>
          </w:p>
        </w:tc>
        <w:tc>
          <w:tcPr>
            <w:tcW w:w="1071" w:type="dxa"/>
            <w:tcBorders>
              <w:top w:val="single" w:sz="4" w:space="0" w:color="auto"/>
              <w:bottom w:val="single" w:sz="4" w:space="0" w:color="auto"/>
            </w:tcBorders>
            <w:vAlign w:val="center"/>
          </w:tcPr>
          <w:p w14:paraId="2E7F110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3947.65</w:t>
            </w:r>
          </w:p>
        </w:tc>
        <w:tc>
          <w:tcPr>
            <w:tcW w:w="1071" w:type="dxa"/>
            <w:tcBorders>
              <w:top w:val="single" w:sz="4" w:space="0" w:color="auto"/>
              <w:bottom w:val="single" w:sz="4" w:space="0" w:color="auto"/>
            </w:tcBorders>
            <w:vAlign w:val="center"/>
          </w:tcPr>
          <w:p w14:paraId="5BBCF2D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2388.98</w:t>
            </w:r>
          </w:p>
        </w:tc>
        <w:tc>
          <w:tcPr>
            <w:tcW w:w="1071" w:type="dxa"/>
            <w:tcBorders>
              <w:top w:val="single" w:sz="4" w:space="0" w:color="auto"/>
              <w:bottom w:val="single" w:sz="4" w:space="0" w:color="auto"/>
            </w:tcBorders>
            <w:vAlign w:val="center"/>
          </w:tcPr>
          <w:p w14:paraId="7ABDE06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199.14</w:t>
            </w:r>
          </w:p>
        </w:tc>
        <w:tc>
          <w:tcPr>
            <w:tcW w:w="1076" w:type="dxa"/>
            <w:tcBorders>
              <w:top w:val="single" w:sz="4" w:space="0" w:color="auto"/>
              <w:bottom w:val="single" w:sz="4" w:space="0" w:color="auto"/>
            </w:tcBorders>
            <w:vAlign w:val="center"/>
          </w:tcPr>
          <w:p w14:paraId="61569A4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191.38</w:t>
            </w:r>
          </w:p>
        </w:tc>
      </w:tr>
      <w:tr w:rsidR="00123836" w:rsidRPr="00440990" w14:paraId="2AFAE172" w14:textId="77777777" w:rsidTr="00440990">
        <w:trPr>
          <w:trHeight w:val="350"/>
        </w:trPr>
        <w:tc>
          <w:tcPr>
            <w:tcW w:w="1068" w:type="dxa"/>
            <w:tcBorders>
              <w:top w:val="single" w:sz="4" w:space="0" w:color="auto"/>
              <w:bottom w:val="single" w:sz="4" w:space="0" w:color="auto"/>
            </w:tcBorders>
            <w:vAlign w:val="center"/>
          </w:tcPr>
          <w:p w14:paraId="2913516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2013</w:t>
            </w:r>
          </w:p>
        </w:tc>
        <w:tc>
          <w:tcPr>
            <w:tcW w:w="1068" w:type="dxa"/>
            <w:tcBorders>
              <w:top w:val="single" w:sz="4" w:space="0" w:color="auto"/>
              <w:bottom w:val="single" w:sz="4" w:space="0" w:color="auto"/>
            </w:tcBorders>
            <w:vAlign w:val="center"/>
          </w:tcPr>
          <w:p w14:paraId="6527DB3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10279.40</w:t>
            </w:r>
          </w:p>
        </w:tc>
        <w:tc>
          <w:tcPr>
            <w:tcW w:w="1068" w:type="dxa"/>
            <w:tcBorders>
              <w:top w:val="single" w:sz="4" w:space="0" w:color="auto"/>
              <w:bottom w:val="single" w:sz="4" w:space="0" w:color="auto"/>
            </w:tcBorders>
            <w:vAlign w:val="center"/>
          </w:tcPr>
          <w:p w14:paraId="451219F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2969.08</w:t>
            </w:r>
          </w:p>
        </w:tc>
        <w:tc>
          <w:tcPr>
            <w:tcW w:w="1068" w:type="dxa"/>
            <w:tcBorders>
              <w:top w:val="single" w:sz="4" w:space="0" w:color="auto"/>
              <w:bottom w:val="single" w:sz="4" w:space="0" w:color="auto"/>
            </w:tcBorders>
            <w:vAlign w:val="center"/>
          </w:tcPr>
          <w:p w14:paraId="627BB12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3998.38</w:t>
            </w:r>
          </w:p>
        </w:tc>
        <w:tc>
          <w:tcPr>
            <w:tcW w:w="1071" w:type="dxa"/>
            <w:tcBorders>
              <w:top w:val="single" w:sz="4" w:space="0" w:color="auto"/>
              <w:bottom w:val="single" w:sz="4" w:space="0" w:color="auto"/>
            </w:tcBorders>
            <w:vAlign w:val="center"/>
          </w:tcPr>
          <w:p w14:paraId="3E4953B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2883.78</w:t>
            </w:r>
          </w:p>
        </w:tc>
        <w:tc>
          <w:tcPr>
            <w:tcW w:w="1071" w:type="dxa"/>
            <w:tcBorders>
              <w:top w:val="single" w:sz="4" w:space="0" w:color="auto"/>
              <w:bottom w:val="single" w:sz="4" w:space="0" w:color="auto"/>
            </w:tcBorders>
            <w:vAlign w:val="center"/>
          </w:tcPr>
          <w:p w14:paraId="1E1D155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2252.39</w:t>
            </w:r>
          </w:p>
        </w:tc>
        <w:tc>
          <w:tcPr>
            <w:tcW w:w="1071" w:type="dxa"/>
            <w:tcBorders>
              <w:top w:val="single" w:sz="4" w:space="0" w:color="auto"/>
              <w:bottom w:val="single" w:sz="4" w:space="0" w:color="auto"/>
            </w:tcBorders>
            <w:vAlign w:val="center"/>
          </w:tcPr>
          <w:p w14:paraId="5CC90C4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1821.22</w:t>
            </w:r>
          </w:p>
        </w:tc>
        <w:tc>
          <w:tcPr>
            <w:tcW w:w="1071" w:type="dxa"/>
            <w:tcBorders>
              <w:top w:val="single" w:sz="4" w:space="0" w:color="auto"/>
              <w:bottom w:val="single" w:sz="4" w:space="0" w:color="auto"/>
            </w:tcBorders>
            <w:vAlign w:val="center"/>
          </w:tcPr>
          <w:p w14:paraId="27E9509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1153.01</w:t>
            </w:r>
          </w:p>
        </w:tc>
        <w:tc>
          <w:tcPr>
            <w:tcW w:w="1076" w:type="dxa"/>
            <w:tcBorders>
              <w:top w:val="single" w:sz="4" w:space="0" w:color="auto"/>
              <w:bottom w:val="single" w:sz="4" w:space="0" w:color="auto"/>
            </w:tcBorders>
            <w:vAlign w:val="center"/>
          </w:tcPr>
          <w:p w14:paraId="3CC6A02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99.82</w:t>
            </w:r>
          </w:p>
        </w:tc>
      </w:tr>
      <w:tr w:rsidR="00123836" w:rsidRPr="00440990" w14:paraId="086C9FD9" w14:textId="77777777" w:rsidTr="00440990">
        <w:trPr>
          <w:trHeight w:val="350"/>
        </w:trPr>
        <w:tc>
          <w:tcPr>
            <w:tcW w:w="1068" w:type="dxa"/>
            <w:tcBorders>
              <w:top w:val="single" w:sz="4" w:space="0" w:color="auto"/>
              <w:bottom w:val="single" w:sz="4" w:space="0" w:color="auto"/>
            </w:tcBorders>
            <w:vAlign w:val="center"/>
          </w:tcPr>
          <w:p w14:paraId="75A78DC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2014</w:t>
            </w:r>
          </w:p>
        </w:tc>
        <w:tc>
          <w:tcPr>
            <w:tcW w:w="1068" w:type="dxa"/>
            <w:tcBorders>
              <w:top w:val="single" w:sz="4" w:space="0" w:color="auto"/>
              <w:bottom w:val="single" w:sz="4" w:space="0" w:color="auto"/>
            </w:tcBorders>
            <w:vAlign w:val="center"/>
          </w:tcPr>
          <w:p w14:paraId="37F61FE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12938.04</w:t>
            </w:r>
          </w:p>
        </w:tc>
        <w:tc>
          <w:tcPr>
            <w:tcW w:w="1068" w:type="dxa"/>
            <w:tcBorders>
              <w:top w:val="single" w:sz="4" w:space="0" w:color="auto"/>
              <w:bottom w:val="single" w:sz="4" w:space="0" w:color="auto"/>
            </w:tcBorders>
            <w:vAlign w:val="center"/>
          </w:tcPr>
          <w:p w14:paraId="78336F7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2575.51</w:t>
            </w:r>
          </w:p>
        </w:tc>
        <w:tc>
          <w:tcPr>
            <w:tcW w:w="1068" w:type="dxa"/>
            <w:tcBorders>
              <w:top w:val="single" w:sz="4" w:space="0" w:color="auto"/>
              <w:bottom w:val="single" w:sz="4" w:space="0" w:color="auto"/>
            </w:tcBorders>
            <w:vAlign w:val="center"/>
          </w:tcPr>
          <w:p w14:paraId="6848BE3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5997.74</w:t>
            </w:r>
          </w:p>
        </w:tc>
        <w:tc>
          <w:tcPr>
            <w:tcW w:w="1071" w:type="dxa"/>
            <w:tcBorders>
              <w:top w:val="single" w:sz="4" w:space="0" w:color="auto"/>
              <w:bottom w:val="single" w:sz="4" w:space="0" w:color="auto"/>
            </w:tcBorders>
            <w:vAlign w:val="center"/>
          </w:tcPr>
          <w:p w14:paraId="49B6197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2951.14</w:t>
            </w:r>
          </w:p>
        </w:tc>
        <w:tc>
          <w:tcPr>
            <w:tcW w:w="1071" w:type="dxa"/>
            <w:tcBorders>
              <w:top w:val="single" w:sz="4" w:space="0" w:color="auto"/>
              <w:bottom w:val="single" w:sz="4" w:space="0" w:color="auto"/>
            </w:tcBorders>
            <w:vAlign w:val="center"/>
          </w:tcPr>
          <w:p w14:paraId="69FC1A7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2363.48</w:t>
            </w:r>
          </w:p>
        </w:tc>
        <w:tc>
          <w:tcPr>
            <w:tcW w:w="1071" w:type="dxa"/>
            <w:tcBorders>
              <w:top w:val="single" w:sz="4" w:space="0" w:color="auto"/>
              <w:bottom w:val="single" w:sz="4" w:space="0" w:color="auto"/>
            </w:tcBorders>
            <w:vAlign w:val="center"/>
          </w:tcPr>
          <w:p w14:paraId="0790031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1609.63</w:t>
            </w:r>
          </w:p>
        </w:tc>
        <w:tc>
          <w:tcPr>
            <w:tcW w:w="1071" w:type="dxa"/>
            <w:tcBorders>
              <w:top w:val="single" w:sz="4" w:space="0" w:color="auto"/>
              <w:bottom w:val="single" w:sz="4" w:space="0" w:color="auto"/>
            </w:tcBorders>
            <w:vAlign w:val="center"/>
          </w:tcPr>
          <w:p w14:paraId="3AD3B4F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1255.12</w:t>
            </w:r>
          </w:p>
        </w:tc>
        <w:tc>
          <w:tcPr>
            <w:tcW w:w="1076" w:type="dxa"/>
            <w:tcBorders>
              <w:top w:val="single" w:sz="4" w:space="0" w:color="auto"/>
              <w:bottom w:val="single" w:sz="4" w:space="0" w:color="auto"/>
            </w:tcBorders>
            <w:vAlign w:val="center"/>
          </w:tcPr>
          <w:p w14:paraId="66D159B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911.42</w:t>
            </w:r>
          </w:p>
        </w:tc>
      </w:tr>
      <w:tr w:rsidR="00123836" w:rsidRPr="00440990" w14:paraId="384CB7D3" w14:textId="77777777" w:rsidTr="00440990">
        <w:trPr>
          <w:trHeight w:val="350"/>
        </w:trPr>
        <w:tc>
          <w:tcPr>
            <w:tcW w:w="1068" w:type="dxa"/>
            <w:tcBorders>
              <w:top w:val="single" w:sz="4" w:space="0" w:color="auto"/>
              <w:bottom w:val="single" w:sz="4" w:space="0" w:color="auto"/>
            </w:tcBorders>
            <w:vAlign w:val="center"/>
          </w:tcPr>
          <w:p w14:paraId="4A3D08C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2015</w:t>
            </w:r>
          </w:p>
        </w:tc>
        <w:tc>
          <w:tcPr>
            <w:tcW w:w="1068" w:type="dxa"/>
            <w:tcBorders>
              <w:top w:val="single" w:sz="4" w:space="0" w:color="auto"/>
              <w:bottom w:val="single" w:sz="4" w:space="0" w:color="auto"/>
            </w:tcBorders>
            <w:vAlign w:val="center"/>
          </w:tcPr>
          <w:p w14:paraId="2287401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10087.61</w:t>
            </w:r>
          </w:p>
        </w:tc>
        <w:tc>
          <w:tcPr>
            <w:tcW w:w="1068" w:type="dxa"/>
            <w:tcBorders>
              <w:top w:val="single" w:sz="4" w:space="0" w:color="auto"/>
              <w:bottom w:val="single" w:sz="4" w:space="0" w:color="auto"/>
            </w:tcBorders>
            <w:vAlign w:val="center"/>
          </w:tcPr>
          <w:p w14:paraId="39B2A53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8373.87</w:t>
            </w:r>
          </w:p>
        </w:tc>
        <w:tc>
          <w:tcPr>
            <w:tcW w:w="1068" w:type="dxa"/>
            <w:tcBorders>
              <w:top w:val="single" w:sz="4" w:space="0" w:color="auto"/>
              <w:bottom w:val="single" w:sz="4" w:space="0" w:color="auto"/>
            </w:tcBorders>
            <w:vAlign w:val="center"/>
          </w:tcPr>
          <w:p w14:paraId="157940A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6435.27</w:t>
            </w:r>
          </w:p>
        </w:tc>
        <w:tc>
          <w:tcPr>
            <w:tcW w:w="1071" w:type="dxa"/>
            <w:tcBorders>
              <w:top w:val="single" w:sz="4" w:space="0" w:color="auto"/>
              <w:bottom w:val="single" w:sz="4" w:space="0" w:color="auto"/>
            </w:tcBorders>
            <w:vAlign w:val="center"/>
          </w:tcPr>
          <w:p w14:paraId="67B1B19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5853.06</w:t>
            </w:r>
          </w:p>
        </w:tc>
        <w:tc>
          <w:tcPr>
            <w:tcW w:w="1071" w:type="dxa"/>
            <w:tcBorders>
              <w:top w:val="single" w:sz="4" w:space="0" w:color="auto"/>
              <w:bottom w:val="single" w:sz="4" w:space="0" w:color="auto"/>
            </w:tcBorders>
            <w:vAlign w:val="center"/>
          </w:tcPr>
          <w:p w14:paraId="26F7AC4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4369.75</w:t>
            </w:r>
          </w:p>
        </w:tc>
        <w:tc>
          <w:tcPr>
            <w:tcW w:w="1071" w:type="dxa"/>
            <w:tcBorders>
              <w:top w:val="single" w:sz="4" w:space="0" w:color="auto"/>
              <w:bottom w:val="single" w:sz="4" w:space="0" w:color="auto"/>
            </w:tcBorders>
            <w:vAlign w:val="center"/>
          </w:tcPr>
          <w:p w14:paraId="0699DEC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2568.04</w:t>
            </w:r>
          </w:p>
        </w:tc>
        <w:tc>
          <w:tcPr>
            <w:tcW w:w="1071" w:type="dxa"/>
            <w:tcBorders>
              <w:top w:val="single" w:sz="4" w:space="0" w:color="auto"/>
              <w:bottom w:val="single" w:sz="4" w:space="0" w:color="auto"/>
            </w:tcBorders>
            <w:vAlign w:val="center"/>
          </w:tcPr>
          <w:p w14:paraId="5803C2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951.54</w:t>
            </w:r>
          </w:p>
        </w:tc>
        <w:tc>
          <w:tcPr>
            <w:tcW w:w="1076" w:type="dxa"/>
            <w:tcBorders>
              <w:top w:val="single" w:sz="4" w:space="0" w:color="auto"/>
              <w:bottom w:val="single" w:sz="4" w:space="0" w:color="auto"/>
            </w:tcBorders>
            <w:vAlign w:val="center"/>
          </w:tcPr>
          <w:p w14:paraId="23380CB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255.20</w:t>
            </w:r>
          </w:p>
        </w:tc>
      </w:tr>
      <w:tr w:rsidR="00123836" w:rsidRPr="00440990" w14:paraId="1E7B3D64" w14:textId="77777777" w:rsidTr="00440990">
        <w:trPr>
          <w:trHeight w:val="350"/>
        </w:trPr>
        <w:tc>
          <w:tcPr>
            <w:tcW w:w="1068" w:type="dxa"/>
            <w:tcBorders>
              <w:top w:val="single" w:sz="4" w:space="0" w:color="auto"/>
              <w:bottom w:val="single" w:sz="4" w:space="0" w:color="auto"/>
            </w:tcBorders>
            <w:vAlign w:val="center"/>
          </w:tcPr>
          <w:p w14:paraId="7234F05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2016</w:t>
            </w:r>
          </w:p>
        </w:tc>
        <w:tc>
          <w:tcPr>
            <w:tcW w:w="1068" w:type="dxa"/>
            <w:tcBorders>
              <w:top w:val="single" w:sz="4" w:space="0" w:color="auto"/>
              <w:bottom w:val="single" w:sz="4" w:space="0" w:color="auto"/>
            </w:tcBorders>
            <w:vAlign w:val="center"/>
          </w:tcPr>
          <w:p w14:paraId="73F53FE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30837.97</w:t>
            </w:r>
          </w:p>
        </w:tc>
        <w:tc>
          <w:tcPr>
            <w:tcW w:w="1068" w:type="dxa"/>
            <w:tcBorders>
              <w:top w:val="single" w:sz="4" w:space="0" w:color="auto"/>
              <w:bottom w:val="single" w:sz="4" w:space="0" w:color="auto"/>
            </w:tcBorders>
            <w:vAlign w:val="center"/>
          </w:tcPr>
          <w:p w14:paraId="22A0616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6989.81</w:t>
            </w:r>
          </w:p>
        </w:tc>
        <w:tc>
          <w:tcPr>
            <w:tcW w:w="1068" w:type="dxa"/>
            <w:tcBorders>
              <w:top w:val="single" w:sz="4" w:space="0" w:color="auto"/>
              <w:bottom w:val="single" w:sz="4" w:space="0" w:color="auto"/>
            </w:tcBorders>
            <w:vAlign w:val="center"/>
          </w:tcPr>
          <w:p w14:paraId="7DC5449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2791.41</w:t>
            </w:r>
          </w:p>
        </w:tc>
        <w:tc>
          <w:tcPr>
            <w:tcW w:w="1071" w:type="dxa"/>
            <w:tcBorders>
              <w:top w:val="single" w:sz="4" w:space="0" w:color="auto"/>
              <w:bottom w:val="single" w:sz="4" w:space="0" w:color="auto"/>
            </w:tcBorders>
            <w:vAlign w:val="center"/>
          </w:tcPr>
          <w:p w14:paraId="13E654F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3927.42</w:t>
            </w:r>
          </w:p>
        </w:tc>
        <w:tc>
          <w:tcPr>
            <w:tcW w:w="1071" w:type="dxa"/>
            <w:tcBorders>
              <w:top w:val="single" w:sz="4" w:space="0" w:color="auto"/>
              <w:bottom w:val="single" w:sz="4" w:space="0" w:color="auto"/>
            </w:tcBorders>
            <w:vAlign w:val="center"/>
          </w:tcPr>
          <w:p w14:paraId="0655587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2578.99</w:t>
            </w:r>
          </w:p>
        </w:tc>
        <w:tc>
          <w:tcPr>
            <w:tcW w:w="1071" w:type="dxa"/>
            <w:tcBorders>
              <w:top w:val="single" w:sz="4" w:space="0" w:color="auto"/>
              <w:bottom w:val="single" w:sz="4" w:space="0" w:color="auto"/>
            </w:tcBorders>
            <w:vAlign w:val="center"/>
          </w:tcPr>
          <w:p w14:paraId="132FF94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1171.50</w:t>
            </w:r>
          </w:p>
        </w:tc>
        <w:tc>
          <w:tcPr>
            <w:tcW w:w="1071" w:type="dxa"/>
            <w:tcBorders>
              <w:top w:val="single" w:sz="4" w:space="0" w:color="auto"/>
              <w:bottom w:val="single" w:sz="4" w:space="0" w:color="auto"/>
            </w:tcBorders>
            <w:vAlign w:val="center"/>
          </w:tcPr>
          <w:p w14:paraId="327A815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653.17</w:t>
            </w:r>
          </w:p>
        </w:tc>
        <w:tc>
          <w:tcPr>
            <w:tcW w:w="1076" w:type="dxa"/>
            <w:tcBorders>
              <w:top w:val="single" w:sz="4" w:space="0" w:color="auto"/>
              <w:bottom w:val="single" w:sz="4" w:space="0" w:color="auto"/>
            </w:tcBorders>
            <w:vAlign w:val="center"/>
          </w:tcPr>
          <w:p w14:paraId="20C0C61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550.34</w:t>
            </w:r>
          </w:p>
        </w:tc>
      </w:tr>
      <w:tr w:rsidR="00123836" w:rsidRPr="00440990" w14:paraId="33E9F9B3" w14:textId="77777777" w:rsidTr="00440990">
        <w:trPr>
          <w:trHeight w:val="350"/>
        </w:trPr>
        <w:tc>
          <w:tcPr>
            <w:tcW w:w="1068" w:type="dxa"/>
            <w:tcBorders>
              <w:top w:val="single" w:sz="4" w:space="0" w:color="auto"/>
              <w:bottom w:val="single" w:sz="4" w:space="0" w:color="auto"/>
            </w:tcBorders>
            <w:vAlign w:val="center"/>
          </w:tcPr>
          <w:p w14:paraId="78EED62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2017</w:t>
            </w:r>
          </w:p>
        </w:tc>
        <w:tc>
          <w:tcPr>
            <w:tcW w:w="1068" w:type="dxa"/>
            <w:tcBorders>
              <w:top w:val="single" w:sz="4" w:space="0" w:color="auto"/>
              <w:bottom w:val="single" w:sz="4" w:space="0" w:color="auto"/>
            </w:tcBorders>
            <w:vAlign w:val="center"/>
          </w:tcPr>
          <w:p w14:paraId="7D9B8D0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20349.45</w:t>
            </w:r>
          </w:p>
        </w:tc>
        <w:tc>
          <w:tcPr>
            <w:tcW w:w="1068" w:type="dxa"/>
            <w:tcBorders>
              <w:top w:val="single" w:sz="4" w:space="0" w:color="auto"/>
              <w:bottom w:val="single" w:sz="4" w:space="0" w:color="auto"/>
            </w:tcBorders>
            <w:vAlign w:val="center"/>
          </w:tcPr>
          <w:p w14:paraId="537E628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7625.67</w:t>
            </w:r>
          </w:p>
        </w:tc>
        <w:tc>
          <w:tcPr>
            <w:tcW w:w="1068" w:type="dxa"/>
            <w:tcBorders>
              <w:top w:val="single" w:sz="4" w:space="0" w:color="auto"/>
              <w:bottom w:val="single" w:sz="4" w:space="0" w:color="auto"/>
            </w:tcBorders>
            <w:vAlign w:val="center"/>
          </w:tcPr>
          <w:p w14:paraId="3296507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4689.04</w:t>
            </w:r>
          </w:p>
        </w:tc>
        <w:tc>
          <w:tcPr>
            <w:tcW w:w="1071" w:type="dxa"/>
            <w:tcBorders>
              <w:top w:val="single" w:sz="4" w:space="0" w:color="auto"/>
              <w:bottom w:val="single" w:sz="4" w:space="0" w:color="auto"/>
            </w:tcBorders>
            <w:vAlign w:val="center"/>
          </w:tcPr>
          <w:p w14:paraId="4B9A08B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3566.04</w:t>
            </w:r>
          </w:p>
        </w:tc>
        <w:tc>
          <w:tcPr>
            <w:tcW w:w="1071" w:type="dxa"/>
            <w:tcBorders>
              <w:top w:val="single" w:sz="4" w:space="0" w:color="auto"/>
              <w:bottom w:val="single" w:sz="4" w:space="0" w:color="auto"/>
            </w:tcBorders>
            <w:vAlign w:val="center"/>
          </w:tcPr>
          <w:p w14:paraId="6F4D881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1738.81</w:t>
            </w:r>
          </w:p>
        </w:tc>
        <w:tc>
          <w:tcPr>
            <w:tcW w:w="1071" w:type="dxa"/>
            <w:tcBorders>
              <w:top w:val="single" w:sz="4" w:space="0" w:color="auto"/>
              <w:bottom w:val="single" w:sz="4" w:space="0" w:color="auto"/>
            </w:tcBorders>
            <w:vAlign w:val="center"/>
          </w:tcPr>
          <w:p w14:paraId="0C6A768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1963.41</w:t>
            </w:r>
          </w:p>
        </w:tc>
        <w:tc>
          <w:tcPr>
            <w:tcW w:w="1071" w:type="dxa"/>
            <w:tcBorders>
              <w:top w:val="single" w:sz="4" w:space="0" w:color="auto"/>
              <w:bottom w:val="single" w:sz="4" w:space="0" w:color="auto"/>
            </w:tcBorders>
            <w:vAlign w:val="center"/>
          </w:tcPr>
          <w:p w14:paraId="6B51FE4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2231.23</w:t>
            </w:r>
          </w:p>
        </w:tc>
        <w:tc>
          <w:tcPr>
            <w:tcW w:w="1076" w:type="dxa"/>
            <w:tcBorders>
              <w:top w:val="single" w:sz="4" w:space="0" w:color="auto"/>
              <w:bottom w:val="single" w:sz="4" w:space="0" w:color="auto"/>
            </w:tcBorders>
            <w:vAlign w:val="center"/>
          </w:tcPr>
          <w:p w14:paraId="4394861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624.66</w:t>
            </w:r>
          </w:p>
        </w:tc>
      </w:tr>
      <w:tr w:rsidR="00123836" w:rsidRPr="00440990" w14:paraId="4259D629" w14:textId="77777777" w:rsidTr="00440990">
        <w:trPr>
          <w:trHeight w:val="350"/>
        </w:trPr>
        <w:tc>
          <w:tcPr>
            <w:tcW w:w="1068" w:type="dxa"/>
            <w:tcBorders>
              <w:top w:val="single" w:sz="4" w:space="0" w:color="auto"/>
              <w:bottom w:val="single" w:sz="4" w:space="0" w:color="auto"/>
            </w:tcBorders>
            <w:vAlign w:val="center"/>
          </w:tcPr>
          <w:p w14:paraId="321D28D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2018</w:t>
            </w:r>
          </w:p>
        </w:tc>
        <w:tc>
          <w:tcPr>
            <w:tcW w:w="1068" w:type="dxa"/>
            <w:tcBorders>
              <w:top w:val="single" w:sz="4" w:space="0" w:color="auto"/>
              <w:bottom w:val="single" w:sz="4" w:space="0" w:color="auto"/>
            </w:tcBorders>
            <w:vAlign w:val="center"/>
          </w:tcPr>
          <w:p w14:paraId="23B4674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21880.16</w:t>
            </w:r>
          </w:p>
        </w:tc>
        <w:tc>
          <w:tcPr>
            <w:tcW w:w="1068" w:type="dxa"/>
            <w:tcBorders>
              <w:top w:val="single" w:sz="4" w:space="0" w:color="auto"/>
              <w:bottom w:val="single" w:sz="4" w:space="0" w:color="auto"/>
            </w:tcBorders>
            <w:vAlign w:val="center"/>
          </w:tcPr>
          <w:p w14:paraId="5AEB820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6197.68</w:t>
            </w:r>
          </w:p>
        </w:tc>
        <w:tc>
          <w:tcPr>
            <w:tcW w:w="1068" w:type="dxa"/>
            <w:tcBorders>
              <w:top w:val="single" w:sz="4" w:space="0" w:color="auto"/>
              <w:bottom w:val="single" w:sz="4" w:space="0" w:color="auto"/>
            </w:tcBorders>
            <w:vAlign w:val="center"/>
          </w:tcPr>
          <w:p w14:paraId="17E777C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5503.84</w:t>
            </w:r>
          </w:p>
        </w:tc>
        <w:tc>
          <w:tcPr>
            <w:tcW w:w="1071" w:type="dxa"/>
            <w:tcBorders>
              <w:top w:val="single" w:sz="4" w:space="0" w:color="auto"/>
              <w:bottom w:val="single" w:sz="4" w:space="0" w:color="auto"/>
            </w:tcBorders>
            <w:vAlign w:val="center"/>
          </w:tcPr>
          <w:p w14:paraId="25EB844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3643.80</w:t>
            </w:r>
          </w:p>
        </w:tc>
        <w:tc>
          <w:tcPr>
            <w:tcW w:w="1071" w:type="dxa"/>
            <w:tcBorders>
              <w:top w:val="single" w:sz="4" w:space="0" w:color="auto"/>
              <w:bottom w:val="single" w:sz="4" w:space="0" w:color="auto"/>
            </w:tcBorders>
            <w:vAlign w:val="center"/>
          </w:tcPr>
          <w:p w14:paraId="573DA5D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2945.34</w:t>
            </w:r>
          </w:p>
        </w:tc>
        <w:tc>
          <w:tcPr>
            <w:tcW w:w="1071" w:type="dxa"/>
            <w:tcBorders>
              <w:top w:val="single" w:sz="4" w:space="0" w:color="auto"/>
              <w:bottom w:val="single" w:sz="4" w:space="0" w:color="auto"/>
            </w:tcBorders>
            <w:vAlign w:val="center"/>
          </w:tcPr>
          <w:p w14:paraId="730F854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1564.45</w:t>
            </w:r>
          </w:p>
        </w:tc>
        <w:tc>
          <w:tcPr>
            <w:tcW w:w="1071" w:type="dxa"/>
            <w:tcBorders>
              <w:top w:val="single" w:sz="4" w:space="0" w:color="auto"/>
              <w:bottom w:val="single" w:sz="4" w:space="0" w:color="auto"/>
            </w:tcBorders>
            <w:vAlign w:val="center"/>
          </w:tcPr>
          <w:p w14:paraId="3579487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1289.77</w:t>
            </w:r>
          </w:p>
        </w:tc>
        <w:tc>
          <w:tcPr>
            <w:tcW w:w="1076" w:type="dxa"/>
            <w:tcBorders>
              <w:top w:val="single" w:sz="4" w:space="0" w:color="auto"/>
              <w:bottom w:val="single" w:sz="4" w:space="0" w:color="auto"/>
            </w:tcBorders>
            <w:vAlign w:val="center"/>
          </w:tcPr>
          <w:p w14:paraId="08DDDC5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1256.67</w:t>
            </w:r>
          </w:p>
        </w:tc>
      </w:tr>
      <w:tr w:rsidR="00123836" w:rsidRPr="00440990" w14:paraId="6A70450D" w14:textId="77777777" w:rsidTr="00440990">
        <w:trPr>
          <w:trHeight w:val="350"/>
        </w:trPr>
        <w:tc>
          <w:tcPr>
            <w:tcW w:w="1068" w:type="dxa"/>
            <w:tcBorders>
              <w:top w:val="single" w:sz="4" w:space="0" w:color="auto"/>
              <w:bottom w:val="single" w:sz="8" w:space="0" w:color="auto"/>
            </w:tcBorders>
            <w:vAlign w:val="center"/>
          </w:tcPr>
          <w:p w14:paraId="0B79A85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2019</w:t>
            </w:r>
          </w:p>
        </w:tc>
        <w:tc>
          <w:tcPr>
            <w:tcW w:w="1068" w:type="dxa"/>
            <w:tcBorders>
              <w:top w:val="single" w:sz="4" w:space="0" w:color="auto"/>
              <w:bottom w:val="single" w:sz="8" w:space="0" w:color="auto"/>
            </w:tcBorders>
            <w:vAlign w:val="center"/>
          </w:tcPr>
          <w:p w14:paraId="553C6D2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53396.18</w:t>
            </w:r>
          </w:p>
        </w:tc>
        <w:tc>
          <w:tcPr>
            <w:tcW w:w="1068" w:type="dxa"/>
            <w:tcBorders>
              <w:top w:val="single" w:sz="4" w:space="0" w:color="auto"/>
              <w:bottom w:val="single" w:sz="8" w:space="0" w:color="auto"/>
            </w:tcBorders>
            <w:vAlign w:val="center"/>
          </w:tcPr>
          <w:p w14:paraId="0A34063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9103.37</w:t>
            </w:r>
          </w:p>
        </w:tc>
        <w:tc>
          <w:tcPr>
            <w:tcW w:w="1068" w:type="dxa"/>
            <w:tcBorders>
              <w:top w:val="single" w:sz="4" w:space="0" w:color="auto"/>
              <w:bottom w:val="single" w:sz="8" w:space="0" w:color="auto"/>
            </w:tcBorders>
            <w:vAlign w:val="center"/>
          </w:tcPr>
          <w:p w14:paraId="08DF942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3731.49</w:t>
            </w:r>
          </w:p>
        </w:tc>
        <w:tc>
          <w:tcPr>
            <w:tcW w:w="1071" w:type="dxa"/>
            <w:tcBorders>
              <w:top w:val="single" w:sz="4" w:space="0" w:color="auto"/>
              <w:bottom w:val="single" w:sz="8" w:space="0" w:color="auto"/>
            </w:tcBorders>
            <w:vAlign w:val="center"/>
          </w:tcPr>
          <w:p w14:paraId="044233D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4283.16</w:t>
            </w:r>
          </w:p>
        </w:tc>
        <w:tc>
          <w:tcPr>
            <w:tcW w:w="1071" w:type="dxa"/>
            <w:tcBorders>
              <w:top w:val="single" w:sz="4" w:space="0" w:color="auto"/>
              <w:bottom w:val="single" w:sz="8" w:space="0" w:color="auto"/>
            </w:tcBorders>
            <w:vAlign w:val="center"/>
          </w:tcPr>
          <w:p w14:paraId="7ACAA87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2216.14</w:t>
            </w:r>
          </w:p>
        </w:tc>
        <w:tc>
          <w:tcPr>
            <w:tcW w:w="1071" w:type="dxa"/>
            <w:tcBorders>
              <w:top w:val="single" w:sz="4" w:space="0" w:color="auto"/>
              <w:bottom w:val="single" w:sz="8" w:space="0" w:color="auto"/>
            </w:tcBorders>
            <w:vAlign w:val="center"/>
          </w:tcPr>
          <w:p w14:paraId="4BAF0C9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1504.07</w:t>
            </w:r>
          </w:p>
        </w:tc>
        <w:tc>
          <w:tcPr>
            <w:tcW w:w="1071" w:type="dxa"/>
            <w:tcBorders>
              <w:top w:val="single" w:sz="4" w:space="0" w:color="auto"/>
              <w:bottom w:val="single" w:sz="8" w:space="0" w:color="auto"/>
            </w:tcBorders>
            <w:vAlign w:val="center"/>
          </w:tcPr>
          <w:p w14:paraId="1582F1D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1284.77</w:t>
            </w:r>
          </w:p>
        </w:tc>
        <w:tc>
          <w:tcPr>
            <w:tcW w:w="1076" w:type="dxa"/>
            <w:tcBorders>
              <w:top w:val="single" w:sz="4" w:space="0" w:color="auto"/>
              <w:bottom w:val="single" w:sz="8" w:space="0" w:color="auto"/>
            </w:tcBorders>
            <w:vAlign w:val="center"/>
          </w:tcPr>
          <w:p w14:paraId="5B83CD85" w14:textId="77777777" w:rsidR="00123836" w:rsidRPr="00440990" w:rsidRDefault="00123836" w:rsidP="00194EC5">
            <w:pPr>
              <w:keepNext/>
              <w:jc w:val="center"/>
              <w:rPr>
                <w:rFonts w:ascii="Times New Roman" w:hAnsi="Times New Roman" w:cs="Times New Roman"/>
                <w:sz w:val="24"/>
              </w:rPr>
            </w:pPr>
            <w:r w:rsidRPr="00440990">
              <w:rPr>
                <w:rFonts w:ascii="Times New Roman" w:hAnsi="Times New Roman" w:cs="Times New Roman"/>
                <w:sz w:val="22"/>
                <w:szCs w:val="22"/>
              </w:rPr>
              <w:t>974.11</w:t>
            </w:r>
          </w:p>
        </w:tc>
      </w:tr>
    </w:tbl>
    <w:p w14:paraId="7BBC3D7A" w14:textId="77777777" w:rsidR="00DC6CFF" w:rsidRDefault="00DC6CFF" w:rsidP="00DC6CFF">
      <w:pPr>
        <w:pStyle w:val="Caption"/>
        <w:rPr>
          <w:rFonts w:ascii="Times New Roman" w:hAnsi="Times New Roman" w:cs="Times New Roman"/>
        </w:rPr>
      </w:pPr>
    </w:p>
    <w:p w14:paraId="533A0767" w14:textId="6F49C29F" w:rsidR="00123836" w:rsidRPr="00DC6CFF" w:rsidRDefault="00DC6CFF" w:rsidP="00DC6CFF">
      <w:pPr>
        <w:pStyle w:val="Caption"/>
        <w:rPr>
          <w:rFonts w:ascii="Times New Roman" w:eastAsia="Batang" w:hAnsi="Times New Roman" w:cs="Times New Roman"/>
          <w:kern w:val="0"/>
          <w:sz w:val="24"/>
        </w:rPr>
      </w:pPr>
      <w:r w:rsidRPr="00440990">
        <w:rPr>
          <w:rFonts w:ascii="Times New Roman" w:hAnsi="Times New Roman" w:cs="Times New Roman"/>
        </w:rPr>
        <w:t>Table S</w:t>
      </w:r>
      <w:r w:rsidRPr="00440990">
        <w:rPr>
          <w:rFonts w:ascii="Times New Roman" w:hAnsi="Times New Roman" w:cs="Times New Roman"/>
        </w:rPr>
        <w:fldChar w:fldCharType="begin"/>
      </w:r>
      <w:r w:rsidRPr="00440990">
        <w:rPr>
          <w:rFonts w:ascii="Times New Roman" w:hAnsi="Times New Roman" w:cs="Times New Roman"/>
        </w:rPr>
        <w:instrText xml:space="preserve"> SEQ Table_S \* ARABIC </w:instrText>
      </w:r>
      <w:r w:rsidRPr="00440990">
        <w:rPr>
          <w:rFonts w:ascii="Times New Roman" w:hAnsi="Times New Roman" w:cs="Times New Roman"/>
        </w:rPr>
        <w:fldChar w:fldCharType="separate"/>
      </w:r>
      <w:r>
        <w:rPr>
          <w:rFonts w:ascii="Times New Roman" w:hAnsi="Times New Roman" w:cs="Times New Roman"/>
          <w:noProof/>
        </w:rPr>
        <w:t>4</w:t>
      </w:r>
      <w:r w:rsidRPr="00440990">
        <w:rPr>
          <w:rFonts w:ascii="Times New Roman" w:hAnsi="Times New Roman" w:cs="Times New Roman"/>
        </w:rPr>
        <w:fldChar w:fldCharType="end"/>
      </w:r>
      <w:r w:rsidRPr="00440990">
        <w:rPr>
          <w:rFonts w:ascii="Times New Roman" w:hAnsi="Times New Roman" w:cs="Times New Roman"/>
        </w:rPr>
        <w:t>. The forecasting correlation accuracy of HFMD inpatients from 2011 to 2019.</w:t>
      </w:r>
    </w:p>
    <w:tbl>
      <w:tblPr>
        <w:tblStyle w:val="TableGrid"/>
        <w:tblW w:w="963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1068"/>
        <w:gridCol w:w="1068"/>
        <w:gridCol w:w="1068"/>
        <w:gridCol w:w="1071"/>
        <w:gridCol w:w="1071"/>
        <w:gridCol w:w="1071"/>
        <w:gridCol w:w="1071"/>
        <w:gridCol w:w="1076"/>
      </w:tblGrid>
      <w:tr w:rsidR="00440990" w:rsidRPr="00440990" w14:paraId="221221E3" w14:textId="77777777" w:rsidTr="00111665">
        <w:trPr>
          <w:trHeight w:val="350"/>
        </w:trPr>
        <w:tc>
          <w:tcPr>
            <w:tcW w:w="1068" w:type="dxa"/>
            <w:vMerge w:val="restart"/>
            <w:tcBorders>
              <w:top w:val="single" w:sz="4" w:space="0" w:color="auto"/>
              <w:bottom w:val="nil"/>
            </w:tcBorders>
            <w:vAlign w:val="center"/>
          </w:tcPr>
          <w:p w14:paraId="743AD78D" w14:textId="7DE10450"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Year</w:t>
            </w:r>
          </w:p>
        </w:tc>
        <w:tc>
          <w:tcPr>
            <w:tcW w:w="8564" w:type="dxa"/>
            <w:gridSpan w:val="8"/>
            <w:tcBorders>
              <w:top w:val="single" w:sz="4" w:space="0" w:color="auto"/>
              <w:bottom w:val="nil"/>
            </w:tcBorders>
            <w:vAlign w:val="center"/>
          </w:tcPr>
          <w:p w14:paraId="106C33F6"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Forecasting start month</w:t>
            </w:r>
          </w:p>
        </w:tc>
      </w:tr>
      <w:tr w:rsidR="00440990" w:rsidRPr="00440990" w14:paraId="17D1B142" w14:textId="77777777" w:rsidTr="00111665">
        <w:trPr>
          <w:trHeight w:val="350"/>
        </w:trPr>
        <w:tc>
          <w:tcPr>
            <w:tcW w:w="1068" w:type="dxa"/>
            <w:vMerge/>
            <w:tcBorders>
              <w:top w:val="nil"/>
              <w:bottom w:val="double" w:sz="4" w:space="0" w:color="auto"/>
            </w:tcBorders>
            <w:vAlign w:val="center"/>
          </w:tcPr>
          <w:p w14:paraId="2CAAB9D0" w14:textId="631D80BF" w:rsidR="00440990" w:rsidRPr="00440990" w:rsidRDefault="00440990" w:rsidP="0097039C">
            <w:pPr>
              <w:jc w:val="center"/>
              <w:rPr>
                <w:rFonts w:ascii="Times New Roman" w:hAnsi="Times New Roman" w:cs="Times New Roman"/>
                <w:b/>
                <w:bCs/>
                <w:sz w:val="24"/>
              </w:rPr>
            </w:pPr>
          </w:p>
        </w:tc>
        <w:tc>
          <w:tcPr>
            <w:tcW w:w="1068" w:type="dxa"/>
            <w:tcBorders>
              <w:top w:val="nil"/>
              <w:bottom w:val="double" w:sz="4" w:space="0" w:color="auto"/>
            </w:tcBorders>
            <w:vAlign w:val="center"/>
          </w:tcPr>
          <w:p w14:paraId="2CA72AD1"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5</w:t>
            </w:r>
          </w:p>
        </w:tc>
        <w:tc>
          <w:tcPr>
            <w:tcW w:w="1068" w:type="dxa"/>
            <w:tcBorders>
              <w:top w:val="nil"/>
              <w:bottom w:val="double" w:sz="4" w:space="0" w:color="auto"/>
            </w:tcBorders>
            <w:vAlign w:val="center"/>
          </w:tcPr>
          <w:p w14:paraId="24226DFE"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6</w:t>
            </w:r>
          </w:p>
        </w:tc>
        <w:tc>
          <w:tcPr>
            <w:tcW w:w="1068" w:type="dxa"/>
            <w:tcBorders>
              <w:top w:val="nil"/>
              <w:bottom w:val="double" w:sz="4" w:space="0" w:color="auto"/>
            </w:tcBorders>
            <w:vAlign w:val="center"/>
          </w:tcPr>
          <w:p w14:paraId="57E2697C"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7</w:t>
            </w:r>
          </w:p>
        </w:tc>
        <w:tc>
          <w:tcPr>
            <w:tcW w:w="1071" w:type="dxa"/>
            <w:tcBorders>
              <w:top w:val="nil"/>
              <w:bottom w:val="double" w:sz="4" w:space="0" w:color="auto"/>
            </w:tcBorders>
            <w:vAlign w:val="center"/>
          </w:tcPr>
          <w:p w14:paraId="23F5AD70"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8</w:t>
            </w:r>
          </w:p>
        </w:tc>
        <w:tc>
          <w:tcPr>
            <w:tcW w:w="1071" w:type="dxa"/>
            <w:tcBorders>
              <w:top w:val="nil"/>
              <w:bottom w:val="double" w:sz="4" w:space="0" w:color="auto"/>
            </w:tcBorders>
            <w:vAlign w:val="center"/>
          </w:tcPr>
          <w:p w14:paraId="230B710A"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9</w:t>
            </w:r>
          </w:p>
        </w:tc>
        <w:tc>
          <w:tcPr>
            <w:tcW w:w="1071" w:type="dxa"/>
            <w:tcBorders>
              <w:top w:val="nil"/>
              <w:bottom w:val="double" w:sz="4" w:space="0" w:color="auto"/>
            </w:tcBorders>
            <w:vAlign w:val="center"/>
          </w:tcPr>
          <w:p w14:paraId="08FC4DD3"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10</w:t>
            </w:r>
          </w:p>
        </w:tc>
        <w:tc>
          <w:tcPr>
            <w:tcW w:w="1071" w:type="dxa"/>
            <w:tcBorders>
              <w:top w:val="nil"/>
              <w:bottom w:val="double" w:sz="4" w:space="0" w:color="auto"/>
            </w:tcBorders>
            <w:vAlign w:val="center"/>
          </w:tcPr>
          <w:p w14:paraId="52424C2D"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11</w:t>
            </w:r>
          </w:p>
        </w:tc>
        <w:tc>
          <w:tcPr>
            <w:tcW w:w="1076" w:type="dxa"/>
            <w:tcBorders>
              <w:top w:val="nil"/>
              <w:bottom w:val="double" w:sz="4" w:space="0" w:color="auto"/>
            </w:tcBorders>
            <w:vAlign w:val="center"/>
          </w:tcPr>
          <w:p w14:paraId="547140D9"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12</w:t>
            </w:r>
          </w:p>
        </w:tc>
      </w:tr>
      <w:tr w:rsidR="00123836" w:rsidRPr="00440990" w14:paraId="6FC1681F" w14:textId="77777777" w:rsidTr="00111665">
        <w:trPr>
          <w:trHeight w:val="350"/>
        </w:trPr>
        <w:tc>
          <w:tcPr>
            <w:tcW w:w="1068" w:type="dxa"/>
            <w:tcBorders>
              <w:top w:val="double" w:sz="4" w:space="0" w:color="auto"/>
              <w:bottom w:val="single" w:sz="4" w:space="0" w:color="auto"/>
            </w:tcBorders>
            <w:vAlign w:val="center"/>
          </w:tcPr>
          <w:p w14:paraId="6289DE1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2011</w:t>
            </w:r>
          </w:p>
        </w:tc>
        <w:tc>
          <w:tcPr>
            <w:tcW w:w="1068" w:type="dxa"/>
            <w:tcBorders>
              <w:top w:val="double" w:sz="4" w:space="0" w:color="auto"/>
              <w:bottom w:val="single" w:sz="4" w:space="0" w:color="auto"/>
            </w:tcBorders>
            <w:vAlign w:val="center"/>
          </w:tcPr>
          <w:p w14:paraId="5E19B2C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0.8927</w:t>
            </w:r>
          </w:p>
        </w:tc>
        <w:tc>
          <w:tcPr>
            <w:tcW w:w="1068" w:type="dxa"/>
            <w:tcBorders>
              <w:top w:val="double" w:sz="4" w:space="0" w:color="auto"/>
              <w:bottom w:val="single" w:sz="4" w:space="0" w:color="auto"/>
            </w:tcBorders>
            <w:vAlign w:val="center"/>
          </w:tcPr>
          <w:p w14:paraId="1AED674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0.9991</w:t>
            </w:r>
          </w:p>
        </w:tc>
        <w:tc>
          <w:tcPr>
            <w:tcW w:w="1068" w:type="dxa"/>
            <w:tcBorders>
              <w:top w:val="double" w:sz="4" w:space="0" w:color="auto"/>
              <w:bottom w:val="single" w:sz="4" w:space="0" w:color="auto"/>
            </w:tcBorders>
            <w:vAlign w:val="center"/>
          </w:tcPr>
          <w:p w14:paraId="209EB0A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0.9998</w:t>
            </w:r>
          </w:p>
        </w:tc>
        <w:tc>
          <w:tcPr>
            <w:tcW w:w="1071" w:type="dxa"/>
            <w:tcBorders>
              <w:top w:val="double" w:sz="4" w:space="0" w:color="auto"/>
              <w:bottom w:val="single" w:sz="4" w:space="0" w:color="auto"/>
            </w:tcBorders>
            <w:vAlign w:val="center"/>
          </w:tcPr>
          <w:p w14:paraId="02EAFB0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0.9996</w:t>
            </w:r>
          </w:p>
        </w:tc>
        <w:tc>
          <w:tcPr>
            <w:tcW w:w="1071" w:type="dxa"/>
            <w:tcBorders>
              <w:top w:val="double" w:sz="4" w:space="0" w:color="auto"/>
              <w:bottom w:val="single" w:sz="4" w:space="0" w:color="auto"/>
            </w:tcBorders>
            <w:vAlign w:val="center"/>
          </w:tcPr>
          <w:p w14:paraId="0BAD6D5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0.9997</w:t>
            </w:r>
          </w:p>
        </w:tc>
        <w:tc>
          <w:tcPr>
            <w:tcW w:w="1071" w:type="dxa"/>
            <w:tcBorders>
              <w:top w:val="double" w:sz="4" w:space="0" w:color="auto"/>
              <w:bottom w:val="single" w:sz="4" w:space="0" w:color="auto"/>
            </w:tcBorders>
            <w:vAlign w:val="center"/>
          </w:tcPr>
          <w:p w14:paraId="1748CA7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0.9997</w:t>
            </w:r>
          </w:p>
        </w:tc>
        <w:tc>
          <w:tcPr>
            <w:tcW w:w="1071" w:type="dxa"/>
            <w:tcBorders>
              <w:top w:val="double" w:sz="4" w:space="0" w:color="auto"/>
              <w:bottom w:val="single" w:sz="4" w:space="0" w:color="auto"/>
            </w:tcBorders>
            <w:vAlign w:val="center"/>
          </w:tcPr>
          <w:p w14:paraId="5E8B637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6" w:type="dxa"/>
            <w:tcBorders>
              <w:top w:val="double" w:sz="4" w:space="0" w:color="auto"/>
              <w:bottom w:val="single" w:sz="4" w:space="0" w:color="auto"/>
            </w:tcBorders>
            <w:vAlign w:val="center"/>
          </w:tcPr>
          <w:p w14:paraId="247320E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4AD53903" w14:textId="77777777" w:rsidTr="00111665">
        <w:trPr>
          <w:trHeight w:val="350"/>
        </w:trPr>
        <w:tc>
          <w:tcPr>
            <w:tcW w:w="1068" w:type="dxa"/>
            <w:tcBorders>
              <w:top w:val="single" w:sz="4" w:space="0" w:color="auto"/>
              <w:bottom w:val="single" w:sz="4" w:space="0" w:color="auto"/>
            </w:tcBorders>
            <w:vAlign w:val="center"/>
          </w:tcPr>
          <w:p w14:paraId="69C46E4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2012</w:t>
            </w:r>
          </w:p>
        </w:tc>
        <w:tc>
          <w:tcPr>
            <w:tcW w:w="1068" w:type="dxa"/>
            <w:tcBorders>
              <w:top w:val="single" w:sz="4" w:space="0" w:color="auto"/>
              <w:bottom w:val="single" w:sz="4" w:space="0" w:color="auto"/>
            </w:tcBorders>
            <w:vAlign w:val="center"/>
          </w:tcPr>
          <w:p w14:paraId="2FC7DE7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0.7007</w:t>
            </w:r>
          </w:p>
        </w:tc>
        <w:tc>
          <w:tcPr>
            <w:tcW w:w="1068" w:type="dxa"/>
            <w:tcBorders>
              <w:top w:val="single" w:sz="4" w:space="0" w:color="auto"/>
              <w:bottom w:val="single" w:sz="4" w:space="0" w:color="auto"/>
            </w:tcBorders>
            <w:vAlign w:val="center"/>
          </w:tcPr>
          <w:p w14:paraId="21AEE71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0.9534</w:t>
            </w:r>
          </w:p>
        </w:tc>
        <w:tc>
          <w:tcPr>
            <w:tcW w:w="1068" w:type="dxa"/>
            <w:tcBorders>
              <w:top w:val="single" w:sz="4" w:space="0" w:color="auto"/>
              <w:bottom w:val="single" w:sz="4" w:space="0" w:color="auto"/>
            </w:tcBorders>
            <w:vAlign w:val="center"/>
          </w:tcPr>
          <w:p w14:paraId="4DE4C92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0.9626</w:t>
            </w:r>
          </w:p>
        </w:tc>
        <w:tc>
          <w:tcPr>
            <w:tcW w:w="1071" w:type="dxa"/>
            <w:tcBorders>
              <w:top w:val="single" w:sz="4" w:space="0" w:color="auto"/>
              <w:bottom w:val="single" w:sz="4" w:space="0" w:color="auto"/>
            </w:tcBorders>
            <w:vAlign w:val="center"/>
          </w:tcPr>
          <w:p w14:paraId="5D05CEE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0.9731</w:t>
            </w:r>
          </w:p>
        </w:tc>
        <w:tc>
          <w:tcPr>
            <w:tcW w:w="1071" w:type="dxa"/>
            <w:tcBorders>
              <w:top w:val="single" w:sz="4" w:space="0" w:color="auto"/>
              <w:bottom w:val="single" w:sz="4" w:space="0" w:color="auto"/>
            </w:tcBorders>
            <w:vAlign w:val="center"/>
          </w:tcPr>
          <w:p w14:paraId="42DF902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0.9815</w:t>
            </w:r>
          </w:p>
        </w:tc>
        <w:tc>
          <w:tcPr>
            <w:tcW w:w="1071" w:type="dxa"/>
            <w:tcBorders>
              <w:top w:val="single" w:sz="4" w:space="0" w:color="auto"/>
              <w:bottom w:val="single" w:sz="4" w:space="0" w:color="auto"/>
            </w:tcBorders>
            <w:vAlign w:val="center"/>
          </w:tcPr>
          <w:p w14:paraId="15A9AA9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0.9890</w:t>
            </w:r>
          </w:p>
        </w:tc>
        <w:tc>
          <w:tcPr>
            <w:tcW w:w="1071" w:type="dxa"/>
            <w:tcBorders>
              <w:top w:val="single" w:sz="4" w:space="0" w:color="auto"/>
              <w:bottom w:val="single" w:sz="4" w:space="0" w:color="auto"/>
            </w:tcBorders>
            <w:vAlign w:val="center"/>
          </w:tcPr>
          <w:p w14:paraId="29014F5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6" w:type="dxa"/>
            <w:tcBorders>
              <w:top w:val="single" w:sz="4" w:space="0" w:color="auto"/>
              <w:bottom w:val="single" w:sz="4" w:space="0" w:color="auto"/>
            </w:tcBorders>
            <w:vAlign w:val="center"/>
          </w:tcPr>
          <w:p w14:paraId="324CE4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47080456" w14:textId="77777777" w:rsidTr="00111665">
        <w:trPr>
          <w:trHeight w:val="350"/>
        </w:trPr>
        <w:tc>
          <w:tcPr>
            <w:tcW w:w="1068" w:type="dxa"/>
            <w:tcBorders>
              <w:top w:val="single" w:sz="4" w:space="0" w:color="auto"/>
              <w:bottom w:val="single" w:sz="4" w:space="0" w:color="auto"/>
            </w:tcBorders>
            <w:vAlign w:val="center"/>
          </w:tcPr>
          <w:p w14:paraId="70F8F8B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2013</w:t>
            </w:r>
          </w:p>
        </w:tc>
        <w:tc>
          <w:tcPr>
            <w:tcW w:w="1068" w:type="dxa"/>
            <w:tcBorders>
              <w:top w:val="single" w:sz="4" w:space="0" w:color="auto"/>
              <w:bottom w:val="single" w:sz="4" w:space="0" w:color="auto"/>
            </w:tcBorders>
            <w:vAlign w:val="center"/>
          </w:tcPr>
          <w:p w14:paraId="1A6A49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0.8358</w:t>
            </w:r>
          </w:p>
        </w:tc>
        <w:tc>
          <w:tcPr>
            <w:tcW w:w="1068" w:type="dxa"/>
            <w:tcBorders>
              <w:top w:val="single" w:sz="4" w:space="0" w:color="auto"/>
              <w:bottom w:val="single" w:sz="4" w:space="0" w:color="auto"/>
            </w:tcBorders>
            <w:vAlign w:val="center"/>
          </w:tcPr>
          <w:p w14:paraId="7A80E64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0.9586</w:t>
            </w:r>
          </w:p>
        </w:tc>
        <w:tc>
          <w:tcPr>
            <w:tcW w:w="1068" w:type="dxa"/>
            <w:tcBorders>
              <w:top w:val="single" w:sz="4" w:space="0" w:color="auto"/>
              <w:bottom w:val="single" w:sz="4" w:space="0" w:color="auto"/>
            </w:tcBorders>
            <w:vAlign w:val="center"/>
          </w:tcPr>
          <w:p w14:paraId="3E0E8C2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0.9733</w:t>
            </w:r>
          </w:p>
        </w:tc>
        <w:tc>
          <w:tcPr>
            <w:tcW w:w="1071" w:type="dxa"/>
            <w:tcBorders>
              <w:top w:val="single" w:sz="4" w:space="0" w:color="auto"/>
              <w:bottom w:val="single" w:sz="4" w:space="0" w:color="auto"/>
            </w:tcBorders>
            <w:vAlign w:val="center"/>
          </w:tcPr>
          <w:p w14:paraId="4F24938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0.9893</w:t>
            </w:r>
          </w:p>
        </w:tc>
        <w:tc>
          <w:tcPr>
            <w:tcW w:w="1071" w:type="dxa"/>
            <w:tcBorders>
              <w:top w:val="single" w:sz="4" w:space="0" w:color="auto"/>
              <w:bottom w:val="single" w:sz="4" w:space="0" w:color="auto"/>
            </w:tcBorders>
            <w:vAlign w:val="center"/>
          </w:tcPr>
          <w:p w14:paraId="493BB10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0.9942</w:t>
            </w:r>
          </w:p>
        </w:tc>
        <w:tc>
          <w:tcPr>
            <w:tcW w:w="1071" w:type="dxa"/>
            <w:tcBorders>
              <w:top w:val="single" w:sz="4" w:space="0" w:color="auto"/>
              <w:bottom w:val="single" w:sz="4" w:space="0" w:color="auto"/>
            </w:tcBorders>
            <w:vAlign w:val="center"/>
          </w:tcPr>
          <w:p w14:paraId="12041CD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0.9969</w:t>
            </w:r>
          </w:p>
        </w:tc>
        <w:tc>
          <w:tcPr>
            <w:tcW w:w="1071" w:type="dxa"/>
            <w:tcBorders>
              <w:top w:val="single" w:sz="4" w:space="0" w:color="auto"/>
              <w:bottom w:val="single" w:sz="4" w:space="0" w:color="auto"/>
            </w:tcBorders>
            <w:vAlign w:val="center"/>
          </w:tcPr>
          <w:p w14:paraId="42D3F54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c>
          <w:tcPr>
            <w:tcW w:w="1076" w:type="dxa"/>
            <w:tcBorders>
              <w:top w:val="single" w:sz="4" w:space="0" w:color="auto"/>
              <w:bottom w:val="single" w:sz="4" w:space="0" w:color="auto"/>
            </w:tcBorders>
            <w:vAlign w:val="center"/>
          </w:tcPr>
          <w:p w14:paraId="5876222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0D95A41C" w14:textId="77777777" w:rsidTr="00111665">
        <w:trPr>
          <w:trHeight w:val="350"/>
        </w:trPr>
        <w:tc>
          <w:tcPr>
            <w:tcW w:w="1068" w:type="dxa"/>
            <w:tcBorders>
              <w:top w:val="single" w:sz="4" w:space="0" w:color="auto"/>
              <w:bottom w:val="single" w:sz="4" w:space="0" w:color="auto"/>
            </w:tcBorders>
            <w:vAlign w:val="center"/>
          </w:tcPr>
          <w:p w14:paraId="199B218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2014</w:t>
            </w:r>
          </w:p>
        </w:tc>
        <w:tc>
          <w:tcPr>
            <w:tcW w:w="1068" w:type="dxa"/>
            <w:tcBorders>
              <w:top w:val="single" w:sz="4" w:space="0" w:color="auto"/>
              <w:bottom w:val="single" w:sz="4" w:space="0" w:color="auto"/>
            </w:tcBorders>
            <w:vAlign w:val="center"/>
          </w:tcPr>
          <w:p w14:paraId="6F60DF3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0.8262</w:t>
            </w:r>
          </w:p>
        </w:tc>
        <w:tc>
          <w:tcPr>
            <w:tcW w:w="1068" w:type="dxa"/>
            <w:tcBorders>
              <w:top w:val="single" w:sz="4" w:space="0" w:color="auto"/>
              <w:bottom w:val="single" w:sz="4" w:space="0" w:color="auto"/>
            </w:tcBorders>
            <w:vAlign w:val="center"/>
          </w:tcPr>
          <w:p w14:paraId="725F8E1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0.9557</w:t>
            </w:r>
          </w:p>
        </w:tc>
        <w:tc>
          <w:tcPr>
            <w:tcW w:w="1068" w:type="dxa"/>
            <w:tcBorders>
              <w:top w:val="single" w:sz="4" w:space="0" w:color="auto"/>
              <w:bottom w:val="single" w:sz="4" w:space="0" w:color="auto"/>
            </w:tcBorders>
            <w:vAlign w:val="center"/>
          </w:tcPr>
          <w:p w14:paraId="56DB6EE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0.9386</w:t>
            </w:r>
          </w:p>
        </w:tc>
        <w:tc>
          <w:tcPr>
            <w:tcW w:w="1071" w:type="dxa"/>
            <w:tcBorders>
              <w:top w:val="single" w:sz="4" w:space="0" w:color="auto"/>
              <w:bottom w:val="single" w:sz="4" w:space="0" w:color="auto"/>
            </w:tcBorders>
            <w:vAlign w:val="center"/>
          </w:tcPr>
          <w:p w14:paraId="3B3AB70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0.9757</w:t>
            </w:r>
          </w:p>
        </w:tc>
        <w:tc>
          <w:tcPr>
            <w:tcW w:w="1071" w:type="dxa"/>
            <w:tcBorders>
              <w:top w:val="single" w:sz="4" w:space="0" w:color="auto"/>
              <w:bottom w:val="single" w:sz="4" w:space="0" w:color="auto"/>
            </w:tcBorders>
            <w:vAlign w:val="center"/>
          </w:tcPr>
          <w:p w14:paraId="568CBEA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0.9954</w:t>
            </w:r>
          </w:p>
        </w:tc>
        <w:tc>
          <w:tcPr>
            <w:tcW w:w="1071" w:type="dxa"/>
            <w:tcBorders>
              <w:top w:val="single" w:sz="4" w:space="0" w:color="auto"/>
              <w:bottom w:val="single" w:sz="4" w:space="0" w:color="auto"/>
            </w:tcBorders>
            <w:vAlign w:val="center"/>
          </w:tcPr>
          <w:p w14:paraId="707B7D4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0.9992</w:t>
            </w:r>
          </w:p>
        </w:tc>
        <w:tc>
          <w:tcPr>
            <w:tcW w:w="1071" w:type="dxa"/>
            <w:tcBorders>
              <w:top w:val="single" w:sz="4" w:space="0" w:color="auto"/>
              <w:bottom w:val="single" w:sz="4" w:space="0" w:color="auto"/>
            </w:tcBorders>
            <w:vAlign w:val="center"/>
          </w:tcPr>
          <w:p w14:paraId="4C8156B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6" w:type="dxa"/>
            <w:tcBorders>
              <w:top w:val="single" w:sz="4" w:space="0" w:color="auto"/>
              <w:bottom w:val="single" w:sz="4" w:space="0" w:color="auto"/>
            </w:tcBorders>
            <w:vAlign w:val="center"/>
          </w:tcPr>
          <w:p w14:paraId="18E7BEF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7B027BAB" w14:textId="77777777" w:rsidTr="00111665">
        <w:trPr>
          <w:trHeight w:val="350"/>
        </w:trPr>
        <w:tc>
          <w:tcPr>
            <w:tcW w:w="1068" w:type="dxa"/>
            <w:tcBorders>
              <w:top w:val="single" w:sz="4" w:space="0" w:color="auto"/>
              <w:bottom w:val="single" w:sz="4" w:space="0" w:color="auto"/>
            </w:tcBorders>
            <w:vAlign w:val="center"/>
          </w:tcPr>
          <w:p w14:paraId="40C5774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2015</w:t>
            </w:r>
          </w:p>
        </w:tc>
        <w:tc>
          <w:tcPr>
            <w:tcW w:w="1068" w:type="dxa"/>
            <w:tcBorders>
              <w:top w:val="single" w:sz="4" w:space="0" w:color="auto"/>
              <w:bottom w:val="single" w:sz="4" w:space="0" w:color="auto"/>
            </w:tcBorders>
            <w:vAlign w:val="center"/>
          </w:tcPr>
          <w:p w14:paraId="727CAB1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0.5871</w:t>
            </w:r>
          </w:p>
        </w:tc>
        <w:tc>
          <w:tcPr>
            <w:tcW w:w="1068" w:type="dxa"/>
            <w:tcBorders>
              <w:top w:val="single" w:sz="4" w:space="0" w:color="auto"/>
              <w:bottom w:val="single" w:sz="4" w:space="0" w:color="auto"/>
            </w:tcBorders>
            <w:vAlign w:val="center"/>
          </w:tcPr>
          <w:p w14:paraId="33BD61B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0.7900</w:t>
            </w:r>
          </w:p>
        </w:tc>
        <w:tc>
          <w:tcPr>
            <w:tcW w:w="1068" w:type="dxa"/>
            <w:tcBorders>
              <w:top w:val="single" w:sz="4" w:space="0" w:color="auto"/>
              <w:bottom w:val="single" w:sz="4" w:space="0" w:color="auto"/>
            </w:tcBorders>
            <w:vAlign w:val="center"/>
          </w:tcPr>
          <w:p w14:paraId="035A456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0.9278</w:t>
            </w:r>
          </w:p>
        </w:tc>
        <w:tc>
          <w:tcPr>
            <w:tcW w:w="1071" w:type="dxa"/>
            <w:tcBorders>
              <w:top w:val="single" w:sz="4" w:space="0" w:color="auto"/>
              <w:bottom w:val="single" w:sz="4" w:space="0" w:color="auto"/>
            </w:tcBorders>
            <w:vAlign w:val="center"/>
          </w:tcPr>
          <w:p w14:paraId="39265D4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0.9698</w:t>
            </w:r>
          </w:p>
        </w:tc>
        <w:tc>
          <w:tcPr>
            <w:tcW w:w="1071" w:type="dxa"/>
            <w:tcBorders>
              <w:top w:val="single" w:sz="4" w:space="0" w:color="auto"/>
              <w:bottom w:val="single" w:sz="4" w:space="0" w:color="auto"/>
            </w:tcBorders>
            <w:vAlign w:val="center"/>
          </w:tcPr>
          <w:p w14:paraId="0FD5889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0.9756</w:t>
            </w:r>
          </w:p>
        </w:tc>
        <w:tc>
          <w:tcPr>
            <w:tcW w:w="1071" w:type="dxa"/>
            <w:tcBorders>
              <w:top w:val="single" w:sz="4" w:space="0" w:color="auto"/>
              <w:bottom w:val="single" w:sz="4" w:space="0" w:color="auto"/>
            </w:tcBorders>
            <w:vAlign w:val="center"/>
          </w:tcPr>
          <w:p w14:paraId="0DE514B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0.9901</w:t>
            </w:r>
          </w:p>
        </w:tc>
        <w:tc>
          <w:tcPr>
            <w:tcW w:w="1071" w:type="dxa"/>
            <w:tcBorders>
              <w:top w:val="single" w:sz="4" w:space="0" w:color="auto"/>
              <w:bottom w:val="single" w:sz="4" w:space="0" w:color="auto"/>
            </w:tcBorders>
            <w:vAlign w:val="center"/>
          </w:tcPr>
          <w:p w14:paraId="28589BD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0.9781</w:t>
            </w:r>
          </w:p>
        </w:tc>
        <w:tc>
          <w:tcPr>
            <w:tcW w:w="1076" w:type="dxa"/>
            <w:tcBorders>
              <w:top w:val="single" w:sz="4" w:space="0" w:color="auto"/>
              <w:bottom w:val="single" w:sz="4" w:space="0" w:color="auto"/>
            </w:tcBorders>
            <w:vAlign w:val="center"/>
          </w:tcPr>
          <w:p w14:paraId="6A5FDF3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100827ED" w14:textId="77777777" w:rsidTr="00111665">
        <w:trPr>
          <w:trHeight w:val="350"/>
        </w:trPr>
        <w:tc>
          <w:tcPr>
            <w:tcW w:w="1068" w:type="dxa"/>
            <w:tcBorders>
              <w:top w:val="single" w:sz="4" w:space="0" w:color="auto"/>
              <w:bottom w:val="single" w:sz="4" w:space="0" w:color="auto"/>
            </w:tcBorders>
            <w:vAlign w:val="center"/>
          </w:tcPr>
          <w:p w14:paraId="294F4EA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2016</w:t>
            </w:r>
          </w:p>
        </w:tc>
        <w:tc>
          <w:tcPr>
            <w:tcW w:w="1068" w:type="dxa"/>
            <w:tcBorders>
              <w:top w:val="single" w:sz="4" w:space="0" w:color="auto"/>
              <w:bottom w:val="single" w:sz="4" w:space="0" w:color="auto"/>
            </w:tcBorders>
            <w:vAlign w:val="center"/>
          </w:tcPr>
          <w:p w14:paraId="628915F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0.8134</w:t>
            </w:r>
          </w:p>
        </w:tc>
        <w:tc>
          <w:tcPr>
            <w:tcW w:w="1068" w:type="dxa"/>
            <w:tcBorders>
              <w:top w:val="single" w:sz="4" w:space="0" w:color="auto"/>
              <w:bottom w:val="single" w:sz="4" w:space="0" w:color="auto"/>
            </w:tcBorders>
            <w:vAlign w:val="center"/>
          </w:tcPr>
          <w:p w14:paraId="401D630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0.9949</w:t>
            </w:r>
          </w:p>
        </w:tc>
        <w:tc>
          <w:tcPr>
            <w:tcW w:w="1068" w:type="dxa"/>
            <w:tcBorders>
              <w:top w:val="single" w:sz="4" w:space="0" w:color="auto"/>
              <w:bottom w:val="single" w:sz="4" w:space="0" w:color="auto"/>
            </w:tcBorders>
            <w:vAlign w:val="center"/>
          </w:tcPr>
          <w:p w14:paraId="426CCE6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0.9974</w:t>
            </w:r>
          </w:p>
        </w:tc>
        <w:tc>
          <w:tcPr>
            <w:tcW w:w="1071" w:type="dxa"/>
            <w:tcBorders>
              <w:top w:val="single" w:sz="4" w:space="0" w:color="auto"/>
              <w:bottom w:val="single" w:sz="4" w:space="0" w:color="auto"/>
            </w:tcBorders>
            <w:vAlign w:val="center"/>
          </w:tcPr>
          <w:p w14:paraId="6336E42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0.9990</w:t>
            </w:r>
          </w:p>
        </w:tc>
        <w:tc>
          <w:tcPr>
            <w:tcW w:w="1071" w:type="dxa"/>
            <w:tcBorders>
              <w:top w:val="single" w:sz="4" w:space="0" w:color="auto"/>
              <w:bottom w:val="single" w:sz="4" w:space="0" w:color="auto"/>
            </w:tcBorders>
            <w:vAlign w:val="center"/>
          </w:tcPr>
          <w:p w14:paraId="4BDAFEB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1" w:type="dxa"/>
            <w:tcBorders>
              <w:top w:val="single" w:sz="4" w:space="0" w:color="auto"/>
              <w:bottom w:val="single" w:sz="4" w:space="0" w:color="auto"/>
            </w:tcBorders>
            <w:vAlign w:val="center"/>
          </w:tcPr>
          <w:p w14:paraId="2B6975F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0.9990</w:t>
            </w:r>
          </w:p>
        </w:tc>
        <w:tc>
          <w:tcPr>
            <w:tcW w:w="1071" w:type="dxa"/>
            <w:tcBorders>
              <w:top w:val="single" w:sz="4" w:space="0" w:color="auto"/>
              <w:bottom w:val="single" w:sz="4" w:space="0" w:color="auto"/>
            </w:tcBorders>
            <w:vAlign w:val="center"/>
          </w:tcPr>
          <w:p w14:paraId="07DF37E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0.9996</w:t>
            </w:r>
          </w:p>
        </w:tc>
        <w:tc>
          <w:tcPr>
            <w:tcW w:w="1076" w:type="dxa"/>
            <w:tcBorders>
              <w:top w:val="single" w:sz="4" w:space="0" w:color="auto"/>
              <w:bottom w:val="single" w:sz="4" w:space="0" w:color="auto"/>
            </w:tcBorders>
            <w:vAlign w:val="center"/>
          </w:tcPr>
          <w:p w14:paraId="19709B7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0EEEEAAB" w14:textId="77777777" w:rsidTr="00111665">
        <w:trPr>
          <w:trHeight w:val="350"/>
        </w:trPr>
        <w:tc>
          <w:tcPr>
            <w:tcW w:w="1068" w:type="dxa"/>
            <w:tcBorders>
              <w:top w:val="single" w:sz="4" w:space="0" w:color="auto"/>
              <w:bottom w:val="single" w:sz="4" w:space="0" w:color="auto"/>
            </w:tcBorders>
            <w:vAlign w:val="center"/>
          </w:tcPr>
          <w:p w14:paraId="23F07BD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2017</w:t>
            </w:r>
          </w:p>
        </w:tc>
        <w:tc>
          <w:tcPr>
            <w:tcW w:w="1068" w:type="dxa"/>
            <w:tcBorders>
              <w:top w:val="single" w:sz="4" w:space="0" w:color="auto"/>
              <w:bottom w:val="single" w:sz="4" w:space="0" w:color="auto"/>
            </w:tcBorders>
            <w:vAlign w:val="center"/>
          </w:tcPr>
          <w:p w14:paraId="5BCB277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0.4496</w:t>
            </w:r>
          </w:p>
        </w:tc>
        <w:tc>
          <w:tcPr>
            <w:tcW w:w="1068" w:type="dxa"/>
            <w:tcBorders>
              <w:top w:val="single" w:sz="4" w:space="0" w:color="auto"/>
              <w:bottom w:val="single" w:sz="4" w:space="0" w:color="auto"/>
            </w:tcBorders>
            <w:vAlign w:val="center"/>
          </w:tcPr>
          <w:p w14:paraId="1BB6DE7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0.9097</w:t>
            </w:r>
          </w:p>
        </w:tc>
        <w:tc>
          <w:tcPr>
            <w:tcW w:w="1068" w:type="dxa"/>
            <w:tcBorders>
              <w:top w:val="single" w:sz="4" w:space="0" w:color="auto"/>
              <w:bottom w:val="single" w:sz="4" w:space="0" w:color="auto"/>
            </w:tcBorders>
            <w:vAlign w:val="center"/>
          </w:tcPr>
          <w:p w14:paraId="518094C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0.9571</w:t>
            </w:r>
          </w:p>
        </w:tc>
        <w:tc>
          <w:tcPr>
            <w:tcW w:w="1071" w:type="dxa"/>
            <w:tcBorders>
              <w:top w:val="single" w:sz="4" w:space="0" w:color="auto"/>
              <w:bottom w:val="single" w:sz="4" w:space="0" w:color="auto"/>
            </w:tcBorders>
            <w:vAlign w:val="center"/>
          </w:tcPr>
          <w:p w14:paraId="4CD9711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0.9748</w:t>
            </w:r>
          </w:p>
        </w:tc>
        <w:tc>
          <w:tcPr>
            <w:tcW w:w="1071" w:type="dxa"/>
            <w:tcBorders>
              <w:top w:val="single" w:sz="4" w:space="0" w:color="auto"/>
              <w:bottom w:val="single" w:sz="4" w:space="0" w:color="auto"/>
            </w:tcBorders>
            <w:vAlign w:val="center"/>
          </w:tcPr>
          <w:p w14:paraId="4CD33E9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0.9991</w:t>
            </w:r>
          </w:p>
        </w:tc>
        <w:tc>
          <w:tcPr>
            <w:tcW w:w="1071" w:type="dxa"/>
            <w:tcBorders>
              <w:top w:val="single" w:sz="4" w:space="0" w:color="auto"/>
              <w:bottom w:val="single" w:sz="4" w:space="0" w:color="auto"/>
            </w:tcBorders>
            <w:vAlign w:val="center"/>
          </w:tcPr>
          <w:p w14:paraId="5F140CA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0.9972</w:t>
            </w:r>
          </w:p>
        </w:tc>
        <w:tc>
          <w:tcPr>
            <w:tcW w:w="1071" w:type="dxa"/>
            <w:tcBorders>
              <w:top w:val="single" w:sz="4" w:space="0" w:color="auto"/>
              <w:bottom w:val="single" w:sz="4" w:space="0" w:color="auto"/>
            </w:tcBorders>
            <w:vAlign w:val="center"/>
          </w:tcPr>
          <w:p w14:paraId="1F36438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0.9958</w:t>
            </w:r>
          </w:p>
        </w:tc>
        <w:tc>
          <w:tcPr>
            <w:tcW w:w="1076" w:type="dxa"/>
            <w:tcBorders>
              <w:top w:val="single" w:sz="4" w:space="0" w:color="auto"/>
              <w:bottom w:val="single" w:sz="4" w:space="0" w:color="auto"/>
            </w:tcBorders>
            <w:vAlign w:val="center"/>
          </w:tcPr>
          <w:p w14:paraId="7FCA4CB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28375E9D" w14:textId="77777777" w:rsidTr="00111665">
        <w:trPr>
          <w:trHeight w:val="350"/>
        </w:trPr>
        <w:tc>
          <w:tcPr>
            <w:tcW w:w="1068" w:type="dxa"/>
            <w:tcBorders>
              <w:top w:val="single" w:sz="4" w:space="0" w:color="auto"/>
              <w:bottom w:val="single" w:sz="4" w:space="0" w:color="auto"/>
            </w:tcBorders>
            <w:vAlign w:val="center"/>
          </w:tcPr>
          <w:p w14:paraId="7EAD6D4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2018</w:t>
            </w:r>
          </w:p>
        </w:tc>
        <w:tc>
          <w:tcPr>
            <w:tcW w:w="1068" w:type="dxa"/>
            <w:tcBorders>
              <w:top w:val="single" w:sz="4" w:space="0" w:color="auto"/>
              <w:bottom w:val="single" w:sz="4" w:space="0" w:color="auto"/>
            </w:tcBorders>
            <w:vAlign w:val="center"/>
          </w:tcPr>
          <w:p w14:paraId="5E45F76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0.5002</w:t>
            </w:r>
          </w:p>
        </w:tc>
        <w:tc>
          <w:tcPr>
            <w:tcW w:w="1068" w:type="dxa"/>
            <w:tcBorders>
              <w:top w:val="single" w:sz="4" w:space="0" w:color="auto"/>
              <w:bottom w:val="single" w:sz="4" w:space="0" w:color="auto"/>
            </w:tcBorders>
            <w:vAlign w:val="center"/>
          </w:tcPr>
          <w:p w14:paraId="3D306C7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0.9628</w:t>
            </w:r>
          </w:p>
        </w:tc>
        <w:tc>
          <w:tcPr>
            <w:tcW w:w="1068" w:type="dxa"/>
            <w:tcBorders>
              <w:top w:val="single" w:sz="4" w:space="0" w:color="auto"/>
              <w:bottom w:val="single" w:sz="4" w:space="0" w:color="auto"/>
            </w:tcBorders>
            <w:vAlign w:val="center"/>
          </w:tcPr>
          <w:p w14:paraId="05BD6FA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0.9821</w:t>
            </w:r>
          </w:p>
        </w:tc>
        <w:tc>
          <w:tcPr>
            <w:tcW w:w="1071" w:type="dxa"/>
            <w:tcBorders>
              <w:top w:val="single" w:sz="4" w:space="0" w:color="auto"/>
              <w:bottom w:val="single" w:sz="4" w:space="0" w:color="auto"/>
            </w:tcBorders>
            <w:vAlign w:val="center"/>
          </w:tcPr>
          <w:p w14:paraId="4F71983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0.9776</w:t>
            </w:r>
          </w:p>
        </w:tc>
        <w:tc>
          <w:tcPr>
            <w:tcW w:w="1071" w:type="dxa"/>
            <w:tcBorders>
              <w:top w:val="single" w:sz="4" w:space="0" w:color="auto"/>
              <w:bottom w:val="single" w:sz="4" w:space="0" w:color="auto"/>
            </w:tcBorders>
            <w:vAlign w:val="center"/>
          </w:tcPr>
          <w:p w14:paraId="53E9261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0.9932</w:t>
            </w:r>
          </w:p>
        </w:tc>
        <w:tc>
          <w:tcPr>
            <w:tcW w:w="1071" w:type="dxa"/>
            <w:tcBorders>
              <w:top w:val="single" w:sz="4" w:space="0" w:color="auto"/>
              <w:bottom w:val="single" w:sz="4" w:space="0" w:color="auto"/>
            </w:tcBorders>
            <w:vAlign w:val="center"/>
          </w:tcPr>
          <w:p w14:paraId="3266E4F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0.9890</w:t>
            </w:r>
          </w:p>
        </w:tc>
        <w:tc>
          <w:tcPr>
            <w:tcW w:w="1071" w:type="dxa"/>
            <w:tcBorders>
              <w:top w:val="single" w:sz="4" w:space="0" w:color="auto"/>
              <w:bottom w:val="single" w:sz="4" w:space="0" w:color="auto"/>
            </w:tcBorders>
            <w:vAlign w:val="center"/>
          </w:tcPr>
          <w:p w14:paraId="306BDDA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0.9894</w:t>
            </w:r>
          </w:p>
        </w:tc>
        <w:tc>
          <w:tcPr>
            <w:tcW w:w="1076" w:type="dxa"/>
            <w:tcBorders>
              <w:top w:val="single" w:sz="4" w:space="0" w:color="auto"/>
              <w:bottom w:val="single" w:sz="4" w:space="0" w:color="auto"/>
            </w:tcBorders>
            <w:vAlign w:val="center"/>
          </w:tcPr>
          <w:p w14:paraId="352359C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204CEC86" w14:textId="77777777" w:rsidTr="00111665">
        <w:trPr>
          <w:trHeight w:val="350"/>
        </w:trPr>
        <w:tc>
          <w:tcPr>
            <w:tcW w:w="1068" w:type="dxa"/>
            <w:tcBorders>
              <w:top w:val="single" w:sz="4" w:space="0" w:color="auto"/>
              <w:bottom w:val="single" w:sz="12" w:space="0" w:color="auto"/>
            </w:tcBorders>
            <w:vAlign w:val="center"/>
          </w:tcPr>
          <w:p w14:paraId="6F357F8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lastRenderedPageBreak/>
              <w:t>2019</w:t>
            </w:r>
          </w:p>
        </w:tc>
        <w:tc>
          <w:tcPr>
            <w:tcW w:w="1068" w:type="dxa"/>
            <w:tcBorders>
              <w:top w:val="single" w:sz="4" w:space="0" w:color="auto"/>
              <w:bottom w:val="single" w:sz="12" w:space="0" w:color="auto"/>
            </w:tcBorders>
            <w:vAlign w:val="center"/>
          </w:tcPr>
          <w:p w14:paraId="726A5DB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0.6094</w:t>
            </w:r>
          </w:p>
        </w:tc>
        <w:tc>
          <w:tcPr>
            <w:tcW w:w="1068" w:type="dxa"/>
            <w:tcBorders>
              <w:top w:val="single" w:sz="4" w:space="0" w:color="auto"/>
              <w:bottom w:val="single" w:sz="12" w:space="0" w:color="auto"/>
            </w:tcBorders>
            <w:vAlign w:val="center"/>
          </w:tcPr>
          <w:p w14:paraId="759A497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0.9902</w:t>
            </w:r>
          </w:p>
        </w:tc>
        <w:tc>
          <w:tcPr>
            <w:tcW w:w="1068" w:type="dxa"/>
            <w:tcBorders>
              <w:top w:val="single" w:sz="4" w:space="0" w:color="auto"/>
              <w:bottom w:val="single" w:sz="12" w:space="0" w:color="auto"/>
            </w:tcBorders>
            <w:vAlign w:val="center"/>
          </w:tcPr>
          <w:p w14:paraId="3B012A2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0.9959</w:t>
            </w:r>
          </w:p>
        </w:tc>
        <w:tc>
          <w:tcPr>
            <w:tcW w:w="1071" w:type="dxa"/>
            <w:tcBorders>
              <w:top w:val="single" w:sz="4" w:space="0" w:color="auto"/>
              <w:bottom w:val="single" w:sz="12" w:space="0" w:color="auto"/>
            </w:tcBorders>
            <w:vAlign w:val="center"/>
          </w:tcPr>
          <w:p w14:paraId="36BBF95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0.9986</w:t>
            </w:r>
          </w:p>
        </w:tc>
        <w:tc>
          <w:tcPr>
            <w:tcW w:w="1071" w:type="dxa"/>
            <w:tcBorders>
              <w:top w:val="single" w:sz="4" w:space="0" w:color="auto"/>
              <w:bottom w:val="single" w:sz="12" w:space="0" w:color="auto"/>
            </w:tcBorders>
            <w:vAlign w:val="center"/>
          </w:tcPr>
          <w:p w14:paraId="6459FF4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0.9996</w:t>
            </w:r>
          </w:p>
        </w:tc>
        <w:tc>
          <w:tcPr>
            <w:tcW w:w="1071" w:type="dxa"/>
            <w:tcBorders>
              <w:top w:val="single" w:sz="4" w:space="0" w:color="auto"/>
              <w:bottom w:val="single" w:sz="12" w:space="0" w:color="auto"/>
            </w:tcBorders>
            <w:vAlign w:val="center"/>
          </w:tcPr>
          <w:p w14:paraId="6BA45F1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0.9993</w:t>
            </w:r>
          </w:p>
        </w:tc>
        <w:tc>
          <w:tcPr>
            <w:tcW w:w="1071" w:type="dxa"/>
            <w:tcBorders>
              <w:top w:val="single" w:sz="4" w:space="0" w:color="auto"/>
              <w:bottom w:val="single" w:sz="12" w:space="0" w:color="auto"/>
            </w:tcBorders>
            <w:vAlign w:val="center"/>
          </w:tcPr>
          <w:p w14:paraId="1BE052E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0.9996</w:t>
            </w:r>
          </w:p>
        </w:tc>
        <w:tc>
          <w:tcPr>
            <w:tcW w:w="1076" w:type="dxa"/>
            <w:tcBorders>
              <w:top w:val="single" w:sz="4" w:space="0" w:color="auto"/>
              <w:bottom w:val="single" w:sz="12" w:space="0" w:color="auto"/>
            </w:tcBorders>
            <w:vAlign w:val="center"/>
          </w:tcPr>
          <w:p w14:paraId="07D8B964" w14:textId="77777777" w:rsidR="00123836" w:rsidRPr="00440990" w:rsidRDefault="00123836" w:rsidP="00440990">
            <w:pPr>
              <w:keepNext/>
              <w:jc w:val="center"/>
              <w:rPr>
                <w:rFonts w:ascii="Times New Roman" w:hAnsi="Times New Roman" w:cs="Times New Roman"/>
                <w:sz w:val="24"/>
              </w:rPr>
            </w:pPr>
            <w:r w:rsidRPr="00440990">
              <w:rPr>
                <w:rFonts w:ascii="Times New Roman" w:hAnsi="Times New Roman" w:cs="Times New Roman"/>
                <w:sz w:val="22"/>
                <w:szCs w:val="22"/>
              </w:rPr>
              <w:t>0.9999</w:t>
            </w:r>
          </w:p>
        </w:tc>
      </w:tr>
    </w:tbl>
    <w:p w14:paraId="1126E35C" w14:textId="77777777" w:rsidR="00123836" w:rsidRPr="00440990" w:rsidRDefault="00123836" w:rsidP="00123836">
      <w:pPr>
        <w:widowControl/>
        <w:wordWrap/>
        <w:autoSpaceDE/>
        <w:autoSpaceDN/>
        <w:spacing w:before="100" w:beforeAutospacing="1" w:after="100" w:afterAutospacing="1"/>
        <w:jc w:val="left"/>
        <w:rPr>
          <w:rFonts w:ascii="Times New Roman" w:eastAsia="Batang" w:hAnsi="Times New Roman" w:cs="Times New Roman"/>
          <w:kern w:val="0"/>
          <w:sz w:val="24"/>
        </w:rPr>
      </w:pPr>
    </w:p>
    <w:p w14:paraId="1BECE883" w14:textId="6F950B03" w:rsidR="00123836" w:rsidRPr="00440990" w:rsidRDefault="00DC6CFF" w:rsidP="00DC6CFF">
      <w:pPr>
        <w:pStyle w:val="Caption"/>
        <w:rPr>
          <w:rFonts w:ascii="Times New Roman" w:hAnsi="Times New Roman" w:cs="Times New Roman"/>
          <w:sz w:val="24"/>
          <w:szCs w:val="24"/>
        </w:rPr>
      </w:pPr>
      <w:r w:rsidRPr="00440990">
        <w:rPr>
          <w:rFonts w:ascii="Times New Roman" w:hAnsi="Times New Roman" w:cs="Times New Roman"/>
        </w:rPr>
        <w:t>Table S</w:t>
      </w:r>
      <w:r w:rsidRPr="00440990">
        <w:rPr>
          <w:rFonts w:ascii="Times New Roman" w:hAnsi="Times New Roman" w:cs="Times New Roman"/>
        </w:rPr>
        <w:fldChar w:fldCharType="begin"/>
      </w:r>
      <w:r w:rsidRPr="00440990">
        <w:rPr>
          <w:rFonts w:ascii="Times New Roman" w:hAnsi="Times New Roman" w:cs="Times New Roman"/>
        </w:rPr>
        <w:instrText xml:space="preserve"> SEQ Table_S \* ARABIC </w:instrText>
      </w:r>
      <w:r w:rsidRPr="00440990">
        <w:rPr>
          <w:rFonts w:ascii="Times New Roman" w:hAnsi="Times New Roman" w:cs="Times New Roman"/>
        </w:rPr>
        <w:fldChar w:fldCharType="separate"/>
      </w:r>
      <w:r w:rsidRPr="00440990">
        <w:rPr>
          <w:rFonts w:ascii="Times New Roman" w:hAnsi="Times New Roman" w:cs="Times New Roman"/>
          <w:noProof/>
        </w:rPr>
        <w:t>5</w:t>
      </w:r>
      <w:r w:rsidRPr="00440990">
        <w:rPr>
          <w:rFonts w:ascii="Times New Roman" w:hAnsi="Times New Roman" w:cs="Times New Roman"/>
        </w:rPr>
        <w:fldChar w:fldCharType="end"/>
      </w:r>
      <w:r w:rsidRPr="00440990">
        <w:rPr>
          <w:rFonts w:ascii="Times New Roman" w:hAnsi="Times New Roman" w:cs="Times New Roman"/>
        </w:rPr>
        <w:t>. The forecasting correlation accuracy of HFMD outpatients from 2011 to 2019.</w:t>
      </w:r>
    </w:p>
    <w:tbl>
      <w:tblPr>
        <w:tblStyle w:val="TableGrid"/>
        <w:tblW w:w="96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
        <w:gridCol w:w="1068"/>
        <w:gridCol w:w="1068"/>
        <w:gridCol w:w="1068"/>
        <w:gridCol w:w="1071"/>
        <w:gridCol w:w="1071"/>
        <w:gridCol w:w="1071"/>
        <w:gridCol w:w="1071"/>
        <w:gridCol w:w="1076"/>
      </w:tblGrid>
      <w:tr w:rsidR="00440990" w:rsidRPr="00440990" w14:paraId="599C1045" w14:textId="77777777" w:rsidTr="00440990">
        <w:trPr>
          <w:trHeight w:val="350"/>
        </w:trPr>
        <w:tc>
          <w:tcPr>
            <w:tcW w:w="1068" w:type="dxa"/>
            <w:vMerge w:val="restart"/>
            <w:tcBorders>
              <w:top w:val="single" w:sz="4" w:space="0" w:color="auto"/>
              <w:bottom w:val="nil"/>
            </w:tcBorders>
            <w:vAlign w:val="center"/>
          </w:tcPr>
          <w:p w14:paraId="6AA0A3E2" w14:textId="09D515BA"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Year</w:t>
            </w:r>
          </w:p>
        </w:tc>
        <w:tc>
          <w:tcPr>
            <w:tcW w:w="8564" w:type="dxa"/>
            <w:gridSpan w:val="8"/>
            <w:tcBorders>
              <w:top w:val="single" w:sz="4" w:space="0" w:color="auto"/>
              <w:bottom w:val="nil"/>
            </w:tcBorders>
            <w:vAlign w:val="center"/>
          </w:tcPr>
          <w:p w14:paraId="2FBBFB15"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Forecasting start month</w:t>
            </w:r>
          </w:p>
        </w:tc>
      </w:tr>
      <w:tr w:rsidR="00440990" w:rsidRPr="00440990" w14:paraId="0DD9FBF4" w14:textId="77777777" w:rsidTr="00440990">
        <w:trPr>
          <w:trHeight w:val="350"/>
        </w:trPr>
        <w:tc>
          <w:tcPr>
            <w:tcW w:w="1068" w:type="dxa"/>
            <w:vMerge/>
            <w:tcBorders>
              <w:top w:val="nil"/>
              <w:bottom w:val="double" w:sz="4" w:space="0" w:color="auto"/>
            </w:tcBorders>
            <w:vAlign w:val="center"/>
          </w:tcPr>
          <w:p w14:paraId="53291762" w14:textId="2145B247" w:rsidR="00440990" w:rsidRPr="00440990" w:rsidRDefault="00440990" w:rsidP="0097039C">
            <w:pPr>
              <w:jc w:val="center"/>
              <w:rPr>
                <w:rFonts w:ascii="Times New Roman" w:hAnsi="Times New Roman" w:cs="Times New Roman"/>
                <w:b/>
                <w:bCs/>
                <w:sz w:val="24"/>
              </w:rPr>
            </w:pPr>
          </w:p>
        </w:tc>
        <w:tc>
          <w:tcPr>
            <w:tcW w:w="1068" w:type="dxa"/>
            <w:tcBorders>
              <w:top w:val="nil"/>
              <w:bottom w:val="double" w:sz="4" w:space="0" w:color="auto"/>
            </w:tcBorders>
            <w:vAlign w:val="center"/>
          </w:tcPr>
          <w:p w14:paraId="6A72EF27"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5</w:t>
            </w:r>
          </w:p>
        </w:tc>
        <w:tc>
          <w:tcPr>
            <w:tcW w:w="1068" w:type="dxa"/>
            <w:tcBorders>
              <w:top w:val="nil"/>
              <w:bottom w:val="double" w:sz="4" w:space="0" w:color="auto"/>
            </w:tcBorders>
            <w:vAlign w:val="center"/>
          </w:tcPr>
          <w:p w14:paraId="564DA23A"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6</w:t>
            </w:r>
          </w:p>
        </w:tc>
        <w:tc>
          <w:tcPr>
            <w:tcW w:w="1068" w:type="dxa"/>
            <w:tcBorders>
              <w:top w:val="nil"/>
              <w:bottom w:val="double" w:sz="4" w:space="0" w:color="auto"/>
            </w:tcBorders>
            <w:vAlign w:val="center"/>
          </w:tcPr>
          <w:p w14:paraId="7B557CF5"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7</w:t>
            </w:r>
          </w:p>
        </w:tc>
        <w:tc>
          <w:tcPr>
            <w:tcW w:w="1071" w:type="dxa"/>
            <w:tcBorders>
              <w:top w:val="nil"/>
              <w:bottom w:val="double" w:sz="4" w:space="0" w:color="auto"/>
            </w:tcBorders>
            <w:vAlign w:val="center"/>
          </w:tcPr>
          <w:p w14:paraId="19A7C6CE"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8</w:t>
            </w:r>
          </w:p>
        </w:tc>
        <w:tc>
          <w:tcPr>
            <w:tcW w:w="1071" w:type="dxa"/>
            <w:tcBorders>
              <w:top w:val="nil"/>
              <w:bottom w:val="double" w:sz="4" w:space="0" w:color="auto"/>
            </w:tcBorders>
            <w:vAlign w:val="center"/>
          </w:tcPr>
          <w:p w14:paraId="548293CB"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9</w:t>
            </w:r>
          </w:p>
        </w:tc>
        <w:tc>
          <w:tcPr>
            <w:tcW w:w="1071" w:type="dxa"/>
            <w:tcBorders>
              <w:top w:val="nil"/>
              <w:bottom w:val="double" w:sz="4" w:space="0" w:color="auto"/>
            </w:tcBorders>
            <w:vAlign w:val="center"/>
          </w:tcPr>
          <w:p w14:paraId="306CAD1C"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10</w:t>
            </w:r>
          </w:p>
        </w:tc>
        <w:tc>
          <w:tcPr>
            <w:tcW w:w="1071" w:type="dxa"/>
            <w:tcBorders>
              <w:top w:val="nil"/>
              <w:bottom w:val="double" w:sz="4" w:space="0" w:color="auto"/>
            </w:tcBorders>
            <w:vAlign w:val="center"/>
          </w:tcPr>
          <w:p w14:paraId="5439E742"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11</w:t>
            </w:r>
          </w:p>
        </w:tc>
        <w:tc>
          <w:tcPr>
            <w:tcW w:w="1076" w:type="dxa"/>
            <w:tcBorders>
              <w:top w:val="nil"/>
              <w:bottom w:val="double" w:sz="4" w:space="0" w:color="auto"/>
            </w:tcBorders>
            <w:vAlign w:val="center"/>
          </w:tcPr>
          <w:p w14:paraId="4C69B1E2" w14:textId="77777777" w:rsidR="00440990" w:rsidRPr="00440990" w:rsidRDefault="00440990" w:rsidP="0097039C">
            <w:pPr>
              <w:jc w:val="center"/>
              <w:rPr>
                <w:rFonts w:ascii="Times New Roman" w:hAnsi="Times New Roman" w:cs="Times New Roman"/>
                <w:b/>
                <w:bCs/>
                <w:sz w:val="24"/>
              </w:rPr>
            </w:pPr>
            <w:r w:rsidRPr="00440990">
              <w:rPr>
                <w:rFonts w:ascii="Times New Roman" w:hAnsi="Times New Roman" w:cs="Times New Roman"/>
                <w:b/>
                <w:bCs/>
                <w:sz w:val="24"/>
              </w:rPr>
              <w:t>12</w:t>
            </w:r>
          </w:p>
        </w:tc>
      </w:tr>
      <w:tr w:rsidR="00123836" w:rsidRPr="00440990" w14:paraId="1ED608DF" w14:textId="77777777" w:rsidTr="00440990">
        <w:trPr>
          <w:trHeight w:val="350"/>
        </w:trPr>
        <w:tc>
          <w:tcPr>
            <w:tcW w:w="1068" w:type="dxa"/>
            <w:tcBorders>
              <w:top w:val="double" w:sz="4" w:space="0" w:color="auto"/>
              <w:bottom w:val="single" w:sz="4" w:space="0" w:color="auto"/>
            </w:tcBorders>
            <w:vAlign w:val="center"/>
          </w:tcPr>
          <w:p w14:paraId="7EA372B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2011</w:t>
            </w:r>
          </w:p>
        </w:tc>
        <w:tc>
          <w:tcPr>
            <w:tcW w:w="1068" w:type="dxa"/>
            <w:tcBorders>
              <w:top w:val="double" w:sz="4" w:space="0" w:color="auto"/>
              <w:bottom w:val="single" w:sz="4" w:space="0" w:color="auto"/>
            </w:tcBorders>
            <w:vAlign w:val="center"/>
          </w:tcPr>
          <w:p w14:paraId="5F75B83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0.9175</w:t>
            </w:r>
          </w:p>
        </w:tc>
        <w:tc>
          <w:tcPr>
            <w:tcW w:w="1068" w:type="dxa"/>
            <w:tcBorders>
              <w:top w:val="double" w:sz="4" w:space="0" w:color="auto"/>
              <w:bottom w:val="single" w:sz="4" w:space="0" w:color="auto"/>
            </w:tcBorders>
            <w:vAlign w:val="center"/>
          </w:tcPr>
          <w:p w14:paraId="4229040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0.9946</w:t>
            </w:r>
          </w:p>
        </w:tc>
        <w:tc>
          <w:tcPr>
            <w:tcW w:w="1068" w:type="dxa"/>
            <w:tcBorders>
              <w:top w:val="double" w:sz="4" w:space="0" w:color="auto"/>
              <w:bottom w:val="single" w:sz="4" w:space="0" w:color="auto"/>
            </w:tcBorders>
            <w:vAlign w:val="center"/>
          </w:tcPr>
          <w:p w14:paraId="3A8D3A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0.9995</w:t>
            </w:r>
          </w:p>
        </w:tc>
        <w:tc>
          <w:tcPr>
            <w:tcW w:w="1071" w:type="dxa"/>
            <w:tcBorders>
              <w:top w:val="double" w:sz="4" w:space="0" w:color="auto"/>
              <w:bottom w:val="single" w:sz="4" w:space="0" w:color="auto"/>
            </w:tcBorders>
            <w:vAlign w:val="center"/>
          </w:tcPr>
          <w:p w14:paraId="56F8913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0.9998</w:t>
            </w:r>
          </w:p>
        </w:tc>
        <w:tc>
          <w:tcPr>
            <w:tcW w:w="1071" w:type="dxa"/>
            <w:tcBorders>
              <w:top w:val="double" w:sz="4" w:space="0" w:color="auto"/>
              <w:bottom w:val="single" w:sz="4" w:space="0" w:color="auto"/>
            </w:tcBorders>
            <w:vAlign w:val="center"/>
          </w:tcPr>
          <w:p w14:paraId="18E8917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0.9996</w:t>
            </w:r>
          </w:p>
        </w:tc>
        <w:tc>
          <w:tcPr>
            <w:tcW w:w="1071" w:type="dxa"/>
            <w:tcBorders>
              <w:top w:val="double" w:sz="4" w:space="0" w:color="auto"/>
              <w:bottom w:val="single" w:sz="4" w:space="0" w:color="auto"/>
            </w:tcBorders>
            <w:vAlign w:val="center"/>
          </w:tcPr>
          <w:p w14:paraId="2D20BCC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0.9998</w:t>
            </w:r>
          </w:p>
        </w:tc>
        <w:tc>
          <w:tcPr>
            <w:tcW w:w="1071" w:type="dxa"/>
            <w:tcBorders>
              <w:top w:val="double" w:sz="4" w:space="0" w:color="auto"/>
              <w:bottom w:val="single" w:sz="4" w:space="0" w:color="auto"/>
            </w:tcBorders>
            <w:vAlign w:val="center"/>
          </w:tcPr>
          <w:p w14:paraId="5BF6C32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c>
          <w:tcPr>
            <w:tcW w:w="1076" w:type="dxa"/>
            <w:tcBorders>
              <w:top w:val="double" w:sz="4" w:space="0" w:color="auto"/>
              <w:bottom w:val="single" w:sz="4" w:space="0" w:color="auto"/>
            </w:tcBorders>
            <w:vAlign w:val="center"/>
          </w:tcPr>
          <w:p w14:paraId="24A9BD7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45D400BA" w14:textId="77777777" w:rsidTr="00440990">
        <w:trPr>
          <w:trHeight w:val="350"/>
        </w:trPr>
        <w:tc>
          <w:tcPr>
            <w:tcW w:w="1068" w:type="dxa"/>
            <w:tcBorders>
              <w:top w:val="single" w:sz="4" w:space="0" w:color="auto"/>
              <w:bottom w:val="single" w:sz="4" w:space="0" w:color="auto"/>
            </w:tcBorders>
            <w:vAlign w:val="center"/>
          </w:tcPr>
          <w:p w14:paraId="141F24E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2012</w:t>
            </w:r>
          </w:p>
        </w:tc>
        <w:tc>
          <w:tcPr>
            <w:tcW w:w="1068" w:type="dxa"/>
            <w:tcBorders>
              <w:top w:val="single" w:sz="4" w:space="0" w:color="auto"/>
              <w:bottom w:val="single" w:sz="4" w:space="0" w:color="auto"/>
            </w:tcBorders>
            <w:vAlign w:val="center"/>
          </w:tcPr>
          <w:p w14:paraId="09D7C69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0.8429</w:t>
            </w:r>
          </w:p>
        </w:tc>
        <w:tc>
          <w:tcPr>
            <w:tcW w:w="1068" w:type="dxa"/>
            <w:tcBorders>
              <w:top w:val="single" w:sz="4" w:space="0" w:color="auto"/>
              <w:bottom w:val="single" w:sz="4" w:space="0" w:color="auto"/>
            </w:tcBorders>
            <w:vAlign w:val="center"/>
          </w:tcPr>
          <w:p w14:paraId="35E9DDA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0.9824</w:t>
            </w:r>
          </w:p>
        </w:tc>
        <w:tc>
          <w:tcPr>
            <w:tcW w:w="1068" w:type="dxa"/>
            <w:tcBorders>
              <w:top w:val="single" w:sz="4" w:space="0" w:color="auto"/>
              <w:bottom w:val="single" w:sz="4" w:space="0" w:color="auto"/>
            </w:tcBorders>
            <w:vAlign w:val="center"/>
          </w:tcPr>
          <w:p w14:paraId="67E8365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0.9778</w:t>
            </w:r>
          </w:p>
        </w:tc>
        <w:tc>
          <w:tcPr>
            <w:tcW w:w="1071" w:type="dxa"/>
            <w:tcBorders>
              <w:top w:val="single" w:sz="4" w:space="0" w:color="auto"/>
              <w:bottom w:val="single" w:sz="4" w:space="0" w:color="auto"/>
            </w:tcBorders>
            <w:vAlign w:val="center"/>
          </w:tcPr>
          <w:p w14:paraId="527A758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0.9735</w:t>
            </w:r>
          </w:p>
        </w:tc>
        <w:tc>
          <w:tcPr>
            <w:tcW w:w="1071" w:type="dxa"/>
            <w:tcBorders>
              <w:top w:val="single" w:sz="4" w:space="0" w:color="auto"/>
              <w:bottom w:val="single" w:sz="4" w:space="0" w:color="auto"/>
            </w:tcBorders>
            <w:vAlign w:val="center"/>
          </w:tcPr>
          <w:p w14:paraId="3EFCDEB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0.9800</w:t>
            </w:r>
          </w:p>
        </w:tc>
        <w:tc>
          <w:tcPr>
            <w:tcW w:w="1071" w:type="dxa"/>
            <w:tcBorders>
              <w:top w:val="single" w:sz="4" w:space="0" w:color="auto"/>
              <w:bottom w:val="single" w:sz="4" w:space="0" w:color="auto"/>
            </w:tcBorders>
            <w:vAlign w:val="center"/>
          </w:tcPr>
          <w:p w14:paraId="05F9F92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0.9914</w:t>
            </w:r>
          </w:p>
        </w:tc>
        <w:tc>
          <w:tcPr>
            <w:tcW w:w="1071" w:type="dxa"/>
            <w:tcBorders>
              <w:top w:val="single" w:sz="4" w:space="0" w:color="auto"/>
              <w:bottom w:val="single" w:sz="4" w:space="0" w:color="auto"/>
            </w:tcBorders>
            <w:vAlign w:val="center"/>
          </w:tcPr>
          <w:p w14:paraId="61D8877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c>
          <w:tcPr>
            <w:tcW w:w="1076" w:type="dxa"/>
            <w:tcBorders>
              <w:top w:val="single" w:sz="4" w:space="0" w:color="auto"/>
              <w:bottom w:val="single" w:sz="4" w:space="0" w:color="auto"/>
            </w:tcBorders>
            <w:vAlign w:val="center"/>
          </w:tcPr>
          <w:p w14:paraId="4AD0C2F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79B68CD6" w14:textId="77777777" w:rsidTr="00440990">
        <w:trPr>
          <w:trHeight w:val="350"/>
        </w:trPr>
        <w:tc>
          <w:tcPr>
            <w:tcW w:w="1068" w:type="dxa"/>
            <w:tcBorders>
              <w:top w:val="single" w:sz="4" w:space="0" w:color="auto"/>
              <w:bottom w:val="single" w:sz="4" w:space="0" w:color="auto"/>
            </w:tcBorders>
            <w:vAlign w:val="center"/>
          </w:tcPr>
          <w:p w14:paraId="712CC39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2013</w:t>
            </w:r>
          </w:p>
        </w:tc>
        <w:tc>
          <w:tcPr>
            <w:tcW w:w="1068" w:type="dxa"/>
            <w:tcBorders>
              <w:top w:val="single" w:sz="4" w:space="0" w:color="auto"/>
              <w:bottom w:val="single" w:sz="4" w:space="0" w:color="auto"/>
            </w:tcBorders>
            <w:vAlign w:val="center"/>
          </w:tcPr>
          <w:p w14:paraId="5D58B13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0.9201</w:t>
            </w:r>
          </w:p>
        </w:tc>
        <w:tc>
          <w:tcPr>
            <w:tcW w:w="1068" w:type="dxa"/>
            <w:tcBorders>
              <w:top w:val="single" w:sz="4" w:space="0" w:color="auto"/>
              <w:bottom w:val="single" w:sz="4" w:space="0" w:color="auto"/>
            </w:tcBorders>
            <w:vAlign w:val="center"/>
          </w:tcPr>
          <w:p w14:paraId="2E93E67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0.9953</w:t>
            </w:r>
          </w:p>
        </w:tc>
        <w:tc>
          <w:tcPr>
            <w:tcW w:w="1068" w:type="dxa"/>
            <w:tcBorders>
              <w:top w:val="single" w:sz="4" w:space="0" w:color="auto"/>
              <w:bottom w:val="single" w:sz="4" w:space="0" w:color="auto"/>
            </w:tcBorders>
            <w:vAlign w:val="center"/>
          </w:tcPr>
          <w:p w14:paraId="7AFC7E3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0.9916</w:t>
            </w:r>
          </w:p>
        </w:tc>
        <w:tc>
          <w:tcPr>
            <w:tcW w:w="1071" w:type="dxa"/>
            <w:tcBorders>
              <w:top w:val="single" w:sz="4" w:space="0" w:color="auto"/>
              <w:bottom w:val="single" w:sz="4" w:space="0" w:color="auto"/>
            </w:tcBorders>
            <w:vAlign w:val="center"/>
          </w:tcPr>
          <w:p w14:paraId="4383569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0.9945</w:t>
            </w:r>
          </w:p>
        </w:tc>
        <w:tc>
          <w:tcPr>
            <w:tcW w:w="1071" w:type="dxa"/>
            <w:tcBorders>
              <w:top w:val="single" w:sz="4" w:space="0" w:color="auto"/>
              <w:bottom w:val="single" w:sz="4" w:space="0" w:color="auto"/>
            </w:tcBorders>
            <w:vAlign w:val="center"/>
          </w:tcPr>
          <w:p w14:paraId="209E429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0.9956</w:t>
            </w:r>
          </w:p>
        </w:tc>
        <w:tc>
          <w:tcPr>
            <w:tcW w:w="1071" w:type="dxa"/>
            <w:tcBorders>
              <w:top w:val="single" w:sz="4" w:space="0" w:color="auto"/>
              <w:bottom w:val="single" w:sz="4" w:space="0" w:color="auto"/>
            </w:tcBorders>
            <w:vAlign w:val="center"/>
          </w:tcPr>
          <w:p w14:paraId="726C686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0.9969</w:t>
            </w:r>
          </w:p>
        </w:tc>
        <w:tc>
          <w:tcPr>
            <w:tcW w:w="1071" w:type="dxa"/>
            <w:tcBorders>
              <w:top w:val="single" w:sz="4" w:space="0" w:color="auto"/>
              <w:bottom w:val="single" w:sz="4" w:space="0" w:color="auto"/>
            </w:tcBorders>
            <w:vAlign w:val="center"/>
          </w:tcPr>
          <w:p w14:paraId="43ED117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0.9989</w:t>
            </w:r>
          </w:p>
        </w:tc>
        <w:tc>
          <w:tcPr>
            <w:tcW w:w="1076" w:type="dxa"/>
            <w:tcBorders>
              <w:top w:val="single" w:sz="4" w:space="0" w:color="auto"/>
              <w:bottom w:val="single" w:sz="4" w:space="0" w:color="auto"/>
            </w:tcBorders>
            <w:vAlign w:val="center"/>
          </w:tcPr>
          <w:p w14:paraId="78C35C3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26A82E94" w14:textId="77777777" w:rsidTr="00440990">
        <w:trPr>
          <w:trHeight w:val="350"/>
        </w:trPr>
        <w:tc>
          <w:tcPr>
            <w:tcW w:w="1068" w:type="dxa"/>
            <w:tcBorders>
              <w:top w:val="single" w:sz="4" w:space="0" w:color="auto"/>
              <w:bottom w:val="single" w:sz="4" w:space="0" w:color="auto"/>
            </w:tcBorders>
            <w:vAlign w:val="center"/>
          </w:tcPr>
          <w:p w14:paraId="6B45F78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2014</w:t>
            </w:r>
          </w:p>
        </w:tc>
        <w:tc>
          <w:tcPr>
            <w:tcW w:w="1068" w:type="dxa"/>
            <w:tcBorders>
              <w:top w:val="single" w:sz="4" w:space="0" w:color="auto"/>
              <w:bottom w:val="single" w:sz="4" w:space="0" w:color="auto"/>
            </w:tcBorders>
            <w:vAlign w:val="center"/>
          </w:tcPr>
          <w:p w14:paraId="76361E1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0.9408</w:t>
            </w:r>
          </w:p>
        </w:tc>
        <w:tc>
          <w:tcPr>
            <w:tcW w:w="1068" w:type="dxa"/>
            <w:tcBorders>
              <w:top w:val="single" w:sz="4" w:space="0" w:color="auto"/>
              <w:bottom w:val="single" w:sz="4" w:space="0" w:color="auto"/>
            </w:tcBorders>
            <w:vAlign w:val="center"/>
          </w:tcPr>
          <w:p w14:paraId="152DDBD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0.9977</w:t>
            </w:r>
          </w:p>
        </w:tc>
        <w:tc>
          <w:tcPr>
            <w:tcW w:w="1068" w:type="dxa"/>
            <w:tcBorders>
              <w:top w:val="single" w:sz="4" w:space="0" w:color="auto"/>
              <w:bottom w:val="single" w:sz="4" w:space="0" w:color="auto"/>
            </w:tcBorders>
            <w:vAlign w:val="center"/>
          </w:tcPr>
          <w:p w14:paraId="1B57551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0.9907</w:t>
            </w:r>
          </w:p>
        </w:tc>
        <w:tc>
          <w:tcPr>
            <w:tcW w:w="1071" w:type="dxa"/>
            <w:tcBorders>
              <w:top w:val="single" w:sz="4" w:space="0" w:color="auto"/>
              <w:bottom w:val="single" w:sz="4" w:space="0" w:color="auto"/>
            </w:tcBorders>
            <w:vAlign w:val="center"/>
          </w:tcPr>
          <w:p w14:paraId="0069387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0.9974</w:t>
            </w:r>
          </w:p>
        </w:tc>
        <w:tc>
          <w:tcPr>
            <w:tcW w:w="1071" w:type="dxa"/>
            <w:tcBorders>
              <w:top w:val="single" w:sz="4" w:space="0" w:color="auto"/>
              <w:bottom w:val="single" w:sz="4" w:space="0" w:color="auto"/>
            </w:tcBorders>
            <w:vAlign w:val="center"/>
          </w:tcPr>
          <w:p w14:paraId="5FA7FB8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0.9979</w:t>
            </w:r>
          </w:p>
        </w:tc>
        <w:tc>
          <w:tcPr>
            <w:tcW w:w="1071" w:type="dxa"/>
            <w:tcBorders>
              <w:top w:val="single" w:sz="4" w:space="0" w:color="auto"/>
              <w:bottom w:val="single" w:sz="4" w:space="0" w:color="auto"/>
            </w:tcBorders>
            <w:vAlign w:val="center"/>
          </w:tcPr>
          <w:p w14:paraId="4A69632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0.9990</w:t>
            </w:r>
          </w:p>
        </w:tc>
        <w:tc>
          <w:tcPr>
            <w:tcW w:w="1071" w:type="dxa"/>
            <w:tcBorders>
              <w:top w:val="single" w:sz="4" w:space="0" w:color="auto"/>
              <w:bottom w:val="single" w:sz="4" w:space="0" w:color="auto"/>
            </w:tcBorders>
            <w:vAlign w:val="center"/>
          </w:tcPr>
          <w:p w14:paraId="480CBF3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0.9997</w:t>
            </w:r>
          </w:p>
        </w:tc>
        <w:tc>
          <w:tcPr>
            <w:tcW w:w="1076" w:type="dxa"/>
            <w:tcBorders>
              <w:top w:val="single" w:sz="4" w:space="0" w:color="auto"/>
              <w:bottom w:val="single" w:sz="4" w:space="0" w:color="auto"/>
            </w:tcBorders>
            <w:vAlign w:val="center"/>
          </w:tcPr>
          <w:p w14:paraId="2C1116E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4372C1C6" w14:textId="77777777" w:rsidTr="00440990">
        <w:trPr>
          <w:trHeight w:val="350"/>
        </w:trPr>
        <w:tc>
          <w:tcPr>
            <w:tcW w:w="1068" w:type="dxa"/>
            <w:tcBorders>
              <w:top w:val="single" w:sz="4" w:space="0" w:color="auto"/>
              <w:bottom w:val="single" w:sz="4" w:space="0" w:color="auto"/>
            </w:tcBorders>
            <w:vAlign w:val="center"/>
          </w:tcPr>
          <w:p w14:paraId="1D0FA00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2015</w:t>
            </w:r>
          </w:p>
        </w:tc>
        <w:tc>
          <w:tcPr>
            <w:tcW w:w="1068" w:type="dxa"/>
            <w:tcBorders>
              <w:top w:val="single" w:sz="4" w:space="0" w:color="auto"/>
              <w:bottom w:val="single" w:sz="4" w:space="0" w:color="auto"/>
            </w:tcBorders>
            <w:vAlign w:val="center"/>
          </w:tcPr>
          <w:p w14:paraId="7B7A481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0.7832</w:t>
            </w:r>
          </w:p>
        </w:tc>
        <w:tc>
          <w:tcPr>
            <w:tcW w:w="1068" w:type="dxa"/>
            <w:tcBorders>
              <w:top w:val="single" w:sz="4" w:space="0" w:color="auto"/>
              <w:bottom w:val="single" w:sz="4" w:space="0" w:color="auto"/>
            </w:tcBorders>
            <w:vAlign w:val="center"/>
          </w:tcPr>
          <w:p w14:paraId="1D2B77C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0.8396</w:t>
            </w:r>
          </w:p>
        </w:tc>
        <w:tc>
          <w:tcPr>
            <w:tcW w:w="1068" w:type="dxa"/>
            <w:tcBorders>
              <w:top w:val="single" w:sz="4" w:space="0" w:color="auto"/>
              <w:bottom w:val="single" w:sz="4" w:space="0" w:color="auto"/>
            </w:tcBorders>
            <w:vAlign w:val="center"/>
          </w:tcPr>
          <w:p w14:paraId="279E4789"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0.9076</w:t>
            </w:r>
          </w:p>
        </w:tc>
        <w:tc>
          <w:tcPr>
            <w:tcW w:w="1071" w:type="dxa"/>
            <w:tcBorders>
              <w:top w:val="single" w:sz="4" w:space="0" w:color="auto"/>
              <w:bottom w:val="single" w:sz="4" w:space="0" w:color="auto"/>
            </w:tcBorders>
            <w:vAlign w:val="center"/>
          </w:tcPr>
          <w:p w14:paraId="7E2B287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0.9279</w:t>
            </w:r>
          </w:p>
        </w:tc>
        <w:tc>
          <w:tcPr>
            <w:tcW w:w="1071" w:type="dxa"/>
            <w:tcBorders>
              <w:top w:val="single" w:sz="4" w:space="0" w:color="auto"/>
              <w:bottom w:val="single" w:sz="4" w:space="0" w:color="auto"/>
            </w:tcBorders>
            <w:vAlign w:val="center"/>
          </w:tcPr>
          <w:p w14:paraId="58BD157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0.9498</w:t>
            </w:r>
          </w:p>
        </w:tc>
        <w:tc>
          <w:tcPr>
            <w:tcW w:w="1071" w:type="dxa"/>
            <w:tcBorders>
              <w:top w:val="single" w:sz="4" w:space="0" w:color="auto"/>
              <w:bottom w:val="single" w:sz="4" w:space="0" w:color="auto"/>
            </w:tcBorders>
            <w:vAlign w:val="center"/>
          </w:tcPr>
          <w:p w14:paraId="68ECFF72"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0.9794</w:t>
            </w:r>
          </w:p>
        </w:tc>
        <w:tc>
          <w:tcPr>
            <w:tcW w:w="1071" w:type="dxa"/>
            <w:tcBorders>
              <w:top w:val="single" w:sz="4" w:space="0" w:color="auto"/>
              <w:bottom w:val="single" w:sz="4" w:space="0" w:color="auto"/>
            </w:tcBorders>
            <w:vAlign w:val="center"/>
          </w:tcPr>
          <w:p w14:paraId="67109F5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0.9969</w:t>
            </w:r>
          </w:p>
        </w:tc>
        <w:tc>
          <w:tcPr>
            <w:tcW w:w="1076" w:type="dxa"/>
            <w:tcBorders>
              <w:top w:val="single" w:sz="4" w:space="0" w:color="auto"/>
              <w:bottom w:val="single" w:sz="4" w:space="0" w:color="auto"/>
            </w:tcBorders>
            <w:vAlign w:val="center"/>
          </w:tcPr>
          <w:p w14:paraId="03BEA2A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6E74A9E8" w14:textId="77777777" w:rsidTr="00440990">
        <w:trPr>
          <w:trHeight w:val="350"/>
        </w:trPr>
        <w:tc>
          <w:tcPr>
            <w:tcW w:w="1068" w:type="dxa"/>
            <w:tcBorders>
              <w:top w:val="single" w:sz="4" w:space="0" w:color="auto"/>
              <w:bottom w:val="single" w:sz="4" w:space="0" w:color="auto"/>
            </w:tcBorders>
            <w:vAlign w:val="center"/>
          </w:tcPr>
          <w:p w14:paraId="2480B25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2016</w:t>
            </w:r>
          </w:p>
        </w:tc>
        <w:tc>
          <w:tcPr>
            <w:tcW w:w="1068" w:type="dxa"/>
            <w:tcBorders>
              <w:top w:val="single" w:sz="4" w:space="0" w:color="auto"/>
              <w:bottom w:val="single" w:sz="4" w:space="0" w:color="auto"/>
            </w:tcBorders>
            <w:vAlign w:val="center"/>
          </w:tcPr>
          <w:p w14:paraId="7847165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0.8545</w:t>
            </w:r>
          </w:p>
        </w:tc>
        <w:tc>
          <w:tcPr>
            <w:tcW w:w="1068" w:type="dxa"/>
            <w:tcBorders>
              <w:top w:val="single" w:sz="4" w:space="0" w:color="auto"/>
              <w:bottom w:val="single" w:sz="4" w:space="0" w:color="auto"/>
            </w:tcBorders>
            <w:vAlign w:val="center"/>
          </w:tcPr>
          <w:p w14:paraId="5A30D3C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0.9963</w:t>
            </w:r>
          </w:p>
        </w:tc>
        <w:tc>
          <w:tcPr>
            <w:tcW w:w="1068" w:type="dxa"/>
            <w:tcBorders>
              <w:top w:val="single" w:sz="4" w:space="0" w:color="auto"/>
              <w:bottom w:val="single" w:sz="4" w:space="0" w:color="auto"/>
            </w:tcBorders>
            <w:vAlign w:val="center"/>
          </w:tcPr>
          <w:p w14:paraId="1E3A7BB3"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0.9989</w:t>
            </w:r>
          </w:p>
        </w:tc>
        <w:tc>
          <w:tcPr>
            <w:tcW w:w="1071" w:type="dxa"/>
            <w:tcBorders>
              <w:top w:val="single" w:sz="4" w:space="0" w:color="auto"/>
              <w:bottom w:val="single" w:sz="4" w:space="0" w:color="auto"/>
            </w:tcBorders>
            <w:vAlign w:val="center"/>
          </w:tcPr>
          <w:p w14:paraId="44A85127"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0.9980</w:t>
            </w:r>
          </w:p>
        </w:tc>
        <w:tc>
          <w:tcPr>
            <w:tcW w:w="1071" w:type="dxa"/>
            <w:tcBorders>
              <w:top w:val="single" w:sz="4" w:space="0" w:color="auto"/>
              <w:bottom w:val="single" w:sz="4" w:space="0" w:color="auto"/>
            </w:tcBorders>
            <w:vAlign w:val="center"/>
          </w:tcPr>
          <w:p w14:paraId="083E17D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0.9991</w:t>
            </w:r>
          </w:p>
        </w:tc>
        <w:tc>
          <w:tcPr>
            <w:tcW w:w="1071" w:type="dxa"/>
            <w:tcBorders>
              <w:top w:val="single" w:sz="4" w:space="0" w:color="auto"/>
              <w:bottom w:val="single" w:sz="4" w:space="0" w:color="auto"/>
            </w:tcBorders>
            <w:vAlign w:val="center"/>
          </w:tcPr>
          <w:p w14:paraId="51246DD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0.9998</w:t>
            </w:r>
          </w:p>
        </w:tc>
        <w:tc>
          <w:tcPr>
            <w:tcW w:w="1071" w:type="dxa"/>
            <w:tcBorders>
              <w:top w:val="single" w:sz="4" w:space="0" w:color="auto"/>
              <w:bottom w:val="single" w:sz="4" w:space="0" w:color="auto"/>
            </w:tcBorders>
            <w:vAlign w:val="center"/>
          </w:tcPr>
          <w:p w14:paraId="7D95A9F0"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c>
          <w:tcPr>
            <w:tcW w:w="1076" w:type="dxa"/>
            <w:tcBorders>
              <w:top w:val="single" w:sz="4" w:space="0" w:color="auto"/>
              <w:bottom w:val="single" w:sz="4" w:space="0" w:color="auto"/>
            </w:tcBorders>
            <w:vAlign w:val="center"/>
          </w:tcPr>
          <w:p w14:paraId="71A5532C"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0FC23A0E" w14:textId="77777777" w:rsidTr="00440990">
        <w:trPr>
          <w:trHeight w:val="350"/>
        </w:trPr>
        <w:tc>
          <w:tcPr>
            <w:tcW w:w="1068" w:type="dxa"/>
            <w:tcBorders>
              <w:top w:val="single" w:sz="4" w:space="0" w:color="auto"/>
              <w:bottom w:val="single" w:sz="4" w:space="0" w:color="auto"/>
            </w:tcBorders>
            <w:vAlign w:val="center"/>
          </w:tcPr>
          <w:p w14:paraId="0CA70AE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2017</w:t>
            </w:r>
          </w:p>
        </w:tc>
        <w:tc>
          <w:tcPr>
            <w:tcW w:w="1068" w:type="dxa"/>
            <w:tcBorders>
              <w:top w:val="single" w:sz="4" w:space="0" w:color="auto"/>
              <w:bottom w:val="single" w:sz="4" w:space="0" w:color="auto"/>
            </w:tcBorders>
            <w:vAlign w:val="center"/>
          </w:tcPr>
          <w:p w14:paraId="7F5A808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0.5030</w:t>
            </w:r>
          </w:p>
        </w:tc>
        <w:tc>
          <w:tcPr>
            <w:tcW w:w="1068" w:type="dxa"/>
            <w:tcBorders>
              <w:top w:val="single" w:sz="4" w:space="0" w:color="auto"/>
              <w:bottom w:val="single" w:sz="4" w:space="0" w:color="auto"/>
            </w:tcBorders>
            <w:vAlign w:val="center"/>
          </w:tcPr>
          <w:p w14:paraId="4E02C7B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0.9534</w:t>
            </w:r>
          </w:p>
        </w:tc>
        <w:tc>
          <w:tcPr>
            <w:tcW w:w="1068" w:type="dxa"/>
            <w:tcBorders>
              <w:top w:val="single" w:sz="4" w:space="0" w:color="auto"/>
              <w:bottom w:val="single" w:sz="4" w:space="0" w:color="auto"/>
            </w:tcBorders>
            <w:vAlign w:val="center"/>
          </w:tcPr>
          <w:p w14:paraId="5BB4822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0.9774</w:t>
            </w:r>
          </w:p>
        </w:tc>
        <w:tc>
          <w:tcPr>
            <w:tcW w:w="1071" w:type="dxa"/>
            <w:tcBorders>
              <w:top w:val="single" w:sz="4" w:space="0" w:color="auto"/>
              <w:bottom w:val="single" w:sz="4" w:space="0" w:color="auto"/>
            </w:tcBorders>
            <w:vAlign w:val="center"/>
          </w:tcPr>
          <w:p w14:paraId="36F3229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0.9901</w:t>
            </w:r>
          </w:p>
        </w:tc>
        <w:tc>
          <w:tcPr>
            <w:tcW w:w="1071" w:type="dxa"/>
            <w:tcBorders>
              <w:top w:val="single" w:sz="4" w:space="0" w:color="auto"/>
              <w:bottom w:val="single" w:sz="4" w:space="0" w:color="auto"/>
            </w:tcBorders>
            <w:vAlign w:val="center"/>
          </w:tcPr>
          <w:p w14:paraId="2882A25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0.9971</w:t>
            </w:r>
          </w:p>
        </w:tc>
        <w:tc>
          <w:tcPr>
            <w:tcW w:w="1071" w:type="dxa"/>
            <w:tcBorders>
              <w:top w:val="single" w:sz="4" w:space="0" w:color="auto"/>
              <w:bottom w:val="single" w:sz="4" w:space="0" w:color="auto"/>
            </w:tcBorders>
            <w:vAlign w:val="center"/>
          </w:tcPr>
          <w:p w14:paraId="369AD93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0.9964</w:t>
            </w:r>
          </w:p>
        </w:tc>
        <w:tc>
          <w:tcPr>
            <w:tcW w:w="1071" w:type="dxa"/>
            <w:tcBorders>
              <w:top w:val="single" w:sz="4" w:space="0" w:color="auto"/>
              <w:bottom w:val="single" w:sz="4" w:space="0" w:color="auto"/>
            </w:tcBorders>
            <w:vAlign w:val="center"/>
          </w:tcPr>
          <w:p w14:paraId="6D8D001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0.9955</w:t>
            </w:r>
          </w:p>
        </w:tc>
        <w:tc>
          <w:tcPr>
            <w:tcW w:w="1076" w:type="dxa"/>
            <w:tcBorders>
              <w:top w:val="single" w:sz="4" w:space="0" w:color="auto"/>
              <w:bottom w:val="single" w:sz="4" w:space="0" w:color="auto"/>
            </w:tcBorders>
            <w:vAlign w:val="center"/>
          </w:tcPr>
          <w:p w14:paraId="5549EAD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1.0000</w:t>
            </w:r>
          </w:p>
        </w:tc>
      </w:tr>
      <w:tr w:rsidR="00123836" w:rsidRPr="00440990" w14:paraId="0A01012F" w14:textId="77777777" w:rsidTr="00440990">
        <w:trPr>
          <w:trHeight w:val="350"/>
        </w:trPr>
        <w:tc>
          <w:tcPr>
            <w:tcW w:w="1068" w:type="dxa"/>
            <w:tcBorders>
              <w:top w:val="single" w:sz="4" w:space="0" w:color="auto"/>
              <w:bottom w:val="single" w:sz="4" w:space="0" w:color="auto"/>
            </w:tcBorders>
            <w:vAlign w:val="center"/>
          </w:tcPr>
          <w:p w14:paraId="2939F4A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2018</w:t>
            </w:r>
          </w:p>
        </w:tc>
        <w:tc>
          <w:tcPr>
            <w:tcW w:w="1068" w:type="dxa"/>
            <w:tcBorders>
              <w:top w:val="single" w:sz="4" w:space="0" w:color="auto"/>
              <w:bottom w:val="single" w:sz="4" w:space="0" w:color="auto"/>
            </w:tcBorders>
            <w:vAlign w:val="center"/>
          </w:tcPr>
          <w:p w14:paraId="2F6C05D6"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0.5057</w:t>
            </w:r>
          </w:p>
        </w:tc>
        <w:tc>
          <w:tcPr>
            <w:tcW w:w="1068" w:type="dxa"/>
            <w:tcBorders>
              <w:top w:val="single" w:sz="4" w:space="0" w:color="auto"/>
              <w:bottom w:val="single" w:sz="4" w:space="0" w:color="auto"/>
            </w:tcBorders>
            <w:vAlign w:val="center"/>
          </w:tcPr>
          <w:p w14:paraId="5E28A1AE"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0.9733</w:t>
            </w:r>
          </w:p>
        </w:tc>
        <w:tc>
          <w:tcPr>
            <w:tcW w:w="1068" w:type="dxa"/>
            <w:tcBorders>
              <w:top w:val="single" w:sz="4" w:space="0" w:color="auto"/>
              <w:bottom w:val="single" w:sz="4" w:space="0" w:color="auto"/>
            </w:tcBorders>
            <w:vAlign w:val="center"/>
          </w:tcPr>
          <w:p w14:paraId="57CF803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0.9807</w:t>
            </w:r>
          </w:p>
        </w:tc>
        <w:tc>
          <w:tcPr>
            <w:tcW w:w="1071" w:type="dxa"/>
            <w:tcBorders>
              <w:top w:val="single" w:sz="4" w:space="0" w:color="auto"/>
              <w:bottom w:val="single" w:sz="4" w:space="0" w:color="auto"/>
            </w:tcBorders>
            <w:vAlign w:val="center"/>
          </w:tcPr>
          <w:p w14:paraId="4E77201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0.9887</w:t>
            </w:r>
          </w:p>
        </w:tc>
        <w:tc>
          <w:tcPr>
            <w:tcW w:w="1071" w:type="dxa"/>
            <w:tcBorders>
              <w:top w:val="single" w:sz="4" w:space="0" w:color="auto"/>
              <w:bottom w:val="single" w:sz="4" w:space="0" w:color="auto"/>
            </w:tcBorders>
            <w:vAlign w:val="center"/>
          </w:tcPr>
          <w:p w14:paraId="4B17D9B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0.9939</w:t>
            </w:r>
          </w:p>
        </w:tc>
        <w:tc>
          <w:tcPr>
            <w:tcW w:w="1071" w:type="dxa"/>
            <w:tcBorders>
              <w:top w:val="single" w:sz="4" w:space="0" w:color="auto"/>
              <w:bottom w:val="single" w:sz="4" w:space="0" w:color="auto"/>
            </w:tcBorders>
            <w:vAlign w:val="center"/>
          </w:tcPr>
          <w:p w14:paraId="6D0831DF"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0.9980</w:t>
            </w:r>
          </w:p>
        </w:tc>
        <w:tc>
          <w:tcPr>
            <w:tcW w:w="1071" w:type="dxa"/>
            <w:tcBorders>
              <w:top w:val="single" w:sz="4" w:space="0" w:color="auto"/>
              <w:bottom w:val="single" w:sz="4" w:space="0" w:color="auto"/>
            </w:tcBorders>
            <w:vAlign w:val="center"/>
          </w:tcPr>
          <w:p w14:paraId="6E6E238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6" w:type="dxa"/>
            <w:tcBorders>
              <w:top w:val="single" w:sz="4" w:space="0" w:color="auto"/>
              <w:bottom w:val="single" w:sz="4" w:space="0" w:color="auto"/>
            </w:tcBorders>
            <w:vAlign w:val="center"/>
          </w:tcPr>
          <w:p w14:paraId="12560B6D"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r>
      <w:tr w:rsidR="00123836" w:rsidRPr="00440990" w14:paraId="3B8DA711" w14:textId="77777777" w:rsidTr="00440990">
        <w:trPr>
          <w:trHeight w:val="350"/>
        </w:trPr>
        <w:tc>
          <w:tcPr>
            <w:tcW w:w="1068" w:type="dxa"/>
            <w:tcBorders>
              <w:top w:val="single" w:sz="4" w:space="0" w:color="auto"/>
              <w:bottom w:val="single" w:sz="4" w:space="0" w:color="auto"/>
            </w:tcBorders>
            <w:vAlign w:val="center"/>
          </w:tcPr>
          <w:p w14:paraId="63971E7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4"/>
              </w:rPr>
              <w:t>2019</w:t>
            </w:r>
          </w:p>
        </w:tc>
        <w:tc>
          <w:tcPr>
            <w:tcW w:w="1068" w:type="dxa"/>
            <w:tcBorders>
              <w:top w:val="single" w:sz="4" w:space="0" w:color="auto"/>
              <w:bottom w:val="single" w:sz="4" w:space="0" w:color="auto"/>
            </w:tcBorders>
            <w:vAlign w:val="center"/>
          </w:tcPr>
          <w:p w14:paraId="3778DCDA"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0.6223</w:t>
            </w:r>
          </w:p>
        </w:tc>
        <w:tc>
          <w:tcPr>
            <w:tcW w:w="1068" w:type="dxa"/>
            <w:tcBorders>
              <w:top w:val="single" w:sz="4" w:space="0" w:color="auto"/>
              <w:bottom w:val="single" w:sz="4" w:space="0" w:color="auto"/>
            </w:tcBorders>
            <w:vAlign w:val="center"/>
          </w:tcPr>
          <w:p w14:paraId="32BD6951"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0.9944</w:t>
            </w:r>
          </w:p>
        </w:tc>
        <w:tc>
          <w:tcPr>
            <w:tcW w:w="1068" w:type="dxa"/>
            <w:tcBorders>
              <w:top w:val="single" w:sz="4" w:space="0" w:color="auto"/>
              <w:bottom w:val="single" w:sz="4" w:space="0" w:color="auto"/>
            </w:tcBorders>
            <w:vAlign w:val="center"/>
          </w:tcPr>
          <w:p w14:paraId="277E254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0.9984</w:t>
            </w:r>
          </w:p>
        </w:tc>
        <w:tc>
          <w:tcPr>
            <w:tcW w:w="1071" w:type="dxa"/>
            <w:tcBorders>
              <w:top w:val="single" w:sz="4" w:space="0" w:color="auto"/>
              <w:bottom w:val="single" w:sz="4" w:space="0" w:color="auto"/>
            </w:tcBorders>
            <w:vAlign w:val="center"/>
          </w:tcPr>
          <w:p w14:paraId="2D685734"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0.9984</w:t>
            </w:r>
          </w:p>
        </w:tc>
        <w:tc>
          <w:tcPr>
            <w:tcW w:w="1071" w:type="dxa"/>
            <w:tcBorders>
              <w:top w:val="single" w:sz="4" w:space="0" w:color="auto"/>
              <w:bottom w:val="single" w:sz="4" w:space="0" w:color="auto"/>
            </w:tcBorders>
            <w:vAlign w:val="center"/>
          </w:tcPr>
          <w:p w14:paraId="16E633E5"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0.9994</w:t>
            </w:r>
          </w:p>
        </w:tc>
        <w:tc>
          <w:tcPr>
            <w:tcW w:w="1071" w:type="dxa"/>
            <w:tcBorders>
              <w:top w:val="single" w:sz="4" w:space="0" w:color="auto"/>
              <w:bottom w:val="single" w:sz="4" w:space="0" w:color="auto"/>
            </w:tcBorders>
            <w:vAlign w:val="center"/>
          </w:tcPr>
          <w:p w14:paraId="18618F0B"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0.9998</w:t>
            </w:r>
          </w:p>
        </w:tc>
        <w:tc>
          <w:tcPr>
            <w:tcW w:w="1071" w:type="dxa"/>
            <w:tcBorders>
              <w:top w:val="single" w:sz="4" w:space="0" w:color="auto"/>
              <w:bottom w:val="single" w:sz="4" w:space="0" w:color="auto"/>
            </w:tcBorders>
            <w:vAlign w:val="center"/>
          </w:tcPr>
          <w:p w14:paraId="71B94AF8" w14:textId="77777777" w:rsidR="00123836" w:rsidRPr="00440990" w:rsidRDefault="00123836" w:rsidP="0097039C">
            <w:pPr>
              <w:jc w:val="center"/>
              <w:rPr>
                <w:rFonts w:ascii="Times New Roman" w:hAnsi="Times New Roman" w:cs="Times New Roman"/>
                <w:sz w:val="24"/>
              </w:rPr>
            </w:pPr>
            <w:r w:rsidRPr="00440990">
              <w:rPr>
                <w:rFonts w:ascii="Times New Roman" w:hAnsi="Times New Roman" w:cs="Times New Roman"/>
                <w:sz w:val="22"/>
                <w:szCs w:val="22"/>
              </w:rPr>
              <w:t>0.9999</w:t>
            </w:r>
          </w:p>
        </w:tc>
        <w:tc>
          <w:tcPr>
            <w:tcW w:w="1076" w:type="dxa"/>
            <w:tcBorders>
              <w:top w:val="single" w:sz="4" w:space="0" w:color="auto"/>
              <w:bottom w:val="single" w:sz="4" w:space="0" w:color="auto"/>
            </w:tcBorders>
            <w:vAlign w:val="center"/>
          </w:tcPr>
          <w:p w14:paraId="6C7E1237" w14:textId="77777777" w:rsidR="00123836" w:rsidRPr="00440990" w:rsidRDefault="00123836" w:rsidP="00440990">
            <w:pPr>
              <w:keepNext/>
              <w:jc w:val="center"/>
              <w:rPr>
                <w:rFonts w:ascii="Times New Roman" w:hAnsi="Times New Roman" w:cs="Times New Roman"/>
                <w:sz w:val="24"/>
              </w:rPr>
            </w:pPr>
            <w:r w:rsidRPr="00440990">
              <w:rPr>
                <w:rFonts w:ascii="Times New Roman" w:hAnsi="Times New Roman" w:cs="Times New Roman"/>
                <w:sz w:val="22"/>
                <w:szCs w:val="22"/>
              </w:rPr>
              <w:t>1.0000</w:t>
            </w:r>
          </w:p>
        </w:tc>
      </w:tr>
    </w:tbl>
    <w:p w14:paraId="444EFDFC" w14:textId="49806214" w:rsidR="00123836" w:rsidRPr="00440990" w:rsidRDefault="00123836" w:rsidP="00440990">
      <w:pPr>
        <w:pStyle w:val="Caption"/>
        <w:rPr>
          <w:rFonts w:ascii="Times New Roman" w:eastAsia="Batang" w:hAnsi="Times New Roman" w:cs="Times New Roman"/>
          <w:kern w:val="0"/>
          <w:sz w:val="24"/>
        </w:rPr>
      </w:pPr>
    </w:p>
    <w:p w14:paraId="7D65B1BC" w14:textId="77777777" w:rsidR="00E50268" w:rsidRPr="004D1F0D" w:rsidRDefault="00E50268" w:rsidP="004D1F0D">
      <w:pPr>
        <w:widowControl/>
        <w:wordWrap/>
        <w:autoSpaceDE/>
        <w:autoSpaceDN/>
        <w:spacing w:before="120" w:after="120" w:line="288" w:lineRule="auto"/>
        <w:jc w:val="left"/>
        <w:outlineLvl w:val="2"/>
        <w:rPr>
          <w:rFonts w:ascii="Times New Roman" w:eastAsia="Times New Roman" w:hAnsi="Times New Roman" w:cs="Times New Roman"/>
          <w:b/>
          <w:bCs/>
          <w:kern w:val="0"/>
          <w:sz w:val="24"/>
        </w:rPr>
      </w:pPr>
      <w:r w:rsidRPr="004D1F0D">
        <w:rPr>
          <w:rFonts w:ascii="Times New Roman" w:eastAsia="Times New Roman" w:hAnsi="Times New Roman" w:cs="Times New Roman"/>
          <w:b/>
          <w:bCs/>
          <w:kern w:val="0"/>
          <w:sz w:val="24"/>
        </w:rPr>
        <w:t>Regression Analysis and Accuracy Assessment</w:t>
      </w:r>
    </w:p>
    <w:p w14:paraId="41607C32" w14:textId="77777777" w:rsidR="00E50268" w:rsidRPr="00BF456A" w:rsidRDefault="00E50268" w:rsidP="004D1F0D">
      <w:pPr>
        <w:widowControl/>
        <w:wordWrap/>
        <w:autoSpaceDE/>
        <w:autoSpaceDN/>
        <w:spacing w:after="120" w:line="288" w:lineRule="auto"/>
        <w:rPr>
          <w:rFonts w:ascii="Times New Roman" w:eastAsia="Times New Roman" w:hAnsi="Times New Roman" w:cs="Times New Roman"/>
          <w:kern w:val="0"/>
          <w:sz w:val="24"/>
        </w:rPr>
      </w:pPr>
      <w:r w:rsidRPr="00BF456A">
        <w:rPr>
          <w:rFonts w:ascii="Times New Roman" w:eastAsia="Times New Roman" w:hAnsi="Times New Roman" w:cs="Times New Roman"/>
          <w:kern w:val="0"/>
          <w:sz w:val="24"/>
        </w:rPr>
        <w:t>To further evaluate the discrepancies, regression analyzes were conducted between the observed data and the data predicted from both the prior forecast and the posterior analysis. With an observation error of 10%, the coefficients and R² values of the prior and posterior analyzes showed that the posterior analysis displayed a considerably superior fit to the observed data compared to the prior analysis. We also computed the coefficients and R² values with observation errors of 20%, 30%, 40%, and 50%, and found that the best values occurred at 10% observation error.</w:t>
      </w:r>
    </w:p>
    <w:p w14:paraId="2D897098" w14:textId="77777777" w:rsidR="00E50268" w:rsidRDefault="00E50268" w:rsidP="004D1F0D">
      <w:pPr>
        <w:widowControl/>
        <w:wordWrap/>
        <w:autoSpaceDE/>
        <w:autoSpaceDN/>
        <w:spacing w:after="120" w:line="288" w:lineRule="auto"/>
        <w:rPr>
          <w:rFonts w:ascii="Times New Roman" w:eastAsia="Times New Roman" w:hAnsi="Times New Roman" w:cs="Times New Roman"/>
          <w:kern w:val="0"/>
          <w:sz w:val="24"/>
        </w:rPr>
      </w:pPr>
      <w:r w:rsidRPr="00BF456A">
        <w:rPr>
          <w:rFonts w:ascii="Times New Roman" w:eastAsia="Times New Roman" w:hAnsi="Times New Roman" w:cs="Times New Roman"/>
          <w:kern w:val="0"/>
          <w:sz w:val="24"/>
        </w:rPr>
        <w:t>Our study involved conducting real-time forecasting from 2011 to 2019, as shown in Supplementary Figure 2. We evaluated the accuracy of the peak magnitude forecast by comparing it to the observed peak magnitudes, as illustrated in Figure 3. The data regarding inpatients, outpatients, and the incidence rate for HFMD was accessible. We commenced the process of forecasting the preceding 7 months by utilizing a 5-month dataset, subsequently augmenting the dataset while concurrently reducing the forecast duration. The accuracy assessment during the study period revealed that the forecast for the peak month magnitude was more precise when a greater amount of data was accessible.</w:t>
      </w:r>
    </w:p>
    <w:p w14:paraId="69DA69C5" w14:textId="77777777" w:rsidR="00E50268" w:rsidRPr="00BF456A" w:rsidRDefault="00E50268" w:rsidP="00E50268">
      <w:pPr>
        <w:widowControl/>
        <w:wordWrap/>
        <w:autoSpaceDE/>
        <w:autoSpaceDN/>
        <w:spacing w:before="100" w:beforeAutospacing="1" w:after="100" w:afterAutospacing="1"/>
        <w:rPr>
          <w:rFonts w:ascii="Times New Roman" w:eastAsia="Times New Roman" w:hAnsi="Times New Roman" w:cs="Times New Roman"/>
          <w:kern w:val="0"/>
          <w:sz w:val="24"/>
        </w:rPr>
      </w:pPr>
    </w:p>
    <w:p w14:paraId="257278FA" w14:textId="77777777" w:rsidR="00123836" w:rsidRDefault="00123836" w:rsidP="00123836">
      <w:pPr>
        <w:widowControl/>
        <w:wordWrap/>
        <w:autoSpaceDE/>
        <w:autoSpaceDN/>
        <w:spacing w:before="100" w:beforeAutospacing="1" w:after="100" w:afterAutospacing="1"/>
        <w:jc w:val="left"/>
        <w:rPr>
          <w:rFonts w:ascii="Times New Roman" w:eastAsia="Batang" w:hAnsi="Times New Roman" w:cs="Times New Roman"/>
          <w:kern w:val="0"/>
          <w:sz w:val="24"/>
        </w:rPr>
      </w:pPr>
    </w:p>
    <w:p w14:paraId="1933C7BF" w14:textId="77777777" w:rsidR="00440990" w:rsidRDefault="00440990" w:rsidP="00123836">
      <w:pPr>
        <w:widowControl/>
        <w:wordWrap/>
        <w:autoSpaceDE/>
        <w:autoSpaceDN/>
        <w:spacing w:before="100" w:beforeAutospacing="1" w:after="100" w:afterAutospacing="1"/>
        <w:jc w:val="left"/>
        <w:rPr>
          <w:rFonts w:ascii="Times New Roman" w:eastAsia="Batang" w:hAnsi="Times New Roman" w:cs="Times New Roman"/>
          <w:kern w:val="0"/>
          <w:sz w:val="24"/>
        </w:rPr>
      </w:pPr>
    </w:p>
    <w:p w14:paraId="38F9EA3F" w14:textId="77777777" w:rsidR="00E50268" w:rsidRDefault="00E50268" w:rsidP="00E50268">
      <w:pPr>
        <w:keepNext/>
      </w:pPr>
      <w:r>
        <w:rPr>
          <w:noProof/>
        </w:rPr>
        <w:lastRenderedPageBreak/>
        <w:drawing>
          <wp:inline distT="0" distB="0" distL="0" distR="0" wp14:anchorId="7AF3596E" wp14:editId="7545BF37">
            <wp:extent cx="5731510" cy="3826518"/>
            <wp:effectExtent l="0" t="0" r="2540" b="2540"/>
            <wp:docPr id="492070620"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70620" name="Picture 1" descr="A collage of graph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6518"/>
                    </a:xfrm>
                    <a:prstGeom prst="rect">
                      <a:avLst/>
                    </a:prstGeom>
                    <a:noFill/>
                    <a:ln>
                      <a:noFill/>
                    </a:ln>
                  </pic:spPr>
                </pic:pic>
              </a:graphicData>
            </a:graphic>
          </wp:inline>
        </w:drawing>
      </w:r>
    </w:p>
    <w:p w14:paraId="7F4B0157" w14:textId="651A54B8" w:rsidR="00123836" w:rsidRPr="00265DCC" w:rsidRDefault="00B521C7" w:rsidP="00E50268">
      <w:pPr>
        <w:pStyle w:val="Caption"/>
        <w:jc w:val="center"/>
        <w:rPr>
          <w:rFonts w:ascii="Times New Roman" w:hAnsi="Times New Roman" w:cs="Times New Roman"/>
          <w:sz w:val="24"/>
          <w:szCs w:val="24"/>
        </w:rPr>
      </w:pPr>
      <w:r w:rsidRPr="00265DCC">
        <w:rPr>
          <w:rFonts w:ascii="Times New Roman" w:hAnsi="Times New Roman" w:cs="Times New Roman"/>
          <w:sz w:val="24"/>
          <w:szCs w:val="24"/>
        </w:rPr>
        <w:fldChar w:fldCharType="begin"/>
      </w:r>
      <w:r w:rsidRPr="00265DCC">
        <w:rPr>
          <w:rFonts w:ascii="Times New Roman" w:hAnsi="Times New Roman" w:cs="Times New Roman"/>
          <w:sz w:val="24"/>
          <w:szCs w:val="24"/>
        </w:rPr>
        <w:instrText xml:space="preserve"> SEQ _ \* alphabetic </w:instrText>
      </w:r>
      <w:r w:rsidRPr="00265DCC">
        <w:rPr>
          <w:rFonts w:ascii="Times New Roman" w:hAnsi="Times New Roman" w:cs="Times New Roman"/>
          <w:sz w:val="24"/>
          <w:szCs w:val="24"/>
        </w:rPr>
        <w:fldChar w:fldCharType="separate"/>
      </w:r>
      <w:r w:rsidR="00E50268" w:rsidRPr="00265DCC">
        <w:rPr>
          <w:rFonts w:ascii="Times New Roman" w:hAnsi="Times New Roman" w:cs="Times New Roman"/>
          <w:noProof/>
          <w:sz w:val="24"/>
          <w:szCs w:val="24"/>
        </w:rPr>
        <w:t>a</w:t>
      </w:r>
      <w:r w:rsidRPr="00265DCC">
        <w:rPr>
          <w:rFonts w:ascii="Times New Roman" w:hAnsi="Times New Roman" w:cs="Times New Roman"/>
          <w:noProof/>
          <w:sz w:val="24"/>
          <w:szCs w:val="24"/>
        </w:rPr>
        <w:fldChar w:fldCharType="end"/>
      </w:r>
      <w:r w:rsidR="00E50268" w:rsidRPr="00265DCC">
        <w:rPr>
          <w:rFonts w:ascii="Times New Roman" w:hAnsi="Times New Roman" w:cs="Times New Roman"/>
          <w:sz w:val="24"/>
          <w:szCs w:val="24"/>
        </w:rPr>
        <w:t>)</w:t>
      </w:r>
    </w:p>
    <w:p w14:paraId="071F3C45" w14:textId="77777777" w:rsidR="00123836" w:rsidRPr="00440990" w:rsidRDefault="00123836">
      <w:pPr>
        <w:rPr>
          <w:rFonts w:ascii="Times New Roman" w:hAnsi="Times New Roman" w:cs="Times New Roman"/>
          <w:sz w:val="24"/>
        </w:rPr>
      </w:pPr>
    </w:p>
    <w:p w14:paraId="5E9C39CC" w14:textId="77777777" w:rsidR="00E50268" w:rsidRDefault="00E50268" w:rsidP="00E50268">
      <w:pPr>
        <w:keepNext/>
      </w:pPr>
      <w:r>
        <w:rPr>
          <w:noProof/>
        </w:rPr>
        <w:drawing>
          <wp:inline distT="0" distB="0" distL="0" distR="0" wp14:anchorId="137310CE" wp14:editId="4E1E2387">
            <wp:extent cx="5731510" cy="3826518"/>
            <wp:effectExtent l="0" t="0" r="2540" b="2540"/>
            <wp:docPr id="183070162" name="Picture 2"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0162" name="Picture 2" descr="A collage of graph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6518"/>
                    </a:xfrm>
                    <a:prstGeom prst="rect">
                      <a:avLst/>
                    </a:prstGeom>
                    <a:noFill/>
                    <a:ln>
                      <a:noFill/>
                    </a:ln>
                  </pic:spPr>
                </pic:pic>
              </a:graphicData>
            </a:graphic>
          </wp:inline>
        </w:drawing>
      </w:r>
    </w:p>
    <w:p w14:paraId="48EB22E0" w14:textId="343D0385" w:rsidR="00123836" w:rsidRPr="00265DCC" w:rsidRDefault="00B521C7" w:rsidP="00E50268">
      <w:pPr>
        <w:pStyle w:val="Caption"/>
        <w:jc w:val="center"/>
        <w:rPr>
          <w:rFonts w:ascii="Times New Roman" w:hAnsi="Times New Roman" w:cs="Times New Roman"/>
          <w:sz w:val="24"/>
          <w:szCs w:val="24"/>
        </w:rPr>
      </w:pPr>
      <w:r w:rsidRPr="00265DCC">
        <w:rPr>
          <w:rFonts w:ascii="Times New Roman" w:hAnsi="Times New Roman" w:cs="Times New Roman"/>
          <w:sz w:val="24"/>
          <w:szCs w:val="24"/>
        </w:rPr>
        <w:fldChar w:fldCharType="begin"/>
      </w:r>
      <w:r w:rsidRPr="00265DCC">
        <w:rPr>
          <w:rFonts w:ascii="Times New Roman" w:hAnsi="Times New Roman" w:cs="Times New Roman"/>
          <w:sz w:val="24"/>
          <w:szCs w:val="24"/>
        </w:rPr>
        <w:instrText xml:space="preserve"> SEQ _ \* alphabetic </w:instrText>
      </w:r>
      <w:r w:rsidRPr="00265DCC">
        <w:rPr>
          <w:rFonts w:ascii="Times New Roman" w:hAnsi="Times New Roman" w:cs="Times New Roman"/>
          <w:sz w:val="24"/>
          <w:szCs w:val="24"/>
        </w:rPr>
        <w:fldChar w:fldCharType="separate"/>
      </w:r>
      <w:r w:rsidR="00E50268" w:rsidRPr="00265DCC">
        <w:rPr>
          <w:rFonts w:ascii="Times New Roman" w:hAnsi="Times New Roman" w:cs="Times New Roman"/>
          <w:noProof/>
          <w:sz w:val="24"/>
          <w:szCs w:val="24"/>
        </w:rPr>
        <w:t>b</w:t>
      </w:r>
      <w:r w:rsidRPr="00265DCC">
        <w:rPr>
          <w:rFonts w:ascii="Times New Roman" w:hAnsi="Times New Roman" w:cs="Times New Roman"/>
          <w:noProof/>
          <w:sz w:val="24"/>
          <w:szCs w:val="24"/>
        </w:rPr>
        <w:fldChar w:fldCharType="end"/>
      </w:r>
      <w:r w:rsidR="00E50268" w:rsidRPr="00265DCC">
        <w:rPr>
          <w:rFonts w:ascii="Times New Roman" w:hAnsi="Times New Roman" w:cs="Times New Roman"/>
          <w:sz w:val="24"/>
          <w:szCs w:val="24"/>
        </w:rPr>
        <w:t>)</w:t>
      </w:r>
    </w:p>
    <w:p w14:paraId="7B24E963" w14:textId="77777777" w:rsidR="00E50268" w:rsidRDefault="00E50268" w:rsidP="00E50268"/>
    <w:p w14:paraId="5B1C8793" w14:textId="77777777" w:rsidR="00E50268" w:rsidRDefault="00E50268" w:rsidP="00E50268"/>
    <w:p w14:paraId="24F0E1E4" w14:textId="77777777" w:rsidR="00E50268" w:rsidRDefault="00E50268" w:rsidP="00E50268">
      <w:pPr>
        <w:keepNext/>
      </w:pPr>
      <w:r>
        <w:rPr>
          <w:noProof/>
        </w:rPr>
        <w:lastRenderedPageBreak/>
        <w:drawing>
          <wp:inline distT="0" distB="0" distL="0" distR="0" wp14:anchorId="2085BA77" wp14:editId="6203FD6D">
            <wp:extent cx="5731510" cy="3826518"/>
            <wp:effectExtent l="0" t="0" r="2540" b="2540"/>
            <wp:docPr id="391931194" name="Picture 3"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31194" name="Picture 3" descr="A collage of graph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6518"/>
                    </a:xfrm>
                    <a:prstGeom prst="rect">
                      <a:avLst/>
                    </a:prstGeom>
                    <a:noFill/>
                    <a:ln>
                      <a:noFill/>
                    </a:ln>
                  </pic:spPr>
                </pic:pic>
              </a:graphicData>
            </a:graphic>
          </wp:inline>
        </w:drawing>
      </w:r>
    </w:p>
    <w:p w14:paraId="7ABF4413" w14:textId="539A0F37" w:rsidR="00E50268" w:rsidRPr="00265DCC" w:rsidRDefault="00B521C7" w:rsidP="00E50268">
      <w:pPr>
        <w:pStyle w:val="Caption"/>
        <w:jc w:val="center"/>
        <w:rPr>
          <w:rFonts w:ascii="Times New Roman" w:hAnsi="Times New Roman" w:cs="Times New Roman"/>
          <w:sz w:val="24"/>
          <w:szCs w:val="24"/>
        </w:rPr>
      </w:pPr>
      <w:r w:rsidRPr="00265DCC">
        <w:rPr>
          <w:rFonts w:ascii="Times New Roman" w:hAnsi="Times New Roman" w:cs="Times New Roman"/>
          <w:sz w:val="24"/>
          <w:szCs w:val="24"/>
        </w:rPr>
        <w:fldChar w:fldCharType="begin"/>
      </w:r>
      <w:r w:rsidRPr="00265DCC">
        <w:rPr>
          <w:rFonts w:ascii="Times New Roman" w:hAnsi="Times New Roman" w:cs="Times New Roman"/>
          <w:sz w:val="24"/>
          <w:szCs w:val="24"/>
        </w:rPr>
        <w:instrText xml:space="preserve"> SEQ _ \* alphabetic </w:instrText>
      </w:r>
      <w:r w:rsidRPr="00265DCC">
        <w:rPr>
          <w:rFonts w:ascii="Times New Roman" w:hAnsi="Times New Roman" w:cs="Times New Roman"/>
          <w:sz w:val="24"/>
          <w:szCs w:val="24"/>
        </w:rPr>
        <w:fldChar w:fldCharType="separate"/>
      </w:r>
      <w:r w:rsidR="00E50268" w:rsidRPr="00265DCC">
        <w:rPr>
          <w:rFonts w:ascii="Times New Roman" w:hAnsi="Times New Roman" w:cs="Times New Roman"/>
          <w:noProof/>
          <w:sz w:val="24"/>
          <w:szCs w:val="24"/>
        </w:rPr>
        <w:t>c</w:t>
      </w:r>
      <w:r w:rsidRPr="00265DCC">
        <w:rPr>
          <w:rFonts w:ascii="Times New Roman" w:hAnsi="Times New Roman" w:cs="Times New Roman"/>
          <w:noProof/>
          <w:sz w:val="24"/>
          <w:szCs w:val="24"/>
        </w:rPr>
        <w:fldChar w:fldCharType="end"/>
      </w:r>
      <w:r w:rsidR="00E50268" w:rsidRPr="00265DCC">
        <w:rPr>
          <w:rFonts w:ascii="Times New Roman" w:hAnsi="Times New Roman" w:cs="Times New Roman"/>
          <w:sz w:val="24"/>
          <w:szCs w:val="24"/>
        </w:rPr>
        <w:t>)</w:t>
      </w:r>
    </w:p>
    <w:p w14:paraId="79C4115C" w14:textId="77777777" w:rsidR="00E50268" w:rsidRPr="00265DCC" w:rsidRDefault="00E50268" w:rsidP="00E50268">
      <w:pPr>
        <w:keepNext/>
        <w:rPr>
          <w:rFonts w:ascii="Times New Roman" w:hAnsi="Times New Roman" w:cs="Times New Roman"/>
          <w:sz w:val="24"/>
        </w:rPr>
      </w:pPr>
      <w:r w:rsidRPr="00265DCC">
        <w:rPr>
          <w:rFonts w:ascii="Times New Roman" w:hAnsi="Times New Roman" w:cs="Times New Roman"/>
          <w:noProof/>
          <w:sz w:val="24"/>
        </w:rPr>
        <w:drawing>
          <wp:inline distT="0" distB="0" distL="0" distR="0" wp14:anchorId="64CAF857" wp14:editId="7A2E6C77">
            <wp:extent cx="5731510" cy="3826518"/>
            <wp:effectExtent l="0" t="0" r="2540" b="2540"/>
            <wp:docPr id="383272598" name="Picture 4"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72598" name="Picture 4" descr="A collage of graph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826518"/>
                    </a:xfrm>
                    <a:prstGeom prst="rect">
                      <a:avLst/>
                    </a:prstGeom>
                    <a:noFill/>
                    <a:ln>
                      <a:noFill/>
                    </a:ln>
                  </pic:spPr>
                </pic:pic>
              </a:graphicData>
            </a:graphic>
          </wp:inline>
        </w:drawing>
      </w:r>
    </w:p>
    <w:p w14:paraId="38537113" w14:textId="5555B7FD" w:rsidR="00E50268" w:rsidRPr="00265DCC" w:rsidRDefault="00B521C7" w:rsidP="00E50268">
      <w:pPr>
        <w:pStyle w:val="Caption"/>
        <w:jc w:val="center"/>
        <w:rPr>
          <w:rFonts w:ascii="Times New Roman" w:hAnsi="Times New Roman" w:cs="Times New Roman"/>
          <w:sz w:val="24"/>
          <w:szCs w:val="24"/>
        </w:rPr>
      </w:pPr>
      <w:r w:rsidRPr="00265DCC">
        <w:rPr>
          <w:rFonts w:ascii="Times New Roman" w:hAnsi="Times New Roman" w:cs="Times New Roman"/>
          <w:sz w:val="24"/>
          <w:szCs w:val="24"/>
        </w:rPr>
        <w:fldChar w:fldCharType="begin"/>
      </w:r>
      <w:r w:rsidRPr="00265DCC">
        <w:rPr>
          <w:rFonts w:ascii="Times New Roman" w:hAnsi="Times New Roman" w:cs="Times New Roman"/>
          <w:sz w:val="24"/>
          <w:szCs w:val="24"/>
        </w:rPr>
        <w:instrText xml:space="preserve"> SEQ _ \* alphabetic </w:instrText>
      </w:r>
      <w:r w:rsidRPr="00265DCC">
        <w:rPr>
          <w:rFonts w:ascii="Times New Roman" w:hAnsi="Times New Roman" w:cs="Times New Roman"/>
          <w:sz w:val="24"/>
          <w:szCs w:val="24"/>
        </w:rPr>
        <w:fldChar w:fldCharType="separate"/>
      </w:r>
      <w:r w:rsidR="00E50268" w:rsidRPr="00265DCC">
        <w:rPr>
          <w:rFonts w:ascii="Times New Roman" w:hAnsi="Times New Roman" w:cs="Times New Roman"/>
          <w:noProof/>
          <w:sz w:val="24"/>
          <w:szCs w:val="24"/>
        </w:rPr>
        <w:t>d</w:t>
      </w:r>
      <w:r w:rsidRPr="00265DCC">
        <w:rPr>
          <w:rFonts w:ascii="Times New Roman" w:hAnsi="Times New Roman" w:cs="Times New Roman"/>
          <w:noProof/>
          <w:sz w:val="24"/>
          <w:szCs w:val="24"/>
        </w:rPr>
        <w:fldChar w:fldCharType="end"/>
      </w:r>
      <w:r w:rsidR="00E50268" w:rsidRPr="00265DCC">
        <w:rPr>
          <w:rFonts w:ascii="Times New Roman" w:hAnsi="Times New Roman" w:cs="Times New Roman"/>
          <w:sz w:val="24"/>
          <w:szCs w:val="24"/>
        </w:rPr>
        <w:t>)</w:t>
      </w:r>
    </w:p>
    <w:p w14:paraId="7AF445C1" w14:textId="77777777" w:rsidR="00E50268" w:rsidRPr="00E50268" w:rsidRDefault="00E50268" w:rsidP="00E50268"/>
    <w:p w14:paraId="3F2C7B52" w14:textId="77777777" w:rsidR="00E50268" w:rsidRDefault="00E50268" w:rsidP="00E50268">
      <w:pPr>
        <w:keepNext/>
      </w:pPr>
      <w:r>
        <w:rPr>
          <w:noProof/>
        </w:rPr>
        <w:lastRenderedPageBreak/>
        <w:drawing>
          <wp:inline distT="0" distB="0" distL="0" distR="0" wp14:anchorId="5F45FF92" wp14:editId="65549D96">
            <wp:extent cx="5731510" cy="3826518"/>
            <wp:effectExtent l="0" t="0" r="2540" b="2540"/>
            <wp:docPr id="1808485033" name="Picture 5" descr="A group of graphs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85033" name="Picture 5" descr="A group of graphs with red lin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826518"/>
                    </a:xfrm>
                    <a:prstGeom prst="rect">
                      <a:avLst/>
                    </a:prstGeom>
                    <a:noFill/>
                    <a:ln>
                      <a:noFill/>
                    </a:ln>
                  </pic:spPr>
                </pic:pic>
              </a:graphicData>
            </a:graphic>
          </wp:inline>
        </w:drawing>
      </w:r>
    </w:p>
    <w:p w14:paraId="406DD91E" w14:textId="1BCB164E" w:rsidR="00E50268" w:rsidRPr="003D5E1F" w:rsidRDefault="00B521C7" w:rsidP="00E50268">
      <w:pPr>
        <w:pStyle w:val="Caption"/>
        <w:jc w:val="center"/>
        <w:rPr>
          <w:rFonts w:ascii="Times New Roman" w:hAnsi="Times New Roman" w:cs="Times New Roman"/>
          <w:sz w:val="24"/>
          <w:szCs w:val="24"/>
        </w:rPr>
      </w:pPr>
      <w:r w:rsidRPr="003D5E1F">
        <w:rPr>
          <w:rFonts w:ascii="Times New Roman" w:hAnsi="Times New Roman" w:cs="Times New Roman"/>
          <w:sz w:val="24"/>
          <w:szCs w:val="24"/>
        </w:rPr>
        <w:fldChar w:fldCharType="begin"/>
      </w:r>
      <w:r w:rsidRPr="003D5E1F">
        <w:rPr>
          <w:rFonts w:ascii="Times New Roman" w:hAnsi="Times New Roman" w:cs="Times New Roman"/>
          <w:sz w:val="24"/>
          <w:szCs w:val="24"/>
        </w:rPr>
        <w:instrText xml:space="preserve"> SEQ _ \* alphabetic </w:instrText>
      </w:r>
      <w:r w:rsidRPr="003D5E1F">
        <w:rPr>
          <w:rFonts w:ascii="Times New Roman" w:hAnsi="Times New Roman" w:cs="Times New Roman"/>
          <w:sz w:val="24"/>
          <w:szCs w:val="24"/>
        </w:rPr>
        <w:fldChar w:fldCharType="separate"/>
      </w:r>
      <w:r w:rsidR="00E50268" w:rsidRPr="003D5E1F">
        <w:rPr>
          <w:rFonts w:ascii="Times New Roman" w:hAnsi="Times New Roman" w:cs="Times New Roman"/>
          <w:noProof/>
          <w:sz w:val="24"/>
          <w:szCs w:val="24"/>
        </w:rPr>
        <w:t>e</w:t>
      </w:r>
      <w:r w:rsidRPr="003D5E1F">
        <w:rPr>
          <w:rFonts w:ascii="Times New Roman" w:hAnsi="Times New Roman" w:cs="Times New Roman"/>
          <w:noProof/>
          <w:sz w:val="24"/>
          <w:szCs w:val="24"/>
        </w:rPr>
        <w:fldChar w:fldCharType="end"/>
      </w:r>
      <w:r w:rsidR="00E50268" w:rsidRPr="003D5E1F">
        <w:rPr>
          <w:rFonts w:ascii="Times New Roman" w:hAnsi="Times New Roman" w:cs="Times New Roman"/>
          <w:sz w:val="24"/>
          <w:szCs w:val="24"/>
        </w:rPr>
        <w:t>)</w:t>
      </w:r>
    </w:p>
    <w:p w14:paraId="6B299682" w14:textId="77777777" w:rsidR="00622DBF" w:rsidRPr="002D5C3A" w:rsidRDefault="00265DCC" w:rsidP="00622DBF">
      <w:pPr>
        <w:rPr>
          <w:rFonts w:ascii="Times New Roman" w:hAnsi="Times New Roman" w:cs="Times New Roman"/>
          <w:szCs w:val="20"/>
        </w:rPr>
      </w:pPr>
      <w:r w:rsidRPr="00B261A9">
        <w:rPr>
          <w:rFonts w:ascii="Times New Roman" w:hAnsi="Times New Roman" w:cs="Times New Roman"/>
          <w:b/>
          <w:bCs/>
        </w:rPr>
        <w:t xml:space="preserve">Supplementary Fig. </w:t>
      </w:r>
      <w:r w:rsidRPr="00B261A9">
        <w:rPr>
          <w:rFonts w:ascii="Times New Roman" w:hAnsi="Times New Roman" w:cs="Times New Roman"/>
          <w:b/>
          <w:bCs/>
        </w:rPr>
        <w:fldChar w:fldCharType="begin"/>
      </w:r>
      <w:r w:rsidRPr="00B261A9">
        <w:rPr>
          <w:rFonts w:ascii="Times New Roman" w:hAnsi="Times New Roman" w:cs="Times New Roman"/>
          <w:b/>
          <w:bCs/>
        </w:rPr>
        <w:instrText xml:space="preserve"> SEQ Supplementary_Fig. \* ARABIC </w:instrText>
      </w:r>
      <w:r w:rsidRPr="00B261A9">
        <w:rPr>
          <w:rFonts w:ascii="Times New Roman" w:hAnsi="Times New Roman" w:cs="Times New Roman"/>
          <w:b/>
          <w:bCs/>
        </w:rPr>
        <w:fldChar w:fldCharType="separate"/>
      </w:r>
      <w:r w:rsidRPr="00B261A9">
        <w:rPr>
          <w:rFonts w:ascii="Times New Roman" w:hAnsi="Times New Roman" w:cs="Times New Roman"/>
          <w:b/>
          <w:bCs/>
        </w:rPr>
        <w:t>7</w:t>
      </w:r>
      <w:r w:rsidRPr="00B261A9">
        <w:rPr>
          <w:rFonts w:ascii="Times New Roman" w:hAnsi="Times New Roman" w:cs="Times New Roman"/>
          <w:b/>
          <w:bCs/>
        </w:rPr>
        <w:fldChar w:fldCharType="end"/>
      </w:r>
      <w:r w:rsidR="00BC6122" w:rsidRPr="00B261A9">
        <w:rPr>
          <w:rFonts w:ascii="Times New Roman" w:hAnsi="Times New Roman" w:cs="Times New Roman"/>
          <w:b/>
          <w:bCs/>
        </w:rPr>
        <w:t>:</w:t>
      </w:r>
      <w:r w:rsidR="00BC6122">
        <w:rPr>
          <w:rFonts w:ascii="Times New Roman" w:hAnsi="Times New Roman" w:cs="Times New Roman"/>
        </w:rPr>
        <w:t xml:space="preserve"> </w:t>
      </w:r>
      <w:r w:rsidR="00BC6122" w:rsidRPr="002D5C3A">
        <w:rPr>
          <w:rFonts w:ascii="Times New Roman" w:hAnsi="Times New Roman" w:cs="Times New Roman"/>
          <w:b/>
          <w:bCs/>
          <w:szCs w:val="20"/>
        </w:rPr>
        <w:t>Prior and Posterior Analysis of EnKF with Different Observation Errors</w:t>
      </w:r>
      <w:r w:rsidR="00BC6122" w:rsidRPr="002D5C3A">
        <w:rPr>
          <w:rFonts w:ascii="Times New Roman" w:hAnsi="Times New Roman" w:cs="Times New Roman"/>
          <w:b/>
          <w:bCs/>
        </w:rPr>
        <w:t>.</w:t>
      </w:r>
      <w:r w:rsidR="00622DBF">
        <w:rPr>
          <w:rFonts w:ascii="Times New Roman" w:hAnsi="Times New Roman" w:cs="Times New Roman"/>
        </w:rPr>
        <w:t xml:space="preserve"> </w:t>
      </w:r>
      <w:r w:rsidR="00622DBF" w:rsidRPr="002D5C3A">
        <w:rPr>
          <w:rFonts w:ascii="Times New Roman" w:hAnsi="Times New Roman" w:cs="Times New Roman"/>
          <w:szCs w:val="20"/>
        </w:rPr>
        <w:t xml:space="preserve">This shows the prior and posterior analysis of the Ensemble Kalman Filter (EnKF) with varying observation errors (10%, 20%, 30%, 40%, and 50%). </w:t>
      </w:r>
      <w:r w:rsidR="00622DBF">
        <w:rPr>
          <w:rFonts w:ascii="Times New Roman" w:hAnsi="Times New Roman" w:cs="Times New Roman"/>
          <w:szCs w:val="20"/>
        </w:rPr>
        <w:t>The correlation between the observation data and the prior forecast is depicted in the left panel, whereas the correlation between the observation data and the posterior analysis is illustrated in the right panel.</w:t>
      </w:r>
      <w:r w:rsidR="00622DBF" w:rsidRPr="002D5C3A">
        <w:rPr>
          <w:rFonts w:ascii="Times New Roman" w:hAnsi="Times New Roman" w:cs="Times New Roman"/>
          <w:szCs w:val="20"/>
        </w:rPr>
        <w:t xml:space="preserve"> </w:t>
      </w:r>
      <w:r w:rsidR="00622DBF">
        <w:rPr>
          <w:rFonts w:ascii="Times New Roman" w:hAnsi="Times New Roman" w:cs="Times New Roman"/>
          <w:szCs w:val="20"/>
        </w:rPr>
        <w:t xml:space="preserve">The provided values for the coefficient (Coeff) and </w:t>
      </w:r>
      <m:oMath>
        <m:r>
          <w:rPr>
            <w:rFonts w:ascii="Cambria Math" w:hAnsi="Cambria Math" w:cs="Times New Roman"/>
            <w:szCs w:val="20"/>
          </w:rPr>
          <m:t>R²</m:t>
        </m:r>
      </m:oMath>
      <w:r w:rsidR="00622DBF">
        <w:rPr>
          <w:rFonts w:ascii="Times New Roman" w:hAnsi="Times New Roman" w:cs="Times New Roman"/>
          <w:szCs w:val="20"/>
        </w:rPr>
        <w:t xml:space="preserve"> illustrate the fit between the observation data and posterior analysis. The data indicates that the R² value between the observation data and posterior analysis is higher compared to the R² value between the observation data and prior forecast.</w:t>
      </w:r>
      <w:r w:rsidR="00622DBF" w:rsidRPr="002D5C3A">
        <w:rPr>
          <w:rFonts w:ascii="Times New Roman" w:hAnsi="Times New Roman" w:cs="Times New Roman"/>
          <w:szCs w:val="20"/>
        </w:rPr>
        <w:t xml:space="preserve"> This indicates a better fit for the posterior analysis.</w:t>
      </w:r>
    </w:p>
    <w:p w14:paraId="683E7CFA" w14:textId="357FF5AF" w:rsidR="00265DCC" w:rsidRPr="00E50268" w:rsidRDefault="00265DCC" w:rsidP="00265DCC">
      <w:pPr>
        <w:pStyle w:val="Caption"/>
        <w:rPr>
          <w:rFonts w:ascii="Times New Roman" w:hAnsi="Times New Roman" w:cs="Times New Roman"/>
        </w:rPr>
      </w:pPr>
    </w:p>
    <w:p w14:paraId="150D2658" w14:textId="77777777" w:rsidR="00123836" w:rsidRPr="00440990" w:rsidRDefault="00123836">
      <w:pPr>
        <w:rPr>
          <w:rFonts w:ascii="Times New Roman" w:hAnsi="Times New Roman" w:cs="Times New Roman"/>
          <w:sz w:val="24"/>
        </w:rPr>
      </w:pPr>
    </w:p>
    <w:p w14:paraId="65B444C0" w14:textId="77777777" w:rsidR="00123836" w:rsidRPr="00440990" w:rsidRDefault="00123836">
      <w:pPr>
        <w:rPr>
          <w:rFonts w:ascii="Times New Roman" w:hAnsi="Times New Roman" w:cs="Times New Roman"/>
          <w:sz w:val="24"/>
        </w:rPr>
      </w:pPr>
    </w:p>
    <w:p w14:paraId="730AE758" w14:textId="77777777" w:rsidR="00123836" w:rsidRPr="00440990" w:rsidRDefault="00123836">
      <w:pPr>
        <w:rPr>
          <w:rFonts w:ascii="Times New Roman" w:hAnsi="Times New Roman" w:cs="Times New Roman"/>
          <w:sz w:val="24"/>
        </w:rPr>
      </w:pPr>
    </w:p>
    <w:sectPr w:rsidR="00123836" w:rsidRPr="00440990">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B5B21" w14:textId="77777777" w:rsidR="00901017" w:rsidRDefault="00901017" w:rsidP="00111665">
      <w:r>
        <w:separator/>
      </w:r>
    </w:p>
  </w:endnote>
  <w:endnote w:type="continuationSeparator" w:id="0">
    <w:p w14:paraId="3522C099" w14:textId="77777777" w:rsidR="00901017" w:rsidRDefault="00901017" w:rsidP="0011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36473" w14:textId="77777777" w:rsidR="00901017" w:rsidRDefault="00901017" w:rsidP="00111665">
      <w:r>
        <w:separator/>
      </w:r>
    </w:p>
  </w:footnote>
  <w:footnote w:type="continuationSeparator" w:id="0">
    <w:p w14:paraId="0AEA6708" w14:textId="77777777" w:rsidR="00901017" w:rsidRDefault="00901017" w:rsidP="00111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DA"/>
    <w:rsid w:val="000629F6"/>
    <w:rsid w:val="000A7248"/>
    <w:rsid w:val="00101B07"/>
    <w:rsid w:val="0010686D"/>
    <w:rsid w:val="00111665"/>
    <w:rsid w:val="00123836"/>
    <w:rsid w:val="0014370A"/>
    <w:rsid w:val="00194EC5"/>
    <w:rsid w:val="00202061"/>
    <w:rsid w:val="00265DCC"/>
    <w:rsid w:val="003016D5"/>
    <w:rsid w:val="0035726F"/>
    <w:rsid w:val="003973D6"/>
    <w:rsid w:val="003D5E1F"/>
    <w:rsid w:val="004138C6"/>
    <w:rsid w:val="00432DE8"/>
    <w:rsid w:val="004355C3"/>
    <w:rsid w:val="00440990"/>
    <w:rsid w:val="004858B7"/>
    <w:rsid w:val="00494704"/>
    <w:rsid w:val="004C7E6D"/>
    <w:rsid w:val="004D1F0D"/>
    <w:rsid w:val="004D53BE"/>
    <w:rsid w:val="006016DC"/>
    <w:rsid w:val="00622DBF"/>
    <w:rsid w:val="00634678"/>
    <w:rsid w:val="00662384"/>
    <w:rsid w:val="006D737F"/>
    <w:rsid w:val="00710DAF"/>
    <w:rsid w:val="00711660"/>
    <w:rsid w:val="00716576"/>
    <w:rsid w:val="0077618C"/>
    <w:rsid w:val="00810893"/>
    <w:rsid w:val="00813A1E"/>
    <w:rsid w:val="0084754E"/>
    <w:rsid w:val="008B3203"/>
    <w:rsid w:val="00901017"/>
    <w:rsid w:val="00945D71"/>
    <w:rsid w:val="009620CB"/>
    <w:rsid w:val="00986412"/>
    <w:rsid w:val="00994D44"/>
    <w:rsid w:val="009D3C4A"/>
    <w:rsid w:val="00A02364"/>
    <w:rsid w:val="00B261A9"/>
    <w:rsid w:val="00B521C7"/>
    <w:rsid w:val="00BC6122"/>
    <w:rsid w:val="00C14D86"/>
    <w:rsid w:val="00C8209C"/>
    <w:rsid w:val="00D21018"/>
    <w:rsid w:val="00DC6CFF"/>
    <w:rsid w:val="00E119DA"/>
    <w:rsid w:val="00E36AA7"/>
    <w:rsid w:val="00E50268"/>
    <w:rsid w:val="00F80BA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16040"/>
  <w15:chartTrackingRefBased/>
  <w15:docId w15:val="{8BB278D2-C27B-224D-930B-2ECCAB6F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9DA"/>
    <w:rPr>
      <w:color w:val="808080"/>
    </w:rPr>
  </w:style>
  <w:style w:type="table" w:styleId="TableGrid">
    <w:name w:val="Table Grid"/>
    <w:basedOn w:val="TableNormal"/>
    <w:uiPriority w:val="39"/>
    <w:rsid w:val="0012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3836"/>
    <w:rPr>
      <w:b/>
      <w:bCs/>
      <w:szCs w:val="20"/>
    </w:rPr>
  </w:style>
  <w:style w:type="paragraph" w:styleId="Header">
    <w:name w:val="header"/>
    <w:basedOn w:val="Normal"/>
    <w:link w:val="HeaderChar"/>
    <w:uiPriority w:val="99"/>
    <w:unhideWhenUsed/>
    <w:rsid w:val="00111665"/>
    <w:pPr>
      <w:tabs>
        <w:tab w:val="center" w:pos="4513"/>
        <w:tab w:val="right" w:pos="9026"/>
      </w:tabs>
      <w:snapToGrid w:val="0"/>
    </w:pPr>
  </w:style>
  <w:style w:type="character" w:customStyle="1" w:styleId="HeaderChar">
    <w:name w:val="Header Char"/>
    <w:basedOn w:val="DefaultParagraphFont"/>
    <w:link w:val="Header"/>
    <w:uiPriority w:val="99"/>
    <w:rsid w:val="00111665"/>
  </w:style>
  <w:style w:type="paragraph" w:styleId="Footer">
    <w:name w:val="footer"/>
    <w:basedOn w:val="Normal"/>
    <w:link w:val="FooterChar"/>
    <w:uiPriority w:val="99"/>
    <w:unhideWhenUsed/>
    <w:rsid w:val="00111665"/>
    <w:pPr>
      <w:tabs>
        <w:tab w:val="center" w:pos="4513"/>
        <w:tab w:val="right" w:pos="9026"/>
      </w:tabs>
      <w:snapToGrid w:val="0"/>
    </w:pPr>
  </w:style>
  <w:style w:type="character" w:customStyle="1" w:styleId="FooterChar">
    <w:name w:val="Footer Char"/>
    <w:basedOn w:val="DefaultParagraphFont"/>
    <w:link w:val="Footer"/>
    <w:uiPriority w:val="99"/>
    <w:rsid w:val="00111665"/>
  </w:style>
  <w:style w:type="paragraph" w:styleId="NormalWeb">
    <w:name w:val="Normal (Web)"/>
    <w:basedOn w:val="Normal"/>
    <w:uiPriority w:val="99"/>
    <w:semiHidden/>
    <w:unhideWhenUsed/>
    <w:rsid w:val="00813A1E"/>
    <w:pPr>
      <w:widowControl/>
      <w:wordWrap/>
      <w:autoSpaceDE/>
      <w:autoSpaceDN/>
      <w:spacing w:before="100" w:beforeAutospacing="1" w:after="100" w:afterAutospacing="1"/>
      <w:jc w:val="left"/>
    </w:pPr>
    <w:rPr>
      <w:rFonts w:ascii="Times New Roman" w:eastAsia="Times New Roman"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020825">
      <w:bodyDiv w:val="1"/>
      <w:marLeft w:val="0"/>
      <w:marRight w:val="0"/>
      <w:marTop w:val="0"/>
      <w:marBottom w:val="0"/>
      <w:divBdr>
        <w:top w:val="none" w:sz="0" w:space="0" w:color="auto"/>
        <w:left w:val="none" w:sz="0" w:space="0" w:color="auto"/>
        <w:bottom w:val="none" w:sz="0" w:space="0" w:color="auto"/>
        <w:right w:val="none" w:sz="0" w:space="0" w:color="auto"/>
      </w:divBdr>
    </w:div>
    <w:div w:id="7423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1292</Words>
  <Characters>7366</Characters>
  <Application>Microsoft Office Word</Application>
  <DocSecurity>0</DocSecurity>
  <Lines>61</Lines>
  <Paragraphs>17</Paragraphs>
  <ScaleCrop>false</ScaleCrop>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이시은</dc:creator>
  <cp:keywords/>
  <dc:description/>
  <cp:lastModifiedBy>Wasim Abbas</cp:lastModifiedBy>
  <cp:revision>3</cp:revision>
  <dcterms:created xsi:type="dcterms:W3CDTF">2024-06-09T07:36:00Z</dcterms:created>
  <dcterms:modified xsi:type="dcterms:W3CDTF">2024-06-09T07:37:00Z</dcterms:modified>
</cp:coreProperties>
</file>