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FB36C" w14:textId="77777777" w:rsidR="00491468" w:rsidRDefault="00491468" w:rsidP="00491468">
      <w:pPr>
        <w:rPr>
          <w:rFonts w:ascii="Times New Roman" w:hAnsi="Times New Roman" w:cs="Times New Roman"/>
          <w:b/>
          <w:bCs/>
        </w:rPr>
      </w:pPr>
    </w:p>
    <w:p w14:paraId="007317B8" w14:textId="4FE553C0" w:rsidR="00491468" w:rsidRDefault="00491468" w:rsidP="00491468">
      <w:pPr>
        <w:rPr>
          <w:rFonts w:ascii="Times New Roman" w:hAnsi="Times New Roman" w:cs="Times New Roman"/>
          <w:color w:val="FF0000"/>
        </w:rPr>
      </w:pPr>
      <w:bookmarkStart w:id="0" w:name="TableS1"/>
      <w:r w:rsidRPr="008874ED">
        <w:rPr>
          <w:rFonts w:ascii="Times New Roman" w:hAnsi="Times New Roman" w:cs="Times New Roman"/>
          <w:b/>
          <w:bCs/>
        </w:rPr>
        <w:t>Table</w:t>
      </w:r>
      <w:r w:rsidR="00C94625">
        <w:rPr>
          <w:rFonts w:ascii="Times New Roman" w:hAnsi="Times New Roman" w:cs="Times New Roman" w:hint="eastAsia"/>
          <w:b/>
          <w:bCs/>
        </w:rPr>
        <w:t xml:space="preserve"> S1</w:t>
      </w:r>
      <w:bookmarkEnd w:id="0"/>
      <w:r w:rsidR="00C94625">
        <w:rPr>
          <w:rFonts w:ascii="Times New Roman" w:hAnsi="Times New Roman" w:cs="Times New Roman" w:hint="eastAsia"/>
          <w:b/>
          <w:bCs/>
        </w:rPr>
        <w:t xml:space="preserve"> </w:t>
      </w:r>
      <w:r w:rsidRPr="008874ED">
        <w:rPr>
          <w:rFonts w:ascii="Times New Roman" w:hAnsi="Times New Roman" w:cs="Times New Roman"/>
        </w:rPr>
        <w:t xml:space="preserve">The results of the univariate Cox regression analysis related to </w:t>
      </w:r>
      <w:r>
        <w:rPr>
          <w:rFonts w:ascii="Times New Roman" w:hAnsi="Times New Roman" w:cs="Times New Roman" w:hint="eastAsia"/>
        </w:rPr>
        <w:t>all-cause mortality</w:t>
      </w:r>
      <w:r w:rsidR="00B83B3D">
        <w:rPr>
          <w:rFonts w:ascii="Times New Roman" w:hAnsi="Times New Roman" w:cs="Times New Roman" w:hint="eastAsia"/>
        </w:rPr>
        <w:t xml:space="preserve"> and </w:t>
      </w:r>
      <w:r w:rsidRPr="008874ED">
        <w:rPr>
          <w:rFonts w:ascii="Times New Roman" w:hAnsi="Times New Roman" w:cs="Times New Roman"/>
        </w:rPr>
        <w:t>ischemia-driven revascularization.</w:t>
      </w:r>
    </w:p>
    <w:tbl>
      <w:tblPr>
        <w:tblStyle w:val="a7"/>
        <w:tblW w:w="9640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1559"/>
        <w:gridCol w:w="2410"/>
        <w:gridCol w:w="1276"/>
      </w:tblGrid>
      <w:tr w:rsidR="00491468" w14:paraId="4369AF23" w14:textId="77777777" w:rsidTr="00315151">
        <w:tc>
          <w:tcPr>
            <w:tcW w:w="2127" w:type="dxa"/>
            <w:tcBorders>
              <w:bottom w:val="nil"/>
            </w:tcBorders>
          </w:tcPr>
          <w:p w14:paraId="5A61AD6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 w:hint="eastAsia"/>
              </w:rPr>
              <w:t>ariable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4563A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ll-cause mortality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0C641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B2BD7">
              <w:rPr>
                <w:rFonts w:ascii="Times New Roman" w:hAnsi="Times New Roman" w:cs="Times New Roman"/>
              </w:rPr>
              <w:t>Ischemia-driven revascularization</w:t>
            </w:r>
          </w:p>
        </w:tc>
      </w:tr>
      <w:tr w:rsidR="00491468" w14:paraId="5A477BA5" w14:textId="77777777" w:rsidTr="00315151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48709C3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24F2C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R (95%CI)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8249C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D10997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0554BC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R (95%CI)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4A08F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D10997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value</w:t>
            </w:r>
          </w:p>
        </w:tc>
      </w:tr>
      <w:tr w:rsidR="00491468" w14:paraId="25A1BE9E" w14:textId="77777777" w:rsidTr="00315151">
        <w:tc>
          <w:tcPr>
            <w:tcW w:w="2127" w:type="dxa"/>
            <w:tcBorders>
              <w:top w:val="single" w:sz="4" w:space="0" w:color="auto"/>
            </w:tcBorders>
          </w:tcPr>
          <w:p w14:paraId="035F497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ge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9198D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7E10B0">
              <w:rPr>
                <w:rFonts w:ascii="Times New Roman" w:hAnsi="Times New Roman" w:cs="Times New Roman"/>
              </w:rPr>
              <w:t>1.126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7E10B0">
              <w:rPr>
                <w:rFonts w:ascii="Times New Roman" w:hAnsi="Times New Roman" w:cs="Times New Roman"/>
              </w:rPr>
              <w:t>1.094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7E10B0">
              <w:rPr>
                <w:rFonts w:ascii="Times New Roman" w:hAnsi="Times New Roman" w:cs="Times New Roman"/>
              </w:rPr>
              <w:t>1.160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1A0742C" w14:textId="77777777" w:rsidR="00491468" w:rsidRPr="00690D65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690D65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395ABB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3D1A0D">
              <w:rPr>
                <w:rFonts w:ascii="Times New Roman" w:hAnsi="Times New Roman" w:cs="Times New Roman"/>
              </w:rPr>
              <w:t>.989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3D1A0D">
              <w:rPr>
                <w:rFonts w:ascii="Times New Roman" w:hAnsi="Times New Roman" w:cs="Times New Roman"/>
              </w:rPr>
              <w:t>.973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3D1A0D">
              <w:rPr>
                <w:rFonts w:ascii="Times New Roman" w:hAnsi="Times New Roman" w:cs="Times New Roman"/>
              </w:rPr>
              <w:t>1.004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E8EB8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0.142</w:t>
            </w:r>
          </w:p>
        </w:tc>
      </w:tr>
      <w:tr w:rsidR="00491468" w14:paraId="7B3F65FE" w14:textId="77777777" w:rsidTr="00315151">
        <w:tc>
          <w:tcPr>
            <w:tcW w:w="2127" w:type="dxa"/>
          </w:tcPr>
          <w:p w14:paraId="491A7C0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ex</w:t>
            </w:r>
          </w:p>
        </w:tc>
        <w:tc>
          <w:tcPr>
            <w:tcW w:w="2268" w:type="dxa"/>
          </w:tcPr>
          <w:p w14:paraId="18140C9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6531D5">
              <w:rPr>
                <w:rFonts w:ascii="Times New Roman" w:hAnsi="Times New Roman" w:cs="Times New Roman"/>
              </w:rPr>
              <w:t>1.544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6531D5">
              <w:rPr>
                <w:rFonts w:ascii="Times New Roman" w:hAnsi="Times New Roman" w:cs="Times New Roman"/>
              </w:rPr>
              <w:t>.914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6531D5">
              <w:rPr>
                <w:rFonts w:ascii="Times New Roman" w:hAnsi="Times New Roman" w:cs="Times New Roman"/>
              </w:rPr>
              <w:t>2.606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543357E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0.104</w:t>
            </w:r>
          </w:p>
        </w:tc>
        <w:tc>
          <w:tcPr>
            <w:tcW w:w="2410" w:type="dxa"/>
          </w:tcPr>
          <w:p w14:paraId="50C0972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4B555B">
              <w:rPr>
                <w:rFonts w:ascii="Times New Roman" w:hAnsi="Times New Roman" w:cs="Times New Roman"/>
              </w:rPr>
              <w:t>.587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4B555B">
              <w:rPr>
                <w:rFonts w:ascii="Times New Roman" w:hAnsi="Times New Roman" w:cs="Times New Roman"/>
              </w:rPr>
              <w:t>.402</w:t>
            </w:r>
            <w:r>
              <w:rPr>
                <w:rFonts w:ascii="Times New Roman" w:hAnsi="Times New Roman" w:cs="Times New Roman" w:hint="eastAsia"/>
              </w:rPr>
              <w:t>, 0</w:t>
            </w:r>
            <w:r w:rsidRPr="004B555B">
              <w:rPr>
                <w:rFonts w:ascii="Times New Roman" w:hAnsi="Times New Roman" w:cs="Times New Roman"/>
              </w:rPr>
              <w:t>.858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0773A9A2" w14:textId="77777777" w:rsidR="00491468" w:rsidRPr="009560D6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9560D6">
              <w:rPr>
                <w:rFonts w:ascii="Times New Roman" w:hAnsi="Times New Roman" w:cs="Times New Roman" w:hint="eastAsia"/>
                <w:b/>
                <w:bCs/>
              </w:rPr>
              <w:t>0.006</w:t>
            </w:r>
          </w:p>
        </w:tc>
      </w:tr>
      <w:tr w:rsidR="00491468" w14:paraId="5680107F" w14:textId="77777777" w:rsidTr="00315151">
        <w:tc>
          <w:tcPr>
            <w:tcW w:w="2127" w:type="dxa"/>
          </w:tcPr>
          <w:p w14:paraId="4A38BFA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BMI</w:t>
            </w:r>
          </w:p>
        </w:tc>
        <w:tc>
          <w:tcPr>
            <w:tcW w:w="2268" w:type="dxa"/>
          </w:tcPr>
          <w:p w14:paraId="7E1E3A2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935103">
              <w:rPr>
                <w:rFonts w:ascii="Times New Roman" w:hAnsi="Times New Roman" w:cs="Times New Roman"/>
              </w:rPr>
              <w:t>.985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935103">
              <w:rPr>
                <w:rFonts w:ascii="Times New Roman" w:hAnsi="Times New Roman" w:cs="Times New Roman"/>
              </w:rPr>
              <w:t>.902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935103">
              <w:rPr>
                <w:rFonts w:ascii="Times New Roman" w:hAnsi="Times New Roman" w:cs="Times New Roman"/>
              </w:rPr>
              <w:t>1.076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68AA7A2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0.736</w:t>
            </w:r>
          </w:p>
        </w:tc>
        <w:tc>
          <w:tcPr>
            <w:tcW w:w="2410" w:type="dxa"/>
          </w:tcPr>
          <w:p w14:paraId="6F1D382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85F55">
              <w:rPr>
                <w:rFonts w:ascii="Times New Roman" w:hAnsi="Times New Roman" w:cs="Times New Roman"/>
              </w:rPr>
              <w:t>1.034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F85F55">
              <w:rPr>
                <w:rFonts w:ascii="Times New Roman" w:hAnsi="Times New Roman" w:cs="Times New Roman"/>
              </w:rPr>
              <w:t>.982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F85F55">
              <w:rPr>
                <w:rFonts w:ascii="Times New Roman" w:hAnsi="Times New Roman" w:cs="Times New Roman"/>
              </w:rPr>
              <w:t>1.090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4F00386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0.203</w:t>
            </w:r>
          </w:p>
        </w:tc>
      </w:tr>
      <w:tr w:rsidR="00491468" w14:paraId="20183D6F" w14:textId="77777777" w:rsidTr="00315151">
        <w:tc>
          <w:tcPr>
            <w:tcW w:w="2127" w:type="dxa"/>
          </w:tcPr>
          <w:p w14:paraId="0A05AC8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42466">
              <w:rPr>
                <w:rFonts w:ascii="Times New Roman" w:eastAsia="宋体" w:hAnsi="Times New Roman" w:cs="Times New Roman"/>
                <w:sz w:val="20"/>
                <w:szCs w:val="21"/>
              </w:rPr>
              <w:t>Heart rate</w:t>
            </w:r>
          </w:p>
        </w:tc>
        <w:tc>
          <w:tcPr>
            <w:tcW w:w="2268" w:type="dxa"/>
          </w:tcPr>
          <w:p w14:paraId="16B7BEF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9929C5">
              <w:rPr>
                <w:rFonts w:ascii="Times New Roman" w:hAnsi="Times New Roman" w:cs="Times New Roman"/>
              </w:rPr>
              <w:t>1.028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9929C5">
              <w:rPr>
                <w:rFonts w:ascii="Times New Roman" w:hAnsi="Times New Roman" w:cs="Times New Roman"/>
              </w:rPr>
              <w:t>1.010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9929C5">
              <w:rPr>
                <w:rFonts w:ascii="Times New Roman" w:hAnsi="Times New Roman" w:cs="Times New Roman"/>
              </w:rPr>
              <w:t>1.046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2224AA26" w14:textId="77777777" w:rsidR="00491468" w:rsidRPr="00690D65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690D65">
              <w:rPr>
                <w:rFonts w:ascii="Times New Roman" w:hAnsi="Times New Roman" w:cs="Times New Roman" w:hint="eastAsia"/>
                <w:b/>
                <w:bCs/>
              </w:rPr>
              <w:t>0.002</w:t>
            </w:r>
          </w:p>
        </w:tc>
        <w:tc>
          <w:tcPr>
            <w:tcW w:w="2410" w:type="dxa"/>
          </w:tcPr>
          <w:p w14:paraId="73A026A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0.995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0.981,</w:t>
            </w:r>
            <w:r>
              <w:t xml:space="preserve"> </w:t>
            </w:r>
            <w:r w:rsidRPr="00524833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61F8C7D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6D582B">
              <w:rPr>
                <w:rFonts w:ascii="Times New Roman" w:hAnsi="Times New Roman" w:cs="Times New Roman"/>
              </w:rPr>
              <w:t>0.489</w:t>
            </w:r>
          </w:p>
        </w:tc>
      </w:tr>
      <w:tr w:rsidR="00491468" w14:paraId="5A328AA1" w14:textId="77777777" w:rsidTr="00315151">
        <w:tc>
          <w:tcPr>
            <w:tcW w:w="2127" w:type="dxa"/>
          </w:tcPr>
          <w:p w14:paraId="5CF97E2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SBP</w:t>
            </w:r>
          </w:p>
        </w:tc>
        <w:tc>
          <w:tcPr>
            <w:tcW w:w="2268" w:type="dxa"/>
          </w:tcPr>
          <w:p w14:paraId="6A68714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9B630D">
              <w:rPr>
                <w:rFonts w:ascii="Times New Roman" w:hAnsi="Times New Roman" w:cs="Times New Roman"/>
              </w:rPr>
              <w:t>.999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9B630D">
              <w:rPr>
                <w:rFonts w:ascii="Times New Roman" w:hAnsi="Times New Roman" w:cs="Times New Roman"/>
              </w:rPr>
              <w:t>.982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9B630D">
              <w:rPr>
                <w:rFonts w:ascii="Times New Roman" w:hAnsi="Times New Roman" w:cs="Times New Roman"/>
              </w:rPr>
              <w:t>1.016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43CFBBD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0.933</w:t>
            </w:r>
          </w:p>
        </w:tc>
        <w:tc>
          <w:tcPr>
            <w:tcW w:w="2410" w:type="dxa"/>
          </w:tcPr>
          <w:p w14:paraId="13650BC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1.003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Pr="00CD40B5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92,</w:t>
            </w:r>
            <w:r>
              <w:t xml:space="preserve"> </w:t>
            </w:r>
            <w:r w:rsidRPr="00CD40B5">
              <w:rPr>
                <w:rFonts w:ascii="Times New Roman" w:hAnsi="Times New Roman" w:cs="Times New Roman"/>
              </w:rPr>
              <w:t>1.01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276" w:type="dxa"/>
          </w:tcPr>
          <w:p w14:paraId="2681BCB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D40B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613</w:t>
            </w:r>
          </w:p>
        </w:tc>
      </w:tr>
      <w:tr w:rsidR="00491468" w14:paraId="70C951FE" w14:textId="77777777" w:rsidTr="00315151">
        <w:tc>
          <w:tcPr>
            <w:tcW w:w="2127" w:type="dxa"/>
          </w:tcPr>
          <w:p w14:paraId="5FFD38E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DBP</w:t>
            </w:r>
          </w:p>
        </w:tc>
        <w:tc>
          <w:tcPr>
            <w:tcW w:w="2268" w:type="dxa"/>
          </w:tcPr>
          <w:p w14:paraId="107BC2E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F524B2">
              <w:rPr>
                <w:rFonts w:ascii="Times New Roman" w:hAnsi="Times New Roman" w:cs="Times New Roman"/>
              </w:rPr>
              <w:t>.983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F524B2">
              <w:rPr>
                <w:rFonts w:ascii="Times New Roman" w:hAnsi="Times New Roman" w:cs="Times New Roman"/>
              </w:rPr>
              <w:t>.958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F524B2">
              <w:rPr>
                <w:rFonts w:ascii="Times New Roman" w:hAnsi="Times New Roman" w:cs="Times New Roman"/>
              </w:rPr>
              <w:t>1.008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76F1672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0.180</w:t>
            </w:r>
          </w:p>
        </w:tc>
        <w:tc>
          <w:tcPr>
            <w:tcW w:w="2410" w:type="dxa"/>
          </w:tcPr>
          <w:p w14:paraId="260FC67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3272E3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 xml:space="preserve">94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Pr="003272E3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78,</w:t>
            </w:r>
            <w:r>
              <w:t xml:space="preserve"> </w:t>
            </w:r>
            <w:r w:rsidRPr="003272E3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11)</w:t>
            </w:r>
          </w:p>
        </w:tc>
        <w:tc>
          <w:tcPr>
            <w:tcW w:w="1276" w:type="dxa"/>
          </w:tcPr>
          <w:p w14:paraId="463EC2F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3272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491</w:t>
            </w:r>
          </w:p>
        </w:tc>
      </w:tr>
      <w:tr w:rsidR="00491468" w14:paraId="0B8B01DE" w14:textId="77777777" w:rsidTr="00315151">
        <w:tc>
          <w:tcPr>
            <w:tcW w:w="2127" w:type="dxa"/>
          </w:tcPr>
          <w:p w14:paraId="765B712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42466">
              <w:rPr>
                <w:rFonts w:ascii="Times New Roman" w:hAnsi="Times New Roman" w:cs="Times New Roman"/>
              </w:rPr>
              <w:t>LVEF</w:t>
            </w:r>
          </w:p>
        </w:tc>
        <w:tc>
          <w:tcPr>
            <w:tcW w:w="2268" w:type="dxa"/>
          </w:tcPr>
          <w:p w14:paraId="2D12184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882356">
              <w:rPr>
                <w:rFonts w:ascii="Times New Roman" w:hAnsi="Times New Roman" w:cs="Times New Roman"/>
              </w:rPr>
              <w:t>.930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882356">
              <w:rPr>
                <w:rFonts w:ascii="Times New Roman" w:hAnsi="Times New Roman" w:cs="Times New Roman"/>
              </w:rPr>
              <w:t>.910</w:t>
            </w:r>
            <w:r>
              <w:rPr>
                <w:rFonts w:ascii="Times New Roman" w:hAnsi="Times New Roman" w:cs="Times New Roman" w:hint="eastAsia"/>
              </w:rPr>
              <w:t>, 0</w:t>
            </w:r>
            <w:r w:rsidRPr="00882356">
              <w:rPr>
                <w:rFonts w:ascii="Times New Roman" w:hAnsi="Times New Roman" w:cs="Times New Roman"/>
              </w:rPr>
              <w:t>.951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2A3A2D8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690D65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  <w:tc>
          <w:tcPr>
            <w:tcW w:w="2410" w:type="dxa"/>
          </w:tcPr>
          <w:p w14:paraId="14F1E77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 xml:space="preserve">0.989 (0.968, </w:t>
            </w:r>
            <w:r w:rsidRPr="00F40CD4">
              <w:rPr>
                <w:rFonts w:ascii="Times New Roman" w:eastAsia="宋体" w:hAnsi="Times New Roman" w:cs="Times New Roman"/>
              </w:rPr>
              <w:t>1.010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1F4A96E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0.29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91468" w14:paraId="5BB711D6" w14:textId="77777777" w:rsidTr="00315151">
        <w:tc>
          <w:tcPr>
            <w:tcW w:w="2127" w:type="dxa"/>
          </w:tcPr>
          <w:p w14:paraId="6ED36A1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reatinine</w:t>
            </w:r>
          </w:p>
        </w:tc>
        <w:tc>
          <w:tcPr>
            <w:tcW w:w="2268" w:type="dxa"/>
          </w:tcPr>
          <w:p w14:paraId="3F9A5A1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1F6394">
              <w:rPr>
                <w:rFonts w:ascii="Times New Roman" w:hAnsi="Times New Roman" w:cs="Times New Roman"/>
              </w:rPr>
              <w:t>1.004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1F6394">
              <w:rPr>
                <w:rFonts w:ascii="Times New Roman" w:hAnsi="Times New Roman" w:cs="Times New Roman"/>
              </w:rPr>
              <w:t>1.002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1F6394">
              <w:rPr>
                <w:rFonts w:ascii="Times New Roman" w:hAnsi="Times New Roman" w:cs="Times New Roman"/>
              </w:rPr>
              <w:t>1.007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1F7ED48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690D65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  <w:tc>
          <w:tcPr>
            <w:tcW w:w="2410" w:type="dxa"/>
          </w:tcPr>
          <w:p w14:paraId="5FAC5DB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1.002 (0.998, 1.006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729510E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0.29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91468" w14:paraId="4BC62715" w14:textId="77777777" w:rsidTr="00315151">
        <w:tc>
          <w:tcPr>
            <w:tcW w:w="2127" w:type="dxa"/>
          </w:tcPr>
          <w:p w14:paraId="1934325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</w:t>
            </w:r>
          </w:p>
        </w:tc>
        <w:tc>
          <w:tcPr>
            <w:tcW w:w="2268" w:type="dxa"/>
          </w:tcPr>
          <w:p w14:paraId="027CB15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4336A6">
              <w:rPr>
                <w:rFonts w:ascii="Times New Roman" w:hAnsi="Times New Roman" w:cs="Times New Roman"/>
              </w:rPr>
              <w:t>1.177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4336A6">
              <w:rPr>
                <w:rFonts w:ascii="Times New Roman" w:hAnsi="Times New Roman" w:cs="Times New Roman"/>
              </w:rPr>
              <w:t>.795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4336A6">
              <w:rPr>
                <w:rFonts w:ascii="Times New Roman" w:hAnsi="Times New Roman" w:cs="Times New Roman"/>
              </w:rPr>
              <w:t>1.742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04AB254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0.417</w:t>
            </w:r>
          </w:p>
        </w:tc>
        <w:tc>
          <w:tcPr>
            <w:tcW w:w="2410" w:type="dxa"/>
          </w:tcPr>
          <w:p w14:paraId="34C0E44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1.102 (0.857, 1.416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6701D14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0.44</w:t>
            </w:r>
            <w:r>
              <w:rPr>
                <w:rFonts w:ascii="Times New Roman" w:hAnsi="Times New Roman" w:cs="Times New Roman" w:hint="eastAsia"/>
              </w:rPr>
              <w:t>9</w:t>
            </w:r>
          </w:p>
        </w:tc>
      </w:tr>
      <w:tr w:rsidR="00491468" w14:paraId="353B455F" w14:textId="77777777" w:rsidTr="00315151">
        <w:tc>
          <w:tcPr>
            <w:tcW w:w="2127" w:type="dxa"/>
          </w:tcPr>
          <w:p w14:paraId="0BD63F1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TG</w:t>
            </w:r>
          </w:p>
        </w:tc>
        <w:tc>
          <w:tcPr>
            <w:tcW w:w="2268" w:type="dxa"/>
          </w:tcPr>
          <w:p w14:paraId="353E8BB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BA3DA4">
              <w:rPr>
                <w:rFonts w:ascii="Times New Roman" w:hAnsi="Times New Roman" w:cs="Times New Roman"/>
              </w:rPr>
              <w:t>.993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BA3DA4">
              <w:rPr>
                <w:rFonts w:ascii="Times New Roman" w:hAnsi="Times New Roman" w:cs="Times New Roman"/>
              </w:rPr>
              <w:t>.708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BA3DA4">
              <w:rPr>
                <w:rFonts w:ascii="Times New Roman" w:hAnsi="Times New Roman" w:cs="Times New Roman"/>
              </w:rPr>
              <w:t>1.393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3B823D0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0.970</w:t>
            </w:r>
          </w:p>
        </w:tc>
        <w:tc>
          <w:tcPr>
            <w:tcW w:w="2410" w:type="dxa"/>
          </w:tcPr>
          <w:p w14:paraId="0E6BF7B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1.289 (1.153, 1.441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5F0A9D2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690D65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</w:tr>
      <w:tr w:rsidR="00491468" w14:paraId="2DEE4CBA" w14:textId="77777777" w:rsidTr="00315151">
        <w:tc>
          <w:tcPr>
            <w:tcW w:w="2127" w:type="dxa"/>
          </w:tcPr>
          <w:p w14:paraId="3DE1187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LDL-c</w:t>
            </w:r>
          </w:p>
        </w:tc>
        <w:tc>
          <w:tcPr>
            <w:tcW w:w="2268" w:type="dxa"/>
          </w:tcPr>
          <w:p w14:paraId="7F73731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0D6C8A">
              <w:rPr>
                <w:rFonts w:ascii="Times New Roman" w:hAnsi="Times New Roman" w:cs="Times New Roman"/>
              </w:rPr>
              <w:t>1.280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0D6C8A">
              <w:rPr>
                <w:rFonts w:ascii="Times New Roman" w:hAnsi="Times New Roman" w:cs="Times New Roman"/>
              </w:rPr>
              <w:t>.809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0D6C8A">
              <w:rPr>
                <w:rFonts w:ascii="Times New Roman" w:hAnsi="Times New Roman" w:cs="Times New Roman"/>
              </w:rPr>
              <w:t>2.026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0B13944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0.291</w:t>
            </w:r>
          </w:p>
        </w:tc>
        <w:tc>
          <w:tcPr>
            <w:tcW w:w="2410" w:type="dxa"/>
          </w:tcPr>
          <w:p w14:paraId="092CF82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0.988 (0.739, 1.321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1D38FA7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0.934</w:t>
            </w:r>
          </w:p>
        </w:tc>
      </w:tr>
      <w:tr w:rsidR="00491468" w14:paraId="4D8D66D1" w14:textId="77777777" w:rsidTr="00315151">
        <w:tc>
          <w:tcPr>
            <w:tcW w:w="2127" w:type="dxa"/>
          </w:tcPr>
          <w:p w14:paraId="2A0241B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HDL-c</w:t>
            </w:r>
          </w:p>
        </w:tc>
        <w:tc>
          <w:tcPr>
            <w:tcW w:w="2268" w:type="dxa"/>
          </w:tcPr>
          <w:p w14:paraId="339F70D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EC18FF">
              <w:rPr>
                <w:rFonts w:ascii="Times New Roman" w:hAnsi="Times New Roman" w:cs="Times New Roman"/>
              </w:rPr>
              <w:t>.554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EC18FF">
              <w:rPr>
                <w:rFonts w:ascii="Times New Roman" w:hAnsi="Times New Roman" w:cs="Times New Roman"/>
              </w:rPr>
              <w:t>.205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EC18FF">
              <w:rPr>
                <w:rFonts w:ascii="Times New Roman" w:hAnsi="Times New Roman" w:cs="Times New Roman"/>
              </w:rPr>
              <w:t>1.497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06B8581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0.244</w:t>
            </w:r>
          </w:p>
        </w:tc>
        <w:tc>
          <w:tcPr>
            <w:tcW w:w="2410" w:type="dxa"/>
          </w:tcPr>
          <w:p w14:paraId="6917895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0.485 (0.253, 0.928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46FC066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95AE5">
              <w:rPr>
                <w:rFonts w:ascii="Times New Roman" w:hAnsi="Times New Roman" w:cs="Times New Roman"/>
                <w:b/>
                <w:bCs/>
              </w:rPr>
              <w:t>0.02</w:t>
            </w:r>
            <w:r>
              <w:rPr>
                <w:rFonts w:ascii="Times New Roman" w:hAnsi="Times New Roman" w:cs="Times New Roman" w:hint="eastAsia"/>
                <w:b/>
                <w:bCs/>
              </w:rPr>
              <w:t>9</w:t>
            </w:r>
          </w:p>
        </w:tc>
      </w:tr>
      <w:tr w:rsidR="00491468" w14:paraId="6A331C15" w14:textId="77777777" w:rsidTr="00315151">
        <w:tc>
          <w:tcPr>
            <w:tcW w:w="2127" w:type="dxa"/>
          </w:tcPr>
          <w:p w14:paraId="44AE46E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FBG</w:t>
            </w:r>
          </w:p>
        </w:tc>
        <w:tc>
          <w:tcPr>
            <w:tcW w:w="2268" w:type="dxa"/>
          </w:tcPr>
          <w:p w14:paraId="6CE1EF3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7205D">
              <w:rPr>
                <w:rFonts w:ascii="Times New Roman" w:hAnsi="Times New Roman" w:cs="Times New Roman"/>
              </w:rPr>
              <w:t>1.150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7205D">
              <w:rPr>
                <w:rFonts w:ascii="Times New Roman" w:hAnsi="Times New Roman" w:cs="Times New Roman"/>
              </w:rPr>
              <w:t>1.040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E7205D">
              <w:rPr>
                <w:rFonts w:ascii="Times New Roman" w:hAnsi="Times New Roman" w:cs="Times New Roman"/>
              </w:rPr>
              <w:t>1.273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32A3FEA2" w14:textId="77777777" w:rsidR="00491468" w:rsidRPr="00245CCD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245CCD">
              <w:rPr>
                <w:rFonts w:ascii="Times New Roman" w:hAnsi="Times New Roman" w:cs="Times New Roman" w:hint="eastAsia"/>
                <w:b/>
                <w:bCs/>
              </w:rPr>
              <w:t>0.007</w:t>
            </w:r>
          </w:p>
        </w:tc>
        <w:tc>
          <w:tcPr>
            <w:tcW w:w="2410" w:type="dxa"/>
          </w:tcPr>
          <w:p w14:paraId="586C4FE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24</w:t>
            </w:r>
            <w:r w:rsidRPr="00F40CD4">
              <w:rPr>
                <w:rFonts w:ascii="Times New Roman" w:hAnsi="Times New Roman" w:cs="Times New Roman"/>
              </w:rPr>
              <w:t xml:space="preserve"> (1.04</w:t>
            </w:r>
            <w:r>
              <w:rPr>
                <w:rFonts w:ascii="Times New Roman" w:hAnsi="Times New Roman" w:cs="Times New Roman"/>
              </w:rPr>
              <w:t>7</w:t>
            </w:r>
            <w:r w:rsidRPr="00F40CD4">
              <w:rPr>
                <w:rFonts w:ascii="Times New Roman" w:hAnsi="Times New Roman" w:cs="Times New Roman"/>
              </w:rPr>
              <w:t>, 1.2</w:t>
            </w:r>
            <w:r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4E428D4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</w:tr>
      <w:tr w:rsidR="00491468" w14:paraId="3514CF34" w14:textId="77777777" w:rsidTr="00315151">
        <w:tc>
          <w:tcPr>
            <w:tcW w:w="2127" w:type="dxa"/>
          </w:tcPr>
          <w:p w14:paraId="45C9476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UA</w:t>
            </w:r>
          </w:p>
        </w:tc>
        <w:tc>
          <w:tcPr>
            <w:tcW w:w="2268" w:type="dxa"/>
          </w:tcPr>
          <w:p w14:paraId="55C59C0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E1A61">
              <w:rPr>
                <w:rFonts w:ascii="Times New Roman" w:hAnsi="Times New Roman" w:cs="Times New Roman"/>
              </w:rPr>
              <w:t>1.002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FE1A61">
              <w:rPr>
                <w:rFonts w:ascii="Times New Roman" w:hAnsi="Times New Roman" w:cs="Times New Roman"/>
              </w:rPr>
              <w:t>.999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FE1A61">
              <w:rPr>
                <w:rFonts w:ascii="Times New Roman" w:hAnsi="Times New Roman" w:cs="Times New Roman"/>
              </w:rPr>
              <w:t>1.005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18FF8F5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0.148</w:t>
            </w:r>
          </w:p>
        </w:tc>
        <w:tc>
          <w:tcPr>
            <w:tcW w:w="2410" w:type="dxa"/>
          </w:tcPr>
          <w:p w14:paraId="1F29B09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1.00</w:t>
            </w:r>
            <w:r>
              <w:rPr>
                <w:rFonts w:ascii="Times New Roman" w:hAnsi="Times New Roman" w:cs="Times New Roman"/>
              </w:rPr>
              <w:t>1</w:t>
            </w:r>
            <w:r w:rsidRPr="00F40CD4">
              <w:rPr>
                <w:rFonts w:ascii="Times New Roman" w:hAnsi="Times New Roman" w:cs="Times New Roman"/>
              </w:rPr>
              <w:t xml:space="preserve"> (0.999, 1.00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1D67E04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491468" w14:paraId="3AE7F921" w14:textId="77777777" w:rsidTr="00315151">
        <w:tc>
          <w:tcPr>
            <w:tcW w:w="2127" w:type="dxa"/>
          </w:tcPr>
          <w:p w14:paraId="7A5DC09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hs</w:t>
            </w:r>
            <w:proofErr w:type="spellEnd"/>
            <w:r>
              <w:rPr>
                <w:rFonts w:ascii="Times New Roman" w:hAnsi="Times New Roman" w:cs="Times New Roman" w:hint="eastAsia"/>
              </w:rPr>
              <w:t>-CRP</w:t>
            </w:r>
          </w:p>
        </w:tc>
        <w:tc>
          <w:tcPr>
            <w:tcW w:w="2268" w:type="dxa"/>
          </w:tcPr>
          <w:p w14:paraId="79B1BA9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B24846">
              <w:rPr>
                <w:rFonts w:ascii="Times New Roman" w:hAnsi="Times New Roman" w:cs="Times New Roman"/>
              </w:rPr>
              <w:t>1.037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B24846">
              <w:rPr>
                <w:rFonts w:ascii="Times New Roman" w:hAnsi="Times New Roman" w:cs="Times New Roman"/>
              </w:rPr>
              <w:t>.990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B24846">
              <w:rPr>
                <w:rFonts w:ascii="Times New Roman" w:hAnsi="Times New Roman" w:cs="Times New Roman"/>
              </w:rPr>
              <w:t>1.085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324F2D8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0.122</w:t>
            </w:r>
          </w:p>
        </w:tc>
        <w:tc>
          <w:tcPr>
            <w:tcW w:w="2410" w:type="dxa"/>
          </w:tcPr>
          <w:p w14:paraId="22939B8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0.994 (0.957, 1.033</w:t>
            </w:r>
            <w:r w:rsidRPr="00FC40D3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13C3001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40CD4">
              <w:rPr>
                <w:rFonts w:ascii="Times New Roman" w:hAnsi="Times New Roman" w:cs="Times New Roman"/>
              </w:rPr>
              <w:t>0.77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491468" w14:paraId="72ACCDD1" w14:textId="77777777" w:rsidTr="00315151">
        <w:tc>
          <w:tcPr>
            <w:tcW w:w="2127" w:type="dxa"/>
          </w:tcPr>
          <w:p w14:paraId="704D415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CK</w:t>
            </w:r>
          </w:p>
        </w:tc>
        <w:tc>
          <w:tcPr>
            <w:tcW w:w="2268" w:type="dxa"/>
          </w:tcPr>
          <w:p w14:paraId="5ED0F5C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C4DD5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6C4DD5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1171DCA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0.590</w:t>
            </w:r>
          </w:p>
        </w:tc>
        <w:tc>
          <w:tcPr>
            <w:tcW w:w="2410" w:type="dxa"/>
          </w:tcPr>
          <w:p w14:paraId="582A310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C4DD5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6C4DD5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65A7D53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0.468</w:t>
            </w:r>
          </w:p>
        </w:tc>
      </w:tr>
      <w:tr w:rsidR="00491468" w14:paraId="625B4B0E" w14:textId="77777777" w:rsidTr="00315151">
        <w:tc>
          <w:tcPr>
            <w:tcW w:w="2127" w:type="dxa"/>
          </w:tcPr>
          <w:p w14:paraId="6A60B56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GA</w:t>
            </w:r>
          </w:p>
        </w:tc>
        <w:tc>
          <w:tcPr>
            <w:tcW w:w="2268" w:type="dxa"/>
          </w:tcPr>
          <w:p w14:paraId="1B1BE83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282910">
              <w:rPr>
                <w:rFonts w:ascii="Times New Roman" w:hAnsi="Times New Roman" w:cs="Times New Roman"/>
              </w:rPr>
              <w:t>1.121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282910">
              <w:rPr>
                <w:rFonts w:ascii="Times New Roman" w:hAnsi="Times New Roman" w:cs="Times New Roman"/>
              </w:rPr>
              <w:t>1.060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282910">
              <w:rPr>
                <w:rFonts w:ascii="Times New Roman" w:hAnsi="Times New Roman" w:cs="Times New Roman"/>
              </w:rPr>
              <w:t>1.184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18A9525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690D65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  <w:tc>
          <w:tcPr>
            <w:tcW w:w="2410" w:type="dxa"/>
          </w:tcPr>
          <w:p w14:paraId="32C98A5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F7CC4">
              <w:rPr>
                <w:rFonts w:ascii="Times New Roman" w:hAnsi="Times New Roman" w:cs="Times New Roman"/>
              </w:rPr>
              <w:t>1.071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AF7CC4">
              <w:rPr>
                <w:rFonts w:ascii="Times New Roman" w:hAnsi="Times New Roman" w:cs="Times New Roman"/>
              </w:rPr>
              <w:t>1.021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AF7CC4">
              <w:rPr>
                <w:rFonts w:ascii="Times New Roman" w:hAnsi="Times New Roman" w:cs="Times New Roman"/>
              </w:rPr>
              <w:t>1.123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78CCC2D5" w14:textId="77777777" w:rsidR="00491468" w:rsidRPr="00CF315D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CF315D">
              <w:rPr>
                <w:rFonts w:ascii="Times New Roman" w:hAnsi="Times New Roman" w:cs="Times New Roman" w:hint="eastAsia"/>
                <w:b/>
                <w:bCs/>
              </w:rPr>
              <w:t>0.005</w:t>
            </w:r>
          </w:p>
        </w:tc>
      </w:tr>
      <w:tr w:rsidR="00491468" w14:paraId="21669007" w14:textId="77777777" w:rsidTr="00315151">
        <w:tc>
          <w:tcPr>
            <w:tcW w:w="2127" w:type="dxa"/>
          </w:tcPr>
          <w:p w14:paraId="635B44A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NSTE-ACS</w:t>
            </w:r>
          </w:p>
        </w:tc>
        <w:tc>
          <w:tcPr>
            <w:tcW w:w="2268" w:type="dxa"/>
          </w:tcPr>
          <w:p w14:paraId="3F65C27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D72283">
              <w:rPr>
                <w:rFonts w:ascii="Times New Roman" w:hAnsi="Times New Roman" w:cs="Times New Roman"/>
              </w:rPr>
              <w:t>.780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D72283">
              <w:rPr>
                <w:rFonts w:ascii="Times New Roman" w:hAnsi="Times New Roman" w:cs="Times New Roman"/>
              </w:rPr>
              <w:t>.393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D72283">
              <w:rPr>
                <w:rFonts w:ascii="Times New Roman" w:hAnsi="Times New Roman" w:cs="Times New Roman"/>
              </w:rPr>
              <w:t>1.545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3DE1219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0.476</w:t>
            </w:r>
          </w:p>
        </w:tc>
        <w:tc>
          <w:tcPr>
            <w:tcW w:w="2410" w:type="dxa"/>
          </w:tcPr>
          <w:p w14:paraId="00D3AFE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5513A5">
              <w:rPr>
                <w:rFonts w:ascii="Times New Roman" w:hAnsi="Times New Roman" w:cs="Times New Roman"/>
              </w:rPr>
              <w:t>1.089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513A5">
              <w:rPr>
                <w:rFonts w:ascii="Times New Roman" w:hAnsi="Times New Roman" w:cs="Times New Roman"/>
              </w:rPr>
              <w:t>.663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13A5">
              <w:rPr>
                <w:rFonts w:ascii="Times New Roman" w:hAnsi="Times New Roman" w:cs="Times New Roman"/>
              </w:rPr>
              <w:t>1.789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5410BE6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513A5">
              <w:rPr>
                <w:rFonts w:ascii="Times New Roman" w:hAnsi="Times New Roman" w:cs="Times New Roman"/>
              </w:rPr>
              <w:t>.737</w:t>
            </w:r>
          </w:p>
        </w:tc>
      </w:tr>
      <w:tr w:rsidR="00491468" w14:paraId="0AD307D0" w14:textId="77777777" w:rsidTr="00315151">
        <w:tc>
          <w:tcPr>
            <w:tcW w:w="2127" w:type="dxa"/>
          </w:tcPr>
          <w:p w14:paraId="76B02A7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STEMI</w:t>
            </w:r>
          </w:p>
        </w:tc>
        <w:tc>
          <w:tcPr>
            <w:tcW w:w="2268" w:type="dxa"/>
          </w:tcPr>
          <w:p w14:paraId="5F5A13D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91286">
              <w:rPr>
                <w:rFonts w:ascii="Times New Roman" w:hAnsi="Times New Roman" w:cs="Times New Roman"/>
              </w:rPr>
              <w:t>1.283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E91286">
              <w:rPr>
                <w:rFonts w:ascii="Times New Roman" w:hAnsi="Times New Roman" w:cs="Times New Roman"/>
              </w:rPr>
              <w:t>.647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E91286">
              <w:rPr>
                <w:rFonts w:ascii="Times New Roman" w:hAnsi="Times New Roman" w:cs="Times New Roman"/>
              </w:rPr>
              <w:t>2.542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1DB7D54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0.476</w:t>
            </w:r>
          </w:p>
        </w:tc>
        <w:tc>
          <w:tcPr>
            <w:tcW w:w="2410" w:type="dxa"/>
          </w:tcPr>
          <w:p w14:paraId="307DEB2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6F5E1A">
              <w:rPr>
                <w:rFonts w:ascii="Times New Roman" w:hAnsi="Times New Roman" w:cs="Times New Roman"/>
              </w:rPr>
              <w:t>.918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Pr="006F5E1A">
              <w:rPr>
                <w:rFonts w:ascii="Times New Roman" w:hAnsi="Times New Roman" w:cs="Times New Roman"/>
              </w:rPr>
              <w:t>.559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6F5E1A">
              <w:rPr>
                <w:rFonts w:ascii="Times New Roman" w:hAnsi="Times New Roman" w:cs="Times New Roman"/>
              </w:rPr>
              <w:t>1.509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69B2C8E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6F5E1A">
              <w:rPr>
                <w:rFonts w:ascii="Times New Roman" w:hAnsi="Times New Roman" w:cs="Times New Roman"/>
              </w:rPr>
              <w:t>.737</w:t>
            </w:r>
          </w:p>
        </w:tc>
      </w:tr>
      <w:tr w:rsidR="00491468" w14:paraId="09F8608C" w14:textId="77777777" w:rsidTr="00315151">
        <w:tc>
          <w:tcPr>
            <w:tcW w:w="2127" w:type="dxa"/>
          </w:tcPr>
          <w:p w14:paraId="5CDF76A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LM</w:t>
            </w:r>
          </w:p>
        </w:tc>
        <w:tc>
          <w:tcPr>
            <w:tcW w:w="2268" w:type="dxa"/>
          </w:tcPr>
          <w:p w14:paraId="03D6BD9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F155F3">
              <w:rPr>
                <w:rFonts w:ascii="Times New Roman" w:hAnsi="Times New Roman" w:cs="Times New Roman"/>
              </w:rPr>
              <w:t>2.481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F155F3">
              <w:rPr>
                <w:rFonts w:ascii="Times New Roman" w:hAnsi="Times New Roman" w:cs="Times New Roman"/>
              </w:rPr>
              <w:t>1.063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F155F3">
              <w:rPr>
                <w:rFonts w:ascii="Times New Roman" w:hAnsi="Times New Roman" w:cs="Times New Roman"/>
              </w:rPr>
              <w:t>5.790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6033AE5B" w14:textId="77777777" w:rsidR="00491468" w:rsidRPr="00F15ECE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F15ECE">
              <w:rPr>
                <w:rFonts w:ascii="Times New Roman" w:hAnsi="Times New Roman" w:cs="Times New Roman" w:hint="eastAsia"/>
                <w:b/>
                <w:bCs/>
              </w:rPr>
              <w:t>0.036</w:t>
            </w:r>
          </w:p>
        </w:tc>
        <w:tc>
          <w:tcPr>
            <w:tcW w:w="2410" w:type="dxa"/>
          </w:tcPr>
          <w:p w14:paraId="39B4BFD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056029">
              <w:rPr>
                <w:rFonts w:ascii="Times New Roman" w:hAnsi="Times New Roman" w:cs="Times New Roman"/>
              </w:rPr>
              <w:t>2.479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Pr="00056029">
              <w:rPr>
                <w:rFonts w:ascii="Times New Roman" w:hAnsi="Times New Roman" w:cs="Times New Roman"/>
              </w:rPr>
              <w:t>1.448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056029">
              <w:rPr>
                <w:rFonts w:ascii="Times New Roman" w:hAnsi="Times New Roman" w:cs="Times New Roman"/>
              </w:rPr>
              <w:t>4.241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66313CD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722ACD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 w:hint="eastAsia"/>
                <w:b/>
                <w:bCs/>
              </w:rPr>
              <w:t>01</w:t>
            </w:r>
          </w:p>
        </w:tc>
      </w:tr>
      <w:tr w:rsidR="00491468" w14:paraId="325EA219" w14:textId="77777777" w:rsidTr="00315151">
        <w:tc>
          <w:tcPr>
            <w:tcW w:w="2127" w:type="dxa"/>
          </w:tcPr>
          <w:p w14:paraId="189C9D2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LAD</w:t>
            </w:r>
          </w:p>
        </w:tc>
        <w:tc>
          <w:tcPr>
            <w:tcW w:w="2268" w:type="dxa"/>
          </w:tcPr>
          <w:p w14:paraId="4B46714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A3BB2">
              <w:rPr>
                <w:rFonts w:ascii="Times New Roman" w:hAnsi="Times New Roman" w:cs="Times New Roman"/>
              </w:rPr>
              <w:t>1.390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3A3BB2">
              <w:rPr>
                <w:rFonts w:ascii="Times New Roman" w:hAnsi="Times New Roman" w:cs="Times New Roman"/>
              </w:rPr>
              <w:t>.734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3A3BB2">
              <w:rPr>
                <w:rFonts w:ascii="Times New Roman" w:hAnsi="Times New Roman" w:cs="Times New Roman"/>
              </w:rPr>
              <w:t>2.632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6875B2B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0.312</w:t>
            </w:r>
          </w:p>
        </w:tc>
        <w:tc>
          <w:tcPr>
            <w:tcW w:w="2410" w:type="dxa"/>
          </w:tcPr>
          <w:p w14:paraId="06573B6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E56E5F">
              <w:rPr>
                <w:rFonts w:ascii="Times New Roman" w:hAnsi="Times New Roman" w:cs="Times New Roman"/>
              </w:rPr>
              <w:t>.962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E56E5F">
              <w:rPr>
                <w:rFonts w:ascii="Times New Roman" w:hAnsi="Times New Roman" w:cs="Times New Roman"/>
              </w:rPr>
              <w:t>.661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E56E5F">
              <w:rPr>
                <w:rFonts w:ascii="Times New Roman" w:hAnsi="Times New Roman" w:cs="Times New Roman"/>
              </w:rPr>
              <w:t>1.400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5B8FAFF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0.841</w:t>
            </w:r>
          </w:p>
        </w:tc>
      </w:tr>
      <w:tr w:rsidR="00491468" w14:paraId="79896D00" w14:textId="77777777" w:rsidTr="00315151">
        <w:tc>
          <w:tcPr>
            <w:tcW w:w="2127" w:type="dxa"/>
          </w:tcPr>
          <w:p w14:paraId="737D6D3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LCX</w:t>
            </w:r>
          </w:p>
        </w:tc>
        <w:tc>
          <w:tcPr>
            <w:tcW w:w="2268" w:type="dxa"/>
          </w:tcPr>
          <w:p w14:paraId="2DD4233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A3BB2">
              <w:rPr>
                <w:rFonts w:ascii="Times New Roman" w:hAnsi="Times New Roman" w:cs="Times New Roman"/>
              </w:rPr>
              <w:t>1.550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3A3BB2">
              <w:rPr>
                <w:rFonts w:ascii="Times New Roman" w:hAnsi="Times New Roman" w:cs="Times New Roman"/>
              </w:rPr>
              <w:t>.917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3A3BB2">
              <w:rPr>
                <w:rFonts w:ascii="Times New Roman" w:hAnsi="Times New Roman" w:cs="Times New Roman"/>
              </w:rPr>
              <w:t>2.621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3E5894A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0.102</w:t>
            </w:r>
          </w:p>
        </w:tc>
        <w:tc>
          <w:tcPr>
            <w:tcW w:w="2410" w:type="dxa"/>
          </w:tcPr>
          <w:p w14:paraId="674ACA8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BF1124">
              <w:rPr>
                <w:rFonts w:ascii="Times New Roman" w:hAnsi="Times New Roman" w:cs="Times New Roman"/>
              </w:rPr>
              <w:t>1.297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BF1124">
              <w:rPr>
                <w:rFonts w:ascii="Times New Roman" w:hAnsi="Times New Roman" w:cs="Times New Roman"/>
              </w:rPr>
              <w:t>.921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BF1124">
              <w:rPr>
                <w:rFonts w:ascii="Times New Roman" w:hAnsi="Times New Roman" w:cs="Times New Roman"/>
              </w:rPr>
              <w:t>1.824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3B48F91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0.136</w:t>
            </w:r>
          </w:p>
        </w:tc>
      </w:tr>
      <w:tr w:rsidR="00491468" w14:paraId="559E7FAB" w14:textId="77777777" w:rsidTr="00315151">
        <w:tc>
          <w:tcPr>
            <w:tcW w:w="2127" w:type="dxa"/>
          </w:tcPr>
          <w:p w14:paraId="2827A44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RCA</w:t>
            </w:r>
          </w:p>
        </w:tc>
        <w:tc>
          <w:tcPr>
            <w:tcW w:w="2268" w:type="dxa"/>
          </w:tcPr>
          <w:p w14:paraId="13D69E8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D345B8">
              <w:rPr>
                <w:rFonts w:ascii="Times New Roman" w:hAnsi="Times New Roman" w:cs="Times New Roman"/>
              </w:rPr>
              <w:t>1.371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D345B8">
              <w:rPr>
                <w:rFonts w:ascii="Times New Roman" w:hAnsi="Times New Roman" w:cs="Times New Roman"/>
              </w:rPr>
              <w:t>.811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D345B8">
              <w:rPr>
                <w:rFonts w:ascii="Times New Roman" w:hAnsi="Times New Roman" w:cs="Times New Roman"/>
              </w:rPr>
              <w:t>2.318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2B8B526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0.239</w:t>
            </w:r>
          </w:p>
        </w:tc>
        <w:tc>
          <w:tcPr>
            <w:tcW w:w="2410" w:type="dxa"/>
          </w:tcPr>
          <w:p w14:paraId="1AE4A18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D7423D">
              <w:rPr>
                <w:rFonts w:ascii="Times New Roman" w:hAnsi="Times New Roman" w:cs="Times New Roman"/>
              </w:rPr>
              <w:t>1.634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D7423D">
              <w:rPr>
                <w:rFonts w:ascii="Times New Roman" w:hAnsi="Times New Roman" w:cs="Times New Roman"/>
              </w:rPr>
              <w:t>1.166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D7423D">
              <w:rPr>
                <w:rFonts w:ascii="Times New Roman" w:hAnsi="Times New Roman" w:cs="Times New Roman"/>
              </w:rPr>
              <w:t>2.290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501520F7" w14:textId="77777777" w:rsidR="00491468" w:rsidRPr="00733A8C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733A8C">
              <w:rPr>
                <w:rFonts w:ascii="Times New Roman" w:hAnsi="Times New Roman" w:cs="Times New Roman" w:hint="eastAsia"/>
                <w:b/>
                <w:bCs/>
              </w:rPr>
              <w:t>0.004</w:t>
            </w:r>
          </w:p>
        </w:tc>
      </w:tr>
      <w:tr w:rsidR="00491468" w14:paraId="5972EFD4" w14:textId="77777777" w:rsidTr="00315151">
        <w:tc>
          <w:tcPr>
            <w:tcW w:w="2127" w:type="dxa"/>
          </w:tcPr>
          <w:p w14:paraId="3C94981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ulti-vessel disease</w:t>
            </w:r>
          </w:p>
        </w:tc>
        <w:tc>
          <w:tcPr>
            <w:tcW w:w="2268" w:type="dxa"/>
          </w:tcPr>
          <w:p w14:paraId="2B9B837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947C41">
              <w:rPr>
                <w:rFonts w:ascii="Times New Roman" w:hAnsi="Times New Roman" w:cs="Times New Roman"/>
              </w:rPr>
              <w:t>2.038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947C41">
              <w:rPr>
                <w:rFonts w:ascii="Times New Roman" w:hAnsi="Times New Roman" w:cs="Times New Roman"/>
              </w:rPr>
              <w:t>1.200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947C41">
              <w:rPr>
                <w:rFonts w:ascii="Times New Roman" w:hAnsi="Times New Roman" w:cs="Times New Roman"/>
              </w:rPr>
              <w:t>3.460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080E8522" w14:textId="77777777" w:rsidR="00491468" w:rsidRPr="00947C41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947C41">
              <w:rPr>
                <w:rFonts w:ascii="Times New Roman" w:hAnsi="Times New Roman" w:cs="Times New Roman" w:hint="eastAsia"/>
                <w:b/>
                <w:bCs/>
              </w:rPr>
              <w:t>0.008</w:t>
            </w:r>
          </w:p>
        </w:tc>
        <w:tc>
          <w:tcPr>
            <w:tcW w:w="2410" w:type="dxa"/>
          </w:tcPr>
          <w:p w14:paraId="30161F3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A2714">
              <w:rPr>
                <w:rFonts w:ascii="Times New Roman" w:hAnsi="Times New Roman" w:cs="Times New Roman"/>
              </w:rPr>
              <w:t>1.664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A2714">
              <w:rPr>
                <w:rFonts w:ascii="Times New Roman" w:hAnsi="Times New Roman" w:cs="Times New Roman"/>
              </w:rPr>
              <w:t>1.187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EA2714">
              <w:rPr>
                <w:rFonts w:ascii="Times New Roman" w:hAnsi="Times New Roman" w:cs="Times New Roman"/>
              </w:rPr>
              <w:t>2.333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5BB8BE8C" w14:textId="77777777" w:rsidR="00491468" w:rsidRPr="00393693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393693">
              <w:rPr>
                <w:rFonts w:ascii="Times New Roman" w:hAnsi="Times New Roman" w:cs="Times New Roman" w:hint="eastAsia"/>
                <w:b/>
                <w:bCs/>
              </w:rPr>
              <w:t>0.003</w:t>
            </w:r>
          </w:p>
        </w:tc>
      </w:tr>
      <w:tr w:rsidR="00491468" w14:paraId="134FBB6F" w14:textId="77777777" w:rsidTr="00315151">
        <w:tc>
          <w:tcPr>
            <w:tcW w:w="2127" w:type="dxa"/>
          </w:tcPr>
          <w:p w14:paraId="2967723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PCI</w:t>
            </w:r>
          </w:p>
        </w:tc>
        <w:tc>
          <w:tcPr>
            <w:tcW w:w="2268" w:type="dxa"/>
          </w:tcPr>
          <w:p w14:paraId="00960F9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2329B6">
              <w:rPr>
                <w:rFonts w:ascii="Times New Roman" w:hAnsi="Times New Roman" w:cs="Times New Roman"/>
              </w:rPr>
              <w:t>.470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2329B6">
              <w:rPr>
                <w:rFonts w:ascii="Times New Roman" w:hAnsi="Times New Roman" w:cs="Times New Roman"/>
              </w:rPr>
              <w:t>.278</w:t>
            </w:r>
            <w:r>
              <w:rPr>
                <w:rFonts w:ascii="Times New Roman" w:hAnsi="Times New Roman" w:cs="Times New Roman" w:hint="eastAsia"/>
              </w:rPr>
              <w:t>, 0</w:t>
            </w:r>
            <w:r w:rsidRPr="002329B6">
              <w:rPr>
                <w:rFonts w:ascii="Times New Roman" w:hAnsi="Times New Roman" w:cs="Times New Roman"/>
              </w:rPr>
              <w:t>.794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17E0B247" w14:textId="77777777" w:rsidR="00491468" w:rsidRPr="00A42B08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A42B08">
              <w:rPr>
                <w:rFonts w:ascii="Times New Roman" w:hAnsi="Times New Roman" w:cs="Times New Roman" w:hint="eastAsia"/>
                <w:b/>
                <w:bCs/>
              </w:rPr>
              <w:t>0.005</w:t>
            </w:r>
          </w:p>
        </w:tc>
        <w:tc>
          <w:tcPr>
            <w:tcW w:w="2410" w:type="dxa"/>
          </w:tcPr>
          <w:p w14:paraId="22241DE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971F4B">
              <w:rPr>
                <w:rFonts w:ascii="Times New Roman" w:hAnsi="Times New Roman" w:cs="Times New Roman"/>
              </w:rPr>
              <w:t>2.017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971F4B">
              <w:rPr>
                <w:rFonts w:ascii="Times New Roman" w:hAnsi="Times New Roman" w:cs="Times New Roman"/>
              </w:rPr>
              <w:t>1.323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971F4B">
              <w:rPr>
                <w:rFonts w:ascii="Times New Roman" w:hAnsi="Times New Roman" w:cs="Times New Roman"/>
              </w:rPr>
              <w:t>3.075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5E9B9FD6" w14:textId="77777777" w:rsidR="00491468" w:rsidRPr="00C81B8C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C81B8C">
              <w:rPr>
                <w:rFonts w:ascii="Times New Roman" w:hAnsi="Times New Roman" w:cs="Times New Roman" w:hint="eastAsia"/>
                <w:b/>
                <w:bCs/>
              </w:rPr>
              <w:t>0.001</w:t>
            </w:r>
          </w:p>
        </w:tc>
      </w:tr>
      <w:tr w:rsidR="00491468" w14:paraId="57C350F1" w14:textId="77777777" w:rsidTr="00315151">
        <w:tc>
          <w:tcPr>
            <w:tcW w:w="2127" w:type="dxa"/>
          </w:tcPr>
          <w:p w14:paraId="74D655A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CABG</w:t>
            </w:r>
          </w:p>
        </w:tc>
        <w:tc>
          <w:tcPr>
            <w:tcW w:w="2268" w:type="dxa"/>
          </w:tcPr>
          <w:p w14:paraId="5DA1010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A0050">
              <w:rPr>
                <w:rFonts w:ascii="Times New Roman" w:hAnsi="Times New Roman" w:cs="Times New Roman"/>
              </w:rPr>
              <w:t>2.563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AA0050">
              <w:rPr>
                <w:rFonts w:ascii="Times New Roman" w:hAnsi="Times New Roman" w:cs="Times New Roman"/>
              </w:rPr>
              <w:t>1.255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AA0050">
              <w:rPr>
                <w:rFonts w:ascii="Times New Roman" w:hAnsi="Times New Roman" w:cs="Times New Roman"/>
              </w:rPr>
              <w:t>5.231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04B1FC4F" w14:textId="77777777" w:rsidR="00491468" w:rsidRPr="00EE3EC8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EE3EC8">
              <w:rPr>
                <w:rFonts w:ascii="Times New Roman" w:hAnsi="Times New Roman" w:cs="Times New Roman" w:hint="eastAsia"/>
                <w:b/>
                <w:bCs/>
              </w:rPr>
              <w:t>0.010</w:t>
            </w:r>
          </w:p>
        </w:tc>
        <w:tc>
          <w:tcPr>
            <w:tcW w:w="2410" w:type="dxa"/>
          </w:tcPr>
          <w:p w14:paraId="3B29191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2123F3">
              <w:rPr>
                <w:rFonts w:ascii="Times New Roman" w:hAnsi="Times New Roman" w:cs="Times New Roman"/>
              </w:rPr>
              <w:t>.300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2123F3">
              <w:rPr>
                <w:rFonts w:ascii="Times New Roman" w:hAnsi="Times New Roman" w:cs="Times New Roman"/>
              </w:rPr>
              <w:t>.096</w:t>
            </w:r>
            <w:r>
              <w:rPr>
                <w:rFonts w:ascii="Times New Roman" w:hAnsi="Times New Roman" w:cs="Times New Roman" w:hint="eastAsia"/>
              </w:rPr>
              <w:t>, 0</w:t>
            </w:r>
            <w:r w:rsidRPr="002123F3">
              <w:rPr>
                <w:rFonts w:ascii="Times New Roman" w:hAnsi="Times New Roman" w:cs="Times New Roman"/>
              </w:rPr>
              <w:t>.943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32B4A8FA" w14:textId="77777777" w:rsidR="00491468" w:rsidRPr="00C81B8C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C81B8C">
              <w:rPr>
                <w:rFonts w:ascii="Times New Roman" w:hAnsi="Times New Roman" w:cs="Times New Roman" w:hint="eastAsia"/>
                <w:b/>
                <w:bCs/>
              </w:rPr>
              <w:t>0.039</w:t>
            </w:r>
          </w:p>
        </w:tc>
      </w:tr>
      <w:tr w:rsidR="00491468" w14:paraId="32FC5152" w14:textId="77777777" w:rsidTr="00315151">
        <w:tc>
          <w:tcPr>
            <w:tcW w:w="2127" w:type="dxa"/>
          </w:tcPr>
          <w:p w14:paraId="7B050A6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edication</w:t>
            </w:r>
          </w:p>
        </w:tc>
        <w:tc>
          <w:tcPr>
            <w:tcW w:w="2268" w:type="dxa"/>
          </w:tcPr>
          <w:p w14:paraId="0B6C53D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D95088">
              <w:rPr>
                <w:rFonts w:ascii="Times New Roman" w:hAnsi="Times New Roman" w:cs="Times New Roman"/>
              </w:rPr>
              <w:t>1.533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D95088">
              <w:rPr>
                <w:rFonts w:ascii="Times New Roman" w:hAnsi="Times New Roman" w:cs="Times New Roman"/>
              </w:rPr>
              <w:t>.887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D95088">
              <w:rPr>
                <w:rFonts w:ascii="Times New Roman" w:hAnsi="Times New Roman" w:cs="Times New Roman"/>
              </w:rPr>
              <w:t>2.648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55D8BA2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0.126</w:t>
            </w:r>
          </w:p>
        </w:tc>
        <w:tc>
          <w:tcPr>
            <w:tcW w:w="2410" w:type="dxa"/>
          </w:tcPr>
          <w:p w14:paraId="766AC86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C81B8C">
              <w:rPr>
                <w:rFonts w:ascii="Times New Roman" w:hAnsi="Times New Roman" w:cs="Times New Roman"/>
              </w:rPr>
              <w:t>.600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C81B8C">
              <w:rPr>
                <w:rFonts w:ascii="Times New Roman" w:hAnsi="Times New Roman" w:cs="Times New Roman"/>
              </w:rPr>
              <w:t>.386</w:t>
            </w:r>
            <w:r>
              <w:rPr>
                <w:rFonts w:ascii="Times New Roman" w:hAnsi="Times New Roman" w:cs="Times New Roman" w:hint="eastAsia"/>
              </w:rPr>
              <w:t>, 0</w:t>
            </w:r>
            <w:r w:rsidRPr="00C81B8C">
              <w:rPr>
                <w:rFonts w:ascii="Times New Roman" w:hAnsi="Times New Roman" w:cs="Times New Roman"/>
              </w:rPr>
              <w:t>.933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79970DE0" w14:textId="77777777" w:rsidR="00491468" w:rsidRPr="00C84865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C84865">
              <w:rPr>
                <w:rFonts w:ascii="Times New Roman" w:hAnsi="Times New Roman" w:cs="Times New Roman" w:hint="eastAsia"/>
                <w:b/>
                <w:bCs/>
              </w:rPr>
              <w:t>0.023</w:t>
            </w:r>
          </w:p>
        </w:tc>
      </w:tr>
      <w:tr w:rsidR="00491468" w14:paraId="4DEDAB44" w14:textId="77777777" w:rsidTr="00315151">
        <w:tc>
          <w:tcPr>
            <w:tcW w:w="2127" w:type="dxa"/>
          </w:tcPr>
          <w:p w14:paraId="14C895E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spirin</w:t>
            </w:r>
          </w:p>
        </w:tc>
        <w:tc>
          <w:tcPr>
            <w:tcW w:w="2268" w:type="dxa"/>
          </w:tcPr>
          <w:p w14:paraId="6E2A791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8D6402">
              <w:rPr>
                <w:rFonts w:ascii="Times New Roman" w:hAnsi="Times New Roman" w:cs="Times New Roman"/>
              </w:rPr>
              <w:t>.598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8D6402">
              <w:rPr>
                <w:rFonts w:ascii="Times New Roman" w:hAnsi="Times New Roman" w:cs="Times New Roman"/>
              </w:rPr>
              <w:t>.216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8D6402">
              <w:rPr>
                <w:rFonts w:ascii="Times New Roman" w:hAnsi="Times New Roman" w:cs="Times New Roman"/>
              </w:rPr>
              <w:t>1.653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6E74ECA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0.321</w:t>
            </w:r>
          </w:p>
        </w:tc>
        <w:tc>
          <w:tcPr>
            <w:tcW w:w="2410" w:type="dxa"/>
          </w:tcPr>
          <w:p w14:paraId="16A6C50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126B69">
              <w:rPr>
                <w:rFonts w:ascii="Times New Roman" w:hAnsi="Times New Roman" w:cs="Times New Roman"/>
              </w:rPr>
              <w:t>1.227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Pr="00126B69">
              <w:rPr>
                <w:rFonts w:ascii="Times New Roman" w:hAnsi="Times New Roman" w:cs="Times New Roman"/>
              </w:rPr>
              <w:t>.502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126B69">
              <w:rPr>
                <w:rFonts w:ascii="Times New Roman" w:hAnsi="Times New Roman" w:cs="Times New Roman"/>
              </w:rPr>
              <w:t>2.998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16E0ECE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26B69">
              <w:rPr>
                <w:rFonts w:ascii="Times New Roman" w:hAnsi="Times New Roman" w:cs="Times New Roman"/>
              </w:rPr>
              <w:t>.653</w:t>
            </w:r>
          </w:p>
        </w:tc>
      </w:tr>
      <w:tr w:rsidR="00491468" w14:paraId="5823AC4A" w14:textId="77777777" w:rsidTr="00315151">
        <w:tc>
          <w:tcPr>
            <w:tcW w:w="2127" w:type="dxa"/>
          </w:tcPr>
          <w:p w14:paraId="31D03CE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4246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</w:t>
            </w:r>
            <w:r w:rsidRPr="00A42466">
              <w:rPr>
                <w:rFonts w:ascii="Times New Roman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A42466">
              <w:rPr>
                <w:rFonts w:ascii="Times New Roman" w:hAnsi="Times New Roman" w:cs="Times New Roman"/>
                <w:kern w:val="0"/>
                <w:sz w:val="20"/>
                <w:szCs w:val="20"/>
              </w:rPr>
              <w:t>Y</w:t>
            </w:r>
            <w:r w:rsidRPr="00A42466">
              <w:rPr>
                <w:rFonts w:ascii="Times New Roman" w:hAnsi="Times New Roman" w:cs="Times New Roman"/>
                <w:kern w:val="0"/>
                <w:sz w:val="20"/>
                <w:szCs w:val="20"/>
                <w:vertAlign w:val="subscript"/>
              </w:rPr>
              <w:t>12</w:t>
            </w:r>
            <w:r w:rsidRPr="00A4246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inhibitors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2268" w:type="dxa"/>
          </w:tcPr>
          <w:p w14:paraId="1CBC29C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8F4373">
              <w:rPr>
                <w:rFonts w:ascii="Times New Roman" w:hAnsi="Times New Roman" w:cs="Times New Roman"/>
              </w:rPr>
              <w:t>.707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8F4373">
              <w:rPr>
                <w:rFonts w:ascii="Times New Roman" w:hAnsi="Times New Roman" w:cs="Times New Roman"/>
              </w:rPr>
              <w:t>.357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8F4373">
              <w:rPr>
                <w:rFonts w:ascii="Times New Roman" w:hAnsi="Times New Roman" w:cs="Times New Roman"/>
              </w:rPr>
              <w:t>1.400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799C81C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0.320</w:t>
            </w:r>
          </w:p>
        </w:tc>
        <w:tc>
          <w:tcPr>
            <w:tcW w:w="2410" w:type="dxa"/>
          </w:tcPr>
          <w:p w14:paraId="042C77A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554C1F">
              <w:rPr>
                <w:rFonts w:ascii="Times New Roman" w:hAnsi="Times New Roman" w:cs="Times New Roman"/>
              </w:rPr>
              <w:t>2.140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Pr="00554C1F">
              <w:rPr>
                <w:rFonts w:ascii="Times New Roman" w:hAnsi="Times New Roman" w:cs="Times New Roman"/>
              </w:rPr>
              <w:t>1.088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554C1F">
              <w:rPr>
                <w:rFonts w:ascii="Times New Roman" w:hAnsi="Times New Roman" w:cs="Times New Roman"/>
              </w:rPr>
              <w:t>4.209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38F6338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554C1F">
              <w:rPr>
                <w:rFonts w:ascii="Times New Roman" w:hAnsi="Times New Roman" w:cs="Times New Roman"/>
                <w:b/>
                <w:bCs/>
              </w:rPr>
              <w:t>0.027</w:t>
            </w:r>
          </w:p>
        </w:tc>
      </w:tr>
      <w:tr w:rsidR="00491468" w14:paraId="151F4325" w14:textId="77777777" w:rsidTr="00315151">
        <w:tc>
          <w:tcPr>
            <w:tcW w:w="2127" w:type="dxa"/>
          </w:tcPr>
          <w:p w14:paraId="6B95827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tatins</w:t>
            </w:r>
          </w:p>
        </w:tc>
        <w:tc>
          <w:tcPr>
            <w:tcW w:w="2268" w:type="dxa"/>
          </w:tcPr>
          <w:p w14:paraId="61BA615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4F289B">
              <w:rPr>
                <w:rFonts w:ascii="Times New Roman" w:hAnsi="Times New Roman" w:cs="Times New Roman"/>
              </w:rPr>
              <w:t>1.082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4F289B">
              <w:rPr>
                <w:rFonts w:ascii="Times New Roman" w:hAnsi="Times New Roman" w:cs="Times New Roman"/>
              </w:rPr>
              <w:t>.264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4F289B">
              <w:rPr>
                <w:rFonts w:ascii="Times New Roman" w:hAnsi="Times New Roman" w:cs="Times New Roman"/>
              </w:rPr>
              <w:t>4.438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4636736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0.913</w:t>
            </w:r>
          </w:p>
        </w:tc>
        <w:tc>
          <w:tcPr>
            <w:tcW w:w="2410" w:type="dxa"/>
          </w:tcPr>
          <w:p w14:paraId="31F6BE0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CA0147">
              <w:rPr>
                <w:rFonts w:ascii="Times New Roman" w:hAnsi="Times New Roman" w:cs="Times New Roman"/>
              </w:rPr>
              <w:t>1.773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Pr="00CA0147">
              <w:rPr>
                <w:rFonts w:ascii="Times New Roman" w:hAnsi="Times New Roman" w:cs="Times New Roman"/>
              </w:rPr>
              <w:t>.565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CA0147">
              <w:rPr>
                <w:rFonts w:ascii="Times New Roman" w:hAnsi="Times New Roman" w:cs="Times New Roman"/>
              </w:rPr>
              <w:t>5.568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61E479B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CA0147">
              <w:rPr>
                <w:rFonts w:ascii="Times New Roman" w:hAnsi="Times New Roman" w:cs="Times New Roman"/>
              </w:rPr>
              <w:t>.327</w:t>
            </w:r>
          </w:p>
        </w:tc>
      </w:tr>
      <w:tr w:rsidR="00491468" w14:paraId="5498B351" w14:textId="77777777" w:rsidTr="00315151">
        <w:tc>
          <w:tcPr>
            <w:tcW w:w="2127" w:type="dxa"/>
          </w:tcPr>
          <w:p w14:paraId="6B5FA31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>eta blockers</w:t>
            </w:r>
          </w:p>
        </w:tc>
        <w:tc>
          <w:tcPr>
            <w:tcW w:w="2268" w:type="dxa"/>
          </w:tcPr>
          <w:p w14:paraId="4F01134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48091F">
              <w:rPr>
                <w:rFonts w:ascii="Times New Roman" w:hAnsi="Times New Roman" w:cs="Times New Roman"/>
              </w:rPr>
              <w:t>1.113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48091F">
              <w:rPr>
                <w:rFonts w:ascii="Times New Roman" w:hAnsi="Times New Roman" w:cs="Times New Roman"/>
              </w:rPr>
              <w:t>.651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48091F">
              <w:rPr>
                <w:rFonts w:ascii="Times New Roman" w:hAnsi="Times New Roman" w:cs="Times New Roman"/>
              </w:rPr>
              <w:t>1.902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774D8E4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0.696</w:t>
            </w:r>
          </w:p>
        </w:tc>
        <w:tc>
          <w:tcPr>
            <w:tcW w:w="2410" w:type="dxa"/>
          </w:tcPr>
          <w:p w14:paraId="7558A49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CA0147">
              <w:rPr>
                <w:rFonts w:ascii="Times New Roman" w:hAnsi="Times New Roman" w:cs="Times New Roman"/>
              </w:rPr>
              <w:t>1.263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Pr="00CA0147">
              <w:rPr>
                <w:rFonts w:ascii="Times New Roman" w:hAnsi="Times New Roman" w:cs="Times New Roman"/>
              </w:rPr>
              <w:t>.890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CA0147">
              <w:rPr>
                <w:rFonts w:ascii="Times New Roman" w:hAnsi="Times New Roman" w:cs="Times New Roman"/>
              </w:rPr>
              <w:t>1.794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64B0256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A0147">
              <w:rPr>
                <w:rFonts w:ascii="Times New Roman" w:hAnsi="Times New Roman" w:cs="Times New Roman"/>
              </w:rPr>
              <w:t>.191</w:t>
            </w:r>
          </w:p>
        </w:tc>
      </w:tr>
      <w:tr w:rsidR="00491468" w14:paraId="1BC82361" w14:textId="77777777" w:rsidTr="00315151">
        <w:tc>
          <w:tcPr>
            <w:tcW w:w="2127" w:type="dxa"/>
          </w:tcPr>
          <w:p w14:paraId="012419C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ACEI/ARBs</w:t>
            </w:r>
          </w:p>
        </w:tc>
        <w:tc>
          <w:tcPr>
            <w:tcW w:w="2268" w:type="dxa"/>
          </w:tcPr>
          <w:p w14:paraId="60FD714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4C78FF">
              <w:rPr>
                <w:rFonts w:ascii="Times New Roman" w:hAnsi="Times New Roman" w:cs="Times New Roman"/>
              </w:rPr>
              <w:t>1.599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4C78FF">
              <w:rPr>
                <w:rFonts w:ascii="Times New Roman" w:hAnsi="Times New Roman" w:cs="Times New Roman"/>
              </w:rPr>
              <w:t>.756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4C78FF">
              <w:rPr>
                <w:rFonts w:ascii="Times New Roman" w:hAnsi="Times New Roman" w:cs="Times New Roman"/>
              </w:rPr>
              <w:t>3.381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</w:tcPr>
          <w:p w14:paraId="75EED0E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0.219</w:t>
            </w:r>
          </w:p>
        </w:tc>
        <w:tc>
          <w:tcPr>
            <w:tcW w:w="2410" w:type="dxa"/>
          </w:tcPr>
          <w:p w14:paraId="65D0669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CA0147">
              <w:rPr>
                <w:rFonts w:ascii="Times New Roman" w:hAnsi="Times New Roman" w:cs="Times New Roman"/>
              </w:rPr>
              <w:t>1.005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Pr="00CA0147">
              <w:rPr>
                <w:rFonts w:ascii="Times New Roman" w:hAnsi="Times New Roman" w:cs="Times New Roman"/>
              </w:rPr>
              <w:t>.567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CA0147">
              <w:rPr>
                <w:rFonts w:ascii="Times New Roman" w:hAnsi="Times New Roman" w:cs="Times New Roman"/>
              </w:rPr>
              <w:t>1.780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06FC655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CA0147">
              <w:rPr>
                <w:rFonts w:ascii="Times New Roman" w:hAnsi="Times New Roman" w:cs="Times New Roman"/>
              </w:rPr>
              <w:t>.987</w:t>
            </w:r>
          </w:p>
        </w:tc>
      </w:tr>
    </w:tbl>
    <w:p w14:paraId="23166019" w14:textId="20D25041" w:rsidR="00C94625" w:rsidRDefault="00C85989" w:rsidP="00491468">
      <w:r w:rsidRPr="007763EF">
        <w:t>BMI body mass index, SBP systolic blood pressure, DBP diastolic blood pressure</w:t>
      </w:r>
      <w:r>
        <w:t xml:space="preserve">, </w:t>
      </w:r>
      <w:r w:rsidRPr="007E15D3">
        <w:t>LM</w:t>
      </w:r>
      <w:r>
        <w:t xml:space="preserve"> l</w:t>
      </w:r>
      <w:r w:rsidRPr="007E15D3">
        <w:t>eft main coronary artery</w:t>
      </w:r>
      <w:r>
        <w:t xml:space="preserve">, </w:t>
      </w:r>
      <w:r w:rsidR="00C80E5D" w:rsidRPr="00C80E5D">
        <w:t>LAD</w:t>
      </w:r>
      <w:r w:rsidR="00C80E5D">
        <w:rPr>
          <w:rFonts w:hint="eastAsia"/>
        </w:rPr>
        <w:t xml:space="preserve"> </w:t>
      </w:r>
      <w:r w:rsidR="00C80E5D" w:rsidRPr="00C80E5D">
        <w:t>left anterior descending artery</w:t>
      </w:r>
      <w:r w:rsidR="00C80E5D">
        <w:rPr>
          <w:rFonts w:hint="eastAsia"/>
        </w:rPr>
        <w:t xml:space="preserve">, LCX </w:t>
      </w:r>
      <w:r w:rsidR="00C80E5D" w:rsidRPr="00C80E5D">
        <w:t>left circumflex artery</w:t>
      </w:r>
      <w:r w:rsidR="00C80E5D">
        <w:rPr>
          <w:rFonts w:hint="eastAsia"/>
        </w:rPr>
        <w:t xml:space="preserve">, RCA </w:t>
      </w:r>
      <w:r w:rsidR="00C80E5D" w:rsidRPr="00C80E5D">
        <w:t>right coronary artery</w:t>
      </w:r>
      <w:r w:rsidR="00C80E5D">
        <w:rPr>
          <w:rFonts w:hint="eastAsia"/>
        </w:rPr>
        <w:t xml:space="preserve">, </w:t>
      </w:r>
      <w:r w:rsidR="007E521D" w:rsidRPr="007E521D">
        <w:t>PCI</w:t>
      </w:r>
      <w:r w:rsidR="007E521D">
        <w:rPr>
          <w:rFonts w:hint="eastAsia"/>
        </w:rPr>
        <w:t xml:space="preserve"> p</w:t>
      </w:r>
      <w:r w:rsidR="007E521D" w:rsidRPr="007E521D">
        <w:t>ercutaneous coronary intervention</w:t>
      </w:r>
      <w:r w:rsidR="007E521D">
        <w:rPr>
          <w:rFonts w:hint="eastAsia"/>
        </w:rPr>
        <w:t xml:space="preserve">, </w:t>
      </w:r>
      <w:r w:rsidR="007E521D" w:rsidRPr="007E521D">
        <w:t>CABG</w:t>
      </w:r>
      <w:r w:rsidR="007E521D">
        <w:rPr>
          <w:rFonts w:hint="eastAsia"/>
        </w:rPr>
        <w:t xml:space="preserve"> c</w:t>
      </w:r>
      <w:r w:rsidR="007E521D" w:rsidRPr="007E521D">
        <w:t>oronary artery bypass graft</w:t>
      </w:r>
      <w:r w:rsidR="007E521D">
        <w:rPr>
          <w:rFonts w:hint="eastAsia"/>
        </w:rPr>
        <w:t xml:space="preserve">, </w:t>
      </w:r>
      <w:r>
        <w:t xml:space="preserve">NSTE-ACS non-ST-segment elevation acute coronary syndrome, </w:t>
      </w:r>
      <w:r w:rsidRPr="007763EF">
        <w:t>STEMI ST-segment elevation myocardial</w:t>
      </w:r>
      <w:r w:rsidRPr="007763EF">
        <w:rPr>
          <w:rFonts w:hint="eastAsia"/>
        </w:rPr>
        <w:t xml:space="preserve"> </w:t>
      </w:r>
      <w:r w:rsidRPr="007763EF">
        <w:t>infarction</w:t>
      </w:r>
      <w:r>
        <w:t xml:space="preserve">, </w:t>
      </w:r>
      <w:r w:rsidRPr="007763EF">
        <w:t>ACEI angiotensin-converting enzyme inhibitors,</w:t>
      </w:r>
      <w:r>
        <w:t xml:space="preserve"> </w:t>
      </w:r>
      <w:r w:rsidRPr="007763EF">
        <w:t>ARBs angiotensin receptor blockers</w:t>
      </w:r>
      <w:r>
        <w:t xml:space="preserve">, </w:t>
      </w:r>
      <w:r w:rsidRPr="007763EF">
        <w:t>LVEF left ventricular ejection fraction,</w:t>
      </w:r>
      <w:r>
        <w:t xml:space="preserve"> </w:t>
      </w:r>
      <w:proofErr w:type="spellStart"/>
      <w:r w:rsidRPr="007763EF">
        <w:t>hs</w:t>
      </w:r>
      <w:proofErr w:type="spellEnd"/>
      <w:r w:rsidRPr="007763EF">
        <w:t>-CRP high-sensitivity C-reactive protein,</w:t>
      </w:r>
      <w:r>
        <w:t xml:space="preserve"> </w:t>
      </w:r>
      <w:r w:rsidR="00A93E02">
        <w:rPr>
          <w:rFonts w:hint="eastAsia"/>
        </w:rPr>
        <w:t xml:space="preserve">CK </w:t>
      </w:r>
      <w:r w:rsidR="007B1F4B" w:rsidRPr="007B1F4B">
        <w:t>creatine kinase</w:t>
      </w:r>
      <w:r w:rsidR="007B1F4B">
        <w:rPr>
          <w:rFonts w:hint="eastAsia"/>
        </w:rPr>
        <w:t xml:space="preserve">, </w:t>
      </w:r>
      <w:r w:rsidRPr="007763EF">
        <w:t>TG triglyceride,</w:t>
      </w:r>
      <w:r>
        <w:t xml:space="preserve"> </w:t>
      </w:r>
      <w:r w:rsidRPr="007763EF">
        <w:t>TC total cholesterol, HDL-c high-</w:t>
      </w:r>
      <w:r w:rsidRPr="007763EF">
        <w:lastRenderedPageBreak/>
        <w:t>density lipoprotein cholesterol,</w:t>
      </w:r>
      <w:r>
        <w:t xml:space="preserve"> </w:t>
      </w:r>
      <w:r w:rsidRPr="007763EF">
        <w:t xml:space="preserve">LDL-c low-density lipoprotein cholesterol, UA uric acid, FBG fasting blood glucose, </w:t>
      </w:r>
      <w:r>
        <w:rPr>
          <w:rFonts w:hint="eastAsia"/>
        </w:rPr>
        <w:t>GA</w:t>
      </w:r>
      <w:r w:rsidRPr="007763EF">
        <w:t xml:space="preserve"> </w:t>
      </w:r>
      <w:r w:rsidR="00060FC5" w:rsidRPr="00060FC5">
        <w:t>glycated albumin</w:t>
      </w:r>
      <w:r>
        <w:t>.</w:t>
      </w:r>
    </w:p>
    <w:p w14:paraId="57E65C0A" w14:textId="77777777" w:rsidR="00E66D7A" w:rsidRPr="00C85989" w:rsidRDefault="00E66D7A" w:rsidP="00491468">
      <w:pPr>
        <w:rPr>
          <w:rFonts w:hint="eastAsia"/>
        </w:rPr>
      </w:pPr>
    </w:p>
    <w:p w14:paraId="16DA1730" w14:textId="4280FB4D" w:rsidR="00C94625" w:rsidRPr="00C94625" w:rsidRDefault="00C94625" w:rsidP="00491468">
      <w:pPr>
        <w:rPr>
          <w:rFonts w:ascii="Times New Roman" w:hAnsi="Times New Roman" w:cs="Times New Roman"/>
          <w:color w:val="FF0000"/>
        </w:rPr>
      </w:pPr>
      <w:bookmarkStart w:id="1" w:name="TableS2"/>
      <w:r w:rsidRPr="008874ED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 w:hint="eastAsia"/>
          <w:b/>
          <w:bCs/>
        </w:rPr>
        <w:t xml:space="preserve"> S2</w:t>
      </w:r>
      <w:bookmarkEnd w:id="1"/>
      <w:r>
        <w:rPr>
          <w:rFonts w:ascii="Times New Roman" w:hAnsi="Times New Roman" w:cs="Times New Roman" w:hint="eastAsia"/>
          <w:b/>
          <w:bCs/>
        </w:rPr>
        <w:t xml:space="preserve"> </w:t>
      </w:r>
      <w:r w:rsidRPr="008874ED">
        <w:rPr>
          <w:rFonts w:ascii="Times New Roman" w:hAnsi="Times New Roman" w:cs="Times New Roman"/>
        </w:rPr>
        <w:t>The results of the univariate Cox regression analysis related to MACCE</w:t>
      </w:r>
      <w:r w:rsidR="001A4856">
        <w:rPr>
          <w:rFonts w:ascii="Times New Roman" w:hAnsi="Times New Roman" w:cs="Times New Roman" w:hint="eastAsia"/>
        </w:rPr>
        <w:t>s</w:t>
      </w:r>
      <w:r w:rsidRPr="008874ED">
        <w:rPr>
          <w:rFonts w:ascii="Times New Roman" w:hAnsi="Times New Roman" w:cs="Times New Roman"/>
        </w:rPr>
        <w:t>.</w:t>
      </w:r>
    </w:p>
    <w:tbl>
      <w:tblPr>
        <w:tblStyle w:val="a7"/>
        <w:tblW w:w="0" w:type="auto"/>
        <w:tblInd w:w="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410"/>
        <w:gridCol w:w="1843"/>
      </w:tblGrid>
      <w:tr w:rsidR="00491468" w14:paraId="67F9DDF4" w14:textId="77777777" w:rsidTr="00315151">
        <w:tc>
          <w:tcPr>
            <w:tcW w:w="3118" w:type="dxa"/>
            <w:tcBorders>
              <w:bottom w:val="nil"/>
            </w:tcBorders>
          </w:tcPr>
          <w:p w14:paraId="31E9175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 w:hint="eastAsia"/>
              </w:rPr>
              <w:t>ariable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326FDA" w14:textId="72C26626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MACCE</w:t>
            </w:r>
            <w:r w:rsidR="00A77597">
              <w:rPr>
                <w:rFonts w:ascii="Times New Roman" w:hAnsi="Times New Roman" w:cs="Times New Roman" w:hint="eastAsia"/>
              </w:rPr>
              <w:t>s</w:t>
            </w:r>
          </w:p>
        </w:tc>
      </w:tr>
      <w:tr w:rsidR="00491468" w14:paraId="727BC332" w14:textId="77777777" w:rsidTr="00315151"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77C4B8B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0EF7E4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R (95%CI)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CD3BC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D10997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value</w:t>
            </w:r>
          </w:p>
        </w:tc>
      </w:tr>
      <w:tr w:rsidR="00491468" w14:paraId="45858E01" w14:textId="77777777" w:rsidTr="00315151">
        <w:tc>
          <w:tcPr>
            <w:tcW w:w="3118" w:type="dxa"/>
            <w:tcBorders>
              <w:top w:val="single" w:sz="4" w:space="0" w:color="auto"/>
            </w:tcBorders>
          </w:tcPr>
          <w:p w14:paraId="10FC36F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ge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6D4BD6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524833">
              <w:rPr>
                <w:rFonts w:ascii="Times New Roman" w:hAnsi="Times New Roman" w:cs="Times New Roman"/>
              </w:rPr>
              <w:t>1.02</w:t>
            </w: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Pr="00524833">
              <w:rPr>
                <w:rFonts w:ascii="Times New Roman" w:hAnsi="Times New Roman" w:cs="Times New Roman"/>
              </w:rPr>
              <w:t>1.01</w:t>
            </w:r>
            <w:r>
              <w:rPr>
                <w:rFonts w:ascii="Times New Roman" w:hAnsi="Times New Roman" w:cs="Times New Roman"/>
              </w:rPr>
              <w:t>1,</w:t>
            </w:r>
            <w:r>
              <w:t xml:space="preserve"> </w:t>
            </w:r>
            <w:r w:rsidRPr="00524833">
              <w:rPr>
                <w:rFonts w:ascii="Times New Roman" w:hAnsi="Times New Roman" w:cs="Times New Roman"/>
              </w:rPr>
              <w:t>1.037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A72E9F1" w14:textId="77777777" w:rsidR="00491468" w:rsidRPr="00EA02FE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EA02FE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</w:tr>
      <w:tr w:rsidR="00491468" w14:paraId="4A33B17E" w14:textId="77777777" w:rsidTr="00315151">
        <w:tc>
          <w:tcPr>
            <w:tcW w:w="3118" w:type="dxa"/>
          </w:tcPr>
          <w:p w14:paraId="2FA592D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ex</w:t>
            </w:r>
          </w:p>
        </w:tc>
        <w:tc>
          <w:tcPr>
            <w:tcW w:w="2410" w:type="dxa"/>
          </w:tcPr>
          <w:p w14:paraId="7DFEC06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B782F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36 (0</w:t>
            </w:r>
            <w:r w:rsidRPr="00EB782F">
              <w:rPr>
                <w:rFonts w:ascii="Times New Roman" w:hAnsi="Times New Roman" w:cs="Times New Roman"/>
              </w:rPr>
              <w:t>.6</w:t>
            </w: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t xml:space="preserve"> </w:t>
            </w:r>
            <w:r w:rsidRPr="00EB782F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03)</w:t>
            </w:r>
          </w:p>
        </w:tc>
        <w:tc>
          <w:tcPr>
            <w:tcW w:w="1843" w:type="dxa"/>
          </w:tcPr>
          <w:p w14:paraId="312742A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B782F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491468" w14:paraId="181E2622" w14:textId="77777777" w:rsidTr="00315151">
        <w:tc>
          <w:tcPr>
            <w:tcW w:w="3118" w:type="dxa"/>
          </w:tcPr>
          <w:p w14:paraId="3C2CFF8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BMI</w:t>
            </w:r>
          </w:p>
        </w:tc>
        <w:tc>
          <w:tcPr>
            <w:tcW w:w="2410" w:type="dxa"/>
          </w:tcPr>
          <w:p w14:paraId="2554705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B782F">
              <w:rPr>
                <w:rFonts w:ascii="Times New Roman" w:hAnsi="Times New Roman" w:cs="Times New Roman"/>
              </w:rPr>
              <w:t>1.02</w:t>
            </w:r>
            <w:r>
              <w:rPr>
                <w:rFonts w:ascii="Times New Roman" w:hAnsi="Times New Roman" w:cs="Times New Roman"/>
              </w:rPr>
              <w:t>5 (0</w:t>
            </w:r>
            <w:r w:rsidRPr="00EB782F">
              <w:rPr>
                <w:rFonts w:ascii="Times New Roman" w:hAnsi="Times New Roman" w:cs="Times New Roman"/>
              </w:rPr>
              <w:t>.98</w:t>
            </w:r>
            <w:r>
              <w:rPr>
                <w:rFonts w:ascii="Times New Roman" w:hAnsi="Times New Roman" w:cs="Times New Roman"/>
              </w:rPr>
              <w:t>3,</w:t>
            </w:r>
            <w:r>
              <w:t xml:space="preserve"> </w:t>
            </w:r>
            <w:r w:rsidRPr="00EB782F">
              <w:rPr>
                <w:rFonts w:ascii="Times New Roman" w:hAnsi="Times New Roman" w:cs="Times New Roman"/>
              </w:rPr>
              <w:t>1.06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843" w:type="dxa"/>
          </w:tcPr>
          <w:p w14:paraId="33672C6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B782F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491468" w14:paraId="28619997" w14:textId="77777777" w:rsidTr="00315151">
        <w:tc>
          <w:tcPr>
            <w:tcW w:w="3118" w:type="dxa"/>
          </w:tcPr>
          <w:p w14:paraId="57A9B63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42466">
              <w:rPr>
                <w:rFonts w:ascii="Times New Roman" w:eastAsia="宋体" w:hAnsi="Times New Roman" w:cs="Times New Roman"/>
                <w:sz w:val="20"/>
                <w:szCs w:val="21"/>
              </w:rPr>
              <w:t>Heart rate</w:t>
            </w:r>
          </w:p>
        </w:tc>
        <w:tc>
          <w:tcPr>
            <w:tcW w:w="2410" w:type="dxa"/>
          </w:tcPr>
          <w:p w14:paraId="24C09AA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F51D5">
              <w:rPr>
                <w:rFonts w:ascii="Times New Roman" w:hAnsi="Times New Roman" w:cs="Times New Roman"/>
              </w:rPr>
              <w:t>1.005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AF51D5">
              <w:rPr>
                <w:rFonts w:ascii="Times New Roman" w:hAnsi="Times New Roman" w:cs="Times New Roman"/>
              </w:rPr>
              <w:t>.995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AF51D5">
              <w:rPr>
                <w:rFonts w:ascii="Times New Roman" w:hAnsi="Times New Roman" w:cs="Times New Roman"/>
              </w:rPr>
              <w:t>1.01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0BFA9CE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F51D5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491468" w14:paraId="5F8739A7" w14:textId="77777777" w:rsidTr="00315151">
        <w:tc>
          <w:tcPr>
            <w:tcW w:w="3118" w:type="dxa"/>
          </w:tcPr>
          <w:p w14:paraId="434E09A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SBP</w:t>
            </w:r>
          </w:p>
        </w:tc>
        <w:tc>
          <w:tcPr>
            <w:tcW w:w="2410" w:type="dxa"/>
          </w:tcPr>
          <w:p w14:paraId="23D41BD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F51D5">
              <w:rPr>
                <w:rFonts w:ascii="Times New Roman" w:hAnsi="Times New Roman" w:cs="Times New Roman"/>
              </w:rPr>
              <w:t>1.001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AF51D5">
              <w:rPr>
                <w:rFonts w:ascii="Times New Roman" w:hAnsi="Times New Roman" w:cs="Times New Roman"/>
              </w:rPr>
              <w:t>.99</w:t>
            </w:r>
            <w:r>
              <w:rPr>
                <w:rFonts w:ascii="Times New Roman" w:hAnsi="Times New Roman" w:cs="Times New Roman"/>
              </w:rPr>
              <w:t>2,</w:t>
            </w:r>
            <w:r>
              <w:t xml:space="preserve"> </w:t>
            </w:r>
            <w:r w:rsidRPr="00AF51D5">
              <w:rPr>
                <w:rFonts w:ascii="Times New Roman" w:hAnsi="Times New Roman" w:cs="Times New Roman"/>
              </w:rPr>
              <w:t>1.010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1B3BC87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F51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491468" w14:paraId="1139AE3D" w14:textId="77777777" w:rsidTr="00315151">
        <w:tc>
          <w:tcPr>
            <w:tcW w:w="3118" w:type="dxa"/>
          </w:tcPr>
          <w:p w14:paraId="61BB982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DBP</w:t>
            </w:r>
          </w:p>
        </w:tc>
        <w:tc>
          <w:tcPr>
            <w:tcW w:w="2410" w:type="dxa"/>
          </w:tcPr>
          <w:p w14:paraId="74C8095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AF51D5">
              <w:rPr>
                <w:rFonts w:ascii="Times New Roman" w:hAnsi="Times New Roman" w:cs="Times New Roman"/>
              </w:rPr>
              <w:t>.99</w:t>
            </w:r>
            <w:r>
              <w:rPr>
                <w:rFonts w:ascii="Times New Roman" w:hAnsi="Times New Roman" w:cs="Times New Roman"/>
              </w:rPr>
              <w:t>1 (0</w:t>
            </w:r>
            <w:r w:rsidRPr="00AF51D5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78,</w:t>
            </w:r>
            <w:r>
              <w:t xml:space="preserve"> </w:t>
            </w:r>
            <w:r w:rsidRPr="00AF51D5">
              <w:rPr>
                <w:rFonts w:ascii="Times New Roman" w:hAnsi="Times New Roman" w:cs="Times New Roman"/>
              </w:rPr>
              <w:t>1.00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843" w:type="dxa"/>
          </w:tcPr>
          <w:p w14:paraId="391C641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AF51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149</w:t>
            </w:r>
          </w:p>
        </w:tc>
      </w:tr>
      <w:tr w:rsidR="00491468" w14:paraId="179E1341" w14:textId="77777777" w:rsidTr="00315151">
        <w:tc>
          <w:tcPr>
            <w:tcW w:w="3118" w:type="dxa"/>
          </w:tcPr>
          <w:p w14:paraId="6CDE1DB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42466">
              <w:rPr>
                <w:rFonts w:ascii="Times New Roman" w:hAnsi="Times New Roman" w:cs="Times New Roman"/>
              </w:rPr>
              <w:t>LVEF</w:t>
            </w:r>
          </w:p>
        </w:tc>
        <w:tc>
          <w:tcPr>
            <w:tcW w:w="2410" w:type="dxa"/>
          </w:tcPr>
          <w:p w14:paraId="2027FC1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F51D5">
              <w:rPr>
                <w:rFonts w:ascii="Times New Roman" w:hAnsi="Times New Roman" w:cs="Times New Roman"/>
              </w:rPr>
              <w:t>.968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AF51D5">
              <w:rPr>
                <w:rFonts w:ascii="Times New Roman" w:hAnsi="Times New Roman" w:cs="Times New Roman"/>
              </w:rPr>
              <w:t>.955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AF51D5">
              <w:rPr>
                <w:rFonts w:ascii="Times New Roman" w:hAnsi="Times New Roman" w:cs="Times New Roman"/>
              </w:rPr>
              <w:t>.98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38FE876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A02FE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</w:tr>
      <w:tr w:rsidR="00491468" w14:paraId="0D6D1627" w14:textId="77777777" w:rsidTr="00315151">
        <w:tc>
          <w:tcPr>
            <w:tcW w:w="3118" w:type="dxa"/>
          </w:tcPr>
          <w:p w14:paraId="2655500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reatinine</w:t>
            </w:r>
          </w:p>
        </w:tc>
        <w:tc>
          <w:tcPr>
            <w:tcW w:w="2410" w:type="dxa"/>
          </w:tcPr>
          <w:p w14:paraId="31EAC9F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F51D5">
              <w:rPr>
                <w:rFonts w:ascii="Times New Roman" w:hAnsi="Times New Roman" w:cs="Times New Roman"/>
              </w:rPr>
              <w:t>1.003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F51D5">
              <w:rPr>
                <w:rFonts w:ascii="Times New Roman" w:hAnsi="Times New Roman" w:cs="Times New Roman"/>
              </w:rPr>
              <w:t>1.001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AF51D5">
              <w:rPr>
                <w:rFonts w:ascii="Times New Roman" w:hAnsi="Times New Roman" w:cs="Times New Roman"/>
              </w:rPr>
              <w:t>1.005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175405B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A02FE">
              <w:rPr>
                <w:rFonts w:ascii="Times New Roman" w:hAnsi="Times New Roman" w:cs="Times New Roman" w:hint="eastAsia"/>
                <w:b/>
                <w:bCs/>
              </w:rPr>
              <w:t>0.001</w:t>
            </w:r>
          </w:p>
        </w:tc>
      </w:tr>
      <w:tr w:rsidR="00491468" w14:paraId="65028C98" w14:textId="77777777" w:rsidTr="00315151">
        <w:tc>
          <w:tcPr>
            <w:tcW w:w="3118" w:type="dxa"/>
          </w:tcPr>
          <w:p w14:paraId="2CF79EA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</w:t>
            </w:r>
          </w:p>
        </w:tc>
        <w:tc>
          <w:tcPr>
            <w:tcW w:w="2410" w:type="dxa"/>
          </w:tcPr>
          <w:p w14:paraId="328D2C6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A4057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78 (0</w:t>
            </w:r>
            <w:r w:rsidRPr="003A4057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86,</w:t>
            </w:r>
            <w:r>
              <w:t xml:space="preserve"> </w:t>
            </w:r>
            <w:r w:rsidRPr="003A4057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6CED41C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3A4057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491468" w14:paraId="465D8569" w14:textId="77777777" w:rsidTr="00315151">
        <w:tc>
          <w:tcPr>
            <w:tcW w:w="3118" w:type="dxa"/>
          </w:tcPr>
          <w:p w14:paraId="2DD8A0B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TG</w:t>
            </w:r>
          </w:p>
        </w:tc>
        <w:tc>
          <w:tcPr>
            <w:tcW w:w="2410" w:type="dxa"/>
          </w:tcPr>
          <w:p w14:paraId="6A9ABC8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A4057">
              <w:rPr>
                <w:rFonts w:ascii="Times New Roman" w:hAnsi="Times New Roman" w:cs="Times New Roman"/>
              </w:rPr>
              <w:t>1.22</w:t>
            </w:r>
            <w:r>
              <w:rPr>
                <w:rFonts w:ascii="Times New Roman" w:hAnsi="Times New Roman" w:cs="Times New Roman"/>
              </w:rPr>
              <w:t>9 (</w:t>
            </w:r>
            <w:r w:rsidRPr="003A4057">
              <w:rPr>
                <w:rFonts w:ascii="Times New Roman" w:hAnsi="Times New Roman" w:cs="Times New Roman"/>
              </w:rPr>
              <w:t>1.10</w:t>
            </w:r>
            <w:r>
              <w:rPr>
                <w:rFonts w:ascii="Times New Roman" w:hAnsi="Times New Roman" w:cs="Times New Roman"/>
              </w:rPr>
              <w:t>1,</w:t>
            </w:r>
            <w:r>
              <w:t xml:space="preserve"> </w:t>
            </w:r>
            <w:r w:rsidRPr="003A4057">
              <w:rPr>
                <w:rFonts w:ascii="Times New Roman" w:hAnsi="Times New Roman" w:cs="Times New Roman"/>
              </w:rPr>
              <w:t>1.37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4D40B49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A02FE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</w:tr>
      <w:tr w:rsidR="00491468" w14:paraId="6AEF9808" w14:textId="77777777" w:rsidTr="00315151">
        <w:tc>
          <w:tcPr>
            <w:tcW w:w="3118" w:type="dxa"/>
          </w:tcPr>
          <w:p w14:paraId="0CD3E49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LDL-c</w:t>
            </w:r>
          </w:p>
        </w:tc>
        <w:tc>
          <w:tcPr>
            <w:tcW w:w="2410" w:type="dxa"/>
          </w:tcPr>
          <w:p w14:paraId="37F5275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A4057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21 (0</w:t>
            </w:r>
            <w:r w:rsidRPr="003A4057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12,</w:t>
            </w:r>
            <w:r>
              <w:t xml:space="preserve"> </w:t>
            </w:r>
            <w:r w:rsidRPr="003A4057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82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52F3B83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3A405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491468" w14:paraId="31EAB06E" w14:textId="77777777" w:rsidTr="00315151">
        <w:tc>
          <w:tcPr>
            <w:tcW w:w="3118" w:type="dxa"/>
          </w:tcPr>
          <w:p w14:paraId="04A85AA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HDL-c</w:t>
            </w:r>
          </w:p>
        </w:tc>
        <w:tc>
          <w:tcPr>
            <w:tcW w:w="2410" w:type="dxa"/>
          </w:tcPr>
          <w:p w14:paraId="49A97F5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3A4057">
              <w:rPr>
                <w:rFonts w:ascii="Times New Roman" w:hAnsi="Times New Roman" w:cs="Times New Roman"/>
              </w:rPr>
              <w:t>.53</w:t>
            </w:r>
            <w:r>
              <w:rPr>
                <w:rFonts w:ascii="Times New Roman" w:hAnsi="Times New Roman" w:cs="Times New Roman"/>
              </w:rPr>
              <w:t>6 (0</w:t>
            </w:r>
            <w:r w:rsidRPr="003A4057">
              <w:rPr>
                <w:rFonts w:ascii="Times New Roman" w:hAnsi="Times New Roman" w:cs="Times New Roman"/>
              </w:rPr>
              <w:t>.32</w:t>
            </w:r>
            <w:r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3A4057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068831C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D02B6">
              <w:rPr>
                <w:rFonts w:ascii="Times New Roman" w:hAnsi="Times New Roman" w:cs="Times New Roman"/>
                <w:b/>
                <w:bCs/>
              </w:rPr>
              <w:t>0.01</w:t>
            </w:r>
            <w:r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</w:tr>
      <w:tr w:rsidR="00491468" w14:paraId="386ABFC6" w14:textId="77777777" w:rsidTr="00315151">
        <w:tc>
          <w:tcPr>
            <w:tcW w:w="3118" w:type="dxa"/>
          </w:tcPr>
          <w:p w14:paraId="137F3F95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FBG</w:t>
            </w:r>
          </w:p>
        </w:tc>
        <w:tc>
          <w:tcPr>
            <w:tcW w:w="2410" w:type="dxa"/>
          </w:tcPr>
          <w:p w14:paraId="13B705E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A4057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27 (</w:t>
            </w:r>
            <w:r w:rsidRPr="003A4057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66,</w:t>
            </w:r>
            <w:r>
              <w:t xml:space="preserve"> </w:t>
            </w:r>
            <w:r w:rsidRPr="003A405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190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6F695EE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A02FE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</w:tr>
      <w:tr w:rsidR="00491468" w14:paraId="22A269CF" w14:textId="77777777" w:rsidTr="00315151">
        <w:tc>
          <w:tcPr>
            <w:tcW w:w="3118" w:type="dxa"/>
          </w:tcPr>
          <w:p w14:paraId="724BF28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UA</w:t>
            </w:r>
          </w:p>
        </w:tc>
        <w:tc>
          <w:tcPr>
            <w:tcW w:w="2410" w:type="dxa"/>
          </w:tcPr>
          <w:p w14:paraId="66A34E6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A4057">
              <w:rPr>
                <w:rFonts w:ascii="Times New Roman" w:hAnsi="Times New Roman" w:cs="Times New Roman"/>
              </w:rPr>
              <w:t>1.002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4057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3A4057">
              <w:rPr>
                <w:rFonts w:ascii="Times New Roman" w:hAnsi="Times New Roman" w:cs="Times New Roman"/>
              </w:rPr>
              <w:t>1.003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2204865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723F3B">
              <w:rPr>
                <w:rFonts w:ascii="Times New Roman" w:hAnsi="Times New Roman" w:cs="Times New Roman"/>
                <w:b/>
                <w:bCs/>
              </w:rPr>
              <w:t>0.04</w:t>
            </w: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</w:p>
        </w:tc>
      </w:tr>
      <w:tr w:rsidR="00491468" w14:paraId="3474E0A5" w14:textId="77777777" w:rsidTr="00315151">
        <w:tc>
          <w:tcPr>
            <w:tcW w:w="3118" w:type="dxa"/>
          </w:tcPr>
          <w:p w14:paraId="4BC1F88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hs</w:t>
            </w:r>
            <w:proofErr w:type="spellEnd"/>
            <w:r>
              <w:rPr>
                <w:rFonts w:ascii="Times New Roman" w:hAnsi="Times New Roman" w:cs="Times New Roman" w:hint="eastAsia"/>
              </w:rPr>
              <w:t>-CRP</w:t>
            </w:r>
          </w:p>
        </w:tc>
        <w:tc>
          <w:tcPr>
            <w:tcW w:w="2410" w:type="dxa"/>
          </w:tcPr>
          <w:p w14:paraId="6B67193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F51D5">
              <w:rPr>
                <w:rFonts w:ascii="Times New Roman" w:hAnsi="Times New Roman" w:cs="Times New Roman"/>
              </w:rPr>
              <w:t>1.01</w:t>
            </w:r>
            <w:r>
              <w:rPr>
                <w:rFonts w:ascii="Times New Roman" w:hAnsi="Times New Roman" w:cs="Times New Roman"/>
              </w:rPr>
              <w:t>3 (0</w:t>
            </w:r>
            <w:r w:rsidRPr="00AF51D5">
              <w:rPr>
                <w:rFonts w:ascii="Times New Roman" w:hAnsi="Times New Roman" w:cs="Times New Roman"/>
              </w:rPr>
              <w:t>.98</w:t>
            </w:r>
            <w:r>
              <w:rPr>
                <w:rFonts w:ascii="Times New Roman" w:hAnsi="Times New Roman" w:cs="Times New Roman"/>
              </w:rPr>
              <w:t>6,</w:t>
            </w:r>
            <w:r>
              <w:t xml:space="preserve"> </w:t>
            </w:r>
            <w:r w:rsidRPr="00AF51D5">
              <w:rPr>
                <w:rFonts w:ascii="Times New Roman" w:hAnsi="Times New Roman" w:cs="Times New Roman"/>
              </w:rPr>
              <w:t>1.04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6D3F679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F51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491468" w14:paraId="7198D0A4" w14:textId="77777777" w:rsidTr="00315151">
        <w:tc>
          <w:tcPr>
            <w:tcW w:w="3118" w:type="dxa"/>
          </w:tcPr>
          <w:p w14:paraId="02DAF1F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CK</w:t>
            </w:r>
          </w:p>
        </w:tc>
        <w:tc>
          <w:tcPr>
            <w:tcW w:w="2410" w:type="dxa"/>
          </w:tcPr>
          <w:p w14:paraId="2482146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C90B2B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C90B2B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C90B2B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2D56AF8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0.517</w:t>
            </w:r>
          </w:p>
        </w:tc>
      </w:tr>
      <w:tr w:rsidR="00491468" w14:paraId="5917C8B8" w14:textId="77777777" w:rsidTr="00315151">
        <w:tc>
          <w:tcPr>
            <w:tcW w:w="3118" w:type="dxa"/>
          </w:tcPr>
          <w:p w14:paraId="0E89146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GA</w:t>
            </w:r>
          </w:p>
        </w:tc>
        <w:tc>
          <w:tcPr>
            <w:tcW w:w="2410" w:type="dxa"/>
          </w:tcPr>
          <w:p w14:paraId="3BE13BF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6A6DF5">
              <w:rPr>
                <w:rFonts w:ascii="Times New Roman" w:hAnsi="Times New Roman" w:cs="Times New Roman"/>
              </w:rPr>
              <w:t>1.080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A6DF5">
              <w:rPr>
                <w:rFonts w:ascii="Times New Roman" w:hAnsi="Times New Roman" w:cs="Times New Roman"/>
              </w:rPr>
              <w:t>1.042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6A6DF5">
              <w:rPr>
                <w:rFonts w:ascii="Times New Roman" w:hAnsi="Times New Roman" w:cs="Times New Roman"/>
              </w:rPr>
              <w:t>1.119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4AC7410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A02FE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</w:tr>
      <w:tr w:rsidR="00491468" w14:paraId="23D6E75A" w14:textId="77777777" w:rsidTr="00315151">
        <w:tc>
          <w:tcPr>
            <w:tcW w:w="3118" w:type="dxa"/>
          </w:tcPr>
          <w:p w14:paraId="007C26B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NSTE-ACS</w:t>
            </w:r>
          </w:p>
        </w:tc>
        <w:tc>
          <w:tcPr>
            <w:tcW w:w="2410" w:type="dxa"/>
          </w:tcPr>
          <w:p w14:paraId="35E7101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3E27D0">
              <w:rPr>
                <w:rFonts w:ascii="Times New Roman" w:hAnsi="Times New Roman" w:cs="Times New Roman"/>
              </w:rPr>
              <w:t>.955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3E27D0">
              <w:rPr>
                <w:rFonts w:ascii="Times New Roman" w:hAnsi="Times New Roman" w:cs="Times New Roman"/>
              </w:rPr>
              <w:t>.659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27D0">
              <w:rPr>
                <w:rFonts w:ascii="Times New Roman" w:hAnsi="Times New Roman" w:cs="Times New Roman"/>
              </w:rPr>
              <w:t>1.382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7C60ACEC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E27D0">
              <w:rPr>
                <w:rFonts w:ascii="Times New Roman" w:hAnsi="Times New Roman" w:cs="Times New Roman"/>
              </w:rPr>
              <w:t>0.806</w:t>
            </w:r>
          </w:p>
        </w:tc>
      </w:tr>
      <w:tr w:rsidR="00491468" w14:paraId="337B032B" w14:textId="77777777" w:rsidTr="00315151">
        <w:tc>
          <w:tcPr>
            <w:tcW w:w="3118" w:type="dxa"/>
          </w:tcPr>
          <w:p w14:paraId="067626D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STEMI</w:t>
            </w:r>
          </w:p>
        </w:tc>
        <w:tc>
          <w:tcPr>
            <w:tcW w:w="2410" w:type="dxa"/>
          </w:tcPr>
          <w:p w14:paraId="7DBDA47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82833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48</w:t>
            </w:r>
            <w:r w:rsidRPr="00E82833">
              <w:rPr>
                <w:rFonts w:ascii="Times New Roman" w:hAnsi="Times New Roman" w:cs="Times New Roman"/>
              </w:rPr>
              <w:t xml:space="preserve"> </w:t>
            </w:r>
            <w:r w:rsidRPr="00382EF5">
              <w:rPr>
                <w:rFonts w:ascii="Times New Roman" w:hAnsi="Times New Roman" w:cs="Times New Roman"/>
              </w:rPr>
              <w:t>(0</w:t>
            </w:r>
            <w:r w:rsidRPr="00E82833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23</w:t>
            </w:r>
            <w:r w:rsidRPr="00382EF5"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E82833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>17</w:t>
            </w:r>
            <w:r w:rsidRPr="00382E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F5BE55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E828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806</w:t>
            </w:r>
          </w:p>
        </w:tc>
      </w:tr>
      <w:tr w:rsidR="00491468" w14:paraId="3D7D8397" w14:textId="77777777" w:rsidTr="00315151">
        <w:tc>
          <w:tcPr>
            <w:tcW w:w="3118" w:type="dxa"/>
          </w:tcPr>
          <w:p w14:paraId="11354F2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LM</w:t>
            </w:r>
          </w:p>
        </w:tc>
        <w:tc>
          <w:tcPr>
            <w:tcW w:w="2410" w:type="dxa"/>
          </w:tcPr>
          <w:p w14:paraId="45297BE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82EF5">
              <w:rPr>
                <w:rFonts w:ascii="Times New Roman" w:hAnsi="Times New Roman" w:cs="Times New Roman"/>
              </w:rPr>
              <w:t>2.35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382EF5">
              <w:rPr>
                <w:rFonts w:ascii="Times New Roman" w:hAnsi="Times New Roman" w:cs="Times New Roman"/>
              </w:rPr>
              <w:t>(1.5</w:t>
            </w:r>
            <w:r>
              <w:rPr>
                <w:rFonts w:ascii="Times New Roman" w:hAnsi="Times New Roman" w:cs="Times New Roman"/>
              </w:rPr>
              <w:t>29</w:t>
            </w:r>
            <w:r w:rsidRPr="00382EF5"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382EF5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630</w:t>
            </w:r>
            <w:r w:rsidRPr="00382E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38341B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A02FE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</w:tr>
      <w:tr w:rsidR="00491468" w14:paraId="37E76500" w14:textId="77777777" w:rsidTr="00315151">
        <w:tc>
          <w:tcPr>
            <w:tcW w:w="3118" w:type="dxa"/>
          </w:tcPr>
          <w:p w14:paraId="132E1DD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LAD</w:t>
            </w:r>
          </w:p>
        </w:tc>
        <w:tc>
          <w:tcPr>
            <w:tcW w:w="2410" w:type="dxa"/>
          </w:tcPr>
          <w:p w14:paraId="6B3B566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1F3BF8">
              <w:rPr>
                <w:rFonts w:ascii="Times New Roman" w:hAnsi="Times New Roman" w:cs="Times New Roman"/>
              </w:rPr>
              <w:t>1.080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1F3BF8">
              <w:rPr>
                <w:rFonts w:ascii="Times New Roman" w:hAnsi="Times New Roman" w:cs="Times New Roman"/>
              </w:rPr>
              <w:t>.799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1F3BF8">
              <w:rPr>
                <w:rFonts w:ascii="Times New Roman" w:hAnsi="Times New Roman" w:cs="Times New Roman"/>
              </w:rPr>
              <w:t>1.461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5E6DDDE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0.616</w:t>
            </w:r>
          </w:p>
        </w:tc>
      </w:tr>
      <w:tr w:rsidR="00491468" w14:paraId="05B9D3EC" w14:textId="77777777" w:rsidTr="00315151">
        <w:tc>
          <w:tcPr>
            <w:tcW w:w="3118" w:type="dxa"/>
          </w:tcPr>
          <w:p w14:paraId="431A88A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LCX</w:t>
            </w:r>
          </w:p>
        </w:tc>
        <w:tc>
          <w:tcPr>
            <w:tcW w:w="2410" w:type="dxa"/>
          </w:tcPr>
          <w:p w14:paraId="6BF9CF87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C0742E">
              <w:rPr>
                <w:rFonts w:ascii="Times New Roman" w:hAnsi="Times New Roman" w:cs="Times New Roman"/>
              </w:rPr>
              <w:t>1.328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C0742E">
              <w:rPr>
                <w:rFonts w:ascii="Times New Roman" w:hAnsi="Times New Roman" w:cs="Times New Roman"/>
              </w:rPr>
              <w:t>1.017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C0742E">
              <w:rPr>
                <w:rFonts w:ascii="Times New Roman" w:hAnsi="Times New Roman" w:cs="Times New Roman"/>
              </w:rPr>
              <w:t>1.735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699B4BDA" w14:textId="77777777" w:rsidR="00491468" w:rsidRPr="004B4F47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4B4F47">
              <w:rPr>
                <w:rFonts w:ascii="Times New Roman" w:hAnsi="Times New Roman" w:cs="Times New Roman" w:hint="eastAsia"/>
                <w:b/>
                <w:bCs/>
              </w:rPr>
              <w:t>0.037</w:t>
            </w:r>
          </w:p>
        </w:tc>
      </w:tr>
      <w:tr w:rsidR="00491468" w14:paraId="65AF5345" w14:textId="77777777" w:rsidTr="00315151">
        <w:tc>
          <w:tcPr>
            <w:tcW w:w="3118" w:type="dxa"/>
          </w:tcPr>
          <w:p w14:paraId="4503C38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RCA</w:t>
            </w:r>
          </w:p>
        </w:tc>
        <w:tc>
          <w:tcPr>
            <w:tcW w:w="2410" w:type="dxa"/>
          </w:tcPr>
          <w:p w14:paraId="3C70CDC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05682B">
              <w:rPr>
                <w:rFonts w:ascii="Times New Roman" w:hAnsi="Times New Roman" w:cs="Times New Roman"/>
              </w:rPr>
              <w:t>1.488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05682B">
              <w:rPr>
                <w:rFonts w:ascii="Times New Roman" w:hAnsi="Times New Roman" w:cs="Times New Roman"/>
              </w:rPr>
              <w:t>1.142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05682B">
              <w:rPr>
                <w:rFonts w:ascii="Times New Roman" w:hAnsi="Times New Roman" w:cs="Times New Roman"/>
              </w:rPr>
              <w:t>1.938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4E9282C3" w14:textId="77777777" w:rsidR="00491468" w:rsidRPr="004B4F47" w:rsidRDefault="00491468" w:rsidP="00315151">
            <w:pPr>
              <w:rPr>
                <w:rFonts w:ascii="Times New Roman" w:hAnsi="Times New Roman" w:cs="Times New Roman"/>
                <w:b/>
                <w:bCs/>
              </w:rPr>
            </w:pPr>
            <w:r w:rsidRPr="004B4F47">
              <w:rPr>
                <w:rFonts w:ascii="Times New Roman" w:hAnsi="Times New Roman" w:cs="Times New Roman" w:hint="eastAsia"/>
                <w:b/>
                <w:bCs/>
              </w:rPr>
              <w:t>0.003</w:t>
            </w:r>
          </w:p>
        </w:tc>
      </w:tr>
      <w:tr w:rsidR="00491468" w14:paraId="3055F33A" w14:textId="77777777" w:rsidTr="00315151">
        <w:tc>
          <w:tcPr>
            <w:tcW w:w="3118" w:type="dxa"/>
          </w:tcPr>
          <w:p w14:paraId="121A7581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ulti-vessel disease</w:t>
            </w:r>
          </w:p>
        </w:tc>
        <w:tc>
          <w:tcPr>
            <w:tcW w:w="2410" w:type="dxa"/>
          </w:tcPr>
          <w:p w14:paraId="1C1A9DD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F244D">
              <w:rPr>
                <w:rFonts w:ascii="Times New Roman" w:hAnsi="Times New Roman" w:cs="Times New Roman"/>
              </w:rPr>
              <w:t>1.68</w:t>
            </w:r>
            <w:r>
              <w:rPr>
                <w:rFonts w:ascii="Times New Roman" w:hAnsi="Times New Roman" w:cs="Times New Roman"/>
              </w:rPr>
              <w:t>6</w:t>
            </w:r>
            <w:r w:rsidRPr="003F244D">
              <w:rPr>
                <w:rFonts w:ascii="Times New Roman" w:hAnsi="Times New Roman" w:cs="Times New Roman"/>
              </w:rPr>
              <w:t xml:space="preserve"> </w:t>
            </w:r>
            <w:r w:rsidRPr="00382EF5">
              <w:rPr>
                <w:rFonts w:ascii="Times New Roman" w:hAnsi="Times New Roman" w:cs="Times New Roman"/>
              </w:rPr>
              <w:t>(</w:t>
            </w:r>
            <w:r w:rsidRPr="003F244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294</w:t>
            </w:r>
            <w:r w:rsidRPr="00382EF5"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3F244D">
              <w:rPr>
                <w:rFonts w:ascii="Times New Roman" w:hAnsi="Times New Roman" w:cs="Times New Roman"/>
              </w:rPr>
              <w:t>2.19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44273CD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A02FE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</w:tr>
      <w:tr w:rsidR="00491468" w14:paraId="646CABEF" w14:textId="77777777" w:rsidTr="00315151">
        <w:tc>
          <w:tcPr>
            <w:tcW w:w="3118" w:type="dxa"/>
          </w:tcPr>
          <w:p w14:paraId="6C60B9D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PCI</w:t>
            </w:r>
          </w:p>
        </w:tc>
        <w:tc>
          <w:tcPr>
            <w:tcW w:w="2410" w:type="dxa"/>
          </w:tcPr>
          <w:p w14:paraId="55C6F2D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BF430C">
              <w:rPr>
                <w:rFonts w:ascii="Times New Roman" w:hAnsi="Times New Roman" w:cs="Times New Roman"/>
              </w:rPr>
              <w:t>1.203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BF430C">
              <w:rPr>
                <w:rFonts w:ascii="Times New Roman" w:hAnsi="Times New Roman" w:cs="Times New Roman"/>
              </w:rPr>
              <w:t>.900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BF430C">
              <w:rPr>
                <w:rFonts w:ascii="Times New Roman" w:hAnsi="Times New Roman" w:cs="Times New Roman"/>
              </w:rPr>
              <w:t>1.607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4C5E9AF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0.212</w:t>
            </w:r>
          </w:p>
        </w:tc>
      </w:tr>
      <w:tr w:rsidR="00491468" w14:paraId="0DE6BB1D" w14:textId="77777777" w:rsidTr="00315151">
        <w:tc>
          <w:tcPr>
            <w:tcW w:w="3118" w:type="dxa"/>
          </w:tcPr>
          <w:p w14:paraId="380CC95D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CABG</w:t>
            </w:r>
          </w:p>
        </w:tc>
        <w:tc>
          <w:tcPr>
            <w:tcW w:w="2410" w:type="dxa"/>
          </w:tcPr>
          <w:p w14:paraId="5D95D0F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717113">
              <w:rPr>
                <w:rFonts w:ascii="Times New Roman" w:hAnsi="Times New Roman" w:cs="Times New Roman"/>
              </w:rPr>
              <w:t>.904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717113">
              <w:rPr>
                <w:rFonts w:ascii="Times New Roman" w:hAnsi="Times New Roman" w:cs="Times New Roman"/>
              </w:rPr>
              <w:t>.526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717113">
              <w:rPr>
                <w:rFonts w:ascii="Times New Roman" w:hAnsi="Times New Roman" w:cs="Times New Roman"/>
              </w:rPr>
              <w:t>1.554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577DBDC9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0.715</w:t>
            </w:r>
          </w:p>
        </w:tc>
      </w:tr>
      <w:tr w:rsidR="00491468" w14:paraId="47F97AA9" w14:textId="77777777" w:rsidTr="00315151">
        <w:tc>
          <w:tcPr>
            <w:tcW w:w="3118" w:type="dxa"/>
          </w:tcPr>
          <w:p w14:paraId="67A4FB0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edication</w:t>
            </w:r>
          </w:p>
        </w:tc>
        <w:tc>
          <w:tcPr>
            <w:tcW w:w="2410" w:type="dxa"/>
          </w:tcPr>
          <w:p w14:paraId="3F3E73C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B94494">
              <w:rPr>
                <w:rFonts w:ascii="Times New Roman" w:hAnsi="Times New Roman" w:cs="Times New Roman"/>
              </w:rPr>
              <w:t>.836</w:t>
            </w:r>
            <w:r>
              <w:rPr>
                <w:rFonts w:ascii="Times New Roman" w:hAnsi="Times New Roman" w:cs="Times New Roman" w:hint="eastAsia"/>
              </w:rPr>
              <w:t xml:space="preserve"> (0</w:t>
            </w:r>
            <w:r w:rsidRPr="00B94494">
              <w:rPr>
                <w:rFonts w:ascii="Times New Roman" w:hAnsi="Times New Roman" w:cs="Times New Roman"/>
              </w:rPr>
              <w:t>.611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B94494">
              <w:rPr>
                <w:rFonts w:ascii="Times New Roman" w:hAnsi="Times New Roman" w:cs="Times New Roman"/>
              </w:rPr>
              <w:t>1.143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43" w:type="dxa"/>
          </w:tcPr>
          <w:p w14:paraId="59EBD93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0.261</w:t>
            </w:r>
          </w:p>
        </w:tc>
      </w:tr>
      <w:tr w:rsidR="00491468" w14:paraId="406EB1A7" w14:textId="77777777" w:rsidTr="00315151">
        <w:tc>
          <w:tcPr>
            <w:tcW w:w="3118" w:type="dxa"/>
          </w:tcPr>
          <w:p w14:paraId="48E3712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spirin</w:t>
            </w:r>
          </w:p>
        </w:tc>
        <w:tc>
          <w:tcPr>
            <w:tcW w:w="2410" w:type="dxa"/>
          </w:tcPr>
          <w:p w14:paraId="58788AC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382EF5">
              <w:rPr>
                <w:rFonts w:ascii="Times New Roman" w:hAnsi="Times New Roman" w:cs="Times New Roman"/>
              </w:rPr>
              <w:t>0</w:t>
            </w:r>
            <w:r w:rsidRPr="00E828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809</w:t>
            </w:r>
            <w:r w:rsidRPr="00E82833">
              <w:rPr>
                <w:rFonts w:ascii="Times New Roman" w:hAnsi="Times New Roman" w:cs="Times New Roman"/>
              </w:rPr>
              <w:t xml:space="preserve"> </w:t>
            </w:r>
            <w:r w:rsidRPr="00382EF5">
              <w:rPr>
                <w:rFonts w:ascii="Times New Roman" w:hAnsi="Times New Roman" w:cs="Times New Roman"/>
              </w:rPr>
              <w:t>(0</w:t>
            </w:r>
            <w:r w:rsidRPr="00E82833">
              <w:rPr>
                <w:rFonts w:ascii="Times New Roman" w:hAnsi="Times New Roman" w:cs="Times New Roman"/>
              </w:rPr>
              <w:t>.452</w:t>
            </w:r>
            <w:r w:rsidRPr="00382EF5"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E8283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449</w:t>
            </w:r>
            <w:r w:rsidRPr="00382E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2370FB8A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E82833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491468" w14:paraId="235FE39A" w14:textId="77777777" w:rsidTr="00315151">
        <w:tc>
          <w:tcPr>
            <w:tcW w:w="3118" w:type="dxa"/>
          </w:tcPr>
          <w:p w14:paraId="71A2294F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A4246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</w:t>
            </w:r>
            <w:r w:rsidRPr="00A42466">
              <w:rPr>
                <w:rFonts w:ascii="Times New Roman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A42466">
              <w:rPr>
                <w:rFonts w:ascii="Times New Roman" w:hAnsi="Times New Roman" w:cs="Times New Roman"/>
                <w:kern w:val="0"/>
                <w:sz w:val="20"/>
                <w:szCs w:val="20"/>
              </w:rPr>
              <w:t>Y</w:t>
            </w:r>
            <w:r w:rsidRPr="00A42466">
              <w:rPr>
                <w:rFonts w:ascii="Times New Roman" w:hAnsi="Times New Roman" w:cs="Times New Roman"/>
                <w:kern w:val="0"/>
                <w:sz w:val="20"/>
                <w:szCs w:val="20"/>
                <w:vertAlign w:val="subscript"/>
              </w:rPr>
              <w:t>12</w:t>
            </w:r>
            <w:r w:rsidRPr="00A4246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inhibitors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2410" w:type="dxa"/>
          </w:tcPr>
          <w:p w14:paraId="7517AD2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82833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78</w:t>
            </w:r>
            <w:r w:rsidRPr="00E82833">
              <w:rPr>
                <w:rFonts w:ascii="Times New Roman" w:hAnsi="Times New Roman" w:cs="Times New Roman"/>
              </w:rPr>
              <w:t xml:space="preserve"> </w:t>
            </w:r>
            <w:r w:rsidRPr="00382EF5">
              <w:rPr>
                <w:rFonts w:ascii="Times New Roman" w:hAnsi="Times New Roman" w:cs="Times New Roman"/>
              </w:rPr>
              <w:t>(0</w:t>
            </w:r>
            <w:r w:rsidRPr="00E82833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87</w:t>
            </w:r>
            <w:r w:rsidRPr="00382EF5"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E82833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141</w:t>
            </w:r>
            <w:r w:rsidRPr="00382E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285A183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E82833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491468" w14:paraId="7748908E" w14:textId="77777777" w:rsidTr="00315151">
        <w:tc>
          <w:tcPr>
            <w:tcW w:w="3118" w:type="dxa"/>
          </w:tcPr>
          <w:p w14:paraId="30AB5AD2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tatins</w:t>
            </w:r>
          </w:p>
        </w:tc>
        <w:tc>
          <w:tcPr>
            <w:tcW w:w="2410" w:type="dxa"/>
          </w:tcPr>
          <w:p w14:paraId="38C7F5E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8283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732</w:t>
            </w:r>
            <w:r w:rsidRPr="00E82833">
              <w:rPr>
                <w:rFonts w:ascii="Times New Roman" w:hAnsi="Times New Roman" w:cs="Times New Roman"/>
              </w:rPr>
              <w:t xml:space="preserve"> </w:t>
            </w:r>
            <w:r w:rsidRPr="00382EF5">
              <w:rPr>
                <w:rFonts w:ascii="Times New Roman" w:hAnsi="Times New Roman" w:cs="Times New Roman"/>
              </w:rPr>
              <w:t>(0</w:t>
            </w:r>
            <w:r w:rsidRPr="00E82833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13</w:t>
            </w:r>
            <w:r w:rsidRPr="00382EF5"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E82833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203</w:t>
            </w:r>
            <w:r w:rsidRPr="00382E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A31103B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E828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225</w:t>
            </w:r>
          </w:p>
        </w:tc>
      </w:tr>
      <w:tr w:rsidR="00491468" w14:paraId="2F0175E7" w14:textId="77777777" w:rsidTr="00315151">
        <w:tc>
          <w:tcPr>
            <w:tcW w:w="3118" w:type="dxa"/>
          </w:tcPr>
          <w:p w14:paraId="35DE91B8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>eta blockers</w:t>
            </w:r>
          </w:p>
        </w:tc>
        <w:tc>
          <w:tcPr>
            <w:tcW w:w="2410" w:type="dxa"/>
          </w:tcPr>
          <w:p w14:paraId="36891CAE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82833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66</w:t>
            </w:r>
            <w:r w:rsidRPr="00E82833">
              <w:rPr>
                <w:rFonts w:ascii="Times New Roman" w:hAnsi="Times New Roman" w:cs="Times New Roman"/>
              </w:rPr>
              <w:t xml:space="preserve"> </w:t>
            </w:r>
            <w:r w:rsidRPr="00382EF5">
              <w:rPr>
                <w:rFonts w:ascii="Times New Roman" w:hAnsi="Times New Roman" w:cs="Times New Roman"/>
              </w:rPr>
              <w:t>(0</w:t>
            </w:r>
            <w:r w:rsidRPr="00E828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889</w:t>
            </w:r>
            <w:r w:rsidRPr="00382EF5"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E82833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>31</w:t>
            </w:r>
            <w:r w:rsidRPr="00382E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451E1B13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E82833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491468" w14:paraId="6B3DC083" w14:textId="77777777" w:rsidTr="00315151">
        <w:tc>
          <w:tcPr>
            <w:tcW w:w="3118" w:type="dxa"/>
          </w:tcPr>
          <w:p w14:paraId="6614FC20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ACEI/ARBs</w:t>
            </w:r>
          </w:p>
        </w:tc>
        <w:tc>
          <w:tcPr>
            <w:tcW w:w="2410" w:type="dxa"/>
          </w:tcPr>
          <w:p w14:paraId="4E195654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 w:rsidRPr="00E8283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328</w:t>
            </w:r>
            <w:r w:rsidRPr="00E82833">
              <w:rPr>
                <w:rFonts w:ascii="Times New Roman" w:hAnsi="Times New Roman" w:cs="Times New Roman"/>
              </w:rPr>
              <w:t xml:space="preserve"> </w:t>
            </w:r>
            <w:r w:rsidRPr="00382EF5">
              <w:rPr>
                <w:rFonts w:ascii="Times New Roman" w:hAnsi="Times New Roman" w:cs="Times New Roman"/>
              </w:rPr>
              <w:t>(0</w:t>
            </w:r>
            <w:r w:rsidRPr="00E828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887</w:t>
            </w:r>
            <w:r w:rsidRPr="00382EF5"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1.986</w:t>
            </w:r>
            <w:r w:rsidRPr="00382E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3D11B446" w14:textId="77777777" w:rsidR="00491468" w:rsidRDefault="00491468" w:rsidP="00315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E828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168</w:t>
            </w:r>
          </w:p>
        </w:tc>
      </w:tr>
    </w:tbl>
    <w:p w14:paraId="111AD674" w14:textId="77777777" w:rsidR="00E66D7A" w:rsidRPr="00C85989" w:rsidRDefault="00E66D7A" w:rsidP="00E66D7A">
      <w:pPr>
        <w:rPr>
          <w:rFonts w:hint="eastAsia"/>
        </w:rPr>
      </w:pPr>
      <w:r w:rsidRPr="007763EF">
        <w:t>BMI body mass index, SBP systolic blood pressure, DBP diastolic blood pressure</w:t>
      </w:r>
      <w:r>
        <w:t xml:space="preserve">, </w:t>
      </w:r>
      <w:r w:rsidRPr="007E15D3">
        <w:t>LM</w:t>
      </w:r>
      <w:r>
        <w:t xml:space="preserve"> l</w:t>
      </w:r>
      <w:r w:rsidRPr="007E15D3">
        <w:t>eft main coronary artery</w:t>
      </w:r>
      <w:r>
        <w:t xml:space="preserve">, </w:t>
      </w:r>
      <w:r w:rsidRPr="00C80E5D">
        <w:t>LAD</w:t>
      </w:r>
      <w:r>
        <w:rPr>
          <w:rFonts w:hint="eastAsia"/>
        </w:rPr>
        <w:t xml:space="preserve"> </w:t>
      </w:r>
      <w:r w:rsidRPr="00C80E5D">
        <w:t>left anterior descending artery</w:t>
      </w:r>
      <w:r>
        <w:rPr>
          <w:rFonts w:hint="eastAsia"/>
        </w:rPr>
        <w:t xml:space="preserve">, LCX </w:t>
      </w:r>
      <w:r w:rsidRPr="00C80E5D">
        <w:t>left circumflex artery</w:t>
      </w:r>
      <w:r>
        <w:rPr>
          <w:rFonts w:hint="eastAsia"/>
        </w:rPr>
        <w:t xml:space="preserve">, RCA </w:t>
      </w:r>
      <w:r w:rsidRPr="00C80E5D">
        <w:t>right coronary artery</w:t>
      </w:r>
      <w:r>
        <w:rPr>
          <w:rFonts w:hint="eastAsia"/>
        </w:rPr>
        <w:t xml:space="preserve">, </w:t>
      </w:r>
      <w:r w:rsidRPr="007E521D">
        <w:t>PCI</w:t>
      </w:r>
      <w:r>
        <w:rPr>
          <w:rFonts w:hint="eastAsia"/>
        </w:rPr>
        <w:t xml:space="preserve"> p</w:t>
      </w:r>
      <w:r w:rsidRPr="007E521D">
        <w:t>ercutaneous coronary intervention</w:t>
      </w:r>
      <w:r>
        <w:rPr>
          <w:rFonts w:hint="eastAsia"/>
        </w:rPr>
        <w:t xml:space="preserve">, </w:t>
      </w:r>
      <w:r w:rsidRPr="007E521D">
        <w:t>CABG</w:t>
      </w:r>
      <w:r>
        <w:rPr>
          <w:rFonts w:hint="eastAsia"/>
        </w:rPr>
        <w:t xml:space="preserve"> c</w:t>
      </w:r>
      <w:r w:rsidRPr="007E521D">
        <w:t>oronary artery bypass graft</w:t>
      </w:r>
      <w:r>
        <w:rPr>
          <w:rFonts w:hint="eastAsia"/>
        </w:rPr>
        <w:t xml:space="preserve">, </w:t>
      </w:r>
      <w:r>
        <w:t xml:space="preserve">NSTE-ACS non-ST-segment elevation acute coronary syndrome, </w:t>
      </w:r>
      <w:r w:rsidRPr="007763EF">
        <w:t>STEMI ST-segment elevation myocardial</w:t>
      </w:r>
      <w:r w:rsidRPr="007763EF">
        <w:rPr>
          <w:rFonts w:hint="eastAsia"/>
        </w:rPr>
        <w:t xml:space="preserve"> </w:t>
      </w:r>
      <w:r w:rsidRPr="007763EF">
        <w:t>infarction</w:t>
      </w:r>
      <w:r>
        <w:t xml:space="preserve">, </w:t>
      </w:r>
      <w:r w:rsidRPr="007763EF">
        <w:t>ACEI angiotensin-converting enzyme inhibitors,</w:t>
      </w:r>
      <w:r>
        <w:t xml:space="preserve"> </w:t>
      </w:r>
      <w:r w:rsidRPr="007763EF">
        <w:t>ARBs angiotensin receptor blockers</w:t>
      </w:r>
      <w:r>
        <w:t xml:space="preserve">, </w:t>
      </w:r>
      <w:r w:rsidRPr="007763EF">
        <w:t>LVEF left ventricular ejection fraction,</w:t>
      </w:r>
      <w:r>
        <w:t xml:space="preserve"> </w:t>
      </w:r>
      <w:proofErr w:type="spellStart"/>
      <w:r w:rsidRPr="007763EF">
        <w:t>hs</w:t>
      </w:r>
      <w:proofErr w:type="spellEnd"/>
      <w:r w:rsidRPr="007763EF">
        <w:t xml:space="preserve">-CRP high-sensitivity </w:t>
      </w:r>
      <w:r w:rsidRPr="007763EF">
        <w:lastRenderedPageBreak/>
        <w:t>C-reactive protein,</w:t>
      </w:r>
      <w:r>
        <w:t xml:space="preserve"> </w:t>
      </w:r>
      <w:r>
        <w:rPr>
          <w:rFonts w:hint="eastAsia"/>
        </w:rPr>
        <w:t xml:space="preserve">CK </w:t>
      </w:r>
      <w:r w:rsidRPr="007B1F4B">
        <w:t>creatine kinase</w:t>
      </w:r>
      <w:r>
        <w:rPr>
          <w:rFonts w:hint="eastAsia"/>
        </w:rPr>
        <w:t xml:space="preserve">, </w:t>
      </w:r>
      <w:r w:rsidRPr="007763EF">
        <w:t>TG triglyceride,</w:t>
      </w:r>
      <w:r>
        <w:t xml:space="preserve"> </w:t>
      </w:r>
      <w:r w:rsidRPr="007763EF">
        <w:t>TC total cholesterol, HDL-c high-density lipoprotein cholesterol,</w:t>
      </w:r>
      <w:r>
        <w:t xml:space="preserve"> </w:t>
      </w:r>
      <w:r w:rsidRPr="007763EF">
        <w:t xml:space="preserve">LDL-c low-density lipoprotein cholesterol, UA uric acid, FBG fasting blood glucose, </w:t>
      </w:r>
      <w:r>
        <w:rPr>
          <w:rFonts w:hint="eastAsia"/>
        </w:rPr>
        <w:t>GA</w:t>
      </w:r>
      <w:r w:rsidRPr="007763EF">
        <w:t xml:space="preserve"> </w:t>
      </w:r>
      <w:r w:rsidRPr="00060FC5">
        <w:t>glycated albumin</w:t>
      </w:r>
      <w:r>
        <w:t>.</w:t>
      </w:r>
    </w:p>
    <w:p w14:paraId="60FA855D" w14:textId="77777777" w:rsidR="00102CFE" w:rsidRPr="00E66D7A" w:rsidRDefault="00102CFE">
      <w:pPr>
        <w:rPr>
          <w:b/>
          <w:bCs/>
        </w:rPr>
      </w:pPr>
    </w:p>
    <w:sectPr w:rsidR="00102CFE" w:rsidRPr="00E66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0A369" w14:textId="77777777" w:rsidR="00FE106A" w:rsidRDefault="00FE106A" w:rsidP="00491468">
      <w:r>
        <w:separator/>
      </w:r>
    </w:p>
  </w:endnote>
  <w:endnote w:type="continuationSeparator" w:id="0">
    <w:p w14:paraId="6129ED48" w14:textId="77777777" w:rsidR="00FE106A" w:rsidRDefault="00FE106A" w:rsidP="0049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1A6D3" w14:textId="77777777" w:rsidR="00FE106A" w:rsidRDefault="00FE106A" w:rsidP="00491468">
      <w:r>
        <w:separator/>
      </w:r>
    </w:p>
  </w:footnote>
  <w:footnote w:type="continuationSeparator" w:id="0">
    <w:p w14:paraId="327AB01E" w14:textId="77777777" w:rsidR="00FE106A" w:rsidRDefault="00FE106A" w:rsidP="00491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F8"/>
    <w:rsid w:val="00060FC5"/>
    <w:rsid w:val="00102CFE"/>
    <w:rsid w:val="001A4856"/>
    <w:rsid w:val="001B3AA9"/>
    <w:rsid w:val="00285859"/>
    <w:rsid w:val="00411A67"/>
    <w:rsid w:val="00484015"/>
    <w:rsid w:val="00491468"/>
    <w:rsid w:val="007B1F4B"/>
    <w:rsid w:val="007E521D"/>
    <w:rsid w:val="00892C77"/>
    <w:rsid w:val="008A11F2"/>
    <w:rsid w:val="009A3321"/>
    <w:rsid w:val="00A77597"/>
    <w:rsid w:val="00A93E02"/>
    <w:rsid w:val="00B83B3D"/>
    <w:rsid w:val="00C80E5D"/>
    <w:rsid w:val="00C85989"/>
    <w:rsid w:val="00C94625"/>
    <w:rsid w:val="00DB45F8"/>
    <w:rsid w:val="00E66D7A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CBA25"/>
  <w15:chartTrackingRefBased/>
  <w15:docId w15:val="{FC5A721E-5E22-401B-96AF-9A7277B2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4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4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14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14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1468"/>
    <w:rPr>
      <w:sz w:val="18"/>
      <w:szCs w:val="18"/>
    </w:rPr>
  </w:style>
  <w:style w:type="table" w:styleId="a7">
    <w:name w:val="Table Grid"/>
    <w:basedOn w:val="a1"/>
    <w:uiPriority w:val="39"/>
    <w:rsid w:val="00491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 z</dc:creator>
  <cp:keywords/>
  <dc:description/>
  <cp:lastModifiedBy>xm z</cp:lastModifiedBy>
  <cp:revision>19</cp:revision>
  <dcterms:created xsi:type="dcterms:W3CDTF">2024-04-17T12:28:00Z</dcterms:created>
  <dcterms:modified xsi:type="dcterms:W3CDTF">2024-06-04T15:01:00Z</dcterms:modified>
</cp:coreProperties>
</file>