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99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8"/>
        <w:gridCol w:w="2242"/>
        <w:gridCol w:w="1791"/>
        <w:gridCol w:w="1339"/>
      </w:tblGrid>
      <w:tr w:rsidR="009B75FF" w:rsidTr="009B75FF">
        <w:trPr>
          <w:trHeight w:val="398"/>
        </w:trPr>
        <w:tc>
          <w:tcPr>
            <w:tcW w:w="10870" w:type="dxa"/>
            <w:gridSpan w:val="4"/>
            <w:tcBorders>
              <w:right w:val="single" w:sz="4" w:space="0" w:color="auto"/>
            </w:tcBorders>
          </w:tcPr>
          <w:p w:rsidR="009B75FF" w:rsidRDefault="009B71FC" w:rsidP="0023622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Table 1</w:t>
            </w:r>
            <w:r w:rsidR="009B75FF">
              <w:rPr>
                <w:rFonts w:ascii="Times New Roman" w:eastAsia="Times New Roman" w:hAnsi="Times New Roman" w:cs="Times New Roman"/>
                <w:sz w:val="16"/>
                <w:szCs w:val="16"/>
              </w:rPr>
              <w:t>.  Health Coverage Types,  Preventive Medical Care Indicators, Sleep Disturbances, Anxiety and Depression by Survey Year in Children  aged 2 to 18 years  in the United States, NHIS: 2019-2020</w:t>
            </w:r>
          </w:p>
        </w:tc>
      </w:tr>
      <w:tr w:rsidR="009B75FF" w:rsidTr="009B75FF">
        <w:trPr>
          <w:trHeight w:val="398"/>
        </w:trPr>
        <w:tc>
          <w:tcPr>
            <w:tcW w:w="5498" w:type="dxa"/>
          </w:tcPr>
          <w:p w:rsidR="009B75FF" w:rsidRDefault="009B75FF" w:rsidP="0023622C">
            <w:pPr>
              <w:spacing w:line="480" w:lineRule="auto"/>
              <w:ind w:right="-15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2242" w:type="dxa"/>
          </w:tcPr>
          <w:p w:rsidR="009B75FF" w:rsidRDefault="009B75FF" w:rsidP="005A03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791" w:type="dxa"/>
            <w:tcBorders>
              <w:right w:val="dotted" w:sz="4" w:space="0" w:color="000000"/>
            </w:tcBorders>
          </w:tcPr>
          <w:p w:rsidR="009B75FF" w:rsidRDefault="009B75FF" w:rsidP="005A03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339" w:type="dxa"/>
            <w:tcBorders>
              <w:left w:val="dotted" w:sz="4" w:space="0" w:color="000000"/>
              <w:right w:val="dotted" w:sz="4" w:space="0" w:color="000000"/>
            </w:tcBorders>
          </w:tcPr>
          <w:p w:rsidR="009B75FF" w:rsidRDefault="009B75FF" w:rsidP="0023622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332"/>
        </w:trPr>
        <w:tc>
          <w:tcPr>
            <w:tcW w:w="5498" w:type="dxa"/>
          </w:tcPr>
          <w:p w:rsidR="009B75FF" w:rsidRDefault="009B75FF" w:rsidP="0023622C">
            <w:pPr>
              <w:ind w:right="-153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Characteristic</w:t>
            </w:r>
          </w:p>
        </w:tc>
        <w:tc>
          <w:tcPr>
            <w:tcW w:w="4033" w:type="dxa"/>
            <w:gridSpan w:val="2"/>
            <w:tcBorders>
              <w:right w:val="dotted" w:sz="4" w:space="0" w:color="000000"/>
            </w:tcBorders>
          </w:tcPr>
          <w:p w:rsidR="009B75FF" w:rsidRDefault="009B75FF" w:rsidP="0023622C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  <w:tc>
          <w:tcPr>
            <w:tcW w:w="1339" w:type="dxa"/>
            <w:tcBorders>
              <w:left w:val="dotted" w:sz="4" w:space="0" w:color="000000"/>
              <w:right w:val="dotted" w:sz="4" w:space="0" w:color="000000"/>
            </w:tcBorders>
          </w:tcPr>
          <w:p w:rsidR="009B75FF" w:rsidRDefault="009B75FF" w:rsidP="0023622C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Rao Scott Chi- square                           P-Value</w:t>
            </w:r>
          </w:p>
        </w:tc>
      </w:tr>
      <w:tr w:rsidR="009B75FF" w:rsidTr="009B75FF">
        <w:trPr>
          <w:trHeight w:val="332"/>
        </w:trPr>
        <w:tc>
          <w:tcPr>
            <w:tcW w:w="5498" w:type="dxa"/>
          </w:tcPr>
          <w:p w:rsidR="009B75FF" w:rsidRDefault="009B75FF" w:rsidP="0023622C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Overall unweighted sample size by year</w:t>
            </w:r>
          </w:p>
        </w:tc>
        <w:tc>
          <w:tcPr>
            <w:tcW w:w="2242" w:type="dxa"/>
          </w:tcPr>
          <w:p w:rsidR="009B75FF" w:rsidRDefault="009B75FF" w:rsidP="005A0386">
            <w:pPr>
              <w:tabs>
                <w:tab w:val="left" w:pos="1755"/>
              </w:tabs>
              <w:ind w:left="-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4,194</w:t>
            </w:r>
          </w:p>
        </w:tc>
        <w:tc>
          <w:tcPr>
            <w:tcW w:w="1791" w:type="dxa"/>
          </w:tcPr>
          <w:p w:rsidR="009B75FF" w:rsidRDefault="009B75FF" w:rsidP="005A0386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5,172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23622C">
            <w:pPr>
              <w:tabs>
                <w:tab w:val="left" w:pos="1755"/>
              </w:tabs>
              <w:ind w:left="-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332"/>
        </w:trPr>
        <w:tc>
          <w:tcPr>
            <w:tcW w:w="5498" w:type="dxa"/>
          </w:tcPr>
          <w:p w:rsidR="009B75FF" w:rsidRDefault="009B75FF" w:rsidP="0023622C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5372" w:type="dxa"/>
            <w:gridSpan w:val="3"/>
            <w:tcBorders>
              <w:right w:val="dotted" w:sz="4" w:space="0" w:color="000000"/>
            </w:tcBorders>
          </w:tcPr>
          <w:p w:rsidR="009B75FF" w:rsidRDefault="009B75FF" w:rsidP="008C785C">
            <w:pPr>
              <w:tabs>
                <w:tab w:val="left" w:pos="1755"/>
              </w:tabs>
              <w:ind w:left="-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(Unweighted Number)(Weighted Percent) (Confidence Intervals)</w:t>
            </w:r>
          </w:p>
        </w:tc>
      </w:tr>
      <w:tr w:rsidR="009B75FF" w:rsidTr="009B75FF">
        <w:trPr>
          <w:trHeight w:val="262"/>
        </w:trPr>
        <w:tc>
          <w:tcPr>
            <w:tcW w:w="5498" w:type="dxa"/>
          </w:tcPr>
          <w:p w:rsidR="009B75FF" w:rsidRDefault="009B75FF" w:rsidP="008E246C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Place of healthcare of Child</w:t>
            </w:r>
          </w:p>
        </w:tc>
        <w:tc>
          <w:tcPr>
            <w:tcW w:w="2242" w:type="dxa"/>
          </w:tcPr>
          <w:p w:rsidR="009B75FF" w:rsidRDefault="009B75FF" w:rsidP="008E24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9B75FF" w:rsidRDefault="009B75FF" w:rsidP="008E24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8E24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62"/>
        </w:trPr>
        <w:tc>
          <w:tcPr>
            <w:tcW w:w="5498" w:type="dxa"/>
          </w:tcPr>
          <w:p w:rsidR="009B75FF" w:rsidRDefault="009B75FF" w:rsidP="005C53A0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Doctor’s office</w:t>
            </w:r>
          </w:p>
        </w:tc>
        <w:tc>
          <w:tcPr>
            <w:tcW w:w="2242" w:type="dxa"/>
          </w:tcPr>
          <w:p w:rsidR="009B75FF" w:rsidRDefault="009B75FF" w:rsidP="008F6D22">
            <w:pPr>
              <w:tabs>
                <w:tab w:val="left" w:pos="48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7,555(95.0)(94.4,95.7)</w:t>
            </w:r>
          </w:p>
        </w:tc>
        <w:tc>
          <w:tcPr>
            <w:tcW w:w="1791" w:type="dxa"/>
          </w:tcPr>
          <w:p w:rsidR="009B75FF" w:rsidRDefault="009B75FF" w:rsidP="008F6D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4,853(95.8)(95.0,96.6)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70D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NS</w:t>
            </w:r>
          </w:p>
        </w:tc>
      </w:tr>
      <w:tr w:rsidR="009B75FF" w:rsidTr="009B75FF">
        <w:trPr>
          <w:trHeight w:val="262"/>
        </w:trPr>
        <w:tc>
          <w:tcPr>
            <w:tcW w:w="5498" w:type="dxa"/>
          </w:tcPr>
          <w:p w:rsidR="009B75FF" w:rsidRDefault="009B75FF" w:rsidP="005C53A0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Urgent Care</w:t>
            </w:r>
          </w:p>
        </w:tc>
        <w:tc>
          <w:tcPr>
            <w:tcW w:w="2242" w:type="dxa"/>
          </w:tcPr>
          <w:p w:rsidR="009B75FF" w:rsidRDefault="009B75FF" w:rsidP="008F6D22">
            <w:pPr>
              <w:tabs>
                <w:tab w:val="left" w:pos="99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310(3.9)(3.3,4.5)</w:t>
            </w:r>
          </w:p>
        </w:tc>
        <w:tc>
          <w:tcPr>
            <w:tcW w:w="1791" w:type="dxa"/>
          </w:tcPr>
          <w:p w:rsidR="009B75FF" w:rsidRDefault="009B75FF" w:rsidP="008F6D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164(3.2)(2.5,3.9)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70D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62"/>
        </w:trPr>
        <w:tc>
          <w:tcPr>
            <w:tcW w:w="5498" w:type="dxa"/>
          </w:tcPr>
          <w:p w:rsidR="009B75FF" w:rsidRDefault="009B75FF" w:rsidP="005C53A0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Emergency room</w:t>
            </w:r>
          </w:p>
        </w:tc>
        <w:tc>
          <w:tcPr>
            <w:tcW w:w="2242" w:type="dxa"/>
          </w:tcPr>
          <w:p w:rsidR="009B75FF" w:rsidRDefault="009B75FF" w:rsidP="008F6D22">
            <w:pPr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34(.36)(.21,.50)</w:t>
            </w:r>
          </w:p>
        </w:tc>
        <w:tc>
          <w:tcPr>
            <w:tcW w:w="1791" w:type="dxa"/>
          </w:tcPr>
          <w:p w:rsidR="009B75FF" w:rsidRDefault="009B75FF" w:rsidP="008F6D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16(.38)(.16,.60)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70D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62"/>
        </w:trPr>
        <w:tc>
          <w:tcPr>
            <w:tcW w:w="5498" w:type="dxa"/>
          </w:tcPr>
          <w:p w:rsidR="009B75FF" w:rsidRDefault="009B75FF" w:rsidP="005C53A0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Some other place </w:t>
            </w:r>
          </w:p>
        </w:tc>
        <w:tc>
          <w:tcPr>
            <w:tcW w:w="2242" w:type="dxa"/>
          </w:tcPr>
          <w:p w:rsidR="009B75FF" w:rsidRDefault="009B75FF" w:rsidP="008F6D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37(.48)(.30,.67)</w:t>
            </w:r>
          </w:p>
        </w:tc>
        <w:tc>
          <w:tcPr>
            <w:tcW w:w="1791" w:type="dxa"/>
          </w:tcPr>
          <w:p w:rsidR="009B75FF" w:rsidRDefault="009B75FF" w:rsidP="008F6D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20(.43)(.18,.67)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70D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62"/>
        </w:trPr>
        <w:tc>
          <w:tcPr>
            <w:tcW w:w="5498" w:type="dxa"/>
          </w:tcPr>
          <w:p w:rsidR="009B75FF" w:rsidRDefault="009B75FF" w:rsidP="005C53A0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Does not go to one place most often</w:t>
            </w:r>
          </w:p>
        </w:tc>
        <w:tc>
          <w:tcPr>
            <w:tcW w:w="2242" w:type="dxa"/>
          </w:tcPr>
          <w:p w:rsidR="009B75FF" w:rsidRDefault="009B75FF" w:rsidP="008F6D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7(.09)(.01,.18)</w:t>
            </w:r>
          </w:p>
        </w:tc>
        <w:tc>
          <w:tcPr>
            <w:tcW w:w="1791" w:type="dxa"/>
          </w:tcPr>
          <w:p w:rsidR="009B75FF" w:rsidRDefault="009B75FF" w:rsidP="008F6D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3(.05)(0.0,0.1)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70D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182"/>
        </w:trPr>
        <w:tc>
          <w:tcPr>
            <w:tcW w:w="5498" w:type="dxa"/>
          </w:tcPr>
          <w:p w:rsidR="009B75FF" w:rsidRDefault="009B75FF" w:rsidP="005C53A0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Health Care Utilization Indicators for Child**</w:t>
            </w:r>
          </w:p>
        </w:tc>
        <w:tc>
          <w:tcPr>
            <w:tcW w:w="2242" w:type="dxa"/>
          </w:tcPr>
          <w:p w:rsidR="009B75FF" w:rsidRDefault="009B75FF" w:rsidP="005C53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9B75FF" w:rsidRDefault="009B75FF" w:rsidP="005C53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70D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Pr="00A47126" w:rsidRDefault="009B75FF" w:rsidP="005C53A0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71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Mental Health Services were Received </w:t>
            </w:r>
          </w:p>
        </w:tc>
        <w:tc>
          <w:tcPr>
            <w:tcW w:w="2242" w:type="dxa"/>
          </w:tcPr>
          <w:p w:rsidR="009B75FF" w:rsidRDefault="009B75FF" w:rsidP="00906D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458(26.0)(23.2,28.9)</w:t>
            </w:r>
          </w:p>
        </w:tc>
        <w:tc>
          <w:tcPr>
            <w:tcW w:w="1791" w:type="dxa"/>
          </w:tcPr>
          <w:p w:rsidR="009B75FF" w:rsidRDefault="009B75FF" w:rsidP="00A4712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346(34.1)(30.5,37.7)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70D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NS</w:t>
            </w: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Pr="00A47126" w:rsidRDefault="009B75FF" w:rsidP="007468D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71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Delay in medical care due to Covid-19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2242" w:type="dxa"/>
          </w:tcPr>
          <w:p w:rsidR="009B75FF" w:rsidRDefault="009B75FF" w:rsidP="007468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-------------------------------</w:t>
            </w:r>
          </w:p>
        </w:tc>
        <w:tc>
          <w:tcPr>
            <w:tcW w:w="1791" w:type="dxa"/>
          </w:tcPr>
          <w:p w:rsidR="009B75FF" w:rsidRDefault="009B75FF" w:rsidP="004914A3">
            <w:pPr>
              <w:tabs>
                <w:tab w:val="left" w:pos="19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257(13.8)(11.7,15.9)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5A03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Pr="00A47126" w:rsidRDefault="009B75FF" w:rsidP="007468D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71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Denied medical care due to Covid-19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2242" w:type="dxa"/>
          </w:tcPr>
          <w:p w:rsidR="009B75FF" w:rsidRDefault="009B75FF" w:rsidP="007468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-------------------------------</w:t>
            </w:r>
          </w:p>
        </w:tc>
        <w:tc>
          <w:tcPr>
            <w:tcW w:w="1791" w:type="dxa"/>
          </w:tcPr>
          <w:p w:rsidR="009B75FF" w:rsidRDefault="009B75FF" w:rsidP="007468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149(8.4)(6.7,10.1)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5A03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Pr="00A47126" w:rsidRDefault="009B75FF" w:rsidP="007468D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Had a Well Care Visit in the Last 12 Months</w:t>
            </w:r>
          </w:p>
        </w:tc>
        <w:tc>
          <w:tcPr>
            <w:tcW w:w="2242" w:type="dxa"/>
          </w:tcPr>
          <w:p w:rsidR="009B75FF" w:rsidRDefault="009B75FF" w:rsidP="007468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9B75FF" w:rsidRDefault="009B75FF" w:rsidP="007468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7468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Pr="004914A3" w:rsidRDefault="009B75FF" w:rsidP="007468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Within Last Year</w:t>
            </w:r>
          </w:p>
        </w:tc>
        <w:tc>
          <w:tcPr>
            <w:tcW w:w="2242" w:type="dxa"/>
          </w:tcPr>
          <w:p w:rsidR="009B75FF" w:rsidRDefault="009B75FF" w:rsidP="00D26B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954(80.2)(77.4,82.9)</w:t>
            </w:r>
          </w:p>
        </w:tc>
        <w:tc>
          <w:tcPr>
            <w:tcW w:w="1791" w:type="dxa"/>
          </w:tcPr>
          <w:p w:rsidR="009B75FF" w:rsidRDefault="009B75FF" w:rsidP="00D26B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636(77.0)(72.6,81.3)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7468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NS</w:t>
            </w: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Within Last Two Years</w:t>
            </w:r>
          </w:p>
        </w:tc>
        <w:tc>
          <w:tcPr>
            <w:tcW w:w="2242" w:type="dxa"/>
          </w:tcPr>
          <w:p w:rsidR="009B75FF" w:rsidRDefault="009B75FF" w:rsidP="00D26B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174(13.5)(11.2,15.7)</w:t>
            </w:r>
          </w:p>
        </w:tc>
        <w:tc>
          <w:tcPr>
            <w:tcW w:w="1791" w:type="dxa"/>
          </w:tcPr>
          <w:p w:rsidR="009B75FF" w:rsidRDefault="009B75FF" w:rsidP="00D26B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138(17.6)(13.7,21.5)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Three years or more</w:t>
            </w:r>
          </w:p>
        </w:tc>
        <w:tc>
          <w:tcPr>
            <w:tcW w:w="2242" w:type="dxa"/>
          </w:tcPr>
          <w:p w:rsidR="009B75FF" w:rsidRDefault="009B75FF" w:rsidP="00D26B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78(6.2)(4.5,7.9)</w:t>
            </w:r>
          </w:p>
        </w:tc>
        <w:tc>
          <w:tcPr>
            <w:tcW w:w="1791" w:type="dxa"/>
          </w:tcPr>
          <w:p w:rsidR="009B75FF" w:rsidRDefault="009B75FF" w:rsidP="00D26B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37(5.3)(2.9,7.7)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Pr="00A47126" w:rsidRDefault="009B75FF" w:rsidP="004914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Had a Virtual Medical Appointment in the Last 12 M</w:t>
            </w:r>
            <w:r w:rsidRPr="00A471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onths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2242" w:type="dxa"/>
          </w:tcPr>
          <w:p w:rsidR="009B75FF" w:rsidRDefault="009B75FF" w:rsidP="00D26B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9B75FF" w:rsidRDefault="009B75FF" w:rsidP="00D26B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Within the last year</w:t>
            </w:r>
          </w:p>
        </w:tc>
        <w:tc>
          <w:tcPr>
            <w:tcW w:w="2242" w:type="dxa"/>
          </w:tcPr>
          <w:p w:rsidR="009B75FF" w:rsidRDefault="009B75FF" w:rsidP="00D26B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-------------------------------</w:t>
            </w:r>
          </w:p>
        </w:tc>
        <w:tc>
          <w:tcPr>
            <w:tcW w:w="1791" w:type="dxa"/>
          </w:tcPr>
          <w:p w:rsidR="009B75FF" w:rsidRDefault="009B75FF" w:rsidP="00D26B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44(17.1(11.4,22.8)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NS</w:t>
            </w: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54A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 the last 12 months did  you have physical therapy, speech therapy,</w:t>
            </w:r>
          </w:p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4A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Rehabilitation therapy or occupational therapy?</w:t>
            </w:r>
          </w:p>
        </w:tc>
        <w:tc>
          <w:tcPr>
            <w:tcW w:w="2242" w:type="dxa"/>
          </w:tcPr>
          <w:p w:rsidR="009B75FF" w:rsidRDefault="009B75FF" w:rsidP="004914A3">
            <w:pPr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696(8.4)(7.6,9.1)</w:t>
            </w:r>
          </w:p>
        </w:tc>
        <w:tc>
          <w:tcPr>
            <w:tcW w:w="1791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495(10.0)(8.9,11.1)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&lt;.05</w:t>
            </w: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Pr="00D87440" w:rsidRDefault="009B75FF" w:rsidP="004914A3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D8744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Sleep Disturbances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and Social Behaviors</w:t>
            </w:r>
          </w:p>
        </w:tc>
        <w:tc>
          <w:tcPr>
            <w:tcW w:w="2242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Pr="00D470D8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Child Wakes Up W</w:t>
            </w:r>
            <w:r w:rsidRPr="00D470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ell rested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2242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Never</w:t>
            </w:r>
          </w:p>
        </w:tc>
        <w:tc>
          <w:tcPr>
            <w:tcW w:w="2242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-------------------------------</w:t>
            </w:r>
          </w:p>
        </w:tc>
        <w:tc>
          <w:tcPr>
            <w:tcW w:w="1791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2,874 (57.4)(55.6,59.2)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Some days</w:t>
            </w:r>
          </w:p>
        </w:tc>
        <w:tc>
          <w:tcPr>
            <w:tcW w:w="2242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-------------------------------</w:t>
            </w:r>
          </w:p>
        </w:tc>
        <w:tc>
          <w:tcPr>
            <w:tcW w:w="1791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1,885(35.1)(33.3,36.9)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Most days</w:t>
            </w:r>
          </w:p>
        </w:tc>
        <w:tc>
          <w:tcPr>
            <w:tcW w:w="2242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-------------------------------</w:t>
            </w:r>
          </w:p>
        </w:tc>
        <w:tc>
          <w:tcPr>
            <w:tcW w:w="1791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196(3.3)(2.7,3.9)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Every Day</w:t>
            </w:r>
          </w:p>
        </w:tc>
        <w:tc>
          <w:tcPr>
            <w:tcW w:w="2242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-------------------------------</w:t>
            </w:r>
          </w:p>
        </w:tc>
        <w:tc>
          <w:tcPr>
            <w:tcW w:w="1791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173(2.9)(2.3,3.4)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Pr="00D470D8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Child has Difficulty Getting Out of B</w:t>
            </w:r>
            <w:r w:rsidRPr="00D470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ed</w:t>
            </w:r>
            <w:r w:rsidR="00B976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2242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Never</w:t>
            </w:r>
          </w:p>
        </w:tc>
        <w:tc>
          <w:tcPr>
            <w:tcW w:w="2242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-----------------------------------</w:t>
            </w:r>
          </w:p>
        </w:tc>
        <w:tc>
          <w:tcPr>
            <w:tcW w:w="1791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2,714(55.10(53.2,57.0)</w:t>
            </w:r>
          </w:p>
        </w:tc>
        <w:tc>
          <w:tcPr>
            <w:tcW w:w="1339" w:type="dxa"/>
            <w:tcBorders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Some days</w:t>
            </w:r>
          </w:p>
        </w:tc>
        <w:tc>
          <w:tcPr>
            <w:tcW w:w="2242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-----------------------------------</w:t>
            </w:r>
          </w:p>
        </w:tc>
        <w:tc>
          <w:tcPr>
            <w:tcW w:w="1791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1,628 (29.8)(28.1,31.5)</w:t>
            </w:r>
          </w:p>
        </w:tc>
        <w:tc>
          <w:tcPr>
            <w:tcW w:w="1339" w:type="dxa"/>
            <w:tcBorders>
              <w:bottom w:val="dotted" w:sz="4" w:space="0" w:color="000000"/>
              <w:right w:val="dotted" w:sz="4" w:space="0" w:color="000000"/>
            </w:tcBorders>
          </w:tcPr>
          <w:p w:rsidR="009B75FF" w:rsidRDefault="009B75FF" w:rsidP="00491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831A4A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Most days</w:t>
            </w:r>
          </w:p>
        </w:tc>
        <w:tc>
          <w:tcPr>
            <w:tcW w:w="2242" w:type="dxa"/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-----------------------------------</w:t>
            </w:r>
          </w:p>
        </w:tc>
        <w:tc>
          <w:tcPr>
            <w:tcW w:w="1791" w:type="dxa"/>
            <w:tcBorders>
              <w:bottom w:val="dotted" w:sz="4" w:space="0" w:color="000000"/>
            </w:tcBorders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431 (7.4)(6.4,8.4)</w:t>
            </w:r>
          </w:p>
        </w:tc>
        <w:tc>
          <w:tcPr>
            <w:tcW w:w="133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75FF" w:rsidRDefault="009B75FF"/>
        </w:tc>
      </w:tr>
      <w:tr w:rsidR="009B75FF" w:rsidTr="00831A4A">
        <w:trPr>
          <w:trHeight w:val="210"/>
        </w:trPr>
        <w:tc>
          <w:tcPr>
            <w:tcW w:w="5498" w:type="dxa"/>
          </w:tcPr>
          <w:p w:rsidR="009B75FF" w:rsidRDefault="009B75FF" w:rsidP="004914A3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Every Day</w:t>
            </w:r>
          </w:p>
        </w:tc>
        <w:tc>
          <w:tcPr>
            <w:tcW w:w="2242" w:type="dxa"/>
          </w:tcPr>
          <w:p w:rsidR="009B75FF" w:rsidRDefault="00831A4A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-----------------------------------</w:t>
            </w:r>
          </w:p>
        </w:tc>
        <w:tc>
          <w:tcPr>
            <w:tcW w:w="1791" w:type="dxa"/>
            <w:tcBorders>
              <w:bottom w:val="dotted" w:sz="4" w:space="0" w:color="000000"/>
            </w:tcBorders>
          </w:tcPr>
          <w:p w:rsidR="009B75FF" w:rsidRDefault="009B75FF" w:rsidP="004914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353 (6.3)(5.4,7.1)</w:t>
            </w:r>
          </w:p>
        </w:tc>
        <w:tc>
          <w:tcPr>
            <w:tcW w:w="133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75FF" w:rsidRDefault="009B75FF"/>
        </w:tc>
      </w:tr>
      <w:tr w:rsidR="009B75FF" w:rsidTr="00831A4A">
        <w:trPr>
          <w:trHeight w:val="210"/>
        </w:trPr>
        <w:tc>
          <w:tcPr>
            <w:tcW w:w="5498" w:type="dxa"/>
          </w:tcPr>
          <w:p w:rsidR="009B75FF" w:rsidRPr="00A171D8" w:rsidRDefault="009B75FF" w:rsidP="00CE2F42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171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Child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has Difficult Social Behaviors  (5 to 17 years)</w:t>
            </w:r>
          </w:p>
        </w:tc>
        <w:tc>
          <w:tcPr>
            <w:tcW w:w="2242" w:type="dxa"/>
          </w:tcPr>
          <w:p w:rsidR="009B75FF" w:rsidRDefault="009B75FF" w:rsidP="00CE2F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984(7.4)(6.7,8.0)</w:t>
            </w:r>
          </w:p>
        </w:tc>
        <w:tc>
          <w:tcPr>
            <w:tcW w:w="1791" w:type="dxa"/>
            <w:tcBorders>
              <w:top w:val="dotted" w:sz="4" w:space="0" w:color="000000"/>
            </w:tcBorders>
          </w:tcPr>
          <w:p w:rsidR="009B75FF" w:rsidRDefault="009B75FF" w:rsidP="00CE2F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670(8.3)(7.5,9.1)</w:t>
            </w:r>
          </w:p>
        </w:tc>
        <w:tc>
          <w:tcPr>
            <w:tcW w:w="133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75FF" w:rsidRPr="00831A4A" w:rsidRDefault="00831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 </w:t>
            </w:r>
            <w:r w:rsidRPr="00831A4A">
              <w:rPr>
                <w:rFonts w:ascii="Times New Roman" w:hAnsi="Times New Roman" w:cs="Times New Roman"/>
                <w:sz w:val="16"/>
                <w:szCs w:val="16"/>
              </w:rPr>
              <w:t>&lt;.05</w:t>
            </w: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Pr="00A171D8" w:rsidRDefault="009B75FF" w:rsidP="00CE2F42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Child  has Difficulty with Play (2 to 4 years)</w:t>
            </w:r>
          </w:p>
        </w:tc>
        <w:tc>
          <w:tcPr>
            <w:tcW w:w="2242" w:type="dxa"/>
          </w:tcPr>
          <w:p w:rsidR="009B75FF" w:rsidRDefault="009B75FF" w:rsidP="00CE2F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35(2.3)(1.4,3.2)</w:t>
            </w:r>
          </w:p>
        </w:tc>
        <w:tc>
          <w:tcPr>
            <w:tcW w:w="1791" w:type="dxa"/>
          </w:tcPr>
          <w:p w:rsidR="009B75FF" w:rsidRDefault="009B75FF" w:rsidP="00CE2F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24(3.0)(.86,5.3)</w:t>
            </w:r>
          </w:p>
        </w:tc>
        <w:tc>
          <w:tcPr>
            <w:tcW w:w="133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75FF" w:rsidRPr="00831A4A" w:rsidRDefault="00831A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   </w:t>
            </w:r>
            <w:r w:rsidRPr="00831A4A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</w:tc>
      </w:tr>
      <w:tr w:rsidR="009B75FF" w:rsidTr="009B75FF">
        <w:trPr>
          <w:trHeight w:val="210"/>
        </w:trPr>
        <w:tc>
          <w:tcPr>
            <w:tcW w:w="5498" w:type="dxa"/>
          </w:tcPr>
          <w:p w:rsidR="009B75FF" w:rsidRPr="00D24BD1" w:rsidRDefault="009B75FF" w:rsidP="00CE2F42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Anxiety present</w:t>
            </w:r>
          </w:p>
        </w:tc>
        <w:tc>
          <w:tcPr>
            <w:tcW w:w="2242" w:type="dxa"/>
          </w:tcPr>
          <w:p w:rsidR="009B75FF" w:rsidRDefault="009B75FF" w:rsidP="00CE2F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1,425(20.2)(18.9,21.4)</w:t>
            </w:r>
          </w:p>
        </w:tc>
        <w:tc>
          <w:tcPr>
            <w:tcW w:w="1791" w:type="dxa"/>
            <w:tcBorders>
              <w:right w:val="dotted" w:sz="4" w:space="0" w:color="000000"/>
            </w:tcBorders>
          </w:tcPr>
          <w:p w:rsidR="009B75FF" w:rsidRDefault="009B75FF" w:rsidP="00CE2F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1,066(23.0)(21.3,24.7)</w:t>
            </w: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75FF" w:rsidRPr="008A4FEF" w:rsidRDefault="008A4FEF" w:rsidP="008A4F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8A4FEF">
              <w:rPr>
                <w:rFonts w:ascii="Times New Roman" w:hAnsi="Times New Roman" w:cs="Times New Roman"/>
                <w:sz w:val="16"/>
                <w:szCs w:val="16"/>
              </w:rPr>
              <w:t>&lt;.01</w:t>
            </w:r>
          </w:p>
        </w:tc>
      </w:tr>
      <w:tr w:rsidR="009B75FF" w:rsidTr="009B75FF">
        <w:trPr>
          <w:trHeight w:val="210"/>
        </w:trPr>
        <w:tc>
          <w:tcPr>
            <w:tcW w:w="5498" w:type="dxa"/>
            <w:tcBorders>
              <w:bottom w:val="dotted" w:sz="4" w:space="0" w:color="000000"/>
            </w:tcBorders>
          </w:tcPr>
          <w:p w:rsidR="009B75FF" w:rsidRDefault="009B75FF" w:rsidP="00CE2F42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Depression present</w:t>
            </w:r>
          </w:p>
        </w:tc>
        <w:tc>
          <w:tcPr>
            <w:tcW w:w="2242" w:type="dxa"/>
            <w:tcBorders>
              <w:bottom w:val="dotted" w:sz="4" w:space="0" w:color="000000"/>
            </w:tcBorders>
          </w:tcPr>
          <w:p w:rsidR="009B75FF" w:rsidRDefault="009B75FF" w:rsidP="00CE2F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681(4.6)(8.4,10.1)</w:t>
            </w:r>
          </w:p>
        </w:tc>
        <w:tc>
          <w:tcPr>
            <w:tcW w:w="1791" w:type="dxa"/>
            <w:tcBorders>
              <w:bottom w:val="dotted" w:sz="4" w:space="0" w:color="000000"/>
              <w:right w:val="dotted" w:sz="4" w:space="0" w:color="000000"/>
            </w:tcBorders>
          </w:tcPr>
          <w:p w:rsidR="009B75FF" w:rsidRDefault="009B75FF" w:rsidP="00CE2F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478(11.1)(9.7,12.5)</w:t>
            </w: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75FF" w:rsidRPr="008A4FEF" w:rsidRDefault="008A4F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8A4FEF">
              <w:rPr>
                <w:rFonts w:ascii="Times New Roman" w:hAnsi="Times New Roman" w:cs="Times New Roman"/>
                <w:sz w:val="16"/>
                <w:szCs w:val="16"/>
              </w:rPr>
              <w:t>&lt;.05</w:t>
            </w:r>
          </w:p>
        </w:tc>
      </w:tr>
      <w:tr w:rsidR="009F7418" w:rsidTr="009B75FF">
        <w:trPr>
          <w:trHeight w:val="210"/>
        </w:trPr>
        <w:tc>
          <w:tcPr>
            <w:tcW w:w="5498" w:type="dxa"/>
            <w:tcBorders>
              <w:bottom w:val="dotted" w:sz="4" w:space="0" w:color="000000"/>
            </w:tcBorders>
          </w:tcPr>
          <w:p w:rsidR="009F7418" w:rsidRDefault="009F7418" w:rsidP="00CE2F42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Took Medication for Mental Health</w:t>
            </w:r>
          </w:p>
        </w:tc>
        <w:tc>
          <w:tcPr>
            <w:tcW w:w="2242" w:type="dxa"/>
            <w:tcBorders>
              <w:bottom w:val="dotted" w:sz="4" w:space="0" w:color="000000"/>
            </w:tcBorders>
          </w:tcPr>
          <w:p w:rsidR="009F7418" w:rsidRDefault="00E716C1" w:rsidP="00CE2F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646</w:t>
            </w:r>
            <w:r w:rsidR="009F7418">
              <w:rPr>
                <w:rFonts w:ascii="Times New Roman" w:eastAsia="Times New Roman" w:hAnsi="Times New Roman" w:cs="Times New Roman"/>
                <w:sz w:val="16"/>
                <w:szCs w:val="16"/>
              </w:rPr>
              <w:t>(6.9)(6.2,7.5)</w:t>
            </w:r>
          </w:p>
        </w:tc>
        <w:tc>
          <w:tcPr>
            <w:tcW w:w="1791" w:type="dxa"/>
            <w:tcBorders>
              <w:bottom w:val="dotted" w:sz="4" w:space="0" w:color="000000"/>
              <w:right w:val="dotted" w:sz="4" w:space="0" w:color="000000"/>
            </w:tcBorders>
          </w:tcPr>
          <w:p w:rsidR="009F7418" w:rsidRDefault="009F7418" w:rsidP="00CE2F4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434(7.9)(6.9,8.9)</w:t>
            </w: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F7418" w:rsidRDefault="009F7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.053</w:t>
            </w:r>
          </w:p>
        </w:tc>
      </w:tr>
      <w:tr w:rsidR="009B75FF" w:rsidTr="009B75FF">
        <w:trPr>
          <w:trHeight w:val="210"/>
        </w:trPr>
        <w:tc>
          <w:tcPr>
            <w:tcW w:w="10870" w:type="dxa"/>
            <w:gridSpan w:val="4"/>
            <w:tcBorders>
              <w:left w:val="nil"/>
              <w:bottom w:val="nil"/>
              <w:right w:val="nil"/>
            </w:tcBorders>
          </w:tcPr>
          <w:p w:rsidR="009B75FF" w:rsidRDefault="009B75FF" w:rsidP="00CE2F42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left="-105" w:right="-15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4336">
              <w:rPr>
                <w:rFonts w:ascii="Times New Roman" w:eastAsia="Times New Roman" w:hAnsi="Times New Roman" w:cs="Times New Roman"/>
                <w:sz w:val="16"/>
                <w:szCs w:val="16"/>
              </w:rPr>
              <w:t>*Variable not available in 2019</w:t>
            </w:r>
          </w:p>
          <w:p w:rsidR="009B75FF" w:rsidRDefault="009B75FF" w:rsidP="00CE2F42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left="-105" w:right="-15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**NS indicates not significant.</w:t>
            </w:r>
          </w:p>
          <w:p w:rsidR="009B75FF" w:rsidRDefault="009B75FF"/>
        </w:tc>
      </w:tr>
    </w:tbl>
    <w:p w:rsidR="008C785C" w:rsidRDefault="008C785C" w:rsidP="008C785C">
      <w:pPr>
        <w:spacing w:line="240" w:lineRule="auto"/>
        <w:ind w:left="-994"/>
        <w:rPr>
          <w:rFonts w:ascii="Times New Roman" w:eastAsia="Times New Roman" w:hAnsi="Times New Roman" w:cs="Times New Roman"/>
          <w:sz w:val="16"/>
          <w:szCs w:val="16"/>
        </w:rPr>
      </w:pPr>
      <w:r>
        <w:br w:type="page"/>
      </w:r>
    </w:p>
    <w:tbl>
      <w:tblPr>
        <w:tblW w:w="9813" w:type="dxa"/>
        <w:tblInd w:w="-99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3"/>
        <w:gridCol w:w="1762"/>
        <w:gridCol w:w="1928"/>
        <w:gridCol w:w="2430"/>
      </w:tblGrid>
      <w:tr w:rsidR="00476D02" w:rsidTr="00B976CA">
        <w:trPr>
          <w:trHeight w:val="398"/>
        </w:trPr>
        <w:tc>
          <w:tcPr>
            <w:tcW w:w="9813" w:type="dxa"/>
            <w:gridSpan w:val="4"/>
          </w:tcPr>
          <w:p w:rsidR="00476D02" w:rsidRDefault="009B71FC" w:rsidP="0023622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Table 2</w:t>
            </w:r>
            <w:r w:rsidR="00476D02">
              <w:rPr>
                <w:rFonts w:ascii="Times New Roman" w:eastAsia="Times New Roman" w:hAnsi="Times New Roman" w:cs="Times New Roman"/>
                <w:sz w:val="16"/>
                <w:szCs w:val="16"/>
              </w:rPr>
              <w:t>.  Health Coverage Types,  Preventive Medical Care Indicators, Sleep Disturbances, Anxiety and Depression by Anxiety, Depression and Difficult Social Behaviors in Children  aged 2 to 18 years  in the United States, NHIS: 2019-2020</w:t>
            </w:r>
          </w:p>
        </w:tc>
      </w:tr>
      <w:tr w:rsidR="00FC7220" w:rsidTr="00B976CA">
        <w:trPr>
          <w:trHeight w:val="398"/>
        </w:trPr>
        <w:tc>
          <w:tcPr>
            <w:tcW w:w="3693" w:type="dxa"/>
          </w:tcPr>
          <w:p w:rsidR="00FC7220" w:rsidRDefault="00FC7220" w:rsidP="0023622C">
            <w:pPr>
              <w:spacing w:line="480" w:lineRule="auto"/>
              <w:ind w:right="-15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762" w:type="dxa"/>
          </w:tcPr>
          <w:p w:rsidR="00FC7220" w:rsidRDefault="00FC7220" w:rsidP="00FC72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Anxiety</w:t>
            </w:r>
            <w:r w:rsidR="003D56E0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928" w:type="dxa"/>
          </w:tcPr>
          <w:p w:rsidR="00FC7220" w:rsidRDefault="00FC7220" w:rsidP="00FC72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Depression</w:t>
            </w:r>
            <w:r w:rsidR="003D56E0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430" w:type="dxa"/>
          </w:tcPr>
          <w:p w:rsidR="00FC7220" w:rsidRDefault="00FC7220" w:rsidP="00FC72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Difficult Social Behavior</w:t>
            </w:r>
            <w:r w:rsidR="003D56E0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476D02" w:rsidTr="00B976CA">
        <w:trPr>
          <w:trHeight w:val="332"/>
        </w:trPr>
        <w:tc>
          <w:tcPr>
            <w:tcW w:w="3693" w:type="dxa"/>
          </w:tcPr>
          <w:p w:rsidR="00476D02" w:rsidRDefault="00476D02" w:rsidP="0023622C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6120" w:type="dxa"/>
            <w:gridSpan w:val="3"/>
          </w:tcPr>
          <w:p w:rsidR="00476D02" w:rsidRDefault="00476D02" w:rsidP="0023622C">
            <w:pPr>
              <w:tabs>
                <w:tab w:val="left" w:pos="1755"/>
              </w:tabs>
              <w:ind w:left="-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(Unweighted Number)(Weighted Percent) (Confidence Intervals)</w:t>
            </w:r>
          </w:p>
        </w:tc>
      </w:tr>
      <w:tr w:rsidR="00476D02" w:rsidTr="00B976CA">
        <w:trPr>
          <w:trHeight w:val="332"/>
        </w:trPr>
        <w:tc>
          <w:tcPr>
            <w:tcW w:w="3693" w:type="dxa"/>
          </w:tcPr>
          <w:p w:rsidR="00476D02" w:rsidRPr="00A73058" w:rsidRDefault="00476D02" w:rsidP="00476D02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A7305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Child’s Gender</w:t>
            </w:r>
          </w:p>
        </w:tc>
        <w:tc>
          <w:tcPr>
            <w:tcW w:w="6120" w:type="dxa"/>
            <w:gridSpan w:val="3"/>
          </w:tcPr>
          <w:p w:rsidR="00476D02" w:rsidRDefault="00476D02" w:rsidP="00476D02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220" w:rsidTr="00B976CA">
        <w:trPr>
          <w:trHeight w:val="262"/>
        </w:trPr>
        <w:tc>
          <w:tcPr>
            <w:tcW w:w="3693" w:type="dxa"/>
          </w:tcPr>
          <w:p w:rsidR="00FC7220" w:rsidRPr="00A73058" w:rsidRDefault="00FC7220" w:rsidP="00476D02">
            <w:pPr>
              <w:ind w:right="-153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7305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Male</w:t>
            </w:r>
          </w:p>
        </w:tc>
        <w:tc>
          <w:tcPr>
            <w:tcW w:w="1762" w:type="dxa"/>
          </w:tcPr>
          <w:p w:rsidR="00FC7220" w:rsidRDefault="00D849DF" w:rsidP="00476D02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1,161</w:t>
            </w:r>
            <w:r w:rsidR="00DC693B">
              <w:rPr>
                <w:rFonts w:ascii="Times New Roman" w:eastAsia="Times New Roman" w:hAnsi="Times New Roman" w:cs="Times New Roman"/>
                <w:sz w:val="16"/>
                <w:szCs w:val="16"/>
              </w:rPr>
              <w:t>(19.9)(18.4,21.3)</w:t>
            </w:r>
          </w:p>
        </w:tc>
        <w:tc>
          <w:tcPr>
            <w:tcW w:w="1928" w:type="dxa"/>
          </w:tcPr>
          <w:p w:rsidR="00FC7220" w:rsidRDefault="00FC7220" w:rsidP="00476D02">
            <w:pPr>
              <w:tabs>
                <w:tab w:val="left" w:pos="1755"/>
              </w:tabs>
              <w:ind w:left="-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499(8.3)(7.4,9.3)</w:t>
            </w:r>
          </w:p>
        </w:tc>
        <w:tc>
          <w:tcPr>
            <w:tcW w:w="2430" w:type="dxa"/>
          </w:tcPr>
          <w:p w:rsidR="00FC7220" w:rsidRDefault="00FC7220" w:rsidP="00FC72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D849D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062(19.6)(18.2,21.1)</w:t>
            </w:r>
          </w:p>
        </w:tc>
      </w:tr>
      <w:tr w:rsidR="00FC7220" w:rsidTr="00B976CA">
        <w:trPr>
          <w:trHeight w:val="262"/>
        </w:trPr>
        <w:tc>
          <w:tcPr>
            <w:tcW w:w="3693" w:type="dxa"/>
          </w:tcPr>
          <w:p w:rsidR="00FC7220" w:rsidRPr="00A73058" w:rsidRDefault="00FC7220" w:rsidP="00476D02">
            <w:pPr>
              <w:ind w:right="-153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7305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Female</w:t>
            </w:r>
          </w:p>
        </w:tc>
        <w:tc>
          <w:tcPr>
            <w:tcW w:w="1762" w:type="dxa"/>
          </w:tcPr>
          <w:p w:rsidR="00FC7220" w:rsidRDefault="00D849DF" w:rsidP="00476D02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1,329</w:t>
            </w:r>
            <w:r w:rsidR="00DC693B">
              <w:rPr>
                <w:rFonts w:ascii="Times New Roman" w:eastAsia="Times New Roman" w:hAnsi="Times New Roman" w:cs="Times New Roman"/>
                <w:sz w:val="16"/>
                <w:szCs w:val="16"/>
              </w:rPr>
              <w:t>(23.4)(21.8,24.9)</w:t>
            </w:r>
          </w:p>
        </w:tc>
        <w:tc>
          <w:tcPr>
            <w:tcW w:w="1928" w:type="dxa"/>
          </w:tcPr>
          <w:p w:rsidR="00FC7220" w:rsidRDefault="00FC7220" w:rsidP="00476D02">
            <w:pPr>
              <w:tabs>
                <w:tab w:val="left" w:pos="1755"/>
              </w:tabs>
              <w:ind w:left="-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660 (12.1)(10.8,13.5)</w:t>
            </w:r>
          </w:p>
        </w:tc>
        <w:tc>
          <w:tcPr>
            <w:tcW w:w="2430" w:type="dxa"/>
          </w:tcPr>
          <w:p w:rsidR="00FC7220" w:rsidRDefault="00FC7220" w:rsidP="00FC72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591(11.5)(10.3,12.7)</w:t>
            </w:r>
          </w:p>
        </w:tc>
      </w:tr>
      <w:tr w:rsidR="00FC7220" w:rsidTr="00B976CA">
        <w:trPr>
          <w:trHeight w:val="262"/>
        </w:trPr>
        <w:tc>
          <w:tcPr>
            <w:tcW w:w="3693" w:type="dxa"/>
          </w:tcPr>
          <w:p w:rsidR="00FC7220" w:rsidRDefault="00FC7220" w:rsidP="00476D02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FC7220" w:rsidRPr="00A73058" w:rsidRDefault="00FC7220" w:rsidP="00476D02">
            <w:pPr>
              <w:ind w:right="-153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FC7220" w:rsidRDefault="00D849DF" w:rsidP="00476D02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&lt;..01</w:t>
            </w:r>
          </w:p>
        </w:tc>
        <w:tc>
          <w:tcPr>
            <w:tcW w:w="1928" w:type="dxa"/>
          </w:tcPr>
          <w:p w:rsidR="00FC7220" w:rsidRDefault="00FC7220" w:rsidP="00760C36">
            <w:pPr>
              <w:tabs>
                <w:tab w:val="left" w:pos="1755"/>
              </w:tabs>
              <w:ind w:left="-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2430" w:type="dxa"/>
          </w:tcPr>
          <w:p w:rsidR="00FC7220" w:rsidRDefault="00FC7220" w:rsidP="00FC72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FC7220" w:rsidTr="00B976CA">
        <w:trPr>
          <w:trHeight w:val="262"/>
        </w:trPr>
        <w:tc>
          <w:tcPr>
            <w:tcW w:w="3693" w:type="dxa"/>
          </w:tcPr>
          <w:p w:rsidR="00FC7220" w:rsidRDefault="00FC7220" w:rsidP="00476D02">
            <w:pPr>
              <w:ind w:right="-1530" w:hanging="62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Child’s Age-Group in years</w:t>
            </w:r>
          </w:p>
        </w:tc>
        <w:tc>
          <w:tcPr>
            <w:tcW w:w="1762" w:type="dxa"/>
          </w:tcPr>
          <w:p w:rsidR="00FC7220" w:rsidRDefault="00FC7220" w:rsidP="00476D02">
            <w:pPr>
              <w:ind w:lef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</w:tcPr>
          <w:p w:rsidR="00FC7220" w:rsidRDefault="00FC7220" w:rsidP="00760C36">
            <w:pPr>
              <w:ind w:lef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</w:tcPr>
          <w:p w:rsidR="00FC7220" w:rsidRDefault="00FC7220" w:rsidP="00476D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220" w:rsidTr="00B976CA">
        <w:trPr>
          <w:trHeight w:val="262"/>
        </w:trPr>
        <w:tc>
          <w:tcPr>
            <w:tcW w:w="3693" w:type="dxa"/>
          </w:tcPr>
          <w:p w:rsidR="00FC7220" w:rsidRDefault="00FC7220" w:rsidP="00476D02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to 4</w:t>
            </w:r>
            <w:r w:rsidR="009F7418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762" w:type="dxa"/>
          </w:tcPr>
          <w:p w:rsidR="00FC7220" w:rsidRDefault="003D56E0" w:rsidP="00476D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1928" w:type="dxa"/>
          </w:tcPr>
          <w:p w:rsidR="00FC7220" w:rsidRDefault="0025452C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2430" w:type="dxa"/>
          </w:tcPr>
          <w:p w:rsidR="00FC7220" w:rsidRDefault="003D56E0" w:rsidP="00476D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----------------------</w:t>
            </w:r>
          </w:p>
        </w:tc>
      </w:tr>
      <w:tr w:rsidR="00FC7220" w:rsidTr="00B976CA">
        <w:trPr>
          <w:trHeight w:val="262"/>
        </w:trPr>
        <w:tc>
          <w:tcPr>
            <w:tcW w:w="3693" w:type="dxa"/>
          </w:tcPr>
          <w:p w:rsidR="00FC7220" w:rsidRDefault="00FC7220" w:rsidP="00476D02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to 11</w:t>
            </w:r>
          </w:p>
        </w:tc>
        <w:tc>
          <w:tcPr>
            <w:tcW w:w="1762" w:type="dxa"/>
          </w:tcPr>
          <w:p w:rsidR="00FC7220" w:rsidRDefault="003D56E0" w:rsidP="00476D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1,048(19.8)(18.3,21.2)</w:t>
            </w:r>
          </w:p>
        </w:tc>
        <w:tc>
          <w:tcPr>
            <w:tcW w:w="1928" w:type="dxa"/>
          </w:tcPr>
          <w:p w:rsidR="00FC7220" w:rsidRDefault="0025452C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390(7.9)(</w:t>
            </w:r>
            <w:r w:rsidR="003D5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6.8,9.0)</w:t>
            </w:r>
          </w:p>
        </w:tc>
        <w:tc>
          <w:tcPr>
            <w:tcW w:w="2430" w:type="dxa"/>
          </w:tcPr>
          <w:p w:rsidR="00FC7220" w:rsidRDefault="003D56E0" w:rsidP="00476D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927(18.3)(16.9,19.7)</w:t>
            </w:r>
          </w:p>
        </w:tc>
      </w:tr>
      <w:tr w:rsidR="00FC7220" w:rsidTr="00B976CA">
        <w:trPr>
          <w:trHeight w:val="262"/>
        </w:trPr>
        <w:tc>
          <w:tcPr>
            <w:tcW w:w="3693" w:type="dxa"/>
          </w:tcPr>
          <w:p w:rsidR="00FC7220" w:rsidRDefault="00FC7220" w:rsidP="00476D02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 to 14</w:t>
            </w:r>
          </w:p>
        </w:tc>
        <w:tc>
          <w:tcPr>
            <w:tcW w:w="1762" w:type="dxa"/>
          </w:tcPr>
          <w:p w:rsidR="00FC7220" w:rsidRDefault="003D56E0" w:rsidP="00476D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615(22.0)(19.9,24.1)</w:t>
            </w:r>
          </w:p>
        </w:tc>
        <w:tc>
          <w:tcPr>
            <w:tcW w:w="1928" w:type="dxa"/>
          </w:tcPr>
          <w:p w:rsidR="00FC7220" w:rsidRDefault="0025452C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309(11.6)(9.9,13.3)</w:t>
            </w:r>
          </w:p>
        </w:tc>
        <w:tc>
          <w:tcPr>
            <w:tcW w:w="2430" w:type="dxa"/>
          </w:tcPr>
          <w:p w:rsidR="00FC7220" w:rsidRDefault="003D56E0" w:rsidP="00476D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372(13.7)(11.9,15.4)</w:t>
            </w:r>
          </w:p>
        </w:tc>
      </w:tr>
      <w:tr w:rsidR="00FC7220" w:rsidTr="00B976CA">
        <w:trPr>
          <w:trHeight w:val="182"/>
        </w:trPr>
        <w:tc>
          <w:tcPr>
            <w:tcW w:w="3693" w:type="dxa"/>
          </w:tcPr>
          <w:p w:rsidR="00FC7220" w:rsidRDefault="00FC7220" w:rsidP="00476D02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to 17</w:t>
            </w:r>
          </w:p>
        </w:tc>
        <w:tc>
          <w:tcPr>
            <w:tcW w:w="1762" w:type="dxa"/>
          </w:tcPr>
          <w:p w:rsidR="00FC7220" w:rsidRDefault="003D56E0" w:rsidP="003D56E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828(25.3)(23.2,27.4)</w:t>
            </w:r>
          </w:p>
        </w:tc>
        <w:tc>
          <w:tcPr>
            <w:tcW w:w="1928" w:type="dxa"/>
          </w:tcPr>
          <w:p w:rsidR="00FC7220" w:rsidRDefault="0025452C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460(13</w:t>
            </w:r>
            <w:r w:rsidR="001F2A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8)(12.2,15.4)</w:t>
            </w:r>
          </w:p>
        </w:tc>
        <w:tc>
          <w:tcPr>
            <w:tcW w:w="2430" w:type="dxa"/>
          </w:tcPr>
          <w:p w:rsidR="00FC7220" w:rsidRDefault="003D56E0" w:rsidP="00476D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355 (11.8)(10.4,13.3)</w:t>
            </w:r>
          </w:p>
        </w:tc>
      </w:tr>
      <w:tr w:rsidR="0025452C" w:rsidTr="00B976CA">
        <w:trPr>
          <w:trHeight w:val="182"/>
        </w:trPr>
        <w:tc>
          <w:tcPr>
            <w:tcW w:w="3693" w:type="dxa"/>
          </w:tcPr>
          <w:p w:rsidR="0025452C" w:rsidRDefault="0025452C" w:rsidP="0025452C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25452C" w:rsidRDefault="0025452C" w:rsidP="003D56E0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P-Value</w:t>
            </w:r>
          </w:p>
        </w:tc>
        <w:tc>
          <w:tcPr>
            <w:tcW w:w="1762" w:type="dxa"/>
          </w:tcPr>
          <w:p w:rsidR="0025452C" w:rsidRDefault="0025452C" w:rsidP="00476D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25452C" w:rsidRDefault="003D56E0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2430" w:type="dxa"/>
          </w:tcPr>
          <w:p w:rsidR="0025452C" w:rsidRDefault="003D56E0" w:rsidP="00476D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FC7220" w:rsidTr="00B976CA">
        <w:trPr>
          <w:trHeight w:val="210"/>
        </w:trPr>
        <w:tc>
          <w:tcPr>
            <w:tcW w:w="3693" w:type="dxa"/>
          </w:tcPr>
          <w:p w:rsidR="00FC7220" w:rsidRDefault="00FC7220" w:rsidP="00476D02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Race/ethnicity</w:t>
            </w:r>
          </w:p>
        </w:tc>
        <w:tc>
          <w:tcPr>
            <w:tcW w:w="1762" w:type="dxa"/>
          </w:tcPr>
          <w:p w:rsidR="00FC7220" w:rsidRDefault="00FC7220" w:rsidP="00476D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</w:tcPr>
          <w:p w:rsidR="00FC7220" w:rsidRDefault="00FC7220" w:rsidP="00476D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</w:tcPr>
          <w:p w:rsidR="00FC7220" w:rsidRDefault="00FC7220" w:rsidP="00476D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Hispanic</w:t>
            </w:r>
          </w:p>
        </w:tc>
        <w:tc>
          <w:tcPr>
            <w:tcW w:w="1762" w:type="dxa"/>
          </w:tcPr>
          <w:p w:rsidR="00196CF1" w:rsidRDefault="00196CF1" w:rsidP="00196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448(17.1)(15.0,19.2)</w:t>
            </w:r>
          </w:p>
        </w:tc>
        <w:tc>
          <w:tcPr>
            <w:tcW w:w="1928" w:type="dxa"/>
          </w:tcPr>
          <w:p w:rsidR="00196CF1" w:rsidRDefault="00196CF1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216(7.7)(6.4,9.0)</w:t>
            </w:r>
          </w:p>
        </w:tc>
        <w:tc>
          <w:tcPr>
            <w:tcW w:w="2430" w:type="dxa"/>
          </w:tcPr>
          <w:p w:rsidR="00196CF1" w:rsidRDefault="00196CF1" w:rsidP="00196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355(14.5)(12.6,16.4)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Non-Hispanic White</w:t>
            </w:r>
          </w:p>
        </w:tc>
        <w:tc>
          <w:tcPr>
            <w:tcW w:w="1762" w:type="dxa"/>
          </w:tcPr>
          <w:p w:rsidR="00196CF1" w:rsidRDefault="00196CF1" w:rsidP="00196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1,675(27.3)(25.8,28.8)</w:t>
            </w:r>
          </w:p>
        </w:tc>
        <w:tc>
          <w:tcPr>
            <w:tcW w:w="1928" w:type="dxa"/>
          </w:tcPr>
          <w:p w:rsidR="00196CF1" w:rsidRDefault="00196CF1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747(12.6)(11.4,13.9)</w:t>
            </w:r>
          </w:p>
        </w:tc>
        <w:tc>
          <w:tcPr>
            <w:tcW w:w="2430" w:type="dxa"/>
          </w:tcPr>
          <w:p w:rsidR="00196CF1" w:rsidRDefault="00196CF1" w:rsidP="00196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926(16.1)(14.8,17.5)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Non-Hispanic Black</w:t>
            </w:r>
          </w:p>
        </w:tc>
        <w:tc>
          <w:tcPr>
            <w:tcW w:w="1762" w:type="dxa"/>
          </w:tcPr>
          <w:p w:rsidR="00196CF1" w:rsidRDefault="00196CF1" w:rsidP="00196CF1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  <w:r w:rsidR="00305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(10.2)(8.1,12.4)</w:t>
            </w:r>
          </w:p>
        </w:tc>
        <w:tc>
          <w:tcPr>
            <w:tcW w:w="1928" w:type="dxa"/>
          </w:tcPr>
          <w:p w:rsidR="00196CF1" w:rsidRDefault="00196CF1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88(6.8)(4.9,8.7)</w:t>
            </w:r>
          </w:p>
        </w:tc>
        <w:tc>
          <w:tcPr>
            <w:tcW w:w="2430" w:type="dxa"/>
          </w:tcPr>
          <w:p w:rsidR="00196CF1" w:rsidRDefault="00196CF1" w:rsidP="00196CF1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190(17.5)(</w:t>
            </w:r>
            <w:r w:rsidR="00A775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4.7,20.3)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Non-Hispanic Asian</w:t>
            </w:r>
          </w:p>
        </w:tc>
        <w:tc>
          <w:tcPr>
            <w:tcW w:w="1762" w:type="dxa"/>
          </w:tcPr>
          <w:p w:rsidR="00196CF1" w:rsidRDefault="00196CF1" w:rsidP="00196CF1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  <w:r w:rsidR="00305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(12.5)(9.7,15.4)</w:t>
            </w:r>
          </w:p>
        </w:tc>
        <w:tc>
          <w:tcPr>
            <w:tcW w:w="1928" w:type="dxa"/>
          </w:tcPr>
          <w:p w:rsidR="00196CF1" w:rsidRDefault="00196CF1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57(6.2)(4.3,8.1)</w:t>
            </w:r>
          </w:p>
        </w:tc>
        <w:tc>
          <w:tcPr>
            <w:tcW w:w="2430" w:type="dxa"/>
          </w:tcPr>
          <w:p w:rsidR="00196CF1" w:rsidRDefault="00196CF1" w:rsidP="00196CF1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103(12.5)(9.4,15.6)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196CF1" w:rsidRDefault="00196CF1" w:rsidP="00196CF1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196CF1" w:rsidRDefault="00196CF1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&lt;.0001</w:t>
            </w:r>
          </w:p>
        </w:tc>
        <w:tc>
          <w:tcPr>
            <w:tcW w:w="2430" w:type="dxa"/>
          </w:tcPr>
          <w:p w:rsidR="00196CF1" w:rsidRDefault="00196CF1" w:rsidP="00196CF1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NS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Region of Residence of Child</w:t>
            </w:r>
          </w:p>
        </w:tc>
        <w:tc>
          <w:tcPr>
            <w:tcW w:w="1762" w:type="dxa"/>
          </w:tcPr>
          <w:p w:rsidR="00196CF1" w:rsidRDefault="00196CF1" w:rsidP="00196CF1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8" w:type="dxa"/>
          </w:tcPr>
          <w:p w:rsidR="00196CF1" w:rsidRDefault="00196CF1" w:rsidP="00196CF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</w:tcPr>
          <w:p w:rsidR="00196CF1" w:rsidRDefault="00196CF1" w:rsidP="00E91A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Northeast</w:t>
            </w:r>
          </w:p>
        </w:tc>
        <w:tc>
          <w:tcPr>
            <w:tcW w:w="1762" w:type="dxa"/>
          </w:tcPr>
          <w:p w:rsidR="00196CF1" w:rsidRDefault="00305834" w:rsidP="00196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425(22.8)</w:t>
            </w:r>
            <w:r w:rsidR="00E9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(20.2,25.5)</w:t>
            </w:r>
          </w:p>
        </w:tc>
        <w:tc>
          <w:tcPr>
            <w:tcW w:w="1928" w:type="dxa"/>
          </w:tcPr>
          <w:p w:rsidR="00196CF1" w:rsidRDefault="00E91A71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170(8.8)(6.8,10.8)</w:t>
            </w:r>
          </w:p>
        </w:tc>
        <w:tc>
          <w:tcPr>
            <w:tcW w:w="2430" w:type="dxa"/>
          </w:tcPr>
          <w:p w:rsidR="00196CF1" w:rsidRDefault="00E91A71" w:rsidP="0039671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  <w:r w:rsidR="00396710">
              <w:rPr>
                <w:rFonts w:ascii="Times New Roman" w:eastAsia="Times New Roman" w:hAnsi="Times New Roman" w:cs="Times New Roman"/>
                <w:sz w:val="16"/>
                <w:szCs w:val="16"/>
              </w:rPr>
              <w:t>(15.8)(13.5,18.0)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8A4FEF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Midwest</w:t>
            </w:r>
          </w:p>
        </w:tc>
        <w:tc>
          <w:tcPr>
            <w:tcW w:w="1762" w:type="dxa"/>
          </w:tcPr>
          <w:p w:rsidR="00196CF1" w:rsidRDefault="00305834" w:rsidP="00196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615(26.5)</w:t>
            </w:r>
            <w:r w:rsidR="00E9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(23.7,29.2)</w:t>
            </w:r>
          </w:p>
        </w:tc>
        <w:tc>
          <w:tcPr>
            <w:tcW w:w="1928" w:type="dxa"/>
          </w:tcPr>
          <w:p w:rsidR="00196CF1" w:rsidRDefault="00E91A71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301(12.9)(10.7,15.0)</w:t>
            </w:r>
          </w:p>
        </w:tc>
        <w:tc>
          <w:tcPr>
            <w:tcW w:w="2430" w:type="dxa"/>
          </w:tcPr>
          <w:p w:rsidR="00196CF1" w:rsidRDefault="00E91A71" w:rsidP="003967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385</w:t>
            </w:r>
            <w:r w:rsidR="00396710">
              <w:rPr>
                <w:rFonts w:ascii="Times New Roman" w:eastAsia="Times New Roman" w:hAnsi="Times New Roman" w:cs="Times New Roman"/>
                <w:sz w:val="16"/>
                <w:szCs w:val="16"/>
              </w:rPr>
              <w:t>(18.1)(15.5,20.8)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South</w:t>
            </w:r>
          </w:p>
        </w:tc>
        <w:tc>
          <w:tcPr>
            <w:tcW w:w="1762" w:type="dxa"/>
          </w:tcPr>
          <w:p w:rsidR="00196CF1" w:rsidRDefault="00305834" w:rsidP="00196C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788(18.2)</w:t>
            </w:r>
            <w:r w:rsidR="00E9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(16.6,19.8)</w:t>
            </w:r>
          </w:p>
        </w:tc>
        <w:tc>
          <w:tcPr>
            <w:tcW w:w="1928" w:type="dxa"/>
          </w:tcPr>
          <w:p w:rsidR="00196CF1" w:rsidRDefault="00E91A71" w:rsidP="00760C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397(9.7)(8.4,11.0)</w:t>
            </w:r>
          </w:p>
        </w:tc>
        <w:tc>
          <w:tcPr>
            <w:tcW w:w="2430" w:type="dxa"/>
          </w:tcPr>
          <w:p w:rsidR="00196CF1" w:rsidRDefault="00E91A71" w:rsidP="003967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612</w:t>
            </w:r>
            <w:r w:rsidR="00396710">
              <w:rPr>
                <w:rFonts w:ascii="Times New Roman" w:eastAsia="Times New Roman" w:hAnsi="Times New Roman" w:cs="Times New Roman"/>
                <w:sz w:val="16"/>
                <w:szCs w:val="16"/>
              </w:rPr>
              <w:t>(16.1)(14.7,17.5)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West</w:t>
            </w:r>
          </w:p>
        </w:tc>
        <w:tc>
          <w:tcPr>
            <w:tcW w:w="1762" w:type="dxa"/>
          </w:tcPr>
          <w:p w:rsidR="00196CF1" w:rsidRDefault="00305834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663(22.0)</w:t>
            </w:r>
            <w:r w:rsidR="00E91A71">
              <w:rPr>
                <w:rFonts w:ascii="Times New Roman" w:eastAsia="Times New Roman" w:hAnsi="Times New Roman" w:cs="Times New Roman"/>
                <w:sz w:val="16"/>
                <w:szCs w:val="16"/>
              </w:rPr>
              <w:t>(19.7,24.2)</w:t>
            </w:r>
          </w:p>
        </w:tc>
        <w:tc>
          <w:tcPr>
            <w:tcW w:w="1928" w:type="dxa"/>
          </w:tcPr>
          <w:p w:rsidR="00196CF1" w:rsidRDefault="00E91A71" w:rsidP="00760C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291(9.5)(8.,11.0)</w:t>
            </w:r>
          </w:p>
        </w:tc>
        <w:tc>
          <w:tcPr>
            <w:tcW w:w="2430" w:type="dxa"/>
          </w:tcPr>
          <w:p w:rsidR="00196CF1" w:rsidRDefault="00E91A71" w:rsidP="003967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  <w:r w:rsidR="00396710">
              <w:rPr>
                <w:rFonts w:ascii="Times New Roman" w:eastAsia="Times New Roman" w:hAnsi="Times New Roman" w:cs="Times New Roman"/>
                <w:sz w:val="16"/>
                <w:szCs w:val="16"/>
              </w:rPr>
              <w:t>(12.9)(11.1,14.7)</w:t>
            </w:r>
          </w:p>
        </w:tc>
      </w:tr>
      <w:tr w:rsidR="00305834" w:rsidTr="00B976CA">
        <w:trPr>
          <w:trHeight w:val="210"/>
        </w:trPr>
        <w:tc>
          <w:tcPr>
            <w:tcW w:w="3693" w:type="dxa"/>
          </w:tcPr>
          <w:p w:rsidR="00305834" w:rsidRDefault="00305834" w:rsidP="00305834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305834" w:rsidRDefault="00305834" w:rsidP="00305834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305834" w:rsidRDefault="00305834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305834" w:rsidRDefault="00305834" w:rsidP="00760C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&lt;.05</w:t>
            </w:r>
          </w:p>
        </w:tc>
        <w:tc>
          <w:tcPr>
            <w:tcW w:w="2430" w:type="dxa"/>
          </w:tcPr>
          <w:p w:rsidR="00305834" w:rsidRDefault="00305834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&lt;.01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Highest Level of Education of all Adults in Family</w:t>
            </w:r>
          </w:p>
        </w:tc>
        <w:tc>
          <w:tcPr>
            <w:tcW w:w="1762" w:type="dxa"/>
          </w:tcPr>
          <w:p w:rsidR="00196CF1" w:rsidRDefault="00196CF1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196CF1" w:rsidRDefault="00196CF1" w:rsidP="00196CF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</w:tcPr>
          <w:p w:rsidR="00196CF1" w:rsidRDefault="00196CF1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 high school diploma</w:t>
            </w:r>
          </w:p>
        </w:tc>
        <w:tc>
          <w:tcPr>
            <w:tcW w:w="1762" w:type="dxa"/>
          </w:tcPr>
          <w:p w:rsidR="00196CF1" w:rsidRDefault="005B1CFE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(14.9)(11.0,18.9)</w:t>
            </w:r>
          </w:p>
        </w:tc>
        <w:tc>
          <w:tcPr>
            <w:tcW w:w="1928" w:type="dxa"/>
          </w:tcPr>
          <w:p w:rsidR="00196CF1" w:rsidRDefault="005B1CFE" w:rsidP="00760C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(9.6)(6.3,12.9)</w:t>
            </w:r>
          </w:p>
        </w:tc>
        <w:tc>
          <w:tcPr>
            <w:tcW w:w="2430" w:type="dxa"/>
          </w:tcPr>
          <w:p w:rsidR="00196CF1" w:rsidRDefault="005B1CFE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(20.0)(15.5,24.6)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High school graduate</w:t>
            </w:r>
          </w:p>
        </w:tc>
        <w:tc>
          <w:tcPr>
            <w:tcW w:w="1762" w:type="dxa"/>
          </w:tcPr>
          <w:p w:rsidR="00196CF1" w:rsidRDefault="005B1CFE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(16.8)(14.5,19.0)</w:t>
            </w:r>
          </w:p>
        </w:tc>
        <w:tc>
          <w:tcPr>
            <w:tcW w:w="1928" w:type="dxa"/>
          </w:tcPr>
          <w:p w:rsidR="00196CF1" w:rsidRDefault="005B1CFE" w:rsidP="00760C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(8.7)(7.2,10.2)</w:t>
            </w:r>
          </w:p>
        </w:tc>
        <w:tc>
          <w:tcPr>
            <w:tcW w:w="2430" w:type="dxa"/>
          </w:tcPr>
          <w:p w:rsidR="00196CF1" w:rsidRDefault="005B1CFE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(18.2)(15.9,20.5)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Some college or Associate Degree</w:t>
            </w:r>
          </w:p>
        </w:tc>
        <w:tc>
          <w:tcPr>
            <w:tcW w:w="1762" w:type="dxa"/>
          </w:tcPr>
          <w:p w:rsidR="00196CF1" w:rsidRDefault="005B1CFE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748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(21.8)(19.8,23.8)</w:t>
            </w:r>
          </w:p>
        </w:tc>
        <w:tc>
          <w:tcPr>
            <w:tcW w:w="1928" w:type="dxa"/>
          </w:tcPr>
          <w:p w:rsidR="00196CF1" w:rsidRDefault="005B1CFE" w:rsidP="00760C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363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(10.6)(9.0,12.2)</w:t>
            </w:r>
          </w:p>
        </w:tc>
        <w:tc>
          <w:tcPr>
            <w:tcW w:w="2430" w:type="dxa"/>
          </w:tcPr>
          <w:p w:rsidR="00196CF1" w:rsidRDefault="005B1CFE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544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(17.3)(15.5,19.1)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College degree </w:t>
            </w:r>
          </w:p>
        </w:tc>
        <w:tc>
          <w:tcPr>
            <w:tcW w:w="1762" w:type="dxa"/>
          </w:tcPr>
          <w:p w:rsidR="00196CF1" w:rsidRDefault="005B1CFE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(24.0)(22.4,25.5)</w:t>
            </w:r>
          </w:p>
        </w:tc>
        <w:tc>
          <w:tcPr>
            <w:tcW w:w="1928" w:type="dxa"/>
          </w:tcPr>
          <w:p w:rsidR="00196CF1" w:rsidRDefault="005B1CFE" w:rsidP="00760C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(10.4)(9.2,11.7)</w:t>
            </w:r>
          </w:p>
        </w:tc>
        <w:tc>
          <w:tcPr>
            <w:tcW w:w="2430" w:type="dxa"/>
          </w:tcPr>
          <w:p w:rsidR="00196CF1" w:rsidRDefault="005B1CFE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598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(13.3)(12.0,14.6)</w:t>
            </w:r>
          </w:p>
        </w:tc>
      </w:tr>
      <w:tr w:rsidR="00196CF1" w:rsidTr="00B976CA">
        <w:trPr>
          <w:trHeight w:val="210"/>
        </w:trPr>
        <w:tc>
          <w:tcPr>
            <w:tcW w:w="3693" w:type="dxa"/>
          </w:tcPr>
          <w:p w:rsidR="00196CF1" w:rsidRDefault="00196CF1" w:rsidP="00196CF1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Professional or Graduate Degree</w:t>
            </w:r>
          </w:p>
        </w:tc>
        <w:tc>
          <w:tcPr>
            <w:tcW w:w="1762" w:type="dxa"/>
          </w:tcPr>
          <w:p w:rsidR="00196CF1" w:rsidRDefault="005B1CFE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(24.9)(20.7,29.1)</w:t>
            </w:r>
          </w:p>
        </w:tc>
        <w:tc>
          <w:tcPr>
            <w:tcW w:w="1928" w:type="dxa"/>
          </w:tcPr>
          <w:p w:rsidR="00196CF1" w:rsidRDefault="005B1CFE" w:rsidP="00760C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(11.0)(7.4,14.6)</w:t>
            </w:r>
          </w:p>
        </w:tc>
        <w:tc>
          <w:tcPr>
            <w:tcW w:w="2430" w:type="dxa"/>
          </w:tcPr>
          <w:p w:rsidR="00196CF1" w:rsidRDefault="005B1CFE" w:rsidP="00196C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631</w:t>
            </w:r>
            <w:r w:rsidR="003A7AEC">
              <w:rPr>
                <w:rFonts w:ascii="Times New Roman" w:eastAsia="Times New Roman" w:hAnsi="Times New Roman" w:cs="Times New Roman"/>
                <w:sz w:val="16"/>
                <w:szCs w:val="16"/>
              </w:rPr>
              <w:t>(88.0)(84.5,91.4)</w:t>
            </w:r>
          </w:p>
        </w:tc>
      </w:tr>
      <w:tr w:rsidR="005B1CFE" w:rsidTr="00B976CA">
        <w:trPr>
          <w:trHeight w:val="210"/>
        </w:trPr>
        <w:tc>
          <w:tcPr>
            <w:tcW w:w="3693" w:type="dxa"/>
          </w:tcPr>
          <w:p w:rsidR="005B1CFE" w:rsidRDefault="005B1CFE" w:rsidP="005B1CFE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5B1CFE" w:rsidRDefault="005B1CFE" w:rsidP="005B1CFE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5B1CFE" w:rsidRDefault="005B1CFE" w:rsidP="005B1C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5B1CFE" w:rsidRDefault="005B1CFE" w:rsidP="005B1C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NS</w:t>
            </w:r>
          </w:p>
        </w:tc>
        <w:tc>
          <w:tcPr>
            <w:tcW w:w="2430" w:type="dxa"/>
          </w:tcPr>
          <w:p w:rsidR="005B1CFE" w:rsidRDefault="005B1CFE" w:rsidP="005B1C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5B1CFE" w:rsidTr="00B976CA">
        <w:trPr>
          <w:trHeight w:val="210"/>
        </w:trPr>
        <w:tc>
          <w:tcPr>
            <w:tcW w:w="3693" w:type="dxa"/>
          </w:tcPr>
          <w:p w:rsidR="005B1CFE" w:rsidRDefault="005B1CFE" w:rsidP="005B1CFE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Poverty Index Ratio**</w:t>
            </w:r>
          </w:p>
        </w:tc>
        <w:tc>
          <w:tcPr>
            <w:tcW w:w="1762" w:type="dxa"/>
          </w:tcPr>
          <w:p w:rsidR="005B1CFE" w:rsidRDefault="005B1CFE" w:rsidP="005B1C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5B1CFE" w:rsidRDefault="005B1CFE" w:rsidP="005B1C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</w:tcPr>
          <w:p w:rsidR="005B1CFE" w:rsidRDefault="005B1CFE" w:rsidP="005B1C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1CFE" w:rsidTr="00B976CA">
        <w:trPr>
          <w:trHeight w:val="210"/>
        </w:trPr>
        <w:tc>
          <w:tcPr>
            <w:tcW w:w="3693" w:type="dxa"/>
          </w:tcPr>
          <w:p w:rsidR="005B1CFE" w:rsidRDefault="005B1CFE" w:rsidP="005B1CFE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Less than 100% of the Federal Poverty Line</w:t>
            </w:r>
          </w:p>
        </w:tc>
        <w:tc>
          <w:tcPr>
            <w:tcW w:w="1762" w:type="dxa"/>
          </w:tcPr>
          <w:p w:rsidR="005B1CFE" w:rsidRDefault="003A7AEC" w:rsidP="005B1C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18.1(15.2,21.0)</w:t>
            </w:r>
          </w:p>
        </w:tc>
        <w:tc>
          <w:tcPr>
            <w:tcW w:w="1928" w:type="dxa"/>
          </w:tcPr>
          <w:p w:rsidR="005B1CFE" w:rsidRDefault="003A7AEC" w:rsidP="007105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10.3(8.2,12.4)</w:t>
            </w:r>
          </w:p>
        </w:tc>
        <w:tc>
          <w:tcPr>
            <w:tcW w:w="2430" w:type="dxa"/>
          </w:tcPr>
          <w:p w:rsidR="005B1CFE" w:rsidRDefault="00710571" w:rsidP="007105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24.8(21.6,28.0)</w:t>
            </w:r>
          </w:p>
        </w:tc>
      </w:tr>
      <w:tr w:rsidR="005B1CFE" w:rsidTr="00B976CA">
        <w:trPr>
          <w:trHeight w:val="210"/>
        </w:trPr>
        <w:tc>
          <w:tcPr>
            <w:tcW w:w="3693" w:type="dxa"/>
          </w:tcPr>
          <w:p w:rsidR="005B1CFE" w:rsidRDefault="005B1CFE" w:rsidP="005B1CFE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 to 199% of the Federal Poverty Line</w:t>
            </w:r>
          </w:p>
        </w:tc>
        <w:tc>
          <w:tcPr>
            <w:tcW w:w="1762" w:type="dxa"/>
          </w:tcPr>
          <w:p w:rsidR="005B1CFE" w:rsidRDefault="003A7AEC" w:rsidP="005B1C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18.7(16.3,21.1)</w:t>
            </w:r>
          </w:p>
        </w:tc>
        <w:tc>
          <w:tcPr>
            <w:tcW w:w="1928" w:type="dxa"/>
          </w:tcPr>
          <w:p w:rsidR="005B1CFE" w:rsidRDefault="003A7AEC" w:rsidP="007105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10.5(8.6,12.0)</w:t>
            </w:r>
          </w:p>
        </w:tc>
        <w:tc>
          <w:tcPr>
            <w:tcW w:w="2430" w:type="dxa"/>
          </w:tcPr>
          <w:p w:rsidR="005B1CFE" w:rsidRDefault="00710571" w:rsidP="007105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17.6(15.4,19.9)</w:t>
            </w:r>
          </w:p>
        </w:tc>
      </w:tr>
      <w:tr w:rsidR="005B1CFE" w:rsidTr="00B976CA">
        <w:trPr>
          <w:trHeight w:val="210"/>
        </w:trPr>
        <w:tc>
          <w:tcPr>
            <w:tcW w:w="3693" w:type="dxa"/>
          </w:tcPr>
          <w:p w:rsidR="005B1CFE" w:rsidRDefault="005B1CFE" w:rsidP="005B1CFE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 to 399% of the Federal Poverty Line</w:t>
            </w:r>
          </w:p>
        </w:tc>
        <w:tc>
          <w:tcPr>
            <w:tcW w:w="1762" w:type="dxa"/>
          </w:tcPr>
          <w:p w:rsidR="005B1CFE" w:rsidRDefault="003A7AEC" w:rsidP="005B1C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21.9(20.0,23.7)</w:t>
            </w:r>
          </w:p>
        </w:tc>
        <w:tc>
          <w:tcPr>
            <w:tcW w:w="1928" w:type="dxa"/>
          </w:tcPr>
          <w:p w:rsidR="005B1CFE" w:rsidRDefault="003A7AEC" w:rsidP="007105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10.0(8.5,11.5)</w:t>
            </w:r>
          </w:p>
        </w:tc>
        <w:tc>
          <w:tcPr>
            <w:tcW w:w="2430" w:type="dxa"/>
          </w:tcPr>
          <w:p w:rsidR="005B1CFE" w:rsidRPr="00710571" w:rsidRDefault="00710571" w:rsidP="00710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571">
              <w:rPr>
                <w:rFonts w:ascii="Times New Roman" w:hAnsi="Times New Roman" w:cs="Times New Roman"/>
                <w:sz w:val="16"/>
                <w:szCs w:val="16"/>
              </w:rPr>
              <w:t>13.1(11.6,14.6)</w:t>
            </w:r>
          </w:p>
        </w:tc>
      </w:tr>
      <w:tr w:rsidR="005B1CFE" w:rsidTr="00B976CA">
        <w:trPr>
          <w:trHeight w:val="210"/>
        </w:trPr>
        <w:tc>
          <w:tcPr>
            <w:tcW w:w="3693" w:type="dxa"/>
          </w:tcPr>
          <w:p w:rsidR="005B1CFE" w:rsidRDefault="005B1CFE" w:rsidP="005B1CFE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400% or More of the Federal Poverty Line</w:t>
            </w:r>
          </w:p>
        </w:tc>
        <w:tc>
          <w:tcPr>
            <w:tcW w:w="1762" w:type="dxa"/>
          </w:tcPr>
          <w:p w:rsidR="005B1CFE" w:rsidRDefault="003A7AEC" w:rsidP="005B1C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25.1(23.4,26.9)</w:t>
            </w:r>
          </w:p>
        </w:tc>
        <w:tc>
          <w:tcPr>
            <w:tcW w:w="1928" w:type="dxa"/>
          </w:tcPr>
          <w:p w:rsidR="005B1CFE" w:rsidRDefault="003A7AEC" w:rsidP="007105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9.9(8.6,11.3)</w:t>
            </w:r>
          </w:p>
        </w:tc>
        <w:tc>
          <w:tcPr>
            <w:tcW w:w="2430" w:type="dxa"/>
          </w:tcPr>
          <w:p w:rsidR="005B1CFE" w:rsidRPr="00710571" w:rsidRDefault="00710571" w:rsidP="00710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571">
              <w:rPr>
                <w:rFonts w:ascii="Times New Roman" w:hAnsi="Times New Roman" w:cs="Times New Roman"/>
                <w:sz w:val="16"/>
                <w:szCs w:val="16"/>
              </w:rPr>
              <w:t>13.2(11.6,14.7)</w:t>
            </w:r>
          </w:p>
        </w:tc>
      </w:tr>
      <w:tr w:rsidR="005B1CFE" w:rsidTr="00B976CA">
        <w:trPr>
          <w:trHeight w:val="210"/>
        </w:trPr>
        <w:tc>
          <w:tcPr>
            <w:tcW w:w="3693" w:type="dxa"/>
          </w:tcPr>
          <w:p w:rsidR="005B1CFE" w:rsidRDefault="005B1CFE" w:rsidP="005B1CFE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5B1CFE" w:rsidRDefault="005B1CFE" w:rsidP="005B1CFE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5B1CFE" w:rsidRDefault="003A7AEC" w:rsidP="005B1C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5B1CFE" w:rsidRDefault="00710571" w:rsidP="007105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NS</w:t>
            </w:r>
          </w:p>
        </w:tc>
        <w:tc>
          <w:tcPr>
            <w:tcW w:w="2430" w:type="dxa"/>
          </w:tcPr>
          <w:p w:rsidR="005B1CFE" w:rsidRDefault="00710571" w:rsidP="005B1CFE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&lt;.0001</w:t>
            </w:r>
          </w:p>
        </w:tc>
      </w:tr>
      <w:tr w:rsidR="005B1CFE" w:rsidRPr="00831A4A" w:rsidTr="00B976CA">
        <w:trPr>
          <w:trHeight w:val="210"/>
        </w:trPr>
        <w:tc>
          <w:tcPr>
            <w:tcW w:w="3693" w:type="dxa"/>
          </w:tcPr>
          <w:p w:rsidR="005B1CFE" w:rsidRDefault="005B1CFE" w:rsidP="005B1CFE">
            <w:pPr>
              <w:ind w:right="-153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Family Healthcare Type</w:t>
            </w:r>
          </w:p>
        </w:tc>
        <w:tc>
          <w:tcPr>
            <w:tcW w:w="1762" w:type="dxa"/>
          </w:tcPr>
          <w:p w:rsidR="005B1CFE" w:rsidRDefault="005B1CFE" w:rsidP="005B1C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5B1CFE" w:rsidRDefault="005B1CFE" w:rsidP="005B1C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</w:tcPr>
          <w:p w:rsidR="005B1CFE" w:rsidRPr="00831A4A" w:rsidRDefault="005B1CFE" w:rsidP="005B1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528" w:rsidRPr="00831A4A" w:rsidTr="00B976CA">
        <w:trPr>
          <w:trHeight w:val="210"/>
        </w:trPr>
        <w:tc>
          <w:tcPr>
            <w:tcW w:w="3693" w:type="dxa"/>
          </w:tcPr>
          <w:p w:rsidR="00EC7528" w:rsidRDefault="00EC7528" w:rsidP="00EC752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Private Insurance</w:t>
            </w:r>
          </w:p>
        </w:tc>
        <w:tc>
          <w:tcPr>
            <w:tcW w:w="1762" w:type="dxa"/>
          </w:tcPr>
          <w:p w:rsidR="00EC7528" w:rsidRDefault="002554D9" w:rsidP="002554D9">
            <w:pPr>
              <w:tabs>
                <w:tab w:val="left" w:pos="240"/>
                <w:tab w:val="left" w:pos="91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7,366(12.9)(11.7,14.1)</w:t>
            </w:r>
          </w:p>
        </w:tc>
        <w:tc>
          <w:tcPr>
            <w:tcW w:w="1928" w:type="dxa"/>
          </w:tcPr>
          <w:p w:rsidR="00EC7528" w:rsidRDefault="00EC7528" w:rsidP="00760C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2554D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705(9.8)</w:t>
            </w:r>
            <w:r w:rsidR="00481EB5">
              <w:rPr>
                <w:rFonts w:ascii="Times New Roman" w:eastAsia="Times New Roman" w:hAnsi="Times New Roman" w:cs="Times New Roman"/>
                <w:sz w:val="16"/>
                <w:szCs w:val="16"/>
              </w:rPr>
              <w:t>(8.6,10.9)</w:t>
            </w:r>
          </w:p>
        </w:tc>
        <w:tc>
          <w:tcPr>
            <w:tcW w:w="2430" w:type="dxa"/>
          </w:tcPr>
          <w:p w:rsidR="00EC7528" w:rsidRDefault="00EC7528" w:rsidP="00EC7528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7,366(12.9)(11.7,14.1)</w:t>
            </w:r>
          </w:p>
        </w:tc>
      </w:tr>
      <w:tr w:rsidR="00EC7528" w:rsidTr="00B976CA">
        <w:trPr>
          <w:trHeight w:val="210"/>
        </w:trPr>
        <w:tc>
          <w:tcPr>
            <w:tcW w:w="3693" w:type="dxa"/>
          </w:tcPr>
          <w:p w:rsidR="00EC7528" w:rsidRDefault="00EC7528" w:rsidP="00EC752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Medicaid</w:t>
            </w:r>
          </w:p>
        </w:tc>
        <w:tc>
          <w:tcPr>
            <w:tcW w:w="1762" w:type="dxa"/>
          </w:tcPr>
          <w:p w:rsidR="00EC7528" w:rsidRDefault="002554D9" w:rsidP="00EC75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6,503(21.3)(19.3,23.3)</w:t>
            </w:r>
          </w:p>
        </w:tc>
        <w:tc>
          <w:tcPr>
            <w:tcW w:w="1928" w:type="dxa"/>
          </w:tcPr>
          <w:p w:rsidR="00EC7528" w:rsidRDefault="00EC7528" w:rsidP="00760C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2554D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709(10.9)</w:t>
            </w:r>
            <w:r w:rsidR="00481EB5">
              <w:rPr>
                <w:rFonts w:ascii="Times New Roman" w:eastAsia="Times New Roman" w:hAnsi="Times New Roman" w:cs="Times New Roman"/>
                <w:sz w:val="16"/>
                <w:szCs w:val="16"/>
              </w:rPr>
              <w:t>(9.4,12.5)</w:t>
            </w:r>
          </w:p>
        </w:tc>
        <w:tc>
          <w:tcPr>
            <w:tcW w:w="2430" w:type="dxa"/>
          </w:tcPr>
          <w:p w:rsidR="00EC7528" w:rsidRDefault="00EC7528" w:rsidP="00EC75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6,503(21.3)(19.3,23.3)</w:t>
            </w:r>
          </w:p>
        </w:tc>
      </w:tr>
      <w:tr w:rsidR="00EC7528" w:rsidTr="00B976CA">
        <w:trPr>
          <w:trHeight w:val="210"/>
        </w:trPr>
        <w:tc>
          <w:tcPr>
            <w:tcW w:w="3693" w:type="dxa"/>
          </w:tcPr>
          <w:p w:rsidR="00EC7528" w:rsidRDefault="00EC7528" w:rsidP="00EC752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 Coverage</w:t>
            </w:r>
          </w:p>
        </w:tc>
        <w:tc>
          <w:tcPr>
            <w:tcW w:w="1762" w:type="dxa"/>
          </w:tcPr>
          <w:p w:rsidR="00EC7528" w:rsidRDefault="002554D9" w:rsidP="00EC75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638(14.7)(10.7,18.7)</w:t>
            </w:r>
          </w:p>
        </w:tc>
        <w:tc>
          <w:tcPr>
            <w:tcW w:w="1928" w:type="dxa"/>
          </w:tcPr>
          <w:p w:rsidR="00EC7528" w:rsidRDefault="00EC7528" w:rsidP="00760C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535(8.0)</w:t>
            </w:r>
            <w:r w:rsidR="002554D9">
              <w:rPr>
                <w:rFonts w:ascii="Times New Roman" w:eastAsia="Times New Roman" w:hAnsi="Times New Roman" w:cs="Times New Roman"/>
                <w:sz w:val="16"/>
                <w:szCs w:val="16"/>
              </w:rPr>
              <w:t>(5.5,10.6)</w:t>
            </w:r>
          </w:p>
        </w:tc>
        <w:tc>
          <w:tcPr>
            <w:tcW w:w="2430" w:type="dxa"/>
          </w:tcPr>
          <w:p w:rsidR="00EC7528" w:rsidRDefault="00EC7528" w:rsidP="00EC75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6,38(14.7)(10.7,18.7)</w:t>
            </w:r>
          </w:p>
        </w:tc>
      </w:tr>
      <w:tr w:rsidR="00EC7528" w:rsidTr="00B976CA">
        <w:trPr>
          <w:trHeight w:val="210"/>
        </w:trPr>
        <w:tc>
          <w:tcPr>
            <w:tcW w:w="3693" w:type="dxa"/>
          </w:tcPr>
          <w:p w:rsidR="00EC7528" w:rsidRDefault="00EC7528" w:rsidP="00EC752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EC7528" w:rsidRDefault="00EC7528" w:rsidP="00EC752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EC7528" w:rsidRDefault="00EC7528" w:rsidP="00EC75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1928" w:type="dxa"/>
          </w:tcPr>
          <w:p w:rsidR="00EC7528" w:rsidRDefault="00EC7528" w:rsidP="00EC752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NS</w:t>
            </w:r>
          </w:p>
        </w:tc>
        <w:tc>
          <w:tcPr>
            <w:tcW w:w="2430" w:type="dxa"/>
          </w:tcPr>
          <w:p w:rsidR="00EC7528" w:rsidRDefault="00EC7528" w:rsidP="00EC75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EC7528" w:rsidTr="00B976CA">
        <w:trPr>
          <w:trHeight w:val="210"/>
        </w:trPr>
        <w:tc>
          <w:tcPr>
            <w:tcW w:w="3693" w:type="dxa"/>
          </w:tcPr>
          <w:p w:rsidR="00EC7528" w:rsidRPr="00D87440" w:rsidRDefault="00EC7528" w:rsidP="00EC7528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D8744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Sleep Disturbances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and Social Behaviors</w:t>
            </w:r>
          </w:p>
        </w:tc>
        <w:tc>
          <w:tcPr>
            <w:tcW w:w="1762" w:type="dxa"/>
          </w:tcPr>
          <w:p w:rsidR="00EC7528" w:rsidRDefault="00EC7528" w:rsidP="00EC752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C7528" w:rsidRDefault="00EC7528" w:rsidP="00EC752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</w:tcPr>
          <w:p w:rsidR="00EC7528" w:rsidRDefault="00EC7528" w:rsidP="00EC7528"/>
        </w:tc>
      </w:tr>
      <w:tr w:rsidR="00EC7528" w:rsidTr="00B976CA">
        <w:trPr>
          <w:trHeight w:val="210"/>
        </w:trPr>
        <w:tc>
          <w:tcPr>
            <w:tcW w:w="3693" w:type="dxa"/>
          </w:tcPr>
          <w:p w:rsidR="00EC7528" w:rsidRDefault="00762B5E" w:rsidP="00EC7528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Child Wakes Up Well R</w:t>
            </w:r>
            <w:r w:rsidRPr="00D470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ested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762" w:type="dxa"/>
          </w:tcPr>
          <w:p w:rsidR="00EC7528" w:rsidRDefault="00762B5E" w:rsidP="00762B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993(</w:t>
            </w:r>
            <w:r w:rsidR="00DC693B">
              <w:rPr>
                <w:rFonts w:ascii="Times New Roman" w:eastAsia="Times New Roman" w:hAnsi="Times New Roman" w:cs="Times New Roman"/>
                <w:sz w:val="16"/>
                <w:szCs w:val="16"/>
              </w:rPr>
              <w:t>22.5)(20.8,24.2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28" w:type="dxa"/>
          </w:tcPr>
          <w:p w:rsidR="00EC7528" w:rsidRDefault="00DC693B" w:rsidP="00762B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427(10.5</w:t>
            </w:r>
            <w:r w:rsid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(9.2,11.9</w:t>
            </w:r>
            <w:r w:rsid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30" w:type="dxa"/>
          </w:tcPr>
          <w:p w:rsidR="00EC7528" w:rsidRPr="00762B5E" w:rsidRDefault="00762B5E" w:rsidP="00762B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5E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C693B">
              <w:rPr>
                <w:rFonts w:ascii="Times New Roman" w:hAnsi="Times New Roman" w:cs="Times New Roman"/>
                <w:sz w:val="16"/>
                <w:szCs w:val="16"/>
              </w:rPr>
              <w:t>16.4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762B5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C693B">
              <w:rPr>
                <w:rFonts w:ascii="Times New Roman" w:hAnsi="Times New Roman" w:cs="Times New Roman"/>
                <w:sz w:val="16"/>
                <w:szCs w:val="16"/>
              </w:rPr>
              <w:t>14.8,17.9</w:t>
            </w:r>
            <w:r w:rsidRPr="00762B5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C7528" w:rsidTr="00B976CA">
        <w:trPr>
          <w:trHeight w:val="210"/>
        </w:trPr>
        <w:tc>
          <w:tcPr>
            <w:tcW w:w="3693" w:type="dxa"/>
          </w:tcPr>
          <w:p w:rsidR="00EC7528" w:rsidRDefault="00EC7528" w:rsidP="00EC752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EC7528" w:rsidRDefault="00EC7528" w:rsidP="00EC7528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EC7528" w:rsidRDefault="00762B5E" w:rsidP="00762B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&lt;.001</w:t>
            </w:r>
          </w:p>
        </w:tc>
        <w:tc>
          <w:tcPr>
            <w:tcW w:w="1928" w:type="dxa"/>
          </w:tcPr>
          <w:p w:rsidR="00EC7528" w:rsidRDefault="00762B5E" w:rsidP="00762B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&lt;.0001</w:t>
            </w:r>
          </w:p>
        </w:tc>
        <w:tc>
          <w:tcPr>
            <w:tcW w:w="2430" w:type="dxa"/>
          </w:tcPr>
          <w:p w:rsidR="00EC7528" w:rsidRPr="00762B5E" w:rsidRDefault="00762B5E" w:rsidP="00762B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5E">
              <w:rPr>
                <w:rFonts w:ascii="Times New Roman" w:hAnsi="Times New Roman" w:cs="Times New Roman"/>
                <w:sz w:val="16"/>
                <w:szCs w:val="16"/>
              </w:rPr>
              <w:t>&lt;.01</w:t>
            </w:r>
          </w:p>
        </w:tc>
      </w:tr>
      <w:tr w:rsidR="00EC7528" w:rsidTr="00B976CA">
        <w:trPr>
          <w:trHeight w:val="210"/>
        </w:trPr>
        <w:tc>
          <w:tcPr>
            <w:tcW w:w="3693" w:type="dxa"/>
          </w:tcPr>
          <w:p w:rsidR="00EC7528" w:rsidRPr="00D470D8" w:rsidRDefault="00EC7528" w:rsidP="00EC7528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Child has Difficulty Getting Out of B</w:t>
            </w:r>
            <w:r w:rsidRPr="00D470D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ed</w:t>
            </w:r>
            <w:r w:rsidR="00B976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762" w:type="dxa"/>
          </w:tcPr>
          <w:p w:rsidR="00EC7528" w:rsidRPr="00762B5E" w:rsidRDefault="00DC693B" w:rsidP="00EC7528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657(27.1</w:t>
            </w:r>
            <w:r w:rsidR="00762B5E" w:rsidRP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24.5,29.7</w:t>
            </w:r>
            <w:r w:rsidR="00762B5E" w:rsidRP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28" w:type="dxa"/>
          </w:tcPr>
          <w:p w:rsidR="00EC7528" w:rsidRPr="00762B5E" w:rsidRDefault="00DC693B" w:rsidP="00762B5E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330(14.5)(12.4,16.7</w:t>
            </w:r>
            <w:r w:rsidR="00762B5E" w:rsidRP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30" w:type="dxa"/>
          </w:tcPr>
          <w:p w:rsidR="00EC7528" w:rsidRPr="00762B5E" w:rsidRDefault="00DC693B" w:rsidP="00EC7528">
            <w:pPr>
              <w:tabs>
                <w:tab w:val="left" w:pos="180"/>
                <w:tab w:val="left" w:pos="270"/>
                <w:tab w:val="center" w:pos="2272"/>
              </w:tabs>
              <w:spacing w:line="240" w:lineRule="auto"/>
              <w:ind w:right="-15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443(20.4</w:t>
            </w:r>
            <w:r w:rsidR="00762B5E" w:rsidRP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18.3,22.6</w:t>
            </w:r>
            <w:r w:rsidR="00762B5E" w:rsidRPr="00762B5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C7528" w:rsidTr="00B976CA">
        <w:trPr>
          <w:trHeight w:val="210"/>
        </w:trPr>
        <w:tc>
          <w:tcPr>
            <w:tcW w:w="3693" w:type="dxa"/>
          </w:tcPr>
          <w:p w:rsidR="00EC7528" w:rsidRDefault="00EC7528" w:rsidP="00EC752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Rao Scott Chi- square                     </w:t>
            </w:r>
          </w:p>
          <w:p w:rsidR="00EC7528" w:rsidRDefault="00EC7528" w:rsidP="00EC7528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P-Value</w:t>
            </w:r>
          </w:p>
        </w:tc>
        <w:tc>
          <w:tcPr>
            <w:tcW w:w="1762" w:type="dxa"/>
          </w:tcPr>
          <w:p w:rsidR="00EC7528" w:rsidRDefault="00762B5E" w:rsidP="00EC7528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&lt;.0001</w:t>
            </w:r>
          </w:p>
        </w:tc>
        <w:tc>
          <w:tcPr>
            <w:tcW w:w="1928" w:type="dxa"/>
          </w:tcPr>
          <w:p w:rsidR="00EC7528" w:rsidRDefault="00762B5E" w:rsidP="00EC7528">
            <w:pPr>
              <w:tabs>
                <w:tab w:val="left" w:pos="180"/>
                <w:tab w:val="left" w:pos="270"/>
                <w:tab w:val="center" w:pos="2272"/>
              </w:tabs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&lt;.0001</w:t>
            </w:r>
          </w:p>
        </w:tc>
        <w:tc>
          <w:tcPr>
            <w:tcW w:w="2430" w:type="dxa"/>
          </w:tcPr>
          <w:p w:rsidR="00EC7528" w:rsidRDefault="00762B5E" w:rsidP="00762B5E">
            <w:pPr>
              <w:tabs>
                <w:tab w:val="left" w:pos="180"/>
                <w:tab w:val="left" w:pos="270"/>
                <w:tab w:val="center" w:pos="2272"/>
              </w:tabs>
              <w:ind w:right="-15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&lt;.0001</w:t>
            </w:r>
          </w:p>
        </w:tc>
      </w:tr>
    </w:tbl>
    <w:p w:rsidR="00B976CA" w:rsidRDefault="00B976CA" w:rsidP="00B976CA">
      <w:pPr>
        <w:spacing w:line="240" w:lineRule="auto"/>
        <w:ind w:hanging="9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*Children aged 2 years or less</w:t>
      </w:r>
      <w:r w:rsidR="003D56E0" w:rsidRPr="00C338C5">
        <w:rPr>
          <w:rFonts w:ascii="Times New Roman" w:hAnsi="Times New Roman" w:cs="Times New Roman"/>
          <w:sz w:val="16"/>
          <w:szCs w:val="16"/>
        </w:rPr>
        <w:t xml:space="preserve"> were not asse</w:t>
      </w:r>
      <w:r w:rsidR="003D56E0">
        <w:rPr>
          <w:rFonts w:ascii="Times New Roman" w:hAnsi="Times New Roman" w:cs="Times New Roman"/>
          <w:sz w:val="16"/>
          <w:szCs w:val="16"/>
        </w:rPr>
        <w:t xml:space="preserve">ssed for depression, </w:t>
      </w:r>
      <w:r w:rsidR="003D56E0" w:rsidRPr="00C338C5">
        <w:rPr>
          <w:rFonts w:ascii="Times New Roman" w:hAnsi="Times New Roman" w:cs="Times New Roman"/>
          <w:sz w:val="16"/>
          <w:szCs w:val="16"/>
        </w:rPr>
        <w:t>anxiety</w:t>
      </w:r>
      <w:r w:rsidR="003D56E0">
        <w:rPr>
          <w:rFonts w:ascii="Times New Roman" w:hAnsi="Times New Roman" w:cs="Times New Roman"/>
          <w:sz w:val="16"/>
          <w:szCs w:val="16"/>
        </w:rPr>
        <w:t xml:space="preserve"> and social behaviors and were excluded from the regression analysis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B976CA" w:rsidRPr="00B976CA" w:rsidRDefault="00B976CA" w:rsidP="00B976CA">
      <w:pPr>
        <w:spacing w:line="240" w:lineRule="auto"/>
        <w:ind w:hanging="9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</w:t>
      </w:r>
      <w:r w:rsidRPr="00834336">
        <w:rPr>
          <w:rFonts w:ascii="Times New Roman" w:eastAsia="Times New Roman" w:hAnsi="Times New Roman" w:cs="Times New Roman"/>
          <w:sz w:val="16"/>
          <w:szCs w:val="16"/>
        </w:rPr>
        <w:t>*Variable not available in 2019</w:t>
      </w:r>
    </w:p>
    <w:p w:rsidR="00B976CA" w:rsidRDefault="00B976CA" w:rsidP="003D56E0">
      <w:pPr>
        <w:spacing w:line="240" w:lineRule="auto"/>
        <w:ind w:hanging="990"/>
        <w:rPr>
          <w:rFonts w:ascii="Times New Roman" w:hAnsi="Times New Roman" w:cs="Times New Roman"/>
          <w:sz w:val="16"/>
          <w:szCs w:val="16"/>
        </w:rPr>
      </w:pPr>
    </w:p>
    <w:p w:rsidR="0023622C" w:rsidRDefault="0023622C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5A0386" w:rsidRDefault="009B71FC" w:rsidP="005A0386">
      <w:pPr>
        <w:ind w:lef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Table 3</w:t>
      </w:r>
      <w:r w:rsidR="005A0386">
        <w:rPr>
          <w:rFonts w:ascii="Times New Roman" w:eastAsia="Times New Roman" w:hAnsi="Times New Roman" w:cs="Times New Roman"/>
          <w:sz w:val="16"/>
          <w:szCs w:val="16"/>
        </w:rPr>
        <w:t>. Multivariate Logistic Regression Models of the Associations between Anxiety, Depression and Difficult Social Behaviors Adjusting for Survey Year, Sociodemographic Characteristics and Health Coverage Type among Adults Aged 2 to 17 years: NHIS 2019- 2020</w:t>
      </w:r>
    </w:p>
    <w:tbl>
      <w:tblPr>
        <w:tblW w:w="10080" w:type="dxa"/>
        <w:tblInd w:w="-63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070"/>
        <w:gridCol w:w="2340"/>
        <w:gridCol w:w="3330"/>
      </w:tblGrid>
      <w:tr w:rsidR="005A0386" w:rsidTr="009B75FF">
        <w:trPr>
          <w:trHeight w:val="827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:rsidR="005A0386" w:rsidRDefault="005A0386" w:rsidP="0023622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Dependent Variables: </w:t>
            </w:r>
          </w:p>
        </w:tc>
        <w:tc>
          <w:tcPr>
            <w:tcW w:w="2070" w:type="dxa"/>
            <w:tcBorders>
              <w:top w:val="dotted" w:sz="4" w:space="0" w:color="000000"/>
              <w:bottom w:val="dotted" w:sz="4" w:space="0" w:color="000000"/>
            </w:tcBorders>
          </w:tcPr>
          <w:p w:rsidR="005A0386" w:rsidRPr="005A0386" w:rsidRDefault="005A0386" w:rsidP="0023622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03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5A0386" w:rsidRPr="005A0386" w:rsidRDefault="00DE51E9" w:rsidP="0023622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Anxiety P</w:t>
            </w:r>
            <w:r w:rsidR="005A0386" w:rsidRPr="005A03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resent vs. Absent</w:t>
            </w:r>
          </w:p>
        </w:tc>
        <w:tc>
          <w:tcPr>
            <w:tcW w:w="2340" w:type="dxa"/>
            <w:tcBorders>
              <w:top w:val="dotted" w:sz="4" w:space="0" w:color="000000"/>
              <w:bottom w:val="dotted" w:sz="4" w:space="0" w:color="000000"/>
            </w:tcBorders>
          </w:tcPr>
          <w:p w:rsidR="005A0386" w:rsidRPr="005A0386" w:rsidRDefault="005A0386" w:rsidP="0023622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5A0386" w:rsidRPr="005A0386" w:rsidRDefault="005A0386" w:rsidP="009B75FF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03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Depression Present vs. </w:t>
            </w:r>
            <w:r w:rsidR="009B75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</w:t>
            </w:r>
            <w:r w:rsidRPr="005A03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bsent</w:t>
            </w:r>
          </w:p>
        </w:tc>
        <w:tc>
          <w:tcPr>
            <w:tcW w:w="3330" w:type="dxa"/>
            <w:tcBorders>
              <w:top w:val="dotted" w:sz="4" w:space="0" w:color="000000"/>
              <w:bottom w:val="dotted" w:sz="4" w:space="0" w:color="000000"/>
            </w:tcBorders>
          </w:tcPr>
          <w:p w:rsidR="005A0386" w:rsidRPr="005A0386" w:rsidRDefault="005A0386" w:rsidP="0023622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5A0386" w:rsidRPr="005A0386" w:rsidRDefault="005A0386" w:rsidP="0023622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03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Difficult Social Behaviors Present vs. Absent</w:t>
            </w:r>
          </w:p>
        </w:tc>
      </w:tr>
      <w:tr w:rsidR="005A0386" w:rsidTr="009B75FF">
        <w:trPr>
          <w:trHeight w:val="827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:rsidR="005A0386" w:rsidRDefault="005A0386" w:rsidP="0023622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Independent variables: Main predictor of interest Survey Year</w:t>
            </w:r>
          </w:p>
        </w:tc>
        <w:tc>
          <w:tcPr>
            <w:tcW w:w="7740" w:type="dxa"/>
            <w:gridSpan w:val="3"/>
            <w:shd w:val="clear" w:color="auto" w:fill="auto"/>
          </w:tcPr>
          <w:p w:rsidR="005A0386" w:rsidRDefault="005A0386" w:rsidP="0023622C">
            <w:r>
              <w:t xml:space="preserve">                                        </w:t>
            </w:r>
          </w:p>
          <w:p w:rsidR="005A0386" w:rsidRDefault="005A0386" w:rsidP="0023622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Adjusted Odds Ratios (Confidence Intervals)</w:t>
            </w:r>
          </w:p>
        </w:tc>
      </w:tr>
      <w:tr w:rsidR="005A0386" w:rsidTr="009B75FF">
        <w:trPr>
          <w:trHeight w:val="413"/>
        </w:trPr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5A0386" w:rsidP="0023622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 (Reference 2019)</w:t>
            </w:r>
          </w:p>
        </w:tc>
        <w:tc>
          <w:tcPr>
            <w:tcW w:w="2070" w:type="dxa"/>
            <w:tcBorders>
              <w:top w:val="dotted" w:sz="4" w:space="0" w:color="000000"/>
            </w:tcBorders>
          </w:tcPr>
          <w:p w:rsidR="005A0386" w:rsidRDefault="00475DDA" w:rsidP="00831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1.3(1.0</w:t>
            </w:r>
            <w:r w:rsidR="00FC2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,1.6)</w:t>
            </w:r>
            <w:r w:rsidR="009B75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501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F32C51" w:rsidP="00501C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1.2(1.0,1.4)</w:t>
            </w:r>
            <w:r w:rsidR="00501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</w:t>
            </w:r>
          </w:p>
        </w:tc>
        <w:tc>
          <w:tcPr>
            <w:tcW w:w="333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316DD1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1.2(1.0,1.4)</w:t>
            </w:r>
            <w:r w:rsidR="004D4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</w:t>
            </w:r>
          </w:p>
        </w:tc>
      </w:tr>
      <w:tr w:rsidR="005A0386" w:rsidTr="009B75FF">
        <w:trPr>
          <w:trHeight w:val="395"/>
        </w:trPr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5A0386" w:rsidP="0023622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Female (Reference: Male)</w:t>
            </w:r>
          </w:p>
        </w:tc>
        <w:tc>
          <w:tcPr>
            <w:tcW w:w="2070" w:type="dxa"/>
            <w:tcBorders>
              <w:top w:val="dotted" w:sz="4" w:space="0" w:color="000000"/>
            </w:tcBorders>
          </w:tcPr>
          <w:p w:rsidR="005A0386" w:rsidRDefault="00FC2DCA" w:rsidP="00831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1.4(1.2,1.8)</w:t>
            </w:r>
            <w:r w:rsidR="009B75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F32C51" w:rsidP="00501C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1.2(1.0,1.3)</w:t>
            </w:r>
            <w:r w:rsidR="00501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</w:t>
            </w:r>
          </w:p>
        </w:tc>
        <w:tc>
          <w:tcPr>
            <w:tcW w:w="333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316DD1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.51(.43,.61)</w:t>
            </w:r>
            <w:r w:rsidR="004D4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***</w:t>
            </w:r>
          </w:p>
        </w:tc>
      </w:tr>
      <w:tr w:rsidR="005A0386" w:rsidTr="009B75FF">
        <w:trPr>
          <w:trHeight w:val="620"/>
        </w:trPr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5A0386" w:rsidP="0023622C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Race/Ethnicity (Reference: non-Hispanic White)</w:t>
            </w:r>
          </w:p>
        </w:tc>
        <w:tc>
          <w:tcPr>
            <w:tcW w:w="2070" w:type="dxa"/>
            <w:tcBorders>
              <w:top w:val="dotted" w:sz="4" w:space="0" w:color="000000"/>
            </w:tcBorders>
          </w:tcPr>
          <w:p w:rsidR="005A0386" w:rsidRDefault="005A0386" w:rsidP="00831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5A0386" w:rsidP="00501C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5A0386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386" w:rsidTr="009B75FF">
        <w:trPr>
          <w:trHeight w:val="413"/>
        </w:trPr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5A0386" w:rsidP="0023622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Hispanic </w:t>
            </w:r>
          </w:p>
        </w:tc>
        <w:tc>
          <w:tcPr>
            <w:tcW w:w="2070" w:type="dxa"/>
            <w:tcBorders>
              <w:top w:val="dotted" w:sz="4" w:space="0" w:color="000000"/>
            </w:tcBorders>
          </w:tcPr>
          <w:p w:rsidR="005A0386" w:rsidRDefault="00475DDA" w:rsidP="00831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.53(.40,.70</w:t>
            </w:r>
            <w:r w:rsidR="00C33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9B75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7E13A5" w:rsidP="00501C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.59(.48,.72)</w:t>
            </w:r>
            <w:r w:rsidR="00501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333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5A0386" w:rsidRDefault="00CA045D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.77(.61, .96</w:t>
            </w:r>
            <w:r w:rsidR="000A2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4D4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</w:tr>
      <w:tr w:rsidR="00C338C5" w:rsidTr="009B75FF">
        <w:trPr>
          <w:trHeight w:val="440"/>
        </w:trPr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338C5" w:rsidRDefault="00C338C5" w:rsidP="00C338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non-Hispanic Black</w:t>
            </w:r>
          </w:p>
        </w:tc>
        <w:tc>
          <w:tcPr>
            <w:tcW w:w="2070" w:type="dxa"/>
            <w:tcBorders>
              <w:top w:val="dotted" w:sz="4" w:space="0" w:color="000000"/>
            </w:tcBorders>
          </w:tcPr>
          <w:p w:rsidR="00C338C5" w:rsidRDefault="00475DDA" w:rsidP="00831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.43(.28,.66</w:t>
            </w:r>
            <w:r w:rsidR="00C33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9B75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338C5" w:rsidRDefault="006E4682" w:rsidP="00501C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.34(.25,.47</w:t>
            </w:r>
            <w:r w:rsidR="007E13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501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333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338C5" w:rsidRDefault="00CA045D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.78</w:t>
            </w:r>
            <w:r w:rsidR="000A2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(.58,1.0)</w:t>
            </w:r>
          </w:p>
        </w:tc>
      </w:tr>
      <w:tr w:rsidR="00C338C5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338C5" w:rsidRDefault="00C338C5" w:rsidP="00C338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Non-Hispanic Asian</w:t>
            </w:r>
          </w:p>
        </w:tc>
        <w:tc>
          <w:tcPr>
            <w:tcW w:w="2070" w:type="dxa"/>
          </w:tcPr>
          <w:p w:rsidR="00C338C5" w:rsidRDefault="00475DDA" w:rsidP="00831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.38(.25,.58</w:t>
            </w:r>
            <w:r w:rsidR="00C33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9B75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6E4682" w:rsidP="00501C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.36</w:t>
            </w:r>
            <w:r w:rsidR="007E13A5">
              <w:rPr>
                <w:rFonts w:ascii="Times New Roman" w:eastAsia="Times New Roman" w:hAnsi="Times New Roman" w:cs="Times New Roman"/>
                <w:sz w:val="16"/>
                <w:szCs w:val="16"/>
              </w:rPr>
              <w:t>(.26,.48)</w:t>
            </w:r>
            <w:r w:rsidR="00501C3B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0A23B6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.75(.54,1.0)</w:t>
            </w:r>
          </w:p>
        </w:tc>
      </w:tr>
      <w:tr w:rsidR="00C338C5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338C5" w:rsidRDefault="000E6067" w:rsidP="000E606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Age G</w:t>
            </w:r>
            <w:r w:rsidR="00C338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roup (years)(reference: 7-11years)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2070" w:type="dxa"/>
          </w:tcPr>
          <w:p w:rsidR="00C338C5" w:rsidRDefault="00C338C5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C338C5" w:rsidP="00501C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C338C5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38C5" w:rsidTr="009B75FF">
        <w:trPr>
          <w:trHeight w:val="512"/>
        </w:trPr>
        <w:tc>
          <w:tcPr>
            <w:tcW w:w="2340" w:type="dxa"/>
            <w:shd w:val="clear" w:color="auto" w:fill="auto"/>
          </w:tcPr>
          <w:p w:rsidR="00C338C5" w:rsidRDefault="00C338C5" w:rsidP="00C338C5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 to 14</w:t>
            </w:r>
          </w:p>
        </w:tc>
        <w:tc>
          <w:tcPr>
            <w:tcW w:w="2070" w:type="dxa"/>
          </w:tcPr>
          <w:p w:rsidR="00C338C5" w:rsidRDefault="00475DDA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.86(.67,1.1</w:t>
            </w:r>
            <w:r w:rsid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6E4682" w:rsidP="00501C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.86</w:t>
            </w:r>
            <w:r w:rsidR="004E74B6">
              <w:rPr>
                <w:rFonts w:ascii="Times New Roman" w:eastAsia="Times New Roman" w:hAnsi="Times New Roman" w:cs="Times New Roman"/>
                <w:sz w:val="16"/>
                <w:szCs w:val="16"/>
              </w:rPr>
              <w:t>(.71,.1.0)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0A23B6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1.2(1.0,1.6)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C338C5" w:rsidTr="009B75FF">
        <w:trPr>
          <w:trHeight w:val="270"/>
        </w:trPr>
        <w:tc>
          <w:tcPr>
            <w:tcW w:w="2340" w:type="dxa"/>
            <w:shd w:val="clear" w:color="auto" w:fill="auto"/>
          </w:tcPr>
          <w:p w:rsidR="00C338C5" w:rsidRDefault="00C338C5" w:rsidP="00C338C5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to 17</w:t>
            </w:r>
          </w:p>
        </w:tc>
        <w:tc>
          <w:tcPr>
            <w:tcW w:w="2070" w:type="dxa"/>
          </w:tcPr>
          <w:p w:rsidR="00C338C5" w:rsidRDefault="00831A4A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475DDA">
              <w:rPr>
                <w:rFonts w:ascii="Times New Roman" w:eastAsia="Times New Roman" w:hAnsi="Times New Roman" w:cs="Times New Roman"/>
                <w:sz w:val="16"/>
                <w:szCs w:val="16"/>
              </w:rPr>
              <w:t>.54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475DDA">
              <w:rPr>
                <w:rFonts w:ascii="Times New Roman" w:eastAsia="Times New Roman" w:hAnsi="Times New Roman" w:cs="Times New Roman"/>
                <w:sz w:val="16"/>
                <w:szCs w:val="16"/>
              </w:rPr>
              <w:t>.43,.68</w:t>
            </w:r>
            <w:r w:rsid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9B75FF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6E4682" w:rsidP="00501C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.74(.63,.88</w:t>
            </w:r>
            <w:r w:rsidR="004E74B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501C3B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0A23B6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1.7(1.4,2.1)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C338C5" w:rsidTr="009B75FF">
        <w:trPr>
          <w:trHeight w:val="908"/>
        </w:trPr>
        <w:tc>
          <w:tcPr>
            <w:tcW w:w="2340" w:type="dxa"/>
            <w:shd w:val="clear" w:color="auto" w:fill="auto"/>
            <w:vAlign w:val="bottom"/>
          </w:tcPr>
          <w:p w:rsidR="00C338C5" w:rsidRDefault="00C338C5" w:rsidP="00C338C5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Child’s Family Structure (reference: Living with Both Parents)</w:t>
            </w:r>
          </w:p>
        </w:tc>
        <w:tc>
          <w:tcPr>
            <w:tcW w:w="2070" w:type="dxa"/>
          </w:tcPr>
          <w:p w:rsidR="00C338C5" w:rsidRDefault="00C338C5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C338C5" w:rsidP="00501C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C338C5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38C5" w:rsidTr="009B75FF">
        <w:trPr>
          <w:trHeight w:val="458"/>
        </w:trPr>
        <w:tc>
          <w:tcPr>
            <w:tcW w:w="2340" w:type="dxa"/>
            <w:shd w:val="clear" w:color="auto" w:fill="auto"/>
          </w:tcPr>
          <w:p w:rsidR="00C338C5" w:rsidRPr="00C338C5" w:rsidRDefault="00C338C5" w:rsidP="00C338C5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Single Parent Never Married</w:t>
            </w:r>
          </w:p>
        </w:tc>
        <w:tc>
          <w:tcPr>
            <w:tcW w:w="2070" w:type="dxa"/>
          </w:tcPr>
          <w:p w:rsidR="00C338C5" w:rsidRDefault="00475DDA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.1.0</w:t>
            </w:r>
            <w:r w:rsidR="00261335">
              <w:rPr>
                <w:rFonts w:ascii="Times New Roman" w:eastAsia="Times New Roman" w:hAnsi="Times New Roman" w:cs="Times New Roman"/>
                <w:sz w:val="16"/>
                <w:szCs w:val="16"/>
              </w:rPr>
              <w:t>(.70,1.4)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4E74B6" w:rsidP="00501C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1.5(1.1,2.0)</w:t>
            </w:r>
            <w:r w:rsidR="00501C3B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0A23B6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1.0(.80,1.4)</w:t>
            </w:r>
          </w:p>
        </w:tc>
      </w:tr>
      <w:tr w:rsidR="00C338C5" w:rsidTr="009B75FF">
        <w:trPr>
          <w:trHeight w:val="270"/>
        </w:trPr>
        <w:tc>
          <w:tcPr>
            <w:tcW w:w="2340" w:type="dxa"/>
            <w:shd w:val="clear" w:color="auto" w:fill="auto"/>
          </w:tcPr>
          <w:p w:rsidR="00C338C5" w:rsidRPr="00C338C5" w:rsidRDefault="00C338C5" w:rsidP="00C338C5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Single Parent Ever Married</w:t>
            </w:r>
          </w:p>
        </w:tc>
        <w:tc>
          <w:tcPr>
            <w:tcW w:w="2070" w:type="dxa"/>
          </w:tcPr>
          <w:p w:rsidR="00C338C5" w:rsidRDefault="00261335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.69(.48,.99)</w:t>
            </w:r>
            <w:r w:rsidR="009B75FF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6E4682" w:rsidP="00501C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1.0(.80</w:t>
            </w:r>
            <w:r w:rsidR="00501C3B">
              <w:rPr>
                <w:rFonts w:ascii="Times New Roman" w:eastAsia="Times New Roman" w:hAnsi="Times New Roman" w:cs="Times New Roman"/>
                <w:sz w:val="16"/>
                <w:szCs w:val="16"/>
              </w:rPr>
              <w:t>,1.4</w:t>
            </w:r>
            <w:r w:rsidR="004E74B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CA045D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.81(.61,1.0)</w:t>
            </w:r>
          </w:p>
        </w:tc>
      </w:tr>
      <w:tr w:rsidR="00C338C5" w:rsidTr="009B75FF">
        <w:trPr>
          <w:trHeight w:val="270"/>
        </w:trPr>
        <w:tc>
          <w:tcPr>
            <w:tcW w:w="2340" w:type="dxa"/>
            <w:shd w:val="clear" w:color="auto" w:fill="auto"/>
          </w:tcPr>
          <w:p w:rsidR="00C338C5" w:rsidRDefault="00C338C5" w:rsidP="00C338C5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Cohabitating Parents in the </w:t>
            </w:r>
          </w:p>
          <w:p w:rsidR="00C338C5" w:rsidRPr="00C338C5" w:rsidRDefault="00C338C5" w:rsidP="00C338C5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Same Home</w:t>
            </w:r>
          </w:p>
        </w:tc>
        <w:tc>
          <w:tcPr>
            <w:tcW w:w="2070" w:type="dxa"/>
          </w:tcPr>
          <w:p w:rsidR="000E6067" w:rsidRDefault="000E6067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38C5" w:rsidRDefault="00475DDA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.82(.46</w:t>
            </w:r>
            <w:r w:rsidR="00261335">
              <w:rPr>
                <w:rFonts w:ascii="Times New Roman" w:eastAsia="Times New Roman" w:hAnsi="Times New Roman" w:cs="Times New Roman"/>
                <w:sz w:val="16"/>
                <w:szCs w:val="16"/>
              </w:rPr>
              <w:t>,1.4)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501C3B" w:rsidP="00501C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1.0(.66,1.5)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CA045D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1.1(.73,1.9)</w:t>
            </w:r>
          </w:p>
        </w:tc>
      </w:tr>
      <w:tr w:rsidR="00C338C5" w:rsidTr="009B75FF">
        <w:trPr>
          <w:trHeight w:val="270"/>
        </w:trPr>
        <w:tc>
          <w:tcPr>
            <w:tcW w:w="2340" w:type="dxa"/>
            <w:shd w:val="clear" w:color="auto" w:fill="auto"/>
          </w:tcPr>
          <w:p w:rsidR="00C338C5" w:rsidRDefault="00C338C5" w:rsidP="00C338C5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 Least One Related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</w:t>
            </w:r>
          </w:p>
          <w:p w:rsidR="00C338C5" w:rsidRPr="00C338C5" w:rsidRDefault="00C338C5" w:rsidP="00C338C5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Unrelated Adu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2070" w:type="dxa"/>
          </w:tcPr>
          <w:p w:rsidR="000E6067" w:rsidRDefault="000E6067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38C5" w:rsidRDefault="00475DDA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1.4(.97,2.2</w:t>
            </w:r>
            <w:r w:rsidR="0026133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6E4682" w:rsidP="00673D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1.7(1.1,2.6</w:t>
            </w:r>
            <w:r w:rsidR="00501C3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316DD1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CA045D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1.4(.94,2.1)</w:t>
            </w:r>
          </w:p>
        </w:tc>
      </w:tr>
      <w:tr w:rsidR="00C338C5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338C5" w:rsidRDefault="00C338C5" w:rsidP="00C338C5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Region (reference: South)</w:t>
            </w:r>
          </w:p>
        </w:tc>
        <w:tc>
          <w:tcPr>
            <w:tcW w:w="2070" w:type="dxa"/>
          </w:tcPr>
          <w:p w:rsidR="00C338C5" w:rsidRDefault="00C338C5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C338C5" w:rsidP="00501C3B">
            <w:pPr>
              <w:tabs>
                <w:tab w:val="center" w:pos="342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C338C5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338C5" w:rsidRDefault="00C338C5" w:rsidP="00C338C5">
            <w:pPr>
              <w:ind w:left="157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North East </w:t>
            </w:r>
          </w:p>
        </w:tc>
        <w:tc>
          <w:tcPr>
            <w:tcW w:w="2070" w:type="dxa"/>
          </w:tcPr>
          <w:p w:rsidR="00C338C5" w:rsidRDefault="00261335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1.4(1.0,2.0)</w:t>
            </w:r>
            <w:r w:rsidR="009B75FF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6E4682" w:rsidP="00501C3B">
            <w:pPr>
              <w:tabs>
                <w:tab w:val="center" w:pos="342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1.1(.93</w:t>
            </w:r>
            <w:r w:rsidR="00501C3B">
              <w:rPr>
                <w:rFonts w:ascii="Times New Roman" w:eastAsia="Times New Roman" w:hAnsi="Times New Roman" w:cs="Times New Roman"/>
                <w:sz w:val="16"/>
                <w:szCs w:val="16"/>
              </w:rPr>
              <w:t>,1.4)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4D4488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1.1(.90,1.5)</w:t>
            </w:r>
          </w:p>
        </w:tc>
      </w:tr>
      <w:tr w:rsidR="009B75FF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338C5" w:rsidRDefault="00C338C5" w:rsidP="00C338C5">
            <w:pPr>
              <w:ind w:left="157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Midwest</w:t>
            </w:r>
          </w:p>
        </w:tc>
        <w:tc>
          <w:tcPr>
            <w:tcW w:w="2070" w:type="dxa"/>
          </w:tcPr>
          <w:p w:rsidR="00C338C5" w:rsidRDefault="00475DDA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1.0(.76</w:t>
            </w:r>
            <w:r w:rsidR="00261335">
              <w:rPr>
                <w:rFonts w:ascii="Times New Roman" w:eastAsia="Times New Roman" w:hAnsi="Times New Roman" w:cs="Times New Roman"/>
                <w:sz w:val="16"/>
                <w:szCs w:val="16"/>
              </w:rPr>
              <w:t>,1.4)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6E4682" w:rsidP="00501C3B">
            <w:pPr>
              <w:tabs>
                <w:tab w:val="center" w:pos="342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.87(.71</w:t>
            </w:r>
            <w:r w:rsidR="00501C3B">
              <w:rPr>
                <w:rFonts w:ascii="Times New Roman" w:eastAsia="Times New Roman" w:hAnsi="Times New Roman" w:cs="Times New Roman"/>
                <w:sz w:val="16"/>
                <w:szCs w:val="16"/>
              </w:rPr>
              <w:t>,1.0)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4D4488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.99(.78,1.2)</w:t>
            </w:r>
          </w:p>
        </w:tc>
      </w:tr>
      <w:tr w:rsidR="009B75FF" w:rsidTr="009B75FF">
        <w:trPr>
          <w:trHeight w:val="395"/>
        </w:trPr>
        <w:tc>
          <w:tcPr>
            <w:tcW w:w="2340" w:type="dxa"/>
            <w:shd w:val="clear" w:color="auto" w:fill="auto"/>
            <w:vAlign w:val="bottom"/>
          </w:tcPr>
          <w:p w:rsidR="00C338C5" w:rsidRDefault="00C338C5" w:rsidP="00C338C5">
            <w:pPr>
              <w:ind w:left="157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West</w:t>
            </w:r>
          </w:p>
        </w:tc>
        <w:tc>
          <w:tcPr>
            <w:tcW w:w="2070" w:type="dxa"/>
          </w:tcPr>
          <w:p w:rsidR="00C338C5" w:rsidRDefault="00475DDA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1.3(.93,1.8</w:t>
            </w:r>
            <w:r w:rsidR="0026133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501C3B" w:rsidP="00501C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1.0(.86,1.3)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4D4488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.83(.62,1.1)</w:t>
            </w:r>
          </w:p>
        </w:tc>
      </w:tr>
      <w:tr w:rsidR="009B75FF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338C5" w:rsidRDefault="00C338C5" w:rsidP="00C338C5">
            <w:pPr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Family </w:t>
            </w:r>
            <w:r w:rsidR="000E60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Education Level (reference: No High School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egree)</w:t>
            </w:r>
          </w:p>
        </w:tc>
        <w:tc>
          <w:tcPr>
            <w:tcW w:w="2070" w:type="dxa"/>
          </w:tcPr>
          <w:p w:rsidR="00C338C5" w:rsidRDefault="00C338C5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C338C5" w:rsidP="00501C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C338C5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75FF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338C5" w:rsidRDefault="00C338C5" w:rsidP="00C338C5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school or GED</w:t>
            </w:r>
          </w:p>
        </w:tc>
        <w:tc>
          <w:tcPr>
            <w:tcW w:w="2070" w:type="dxa"/>
          </w:tcPr>
          <w:p w:rsidR="00C338C5" w:rsidRDefault="00475DDA" w:rsidP="00831A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1.1(.66,1.9</w:t>
            </w:r>
            <w:r w:rsidR="0026133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338C5" w:rsidRDefault="00501C3B" w:rsidP="00501C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1.0(.73,1.6)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338C5" w:rsidRDefault="006E4682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.95(.65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,1.3)</w:t>
            </w:r>
          </w:p>
        </w:tc>
      </w:tr>
      <w:tr w:rsidR="004D4488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Some college or Associates degree</w:t>
            </w:r>
          </w:p>
        </w:tc>
        <w:tc>
          <w:tcPr>
            <w:tcW w:w="2070" w:type="dxa"/>
          </w:tcPr>
          <w:p w:rsidR="004D4488" w:rsidRDefault="00475DDA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1.3(.81,2.3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D4488" w:rsidRDefault="006E4682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1.3(.92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,2.0)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D4488" w:rsidRDefault="006E4682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1.0(.70,1.5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D4488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Bachelor’s degree</w:t>
            </w:r>
          </w:p>
        </w:tc>
        <w:tc>
          <w:tcPr>
            <w:tcW w:w="2070" w:type="dxa"/>
          </w:tcPr>
          <w:p w:rsidR="004D4488" w:rsidRDefault="00475DDA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1.6(.92,2.8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D4488" w:rsidRDefault="006E4682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1.4(.99,2.1)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D4488" w:rsidRDefault="006E4682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.87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(.58,1.2)</w:t>
            </w:r>
          </w:p>
        </w:tc>
      </w:tr>
      <w:tr w:rsidR="004D4488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4D4488" w:rsidRDefault="000E6067" w:rsidP="004D4488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Professional or G</w:t>
            </w:r>
            <w:r w:rsidR="004D4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raduate degree</w:t>
            </w:r>
          </w:p>
        </w:tc>
        <w:tc>
          <w:tcPr>
            <w:tcW w:w="2070" w:type="dxa"/>
          </w:tcPr>
          <w:p w:rsidR="004D4488" w:rsidRDefault="00475DDA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1.8(.95,3.7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1.6(1.0,2.6)*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.85(.49,1.4)</w:t>
            </w:r>
          </w:p>
        </w:tc>
      </w:tr>
      <w:tr w:rsidR="004D4488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4D4488" w:rsidRDefault="001E2248" w:rsidP="004D4488">
            <w:pPr>
              <w:ind w:left="157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4D44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Health Coverage Type (Reference: Private Insurance)**</w:t>
            </w:r>
          </w:p>
        </w:tc>
        <w:tc>
          <w:tcPr>
            <w:tcW w:w="2070" w:type="dxa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D4488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ind w:left="157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Medicaid</w:t>
            </w:r>
          </w:p>
        </w:tc>
        <w:tc>
          <w:tcPr>
            <w:tcW w:w="2070" w:type="dxa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1.1(.88,1.6)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1.2(1.0,1.5)*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1.3(1.0,1.7)**</w:t>
            </w:r>
          </w:p>
        </w:tc>
      </w:tr>
      <w:tr w:rsidR="004D4488" w:rsidTr="009B75FF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No Coverage</w:t>
            </w:r>
          </w:p>
        </w:tc>
        <w:tc>
          <w:tcPr>
            <w:tcW w:w="2070" w:type="dxa"/>
          </w:tcPr>
          <w:p w:rsidR="004D4488" w:rsidRDefault="00475DDA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.84(.54,1.3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.59(.42,.82)***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1.0(.68,1.5)</w:t>
            </w:r>
          </w:p>
        </w:tc>
      </w:tr>
      <w:tr w:rsidR="004D4488" w:rsidTr="009B75FF">
        <w:trPr>
          <w:trHeight w:val="1025"/>
        </w:trPr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ind w:left="72" w:hanging="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Poverty Index Ratio (Reference: Less than the Federal Poverty Line)***</w:t>
            </w:r>
          </w:p>
        </w:tc>
        <w:tc>
          <w:tcPr>
            <w:tcW w:w="2070" w:type="dxa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D4488" w:rsidTr="009B75FF">
        <w:trPr>
          <w:trHeight w:val="530"/>
        </w:trPr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100-199% of the Federal Poverty Line</w:t>
            </w:r>
          </w:p>
        </w:tc>
        <w:tc>
          <w:tcPr>
            <w:tcW w:w="2070" w:type="dxa"/>
          </w:tcPr>
          <w:p w:rsidR="004D4488" w:rsidRDefault="00475DDA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1.0(.72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,1.4)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D4488" w:rsidRDefault="006E4682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.92</w:t>
            </w:r>
            <w:r w:rsidR="004D4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(.69,1.2)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D4488" w:rsidRDefault="004D4488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.69(.53,.91)**</w:t>
            </w:r>
          </w:p>
        </w:tc>
      </w:tr>
      <w:tr w:rsidR="004D4488" w:rsidTr="009B75FF">
        <w:trPr>
          <w:trHeight w:val="548"/>
        </w:trPr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ind w:left="72" w:hanging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200-399% of the Federal Poverty Line</w:t>
            </w:r>
          </w:p>
        </w:tc>
        <w:tc>
          <w:tcPr>
            <w:tcW w:w="2070" w:type="dxa"/>
          </w:tcPr>
          <w:p w:rsidR="004D4488" w:rsidRDefault="00475DDA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.80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(.53,1.2)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D4488" w:rsidRDefault="006E4682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1.0(.80</w:t>
            </w:r>
            <w:r w:rsidR="004D4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,1.4)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D4488" w:rsidRDefault="006E4682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.63(.46,.86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)**</w:t>
            </w:r>
          </w:p>
        </w:tc>
      </w:tr>
      <w:tr w:rsidR="004D4488" w:rsidTr="009B75FF">
        <w:trPr>
          <w:trHeight w:val="530"/>
        </w:trPr>
        <w:tc>
          <w:tcPr>
            <w:tcW w:w="2340" w:type="dxa"/>
            <w:shd w:val="clear" w:color="auto" w:fill="auto"/>
            <w:vAlign w:val="bottom"/>
          </w:tcPr>
          <w:p w:rsidR="004D4488" w:rsidRDefault="004D4488" w:rsidP="004D4488">
            <w:pPr>
              <w:ind w:left="72" w:hanging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400% or more of the Federal Poverty Line</w:t>
            </w:r>
          </w:p>
        </w:tc>
        <w:tc>
          <w:tcPr>
            <w:tcW w:w="2070" w:type="dxa"/>
          </w:tcPr>
          <w:p w:rsidR="004D4488" w:rsidRDefault="00475DDA" w:rsidP="004D4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.75</w:t>
            </w:r>
            <w:r w:rsidR="004D4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(.47,1.1)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D4488" w:rsidRDefault="006E4682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1.1(.82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,1.5)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D4488" w:rsidRDefault="006E4682" w:rsidP="004D44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.68(.47,.99</w:t>
            </w:r>
            <w:r w:rsidR="004D4488">
              <w:rPr>
                <w:rFonts w:ascii="Times New Roman" w:eastAsia="Times New Roman" w:hAnsi="Times New Roman" w:cs="Times New Roman"/>
                <w:sz w:val="16"/>
                <w:szCs w:val="16"/>
              </w:rPr>
              <w:t>)*</w:t>
            </w:r>
          </w:p>
        </w:tc>
      </w:tr>
    </w:tbl>
    <w:p w:rsidR="00261335" w:rsidRDefault="000E6067" w:rsidP="00513723">
      <w:pPr>
        <w:spacing w:line="240" w:lineRule="auto"/>
        <w:ind w:hanging="63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*Children aged 2 years or less </w:t>
      </w:r>
      <w:r w:rsidR="00C338C5" w:rsidRPr="00C338C5">
        <w:rPr>
          <w:rFonts w:ascii="Times New Roman" w:hAnsi="Times New Roman" w:cs="Times New Roman"/>
          <w:sz w:val="16"/>
          <w:szCs w:val="16"/>
        </w:rPr>
        <w:t>were not asse</w:t>
      </w:r>
      <w:r w:rsidR="003D56E0">
        <w:rPr>
          <w:rFonts w:ascii="Times New Roman" w:hAnsi="Times New Roman" w:cs="Times New Roman"/>
          <w:sz w:val="16"/>
          <w:szCs w:val="16"/>
        </w:rPr>
        <w:t>ssed for depression,</w:t>
      </w:r>
      <w:r w:rsidR="00261335">
        <w:rPr>
          <w:rFonts w:ascii="Times New Roman" w:hAnsi="Times New Roman" w:cs="Times New Roman"/>
          <w:sz w:val="16"/>
          <w:szCs w:val="16"/>
        </w:rPr>
        <w:t xml:space="preserve"> </w:t>
      </w:r>
      <w:r w:rsidR="00C338C5" w:rsidRPr="00C338C5">
        <w:rPr>
          <w:rFonts w:ascii="Times New Roman" w:hAnsi="Times New Roman" w:cs="Times New Roman"/>
          <w:sz w:val="16"/>
          <w:szCs w:val="16"/>
        </w:rPr>
        <w:t>anxiety</w:t>
      </w:r>
      <w:r w:rsidR="003D56E0">
        <w:rPr>
          <w:rFonts w:ascii="Times New Roman" w:hAnsi="Times New Roman" w:cs="Times New Roman"/>
          <w:sz w:val="16"/>
          <w:szCs w:val="16"/>
        </w:rPr>
        <w:t xml:space="preserve"> and social behaviors and were excluded from the regression analysis</w:t>
      </w:r>
      <w:r w:rsidR="00C338C5" w:rsidRPr="00C338C5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BD2038" w:rsidRDefault="00261335" w:rsidP="00513723">
      <w:pPr>
        <w:spacing w:line="240" w:lineRule="auto"/>
        <w:ind w:left="-63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 Health type include private insurance, Medicaid, No Coverage. No coverage was a </w:t>
      </w:r>
      <w:r w:rsidR="00BD2038">
        <w:rPr>
          <w:rFonts w:ascii="Times New Roman" w:hAnsi="Times New Roman" w:cs="Times New Roman"/>
          <w:sz w:val="16"/>
          <w:szCs w:val="16"/>
        </w:rPr>
        <w:t>separate</w:t>
      </w:r>
      <w:r>
        <w:rPr>
          <w:rFonts w:ascii="Times New Roman" w:hAnsi="Times New Roman" w:cs="Times New Roman"/>
          <w:sz w:val="16"/>
          <w:szCs w:val="16"/>
        </w:rPr>
        <w:t xml:space="preserve"> variable but could not be tested alone in a regression model because</w:t>
      </w:r>
      <w:r w:rsidR="00BD2038">
        <w:rPr>
          <w:rFonts w:ascii="Times New Roman" w:hAnsi="Times New Roman" w:cs="Times New Roman"/>
          <w:sz w:val="16"/>
          <w:szCs w:val="16"/>
        </w:rPr>
        <w:t xml:space="preserve"> it precluded having health coverage. </w:t>
      </w:r>
    </w:p>
    <w:p w:rsidR="009B75FF" w:rsidRDefault="00BD2038" w:rsidP="00513723">
      <w:pPr>
        <w:spacing w:line="240" w:lineRule="auto"/>
        <w:ind w:left="-63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</w:t>
      </w:r>
      <w:r w:rsidRPr="00BD203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Poverty Index Ratio (PIR) as reported for the child’s family is based </w:t>
      </w:r>
      <w:r w:rsidRPr="0073612A">
        <w:rPr>
          <w:rFonts w:ascii="Times New Roman" w:eastAsia="Times New Roman" w:hAnsi="Times New Roman" w:cs="Times New Roman"/>
          <w:sz w:val="16"/>
          <w:szCs w:val="16"/>
        </w:rPr>
        <w:t>on</w:t>
      </w:r>
      <w:r w:rsidRPr="0073612A">
        <w:rPr>
          <w:rFonts w:ascii="Times New Roman" w:hAnsi="Times New Roman" w:cs="Times New Roman"/>
          <w:sz w:val="16"/>
          <w:szCs w:val="16"/>
        </w:rPr>
        <w:t xml:space="preserve"> Federal Poverty Line (FPL).</w:t>
      </w:r>
      <w:r w:rsidRPr="0073612A">
        <w:rPr>
          <w:rFonts w:ascii="Times New Roman" w:hAnsi="Times New Roman" w:cs="Times New Roman"/>
          <w:sz w:val="16"/>
          <w:szCs w:val="16"/>
          <w:vertAlign w:val="superscript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PIR</w:t>
      </w:r>
      <w:r w:rsidRPr="0073612A">
        <w:rPr>
          <w:rFonts w:ascii="Times New Roman" w:hAnsi="Times New Roman" w:cs="Times New Roman"/>
          <w:sz w:val="16"/>
          <w:szCs w:val="16"/>
        </w:rPr>
        <w:t xml:space="preserve"> is defined as ratio of fa</w:t>
      </w:r>
      <w:r>
        <w:rPr>
          <w:rFonts w:ascii="Times New Roman" w:hAnsi="Times New Roman" w:cs="Times New Roman"/>
          <w:sz w:val="16"/>
          <w:szCs w:val="16"/>
        </w:rPr>
        <w:t xml:space="preserve">mily income to the FPL. Imputed </w:t>
      </w:r>
      <w:r w:rsidRPr="0073612A">
        <w:rPr>
          <w:rFonts w:ascii="Times New Roman" w:hAnsi="Times New Roman" w:cs="Times New Roman"/>
          <w:sz w:val="16"/>
          <w:szCs w:val="16"/>
        </w:rPr>
        <w:t>data sets were used to   calculate PIR, and therefore sa</w:t>
      </w:r>
      <w:r>
        <w:rPr>
          <w:rFonts w:ascii="Times New Roman" w:hAnsi="Times New Roman" w:cs="Times New Roman"/>
          <w:sz w:val="16"/>
          <w:szCs w:val="16"/>
        </w:rPr>
        <w:t>mple numbers cannot be reported.</w:t>
      </w:r>
    </w:p>
    <w:p w:rsidR="009B75FF" w:rsidRDefault="009B75FF" w:rsidP="00513723">
      <w:pPr>
        <w:spacing w:line="240" w:lineRule="auto"/>
        <w:ind w:left="-63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*&lt;.05</w:t>
      </w:r>
    </w:p>
    <w:p w:rsidR="009B75FF" w:rsidRDefault="009B75FF" w:rsidP="00513723">
      <w:pPr>
        <w:spacing w:line="240" w:lineRule="auto"/>
        <w:ind w:left="-63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**&lt;.01</w:t>
      </w:r>
    </w:p>
    <w:p w:rsidR="009C743A" w:rsidRDefault="009B75FF" w:rsidP="00513723">
      <w:pPr>
        <w:spacing w:line="240" w:lineRule="auto"/>
        <w:ind w:left="-63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***&lt;.0001</w:t>
      </w:r>
      <w:r w:rsidR="00BD2038" w:rsidRPr="0073612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9C743A" w:rsidRDefault="009C743A" w:rsidP="00513723">
      <w:pPr>
        <w:spacing w:line="240" w:lineRule="auto"/>
        <w:ind w:left="-630"/>
        <w:rPr>
          <w:rFonts w:ascii="Times New Roman" w:eastAsia="Times New Roman" w:hAnsi="Times New Roman" w:cs="Times New Roman"/>
          <w:sz w:val="16"/>
          <w:szCs w:val="16"/>
        </w:rPr>
      </w:pPr>
    </w:p>
    <w:p w:rsidR="009C743A" w:rsidRDefault="009C743A" w:rsidP="00513723">
      <w:pPr>
        <w:spacing w:line="240" w:lineRule="auto"/>
        <w:ind w:left="-630"/>
        <w:rPr>
          <w:rFonts w:ascii="Times New Roman" w:eastAsia="Times New Roman" w:hAnsi="Times New Roman" w:cs="Times New Roman"/>
          <w:sz w:val="16"/>
          <w:szCs w:val="16"/>
        </w:rPr>
      </w:pPr>
    </w:p>
    <w:p w:rsidR="005A0386" w:rsidRPr="009B75FF" w:rsidRDefault="007D37AB" w:rsidP="00513723">
      <w:pPr>
        <w:spacing w:line="240" w:lineRule="auto"/>
        <w:ind w:left="-63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Compared ot </w:t>
      </w:r>
      <w:r w:rsidR="005A0386" w:rsidRPr="009B75FF">
        <w:rPr>
          <w:rFonts w:ascii="Times New Roman" w:hAnsi="Times New Roman" w:cs="Times New Roman"/>
          <w:sz w:val="16"/>
          <w:szCs w:val="16"/>
        </w:rPr>
        <w:br w:type="page"/>
      </w:r>
    </w:p>
    <w:p w:rsidR="005A0386" w:rsidRDefault="005A0386" w:rsidP="005A03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40" w:hanging="11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    </w:t>
      </w:r>
    </w:p>
    <w:p w:rsidR="005A0386" w:rsidRDefault="005A0386" w:rsidP="005A0386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5A0386" w:rsidRDefault="005A0386" w:rsidP="005A0386">
      <w:pPr>
        <w:spacing w:line="240" w:lineRule="auto"/>
        <w:ind w:left="-994"/>
        <w:rPr>
          <w:rFonts w:ascii="Times New Roman" w:eastAsia="Times New Roman" w:hAnsi="Times New Roman" w:cs="Times New Roman"/>
          <w:sz w:val="16"/>
          <w:szCs w:val="16"/>
        </w:rPr>
      </w:pPr>
      <w:r>
        <w:br w:type="page"/>
      </w:r>
    </w:p>
    <w:p w:rsidR="008C785C" w:rsidRDefault="008C785C" w:rsidP="008C785C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3622C" w:rsidRDefault="0023622C"/>
    <w:sectPr w:rsidR="0023622C" w:rsidSect="009B75FF">
      <w:footerReference w:type="default" r:id="rId7"/>
      <w:pgSz w:w="12240" w:h="15840"/>
      <w:pgMar w:top="1440" w:right="1440" w:bottom="144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B00" w:rsidRDefault="006E1B00" w:rsidP="00476D02">
      <w:pPr>
        <w:spacing w:after="0" w:line="240" w:lineRule="auto"/>
      </w:pPr>
      <w:r>
        <w:separator/>
      </w:r>
    </w:p>
  </w:endnote>
  <w:endnote w:type="continuationSeparator" w:id="0">
    <w:p w:rsidR="006E1B00" w:rsidRDefault="006E1B00" w:rsidP="0047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1361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F0C" w:rsidRDefault="000B2F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24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B2F0C" w:rsidRDefault="000B2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B00" w:rsidRDefault="006E1B00" w:rsidP="00476D02">
      <w:pPr>
        <w:spacing w:after="0" w:line="240" w:lineRule="auto"/>
      </w:pPr>
      <w:r>
        <w:separator/>
      </w:r>
    </w:p>
  </w:footnote>
  <w:footnote w:type="continuationSeparator" w:id="0">
    <w:p w:rsidR="006E1B00" w:rsidRDefault="006E1B00" w:rsidP="00476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6296"/>
    <w:multiLevelType w:val="hybridMultilevel"/>
    <w:tmpl w:val="8174C4B6"/>
    <w:lvl w:ilvl="0" w:tplc="BB6A7A98">
      <w:start w:val="15"/>
      <w:numFmt w:val="bullet"/>
      <w:lvlText w:val=""/>
      <w:lvlJc w:val="left"/>
      <w:pPr>
        <w:ind w:left="-270" w:hanging="360"/>
      </w:pPr>
      <w:rPr>
        <w:rFonts w:ascii="Symbol" w:eastAsia="Times New Roman" w:hAnsi="Symbol" w:cs="Times New Roman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 w15:restartNumberingAfterBreak="0">
    <w:nsid w:val="66691677"/>
    <w:multiLevelType w:val="hybridMultilevel"/>
    <w:tmpl w:val="5CB29568"/>
    <w:lvl w:ilvl="0" w:tplc="05FE32F6">
      <w:start w:val="1"/>
      <w:numFmt w:val="bullet"/>
      <w:lvlText w:val=""/>
      <w:lvlJc w:val="left"/>
      <w:pPr>
        <w:ind w:left="-2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5C"/>
    <w:rsid w:val="000A23B6"/>
    <w:rsid w:val="000B2F0C"/>
    <w:rsid w:val="000B763E"/>
    <w:rsid w:val="000E6067"/>
    <w:rsid w:val="000F5050"/>
    <w:rsid w:val="001501A0"/>
    <w:rsid w:val="00170992"/>
    <w:rsid w:val="001945E9"/>
    <w:rsid w:val="00196CF1"/>
    <w:rsid w:val="001D188A"/>
    <w:rsid w:val="001E2248"/>
    <w:rsid w:val="001F2AC6"/>
    <w:rsid w:val="0023622C"/>
    <w:rsid w:val="002453D2"/>
    <w:rsid w:val="0025452C"/>
    <w:rsid w:val="002554D9"/>
    <w:rsid w:val="00261335"/>
    <w:rsid w:val="002A23CA"/>
    <w:rsid w:val="002B4927"/>
    <w:rsid w:val="00305834"/>
    <w:rsid w:val="00316DD1"/>
    <w:rsid w:val="00320C06"/>
    <w:rsid w:val="00333F20"/>
    <w:rsid w:val="00360BF6"/>
    <w:rsid w:val="00396710"/>
    <w:rsid w:val="003A7AEC"/>
    <w:rsid w:val="003B652D"/>
    <w:rsid w:val="003D56E0"/>
    <w:rsid w:val="00470DE2"/>
    <w:rsid w:val="00475DDA"/>
    <w:rsid w:val="00476D02"/>
    <w:rsid w:val="00481EB5"/>
    <w:rsid w:val="00484CC0"/>
    <w:rsid w:val="004914A3"/>
    <w:rsid w:val="004D4488"/>
    <w:rsid w:val="004E74B6"/>
    <w:rsid w:val="00501C3B"/>
    <w:rsid w:val="0050698F"/>
    <w:rsid w:val="00510428"/>
    <w:rsid w:val="00513723"/>
    <w:rsid w:val="00522460"/>
    <w:rsid w:val="005A0386"/>
    <w:rsid w:val="005B1CFE"/>
    <w:rsid w:val="005C53A0"/>
    <w:rsid w:val="005D6CF8"/>
    <w:rsid w:val="006440C6"/>
    <w:rsid w:val="00673D77"/>
    <w:rsid w:val="006E1B00"/>
    <w:rsid w:val="006E4682"/>
    <w:rsid w:val="00710571"/>
    <w:rsid w:val="007468D6"/>
    <w:rsid w:val="00760C36"/>
    <w:rsid w:val="00762B5E"/>
    <w:rsid w:val="00782300"/>
    <w:rsid w:val="007D37AB"/>
    <w:rsid w:val="007E13A5"/>
    <w:rsid w:val="00831A4A"/>
    <w:rsid w:val="00834336"/>
    <w:rsid w:val="008A4FEF"/>
    <w:rsid w:val="008C785C"/>
    <w:rsid w:val="008E246C"/>
    <w:rsid w:val="008F6D22"/>
    <w:rsid w:val="00906D83"/>
    <w:rsid w:val="00954A1B"/>
    <w:rsid w:val="009A227D"/>
    <w:rsid w:val="009B71FC"/>
    <w:rsid w:val="009B75FF"/>
    <w:rsid w:val="009C5151"/>
    <w:rsid w:val="009C743A"/>
    <w:rsid w:val="009F7418"/>
    <w:rsid w:val="00A171D8"/>
    <w:rsid w:val="00A47126"/>
    <w:rsid w:val="00A73058"/>
    <w:rsid w:val="00A775B2"/>
    <w:rsid w:val="00A80045"/>
    <w:rsid w:val="00A83503"/>
    <w:rsid w:val="00AF2ACB"/>
    <w:rsid w:val="00B26060"/>
    <w:rsid w:val="00B4421A"/>
    <w:rsid w:val="00B578B9"/>
    <w:rsid w:val="00B976CA"/>
    <w:rsid w:val="00BC64B7"/>
    <w:rsid w:val="00BD2038"/>
    <w:rsid w:val="00C14498"/>
    <w:rsid w:val="00C21FE4"/>
    <w:rsid w:val="00C338C5"/>
    <w:rsid w:val="00C811D2"/>
    <w:rsid w:val="00CA045D"/>
    <w:rsid w:val="00CB0055"/>
    <w:rsid w:val="00CE2F42"/>
    <w:rsid w:val="00D24BD1"/>
    <w:rsid w:val="00D26B2C"/>
    <w:rsid w:val="00D470D8"/>
    <w:rsid w:val="00D47A75"/>
    <w:rsid w:val="00D545E6"/>
    <w:rsid w:val="00D5550E"/>
    <w:rsid w:val="00D849DF"/>
    <w:rsid w:val="00D87440"/>
    <w:rsid w:val="00DC693B"/>
    <w:rsid w:val="00DE51E9"/>
    <w:rsid w:val="00E22CC8"/>
    <w:rsid w:val="00E36702"/>
    <w:rsid w:val="00E5538B"/>
    <w:rsid w:val="00E716C1"/>
    <w:rsid w:val="00E91A71"/>
    <w:rsid w:val="00EC7528"/>
    <w:rsid w:val="00EF60C4"/>
    <w:rsid w:val="00F32C51"/>
    <w:rsid w:val="00F71F63"/>
    <w:rsid w:val="00F9642A"/>
    <w:rsid w:val="00FB4AA5"/>
    <w:rsid w:val="00FC2DCA"/>
    <w:rsid w:val="00FC3702"/>
    <w:rsid w:val="00FC7220"/>
    <w:rsid w:val="00FD7DD6"/>
    <w:rsid w:val="00FE4B2B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0F1BF-CD4D-471E-AC1B-D0809C02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85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0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7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0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0343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8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juditj</dc:creator>
  <cp:keywords/>
  <dc:description/>
  <cp:lastModifiedBy>juditj</cp:lastModifiedBy>
  <cp:revision>8</cp:revision>
  <dcterms:created xsi:type="dcterms:W3CDTF">2022-08-15T13:35:00Z</dcterms:created>
  <dcterms:modified xsi:type="dcterms:W3CDTF">2022-08-18T07:41:00Z</dcterms:modified>
</cp:coreProperties>
</file>