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B22AFD" w14:textId="77777777" w:rsidR="00C32B18" w:rsidRPr="007E74EC" w:rsidRDefault="00C32B18" w:rsidP="00C32B18">
      <w:pPr>
        <w:pStyle w:val="Heading2"/>
        <w:rPr>
          <w:b/>
        </w:rPr>
      </w:pPr>
      <w:bookmarkStart w:id="0" w:name="_Toc153794668"/>
      <w:bookmarkStart w:id="1" w:name="_Toc153614433"/>
      <w:r w:rsidRPr="00F96580">
        <w:t xml:space="preserve">Table 3. </w:t>
      </w:r>
      <w:bookmarkEnd w:id="0"/>
      <w:bookmarkEnd w:id="1"/>
      <w:r w:rsidRPr="00F96580">
        <w:t>Physicochemical properties of organic manures before incorporation into the soil</w:t>
      </w:r>
    </w:p>
    <w:tbl>
      <w:tblPr>
        <w:tblStyle w:val="TableGrid"/>
        <w:tblpPr w:leftFromText="180" w:rightFromText="180" w:vertAnchor="text" w:tblpY="1"/>
        <w:tblOverlap w:val="never"/>
        <w:tblW w:w="7398" w:type="dxa"/>
        <w:tblLayout w:type="fixed"/>
        <w:tblLook w:val="04A0" w:firstRow="1" w:lastRow="0" w:firstColumn="1" w:lastColumn="0" w:noHBand="0" w:noVBand="1"/>
      </w:tblPr>
      <w:tblGrid>
        <w:gridCol w:w="7398"/>
      </w:tblGrid>
      <w:tr w:rsidR="00C32B18" w:rsidRPr="00E7190C" w14:paraId="1CBCA798" w14:textId="77777777" w:rsidTr="00083B82">
        <w:tc>
          <w:tcPr>
            <w:tcW w:w="7398" w:type="dxa"/>
            <w:tcBorders>
              <w:left w:val="nil"/>
              <w:right w:val="nil"/>
            </w:tcBorders>
          </w:tcPr>
          <w:p w14:paraId="4927F3B1" w14:textId="77777777" w:rsidR="00C32B18" w:rsidRPr="00E7190C" w:rsidRDefault="00C32B18" w:rsidP="00083B82">
            <w:pPr>
              <w:spacing w:line="360" w:lineRule="auto"/>
              <w:jc w:val="both"/>
              <w:rPr>
                <w:rFonts w:ascii="Times New Roman" w:hAnsi="Times New Roman" w:cs="Times New Roman"/>
                <w:szCs w:val="24"/>
              </w:rPr>
            </w:pPr>
            <w:r>
              <w:rPr>
                <w:rFonts w:ascii="Times New Roman" w:hAnsi="Times New Roman" w:cs="Times New Roman"/>
                <w:szCs w:val="24"/>
              </w:rPr>
              <w:t>OM properties</w:t>
            </w:r>
            <w:r>
              <w:rPr>
                <w:rFonts w:ascii="Times New Roman" w:hAnsi="Times New Roman" w:cs="Times New Roman"/>
                <w:szCs w:val="24"/>
              </w:rPr>
              <w:tab/>
            </w:r>
            <w:r w:rsidRPr="00E7190C">
              <w:rPr>
                <w:rFonts w:ascii="Times New Roman" w:hAnsi="Times New Roman" w:cs="Times New Roman"/>
                <w:szCs w:val="24"/>
              </w:rPr>
              <w:t xml:space="preserve">  </w:t>
            </w:r>
            <w:r>
              <w:rPr>
                <w:rFonts w:ascii="Times New Roman" w:hAnsi="Times New Roman" w:cs="Times New Roman"/>
                <w:szCs w:val="24"/>
              </w:rPr>
              <w:t xml:space="preserve">    </w:t>
            </w:r>
            <w:r w:rsidRPr="00E7190C">
              <w:rPr>
                <w:rFonts w:ascii="Times New Roman" w:hAnsi="Times New Roman" w:cs="Times New Roman"/>
                <w:szCs w:val="24"/>
              </w:rPr>
              <w:t>pH</w:t>
            </w:r>
            <w:r>
              <w:rPr>
                <w:rFonts w:ascii="Times New Roman" w:hAnsi="Times New Roman" w:cs="Times New Roman"/>
                <w:szCs w:val="24"/>
              </w:rPr>
              <w:t xml:space="preserve">          </w:t>
            </w:r>
            <w:r w:rsidRPr="00E7190C">
              <w:rPr>
                <w:rFonts w:ascii="Times New Roman" w:hAnsi="Times New Roman" w:cs="Times New Roman"/>
                <w:szCs w:val="24"/>
              </w:rPr>
              <w:t xml:space="preserve"> </w:t>
            </w:r>
            <w:r>
              <w:rPr>
                <w:rFonts w:ascii="Times New Roman" w:hAnsi="Times New Roman" w:cs="Times New Roman"/>
                <w:szCs w:val="24"/>
              </w:rPr>
              <w:t xml:space="preserve"> </w:t>
            </w:r>
            <w:r w:rsidRPr="00E7190C">
              <w:rPr>
                <w:rFonts w:ascii="Times New Roman" w:hAnsi="Times New Roman" w:cs="Times New Roman"/>
                <w:szCs w:val="24"/>
              </w:rPr>
              <w:t>OC</w:t>
            </w:r>
            <w:r>
              <w:rPr>
                <w:rFonts w:ascii="Times New Roman" w:hAnsi="Times New Roman" w:cs="Times New Roman"/>
                <w:szCs w:val="24"/>
              </w:rPr>
              <w:t xml:space="preserve"> </w:t>
            </w:r>
            <w:r w:rsidRPr="00E7190C">
              <w:rPr>
                <w:rFonts w:ascii="Times New Roman" w:hAnsi="Times New Roman" w:cs="Times New Roman"/>
                <w:szCs w:val="24"/>
              </w:rPr>
              <w:t>(%)</w:t>
            </w:r>
            <w:r>
              <w:rPr>
                <w:rFonts w:ascii="Times New Roman" w:hAnsi="Times New Roman" w:cs="Times New Roman"/>
                <w:szCs w:val="24"/>
              </w:rPr>
              <w:t xml:space="preserve">       </w:t>
            </w:r>
            <w:r w:rsidRPr="00E7190C">
              <w:rPr>
                <w:rFonts w:ascii="Times New Roman" w:hAnsi="Times New Roman" w:cs="Times New Roman"/>
                <w:szCs w:val="24"/>
              </w:rPr>
              <w:t xml:space="preserve"> P</w:t>
            </w:r>
            <w:r>
              <w:rPr>
                <w:rFonts w:ascii="Times New Roman" w:hAnsi="Times New Roman" w:cs="Times New Roman"/>
                <w:szCs w:val="24"/>
              </w:rPr>
              <w:t xml:space="preserve"> </w:t>
            </w:r>
            <w:r w:rsidRPr="00E7190C">
              <w:rPr>
                <w:rFonts w:ascii="Times New Roman" w:hAnsi="Times New Roman" w:cs="Times New Roman"/>
                <w:szCs w:val="24"/>
              </w:rPr>
              <w:t>(ppm)</w:t>
            </w:r>
            <w:r>
              <w:rPr>
                <w:rFonts w:ascii="Times New Roman" w:hAnsi="Times New Roman" w:cs="Times New Roman"/>
                <w:szCs w:val="24"/>
              </w:rPr>
              <w:t xml:space="preserve">      </w:t>
            </w:r>
            <w:r w:rsidRPr="00E7190C">
              <w:rPr>
                <w:rFonts w:ascii="Times New Roman" w:hAnsi="Times New Roman" w:cs="Times New Roman"/>
                <w:szCs w:val="24"/>
              </w:rPr>
              <w:t>TN</w:t>
            </w:r>
            <w:r>
              <w:rPr>
                <w:rFonts w:ascii="Times New Roman" w:hAnsi="Times New Roman" w:cs="Times New Roman"/>
                <w:szCs w:val="24"/>
              </w:rPr>
              <w:t xml:space="preserve"> </w:t>
            </w:r>
            <w:r w:rsidRPr="00E7190C">
              <w:rPr>
                <w:rFonts w:ascii="Times New Roman" w:hAnsi="Times New Roman" w:cs="Times New Roman"/>
                <w:szCs w:val="24"/>
              </w:rPr>
              <w:t>(%)</w:t>
            </w:r>
            <w:r>
              <w:rPr>
                <w:rFonts w:ascii="Times New Roman" w:hAnsi="Times New Roman" w:cs="Times New Roman"/>
                <w:szCs w:val="24"/>
              </w:rPr>
              <w:t xml:space="preserve">       </w:t>
            </w:r>
            <w:r w:rsidRPr="00E7190C">
              <w:rPr>
                <w:rFonts w:ascii="Times New Roman" w:hAnsi="Times New Roman" w:cs="Times New Roman"/>
                <w:szCs w:val="24"/>
              </w:rPr>
              <w:t>K</w:t>
            </w:r>
            <w:r>
              <w:rPr>
                <w:rFonts w:ascii="Times New Roman" w:hAnsi="Times New Roman" w:cs="Times New Roman"/>
                <w:szCs w:val="24"/>
              </w:rPr>
              <w:t xml:space="preserve"> (%)</w:t>
            </w:r>
          </w:p>
        </w:tc>
      </w:tr>
      <w:tr w:rsidR="00C32B18" w:rsidRPr="00E7190C" w14:paraId="2ADBD77C" w14:textId="77777777" w:rsidTr="00083B82">
        <w:trPr>
          <w:trHeight w:val="195"/>
        </w:trPr>
        <w:tc>
          <w:tcPr>
            <w:tcW w:w="7398" w:type="dxa"/>
            <w:tcBorders>
              <w:left w:val="nil"/>
              <w:bottom w:val="single" w:sz="4" w:space="0" w:color="auto"/>
              <w:right w:val="nil"/>
            </w:tcBorders>
          </w:tcPr>
          <w:p w14:paraId="0C7620FA" w14:textId="77777777" w:rsidR="00C32B18" w:rsidRPr="00E7190C" w:rsidRDefault="00C32B18" w:rsidP="00083B82">
            <w:pPr>
              <w:tabs>
                <w:tab w:val="left" w:pos="720"/>
                <w:tab w:val="left" w:pos="1440"/>
                <w:tab w:val="left" w:pos="2160"/>
                <w:tab w:val="left" w:pos="2880"/>
                <w:tab w:val="left" w:pos="4125"/>
              </w:tabs>
              <w:spacing w:line="360" w:lineRule="auto"/>
              <w:jc w:val="both"/>
              <w:rPr>
                <w:rFonts w:ascii="Times New Roman" w:hAnsi="Times New Roman" w:cs="Times New Roman"/>
                <w:szCs w:val="24"/>
              </w:rPr>
            </w:pPr>
            <w:r>
              <w:rPr>
                <w:rFonts w:ascii="Times New Roman" w:hAnsi="Times New Roman" w:cs="Times New Roman"/>
                <w:sz w:val="24"/>
                <w:szCs w:val="24"/>
              </w:rPr>
              <w:t>PM</w:t>
            </w:r>
            <w:r>
              <w:rPr>
                <w:rFonts w:ascii="Times New Roman" w:hAnsi="Times New Roman" w:cs="Times New Roman"/>
                <w:sz w:val="24"/>
                <w:szCs w:val="24"/>
              </w:rPr>
              <w:tab/>
              <w:t xml:space="preserve">                  6.86</w:t>
            </w:r>
            <w:r>
              <w:rPr>
                <w:rFonts w:ascii="Times New Roman" w:hAnsi="Times New Roman" w:cs="Times New Roman"/>
                <w:sz w:val="24"/>
                <w:szCs w:val="24"/>
              </w:rPr>
              <w:tab/>
            </w:r>
            <w:r>
              <w:rPr>
                <w:rFonts w:ascii="Times New Roman" w:hAnsi="Times New Roman" w:cs="Times New Roman"/>
                <w:szCs w:val="24"/>
              </w:rPr>
              <w:t>8.60            17.60</w:t>
            </w:r>
            <w:r>
              <w:rPr>
                <w:rFonts w:ascii="Times New Roman" w:hAnsi="Times New Roman" w:cs="Times New Roman"/>
                <w:szCs w:val="24"/>
              </w:rPr>
              <w:tab/>
              <w:t xml:space="preserve">   0.89</w:t>
            </w:r>
            <w:r>
              <w:rPr>
                <w:rFonts w:ascii="Times New Roman" w:hAnsi="Times New Roman" w:cs="Times New Roman"/>
                <w:szCs w:val="24"/>
              </w:rPr>
              <w:tab/>
              <w:t xml:space="preserve">       1.</w:t>
            </w:r>
            <w:r w:rsidRPr="00E7190C">
              <w:rPr>
                <w:rFonts w:ascii="Times New Roman" w:hAnsi="Times New Roman" w:cs="Times New Roman"/>
                <w:szCs w:val="24"/>
              </w:rPr>
              <w:t>6</w:t>
            </w:r>
            <w:r>
              <w:rPr>
                <w:rFonts w:ascii="Times New Roman" w:hAnsi="Times New Roman" w:cs="Times New Roman"/>
                <w:szCs w:val="24"/>
              </w:rPr>
              <w:t>7</w:t>
            </w:r>
          </w:p>
        </w:tc>
      </w:tr>
      <w:tr w:rsidR="00C32B18" w:rsidRPr="00E7190C" w14:paraId="7BDD4B4D" w14:textId="77777777" w:rsidTr="00083B82">
        <w:trPr>
          <w:trHeight w:val="180"/>
        </w:trPr>
        <w:tc>
          <w:tcPr>
            <w:tcW w:w="7398" w:type="dxa"/>
            <w:tcBorders>
              <w:top w:val="single" w:sz="4" w:space="0" w:color="auto"/>
              <w:left w:val="nil"/>
              <w:right w:val="nil"/>
            </w:tcBorders>
          </w:tcPr>
          <w:p w14:paraId="4EE68085" w14:textId="77777777" w:rsidR="00C32B18" w:rsidRPr="00E7190C" w:rsidRDefault="00C32B18" w:rsidP="00083B82">
            <w:pPr>
              <w:tabs>
                <w:tab w:val="left" w:pos="720"/>
                <w:tab w:val="left" w:pos="1440"/>
                <w:tab w:val="left" w:pos="2160"/>
                <w:tab w:val="left" w:pos="2880"/>
                <w:tab w:val="left" w:pos="4035"/>
              </w:tabs>
              <w:spacing w:line="360" w:lineRule="auto"/>
              <w:jc w:val="both"/>
              <w:rPr>
                <w:rFonts w:ascii="Times New Roman" w:hAnsi="Times New Roman" w:cs="Times New Roman"/>
                <w:szCs w:val="24"/>
              </w:rPr>
            </w:pPr>
            <w:r w:rsidRPr="002F57CE">
              <w:rPr>
                <w:rFonts w:ascii="Times New Roman" w:hAnsi="Times New Roman" w:cs="Times New Roman"/>
                <w:sz w:val="24"/>
                <w:szCs w:val="24"/>
              </w:rPr>
              <w:t>FYM</w:t>
            </w:r>
            <w:r>
              <w:rPr>
                <w:rFonts w:ascii="Times New Roman" w:hAnsi="Times New Roman" w:cs="Times New Roman"/>
                <w:sz w:val="24"/>
                <w:szCs w:val="24"/>
              </w:rPr>
              <w:tab/>
              <w:t xml:space="preserve">                  </w:t>
            </w:r>
            <w:r>
              <w:rPr>
                <w:rFonts w:ascii="Times New Roman" w:hAnsi="Times New Roman" w:cs="Times New Roman"/>
                <w:szCs w:val="24"/>
              </w:rPr>
              <w:t>9.22</w:t>
            </w:r>
            <w:r>
              <w:rPr>
                <w:rFonts w:ascii="Times New Roman" w:hAnsi="Times New Roman" w:cs="Times New Roman"/>
                <w:szCs w:val="24"/>
              </w:rPr>
              <w:tab/>
              <w:t>3.47            13.45</w:t>
            </w:r>
            <w:r>
              <w:rPr>
                <w:rFonts w:ascii="Times New Roman" w:hAnsi="Times New Roman" w:cs="Times New Roman"/>
                <w:szCs w:val="24"/>
              </w:rPr>
              <w:tab/>
              <w:t xml:space="preserve">   0.22</w:t>
            </w:r>
            <w:r>
              <w:rPr>
                <w:rFonts w:ascii="Times New Roman" w:hAnsi="Times New Roman" w:cs="Times New Roman"/>
                <w:szCs w:val="24"/>
              </w:rPr>
              <w:tab/>
              <w:t xml:space="preserve">       4.84</w:t>
            </w:r>
          </w:p>
        </w:tc>
      </w:tr>
      <w:tr w:rsidR="00C32B18" w:rsidRPr="00E7190C" w14:paraId="2A3D1BB1" w14:textId="77777777" w:rsidTr="00083B82">
        <w:tc>
          <w:tcPr>
            <w:tcW w:w="7398" w:type="dxa"/>
            <w:tcBorders>
              <w:left w:val="nil"/>
              <w:right w:val="nil"/>
            </w:tcBorders>
          </w:tcPr>
          <w:p w14:paraId="739EB2C5" w14:textId="77777777" w:rsidR="00C32B18" w:rsidRPr="00E7190C" w:rsidRDefault="00C32B18" w:rsidP="00083B82">
            <w:pPr>
              <w:tabs>
                <w:tab w:val="left" w:pos="720"/>
                <w:tab w:val="left" w:pos="1440"/>
                <w:tab w:val="left" w:pos="2160"/>
                <w:tab w:val="left" w:pos="2880"/>
                <w:tab w:val="left" w:pos="3600"/>
                <w:tab w:val="left" w:pos="4995"/>
              </w:tabs>
              <w:spacing w:line="360" w:lineRule="auto"/>
              <w:jc w:val="both"/>
              <w:rPr>
                <w:rFonts w:ascii="Times New Roman" w:hAnsi="Times New Roman" w:cs="Times New Roman"/>
                <w:szCs w:val="24"/>
              </w:rPr>
            </w:pPr>
            <w:r>
              <w:rPr>
                <w:rFonts w:ascii="Times New Roman" w:hAnsi="Times New Roman" w:cs="Times New Roman"/>
                <w:sz w:val="24"/>
                <w:szCs w:val="24"/>
              </w:rPr>
              <w:t>PM+FY</w:t>
            </w:r>
            <w:r w:rsidRPr="002F57CE">
              <w:rPr>
                <w:rFonts w:ascii="Times New Roman" w:hAnsi="Times New Roman" w:cs="Times New Roman"/>
                <w:sz w:val="24"/>
                <w:szCs w:val="24"/>
              </w:rPr>
              <w:t>M</w:t>
            </w:r>
            <w:r>
              <w:rPr>
                <w:rFonts w:ascii="Times New Roman" w:hAnsi="Times New Roman" w:cs="Times New Roman"/>
                <w:sz w:val="24"/>
                <w:szCs w:val="24"/>
              </w:rPr>
              <w:tab/>
              <w:t xml:space="preserve">      </w:t>
            </w:r>
            <w:r>
              <w:rPr>
                <w:rFonts w:ascii="Times New Roman" w:hAnsi="Times New Roman" w:cs="Times New Roman"/>
                <w:szCs w:val="24"/>
              </w:rPr>
              <w:t>8.76</w:t>
            </w:r>
            <w:r>
              <w:rPr>
                <w:rFonts w:ascii="Times New Roman" w:hAnsi="Times New Roman" w:cs="Times New Roman"/>
                <w:szCs w:val="24"/>
              </w:rPr>
              <w:tab/>
              <w:t>7.41</w:t>
            </w:r>
            <w:r>
              <w:rPr>
                <w:rFonts w:ascii="Times New Roman" w:hAnsi="Times New Roman" w:cs="Times New Roman"/>
                <w:szCs w:val="24"/>
              </w:rPr>
              <w:tab/>
              <w:t xml:space="preserve">       16.20</w:t>
            </w:r>
            <w:r>
              <w:rPr>
                <w:rFonts w:ascii="Times New Roman" w:hAnsi="Times New Roman" w:cs="Times New Roman"/>
                <w:szCs w:val="24"/>
              </w:rPr>
              <w:tab/>
              <w:t xml:space="preserve">    0.54</w:t>
            </w:r>
            <w:r>
              <w:rPr>
                <w:rFonts w:ascii="Times New Roman" w:hAnsi="Times New Roman" w:cs="Times New Roman"/>
                <w:szCs w:val="24"/>
              </w:rPr>
              <w:tab/>
              <w:t xml:space="preserve">       4.28</w:t>
            </w:r>
          </w:p>
        </w:tc>
      </w:tr>
    </w:tbl>
    <w:p w14:paraId="055C0CFA" w14:textId="77777777" w:rsidR="00C32B18" w:rsidRDefault="00C32B18" w:rsidP="00C32B18">
      <w:pPr>
        <w:spacing w:line="360" w:lineRule="auto"/>
        <w:jc w:val="both"/>
        <w:rPr>
          <w:rFonts w:ascii="Times New Roman" w:hAnsi="Times New Roman" w:cs="Times New Roman"/>
          <w:sz w:val="24"/>
          <w:szCs w:val="24"/>
        </w:rPr>
      </w:pPr>
    </w:p>
    <w:p w14:paraId="376A84B9" w14:textId="77777777" w:rsidR="00C32B18" w:rsidRDefault="00C32B18" w:rsidP="00C32B18">
      <w:pPr>
        <w:spacing w:line="360" w:lineRule="auto"/>
        <w:jc w:val="both"/>
        <w:rPr>
          <w:rFonts w:ascii="Times New Roman" w:hAnsi="Times New Roman" w:cs="Times New Roman"/>
          <w:sz w:val="24"/>
          <w:szCs w:val="24"/>
        </w:rPr>
      </w:pPr>
    </w:p>
    <w:p w14:paraId="6C578BE1" w14:textId="77777777" w:rsidR="00755780" w:rsidRDefault="00755780"/>
    <w:p w14:paraId="208B6AD8" w14:textId="77777777" w:rsidR="00C32B18" w:rsidRDefault="00C32B18"/>
    <w:p w14:paraId="3EA2DBFF" w14:textId="77777777" w:rsidR="00C32B18" w:rsidRDefault="00C32B18"/>
    <w:p w14:paraId="08534CF1" w14:textId="77777777" w:rsidR="00C32B18" w:rsidRPr="001C4F97" w:rsidRDefault="00C32B18" w:rsidP="00C32B18">
      <w:pPr>
        <w:keepNext/>
        <w:keepLines/>
        <w:spacing w:after="0" w:line="360" w:lineRule="auto"/>
        <w:outlineLvl w:val="2"/>
        <w:rPr>
          <w:rFonts w:ascii="Times New Roman" w:eastAsiaTheme="majorEastAsia" w:hAnsi="Times New Roman" w:cstheme="majorBidi"/>
          <w:bCs/>
          <w:sz w:val="24"/>
        </w:rPr>
      </w:pPr>
      <w:r w:rsidRPr="00713FD6">
        <w:rPr>
          <w:rFonts w:ascii="Times New Roman" w:eastAsiaTheme="majorEastAsia" w:hAnsi="Times New Roman" w:cstheme="majorBidi"/>
          <w:bCs/>
          <w:sz w:val="24"/>
        </w:rPr>
        <w:t xml:space="preserve">Table 4. Main </w:t>
      </w:r>
      <w:r>
        <w:rPr>
          <w:rFonts w:ascii="Times New Roman" w:eastAsia="Times New Roman" w:hAnsi="Times New Roman" w:cs="Times New Roman"/>
          <w:bCs/>
          <w:sz w:val="24"/>
        </w:rPr>
        <w:t>effects</w:t>
      </w:r>
      <w:r w:rsidRPr="00713FD6">
        <w:rPr>
          <w:rFonts w:ascii="Times New Roman" w:eastAsiaTheme="majorEastAsia" w:hAnsi="Times New Roman" w:cstheme="majorBidi"/>
          <w:bCs/>
          <w:sz w:val="24"/>
        </w:rPr>
        <w:t xml:space="preserve"> of different types of organic </w:t>
      </w:r>
      <w:r>
        <w:rPr>
          <w:rFonts w:ascii="Times New Roman" w:eastAsia="Times New Roman" w:hAnsi="Times New Roman" w:cs="Times New Roman"/>
          <w:bCs/>
          <w:sz w:val="24"/>
        </w:rPr>
        <w:t>manure</w:t>
      </w:r>
      <w:r w:rsidRPr="00713FD6">
        <w:rPr>
          <w:rFonts w:ascii="Times New Roman" w:eastAsiaTheme="majorEastAsia" w:hAnsi="Times New Roman" w:cstheme="majorBidi"/>
          <w:bCs/>
          <w:sz w:val="24"/>
        </w:rPr>
        <w:t xml:space="preserve"> and mulching materials on </w:t>
      </w:r>
      <w:r>
        <w:rPr>
          <w:rFonts w:ascii="Times New Roman" w:eastAsia="Times New Roman" w:hAnsi="Times New Roman" w:cs="Times New Roman"/>
          <w:bCs/>
          <w:sz w:val="24"/>
        </w:rPr>
        <w:t xml:space="preserve">the </w:t>
      </w:r>
      <w:r w:rsidRPr="00713FD6">
        <w:rPr>
          <w:rFonts w:ascii="Times New Roman" w:eastAsiaTheme="majorEastAsia" w:hAnsi="Times New Roman" w:cstheme="majorBidi"/>
          <w:bCs/>
          <w:sz w:val="24"/>
        </w:rPr>
        <w:t xml:space="preserve">plant height (PH), number of leaves (LN), and leaf length (LL) of </w:t>
      </w:r>
      <w:r>
        <w:rPr>
          <w:rFonts w:ascii="Times New Roman" w:eastAsia="Times New Roman" w:hAnsi="Times New Roman" w:cs="Times New Roman"/>
          <w:bCs/>
          <w:sz w:val="24"/>
        </w:rPr>
        <w:t>carrots</w:t>
      </w:r>
      <w:r w:rsidRPr="00713FD6">
        <w:rPr>
          <w:rFonts w:ascii="Times New Roman" w:eastAsiaTheme="majorEastAsia" w:hAnsi="Times New Roman" w:cstheme="majorBidi"/>
          <w:bCs/>
          <w:sz w:val="24"/>
        </w:rPr>
        <w:t xml:space="preserve"> at different growth stages (30, 60 and 90 DAS).</w:t>
      </w:r>
    </w:p>
    <w:tbl>
      <w:tblPr>
        <w:tblW w:w="1002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24"/>
      </w:tblGrid>
      <w:tr w:rsidR="00C32B18" w14:paraId="76586277" w14:textId="77777777" w:rsidTr="00083B82">
        <w:trPr>
          <w:trHeight w:val="278"/>
        </w:trPr>
        <w:tc>
          <w:tcPr>
            <w:tcW w:w="10024" w:type="dxa"/>
            <w:tcBorders>
              <w:left w:val="nil"/>
              <w:right w:val="nil"/>
            </w:tcBorders>
          </w:tcPr>
          <w:p w14:paraId="7EBB6681" w14:textId="77777777" w:rsidR="00C32B18" w:rsidRPr="001B5A34" w:rsidRDefault="00C32B18" w:rsidP="00083B82">
            <w:pPr>
              <w:rPr>
                <w:rFonts w:ascii="Times New Roman" w:hAnsi="Times New Roman" w:cs="Times New Roman"/>
                <w:sz w:val="24"/>
                <w:szCs w:val="24"/>
              </w:rPr>
            </w:pPr>
            <w:r w:rsidRPr="001B5A34">
              <w:rPr>
                <w:rFonts w:ascii="Times New Roman" w:hAnsi="Times New Roman" w:cs="Times New Roman"/>
                <w:sz w:val="24"/>
                <w:szCs w:val="24"/>
              </w:rPr>
              <w:t xml:space="preserve">                                     PH (cm) </w:t>
            </w:r>
            <w:r w:rsidRPr="001B5A34">
              <w:rPr>
                <w:rFonts w:ascii="Times New Roman" w:hAnsi="Times New Roman" w:cs="Times New Roman"/>
                <w:sz w:val="24"/>
                <w:szCs w:val="24"/>
              </w:rPr>
              <w:tab/>
              <w:t xml:space="preserve">                       LN                                       LL (cm)</w:t>
            </w:r>
          </w:p>
        </w:tc>
      </w:tr>
      <w:tr w:rsidR="00C32B18" w14:paraId="4EDC730B" w14:textId="77777777" w:rsidTr="00083B82">
        <w:trPr>
          <w:trHeight w:val="232"/>
        </w:trPr>
        <w:tc>
          <w:tcPr>
            <w:tcW w:w="10024" w:type="dxa"/>
            <w:tcBorders>
              <w:left w:val="nil"/>
              <w:right w:val="nil"/>
            </w:tcBorders>
          </w:tcPr>
          <w:p w14:paraId="37C655F5" w14:textId="77777777" w:rsidR="00C32B18" w:rsidRPr="0080664F" w:rsidRDefault="00C32B18" w:rsidP="00083B82">
            <w:pPr>
              <w:jc w:val="both"/>
              <w:rPr>
                <w:rFonts w:ascii="Times New Roman" w:hAnsi="Times New Roman" w:cs="Times New Roman"/>
                <w:sz w:val="24"/>
                <w:szCs w:val="24"/>
              </w:rPr>
            </w:pPr>
            <w:r>
              <w:rPr>
                <w:rFonts w:ascii="Times New Roman" w:hAnsi="Times New Roman" w:cs="Times New Roman"/>
                <w:sz w:val="24"/>
                <w:szCs w:val="24"/>
              </w:rPr>
              <w:t>Organics      30 DAS   60 DAS   90 DAS   30 DAS  60 DAS  90 DAS  30 DAS   60 DAS   90 DAS</w:t>
            </w:r>
          </w:p>
        </w:tc>
      </w:tr>
      <w:tr w:rsidR="00C32B18" w14:paraId="7086925D" w14:textId="77777777" w:rsidTr="00083B82">
        <w:trPr>
          <w:trHeight w:val="215"/>
        </w:trPr>
        <w:tc>
          <w:tcPr>
            <w:tcW w:w="10024" w:type="dxa"/>
            <w:tcBorders>
              <w:left w:val="nil"/>
              <w:right w:val="nil"/>
            </w:tcBorders>
          </w:tcPr>
          <w:p w14:paraId="7A363B11" w14:textId="77777777" w:rsidR="00C32B18" w:rsidRDefault="00C32B18" w:rsidP="00083B82">
            <w:pPr>
              <w:jc w:val="both"/>
              <w:rPr>
                <w:rFonts w:ascii="Times New Roman" w:hAnsi="Times New Roman" w:cs="Times New Roman"/>
                <w:sz w:val="24"/>
                <w:szCs w:val="24"/>
              </w:rPr>
            </w:pPr>
            <w:r>
              <w:rPr>
                <w:rFonts w:ascii="Times New Roman" w:hAnsi="Times New Roman" w:cs="Times New Roman"/>
                <w:sz w:val="24"/>
                <w:szCs w:val="24"/>
              </w:rPr>
              <w:t>OM</w:t>
            </w:r>
            <w:r>
              <w:rPr>
                <w:rFonts w:ascii="Times New Roman" w:hAnsi="Times New Roman" w:cs="Times New Roman"/>
                <w:sz w:val="24"/>
                <w:szCs w:val="24"/>
                <w:vertAlign w:val="subscript"/>
              </w:rPr>
              <w:t>0</w:t>
            </w:r>
            <w:r w:rsidRPr="0080664F">
              <w:rPr>
                <w:rFonts w:ascii="Times New Roman" w:hAnsi="Times New Roman" w:cs="Times New Roman"/>
                <w:sz w:val="24"/>
                <w:szCs w:val="24"/>
              </w:rPr>
              <w:t xml:space="preserve">             19.30</w:t>
            </w:r>
            <w:r w:rsidRPr="00B47D12">
              <w:rPr>
                <w:rFonts w:ascii="Times New Roman" w:hAnsi="Times New Roman" w:cs="Times New Roman"/>
                <w:sz w:val="24"/>
                <w:szCs w:val="24"/>
                <w:vertAlign w:val="superscript"/>
              </w:rPr>
              <w:t>dc</w:t>
            </w:r>
            <w:r w:rsidRPr="0080664F">
              <w:rPr>
                <w:rFonts w:ascii="Times New Roman" w:hAnsi="Times New Roman" w:cs="Times New Roman"/>
                <w:sz w:val="24"/>
                <w:szCs w:val="24"/>
              </w:rPr>
              <w:t xml:space="preserve">    23.69</w:t>
            </w:r>
            <w:r w:rsidRPr="00B47D12">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30.75</w:t>
            </w:r>
            <w:r w:rsidRPr="00FD327E">
              <w:rPr>
                <w:rFonts w:ascii="Times New Roman" w:hAnsi="Times New Roman" w:cs="Times New Roman"/>
                <w:sz w:val="24"/>
                <w:szCs w:val="24"/>
                <w:vertAlign w:val="superscript"/>
              </w:rPr>
              <w:t>d</w:t>
            </w:r>
            <w:r w:rsidRPr="0080664F">
              <w:rPr>
                <w:rFonts w:ascii="Times New Roman" w:hAnsi="Times New Roman" w:cs="Times New Roman"/>
                <w:sz w:val="24"/>
                <w:szCs w:val="24"/>
              </w:rPr>
              <w:t xml:space="preserve">        5.03</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9.52</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11.71</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12.46</w:t>
            </w:r>
            <w:r w:rsidRPr="00FD327E">
              <w:rPr>
                <w:rFonts w:ascii="Times New Roman" w:hAnsi="Times New Roman" w:cs="Times New Roman"/>
                <w:sz w:val="24"/>
                <w:szCs w:val="24"/>
                <w:vertAlign w:val="superscript"/>
              </w:rPr>
              <w:t>d</w:t>
            </w:r>
            <w:r w:rsidRPr="0080664F">
              <w:rPr>
                <w:rFonts w:ascii="Times New Roman" w:hAnsi="Times New Roman" w:cs="Times New Roman"/>
                <w:sz w:val="24"/>
                <w:szCs w:val="24"/>
              </w:rPr>
              <w:t xml:space="preserve">    17.31</w:t>
            </w:r>
            <w:r w:rsidRPr="00FD327E">
              <w:rPr>
                <w:rFonts w:ascii="Times New Roman" w:hAnsi="Times New Roman" w:cs="Times New Roman"/>
                <w:sz w:val="24"/>
                <w:szCs w:val="24"/>
                <w:vertAlign w:val="superscript"/>
              </w:rPr>
              <w:t>d</w:t>
            </w:r>
            <w:r w:rsidRPr="0080664F">
              <w:rPr>
                <w:rFonts w:ascii="Times New Roman" w:hAnsi="Times New Roman" w:cs="Times New Roman"/>
                <w:sz w:val="24"/>
                <w:szCs w:val="24"/>
              </w:rPr>
              <w:t xml:space="preserve">      21.58</w:t>
            </w:r>
            <w:r w:rsidRPr="00FD327E">
              <w:rPr>
                <w:rFonts w:ascii="Times New Roman" w:hAnsi="Times New Roman" w:cs="Times New Roman"/>
                <w:sz w:val="24"/>
                <w:szCs w:val="24"/>
                <w:vertAlign w:val="superscript"/>
              </w:rPr>
              <w:t>d</w:t>
            </w:r>
          </w:p>
          <w:p w14:paraId="0D8505B9" w14:textId="77777777" w:rsidR="00C32B18" w:rsidRDefault="00C32B18" w:rsidP="00083B82">
            <w:pPr>
              <w:jc w:val="both"/>
              <w:rPr>
                <w:rFonts w:ascii="Times New Roman" w:hAnsi="Times New Roman" w:cs="Times New Roman"/>
                <w:sz w:val="24"/>
                <w:szCs w:val="24"/>
              </w:rPr>
            </w:pPr>
            <w:r>
              <w:rPr>
                <w:rFonts w:ascii="Times New Roman" w:hAnsi="Times New Roman" w:cs="Times New Roman"/>
                <w:sz w:val="24"/>
                <w:szCs w:val="24"/>
              </w:rPr>
              <w:t>OM</w:t>
            </w:r>
            <w:r>
              <w:rPr>
                <w:rFonts w:ascii="Times New Roman" w:hAnsi="Times New Roman" w:cs="Times New Roman"/>
                <w:sz w:val="24"/>
                <w:szCs w:val="24"/>
                <w:vertAlign w:val="subscript"/>
              </w:rPr>
              <w:t>1</w:t>
            </w:r>
            <w:r w:rsidRPr="0080664F">
              <w:rPr>
                <w:rFonts w:ascii="Times New Roman" w:hAnsi="Times New Roman" w:cs="Times New Roman"/>
                <w:sz w:val="24"/>
                <w:szCs w:val="24"/>
              </w:rPr>
              <w:t xml:space="preserve">             24.05</w:t>
            </w:r>
            <w:r w:rsidRPr="00B47D12">
              <w:rPr>
                <w:rFonts w:ascii="Times New Roman" w:hAnsi="Times New Roman" w:cs="Times New Roman"/>
                <w:sz w:val="24"/>
                <w:szCs w:val="24"/>
                <w:vertAlign w:val="superscript"/>
              </w:rPr>
              <w:t>ab</w:t>
            </w:r>
            <w:r w:rsidRPr="0080664F">
              <w:rPr>
                <w:rFonts w:ascii="Times New Roman" w:hAnsi="Times New Roman" w:cs="Times New Roman"/>
                <w:sz w:val="24"/>
                <w:szCs w:val="24"/>
              </w:rPr>
              <w:t xml:space="preserve">    44.02</w:t>
            </w:r>
            <w:r w:rsidRPr="00FD327E">
              <w:rPr>
                <w:rFonts w:ascii="Times New Roman" w:hAnsi="Times New Roman" w:cs="Times New Roman"/>
                <w:sz w:val="24"/>
                <w:szCs w:val="24"/>
                <w:vertAlign w:val="superscript"/>
              </w:rPr>
              <w:t>ab</w:t>
            </w:r>
            <w:r w:rsidRPr="0080664F">
              <w:rPr>
                <w:rFonts w:ascii="Times New Roman" w:hAnsi="Times New Roman" w:cs="Times New Roman"/>
                <w:sz w:val="24"/>
                <w:szCs w:val="24"/>
              </w:rPr>
              <w:t xml:space="preserve">    67.11</w:t>
            </w:r>
            <w:r w:rsidRPr="00FD327E">
              <w:rPr>
                <w:rFonts w:ascii="Times New Roman" w:hAnsi="Times New Roman" w:cs="Times New Roman"/>
                <w:sz w:val="24"/>
                <w:szCs w:val="24"/>
                <w:vertAlign w:val="superscript"/>
              </w:rPr>
              <w:t>ab</w:t>
            </w:r>
            <w:r w:rsidRPr="0080664F">
              <w:rPr>
                <w:rFonts w:ascii="Times New Roman" w:hAnsi="Times New Roman" w:cs="Times New Roman"/>
                <w:sz w:val="24"/>
                <w:szCs w:val="24"/>
              </w:rPr>
              <w:t xml:space="preserve">      5.90</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12.67</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14.93</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23.40</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43.38</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47.03</w:t>
            </w:r>
            <w:r w:rsidRPr="00FD327E">
              <w:rPr>
                <w:rFonts w:ascii="Times New Roman" w:hAnsi="Times New Roman" w:cs="Times New Roman"/>
                <w:sz w:val="24"/>
                <w:szCs w:val="24"/>
                <w:vertAlign w:val="superscript"/>
              </w:rPr>
              <w:t>b</w:t>
            </w:r>
          </w:p>
          <w:p w14:paraId="43393823" w14:textId="77777777" w:rsidR="00C32B18" w:rsidRPr="0080664F" w:rsidRDefault="00C32B18" w:rsidP="00083B82">
            <w:pPr>
              <w:jc w:val="both"/>
              <w:rPr>
                <w:rFonts w:ascii="Times New Roman" w:hAnsi="Times New Roman" w:cs="Times New Roman"/>
                <w:sz w:val="24"/>
                <w:szCs w:val="24"/>
              </w:rPr>
            </w:pPr>
            <w:r>
              <w:rPr>
                <w:rFonts w:ascii="Times New Roman" w:hAnsi="Times New Roman" w:cs="Times New Roman"/>
                <w:sz w:val="24"/>
                <w:szCs w:val="24"/>
              </w:rPr>
              <w:t>OM</w:t>
            </w:r>
            <w:r>
              <w:rPr>
                <w:rFonts w:ascii="Times New Roman" w:hAnsi="Times New Roman" w:cs="Times New Roman"/>
                <w:sz w:val="24"/>
                <w:szCs w:val="24"/>
                <w:vertAlign w:val="subscript"/>
              </w:rPr>
              <w:t>2</w:t>
            </w:r>
            <w:r w:rsidRPr="0080664F">
              <w:rPr>
                <w:rFonts w:ascii="Times New Roman" w:hAnsi="Times New Roman" w:cs="Times New Roman"/>
                <w:sz w:val="24"/>
                <w:szCs w:val="24"/>
              </w:rPr>
              <w:t xml:space="preserve">             20.18</w:t>
            </w:r>
            <w:r w:rsidRPr="00271921">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32.87</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57.44</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5.52</w:t>
            </w:r>
            <w:r w:rsidRPr="00FD327E">
              <w:rPr>
                <w:rFonts w:ascii="Times New Roman" w:hAnsi="Times New Roman" w:cs="Times New Roman"/>
                <w:sz w:val="24"/>
                <w:szCs w:val="24"/>
                <w:vertAlign w:val="superscript"/>
              </w:rPr>
              <w:t>bc</w:t>
            </w:r>
            <w:r w:rsidRPr="0080664F">
              <w:rPr>
                <w:rFonts w:ascii="Times New Roman" w:hAnsi="Times New Roman" w:cs="Times New Roman"/>
                <w:sz w:val="24"/>
                <w:szCs w:val="24"/>
              </w:rPr>
              <w:t xml:space="preserve">     12.24</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14.89</w:t>
            </w:r>
            <w:r w:rsidRPr="00FD327E">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19.42</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36.32</w:t>
            </w:r>
            <w:r w:rsidRPr="00FD327E">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36.93</w:t>
            </w:r>
            <w:r w:rsidRPr="00FD327E">
              <w:rPr>
                <w:rFonts w:ascii="Times New Roman" w:hAnsi="Times New Roman" w:cs="Times New Roman"/>
                <w:sz w:val="24"/>
                <w:szCs w:val="24"/>
                <w:vertAlign w:val="superscript"/>
              </w:rPr>
              <w:t>c</w:t>
            </w:r>
          </w:p>
          <w:p w14:paraId="052B7DD2" w14:textId="77777777" w:rsidR="00C32B18" w:rsidRPr="0080664F" w:rsidRDefault="00C32B18" w:rsidP="00083B82">
            <w:pPr>
              <w:jc w:val="both"/>
              <w:rPr>
                <w:rFonts w:ascii="Times New Roman" w:hAnsi="Times New Roman" w:cs="Times New Roman"/>
                <w:sz w:val="24"/>
                <w:szCs w:val="24"/>
              </w:rPr>
            </w:pPr>
            <w:r>
              <w:rPr>
                <w:rFonts w:ascii="Times New Roman" w:hAnsi="Times New Roman" w:cs="Times New Roman"/>
                <w:sz w:val="24"/>
                <w:szCs w:val="24"/>
              </w:rPr>
              <w:t>OM</w:t>
            </w:r>
            <w:r>
              <w:rPr>
                <w:rFonts w:ascii="Times New Roman" w:hAnsi="Times New Roman" w:cs="Times New Roman"/>
                <w:sz w:val="24"/>
                <w:szCs w:val="24"/>
                <w:vertAlign w:val="subscript"/>
              </w:rPr>
              <w:t>3</w:t>
            </w:r>
            <w:r>
              <w:rPr>
                <w:rFonts w:ascii="Times New Roman" w:hAnsi="Times New Roman" w:cs="Times New Roman"/>
                <w:sz w:val="24"/>
                <w:szCs w:val="24"/>
              </w:rPr>
              <w:t xml:space="preserve">             25.68</w:t>
            </w:r>
            <w:r w:rsidRPr="00271921">
              <w:rPr>
                <w:rFonts w:ascii="Times New Roman" w:hAnsi="Times New Roman" w:cs="Times New Roman"/>
                <w:sz w:val="24"/>
                <w:szCs w:val="24"/>
                <w:vertAlign w:val="superscript"/>
              </w:rPr>
              <w:t>a</w:t>
            </w:r>
            <w:r>
              <w:rPr>
                <w:rFonts w:ascii="Times New Roman" w:hAnsi="Times New Roman" w:cs="Times New Roman"/>
                <w:sz w:val="24"/>
                <w:szCs w:val="24"/>
              </w:rPr>
              <w:t xml:space="preserve">     46.00</w:t>
            </w:r>
            <w:r w:rsidRPr="00271921">
              <w:rPr>
                <w:rFonts w:ascii="Times New Roman" w:hAnsi="Times New Roman" w:cs="Times New Roman"/>
                <w:sz w:val="24"/>
                <w:szCs w:val="24"/>
                <w:vertAlign w:val="superscript"/>
              </w:rPr>
              <w:t>a</w:t>
            </w:r>
            <w:r>
              <w:rPr>
                <w:rFonts w:ascii="Times New Roman" w:hAnsi="Times New Roman" w:cs="Times New Roman"/>
                <w:sz w:val="24"/>
                <w:szCs w:val="24"/>
              </w:rPr>
              <w:t xml:space="preserve">      68.42</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6.80</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15.07</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17.31</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27.08</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46.00</w:t>
            </w:r>
            <w:r w:rsidRPr="00FD327E">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58.42</w:t>
            </w:r>
            <w:r w:rsidRPr="00FD327E">
              <w:rPr>
                <w:rFonts w:ascii="Times New Roman" w:hAnsi="Times New Roman" w:cs="Times New Roman"/>
                <w:sz w:val="24"/>
                <w:szCs w:val="24"/>
                <w:vertAlign w:val="superscript"/>
              </w:rPr>
              <w:t>a</w:t>
            </w:r>
          </w:p>
        </w:tc>
      </w:tr>
      <w:tr w:rsidR="00C32B18" w14:paraId="14C2D26B" w14:textId="77777777" w:rsidTr="00083B82">
        <w:trPr>
          <w:trHeight w:val="368"/>
        </w:trPr>
        <w:tc>
          <w:tcPr>
            <w:tcW w:w="10024" w:type="dxa"/>
            <w:tcBorders>
              <w:left w:val="nil"/>
              <w:right w:val="nil"/>
            </w:tcBorders>
          </w:tcPr>
          <w:p w14:paraId="75A9F903" w14:textId="77777777" w:rsidR="00C32B18" w:rsidRPr="0080664F" w:rsidRDefault="00C32B18" w:rsidP="00083B82">
            <w:pPr>
              <w:jc w:val="both"/>
              <w:rPr>
                <w:rFonts w:ascii="Times New Roman" w:hAnsi="Times New Roman" w:cs="Times New Roman"/>
                <w:sz w:val="24"/>
                <w:szCs w:val="24"/>
              </w:rPr>
            </w:pPr>
            <w:r w:rsidRPr="0080664F">
              <w:rPr>
                <w:rFonts w:ascii="Times New Roman" w:hAnsi="Times New Roman" w:cs="Times New Roman"/>
                <w:sz w:val="24"/>
                <w:szCs w:val="24"/>
              </w:rPr>
              <w:t>LSD</w:t>
            </w:r>
            <w:r>
              <w:rPr>
                <w:rFonts w:ascii="Times New Roman" w:hAnsi="Times New Roman" w:cs="Times New Roman"/>
                <w:sz w:val="24"/>
                <w:szCs w:val="24"/>
                <w:vertAlign w:val="subscript"/>
              </w:rPr>
              <w:t>0.05</w:t>
            </w:r>
            <w:r>
              <w:rPr>
                <w:rFonts w:ascii="Times New Roman" w:hAnsi="Times New Roman" w:cs="Times New Roman"/>
                <w:sz w:val="24"/>
                <w:szCs w:val="24"/>
              </w:rPr>
              <w:t xml:space="preserve">         2.76        3.34         4.37          0.71         0.77        3.51       1.71          1.57        3.51</w:t>
            </w:r>
          </w:p>
        </w:tc>
      </w:tr>
      <w:tr w:rsidR="00C32B18" w14:paraId="07036690" w14:textId="77777777" w:rsidTr="00083B82">
        <w:trPr>
          <w:trHeight w:val="232"/>
        </w:trPr>
        <w:tc>
          <w:tcPr>
            <w:tcW w:w="10024" w:type="dxa"/>
            <w:tcBorders>
              <w:left w:val="nil"/>
              <w:right w:val="nil"/>
            </w:tcBorders>
          </w:tcPr>
          <w:p w14:paraId="110EFCC2" w14:textId="77777777" w:rsidR="00C32B18" w:rsidRPr="0080664F" w:rsidRDefault="00C32B18" w:rsidP="00083B82">
            <w:pPr>
              <w:jc w:val="both"/>
              <w:rPr>
                <w:rFonts w:ascii="Times New Roman" w:hAnsi="Times New Roman" w:cs="Times New Roman"/>
                <w:sz w:val="24"/>
                <w:szCs w:val="24"/>
              </w:rPr>
            </w:pPr>
            <w:r w:rsidRPr="007F2837">
              <w:rPr>
                <w:rFonts w:ascii="Times New Roman" w:hAnsi="Times New Roman" w:cs="Times New Roman"/>
                <w:sz w:val="24"/>
                <w:szCs w:val="24"/>
              </w:rPr>
              <w:t>Mulching      30 DAS   60 DAS   90 DAS  30 DAS  60 DAS   90 DAS  30 DAS  60  DAS 90 DAS</w:t>
            </w:r>
          </w:p>
        </w:tc>
      </w:tr>
      <w:tr w:rsidR="00C32B18" w14:paraId="674ABD5F" w14:textId="77777777" w:rsidTr="00083B82">
        <w:trPr>
          <w:trHeight w:val="278"/>
        </w:trPr>
        <w:tc>
          <w:tcPr>
            <w:tcW w:w="10024" w:type="dxa"/>
            <w:tcBorders>
              <w:left w:val="nil"/>
              <w:right w:val="nil"/>
            </w:tcBorders>
          </w:tcPr>
          <w:p w14:paraId="28824BC0" w14:textId="77777777" w:rsidR="00C32B18" w:rsidRPr="00152A27" w:rsidRDefault="00C32B18" w:rsidP="00083B82">
            <w:pPr>
              <w:jc w:val="both"/>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vertAlign w:val="subscript"/>
              </w:rPr>
              <w:t>0</w:t>
            </w:r>
            <w:r w:rsidRPr="00A15203">
              <w:rPr>
                <w:rFonts w:ascii="Times New Roman" w:hAnsi="Times New Roman" w:cs="Times New Roman"/>
                <w:sz w:val="24"/>
                <w:szCs w:val="24"/>
              </w:rPr>
              <w:t xml:space="preserve">                 15.81</w:t>
            </w:r>
            <w:r w:rsidRPr="00A15203">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28.11</w:t>
            </w:r>
            <w:r w:rsidRPr="00BC39CD">
              <w:rPr>
                <w:rFonts w:ascii="Times New Roman" w:hAnsi="Times New Roman" w:cs="Times New Roman"/>
                <w:sz w:val="24"/>
                <w:szCs w:val="24"/>
                <w:vertAlign w:val="superscript"/>
              </w:rPr>
              <w:t>c</w:t>
            </w:r>
            <w:r w:rsidRPr="0080664F">
              <w:rPr>
                <w:rFonts w:ascii="Times New Roman" w:hAnsi="Times New Roman" w:cs="Times New Roman"/>
                <w:sz w:val="24"/>
                <w:szCs w:val="24"/>
              </w:rPr>
              <w:t xml:space="preserve">        46.66</w:t>
            </w:r>
            <w:r w:rsidRPr="00BC39CD">
              <w:rPr>
                <w:rFonts w:ascii="Times New Roman" w:hAnsi="Times New Roman" w:cs="Times New Roman"/>
                <w:sz w:val="24"/>
                <w:szCs w:val="24"/>
                <w:vertAlign w:val="superscript"/>
              </w:rPr>
              <w:t>c</w:t>
            </w:r>
            <w:r>
              <w:rPr>
                <w:rFonts w:ascii="Times New Roman" w:hAnsi="Times New Roman" w:cs="Times New Roman"/>
                <w:sz w:val="24"/>
                <w:szCs w:val="24"/>
              </w:rPr>
              <w:t xml:space="preserve">     </w:t>
            </w:r>
            <w:r w:rsidRPr="00D840F3">
              <w:rPr>
                <w:rFonts w:ascii="Times New Roman" w:hAnsi="Times New Roman" w:cs="Times New Roman"/>
                <w:color w:val="FFFFFF" w:themeColor="background1"/>
                <w:sz w:val="24"/>
                <w:szCs w:val="24"/>
              </w:rPr>
              <w:t>5.11</w:t>
            </w:r>
            <w:r w:rsidRPr="00D840F3">
              <w:rPr>
                <w:rFonts w:ascii="Times New Roman" w:hAnsi="Times New Roman" w:cs="Times New Roman"/>
                <w:color w:val="FFFFFF" w:themeColor="background1"/>
                <w:sz w:val="24"/>
                <w:szCs w:val="24"/>
                <w:vertAlign w:val="superscript"/>
              </w:rPr>
              <w:t>b</w:t>
            </w:r>
            <w:r w:rsidRPr="00D840F3">
              <w:rPr>
                <w:rFonts w:ascii="Times New Roman" w:hAnsi="Times New Roman" w:cs="Times New Roman"/>
                <w:color w:val="FFFFFF" w:themeColor="background1"/>
                <w:sz w:val="24"/>
                <w:szCs w:val="24"/>
              </w:rPr>
              <w:t xml:space="preserve">      </w:t>
            </w:r>
            <w:r>
              <w:rPr>
                <w:rFonts w:ascii="Times New Roman" w:hAnsi="Times New Roman" w:cs="Times New Roman"/>
                <w:sz w:val="24"/>
                <w:szCs w:val="24"/>
              </w:rPr>
              <w:t>11.39</w:t>
            </w:r>
            <w:r w:rsidRPr="006A214C">
              <w:rPr>
                <w:rFonts w:ascii="Times New Roman" w:hAnsi="Times New Roman" w:cs="Times New Roman"/>
                <w:sz w:val="24"/>
                <w:szCs w:val="24"/>
                <w:vertAlign w:val="superscript"/>
              </w:rPr>
              <w:t xml:space="preserve">b </w:t>
            </w:r>
            <w:r>
              <w:rPr>
                <w:rFonts w:ascii="Times New Roman" w:hAnsi="Times New Roman" w:cs="Times New Roman"/>
                <w:sz w:val="24"/>
                <w:szCs w:val="24"/>
              </w:rPr>
              <w:t xml:space="preserve">      13.66</w:t>
            </w:r>
            <w:r w:rsidRPr="002775F0">
              <w:rPr>
                <w:rFonts w:ascii="Times New Roman" w:hAnsi="Times New Roman" w:cs="Times New Roman"/>
                <w:sz w:val="24"/>
                <w:szCs w:val="24"/>
                <w:vertAlign w:val="superscript"/>
              </w:rPr>
              <w:t>b</w:t>
            </w:r>
            <w:r w:rsidRPr="0080664F">
              <w:rPr>
                <w:rFonts w:ascii="Times New Roman" w:hAnsi="Times New Roman" w:cs="Times New Roman"/>
                <w:sz w:val="24"/>
                <w:szCs w:val="24"/>
              </w:rPr>
              <w:t xml:space="preserve">     </w:t>
            </w:r>
            <w:r w:rsidRPr="00D5487C">
              <w:rPr>
                <w:rFonts w:ascii="Times New Roman" w:hAnsi="Times New Roman" w:cs="Times New Roman"/>
                <w:color w:val="FFFFFF" w:themeColor="background1"/>
                <w:sz w:val="24"/>
                <w:szCs w:val="24"/>
              </w:rPr>
              <w:t>9.17</w:t>
            </w:r>
            <w:r w:rsidRPr="00D5487C">
              <w:rPr>
                <w:rFonts w:ascii="Times New Roman" w:hAnsi="Times New Roman" w:cs="Times New Roman"/>
                <w:color w:val="FFFFFF" w:themeColor="background1"/>
                <w:sz w:val="24"/>
                <w:szCs w:val="24"/>
                <w:vertAlign w:val="superscript"/>
              </w:rPr>
              <w:t>b</w:t>
            </w:r>
            <w:r w:rsidRPr="00D5487C">
              <w:rPr>
                <w:rFonts w:ascii="Times New Roman" w:hAnsi="Times New Roman" w:cs="Times New Roman"/>
                <w:color w:val="FFFFFF" w:themeColor="background1"/>
                <w:sz w:val="24"/>
                <w:szCs w:val="24"/>
              </w:rPr>
              <w:t xml:space="preserve">       </w:t>
            </w:r>
            <w:r w:rsidRPr="0080664F">
              <w:rPr>
                <w:rFonts w:ascii="Times New Roman" w:hAnsi="Times New Roman" w:cs="Times New Roman"/>
                <w:sz w:val="24"/>
                <w:szCs w:val="24"/>
              </w:rPr>
              <w:t>14.32</w:t>
            </w:r>
            <w:r w:rsidRPr="002775F0">
              <w:rPr>
                <w:rFonts w:ascii="Times New Roman" w:hAnsi="Times New Roman" w:cs="Times New Roman"/>
                <w:sz w:val="24"/>
                <w:szCs w:val="24"/>
                <w:vertAlign w:val="superscript"/>
              </w:rPr>
              <w:t>c</w:t>
            </w:r>
            <w:r w:rsidRPr="00152A27">
              <w:rPr>
                <w:rFonts w:ascii="Times New Roman" w:hAnsi="Times New Roman" w:cs="Times New Roman"/>
                <w:sz w:val="24"/>
                <w:szCs w:val="24"/>
              </w:rPr>
              <w:t xml:space="preserve">      19.67</w:t>
            </w:r>
            <w:r w:rsidRPr="00152A27">
              <w:rPr>
                <w:rFonts w:ascii="Times New Roman" w:hAnsi="Times New Roman" w:cs="Times New Roman"/>
                <w:sz w:val="24"/>
                <w:szCs w:val="24"/>
                <w:vertAlign w:val="superscript"/>
              </w:rPr>
              <w:t>c</w:t>
            </w:r>
          </w:p>
          <w:p w14:paraId="29A0C963" w14:textId="77777777" w:rsidR="00C32B18" w:rsidRPr="00152A27" w:rsidRDefault="00C32B18" w:rsidP="00083B82">
            <w:pPr>
              <w:jc w:val="both"/>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vertAlign w:val="subscript"/>
              </w:rPr>
              <w:t>1</w:t>
            </w:r>
            <w:r w:rsidRPr="00A15203">
              <w:rPr>
                <w:rFonts w:ascii="Times New Roman" w:hAnsi="Times New Roman" w:cs="Times New Roman"/>
                <w:sz w:val="24"/>
                <w:szCs w:val="24"/>
              </w:rPr>
              <w:t xml:space="preserve">                 19.65</w:t>
            </w:r>
            <w:r w:rsidRPr="00A15203">
              <w:rPr>
                <w:rFonts w:ascii="Times New Roman" w:hAnsi="Times New Roman" w:cs="Times New Roman"/>
                <w:sz w:val="24"/>
                <w:szCs w:val="24"/>
                <w:vertAlign w:val="superscript"/>
              </w:rPr>
              <w:t>b</w:t>
            </w:r>
            <w:r>
              <w:rPr>
                <w:rFonts w:ascii="Times New Roman" w:hAnsi="Times New Roman" w:cs="Times New Roman"/>
                <w:sz w:val="24"/>
                <w:szCs w:val="24"/>
              </w:rPr>
              <w:t xml:space="preserve">     34.56</w:t>
            </w:r>
            <w:r w:rsidRPr="006A214C">
              <w:rPr>
                <w:rFonts w:ascii="Times New Roman" w:hAnsi="Times New Roman" w:cs="Times New Roman"/>
                <w:sz w:val="24"/>
                <w:szCs w:val="24"/>
                <w:vertAlign w:val="superscript"/>
              </w:rPr>
              <w:t>b</w:t>
            </w:r>
            <w:r>
              <w:rPr>
                <w:rFonts w:ascii="Times New Roman" w:hAnsi="Times New Roman" w:cs="Times New Roman"/>
                <w:sz w:val="24"/>
                <w:szCs w:val="24"/>
              </w:rPr>
              <w:t xml:space="preserve">       54.04</w:t>
            </w:r>
            <w:r w:rsidRPr="002775F0">
              <w:rPr>
                <w:rFonts w:ascii="Times New Roman" w:hAnsi="Times New Roman" w:cs="Times New Roman"/>
                <w:sz w:val="24"/>
                <w:szCs w:val="24"/>
                <w:vertAlign w:val="superscript"/>
              </w:rPr>
              <w:t>b</w:t>
            </w:r>
            <w:r>
              <w:rPr>
                <w:rFonts w:ascii="Times New Roman" w:hAnsi="Times New Roman" w:cs="Times New Roman"/>
                <w:sz w:val="24"/>
                <w:szCs w:val="24"/>
              </w:rPr>
              <w:t xml:space="preserve">     </w:t>
            </w:r>
            <w:r w:rsidRPr="00D840F3">
              <w:rPr>
                <w:rFonts w:ascii="Times New Roman" w:hAnsi="Times New Roman" w:cs="Times New Roman"/>
                <w:color w:val="FFFFFF" w:themeColor="background1"/>
                <w:sz w:val="24"/>
                <w:szCs w:val="24"/>
              </w:rPr>
              <w:t>5.75</w:t>
            </w:r>
            <w:r w:rsidRPr="00D840F3">
              <w:rPr>
                <w:rFonts w:ascii="Times New Roman" w:hAnsi="Times New Roman" w:cs="Times New Roman"/>
                <w:color w:val="FFFFFF" w:themeColor="background1"/>
                <w:sz w:val="24"/>
                <w:szCs w:val="24"/>
                <w:vertAlign w:val="superscript"/>
              </w:rPr>
              <w:t>ab</w:t>
            </w:r>
            <w:r w:rsidRPr="00D840F3">
              <w:rPr>
                <w:rFonts w:ascii="Times New Roman" w:hAnsi="Times New Roman" w:cs="Times New Roman"/>
                <w:color w:val="FFFFFF" w:themeColor="background1"/>
                <w:sz w:val="24"/>
                <w:szCs w:val="24"/>
              </w:rPr>
              <w:t xml:space="preserve">     </w:t>
            </w:r>
            <w:r>
              <w:rPr>
                <w:rFonts w:ascii="Times New Roman" w:hAnsi="Times New Roman" w:cs="Times New Roman"/>
                <w:sz w:val="24"/>
                <w:szCs w:val="24"/>
              </w:rPr>
              <w:t>12.64</w:t>
            </w:r>
            <w:r w:rsidRPr="006A214C">
              <w:rPr>
                <w:rFonts w:ascii="Times New Roman" w:hAnsi="Times New Roman" w:cs="Times New Roman"/>
                <w:sz w:val="24"/>
                <w:szCs w:val="24"/>
                <w:vertAlign w:val="superscript"/>
              </w:rPr>
              <w:t>ab</w:t>
            </w:r>
            <w:r w:rsidRPr="0080664F">
              <w:rPr>
                <w:rFonts w:ascii="Times New Roman" w:hAnsi="Times New Roman" w:cs="Times New Roman"/>
                <w:sz w:val="24"/>
                <w:szCs w:val="24"/>
              </w:rPr>
              <w:t xml:space="preserve">      15.0</w:t>
            </w:r>
            <w:r w:rsidRPr="003449D8">
              <w:rPr>
                <w:rFonts w:ascii="Times New Roman" w:hAnsi="Times New Roman" w:cs="Times New Roman"/>
                <w:sz w:val="24"/>
                <w:szCs w:val="24"/>
                <w:vertAlign w:val="superscript"/>
              </w:rPr>
              <w:t>ab</w:t>
            </w:r>
            <w:r>
              <w:rPr>
                <w:rFonts w:ascii="Times New Roman" w:hAnsi="Times New Roman" w:cs="Times New Roman"/>
                <w:sz w:val="24"/>
                <w:szCs w:val="24"/>
              </w:rPr>
              <w:t xml:space="preserve">     </w:t>
            </w:r>
            <w:r w:rsidRPr="00D5487C">
              <w:rPr>
                <w:rFonts w:ascii="Times New Roman" w:hAnsi="Times New Roman" w:cs="Times New Roman"/>
                <w:color w:val="FFFFFF" w:themeColor="background1"/>
                <w:sz w:val="24"/>
                <w:szCs w:val="24"/>
              </w:rPr>
              <w:t>20.62</w:t>
            </w:r>
            <w:r w:rsidRPr="00D5487C">
              <w:rPr>
                <w:rFonts w:ascii="Times New Roman" w:hAnsi="Times New Roman" w:cs="Times New Roman"/>
                <w:color w:val="FFFFFF" w:themeColor="background1"/>
                <w:sz w:val="24"/>
                <w:szCs w:val="24"/>
                <w:vertAlign w:val="superscript"/>
              </w:rPr>
              <w:t>a</w:t>
            </w:r>
            <w:r w:rsidRPr="00D5487C">
              <w:rPr>
                <w:rFonts w:ascii="Times New Roman" w:hAnsi="Times New Roman" w:cs="Times New Roman"/>
                <w:color w:val="FFFFFF" w:themeColor="background1"/>
                <w:sz w:val="24"/>
                <w:szCs w:val="24"/>
              </w:rPr>
              <w:t xml:space="preserve">      </w:t>
            </w:r>
            <w:r>
              <w:rPr>
                <w:rFonts w:ascii="Times New Roman" w:hAnsi="Times New Roman" w:cs="Times New Roman"/>
                <w:sz w:val="24"/>
                <w:szCs w:val="24"/>
              </w:rPr>
              <w:t>36.01</w:t>
            </w:r>
            <w:r w:rsidRPr="002775F0">
              <w:rPr>
                <w:rFonts w:ascii="Times New Roman" w:hAnsi="Times New Roman" w:cs="Times New Roman"/>
                <w:sz w:val="24"/>
                <w:szCs w:val="24"/>
                <w:vertAlign w:val="superscript"/>
              </w:rPr>
              <w:t>b</w:t>
            </w:r>
            <w:r w:rsidRPr="00152A27">
              <w:rPr>
                <w:rFonts w:ascii="Times New Roman" w:hAnsi="Times New Roman" w:cs="Times New Roman"/>
                <w:sz w:val="24"/>
                <w:szCs w:val="24"/>
              </w:rPr>
              <w:t xml:space="preserve">     40.88</w:t>
            </w:r>
            <w:r w:rsidRPr="00152A27">
              <w:rPr>
                <w:rFonts w:ascii="Times New Roman" w:hAnsi="Times New Roman" w:cs="Times New Roman"/>
                <w:sz w:val="24"/>
                <w:szCs w:val="24"/>
                <w:vertAlign w:val="superscript"/>
              </w:rPr>
              <w:t>b</w:t>
            </w:r>
          </w:p>
          <w:p w14:paraId="185A9D21" w14:textId="77777777" w:rsidR="00C32B18" w:rsidRPr="0080664F" w:rsidRDefault="00C32B18" w:rsidP="00083B82">
            <w:pPr>
              <w:jc w:val="both"/>
              <w:rPr>
                <w:rFonts w:ascii="Times New Roman" w:hAnsi="Times New Roman" w:cs="Times New Roman"/>
                <w:sz w:val="24"/>
                <w:szCs w:val="24"/>
              </w:rPr>
            </w:pPr>
            <w:r>
              <w:rPr>
                <w:rFonts w:ascii="Times New Roman" w:hAnsi="Times New Roman" w:cs="Times New Roman"/>
                <w:sz w:val="24"/>
                <w:szCs w:val="24"/>
              </w:rPr>
              <w:t>M</w:t>
            </w:r>
            <w:r>
              <w:rPr>
                <w:rFonts w:ascii="Times New Roman" w:hAnsi="Times New Roman" w:cs="Times New Roman"/>
                <w:sz w:val="24"/>
                <w:szCs w:val="24"/>
                <w:vertAlign w:val="subscript"/>
              </w:rPr>
              <w:t>2</w:t>
            </w:r>
            <w:r w:rsidRPr="00A15203">
              <w:rPr>
                <w:rFonts w:ascii="Times New Roman" w:hAnsi="Times New Roman" w:cs="Times New Roman"/>
                <w:sz w:val="24"/>
                <w:szCs w:val="24"/>
              </w:rPr>
              <w:t xml:space="preserve">                 23.88</w:t>
            </w:r>
            <w:r w:rsidRPr="00A15203">
              <w:rPr>
                <w:rFonts w:ascii="Times New Roman" w:hAnsi="Times New Roman" w:cs="Times New Roman"/>
                <w:sz w:val="24"/>
                <w:szCs w:val="24"/>
                <w:vertAlign w:val="superscript"/>
              </w:rPr>
              <w:t>a</w:t>
            </w:r>
            <w:r w:rsidRPr="0080664F">
              <w:rPr>
                <w:rFonts w:ascii="Times New Roman" w:hAnsi="Times New Roman" w:cs="Times New Roman"/>
                <w:sz w:val="24"/>
                <w:szCs w:val="24"/>
              </w:rPr>
              <w:t xml:space="preserve">     39.76</w:t>
            </w:r>
            <w:r w:rsidRPr="006A214C">
              <w:rPr>
                <w:rFonts w:ascii="Times New Roman" w:hAnsi="Times New Roman" w:cs="Times New Roman"/>
                <w:sz w:val="24"/>
                <w:szCs w:val="24"/>
                <w:vertAlign w:val="superscript"/>
              </w:rPr>
              <w:t>a</w:t>
            </w:r>
            <w:r>
              <w:rPr>
                <w:rFonts w:ascii="Times New Roman" w:hAnsi="Times New Roman" w:cs="Times New Roman"/>
                <w:sz w:val="24"/>
                <w:szCs w:val="24"/>
              </w:rPr>
              <w:t xml:space="preserve">       59.58</w:t>
            </w:r>
            <w:r w:rsidRPr="002775F0">
              <w:rPr>
                <w:rFonts w:ascii="Times New Roman" w:hAnsi="Times New Roman" w:cs="Times New Roman"/>
                <w:sz w:val="24"/>
                <w:szCs w:val="24"/>
                <w:vertAlign w:val="superscript"/>
              </w:rPr>
              <w:t>a</w:t>
            </w:r>
            <w:r>
              <w:rPr>
                <w:rFonts w:ascii="Times New Roman" w:hAnsi="Times New Roman" w:cs="Times New Roman"/>
                <w:sz w:val="24"/>
                <w:szCs w:val="24"/>
              </w:rPr>
              <w:t xml:space="preserve">     </w:t>
            </w:r>
            <w:r w:rsidRPr="00D840F3">
              <w:rPr>
                <w:rFonts w:ascii="Times New Roman" w:hAnsi="Times New Roman" w:cs="Times New Roman"/>
                <w:color w:val="FFFFFF" w:themeColor="background1"/>
                <w:sz w:val="24"/>
                <w:szCs w:val="24"/>
              </w:rPr>
              <w:t>6.08</w:t>
            </w:r>
            <w:r w:rsidRPr="00D840F3">
              <w:rPr>
                <w:rFonts w:ascii="Times New Roman" w:hAnsi="Times New Roman" w:cs="Times New Roman"/>
                <w:color w:val="FFFFFF" w:themeColor="background1"/>
                <w:sz w:val="24"/>
                <w:szCs w:val="24"/>
                <w:vertAlign w:val="superscript"/>
              </w:rPr>
              <w:t>a</w:t>
            </w:r>
            <w:r>
              <w:rPr>
                <w:rFonts w:ascii="Times New Roman" w:hAnsi="Times New Roman" w:cs="Times New Roman"/>
                <w:color w:val="FFFFFF" w:themeColor="background1"/>
                <w:sz w:val="24"/>
                <w:szCs w:val="24"/>
              </w:rPr>
              <w:t xml:space="preserve">       </w:t>
            </w:r>
            <w:r>
              <w:rPr>
                <w:rFonts w:ascii="Times New Roman" w:hAnsi="Times New Roman" w:cs="Times New Roman"/>
                <w:sz w:val="24"/>
                <w:szCs w:val="24"/>
              </w:rPr>
              <w:t>13.09</w:t>
            </w:r>
            <w:r w:rsidRPr="006A214C">
              <w:rPr>
                <w:rFonts w:ascii="Times New Roman" w:hAnsi="Times New Roman" w:cs="Times New Roman"/>
                <w:sz w:val="24"/>
                <w:szCs w:val="24"/>
                <w:vertAlign w:val="superscript"/>
              </w:rPr>
              <w:t>a</w:t>
            </w:r>
            <w:r>
              <w:rPr>
                <w:rFonts w:ascii="Times New Roman" w:hAnsi="Times New Roman" w:cs="Times New Roman"/>
                <w:sz w:val="24"/>
                <w:szCs w:val="24"/>
              </w:rPr>
              <w:t xml:space="preserve">        15.46</w:t>
            </w:r>
            <w:r w:rsidRPr="002775F0">
              <w:rPr>
                <w:rFonts w:ascii="Times New Roman" w:hAnsi="Times New Roman" w:cs="Times New Roman"/>
                <w:sz w:val="24"/>
                <w:szCs w:val="24"/>
                <w:vertAlign w:val="superscript"/>
              </w:rPr>
              <w:t>a</w:t>
            </w:r>
            <w:r>
              <w:rPr>
                <w:rFonts w:ascii="Times New Roman" w:hAnsi="Times New Roman" w:cs="Times New Roman"/>
                <w:sz w:val="24"/>
                <w:szCs w:val="24"/>
              </w:rPr>
              <w:t xml:space="preserve">     </w:t>
            </w:r>
            <w:r w:rsidRPr="00D5487C">
              <w:rPr>
                <w:rFonts w:ascii="Times New Roman" w:hAnsi="Times New Roman" w:cs="Times New Roman"/>
                <w:color w:val="FFFFFF" w:themeColor="background1"/>
                <w:sz w:val="24"/>
                <w:szCs w:val="24"/>
              </w:rPr>
              <w:t>21.38</w:t>
            </w:r>
            <w:r w:rsidRPr="00D5487C">
              <w:rPr>
                <w:rFonts w:ascii="Times New Roman" w:hAnsi="Times New Roman" w:cs="Times New Roman"/>
                <w:color w:val="FFFFFF" w:themeColor="background1"/>
                <w:sz w:val="24"/>
                <w:szCs w:val="24"/>
                <w:vertAlign w:val="superscript"/>
              </w:rPr>
              <w:t>a</w:t>
            </w:r>
            <w:r w:rsidRPr="00D5487C">
              <w:rPr>
                <w:rFonts w:ascii="Times New Roman" w:hAnsi="Times New Roman" w:cs="Times New Roman"/>
                <w:color w:val="FFFFFF" w:themeColor="background1"/>
                <w:sz w:val="24"/>
                <w:szCs w:val="24"/>
              </w:rPr>
              <w:t xml:space="preserve">     </w:t>
            </w:r>
            <w:r>
              <w:rPr>
                <w:rFonts w:ascii="Times New Roman" w:hAnsi="Times New Roman" w:cs="Times New Roman"/>
                <w:sz w:val="24"/>
                <w:szCs w:val="24"/>
              </w:rPr>
              <w:t>37.11</w:t>
            </w:r>
            <w:r w:rsidRPr="002775F0">
              <w:rPr>
                <w:rFonts w:ascii="Times New Roman" w:hAnsi="Times New Roman" w:cs="Times New Roman"/>
                <w:sz w:val="24"/>
                <w:szCs w:val="24"/>
                <w:vertAlign w:val="superscript"/>
              </w:rPr>
              <w:t xml:space="preserve">a </w:t>
            </w:r>
            <w:r w:rsidRPr="00152A27">
              <w:rPr>
                <w:rFonts w:ascii="Times New Roman" w:hAnsi="Times New Roman" w:cs="Times New Roman"/>
                <w:sz w:val="24"/>
                <w:szCs w:val="24"/>
              </w:rPr>
              <w:t xml:space="preserve">     42.67</w:t>
            </w:r>
            <w:r w:rsidRPr="00152A27">
              <w:rPr>
                <w:rFonts w:ascii="Times New Roman" w:hAnsi="Times New Roman" w:cs="Times New Roman"/>
                <w:sz w:val="24"/>
                <w:szCs w:val="24"/>
                <w:vertAlign w:val="superscript"/>
              </w:rPr>
              <w:t>a</w:t>
            </w:r>
          </w:p>
        </w:tc>
      </w:tr>
      <w:tr w:rsidR="00C32B18" w14:paraId="2356F447" w14:textId="77777777" w:rsidTr="00083B82">
        <w:trPr>
          <w:trHeight w:val="800"/>
        </w:trPr>
        <w:tc>
          <w:tcPr>
            <w:tcW w:w="10024" w:type="dxa"/>
            <w:tcBorders>
              <w:left w:val="nil"/>
              <w:right w:val="nil"/>
            </w:tcBorders>
          </w:tcPr>
          <w:p w14:paraId="394FE32B" w14:textId="77777777" w:rsidR="00C32B18" w:rsidRPr="008B1F07" w:rsidRDefault="00C32B18" w:rsidP="00083B82">
            <w:pPr>
              <w:jc w:val="both"/>
              <w:rPr>
                <w:rFonts w:ascii="Times New Roman" w:hAnsi="Times New Roman" w:cs="Times New Roman"/>
                <w:sz w:val="24"/>
                <w:szCs w:val="24"/>
              </w:rPr>
            </w:pPr>
            <w:r w:rsidRPr="0080664F">
              <w:rPr>
                <w:rFonts w:ascii="Times New Roman" w:hAnsi="Times New Roman" w:cs="Times New Roman"/>
                <w:sz w:val="24"/>
                <w:szCs w:val="24"/>
              </w:rPr>
              <w:t xml:space="preserve">CV (%)           6.80       11.79        9.86        </w:t>
            </w:r>
            <w:r w:rsidRPr="005F0809">
              <w:rPr>
                <w:rFonts w:ascii="Times New Roman" w:hAnsi="Times New Roman" w:cs="Times New Roman"/>
                <w:color w:val="FFFFFF" w:themeColor="background1"/>
                <w:sz w:val="24"/>
                <w:szCs w:val="24"/>
              </w:rPr>
              <w:t xml:space="preserve">14.90       </w:t>
            </w:r>
            <w:r>
              <w:rPr>
                <w:rFonts w:ascii="Times New Roman" w:hAnsi="Times New Roman" w:cs="Times New Roman"/>
                <w:sz w:val="24"/>
                <w:szCs w:val="24"/>
              </w:rPr>
              <w:t xml:space="preserve">5.30          5.17       </w:t>
            </w:r>
            <w:r>
              <w:rPr>
                <w:rFonts w:ascii="Times New Roman" w:hAnsi="Times New Roman" w:cs="Times New Roman"/>
                <w:color w:val="FFFFFF" w:themeColor="background1"/>
                <w:sz w:val="24"/>
                <w:szCs w:val="24"/>
              </w:rPr>
              <w:t xml:space="preserve">12.19        </w:t>
            </w:r>
            <w:r w:rsidRPr="008B1F07">
              <w:rPr>
                <w:rFonts w:ascii="Times New Roman" w:hAnsi="Times New Roman" w:cs="Times New Roman"/>
                <w:sz w:val="24"/>
                <w:szCs w:val="24"/>
              </w:rPr>
              <w:t>5.30          16.22</w:t>
            </w:r>
          </w:p>
          <w:p w14:paraId="48CAB38D" w14:textId="77777777" w:rsidR="00C32B18" w:rsidRPr="0080664F" w:rsidRDefault="00C32B18" w:rsidP="00083B82">
            <w:pPr>
              <w:tabs>
                <w:tab w:val="right" w:pos="9808"/>
              </w:tabs>
              <w:jc w:val="both"/>
              <w:rPr>
                <w:rFonts w:ascii="Times New Roman" w:hAnsi="Times New Roman" w:cs="Times New Roman"/>
                <w:sz w:val="24"/>
                <w:szCs w:val="24"/>
              </w:rPr>
            </w:pPr>
            <w:r>
              <w:rPr>
                <w:rFonts w:ascii="Times New Roman" w:hAnsi="Times New Roman" w:cs="Times New Roman"/>
                <w:sz w:val="24"/>
                <w:szCs w:val="24"/>
              </w:rPr>
              <w:t>LSD</w:t>
            </w:r>
            <w:r>
              <w:rPr>
                <w:rFonts w:ascii="Times New Roman" w:hAnsi="Times New Roman" w:cs="Times New Roman"/>
                <w:sz w:val="24"/>
                <w:szCs w:val="24"/>
                <w:vertAlign w:val="subscript"/>
              </w:rPr>
              <w:t>0.05</w:t>
            </w:r>
            <w:r>
              <w:rPr>
                <w:rFonts w:ascii="Times New Roman" w:hAnsi="Times New Roman" w:cs="Times New Roman"/>
                <w:sz w:val="24"/>
                <w:szCs w:val="24"/>
              </w:rPr>
              <w:t xml:space="preserve">           2.39       2.89         3.79         </w:t>
            </w:r>
            <w:r w:rsidRPr="005F0809">
              <w:rPr>
                <w:rFonts w:ascii="Times New Roman" w:hAnsi="Times New Roman" w:cs="Times New Roman"/>
                <w:color w:val="FFFFFF" w:themeColor="background1"/>
                <w:sz w:val="24"/>
                <w:szCs w:val="24"/>
              </w:rPr>
              <w:t xml:space="preserve">0.64         </w:t>
            </w:r>
            <w:r>
              <w:rPr>
                <w:rFonts w:ascii="Times New Roman" w:hAnsi="Times New Roman" w:cs="Times New Roman"/>
                <w:sz w:val="24"/>
                <w:szCs w:val="24"/>
              </w:rPr>
              <w:t xml:space="preserve">1.36          0.54       </w:t>
            </w:r>
            <w:r>
              <w:rPr>
                <w:rFonts w:ascii="Times New Roman" w:hAnsi="Times New Roman" w:cs="Times New Roman"/>
                <w:color w:val="FFFFFF" w:themeColor="background1"/>
                <w:sz w:val="24"/>
                <w:szCs w:val="24"/>
              </w:rPr>
              <w:t xml:space="preserve">1.80          </w:t>
            </w:r>
            <w:r w:rsidRPr="008B1F07">
              <w:rPr>
                <w:rFonts w:ascii="Times New Roman" w:hAnsi="Times New Roman" w:cs="Times New Roman"/>
                <w:sz w:val="24"/>
                <w:szCs w:val="24"/>
              </w:rPr>
              <w:t>1.36          3.77</w:t>
            </w:r>
            <w:r w:rsidRPr="008B1F07">
              <w:rPr>
                <w:rFonts w:ascii="Times New Roman" w:hAnsi="Times New Roman" w:cs="Times New Roman"/>
                <w:sz w:val="24"/>
                <w:szCs w:val="24"/>
              </w:rPr>
              <w:tab/>
            </w:r>
          </w:p>
        </w:tc>
      </w:tr>
    </w:tbl>
    <w:p w14:paraId="59E60947" w14:textId="77777777" w:rsidR="00C32B18" w:rsidRDefault="00C32B18" w:rsidP="00C32B18">
      <w:pPr>
        <w:spacing w:after="0" w:line="360" w:lineRule="auto"/>
        <w:jc w:val="both"/>
        <w:rPr>
          <w:rFonts w:ascii="Times New Roman" w:hAnsi="Times New Roman" w:cs="Times New Roman"/>
          <w:color w:val="000000" w:themeColor="text1"/>
          <w:sz w:val="24"/>
          <w:szCs w:val="24"/>
        </w:rPr>
      </w:pPr>
      <w:r>
        <w:rPr>
          <w:rFonts w:ascii="Times New Roman" w:eastAsia="Calibri" w:hAnsi="Times New Roman" w:cs="Times New Roman"/>
          <w:color w:val="0C0C0C"/>
          <w:sz w:val="24"/>
          <w:szCs w:val="24"/>
        </w:rPr>
        <w:t>The means</w:t>
      </w:r>
      <w:r w:rsidRPr="005253D0">
        <w:rPr>
          <w:rFonts w:ascii="Times New Roman" w:hAnsi="Times New Roman" w:cs="Times New Roman"/>
          <w:color w:val="0C0C0C"/>
          <w:sz w:val="24"/>
          <w:szCs w:val="24"/>
        </w:rPr>
        <w:t xml:space="preserve"> followed </w:t>
      </w:r>
      <w:r>
        <w:rPr>
          <w:rFonts w:ascii="Times New Roman" w:eastAsia="Calibri" w:hAnsi="Times New Roman" w:cs="Times New Roman"/>
          <w:color w:val="0C0C0C"/>
          <w:sz w:val="24"/>
          <w:szCs w:val="24"/>
        </w:rPr>
        <w:t>by</w:t>
      </w:r>
      <w:r w:rsidRPr="005253D0">
        <w:rPr>
          <w:rFonts w:ascii="Times New Roman" w:hAnsi="Times New Roman" w:cs="Times New Roman"/>
          <w:color w:val="0C0C0C"/>
          <w:sz w:val="24"/>
          <w:szCs w:val="24"/>
        </w:rPr>
        <w:t xml:space="preserve"> the same letters in the column are not significantly different at </w:t>
      </w:r>
      <w:r>
        <w:rPr>
          <w:rFonts w:ascii="Times New Roman" w:eastAsia="Calibri" w:hAnsi="Times New Roman" w:cs="Times New Roman"/>
          <w:color w:val="0C0C0C"/>
          <w:sz w:val="24"/>
          <w:szCs w:val="24"/>
        </w:rPr>
        <w:t xml:space="preserve">the </w:t>
      </w:r>
      <w:r w:rsidRPr="005253D0">
        <w:rPr>
          <w:rFonts w:ascii="Times New Roman" w:hAnsi="Times New Roman" w:cs="Times New Roman"/>
          <w:color w:val="0C0C0C"/>
          <w:sz w:val="24"/>
          <w:szCs w:val="24"/>
        </w:rPr>
        <w:t>5% level</w:t>
      </w:r>
      <w:r>
        <w:rPr>
          <w:rFonts w:ascii="Times New Roman" w:eastAsia="Calibri" w:hAnsi="Times New Roman" w:cs="Times New Roman"/>
          <w:color w:val="0C0C0C"/>
          <w:sz w:val="24"/>
          <w:szCs w:val="24"/>
        </w:rPr>
        <w:t>:</w:t>
      </w:r>
      <w:r w:rsidRPr="005253D0">
        <w:rPr>
          <w:rFonts w:ascii="Times New Roman" w:hAnsi="Times New Roman" w:cs="Times New Roman"/>
          <w:color w:val="0C0C0C"/>
          <w:sz w:val="24"/>
          <w:szCs w:val="24"/>
        </w:rPr>
        <w:t xml:space="preserve"> </w:t>
      </w:r>
      <w:r w:rsidRPr="005253D0">
        <w:rPr>
          <w:rFonts w:ascii="Times New Roman" w:hAnsi="Times New Roman" w:cs="Times New Roman"/>
          <w:color w:val="000000" w:themeColor="text1"/>
          <w:sz w:val="24"/>
          <w:szCs w:val="24"/>
        </w:rPr>
        <w:t>OM</w:t>
      </w:r>
      <w:r w:rsidRPr="005253D0">
        <w:rPr>
          <w:rFonts w:ascii="Times New Roman" w:hAnsi="Times New Roman" w:cs="Times New Roman"/>
          <w:color w:val="000000" w:themeColor="text1"/>
          <w:sz w:val="24"/>
          <w:szCs w:val="24"/>
          <w:vertAlign w:val="subscript"/>
        </w:rPr>
        <w:t xml:space="preserve">0 </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no</w:t>
      </w:r>
      <w:r w:rsidRPr="005253D0">
        <w:rPr>
          <w:rFonts w:ascii="Times New Roman" w:hAnsi="Times New Roman" w:cs="Times New Roman"/>
          <w:color w:val="000000" w:themeColor="text1"/>
          <w:sz w:val="24"/>
          <w:szCs w:val="24"/>
        </w:rPr>
        <w:t xml:space="preserve"> organic manure, OM</w:t>
      </w:r>
      <w:r w:rsidRPr="005253D0">
        <w:rPr>
          <w:rFonts w:ascii="Times New Roman" w:hAnsi="Times New Roman" w:cs="Times New Roman"/>
          <w:color w:val="000000" w:themeColor="text1"/>
          <w:sz w:val="24"/>
          <w:szCs w:val="24"/>
          <w:vertAlign w:val="subscript"/>
        </w:rPr>
        <w:t>1</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20</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253D0">
        <w:rPr>
          <w:rFonts w:ascii="Times New Roman" w:hAnsi="Times New Roman" w:cs="Times New Roman"/>
          <w:color w:val="000000" w:themeColor="text1"/>
          <w:sz w:val="24"/>
          <w:szCs w:val="24"/>
        </w:rPr>
        <w:t>PM, OM</w:t>
      </w:r>
      <w:r w:rsidRPr="005253D0">
        <w:rPr>
          <w:rFonts w:ascii="Times New Roman" w:hAnsi="Times New Roman" w:cs="Times New Roman"/>
          <w:color w:val="000000" w:themeColor="text1"/>
          <w:sz w:val="24"/>
          <w:szCs w:val="24"/>
          <w:vertAlign w:val="subscript"/>
        </w:rPr>
        <w:t>2</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20</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253D0">
        <w:rPr>
          <w:rFonts w:ascii="Times New Roman" w:hAnsi="Times New Roman" w:cs="Times New Roman"/>
          <w:color w:val="000000" w:themeColor="text1"/>
          <w:sz w:val="24"/>
          <w:szCs w:val="24"/>
        </w:rPr>
        <w:t>FYM, OM</w:t>
      </w:r>
      <w:r w:rsidRPr="005253D0">
        <w:rPr>
          <w:rFonts w:ascii="Times New Roman" w:hAnsi="Times New Roman" w:cs="Times New Roman"/>
          <w:color w:val="000000" w:themeColor="text1"/>
          <w:sz w:val="24"/>
          <w:szCs w:val="24"/>
          <w:vertAlign w:val="subscript"/>
        </w:rPr>
        <w:t>3</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20</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253D0">
        <w:rPr>
          <w:rFonts w:ascii="Times New Roman" w:hAnsi="Times New Roman" w:cs="Times New Roman"/>
          <w:color w:val="000000" w:themeColor="text1"/>
          <w:sz w:val="24"/>
          <w:szCs w:val="24"/>
        </w:rPr>
        <w:t>Mixed (</w:t>
      </w:r>
      <w:r>
        <w:rPr>
          <w:rFonts w:ascii="Times New Roman" w:eastAsia="Calibri" w:hAnsi="Times New Roman" w:cs="Times New Roman"/>
          <w:color w:val="000000"/>
          <w:sz w:val="24"/>
          <w:szCs w:val="24"/>
        </w:rPr>
        <w:t>10</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253D0">
        <w:rPr>
          <w:rFonts w:ascii="Times New Roman" w:hAnsi="Times New Roman" w:cs="Times New Roman"/>
          <w:color w:val="000000" w:themeColor="text1"/>
          <w:sz w:val="24"/>
          <w:szCs w:val="24"/>
        </w:rPr>
        <w:t xml:space="preserve">PM </w:t>
      </w:r>
      <w:r w:rsidRPr="005253D0">
        <w:rPr>
          <w:rFonts w:ascii="Times New Roman" w:hAnsi="Times New Roman" w:cs="Times New Roman"/>
          <w:color w:val="000000" w:themeColor="text1"/>
          <w:sz w:val="24"/>
          <w:szCs w:val="24"/>
        </w:rPr>
        <w:lastRenderedPageBreak/>
        <w:t xml:space="preserve">+ </w:t>
      </w:r>
      <w:r>
        <w:rPr>
          <w:rFonts w:ascii="Times New Roman" w:eastAsia="Calibri" w:hAnsi="Times New Roman" w:cs="Times New Roman"/>
          <w:color w:val="000000"/>
          <w:sz w:val="24"/>
          <w:szCs w:val="24"/>
        </w:rPr>
        <w:t>10</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253D0">
        <w:rPr>
          <w:rFonts w:ascii="Times New Roman" w:hAnsi="Times New Roman" w:cs="Times New Roman"/>
          <w:color w:val="000000" w:themeColor="text1"/>
          <w:sz w:val="24"/>
          <w:szCs w:val="24"/>
        </w:rPr>
        <w:t>FYM) manure, M</w:t>
      </w:r>
      <w:r w:rsidRPr="005253D0">
        <w:rPr>
          <w:rFonts w:ascii="Times New Roman" w:hAnsi="Times New Roman" w:cs="Times New Roman"/>
          <w:color w:val="000000" w:themeColor="text1"/>
          <w:sz w:val="24"/>
          <w:szCs w:val="24"/>
          <w:vertAlign w:val="subscript"/>
        </w:rPr>
        <w:t>0</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no</w:t>
      </w:r>
      <w:r w:rsidRPr="005253D0">
        <w:rPr>
          <w:rFonts w:ascii="Times New Roman" w:hAnsi="Times New Roman" w:cs="Times New Roman"/>
          <w:color w:val="000000" w:themeColor="text1"/>
          <w:sz w:val="24"/>
          <w:szCs w:val="24"/>
        </w:rPr>
        <w:t xml:space="preserve"> mulch, M</w:t>
      </w:r>
      <w:r w:rsidRPr="005253D0">
        <w:rPr>
          <w:rFonts w:ascii="Times New Roman" w:hAnsi="Times New Roman" w:cs="Times New Roman"/>
          <w:color w:val="000000" w:themeColor="text1"/>
          <w:sz w:val="24"/>
          <w:szCs w:val="24"/>
          <w:vertAlign w:val="subscript"/>
        </w:rPr>
        <w:t xml:space="preserve">1 </w:t>
      </w:r>
      <w:r w:rsidRPr="005253D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sawdust</w:t>
      </w:r>
      <w:r w:rsidRPr="005253D0">
        <w:rPr>
          <w:rFonts w:ascii="Times New Roman" w:hAnsi="Times New Roman" w:cs="Times New Roman"/>
          <w:color w:val="000000" w:themeColor="text1"/>
          <w:sz w:val="24"/>
          <w:szCs w:val="24"/>
        </w:rPr>
        <w:t xml:space="preserve"> dust mulch, M</w:t>
      </w:r>
      <w:r w:rsidRPr="005253D0">
        <w:rPr>
          <w:rFonts w:ascii="Times New Roman" w:hAnsi="Times New Roman" w:cs="Times New Roman"/>
          <w:color w:val="000000" w:themeColor="text1"/>
          <w:sz w:val="24"/>
          <w:szCs w:val="24"/>
          <w:vertAlign w:val="subscript"/>
        </w:rPr>
        <w:t>2</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grass</w:t>
      </w:r>
      <w:r w:rsidRPr="005253D0">
        <w:rPr>
          <w:rFonts w:ascii="Times New Roman" w:hAnsi="Times New Roman" w:cs="Times New Roman"/>
          <w:color w:val="000000" w:themeColor="text1"/>
          <w:sz w:val="24"/>
          <w:szCs w:val="24"/>
        </w:rPr>
        <w:t xml:space="preserve"> mulch, CV (%) = coefficient of variation, </w:t>
      </w:r>
      <w:r>
        <w:rPr>
          <w:rFonts w:ascii="Times New Roman" w:eastAsia="Calibri" w:hAnsi="Times New Roman" w:cs="Times New Roman"/>
          <w:color w:val="000000"/>
          <w:sz w:val="24"/>
          <w:szCs w:val="24"/>
        </w:rPr>
        <w:t xml:space="preserve">and </w:t>
      </w:r>
      <w:r w:rsidRPr="005253D0">
        <w:rPr>
          <w:rFonts w:ascii="Times New Roman" w:hAnsi="Times New Roman" w:cs="Times New Roman"/>
          <w:color w:val="000000" w:themeColor="text1"/>
          <w:sz w:val="24"/>
          <w:szCs w:val="24"/>
        </w:rPr>
        <w:t>LSD</w:t>
      </w:r>
      <w:r w:rsidRPr="005253D0">
        <w:rPr>
          <w:rFonts w:ascii="Times New Roman" w:hAnsi="Times New Roman" w:cs="Times New Roman"/>
          <w:color w:val="000000" w:themeColor="text1"/>
          <w:sz w:val="24"/>
          <w:szCs w:val="24"/>
          <w:vertAlign w:val="subscript"/>
        </w:rPr>
        <w:t>0.05</w:t>
      </w:r>
      <w:r w:rsidRPr="005253D0">
        <w:rPr>
          <w:rFonts w:ascii="Times New Roman" w:hAnsi="Times New Roman" w:cs="Times New Roman"/>
          <w:color w:val="000000" w:themeColor="text1"/>
          <w:sz w:val="24"/>
          <w:szCs w:val="24"/>
        </w:rPr>
        <w:t xml:space="preserve"> = </w:t>
      </w:r>
      <w:r>
        <w:rPr>
          <w:rFonts w:ascii="Times New Roman" w:eastAsia="Calibri" w:hAnsi="Times New Roman" w:cs="Times New Roman"/>
          <w:color w:val="000000"/>
          <w:sz w:val="24"/>
          <w:szCs w:val="24"/>
        </w:rPr>
        <w:t>least</w:t>
      </w:r>
      <w:r w:rsidRPr="005253D0">
        <w:rPr>
          <w:rFonts w:ascii="Times New Roman" w:hAnsi="Times New Roman" w:cs="Times New Roman"/>
          <w:color w:val="000000" w:themeColor="text1"/>
          <w:sz w:val="24"/>
          <w:szCs w:val="24"/>
        </w:rPr>
        <w:t xml:space="preserve"> significant difference at </w:t>
      </w:r>
      <w:r>
        <w:rPr>
          <w:rFonts w:ascii="Times New Roman" w:eastAsia="Calibri" w:hAnsi="Times New Roman" w:cs="Times New Roman"/>
          <w:color w:val="000000"/>
          <w:sz w:val="24"/>
          <w:szCs w:val="24"/>
        </w:rPr>
        <w:t xml:space="preserve">the </w:t>
      </w:r>
      <w:r w:rsidRPr="005253D0">
        <w:rPr>
          <w:rFonts w:ascii="Times New Roman" w:hAnsi="Times New Roman" w:cs="Times New Roman"/>
          <w:color w:val="000000" w:themeColor="text1"/>
          <w:sz w:val="24"/>
          <w:szCs w:val="24"/>
        </w:rPr>
        <w:t>5%</w:t>
      </w:r>
      <w:r w:rsidRPr="005253D0">
        <w:rPr>
          <w:rFonts w:ascii="Times New Roman" w:hAnsi="Times New Roman" w:cs="Times New Roman"/>
          <w:color w:val="0C0C0C"/>
          <w:sz w:val="24"/>
          <w:szCs w:val="24"/>
        </w:rPr>
        <w:t xml:space="preserve"> level</w:t>
      </w:r>
      <w:r w:rsidRPr="005253D0">
        <w:rPr>
          <w:rFonts w:ascii="Times New Roman" w:hAnsi="Times New Roman" w:cs="Times New Roman"/>
          <w:color w:val="000000" w:themeColor="text1"/>
          <w:sz w:val="24"/>
          <w:szCs w:val="24"/>
        </w:rPr>
        <w:t>.</w:t>
      </w:r>
    </w:p>
    <w:p w14:paraId="5F20226C" w14:textId="77777777" w:rsidR="00C32B18" w:rsidRDefault="00C32B18"/>
    <w:p w14:paraId="3D71F39D" w14:textId="77777777" w:rsidR="00C32B18" w:rsidRPr="00884BB7" w:rsidRDefault="00C32B18" w:rsidP="00C32B18">
      <w:pPr>
        <w:pStyle w:val="Heading3"/>
        <w:rPr>
          <w:b/>
        </w:rPr>
      </w:pPr>
      <w:r w:rsidRPr="007B5837">
        <w:t>Table 5. Main effects of different types of organic manure and mulching materials on root length (cm)</w:t>
      </w:r>
    </w:p>
    <w:tbl>
      <w:tblPr>
        <w:tblStyle w:val="TableGrid"/>
        <w:tblW w:w="0" w:type="auto"/>
        <w:tblLook w:val="04A0" w:firstRow="1" w:lastRow="0" w:firstColumn="1" w:lastColumn="0" w:noHBand="0" w:noVBand="1"/>
      </w:tblPr>
      <w:tblGrid>
        <w:gridCol w:w="1532"/>
        <w:gridCol w:w="1276"/>
        <w:gridCol w:w="2232"/>
      </w:tblGrid>
      <w:tr w:rsidR="00C32B18" w14:paraId="0847DC47" w14:textId="77777777" w:rsidTr="00083B82">
        <w:trPr>
          <w:trHeight w:val="639"/>
        </w:trPr>
        <w:tc>
          <w:tcPr>
            <w:tcW w:w="5040" w:type="dxa"/>
            <w:gridSpan w:val="3"/>
            <w:tcBorders>
              <w:left w:val="nil"/>
              <w:right w:val="nil"/>
            </w:tcBorders>
          </w:tcPr>
          <w:p w14:paraId="579B9FA2"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rPr>
              <w:t>Organic manure   Root length (cm)</w:t>
            </w:r>
          </w:p>
        </w:tc>
      </w:tr>
      <w:tr w:rsidR="00C32B18" w14:paraId="00C4870A" w14:textId="77777777" w:rsidTr="00083B82">
        <w:trPr>
          <w:trHeight w:val="523"/>
        </w:trPr>
        <w:tc>
          <w:tcPr>
            <w:tcW w:w="1532" w:type="dxa"/>
            <w:tcBorders>
              <w:left w:val="nil"/>
              <w:right w:val="nil"/>
            </w:tcBorders>
          </w:tcPr>
          <w:p w14:paraId="47DA3BC7" w14:textId="77777777" w:rsidR="00C32B18" w:rsidRPr="00A046AA" w:rsidRDefault="00C32B18" w:rsidP="00083B82">
            <w:pPr>
              <w:tabs>
                <w:tab w:val="right" w:pos="1782"/>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0</w:t>
            </w:r>
            <w:r w:rsidRPr="00A046AA">
              <w:rPr>
                <w:rFonts w:ascii="Times New Roman" w:hAnsi="Times New Roman" w:cs="Times New Roman"/>
                <w:sz w:val="24"/>
                <w:szCs w:val="24"/>
                <w:vertAlign w:val="subscript"/>
              </w:rPr>
              <w:tab/>
              <w:t xml:space="preserve"> </w:t>
            </w:r>
          </w:p>
          <w:p w14:paraId="1A340CAC"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1</w:t>
            </w:r>
          </w:p>
          <w:p w14:paraId="59D6F1FB"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2</w:t>
            </w:r>
          </w:p>
          <w:p w14:paraId="260E1FAC"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3</w:t>
            </w:r>
          </w:p>
        </w:tc>
        <w:tc>
          <w:tcPr>
            <w:tcW w:w="3508" w:type="dxa"/>
            <w:gridSpan w:val="2"/>
            <w:tcBorders>
              <w:left w:val="nil"/>
              <w:right w:val="nil"/>
            </w:tcBorders>
          </w:tcPr>
          <w:p w14:paraId="06E1DC22" w14:textId="77777777" w:rsidR="00C32B18" w:rsidRDefault="00C32B18" w:rsidP="00083B82">
            <w:pPr>
              <w:tabs>
                <w:tab w:val="left" w:pos="1740"/>
                <w:tab w:val="center" w:pos="3672"/>
                <w:tab w:val="left" w:pos="5250"/>
              </w:tabs>
              <w:spacing w:line="360" w:lineRule="auto"/>
              <w:rPr>
                <w:rFonts w:ascii="Times New Roman" w:hAnsi="Times New Roman" w:cs="Times New Roman"/>
                <w:sz w:val="24"/>
                <w:szCs w:val="24"/>
              </w:rPr>
            </w:pPr>
            <w:r>
              <w:rPr>
                <w:rFonts w:ascii="Times New Roman" w:hAnsi="Times New Roman" w:cs="Times New Roman"/>
                <w:sz w:val="24"/>
                <w:szCs w:val="24"/>
              </w:rPr>
              <w:t xml:space="preserve">       13.16</w:t>
            </w:r>
            <w:r w:rsidRPr="00A046AA">
              <w:rPr>
                <w:rFonts w:ascii="Times New Roman" w:hAnsi="Times New Roman" w:cs="Times New Roman"/>
                <w:sz w:val="24"/>
                <w:szCs w:val="24"/>
                <w:vertAlign w:val="superscript"/>
              </w:rPr>
              <w:t>d</w:t>
            </w:r>
            <w:r w:rsidRPr="00A046AA">
              <w:rPr>
                <w:rFonts w:ascii="Times New Roman" w:hAnsi="Times New Roman" w:cs="Times New Roman"/>
                <w:sz w:val="24"/>
                <w:szCs w:val="24"/>
              </w:rPr>
              <w:t xml:space="preserve"> </w:t>
            </w:r>
          </w:p>
          <w:p w14:paraId="21C6C53E" w14:textId="77777777" w:rsidR="00C32B18" w:rsidRDefault="00C32B18" w:rsidP="00083B82">
            <w:pPr>
              <w:tabs>
                <w:tab w:val="left" w:pos="1740"/>
                <w:tab w:val="center" w:pos="3672"/>
                <w:tab w:val="left" w:pos="5250"/>
              </w:tabs>
              <w:spacing w:line="360" w:lineRule="auto"/>
              <w:rPr>
                <w:rFonts w:ascii="Times New Roman" w:hAnsi="Times New Roman" w:cs="Times New Roman"/>
                <w:sz w:val="24"/>
                <w:szCs w:val="24"/>
              </w:rPr>
            </w:pPr>
            <w:r>
              <w:rPr>
                <w:rFonts w:ascii="Times New Roman" w:hAnsi="Times New Roman" w:cs="Times New Roman"/>
                <w:sz w:val="24"/>
                <w:szCs w:val="24"/>
              </w:rPr>
              <w:t xml:space="preserve">       21.35</w:t>
            </w:r>
            <w:r>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w:t>
            </w:r>
          </w:p>
          <w:p w14:paraId="61899A89" w14:textId="77777777" w:rsidR="00C32B18" w:rsidRDefault="00C32B18" w:rsidP="00083B82">
            <w:pPr>
              <w:tabs>
                <w:tab w:val="left" w:pos="1740"/>
                <w:tab w:val="center" w:pos="3672"/>
                <w:tab w:val="left" w:pos="5250"/>
              </w:tabs>
              <w:spacing w:line="360" w:lineRule="auto"/>
              <w:rPr>
                <w:rFonts w:ascii="Times New Roman" w:hAnsi="Times New Roman" w:cs="Times New Roman"/>
                <w:sz w:val="24"/>
                <w:szCs w:val="24"/>
              </w:rPr>
            </w:pPr>
            <w:r>
              <w:rPr>
                <w:rFonts w:ascii="Times New Roman" w:hAnsi="Times New Roman" w:cs="Times New Roman"/>
                <w:sz w:val="24"/>
                <w:szCs w:val="24"/>
              </w:rPr>
              <w:t xml:space="preserve">       19.13</w:t>
            </w:r>
            <w:r w:rsidRPr="00A046AA">
              <w:rPr>
                <w:rFonts w:ascii="Times New Roman" w:hAnsi="Times New Roman" w:cs="Times New Roman"/>
                <w:sz w:val="24"/>
                <w:szCs w:val="24"/>
                <w:vertAlign w:val="superscript"/>
              </w:rPr>
              <w:t>c</w:t>
            </w:r>
            <w:r w:rsidRPr="00A046AA">
              <w:rPr>
                <w:rFonts w:ascii="Times New Roman" w:hAnsi="Times New Roman" w:cs="Times New Roman"/>
                <w:sz w:val="24"/>
                <w:szCs w:val="24"/>
              </w:rPr>
              <w:t xml:space="preserve"> </w:t>
            </w:r>
          </w:p>
          <w:p w14:paraId="76FA70C1"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vertAlign w:val="superscript"/>
              </w:rPr>
            </w:pPr>
            <w:r>
              <w:rPr>
                <w:rFonts w:ascii="Times New Roman" w:hAnsi="Times New Roman" w:cs="Times New Roman"/>
                <w:sz w:val="24"/>
                <w:szCs w:val="24"/>
              </w:rPr>
              <w:t xml:space="preserve">       22.45</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 xml:space="preserve"> </w:t>
            </w:r>
          </w:p>
        </w:tc>
      </w:tr>
      <w:tr w:rsidR="00C32B18" w14:paraId="5C840CFD" w14:textId="77777777" w:rsidTr="00083B82">
        <w:trPr>
          <w:trHeight w:val="332"/>
        </w:trPr>
        <w:tc>
          <w:tcPr>
            <w:tcW w:w="2808" w:type="dxa"/>
            <w:gridSpan w:val="2"/>
            <w:tcBorders>
              <w:left w:val="nil"/>
              <w:bottom w:val="single" w:sz="4" w:space="0" w:color="auto"/>
              <w:right w:val="nil"/>
            </w:tcBorders>
          </w:tcPr>
          <w:p w14:paraId="0E7D45E8" w14:textId="77777777" w:rsidR="00C32B18" w:rsidRPr="00A046AA" w:rsidRDefault="00C32B18" w:rsidP="00083B82">
            <w:pPr>
              <w:tabs>
                <w:tab w:val="left" w:pos="2400"/>
              </w:tabs>
              <w:spacing w:line="360" w:lineRule="auto"/>
              <w:rPr>
                <w:rFonts w:ascii="Times New Roman" w:hAnsi="Times New Roman" w:cs="Times New Roman"/>
                <w:sz w:val="24"/>
                <w:szCs w:val="24"/>
              </w:rPr>
            </w:pPr>
            <w:r w:rsidRPr="00A046AA">
              <w:rPr>
                <w:rFonts w:ascii="Times New Roman" w:hAnsi="Times New Roman" w:cs="Times New Roman"/>
                <w:sz w:val="24"/>
                <w:szCs w:val="24"/>
              </w:rPr>
              <w:t>LSD</w:t>
            </w:r>
            <w:r w:rsidRPr="00A046AA">
              <w:rPr>
                <w:rFonts w:ascii="Times New Roman" w:hAnsi="Times New Roman" w:cs="Times New Roman"/>
                <w:sz w:val="24"/>
                <w:szCs w:val="24"/>
                <w:vertAlign w:val="subscript"/>
              </w:rPr>
              <w:t xml:space="preserve">0.05 </w:t>
            </w:r>
            <w:r w:rsidRPr="00A046AA">
              <w:rPr>
                <w:rFonts w:ascii="Times New Roman" w:hAnsi="Times New Roman" w:cs="Times New Roman"/>
                <w:sz w:val="24"/>
                <w:szCs w:val="24"/>
              </w:rPr>
              <w:t xml:space="preserve">                    1.22</w:t>
            </w:r>
          </w:p>
        </w:tc>
        <w:tc>
          <w:tcPr>
            <w:tcW w:w="2232" w:type="dxa"/>
            <w:tcBorders>
              <w:left w:val="nil"/>
              <w:bottom w:val="single" w:sz="4" w:space="0" w:color="auto"/>
              <w:right w:val="nil"/>
            </w:tcBorders>
          </w:tcPr>
          <w:p w14:paraId="76EF7C64" w14:textId="77777777" w:rsidR="00C32B18" w:rsidRPr="00A046AA" w:rsidRDefault="00C32B18" w:rsidP="00083B82">
            <w:pPr>
              <w:tabs>
                <w:tab w:val="left" w:pos="1995"/>
                <w:tab w:val="left" w:pos="3810"/>
              </w:tabs>
              <w:spacing w:line="360" w:lineRule="auto"/>
              <w:rPr>
                <w:rFonts w:ascii="Times New Roman" w:hAnsi="Times New Roman" w:cs="Times New Roman"/>
                <w:sz w:val="24"/>
                <w:szCs w:val="24"/>
              </w:rPr>
            </w:pPr>
          </w:p>
        </w:tc>
      </w:tr>
    </w:tbl>
    <w:tbl>
      <w:tblPr>
        <w:tblStyle w:val="TableGrid"/>
        <w:tblpPr w:leftFromText="180" w:rightFromText="180" w:vertAnchor="text" w:tblpY="1"/>
        <w:tblOverlap w:val="never"/>
        <w:tblW w:w="4601" w:type="dxa"/>
        <w:tblLook w:val="04A0" w:firstRow="1" w:lastRow="0" w:firstColumn="1" w:lastColumn="0" w:noHBand="0" w:noVBand="1"/>
      </w:tblPr>
      <w:tblGrid>
        <w:gridCol w:w="1998"/>
        <w:gridCol w:w="2603"/>
      </w:tblGrid>
      <w:tr w:rsidR="00C32B18" w14:paraId="1AA593F5" w14:textId="77777777" w:rsidTr="00083B82">
        <w:trPr>
          <w:trHeight w:val="424"/>
        </w:trPr>
        <w:tc>
          <w:tcPr>
            <w:tcW w:w="4601" w:type="dxa"/>
            <w:gridSpan w:val="2"/>
            <w:tcBorders>
              <w:top w:val="nil"/>
              <w:left w:val="nil"/>
              <w:right w:val="nil"/>
            </w:tcBorders>
          </w:tcPr>
          <w:p w14:paraId="50F3237F"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rPr>
              <w:t>Mulching              Root length (cm)</w:t>
            </w:r>
          </w:p>
        </w:tc>
      </w:tr>
      <w:tr w:rsidR="00C32B18" w14:paraId="4DBDCE4F" w14:textId="77777777" w:rsidTr="00083B82">
        <w:trPr>
          <w:trHeight w:val="750"/>
        </w:trPr>
        <w:tc>
          <w:tcPr>
            <w:tcW w:w="1998" w:type="dxa"/>
            <w:tcBorders>
              <w:left w:val="nil"/>
              <w:bottom w:val="single" w:sz="4" w:space="0" w:color="auto"/>
              <w:right w:val="nil"/>
            </w:tcBorders>
          </w:tcPr>
          <w:p w14:paraId="5D29E928" w14:textId="77777777" w:rsidR="00C32B18" w:rsidRPr="00A046AA" w:rsidRDefault="00C32B18" w:rsidP="00083B82">
            <w:pPr>
              <w:tabs>
                <w:tab w:val="right" w:pos="1782"/>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0</w:t>
            </w:r>
            <w:r w:rsidRPr="00A046AA">
              <w:rPr>
                <w:rFonts w:ascii="Times New Roman" w:hAnsi="Times New Roman" w:cs="Times New Roman"/>
                <w:sz w:val="24"/>
                <w:szCs w:val="24"/>
                <w:vertAlign w:val="subscript"/>
              </w:rPr>
              <w:tab/>
              <w:t xml:space="preserve"> </w:t>
            </w:r>
          </w:p>
          <w:p w14:paraId="2BE2847D"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1</w:t>
            </w:r>
          </w:p>
          <w:p w14:paraId="2C018AE6" w14:textId="77777777" w:rsidR="00C32B18" w:rsidRPr="00A046AA" w:rsidRDefault="00C32B18" w:rsidP="00083B82">
            <w:pPr>
              <w:spacing w:line="360" w:lineRule="auto"/>
              <w:rPr>
                <w:rFonts w:ascii="Times New Roman" w:hAnsi="Times New Roman" w:cs="Times New Roman"/>
                <w:sz w:val="24"/>
                <w:szCs w:val="24"/>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2</w:t>
            </w:r>
          </w:p>
        </w:tc>
        <w:tc>
          <w:tcPr>
            <w:tcW w:w="2603" w:type="dxa"/>
            <w:tcBorders>
              <w:left w:val="nil"/>
              <w:bottom w:val="single" w:sz="4" w:space="0" w:color="auto"/>
              <w:right w:val="nil"/>
            </w:tcBorders>
          </w:tcPr>
          <w:p w14:paraId="523A6B13" w14:textId="77777777" w:rsidR="00C32B18" w:rsidRPr="00A046AA" w:rsidRDefault="00C32B18" w:rsidP="00083B82">
            <w:pPr>
              <w:spacing w:line="360" w:lineRule="auto"/>
            </w:pPr>
            <w:r>
              <w:rPr>
                <w:rFonts w:ascii="Times New Roman" w:hAnsi="Times New Roman" w:cs="Times New Roman"/>
                <w:sz w:val="24"/>
                <w:szCs w:val="24"/>
              </w:rPr>
              <w:t>13.16</w:t>
            </w:r>
            <w:r w:rsidRPr="00A046AA">
              <w:rPr>
                <w:rFonts w:ascii="Times New Roman" w:hAnsi="Times New Roman" w:cs="Times New Roman"/>
                <w:sz w:val="24"/>
                <w:szCs w:val="24"/>
                <w:vertAlign w:val="superscript"/>
              </w:rPr>
              <w:t>b</w:t>
            </w:r>
            <w:r>
              <w:rPr>
                <w:rFonts w:ascii="Times New Roman" w:hAnsi="Times New Roman" w:cs="Times New Roman"/>
                <w:sz w:val="24"/>
                <w:szCs w:val="24"/>
              </w:rPr>
              <w:t xml:space="preserve">                                                   19.13</w:t>
            </w:r>
            <w:r>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w:t>
            </w:r>
            <w:r w:rsidRPr="00A046AA">
              <w:rPr>
                <w:rFonts w:ascii="Times New Roman" w:hAnsi="Times New Roman" w:cs="Times New Roman"/>
                <w:sz w:val="24"/>
                <w:szCs w:val="24"/>
                <w:vertAlign w:val="subscript"/>
              </w:rPr>
              <w:t xml:space="preserve">                            </w:t>
            </w:r>
            <w:r w:rsidRPr="00A046AA">
              <w:rPr>
                <w:rFonts w:ascii="Times New Roman" w:hAnsi="Times New Roman" w:cs="Times New Roman"/>
                <w:sz w:val="24"/>
                <w:szCs w:val="24"/>
              </w:rPr>
              <w:tab/>
            </w:r>
          </w:p>
          <w:p w14:paraId="262AA9B8" w14:textId="77777777" w:rsidR="00C32B18" w:rsidRPr="00A046AA" w:rsidRDefault="00C32B18" w:rsidP="00083B82">
            <w:pPr>
              <w:tabs>
                <w:tab w:val="left" w:pos="235"/>
                <w:tab w:val="left" w:pos="3018"/>
              </w:tabs>
              <w:spacing w:line="360" w:lineRule="auto"/>
            </w:pPr>
            <w:r>
              <w:rPr>
                <w:rFonts w:ascii="Times New Roman" w:hAnsi="Times New Roman" w:cs="Times New Roman"/>
                <w:sz w:val="24"/>
                <w:szCs w:val="24"/>
              </w:rPr>
              <w:t>21.15</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 xml:space="preserve"> </w:t>
            </w:r>
          </w:p>
        </w:tc>
      </w:tr>
      <w:tr w:rsidR="00C32B18" w14:paraId="760EB518" w14:textId="77777777" w:rsidTr="00083B82">
        <w:trPr>
          <w:trHeight w:val="647"/>
        </w:trPr>
        <w:tc>
          <w:tcPr>
            <w:tcW w:w="1998" w:type="dxa"/>
            <w:tcBorders>
              <w:top w:val="single" w:sz="4" w:space="0" w:color="auto"/>
              <w:left w:val="nil"/>
              <w:right w:val="nil"/>
            </w:tcBorders>
          </w:tcPr>
          <w:p w14:paraId="05A09E12" w14:textId="77777777" w:rsidR="00C32B18" w:rsidRDefault="00C32B18" w:rsidP="00083B82">
            <w:pPr>
              <w:tabs>
                <w:tab w:val="left" w:pos="2077"/>
              </w:tabs>
              <w:spacing w:line="360" w:lineRule="auto"/>
              <w:rPr>
                <w:rFonts w:ascii="Times New Roman" w:hAnsi="Times New Roman" w:cs="Times New Roman"/>
                <w:sz w:val="24"/>
                <w:szCs w:val="24"/>
              </w:rPr>
            </w:pPr>
            <w:r>
              <w:rPr>
                <w:rFonts w:ascii="Times New Roman" w:hAnsi="Times New Roman" w:cs="Times New Roman"/>
                <w:sz w:val="24"/>
                <w:szCs w:val="24"/>
              </w:rPr>
              <w:t>CV (%)</w:t>
            </w:r>
          </w:p>
          <w:p w14:paraId="7DDCC531" w14:textId="77777777" w:rsidR="00C32B18" w:rsidRPr="00A046AA" w:rsidRDefault="00C32B18" w:rsidP="00083B82">
            <w:pPr>
              <w:spacing w:line="360" w:lineRule="auto"/>
              <w:rPr>
                <w:rFonts w:ascii="Times New Roman" w:hAnsi="Times New Roman" w:cs="Times New Roman"/>
                <w:sz w:val="24"/>
                <w:szCs w:val="24"/>
              </w:rPr>
            </w:pPr>
            <w:r w:rsidRPr="00A046AA">
              <w:rPr>
                <w:rFonts w:ascii="Times New Roman" w:hAnsi="Times New Roman" w:cs="Times New Roman"/>
                <w:sz w:val="24"/>
                <w:szCs w:val="24"/>
              </w:rPr>
              <w:t>LSD</w:t>
            </w:r>
            <w:r w:rsidRPr="00A046AA">
              <w:rPr>
                <w:rFonts w:ascii="Times New Roman" w:hAnsi="Times New Roman" w:cs="Times New Roman"/>
                <w:sz w:val="24"/>
                <w:szCs w:val="24"/>
                <w:vertAlign w:val="subscript"/>
              </w:rPr>
              <w:t>0.05</w:t>
            </w:r>
          </w:p>
        </w:tc>
        <w:tc>
          <w:tcPr>
            <w:tcW w:w="2603" w:type="dxa"/>
            <w:tcBorders>
              <w:top w:val="single" w:sz="4" w:space="0" w:color="auto"/>
              <w:left w:val="nil"/>
              <w:right w:val="nil"/>
            </w:tcBorders>
          </w:tcPr>
          <w:p w14:paraId="1985F2E5" w14:textId="77777777" w:rsidR="00C32B18" w:rsidRDefault="00C32B18" w:rsidP="00083B82">
            <w:pPr>
              <w:tabs>
                <w:tab w:val="left" w:pos="1905"/>
                <w:tab w:val="center" w:pos="3790"/>
                <w:tab w:val="left" w:pos="5610"/>
              </w:tabs>
              <w:spacing w:line="360" w:lineRule="auto"/>
              <w:rPr>
                <w:rFonts w:ascii="Times New Roman" w:hAnsi="Times New Roman" w:cs="Times New Roman"/>
                <w:sz w:val="24"/>
                <w:szCs w:val="24"/>
              </w:rPr>
            </w:pPr>
            <w:r>
              <w:rPr>
                <w:rFonts w:ascii="Times New Roman" w:hAnsi="Times New Roman" w:cs="Times New Roman"/>
                <w:sz w:val="24"/>
                <w:szCs w:val="24"/>
              </w:rPr>
              <w:t xml:space="preserve"> 6.29</w:t>
            </w:r>
          </w:p>
          <w:p w14:paraId="42C40C0A" w14:textId="77777777" w:rsidR="00C32B18" w:rsidRPr="00A046AA" w:rsidRDefault="00C32B18" w:rsidP="00083B82">
            <w:pPr>
              <w:tabs>
                <w:tab w:val="left" w:pos="1905"/>
                <w:tab w:val="center" w:pos="3790"/>
                <w:tab w:val="left" w:pos="561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1.60                    </w:t>
            </w:r>
            <w:r w:rsidRPr="00A046AA">
              <w:rPr>
                <w:rFonts w:ascii="Times New Roman" w:hAnsi="Times New Roman" w:cs="Times New Roman"/>
                <w:sz w:val="24"/>
                <w:szCs w:val="24"/>
              </w:rPr>
              <w:tab/>
              <w:t xml:space="preserve"> </w:t>
            </w:r>
          </w:p>
        </w:tc>
      </w:tr>
    </w:tbl>
    <w:p w14:paraId="2D465547" w14:textId="77777777" w:rsidR="00C32B18" w:rsidRDefault="00C32B18" w:rsidP="00C32B18">
      <w:pPr>
        <w:spacing w:line="360" w:lineRule="auto"/>
        <w:jc w:val="both"/>
        <w:rPr>
          <w:rFonts w:ascii="Times New Roman" w:hAnsi="Times New Roman" w:cs="Times New Roman"/>
          <w:color w:val="0C0C0C"/>
          <w:sz w:val="20"/>
          <w:szCs w:val="24"/>
        </w:rPr>
      </w:pPr>
    </w:p>
    <w:p w14:paraId="7E424C7F" w14:textId="77777777" w:rsidR="00C32B18" w:rsidRDefault="00C32B18" w:rsidP="00C32B18">
      <w:pPr>
        <w:spacing w:after="0"/>
        <w:rPr>
          <w:rFonts w:ascii="Times New Roman" w:hAnsi="Times New Roman" w:cs="Times New Roman"/>
          <w:sz w:val="20"/>
          <w:szCs w:val="24"/>
        </w:rPr>
      </w:pPr>
    </w:p>
    <w:p w14:paraId="507D9DD2" w14:textId="77777777" w:rsidR="00C32B18" w:rsidRPr="00D71A9A" w:rsidRDefault="00C32B18" w:rsidP="00C32B18">
      <w:pPr>
        <w:rPr>
          <w:rFonts w:ascii="Times New Roman" w:hAnsi="Times New Roman" w:cs="Times New Roman"/>
          <w:sz w:val="20"/>
          <w:szCs w:val="24"/>
        </w:rPr>
      </w:pPr>
    </w:p>
    <w:p w14:paraId="7E1C5A86" w14:textId="77777777" w:rsidR="00C32B18" w:rsidRPr="00D71A9A" w:rsidRDefault="00C32B18" w:rsidP="00C32B18">
      <w:pPr>
        <w:rPr>
          <w:rFonts w:ascii="Times New Roman" w:hAnsi="Times New Roman" w:cs="Times New Roman"/>
          <w:sz w:val="20"/>
          <w:szCs w:val="24"/>
        </w:rPr>
      </w:pPr>
    </w:p>
    <w:p w14:paraId="20C9D3B2" w14:textId="77777777" w:rsidR="00C32B18" w:rsidRPr="00D71A9A" w:rsidRDefault="00C32B18" w:rsidP="00C32B18">
      <w:pPr>
        <w:rPr>
          <w:rFonts w:ascii="Times New Roman" w:hAnsi="Times New Roman" w:cs="Times New Roman"/>
          <w:sz w:val="20"/>
          <w:szCs w:val="24"/>
        </w:rPr>
      </w:pPr>
    </w:p>
    <w:p w14:paraId="3BF056C1" w14:textId="77777777" w:rsidR="00C32B18" w:rsidRDefault="00C32B18" w:rsidP="00C32B18">
      <w:pPr>
        <w:pStyle w:val="Heading2"/>
        <w:spacing w:before="0"/>
        <w:rPr>
          <w:rFonts w:eastAsia="Calibri" w:cs="Times New Roman"/>
          <w:color w:val="0C0C0C"/>
          <w:szCs w:val="24"/>
        </w:rPr>
      </w:pPr>
    </w:p>
    <w:p w14:paraId="5731E946" w14:textId="77777777" w:rsidR="00C32B18" w:rsidRDefault="00C32B18" w:rsidP="00C32B18">
      <w:pPr>
        <w:pStyle w:val="Heading2"/>
        <w:spacing w:before="0"/>
        <w:rPr>
          <w:rFonts w:eastAsia="Calibri" w:cs="Times New Roman"/>
          <w:color w:val="0C0C0C"/>
          <w:szCs w:val="24"/>
        </w:rPr>
      </w:pPr>
    </w:p>
    <w:p w14:paraId="1387C883" w14:textId="77777777" w:rsidR="00C32B18" w:rsidRDefault="00C32B18" w:rsidP="00C32B18">
      <w:pPr>
        <w:pStyle w:val="Heading2"/>
        <w:spacing w:before="0"/>
        <w:rPr>
          <w:rFonts w:eastAsia="Calibri" w:cs="Times New Roman"/>
          <w:color w:val="0C0C0C"/>
          <w:szCs w:val="24"/>
        </w:rPr>
      </w:pPr>
    </w:p>
    <w:p w14:paraId="1020364C" w14:textId="77777777" w:rsidR="00C32B18" w:rsidRDefault="00C32B18" w:rsidP="00C32B18">
      <w:pPr>
        <w:pStyle w:val="Heading2"/>
        <w:spacing w:before="0"/>
        <w:rPr>
          <w:rFonts w:eastAsia="Calibri" w:cs="Times New Roman"/>
          <w:color w:val="0C0C0C"/>
          <w:szCs w:val="24"/>
        </w:rPr>
      </w:pPr>
    </w:p>
    <w:p w14:paraId="79CB27CE" w14:textId="5B2406A8" w:rsidR="00C32B18" w:rsidRPr="00C172DC" w:rsidRDefault="00C32B18" w:rsidP="00C32B18">
      <w:pPr>
        <w:pStyle w:val="Heading2"/>
        <w:spacing w:before="0"/>
        <w:rPr>
          <w:b/>
        </w:rPr>
      </w:pPr>
      <w:r w:rsidRPr="00C172DC">
        <w:rPr>
          <w:rFonts w:eastAsia="Calibri" w:cs="Times New Roman"/>
          <w:color w:val="0C0C0C"/>
          <w:szCs w:val="24"/>
        </w:rPr>
        <w:t>The means</w:t>
      </w:r>
      <w:r w:rsidRPr="00C172DC">
        <w:rPr>
          <w:rFonts w:cs="Times New Roman"/>
          <w:color w:val="0C0C0C"/>
          <w:szCs w:val="24"/>
        </w:rPr>
        <w:t xml:space="preserve"> followed </w:t>
      </w:r>
      <w:r w:rsidRPr="00C172DC">
        <w:rPr>
          <w:rFonts w:eastAsia="Calibri" w:cs="Times New Roman"/>
          <w:color w:val="0C0C0C"/>
          <w:szCs w:val="24"/>
        </w:rPr>
        <w:t>by</w:t>
      </w:r>
      <w:r w:rsidRPr="00C172DC">
        <w:rPr>
          <w:rFonts w:cs="Times New Roman"/>
          <w:color w:val="0C0C0C"/>
          <w:szCs w:val="24"/>
        </w:rPr>
        <w:t xml:space="preserve"> the same letters in the </w:t>
      </w:r>
      <w:r w:rsidRPr="00C172DC">
        <w:rPr>
          <w:rFonts w:eastAsia="Calibri" w:cs="Times New Roman"/>
          <w:color w:val="0C0C0C"/>
          <w:szCs w:val="24"/>
        </w:rPr>
        <w:t>columns</w:t>
      </w:r>
      <w:r w:rsidRPr="00C172DC">
        <w:rPr>
          <w:rFonts w:cs="Times New Roman"/>
          <w:color w:val="0C0C0C"/>
          <w:szCs w:val="24"/>
        </w:rPr>
        <w:t xml:space="preserve"> are not significantly different at </w:t>
      </w:r>
      <w:r w:rsidRPr="00C172DC">
        <w:rPr>
          <w:rFonts w:eastAsia="Calibri" w:cs="Times New Roman"/>
          <w:color w:val="0C0C0C"/>
          <w:szCs w:val="24"/>
        </w:rPr>
        <w:t xml:space="preserve">the </w:t>
      </w:r>
      <w:r w:rsidRPr="00C172DC">
        <w:rPr>
          <w:rFonts w:cs="Times New Roman"/>
          <w:color w:val="0C0C0C"/>
          <w:szCs w:val="24"/>
        </w:rPr>
        <w:t>5% level</w:t>
      </w:r>
      <w:r w:rsidRPr="00C172DC">
        <w:rPr>
          <w:rFonts w:eastAsia="Calibri" w:cs="Times New Roman"/>
          <w:color w:val="0C0C0C"/>
          <w:szCs w:val="24"/>
        </w:rPr>
        <w:t>:</w:t>
      </w:r>
      <w:r w:rsidRPr="00C172DC">
        <w:rPr>
          <w:rFonts w:cs="Times New Roman"/>
          <w:color w:val="0C0C0C"/>
          <w:szCs w:val="24"/>
        </w:rPr>
        <w:t xml:space="preserve"> </w:t>
      </w:r>
      <w:r w:rsidRPr="00C172DC">
        <w:rPr>
          <w:rFonts w:cs="Times New Roman"/>
          <w:color w:val="000000" w:themeColor="text1"/>
          <w:szCs w:val="24"/>
        </w:rPr>
        <w:t>OM</w:t>
      </w:r>
      <w:r w:rsidRPr="00C172DC">
        <w:rPr>
          <w:rFonts w:cs="Times New Roman"/>
          <w:color w:val="000000" w:themeColor="text1"/>
          <w:szCs w:val="24"/>
          <w:vertAlign w:val="subscript"/>
        </w:rPr>
        <w:t xml:space="preserve">0 </w:t>
      </w:r>
      <w:r w:rsidRPr="00C172DC">
        <w:rPr>
          <w:rFonts w:cs="Times New Roman"/>
          <w:color w:val="000000" w:themeColor="text1"/>
          <w:szCs w:val="24"/>
        </w:rPr>
        <w:t xml:space="preserve">= </w:t>
      </w:r>
      <w:r w:rsidRPr="00C172DC">
        <w:rPr>
          <w:rFonts w:eastAsia="Calibri" w:cs="Times New Roman"/>
          <w:color w:val="000000"/>
          <w:szCs w:val="24"/>
        </w:rPr>
        <w:t>no</w:t>
      </w:r>
      <w:r w:rsidRPr="00C172DC">
        <w:rPr>
          <w:rFonts w:cs="Times New Roman"/>
          <w:color w:val="000000" w:themeColor="text1"/>
          <w:szCs w:val="24"/>
        </w:rPr>
        <w:t xml:space="preserve"> organic manure, OM</w:t>
      </w:r>
      <w:r w:rsidRPr="00C172DC">
        <w:rPr>
          <w:rFonts w:cs="Times New Roman"/>
          <w:color w:val="000000" w:themeColor="text1"/>
          <w:szCs w:val="24"/>
          <w:vertAlign w:val="subscript"/>
        </w:rPr>
        <w:t>1</w:t>
      </w:r>
      <w:r w:rsidRPr="00C172DC">
        <w:rPr>
          <w:rFonts w:cs="Times New Roman"/>
          <w:color w:val="000000" w:themeColor="text1"/>
          <w:szCs w:val="24"/>
        </w:rPr>
        <w:t xml:space="preserve"> = </w:t>
      </w:r>
      <w:r w:rsidRPr="00C172DC">
        <w:rPr>
          <w:rFonts w:eastAsia="Calibri" w:cs="Times New Roman"/>
          <w:color w:val="000000"/>
          <w:szCs w:val="24"/>
        </w:rPr>
        <w:t>20</w:t>
      </w:r>
      <w:r w:rsidRPr="00C172DC">
        <w:rPr>
          <w:rFonts w:cs="Times New Roman"/>
          <w:color w:val="000000" w:themeColor="text1"/>
          <w:szCs w:val="24"/>
        </w:rPr>
        <w:t xml:space="preserve"> </w:t>
      </w:r>
      <w:r w:rsidRPr="00C172DC">
        <w:rPr>
          <w:rFonts w:eastAsia="Calibri" w:cs="Times New Roman"/>
          <w:color w:val="000000"/>
          <w:szCs w:val="24"/>
        </w:rPr>
        <w:t xml:space="preserve">t </w:t>
      </w:r>
      <w:r w:rsidRPr="00C172DC">
        <w:rPr>
          <w:rFonts w:cs="Times New Roman"/>
          <w:color w:val="000000" w:themeColor="text1"/>
          <w:szCs w:val="24"/>
        </w:rPr>
        <w:t>PM, OM</w:t>
      </w:r>
      <w:r w:rsidRPr="00C172DC">
        <w:rPr>
          <w:rFonts w:cs="Times New Roman"/>
          <w:color w:val="000000" w:themeColor="text1"/>
          <w:szCs w:val="24"/>
          <w:vertAlign w:val="subscript"/>
        </w:rPr>
        <w:t>2</w:t>
      </w:r>
      <w:r w:rsidRPr="00C172DC">
        <w:rPr>
          <w:rFonts w:cs="Times New Roman"/>
          <w:color w:val="000000" w:themeColor="text1"/>
          <w:szCs w:val="24"/>
        </w:rPr>
        <w:t xml:space="preserve"> = </w:t>
      </w:r>
      <w:r w:rsidRPr="00C172DC">
        <w:rPr>
          <w:rFonts w:eastAsia="Calibri" w:cs="Times New Roman"/>
          <w:color w:val="000000"/>
          <w:szCs w:val="24"/>
        </w:rPr>
        <w:t>20</w:t>
      </w:r>
      <w:r w:rsidRPr="00C172DC">
        <w:rPr>
          <w:rFonts w:cs="Times New Roman"/>
          <w:color w:val="000000" w:themeColor="text1"/>
          <w:szCs w:val="24"/>
        </w:rPr>
        <w:t xml:space="preserve"> </w:t>
      </w:r>
      <w:r w:rsidRPr="00C172DC">
        <w:rPr>
          <w:rFonts w:eastAsia="Calibri" w:cs="Times New Roman"/>
          <w:color w:val="000000"/>
          <w:szCs w:val="24"/>
        </w:rPr>
        <w:t xml:space="preserve">t </w:t>
      </w:r>
      <w:r w:rsidRPr="00C172DC">
        <w:rPr>
          <w:rFonts w:cs="Times New Roman"/>
          <w:color w:val="000000" w:themeColor="text1"/>
          <w:szCs w:val="24"/>
        </w:rPr>
        <w:t>FYM, OM</w:t>
      </w:r>
      <w:r w:rsidRPr="00C172DC">
        <w:rPr>
          <w:rFonts w:cs="Times New Roman"/>
          <w:color w:val="000000" w:themeColor="text1"/>
          <w:szCs w:val="24"/>
          <w:vertAlign w:val="subscript"/>
        </w:rPr>
        <w:t>3</w:t>
      </w:r>
      <w:r w:rsidRPr="00C172DC">
        <w:rPr>
          <w:rFonts w:cs="Times New Roman"/>
          <w:color w:val="000000" w:themeColor="text1"/>
          <w:szCs w:val="24"/>
        </w:rPr>
        <w:t xml:space="preserve"> = </w:t>
      </w:r>
      <w:r w:rsidRPr="00C172DC">
        <w:rPr>
          <w:rFonts w:eastAsia="Calibri" w:cs="Times New Roman"/>
          <w:color w:val="000000"/>
          <w:szCs w:val="24"/>
        </w:rPr>
        <w:t>20 t mixed (10 t</w:t>
      </w:r>
      <w:r w:rsidRPr="00C172DC">
        <w:rPr>
          <w:rFonts w:cs="Times New Roman"/>
          <w:color w:val="000000" w:themeColor="text1"/>
          <w:szCs w:val="24"/>
        </w:rPr>
        <w:t xml:space="preserve"> PM + </w:t>
      </w:r>
      <w:r w:rsidRPr="00C172DC">
        <w:rPr>
          <w:rFonts w:eastAsia="Calibri" w:cs="Times New Roman"/>
          <w:color w:val="000000"/>
          <w:szCs w:val="24"/>
        </w:rPr>
        <w:t>10</w:t>
      </w:r>
      <w:r w:rsidRPr="00C172DC">
        <w:rPr>
          <w:rFonts w:cs="Times New Roman"/>
          <w:color w:val="000000" w:themeColor="text1"/>
          <w:szCs w:val="24"/>
        </w:rPr>
        <w:t xml:space="preserve"> </w:t>
      </w:r>
      <w:r w:rsidRPr="00C172DC">
        <w:rPr>
          <w:rFonts w:eastAsia="Calibri" w:cs="Times New Roman"/>
          <w:color w:val="000000"/>
          <w:szCs w:val="24"/>
        </w:rPr>
        <w:t xml:space="preserve">t </w:t>
      </w:r>
      <w:r w:rsidRPr="00C172DC">
        <w:rPr>
          <w:rFonts w:cs="Times New Roman"/>
          <w:color w:val="000000" w:themeColor="text1"/>
          <w:szCs w:val="24"/>
        </w:rPr>
        <w:t>FYM) manure, M</w:t>
      </w:r>
      <w:r w:rsidRPr="00C172DC">
        <w:rPr>
          <w:rFonts w:cs="Times New Roman"/>
          <w:color w:val="000000" w:themeColor="text1"/>
          <w:szCs w:val="24"/>
          <w:vertAlign w:val="subscript"/>
        </w:rPr>
        <w:t>0</w:t>
      </w:r>
      <w:r w:rsidRPr="00C172DC">
        <w:rPr>
          <w:rFonts w:cs="Times New Roman"/>
          <w:color w:val="000000" w:themeColor="text1"/>
          <w:szCs w:val="24"/>
        </w:rPr>
        <w:t xml:space="preserve"> = </w:t>
      </w:r>
      <w:r w:rsidRPr="00C172DC">
        <w:rPr>
          <w:rFonts w:eastAsia="Calibri" w:cs="Times New Roman"/>
          <w:color w:val="000000"/>
          <w:szCs w:val="24"/>
        </w:rPr>
        <w:t>no</w:t>
      </w:r>
      <w:r w:rsidRPr="00C172DC">
        <w:rPr>
          <w:rFonts w:cs="Times New Roman"/>
          <w:color w:val="000000" w:themeColor="text1"/>
          <w:szCs w:val="24"/>
        </w:rPr>
        <w:t xml:space="preserve"> mulch, M</w:t>
      </w:r>
      <w:r w:rsidRPr="00C172DC">
        <w:rPr>
          <w:rFonts w:cs="Times New Roman"/>
          <w:color w:val="000000" w:themeColor="text1"/>
          <w:szCs w:val="24"/>
          <w:vertAlign w:val="subscript"/>
        </w:rPr>
        <w:t xml:space="preserve">1 </w:t>
      </w:r>
      <w:r w:rsidRPr="00C172DC">
        <w:rPr>
          <w:rFonts w:cs="Times New Roman"/>
          <w:color w:val="000000" w:themeColor="text1"/>
          <w:szCs w:val="24"/>
        </w:rPr>
        <w:t xml:space="preserve">= </w:t>
      </w:r>
      <w:r w:rsidRPr="00C172DC">
        <w:rPr>
          <w:rFonts w:eastAsia="Calibri" w:cs="Times New Roman"/>
          <w:color w:val="000000"/>
          <w:szCs w:val="24"/>
        </w:rPr>
        <w:t>sawdust</w:t>
      </w:r>
      <w:r w:rsidRPr="00C172DC">
        <w:rPr>
          <w:rFonts w:cs="Times New Roman"/>
          <w:color w:val="000000" w:themeColor="text1"/>
          <w:szCs w:val="24"/>
        </w:rPr>
        <w:t xml:space="preserve"> mulch, M</w:t>
      </w:r>
      <w:r w:rsidRPr="00C172DC">
        <w:rPr>
          <w:rFonts w:cs="Times New Roman"/>
          <w:color w:val="000000" w:themeColor="text1"/>
          <w:szCs w:val="24"/>
          <w:vertAlign w:val="subscript"/>
        </w:rPr>
        <w:t>2</w:t>
      </w:r>
      <w:r w:rsidRPr="00C172DC">
        <w:rPr>
          <w:rFonts w:cs="Times New Roman"/>
          <w:color w:val="000000" w:themeColor="text1"/>
          <w:szCs w:val="24"/>
        </w:rPr>
        <w:t xml:space="preserve"> = </w:t>
      </w:r>
      <w:r w:rsidRPr="00C172DC">
        <w:rPr>
          <w:rFonts w:eastAsia="Calibri" w:cs="Times New Roman"/>
          <w:color w:val="000000"/>
          <w:szCs w:val="24"/>
        </w:rPr>
        <w:t>grass</w:t>
      </w:r>
      <w:r w:rsidRPr="00C172DC">
        <w:rPr>
          <w:rFonts w:cs="Times New Roman"/>
          <w:color w:val="000000" w:themeColor="text1"/>
          <w:szCs w:val="24"/>
        </w:rPr>
        <w:t xml:space="preserve"> mulch, CV (%) = coefficient of variation, </w:t>
      </w:r>
      <w:r w:rsidRPr="00C172DC">
        <w:rPr>
          <w:rFonts w:eastAsia="Calibri" w:cs="Times New Roman"/>
          <w:color w:val="000000"/>
          <w:szCs w:val="24"/>
        </w:rPr>
        <w:t xml:space="preserve">and </w:t>
      </w:r>
      <w:r w:rsidRPr="00C172DC">
        <w:rPr>
          <w:rFonts w:cs="Times New Roman"/>
          <w:color w:val="000000" w:themeColor="text1"/>
          <w:szCs w:val="24"/>
        </w:rPr>
        <w:t>LSD</w:t>
      </w:r>
      <w:r w:rsidRPr="00C172DC">
        <w:rPr>
          <w:rFonts w:cs="Times New Roman"/>
          <w:color w:val="000000" w:themeColor="text1"/>
          <w:szCs w:val="24"/>
          <w:vertAlign w:val="subscript"/>
        </w:rPr>
        <w:t>0.05</w:t>
      </w:r>
      <w:r w:rsidRPr="00C172DC">
        <w:rPr>
          <w:rFonts w:cs="Times New Roman"/>
          <w:color w:val="000000" w:themeColor="text1"/>
          <w:szCs w:val="24"/>
        </w:rPr>
        <w:t xml:space="preserve"> = </w:t>
      </w:r>
      <w:r w:rsidRPr="00C172DC">
        <w:rPr>
          <w:rFonts w:eastAsia="Calibri" w:cs="Times New Roman"/>
          <w:color w:val="000000"/>
          <w:szCs w:val="24"/>
        </w:rPr>
        <w:t>least</w:t>
      </w:r>
      <w:r w:rsidRPr="00C172DC">
        <w:rPr>
          <w:rFonts w:cs="Times New Roman"/>
          <w:color w:val="000000" w:themeColor="text1"/>
          <w:szCs w:val="24"/>
        </w:rPr>
        <w:t xml:space="preserve"> significant difference at </w:t>
      </w:r>
      <w:r w:rsidRPr="00C172DC">
        <w:rPr>
          <w:rFonts w:eastAsia="Calibri" w:cs="Times New Roman"/>
          <w:color w:val="000000"/>
          <w:szCs w:val="24"/>
        </w:rPr>
        <w:t xml:space="preserve">the </w:t>
      </w:r>
      <w:r w:rsidRPr="00C172DC">
        <w:rPr>
          <w:rFonts w:cs="Times New Roman"/>
          <w:color w:val="000000" w:themeColor="text1"/>
          <w:szCs w:val="24"/>
        </w:rPr>
        <w:t>5%</w:t>
      </w:r>
      <w:r w:rsidRPr="00C172DC">
        <w:rPr>
          <w:rFonts w:cs="Times New Roman"/>
          <w:color w:val="0C0C0C"/>
          <w:szCs w:val="24"/>
        </w:rPr>
        <w:t xml:space="preserve"> level</w:t>
      </w:r>
      <w:r w:rsidRPr="00C172DC">
        <w:rPr>
          <w:rFonts w:cs="Times New Roman"/>
          <w:color w:val="000000" w:themeColor="text1"/>
          <w:szCs w:val="24"/>
        </w:rPr>
        <w:t>.</w:t>
      </w:r>
    </w:p>
    <w:p w14:paraId="14D3209B" w14:textId="77777777" w:rsidR="00C32B18" w:rsidRDefault="00C32B18"/>
    <w:p w14:paraId="765D9AA2" w14:textId="77777777" w:rsidR="00C32B18" w:rsidRPr="007B5837" w:rsidRDefault="00C32B18" w:rsidP="00C32B18">
      <w:pPr>
        <w:pStyle w:val="Heading3"/>
        <w:rPr>
          <w:b/>
        </w:rPr>
      </w:pPr>
      <w:r w:rsidRPr="007B5837">
        <w:lastRenderedPageBreak/>
        <w:t>Table 6. Effects of different types of organic manure and mulching materials on the root diameter (RD), fresh weight (FW), dry weight (DW), marketable yield (MY) and total root yield (TY) of carrots at the harvest stage.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45"/>
      </w:tblGrid>
      <w:tr w:rsidR="00C32B18" w14:paraId="71229685" w14:textId="77777777" w:rsidTr="00083B82">
        <w:trPr>
          <w:trHeight w:val="209"/>
        </w:trPr>
        <w:tc>
          <w:tcPr>
            <w:tcW w:w="8245" w:type="dxa"/>
            <w:tcBorders>
              <w:left w:val="nil"/>
              <w:right w:val="nil"/>
            </w:tcBorders>
          </w:tcPr>
          <w:p w14:paraId="00023E74" w14:textId="77777777" w:rsidR="00C32B18" w:rsidRPr="00235E3D" w:rsidRDefault="00C32B18" w:rsidP="00083B82">
            <w:pPr>
              <w:spacing w:after="0" w:line="360" w:lineRule="auto"/>
              <w:jc w:val="both"/>
              <w:rPr>
                <w:rFonts w:ascii="Times New Roman" w:hAnsi="Times New Roman" w:cs="Times New Roman"/>
                <w:szCs w:val="24"/>
              </w:rPr>
            </w:pPr>
            <w:r w:rsidRPr="00235E3D">
              <w:rPr>
                <w:rFonts w:ascii="Times New Roman" w:hAnsi="Times New Roman" w:cs="Times New Roman"/>
                <w:sz w:val="24"/>
                <w:szCs w:val="24"/>
              </w:rPr>
              <w:t>Treatments          RD                 FW</w:t>
            </w:r>
            <w:r>
              <w:rPr>
                <w:rFonts w:ascii="Times New Roman" w:eastAsiaTheme="minorEastAsia" w:hAnsi="Times New Roman" w:cs="Times New Roman"/>
                <w:sz w:val="24"/>
                <w:szCs w:val="24"/>
              </w:rPr>
              <w:t xml:space="preserve">              DW            </w:t>
            </w:r>
            <w:r w:rsidRPr="00235E3D">
              <w:rPr>
                <w:rFonts w:ascii="Times New Roman" w:hAnsi="Times New Roman" w:cs="Times New Roman"/>
                <w:color w:val="000000" w:themeColor="text1"/>
                <w:sz w:val="24"/>
                <w:szCs w:val="24"/>
              </w:rPr>
              <w:t>MY</w:t>
            </w:r>
            <w:r w:rsidRPr="00235E3D">
              <w:rPr>
                <w:rFonts w:ascii="Times New Roman" w:hAnsi="Times New Roman" w:cs="Times New Roman"/>
                <w:sz w:val="24"/>
                <w:szCs w:val="24"/>
              </w:rPr>
              <w:t xml:space="preserve">                TY</w:t>
            </w:r>
          </w:p>
        </w:tc>
      </w:tr>
      <w:tr w:rsidR="00C32B18" w14:paraId="2ECDC094" w14:textId="77777777" w:rsidTr="00083B82">
        <w:trPr>
          <w:trHeight w:val="4922"/>
        </w:trPr>
        <w:tc>
          <w:tcPr>
            <w:tcW w:w="8245" w:type="dxa"/>
            <w:tcBorders>
              <w:left w:val="nil"/>
              <w:right w:val="nil"/>
            </w:tcBorders>
          </w:tcPr>
          <w:p w14:paraId="56F556DD" w14:textId="77777777" w:rsidR="00C32B18" w:rsidRPr="00235E3D" w:rsidRDefault="00C32B18" w:rsidP="00083B82">
            <w:pPr>
              <w:tabs>
                <w:tab w:val="left" w:pos="720"/>
                <w:tab w:val="left" w:pos="1440"/>
                <w:tab w:val="left" w:pos="2160"/>
                <w:tab w:val="left" w:pos="2880"/>
                <w:tab w:val="left" w:pos="5638"/>
                <w:tab w:val="left" w:pos="5760"/>
                <w:tab w:val="left" w:pos="7200"/>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0</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 xml:space="preserve">0 </w:t>
            </w:r>
            <w:r w:rsidRPr="00235E3D">
              <w:rPr>
                <w:rFonts w:ascii="Times New Roman" w:eastAsiaTheme="minorEastAsia" w:hAnsi="Times New Roman" w:cs="Times New Roman"/>
                <w:sz w:val="24"/>
                <w:szCs w:val="24"/>
              </w:rPr>
              <w:t xml:space="preserve">              2.75</w:t>
            </w:r>
            <w:r w:rsidRPr="00235E3D">
              <w:rPr>
                <w:rFonts w:ascii="Times New Roman" w:eastAsiaTheme="minorEastAsia" w:hAnsi="Times New Roman" w:cs="Times New Roman"/>
                <w:sz w:val="24"/>
                <w:szCs w:val="24"/>
                <w:vertAlign w:val="superscript"/>
              </w:rPr>
              <w:t>g</w:t>
            </w:r>
            <w:r w:rsidRPr="00235E3D">
              <w:rPr>
                <w:rFonts w:ascii="Times New Roman" w:eastAsiaTheme="minorEastAsia" w:hAnsi="Times New Roman" w:cs="Times New Roman"/>
                <w:sz w:val="24"/>
                <w:szCs w:val="24"/>
              </w:rPr>
              <w:t xml:space="preserve">             44.32</w:t>
            </w:r>
            <w:r w:rsidRPr="00235E3D">
              <w:rPr>
                <w:rFonts w:ascii="Times New Roman" w:eastAsiaTheme="minorEastAsia" w:hAnsi="Times New Roman" w:cs="Times New Roman"/>
                <w:sz w:val="24"/>
                <w:szCs w:val="24"/>
                <w:vertAlign w:val="superscript"/>
              </w:rPr>
              <w:t>g</w:t>
            </w:r>
            <w:r w:rsidRPr="00235E3D">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5.82</w:t>
            </w:r>
            <w:r w:rsidRPr="00235E3D">
              <w:rPr>
                <w:rFonts w:ascii="Times New Roman" w:hAnsi="Times New Roman" w:cs="Times New Roman"/>
                <w:color w:val="000000"/>
                <w:sz w:val="24"/>
                <w:szCs w:val="20"/>
                <w:vertAlign w:val="superscript"/>
              </w:rPr>
              <w:t>g</w:t>
            </w:r>
            <w:r w:rsidRPr="00235E3D">
              <w:rPr>
                <w:rFonts w:ascii="Times New Roman" w:hAnsi="Times New Roman" w:cs="Times New Roman"/>
                <w:color w:val="000000"/>
                <w:sz w:val="24"/>
                <w:szCs w:val="24"/>
              </w:rPr>
              <w:t xml:space="preserve">            8.21</w:t>
            </w:r>
            <w:r w:rsidRPr="00235E3D">
              <w:rPr>
                <w:rFonts w:ascii="Times New Roman" w:hAnsi="Times New Roman" w:cs="Times New Roman"/>
                <w:color w:val="000000"/>
                <w:sz w:val="24"/>
                <w:szCs w:val="24"/>
                <w:vertAlign w:val="superscript"/>
              </w:rPr>
              <w:t>e</w:t>
            </w:r>
            <w:r w:rsidRPr="00235E3D">
              <w:rPr>
                <w:rFonts w:ascii="Times New Roman" w:hAnsi="Times New Roman" w:cs="Times New Roman"/>
                <w:color w:val="000000"/>
                <w:sz w:val="24"/>
                <w:szCs w:val="24"/>
              </w:rPr>
              <w:t xml:space="preserve">             10.56</w:t>
            </w:r>
            <w:r w:rsidRPr="00235E3D">
              <w:rPr>
                <w:rFonts w:ascii="Times New Roman" w:hAnsi="Times New Roman" w:cs="Times New Roman"/>
                <w:color w:val="000000"/>
                <w:sz w:val="24"/>
                <w:szCs w:val="20"/>
                <w:vertAlign w:val="superscript"/>
              </w:rPr>
              <w:t>h</w:t>
            </w:r>
          </w:p>
          <w:p w14:paraId="1D124F4D" w14:textId="77777777" w:rsidR="00C32B18" w:rsidRPr="00235E3D" w:rsidRDefault="00C32B18" w:rsidP="00083B82">
            <w:pPr>
              <w:tabs>
                <w:tab w:val="left" w:pos="720"/>
                <w:tab w:val="left" w:pos="1440"/>
                <w:tab w:val="left" w:pos="2160"/>
                <w:tab w:val="left" w:pos="2880"/>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0</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1</w:t>
            </w:r>
            <w:r w:rsidRPr="00235E3D">
              <w:rPr>
                <w:rFonts w:ascii="Times New Roman" w:hAnsi="Times New Roman" w:cs="Times New Roman"/>
                <w:sz w:val="24"/>
                <w:szCs w:val="24"/>
              </w:rPr>
              <w:t xml:space="preserve">       </w:t>
            </w:r>
            <w:r w:rsidRPr="00235E3D">
              <w:rPr>
                <w:rFonts w:ascii="Times New Roman" w:eastAsiaTheme="minorEastAsia" w:hAnsi="Times New Roman" w:cs="Times New Roman"/>
                <w:sz w:val="24"/>
                <w:szCs w:val="24"/>
              </w:rPr>
              <w:t xml:space="preserve">        3.04</w:t>
            </w:r>
            <w:r w:rsidRPr="00235E3D">
              <w:rPr>
                <w:rFonts w:ascii="Times New Roman" w:eastAsiaTheme="minorEastAsia" w:hAnsi="Times New Roman" w:cs="Times New Roman"/>
                <w:sz w:val="24"/>
                <w:szCs w:val="24"/>
                <w:vertAlign w:val="superscript"/>
              </w:rPr>
              <w:t>f</w:t>
            </w:r>
            <w:r w:rsidRPr="00235E3D">
              <w:rPr>
                <w:rFonts w:ascii="Times New Roman" w:eastAsiaTheme="minorEastAsia" w:hAnsi="Times New Roman" w:cs="Times New Roman"/>
                <w:sz w:val="24"/>
                <w:szCs w:val="24"/>
              </w:rPr>
              <w:t xml:space="preserve">  </w:t>
            </w:r>
            <w:r w:rsidRPr="00235E3D">
              <w:rPr>
                <w:rFonts w:ascii="Times New Roman" w:eastAsiaTheme="minorEastAsia" w:hAnsi="Times New Roman" w:cs="Times New Roman"/>
                <w:sz w:val="24"/>
                <w:szCs w:val="24"/>
              </w:rPr>
              <w:tab/>
              <w:t xml:space="preserve"> 50.25</w:t>
            </w:r>
            <w:r w:rsidRPr="00235E3D">
              <w:rPr>
                <w:rFonts w:ascii="Times New Roman" w:eastAsiaTheme="minorEastAsia" w:hAnsi="Times New Roman" w:cs="Times New Roman"/>
                <w:sz w:val="24"/>
                <w:szCs w:val="24"/>
                <w:vertAlign w:val="superscript"/>
              </w:rPr>
              <w:t>g</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6.90</w:t>
            </w:r>
            <w:r w:rsidRPr="00235E3D">
              <w:rPr>
                <w:rFonts w:ascii="Times New Roman" w:hAnsi="Times New Roman" w:cs="Times New Roman"/>
                <w:color w:val="000000"/>
                <w:sz w:val="24"/>
                <w:szCs w:val="20"/>
                <w:vertAlign w:val="superscript"/>
              </w:rPr>
              <w:t>g</w:t>
            </w:r>
            <w:r w:rsidRPr="00235E3D">
              <w:rPr>
                <w:rFonts w:ascii="Times New Roman" w:eastAsiaTheme="minorEastAsia" w:hAnsi="Times New Roman" w:cs="Times New Roman"/>
                <w:sz w:val="24"/>
                <w:szCs w:val="24"/>
              </w:rPr>
              <w:tab/>
            </w:r>
            <w:r w:rsidRPr="00235E3D">
              <w:rPr>
                <w:rFonts w:ascii="Times New Roman" w:hAnsi="Times New Roman" w:cs="Times New Roman"/>
                <w:color w:val="000000"/>
                <w:sz w:val="24"/>
                <w:szCs w:val="24"/>
              </w:rPr>
              <w:t xml:space="preserve">       8.74</w:t>
            </w:r>
            <w:r w:rsidRPr="00235E3D">
              <w:rPr>
                <w:rFonts w:ascii="Times New Roman" w:hAnsi="Times New Roman" w:cs="Times New Roman"/>
                <w:color w:val="000000"/>
                <w:sz w:val="24"/>
                <w:szCs w:val="24"/>
                <w:vertAlign w:val="superscript"/>
              </w:rPr>
              <w:t>e</w:t>
            </w:r>
            <w:r w:rsidRPr="00235E3D">
              <w:rPr>
                <w:rFonts w:ascii="Times New Roman" w:hAnsi="Times New Roman" w:cs="Times New Roman"/>
                <w:color w:val="000000"/>
                <w:sz w:val="24"/>
                <w:szCs w:val="24"/>
              </w:rPr>
              <w:t xml:space="preserve">             11.36</w:t>
            </w:r>
            <w:r w:rsidRPr="00235E3D">
              <w:rPr>
                <w:rFonts w:ascii="Times New Roman" w:hAnsi="Times New Roman" w:cs="Times New Roman"/>
                <w:color w:val="000000"/>
                <w:sz w:val="24"/>
                <w:szCs w:val="24"/>
                <w:vertAlign w:val="superscript"/>
              </w:rPr>
              <w:t>g</w:t>
            </w:r>
          </w:p>
          <w:p w14:paraId="62790FD7" w14:textId="77777777" w:rsidR="00C32B18" w:rsidRPr="00235E3D" w:rsidRDefault="00C32B18" w:rsidP="00083B82">
            <w:pPr>
              <w:tabs>
                <w:tab w:val="left" w:pos="720"/>
                <w:tab w:val="left" w:pos="1440"/>
                <w:tab w:val="left" w:pos="2160"/>
                <w:tab w:val="left" w:pos="2880"/>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0</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rPr>
              <w:t xml:space="preserve">    </w:t>
            </w:r>
            <w:r>
              <w:rPr>
                <w:rFonts w:ascii="Times New Roman" w:eastAsiaTheme="minorEastAsia" w:hAnsi="Times New Roman" w:cs="Times New Roman"/>
                <w:sz w:val="24"/>
                <w:szCs w:val="24"/>
                <w:vertAlign w:val="superscript"/>
              </w:rPr>
              <w:t xml:space="preserve">                </w:t>
            </w:r>
            <w:r w:rsidRPr="00235E3D">
              <w:rPr>
                <w:rFonts w:ascii="Times New Roman" w:eastAsiaTheme="minorEastAsia" w:hAnsi="Times New Roman" w:cs="Times New Roman"/>
                <w:sz w:val="24"/>
                <w:szCs w:val="24"/>
              </w:rPr>
              <w:t>2.47</w:t>
            </w:r>
            <w:r w:rsidRPr="00235E3D">
              <w:rPr>
                <w:rFonts w:ascii="Times New Roman" w:eastAsiaTheme="minorEastAsia" w:hAnsi="Times New Roman" w:cs="Times New Roman"/>
                <w:sz w:val="24"/>
                <w:szCs w:val="24"/>
                <w:vertAlign w:val="superscript"/>
              </w:rPr>
              <w:t>g</w:t>
            </w:r>
            <w:r w:rsidRPr="00235E3D">
              <w:rPr>
                <w:rFonts w:ascii="Times New Roman" w:eastAsiaTheme="minorEastAsia" w:hAnsi="Times New Roman" w:cs="Times New Roman"/>
                <w:sz w:val="24"/>
                <w:szCs w:val="24"/>
              </w:rPr>
              <w:tab/>
              <w:t xml:space="preserve">             51.64</w:t>
            </w:r>
            <w:r w:rsidRPr="00235E3D">
              <w:rPr>
                <w:rFonts w:ascii="Times New Roman" w:eastAsiaTheme="minorEastAsia" w:hAnsi="Times New Roman" w:cs="Times New Roman"/>
                <w:sz w:val="24"/>
                <w:szCs w:val="24"/>
                <w:vertAlign w:val="superscript"/>
              </w:rPr>
              <w:t>f</w:t>
            </w:r>
            <w:r w:rsidRPr="00235E3D">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 xml:space="preserve">          7.29</w:t>
            </w:r>
            <w:r w:rsidRPr="00235E3D">
              <w:rPr>
                <w:rFonts w:ascii="Times New Roman" w:hAnsi="Times New Roman" w:cs="Times New Roman"/>
                <w:color w:val="000000"/>
                <w:sz w:val="24"/>
                <w:szCs w:val="20"/>
                <w:vertAlign w:val="superscript"/>
              </w:rPr>
              <w:t>f</w:t>
            </w:r>
            <w:r w:rsidRPr="00235E3D">
              <w:rPr>
                <w:rFonts w:ascii="Times New Roman" w:hAnsi="Times New Roman" w:cs="Times New Roman"/>
                <w:color w:val="000000"/>
                <w:sz w:val="24"/>
                <w:szCs w:val="24"/>
              </w:rPr>
              <w:t xml:space="preserve">             8.73</w:t>
            </w:r>
            <w:r w:rsidRPr="00235E3D">
              <w:rPr>
                <w:rFonts w:ascii="Times New Roman" w:hAnsi="Times New Roman" w:cs="Times New Roman"/>
                <w:color w:val="000000"/>
                <w:sz w:val="24"/>
                <w:szCs w:val="24"/>
                <w:vertAlign w:val="superscript"/>
              </w:rPr>
              <w:t>e</w:t>
            </w:r>
            <w:r w:rsidRPr="00235E3D">
              <w:rPr>
                <w:rFonts w:ascii="Times New Roman" w:hAnsi="Times New Roman" w:cs="Times New Roman"/>
                <w:color w:val="000000"/>
                <w:sz w:val="24"/>
                <w:szCs w:val="24"/>
              </w:rPr>
              <w:t xml:space="preserve">             11.56</w:t>
            </w:r>
            <w:r w:rsidRPr="00235E3D">
              <w:rPr>
                <w:rFonts w:ascii="Times New Roman" w:hAnsi="Times New Roman" w:cs="Times New Roman"/>
                <w:color w:val="000000"/>
                <w:sz w:val="24"/>
                <w:szCs w:val="24"/>
                <w:vertAlign w:val="superscript"/>
              </w:rPr>
              <w:t>g</w:t>
            </w:r>
            <w:r w:rsidRPr="00235E3D">
              <w:rPr>
                <w:rFonts w:ascii="Times New Roman" w:hAnsi="Times New Roman" w:cs="Times New Roman"/>
                <w:color w:val="000000"/>
                <w:sz w:val="24"/>
                <w:szCs w:val="24"/>
                <w:vertAlign w:val="superscript"/>
              </w:rPr>
              <w:tab/>
              <w:t xml:space="preserve"> </w:t>
            </w:r>
          </w:p>
          <w:p w14:paraId="5961A743" w14:textId="77777777" w:rsidR="00C32B18" w:rsidRPr="00235E3D" w:rsidRDefault="00C32B18" w:rsidP="00083B82">
            <w:pPr>
              <w:tabs>
                <w:tab w:val="left" w:pos="720"/>
                <w:tab w:val="left" w:pos="1440"/>
                <w:tab w:val="left" w:pos="2160"/>
                <w:tab w:val="left" w:pos="2880"/>
                <w:tab w:val="left" w:pos="3600"/>
                <w:tab w:val="left" w:pos="5638"/>
                <w:tab w:val="left" w:pos="7186"/>
                <w:tab w:val="right" w:pos="8029"/>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0</w:t>
            </w:r>
            <w:r>
              <w:rPr>
                <w:rFonts w:ascii="Times New Roman" w:eastAsiaTheme="minorEastAsia" w:hAnsi="Times New Roman" w:cs="Times New Roman"/>
                <w:sz w:val="24"/>
                <w:szCs w:val="24"/>
                <w:vertAlign w:val="superscript"/>
              </w:rPr>
              <w:t xml:space="preserve">                      </w:t>
            </w:r>
            <w:r w:rsidRPr="00235E3D">
              <w:rPr>
                <w:rFonts w:ascii="Times New Roman" w:eastAsiaTheme="minorEastAsia" w:hAnsi="Times New Roman" w:cs="Times New Roman"/>
                <w:sz w:val="24"/>
                <w:szCs w:val="24"/>
              </w:rPr>
              <w:t>4.85</w:t>
            </w:r>
            <w:r w:rsidRPr="00235E3D">
              <w:rPr>
                <w:rFonts w:ascii="Times New Roman" w:eastAsiaTheme="minorEastAsia" w:hAnsi="Times New Roman" w:cs="Times New Roman"/>
                <w:sz w:val="24"/>
                <w:szCs w:val="24"/>
                <w:vertAlign w:val="superscript"/>
              </w:rPr>
              <w:t>d</w:t>
            </w:r>
            <w:r w:rsidRPr="00235E3D">
              <w:rPr>
                <w:rFonts w:ascii="Times New Roman" w:eastAsiaTheme="minorEastAsia" w:hAnsi="Times New Roman" w:cs="Times New Roman"/>
                <w:sz w:val="24"/>
                <w:szCs w:val="24"/>
              </w:rPr>
              <w:tab/>
              <w:t xml:space="preserve">             122.51</w:t>
            </w:r>
            <w:r w:rsidRPr="00235E3D">
              <w:rPr>
                <w:rFonts w:ascii="Times New Roman" w:eastAsiaTheme="minorEastAsia" w:hAnsi="Times New Roman" w:cs="Times New Roman"/>
                <w:sz w:val="24"/>
                <w:szCs w:val="24"/>
                <w:vertAlign w:val="superscript"/>
              </w:rPr>
              <w:t>d</w:t>
            </w:r>
            <w:r w:rsidRPr="00235E3D">
              <w:rPr>
                <w:rFonts w:ascii="Times New Roman" w:hAnsi="Times New Roman" w:cs="Times New Roman"/>
                <w:color w:val="000000"/>
                <w:sz w:val="24"/>
                <w:szCs w:val="20"/>
              </w:rPr>
              <w:t xml:space="preserve">        17.01</w:t>
            </w:r>
            <w:r w:rsidRPr="00235E3D">
              <w:rPr>
                <w:rFonts w:ascii="Times New Roman" w:hAnsi="Times New Roman" w:cs="Times New Roman"/>
                <w:color w:val="000000"/>
                <w:sz w:val="24"/>
                <w:szCs w:val="20"/>
                <w:vertAlign w:val="superscript"/>
              </w:rPr>
              <w:t>de</w:t>
            </w:r>
            <w:r w:rsidRPr="00235E3D">
              <w:rPr>
                <w:rFonts w:ascii="Times New Roman" w:hAnsi="Times New Roman" w:cs="Times New Roman"/>
                <w:color w:val="000000"/>
                <w:sz w:val="24"/>
                <w:szCs w:val="24"/>
              </w:rPr>
              <w:t xml:space="preserve">         21.09</w:t>
            </w:r>
            <w:r w:rsidRPr="00235E3D">
              <w:rPr>
                <w:rFonts w:ascii="Times New Roman" w:hAnsi="Times New Roman" w:cs="Times New Roman"/>
                <w:color w:val="000000"/>
                <w:sz w:val="24"/>
                <w:szCs w:val="24"/>
                <w:vertAlign w:val="superscript"/>
              </w:rPr>
              <w:t>d</w:t>
            </w:r>
            <w:r w:rsidRPr="00235E3D">
              <w:rPr>
                <w:rFonts w:ascii="Times New Roman" w:hAnsi="Times New Roman" w:cs="Times New Roman"/>
                <w:color w:val="000000"/>
                <w:sz w:val="24"/>
                <w:szCs w:val="24"/>
              </w:rPr>
              <w:t xml:space="preserve">           25.74</w:t>
            </w:r>
            <w:r w:rsidRPr="00235E3D">
              <w:rPr>
                <w:rFonts w:ascii="Times New Roman" w:hAnsi="Times New Roman" w:cs="Times New Roman"/>
                <w:color w:val="000000"/>
                <w:sz w:val="24"/>
                <w:szCs w:val="24"/>
                <w:vertAlign w:val="superscript"/>
              </w:rPr>
              <w:t>e</w:t>
            </w:r>
            <w:r w:rsidRPr="00235E3D">
              <w:rPr>
                <w:rFonts w:ascii="Times New Roman" w:hAnsi="Times New Roman" w:cs="Times New Roman"/>
                <w:color w:val="000000"/>
                <w:sz w:val="24"/>
                <w:szCs w:val="24"/>
              </w:rPr>
              <w:tab/>
            </w:r>
          </w:p>
          <w:p w14:paraId="125A8E5C" w14:textId="77777777" w:rsidR="00C32B18" w:rsidRPr="00235E3D" w:rsidRDefault="00C32B18" w:rsidP="00083B82">
            <w:pPr>
              <w:tabs>
                <w:tab w:val="left" w:pos="720"/>
                <w:tab w:val="left" w:pos="1440"/>
                <w:tab w:val="left" w:pos="2160"/>
                <w:tab w:val="left" w:pos="5638"/>
                <w:tab w:val="left" w:pos="7186"/>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vertAlign w:val="superscript"/>
              </w:rPr>
              <w:tab/>
            </w:r>
            <w:r w:rsidRPr="00235E3D">
              <w:rPr>
                <w:rFonts w:ascii="Times New Roman" w:eastAsiaTheme="minorEastAsia" w:hAnsi="Times New Roman" w:cs="Times New Roman"/>
                <w:sz w:val="24"/>
                <w:szCs w:val="24"/>
              </w:rPr>
              <w:t xml:space="preserve">    5.24</w:t>
            </w:r>
            <w:r w:rsidRPr="00235E3D">
              <w:rPr>
                <w:rFonts w:ascii="Times New Roman" w:eastAsiaTheme="minorEastAsia" w:hAnsi="Times New Roman" w:cs="Times New Roman"/>
                <w:sz w:val="24"/>
                <w:szCs w:val="24"/>
                <w:vertAlign w:val="superscript"/>
              </w:rPr>
              <w:t>c</w:t>
            </w:r>
            <w:r w:rsidRPr="00235E3D">
              <w:rPr>
                <w:rFonts w:ascii="Times New Roman" w:eastAsiaTheme="minorEastAsia" w:hAnsi="Times New Roman" w:cs="Times New Roman"/>
                <w:sz w:val="24"/>
                <w:szCs w:val="24"/>
              </w:rPr>
              <w:t xml:space="preserve">             139.75</w:t>
            </w:r>
            <w:r w:rsidRPr="00235E3D">
              <w:rPr>
                <w:rFonts w:ascii="Times New Roman" w:eastAsiaTheme="minorEastAsia" w:hAnsi="Times New Roman" w:cs="Times New Roman"/>
                <w:sz w:val="24"/>
                <w:szCs w:val="24"/>
                <w:vertAlign w:val="superscript"/>
              </w:rPr>
              <w:t>c</w:t>
            </w:r>
            <w:r w:rsidRPr="00235E3D">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19.72</w:t>
            </w:r>
            <w:r w:rsidRPr="00235E3D">
              <w:rPr>
                <w:rFonts w:ascii="Times New Roman" w:hAnsi="Times New Roman" w:cs="Times New Roman"/>
                <w:color w:val="000000"/>
                <w:sz w:val="24"/>
                <w:szCs w:val="20"/>
                <w:vertAlign w:val="superscript"/>
              </w:rPr>
              <w:t>c</w:t>
            </w:r>
            <w:r w:rsidRPr="00235E3D">
              <w:rPr>
                <w:rFonts w:ascii="Times New Roman" w:hAnsi="Times New Roman" w:cs="Times New Roman"/>
                <w:color w:val="000000"/>
                <w:sz w:val="24"/>
                <w:szCs w:val="24"/>
              </w:rPr>
              <w:t xml:space="preserve">          22.42</w:t>
            </w:r>
            <w:r w:rsidRPr="00235E3D">
              <w:rPr>
                <w:rFonts w:ascii="Times New Roman" w:hAnsi="Times New Roman" w:cs="Times New Roman"/>
                <w:color w:val="000000"/>
                <w:sz w:val="24"/>
                <w:szCs w:val="24"/>
                <w:vertAlign w:val="superscript"/>
              </w:rPr>
              <w:t>d</w:t>
            </w:r>
            <w:r w:rsidRPr="00235E3D">
              <w:rPr>
                <w:rFonts w:ascii="Times New Roman" w:hAnsi="Times New Roman" w:cs="Times New Roman"/>
                <w:color w:val="000000"/>
                <w:sz w:val="24"/>
                <w:szCs w:val="24"/>
              </w:rPr>
              <w:t xml:space="preserve">           27.46</w:t>
            </w:r>
            <w:r w:rsidRPr="00235E3D">
              <w:rPr>
                <w:rFonts w:ascii="Times New Roman" w:hAnsi="Times New Roman" w:cs="Times New Roman"/>
                <w:color w:val="000000"/>
                <w:sz w:val="24"/>
                <w:szCs w:val="24"/>
                <w:vertAlign w:val="superscript"/>
              </w:rPr>
              <w:t>d</w:t>
            </w:r>
          </w:p>
          <w:p w14:paraId="37140ACE" w14:textId="77777777" w:rsidR="00C32B18" w:rsidRPr="00235E3D" w:rsidRDefault="00C32B18" w:rsidP="00083B82">
            <w:pPr>
              <w:tabs>
                <w:tab w:val="left" w:pos="720"/>
                <w:tab w:val="left" w:pos="1440"/>
                <w:tab w:val="left" w:pos="2160"/>
                <w:tab w:val="left" w:pos="5638"/>
                <w:tab w:val="left" w:pos="7186"/>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vertAlign w:val="superscript"/>
              </w:rPr>
              <w:tab/>
            </w:r>
            <w:r>
              <w:rPr>
                <w:rFonts w:ascii="Times New Roman" w:eastAsiaTheme="minorEastAsia" w:hAnsi="Times New Roman" w:cs="Times New Roman"/>
                <w:sz w:val="24"/>
                <w:szCs w:val="24"/>
              </w:rPr>
              <w:t xml:space="preserve">    5.38</w:t>
            </w:r>
            <w:r w:rsidRPr="00235E3D">
              <w:rPr>
                <w:rFonts w:ascii="Times New Roman" w:eastAsiaTheme="minorEastAsia" w:hAnsi="Times New Roman" w:cs="Times New Roman"/>
                <w:sz w:val="24"/>
                <w:szCs w:val="24"/>
                <w:vertAlign w:val="superscript"/>
              </w:rPr>
              <w:t>f</w:t>
            </w:r>
            <w:r w:rsidRPr="00235E3D">
              <w:rPr>
                <w:rFonts w:ascii="Times New Roman" w:eastAsiaTheme="minorEastAsia" w:hAnsi="Times New Roman" w:cs="Times New Roman"/>
                <w:sz w:val="24"/>
                <w:szCs w:val="24"/>
              </w:rPr>
              <w:t xml:space="preserve">             145.59</w:t>
            </w:r>
            <w:r w:rsidRPr="00235E3D">
              <w:rPr>
                <w:rFonts w:ascii="Times New Roman" w:eastAsiaTheme="minorEastAsia" w:hAnsi="Times New Roman" w:cs="Times New Roman"/>
                <w:sz w:val="24"/>
                <w:szCs w:val="24"/>
                <w:vertAlign w:val="superscript"/>
              </w:rPr>
              <w:t>c</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21.28</w:t>
            </w:r>
            <w:r w:rsidRPr="00235E3D">
              <w:rPr>
                <w:rFonts w:ascii="Times New Roman" w:hAnsi="Times New Roman" w:cs="Times New Roman"/>
                <w:color w:val="000000"/>
                <w:sz w:val="24"/>
                <w:szCs w:val="20"/>
                <w:vertAlign w:val="superscript"/>
              </w:rPr>
              <w:t>b</w:t>
            </w:r>
            <w:r w:rsidRPr="00C5771D">
              <w:rPr>
                <w:rFonts w:ascii="Times New Roman" w:hAnsi="Times New Roman" w:cs="Times New Roman"/>
                <w:color w:val="000000"/>
                <w:sz w:val="24"/>
                <w:szCs w:val="24"/>
              </w:rPr>
              <w:t xml:space="preserve">         25.89</w:t>
            </w:r>
            <w:r>
              <w:rPr>
                <w:rFonts w:ascii="Times New Roman" w:hAnsi="Times New Roman" w:cs="Times New Roman"/>
                <w:color w:val="000000"/>
                <w:sz w:val="24"/>
                <w:szCs w:val="24"/>
                <w:vertAlign w:val="superscript"/>
              </w:rPr>
              <w:t>bc</w:t>
            </w:r>
            <w:r w:rsidRPr="00235E3D">
              <w:rPr>
                <w:rFonts w:ascii="Times New Roman" w:hAnsi="Times New Roman" w:cs="Times New Roman"/>
                <w:color w:val="000000"/>
                <w:sz w:val="24"/>
                <w:szCs w:val="24"/>
              </w:rPr>
              <w:t xml:space="preserve">         30.96</w:t>
            </w:r>
            <w:r w:rsidRPr="00235E3D">
              <w:rPr>
                <w:rFonts w:ascii="Times New Roman" w:hAnsi="Times New Roman" w:cs="Times New Roman"/>
                <w:color w:val="000000"/>
                <w:sz w:val="24"/>
                <w:szCs w:val="24"/>
                <w:vertAlign w:val="superscript"/>
              </w:rPr>
              <w:t xml:space="preserve">c </w:t>
            </w:r>
            <w:r w:rsidRPr="00235E3D">
              <w:rPr>
                <w:rFonts w:ascii="Times New Roman" w:hAnsi="Times New Roman" w:cs="Times New Roman"/>
                <w:color w:val="000000"/>
                <w:sz w:val="24"/>
                <w:szCs w:val="24"/>
              </w:rPr>
              <w:t xml:space="preserve"> </w:t>
            </w:r>
          </w:p>
          <w:p w14:paraId="16EF6132" w14:textId="77777777" w:rsidR="00C32B18" w:rsidRPr="00235E3D" w:rsidRDefault="00C32B18" w:rsidP="00083B82">
            <w:pPr>
              <w:tabs>
                <w:tab w:val="left" w:pos="720"/>
                <w:tab w:val="left" w:pos="1440"/>
                <w:tab w:val="left" w:pos="2160"/>
                <w:tab w:val="left" w:pos="7020"/>
                <w:tab w:val="left" w:pos="7186"/>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0</w:t>
            </w:r>
            <w:r w:rsidRPr="00235E3D">
              <w:rPr>
                <w:rFonts w:ascii="Times New Roman" w:eastAsiaTheme="minorEastAsia" w:hAnsi="Times New Roman" w:cs="Times New Roman"/>
                <w:sz w:val="24"/>
                <w:szCs w:val="24"/>
                <w:vertAlign w:val="superscript"/>
              </w:rPr>
              <w:tab/>
              <w:t xml:space="preserve">      </w:t>
            </w:r>
            <w:r w:rsidRPr="00235E3D">
              <w:rPr>
                <w:rFonts w:ascii="Times New Roman" w:eastAsiaTheme="minorEastAsia" w:hAnsi="Times New Roman" w:cs="Times New Roman"/>
                <w:sz w:val="24"/>
                <w:szCs w:val="24"/>
              </w:rPr>
              <w:t>4.20</w:t>
            </w:r>
            <w:r w:rsidRPr="00235E3D">
              <w:rPr>
                <w:rFonts w:ascii="Times New Roman" w:eastAsiaTheme="minorEastAsia" w:hAnsi="Times New Roman" w:cs="Times New Roman"/>
                <w:sz w:val="24"/>
                <w:szCs w:val="24"/>
                <w:vertAlign w:val="superscript"/>
              </w:rPr>
              <w:t>e</w:t>
            </w:r>
            <w:r w:rsidRPr="00235E3D">
              <w:rPr>
                <w:rFonts w:ascii="Times New Roman" w:eastAsiaTheme="minorEastAsia" w:hAnsi="Times New Roman" w:cs="Times New Roman"/>
                <w:sz w:val="24"/>
                <w:szCs w:val="24"/>
              </w:rPr>
              <w:t xml:space="preserve">             110.53</w:t>
            </w:r>
            <w:r w:rsidRPr="00235E3D">
              <w:rPr>
                <w:rFonts w:ascii="Times New Roman" w:eastAsiaTheme="minorEastAsia" w:hAnsi="Times New Roman" w:cs="Times New Roman"/>
                <w:sz w:val="24"/>
                <w:szCs w:val="24"/>
                <w:vertAlign w:val="superscript"/>
              </w:rPr>
              <w:t>e</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16.02</w:t>
            </w:r>
            <w:r w:rsidRPr="00235E3D">
              <w:rPr>
                <w:rFonts w:ascii="Times New Roman" w:hAnsi="Times New Roman" w:cs="Times New Roman"/>
                <w:color w:val="000000"/>
                <w:sz w:val="24"/>
                <w:szCs w:val="20"/>
                <w:vertAlign w:val="superscript"/>
              </w:rPr>
              <w:t>e</w:t>
            </w:r>
            <w:r w:rsidRPr="00235E3D">
              <w:rPr>
                <w:rFonts w:ascii="Times New Roman" w:hAnsi="Times New Roman" w:cs="Times New Roman"/>
                <w:color w:val="000000"/>
                <w:sz w:val="24"/>
                <w:szCs w:val="24"/>
              </w:rPr>
              <w:t xml:space="preserve">          20.56</w:t>
            </w:r>
            <w:r w:rsidRPr="00235E3D">
              <w:rPr>
                <w:rFonts w:ascii="Times New Roman" w:hAnsi="Times New Roman" w:cs="Times New Roman"/>
                <w:color w:val="000000"/>
                <w:sz w:val="24"/>
                <w:szCs w:val="24"/>
                <w:vertAlign w:val="superscript"/>
              </w:rPr>
              <w:t>d</w:t>
            </w:r>
            <w:r w:rsidRPr="00235E3D">
              <w:rPr>
                <w:rFonts w:ascii="Times New Roman" w:hAnsi="Times New Roman" w:cs="Times New Roman"/>
                <w:color w:val="000000"/>
                <w:sz w:val="24"/>
                <w:szCs w:val="24"/>
              </w:rPr>
              <w:t xml:space="preserve">           23.93</w:t>
            </w:r>
            <w:r w:rsidRPr="00235E3D">
              <w:rPr>
                <w:rFonts w:ascii="Times New Roman" w:hAnsi="Times New Roman" w:cs="Times New Roman"/>
                <w:color w:val="000000"/>
                <w:sz w:val="24"/>
                <w:szCs w:val="24"/>
                <w:vertAlign w:val="superscript"/>
              </w:rPr>
              <w:t>f</w:t>
            </w:r>
            <w:r w:rsidRPr="00235E3D">
              <w:rPr>
                <w:rFonts w:ascii="Times New Roman" w:hAnsi="Times New Roman" w:cs="Times New Roman"/>
                <w:color w:val="000000"/>
                <w:sz w:val="24"/>
                <w:szCs w:val="24"/>
                <w:vertAlign w:val="superscript"/>
              </w:rPr>
              <w:tab/>
            </w:r>
          </w:p>
          <w:p w14:paraId="78708544" w14:textId="77777777" w:rsidR="00C32B18" w:rsidRPr="00235E3D" w:rsidRDefault="00C32B18" w:rsidP="00083B82">
            <w:pPr>
              <w:tabs>
                <w:tab w:val="left" w:pos="720"/>
                <w:tab w:val="left" w:pos="1440"/>
                <w:tab w:val="left" w:pos="2160"/>
              </w:tabs>
              <w:spacing w:after="0" w:line="360" w:lineRule="auto"/>
              <w:jc w:val="both"/>
              <w:rPr>
                <w:rFonts w:ascii="Times New Roman" w:eastAsiaTheme="minorEastAsia"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vertAlign w:val="superscript"/>
              </w:rPr>
              <w:tab/>
              <w:t xml:space="preserve">      </w:t>
            </w:r>
            <w:r w:rsidRPr="00235E3D">
              <w:rPr>
                <w:rFonts w:ascii="Times New Roman" w:eastAsiaTheme="minorEastAsia" w:hAnsi="Times New Roman" w:cs="Times New Roman"/>
                <w:sz w:val="24"/>
                <w:szCs w:val="24"/>
              </w:rPr>
              <w:t>4.35</w:t>
            </w:r>
            <w:r w:rsidRPr="00235E3D">
              <w:rPr>
                <w:rFonts w:ascii="Times New Roman" w:eastAsiaTheme="minorEastAsia" w:hAnsi="Times New Roman" w:cs="Times New Roman"/>
                <w:sz w:val="24"/>
                <w:szCs w:val="24"/>
                <w:vertAlign w:val="superscript"/>
              </w:rPr>
              <w:t>e</w:t>
            </w:r>
            <w:r w:rsidRPr="00235E3D">
              <w:rPr>
                <w:rFonts w:ascii="Times New Roman" w:eastAsiaTheme="minorEastAsia" w:hAnsi="Times New Roman" w:cs="Times New Roman"/>
                <w:sz w:val="24"/>
                <w:szCs w:val="24"/>
              </w:rPr>
              <w:t xml:space="preserve">             123.01</w:t>
            </w:r>
            <w:r w:rsidRPr="00235E3D">
              <w:rPr>
                <w:rFonts w:ascii="Times New Roman" w:eastAsiaTheme="minorEastAsia" w:hAnsi="Times New Roman" w:cs="Times New Roman"/>
                <w:sz w:val="24"/>
                <w:szCs w:val="24"/>
                <w:vertAlign w:val="superscript"/>
              </w:rPr>
              <w:t>d</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17.16</w:t>
            </w:r>
            <w:r w:rsidRPr="00235E3D">
              <w:rPr>
                <w:rFonts w:ascii="Times New Roman" w:hAnsi="Times New Roman" w:cs="Times New Roman"/>
                <w:color w:val="000000"/>
                <w:sz w:val="24"/>
                <w:szCs w:val="20"/>
                <w:vertAlign w:val="superscript"/>
              </w:rPr>
              <w:t>de</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4"/>
              </w:rPr>
              <w:t>20.94</w:t>
            </w:r>
            <w:r w:rsidRPr="00235E3D">
              <w:rPr>
                <w:rFonts w:ascii="Times New Roman" w:hAnsi="Times New Roman" w:cs="Times New Roman"/>
                <w:color w:val="000000"/>
                <w:sz w:val="24"/>
                <w:szCs w:val="24"/>
                <w:vertAlign w:val="superscript"/>
              </w:rPr>
              <w:t>d</w:t>
            </w:r>
            <w:r>
              <w:rPr>
                <w:rFonts w:ascii="Times New Roman" w:eastAsiaTheme="minorEastAsia" w:hAnsi="Times New Roman" w:cs="Times New Roman"/>
                <w:sz w:val="24"/>
                <w:szCs w:val="24"/>
              </w:rPr>
              <w:tab/>
              <w:t xml:space="preserve">   </w:t>
            </w:r>
            <w:r w:rsidRPr="00235E3D">
              <w:rPr>
                <w:rFonts w:ascii="Times New Roman" w:hAnsi="Times New Roman" w:cs="Times New Roman"/>
                <w:color w:val="000000"/>
                <w:sz w:val="24"/>
                <w:szCs w:val="24"/>
              </w:rPr>
              <w:t>24.39</w:t>
            </w:r>
            <w:r w:rsidRPr="00235E3D">
              <w:rPr>
                <w:rFonts w:ascii="Times New Roman" w:hAnsi="Times New Roman" w:cs="Times New Roman"/>
                <w:color w:val="000000"/>
                <w:sz w:val="24"/>
                <w:szCs w:val="24"/>
                <w:vertAlign w:val="superscript"/>
              </w:rPr>
              <w:t>ef</w:t>
            </w:r>
          </w:p>
          <w:p w14:paraId="0FB57432" w14:textId="77777777" w:rsidR="00C32B18" w:rsidRPr="00235E3D" w:rsidRDefault="00C32B18" w:rsidP="00083B82">
            <w:pPr>
              <w:tabs>
                <w:tab w:val="left" w:pos="720"/>
                <w:tab w:val="left" w:pos="1440"/>
                <w:tab w:val="left" w:pos="2160"/>
              </w:tabs>
              <w:spacing w:after="0" w:line="360" w:lineRule="auto"/>
              <w:jc w:val="both"/>
              <w:rPr>
                <w:rFonts w:ascii="Times New Roman" w:hAnsi="Times New Roman" w:cs="Times New Roman"/>
                <w:color w:val="000000"/>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2</w:t>
            </w:r>
            <w:r w:rsidRPr="00235E3D">
              <w:rPr>
                <w:rFonts w:ascii="Times New Roman" w:eastAsiaTheme="minorEastAsia" w:hAnsi="Times New Roman" w:cs="Times New Roman"/>
                <w:sz w:val="24"/>
                <w:szCs w:val="24"/>
                <w:vertAlign w:val="superscript"/>
              </w:rPr>
              <w:tab/>
              <w:t xml:space="preserve">      </w:t>
            </w:r>
            <w:r w:rsidRPr="00235E3D">
              <w:rPr>
                <w:rFonts w:ascii="Times New Roman" w:eastAsiaTheme="minorEastAsia" w:hAnsi="Times New Roman" w:cs="Times New Roman"/>
                <w:sz w:val="24"/>
                <w:szCs w:val="24"/>
              </w:rPr>
              <w:t>4.17e            128.44</w:t>
            </w:r>
            <w:r w:rsidRPr="00235E3D">
              <w:rPr>
                <w:rFonts w:ascii="Times New Roman" w:eastAsiaTheme="minorEastAsia" w:hAnsi="Times New Roman" w:cs="Times New Roman"/>
                <w:sz w:val="24"/>
                <w:szCs w:val="24"/>
                <w:vertAlign w:val="superscript"/>
              </w:rPr>
              <w:t>d</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17.79</w:t>
            </w:r>
            <w:r w:rsidRPr="00235E3D">
              <w:rPr>
                <w:rFonts w:ascii="Times New Roman" w:hAnsi="Times New Roman" w:cs="Times New Roman"/>
                <w:color w:val="000000"/>
                <w:sz w:val="24"/>
                <w:szCs w:val="20"/>
                <w:vertAlign w:val="superscript"/>
              </w:rPr>
              <w:t>d</w:t>
            </w:r>
            <w:r w:rsidRPr="00235E3D">
              <w:rPr>
                <w:rFonts w:ascii="Times New Roman" w:hAnsi="Times New Roman" w:cs="Times New Roman"/>
                <w:color w:val="000000"/>
                <w:sz w:val="24"/>
                <w:szCs w:val="24"/>
              </w:rPr>
              <w:tab/>
              <w:t xml:space="preserve">      24.65</w:t>
            </w:r>
            <w:r w:rsidRPr="00235E3D">
              <w:rPr>
                <w:rFonts w:ascii="Times New Roman" w:hAnsi="Times New Roman" w:cs="Times New Roman"/>
                <w:color w:val="000000"/>
                <w:sz w:val="24"/>
                <w:szCs w:val="24"/>
                <w:vertAlign w:val="superscript"/>
              </w:rPr>
              <w:t>c</w:t>
            </w:r>
            <w:r w:rsidRPr="00235E3D">
              <w:rPr>
                <w:rFonts w:ascii="Times New Roman" w:hAnsi="Times New Roman" w:cs="Times New Roman"/>
                <w:color w:val="000000"/>
                <w:sz w:val="24"/>
                <w:szCs w:val="24"/>
              </w:rPr>
              <w:t xml:space="preserve">           28.35</w:t>
            </w:r>
            <w:r w:rsidRPr="00235E3D">
              <w:rPr>
                <w:rFonts w:ascii="Times New Roman" w:hAnsi="Times New Roman" w:cs="Times New Roman"/>
                <w:color w:val="000000"/>
                <w:sz w:val="24"/>
                <w:szCs w:val="24"/>
                <w:vertAlign w:val="superscript"/>
              </w:rPr>
              <w:t>d</w:t>
            </w:r>
            <w:r w:rsidRPr="00235E3D">
              <w:rPr>
                <w:rFonts w:ascii="Times New Roman" w:hAnsi="Times New Roman" w:cs="Times New Roman"/>
                <w:color w:val="000000"/>
                <w:sz w:val="24"/>
                <w:szCs w:val="24"/>
                <w:vertAlign w:val="superscript"/>
              </w:rPr>
              <w:tab/>
              <w:t xml:space="preserve"> </w:t>
            </w:r>
          </w:p>
          <w:p w14:paraId="3F376A9F" w14:textId="77777777" w:rsidR="00C32B18" w:rsidRPr="00235E3D" w:rsidRDefault="00C32B18" w:rsidP="00083B82">
            <w:pPr>
              <w:tabs>
                <w:tab w:val="left" w:pos="720"/>
                <w:tab w:val="left" w:pos="1440"/>
                <w:tab w:val="left" w:pos="2160"/>
                <w:tab w:val="left" w:pos="6286"/>
                <w:tab w:val="left" w:pos="7228"/>
              </w:tabs>
              <w:spacing w:after="0" w:line="360" w:lineRule="auto"/>
              <w:jc w:val="both"/>
              <w:rPr>
                <w:rFonts w:ascii="Times New Roman" w:hAnsi="Times New Roman" w:cs="Times New Roman"/>
                <w:color w:val="000000"/>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3</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0</w:t>
            </w:r>
            <w:r w:rsidRPr="00235E3D">
              <w:rPr>
                <w:rFonts w:ascii="Times New Roman" w:eastAsiaTheme="minorEastAsia" w:hAnsi="Times New Roman" w:cs="Times New Roman"/>
                <w:sz w:val="24"/>
                <w:szCs w:val="24"/>
              </w:rPr>
              <w:t xml:space="preserve"> </w:t>
            </w:r>
            <w:r w:rsidRPr="00235E3D">
              <w:rPr>
                <w:rFonts w:ascii="Times New Roman" w:eastAsiaTheme="minorEastAsia" w:hAnsi="Times New Roman" w:cs="Times New Roman"/>
                <w:sz w:val="24"/>
                <w:szCs w:val="24"/>
                <w:vertAlign w:val="superscript"/>
              </w:rPr>
              <w:tab/>
              <w:t xml:space="preserve">      </w:t>
            </w:r>
            <w:r w:rsidRPr="00235E3D">
              <w:rPr>
                <w:rFonts w:ascii="Times New Roman" w:eastAsiaTheme="minorEastAsia" w:hAnsi="Times New Roman" w:cs="Times New Roman"/>
                <w:sz w:val="24"/>
                <w:szCs w:val="24"/>
              </w:rPr>
              <w:t>6.32</w:t>
            </w:r>
            <w:r w:rsidRPr="00235E3D">
              <w:rPr>
                <w:rFonts w:ascii="Times New Roman" w:eastAsiaTheme="minorEastAsia" w:hAnsi="Times New Roman" w:cs="Times New Roman"/>
                <w:sz w:val="24"/>
                <w:szCs w:val="24"/>
                <w:vertAlign w:val="superscript"/>
              </w:rPr>
              <w:t>ab</w:t>
            </w:r>
            <w:r w:rsidRPr="00235E3D">
              <w:rPr>
                <w:rFonts w:ascii="Times New Roman" w:eastAsiaTheme="minorEastAsia" w:hAnsi="Times New Roman" w:cs="Times New Roman"/>
                <w:sz w:val="24"/>
                <w:szCs w:val="24"/>
              </w:rPr>
              <w:t xml:space="preserve">           172.97</w:t>
            </w:r>
            <w:r w:rsidRPr="00235E3D">
              <w:rPr>
                <w:rFonts w:ascii="Times New Roman" w:eastAsiaTheme="minorEastAsia" w:hAnsi="Times New Roman" w:cs="Times New Roman"/>
                <w:sz w:val="24"/>
                <w:szCs w:val="24"/>
                <w:vertAlign w:val="superscript"/>
              </w:rPr>
              <w:t>b</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24.28</w:t>
            </w:r>
            <w:r w:rsidRPr="00235E3D">
              <w:rPr>
                <w:rFonts w:ascii="Times New Roman" w:hAnsi="Times New Roman" w:cs="Times New Roman"/>
                <w:color w:val="000000"/>
                <w:sz w:val="24"/>
                <w:szCs w:val="20"/>
                <w:vertAlign w:val="superscript"/>
              </w:rPr>
              <w:t>abc</w:t>
            </w:r>
            <w:r w:rsidRPr="00235E3D">
              <w:rPr>
                <w:rFonts w:ascii="Times New Roman" w:hAnsi="Times New Roman" w:cs="Times New Roman"/>
                <w:color w:val="000000"/>
                <w:sz w:val="24"/>
                <w:szCs w:val="24"/>
              </w:rPr>
              <w:t xml:space="preserve">      27.09</w:t>
            </w:r>
            <w:r w:rsidRPr="00235E3D">
              <w:rPr>
                <w:rFonts w:ascii="Times New Roman" w:hAnsi="Times New Roman" w:cs="Times New Roman"/>
                <w:color w:val="000000"/>
                <w:sz w:val="24"/>
                <w:szCs w:val="24"/>
                <w:vertAlign w:val="superscript"/>
              </w:rPr>
              <w:t>ab</w:t>
            </w:r>
            <w:r w:rsidRPr="00235E3D">
              <w:rPr>
                <w:rFonts w:ascii="Times New Roman" w:hAnsi="Times New Roman" w:cs="Times New Roman"/>
                <w:color w:val="000000"/>
                <w:sz w:val="24"/>
                <w:szCs w:val="24"/>
              </w:rPr>
              <w:t xml:space="preserve">          32.17</w:t>
            </w:r>
            <w:r w:rsidRPr="00235E3D">
              <w:rPr>
                <w:rFonts w:ascii="Times New Roman" w:hAnsi="Times New Roman" w:cs="Times New Roman"/>
                <w:color w:val="000000"/>
                <w:sz w:val="24"/>
                <w:szCs w:val="24"/>
                <w:vertAlign w:val="superscript"/>
              </w:rPr>
              <w:t>ab</w:t>
            </w:r>
          </w:p>
          <w:p w14:paraId="4C02220A" w14:textId="77777777" w:rsidR="00C32B18" w:rsidRPr="00235E3D" w:rsidRDefault="00C32B18" w:rsidP="00083B82">
            <w:pPr>
              <w:tabs>
                <w:tab w:val="left" w:pos="720"/>
                <w:tab w:val="left" w:pos="1440"/>
                <w:tab w:val="left" w:pos="2160"/>
                <w:tab w:val="center" w:pos="4814"/>
                <w:tab w:val="left" w:pos="5638"/>
                <w:tab w:val="left" w:pos="7228"/>
              </w:tabs>
              <w:spacing w:after="0" w:line="360" w:lineRule="auto"/>
              <w:jc w:val="both"/>
              <w:rPr>
                <w:rFonts w:ascii="Times New Roman" w:eastAsiaTheme="minorEastAsia" w:hAnsi="Times New Roman" w:cs="Times New Roman"/>
                <w:sz w:val="24"/>
                <w:szCs w:val="24"/>
                <w:vertAlign w:val="superscript"/>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3</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1</w:t>
            </w:r>
            <w:r w:rsidRPr="00235E3D">
              <w:rPr>
                <w:rFonts w:ascii="Times New Roman" w:eastAsiaTheme="minorEastAsia" w:hAnsi="Times New Roman" w:cs="Times New Roman"/>
                <w:sz w:val="24"/>
                <w:szCs w:val="24"/>
                <w:vertAlign w:val="superscript"/>
              </w:rPr>
              <w:tab/>
              <w:t xml:space="preserve">      </w:t>
            </w:r>
            <w:r w:rsidRPr="00235E3D">
              <w:rPr>
                <w:rFonts w:ascii="Times New Roman" w:eastAsiaTheme="minorEastAsia" w:hAnsi="Times New Roman" w:cs="Times New Roman"/>
                <w:sz w:val="24"/>
                <w:szCs w:val="24"/>
              </w:rPr>
              <w:t>6.60</w:t>
            </w:r>
            <w:r w:rsidRPr="00235E3D">
              <w:rPr>
                <w:rFonts w:ascii="Times New Roman" w:eastAsiaTheme="minorEastAsia" w:hAnsi="Times New Roman" w:cs="Times New Roman"/>
                <w:sz w:val="24"/>
                <w:szCs w:val="24"/>
                <w:vertAlign w:val="superscript"/>
              </w:rPr>
              <w:t>a</w:t>
            </w:r>
            <w:r w:rsidRPr="00235E3D">
              <w:rPr>
                <w:rFonts w:ascii="Times New Roman" w:eastAsiaTheme="minorEastAsia" w:hAnsi="Times New Roman" w:cs="Times New Roman"/>
                <w:sz w:val="24"/>
                <w:szCs w:val="24"/>
              </w:rPr>
              <w:t xml:space="preserve">            176.81</w:t>
            </w:r>
            <w:r w:rsidRPr="00235E3D">
              <w:rPr>
                <w:rFonts w:ascii="Times New Roman" w:eastAsiaTheme="minorEastAsia" w:hAnsi="Times New Roman" w:cs="Times New Roman"/>
                <w:sz w:val="24"/>
                <w:szCs w:val="24"/>
                <w:vertAlign w:val="superscript"/>
              </w:rPr>
              <w:t>ab</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25.77</w:t>
            </w:r>
            <w:r w:rsidRPr="00235E3D">
              <w:rPr>
                <w:rFonts w:ascii="Times New Roman" w:hAnsi="Times New Roman" w:cs="Times New Roman"/>
                <w:color w:val="000000"/>
                <w:sz w:val="24"/>
                <w:szCs w:val="20"/>
                <w:vertAlign w:val="superscript"/>
              </w:rPr>
              <w:t>ab</w:t>
            </w:r>
            <w:r w:rsidRPr="00235E3D">
              <w:rPr>
                <w:rFonts w:ascii="Times New Roman" w:hAnsi="Times New Roman" w:cs="Times New Roman"/>
                <w:color w:val="000000"/>
                <w:sz w:val="24"/>
                <w:szCs w:val="24"/>
              </w:rPr>
              <w:t xml:space="preserve">       27.20</w:t>
            </w:r>
            <w:r w:rsidRPr="00235E3D">
              <w:rPr>
                <w:rFonts w:ascii="Times New Roman" w:hAnsi="Times New Roman" w:cs="Times New Roman"/>
                <w:color w:val="000000"/>
                <w:sz w:val="24"/>
                <w:szCs w:val="24"/>
                <w:vertAlign w:val="superscript"/>
              </w:rPr>
              <w:t>ab</w:t>
            </w:r>
            <w:r w:rsidRPr="00235E3D">
              <w:rPr>
                <w:rFonts w:ascii="Times New Roman" w:hAnsi="Times New Roman" w:cs="Times New Roman"/>
                <w:color w:val="000000"/>
                <w:sz w:val="24"/>
                <w:szCs w:val="24"/>
              </w:rPr>
              <w:t xml:space="preserve">          32.98</w:t>
            </w:r>
            <w:r w:rsidRPr="00235E3D">
              <w:rPr>
                <w:rFonts w:ascii="Times New Roman" w:hAnsi="Times New Roman" w:cs="Times New Roman"/>
                <w:color w:val="000000"/>
                <w:sz w:val="24"/>
                <w:szCs w:val="24"/>
                <w:vertAlign w:val="superscript"/>
              </w:rPr>
              <w:t xml:space="preserve">ab </w:t>
            </w:r>
            <w:r w:rsidRPr="00235E3D">
              <w:rPr>
                <w:rFonts w:ascii="Times New Roman" w:hAnsi="Times New Roman" w:cs="Times New Roman"/>
                <w:color w:val="000000"/>
                <w:sz w:val="24"/>
                <w:szCs w:val="24"/>
              </w:rPr>
              <w:t xml:space="preserve"> </w:t>
            </w:r>
          </w:p>
          <w:p w14:paraId="08E0B007" w14:textId="77777777" w:rsidR="00C32B18" w:rsidRPr="00235E3D" w:rsidRDefault="00C32B18" w:rsidP="00083B82">
            <w:pPr>
              <w:tabs>
                <w:tab w:val="left" w:pos="720"/>
                <w:tab w:val="left" w:pos="1440"/>
                <w:tab w:val="left" w:pos="2160"/>
              </w:tabs>
              <w:spacing w:after="0" w:line="360" w:lineRule="auto"/>
              <w:jc w:val="both"/>
              <w:rPr>
                <w:rFonts w:ascii="Times New Roman" w:hAnsi="Times New Roman" w:cs="Times New Roman"/>
                <w:sz w:val="24"/>
                <w:szCs w:val="24"/>
              </w:rPr>
            </w:pPr>
            <w:r w:rsidRPr="00235E3D">
              <w:rPr>
                <w:rFonts w:ascii="Times New Roman" w:eastAsiaTheme="minorEastAsia" w:hAnsi="Times New Roman" w:cs="Times New Roman"/>
                <w:sz w:val="24"/>
                <w:szCs w:val="24"/>
              </w:rPr>
              <w:t>OM</w:t>
            </w:r>
            <w:r w:rsidRPr="00235E3D">
              <w:rPr>
                <w:rFonts w:ascii="Times New Roman" w:eastAsiaTheme="minorEastAsia" w:hAnsi="Times New Roman" w:cs="Times New Roman"/>
                <w:sz w:val="24"/>
                <w:szCs w:val="24"/>
                <w:vertAlign w:val="subscript"/>
              </w:rPr>
              <w:t>3</w:t>
            </w:r>
            <w:r w:rsidRPr="00235E3D">
              <w:rPr>
                <w:rFonts w:ascii="Times New Roman" w:eastAsiaTheme="minorEastAsia" w:hAnsi="Times New Roman" w:cs="Times New Roman"/>
                <w:sz w:val="24"/>
                <w:szCs w:val="24"/>
              </w:rPr>
              <w:t>M</w:t>
            </w:r>
            <w:r w:rsidRPr="00235E3D">
              <w:rPr>
                <w:rFonts w:ascii="Times New Roman" w:eastAsiaTheme="minorEastAsia" w:hAnsi="Times New Roman" w:cs="Times New Roman"/>
                <w:sz w:val="24"/>
                <w:szCs w:val="24"/>
                <w:vertAlign w:val="subscript"/>
              </w:rPr>
              <w:t>2</w:t>
            </w:r>
            <w:r w:rsidRPr="00235E3D">
              <w:rPr>
                <w:rFonts w:ascii="Times New Roman" w:hAnsi="Times New Roman" w:cs="Times New Roman"/>
                <w:sz w:val="24"/>
                <w:szCs w:val="24"/>
              </w:rPr>
              <w:tab/>
              <w:t xml:space="preserve">    </w:t>
            </w:r>
            <w:r w:rsidRPr="00235E3D">
              <w:rPr>
                <w:rFonts w:ascii="Times New Roman" w:eastAsiaTheme="minorEastAsia" w:hAnsi="Times New Roman" w:cs="Times New Roman"/>
                <w:sz w:val="24"/>
                <w:szCs w:val="24"/>
              </w:rPr>
              <w:t>6.08</w:t>
            </w:r>
            <w:r w:rsidRPr="00235E3D">
              <w:rPr>
                <w:rFonts w:ascii="Times New Roman" w:eastAsiaTheme="minorEastAsia" w:hAnsi="Times New Roman" w:cs="Times New Roman"/>
                <w:sz w:val="24"/>
                <w:szCs w:val="24"/>
                <w:vertAlign w:val="superscript"/>
              </w:rPr>
              <w:t>b</w:t>
            </w:r>
            <w:r w:rsidRPr="00235E3D">
              <w:rPr>
                <w:rFonts w:ascii="Times New Roman" w:eastAsiaTheme="minorEastAsia" w:hAnsi="Times New Roman" w:cs="Times New Roman"/>
                <w:sz w:val="24"/>
                <w:szCs w:val="24"/>
              </w:rPr>
              <w:t xml:space="preserve">            179.25</w:t>
            </w:r>
            <w:r w:rsidRPr="00235E3D">
              <w:rPr>
                <w:rFonts w:ascii="Times New Roman" w:eastAsiaTheme="minorEastAsia" w:hAnsi="Times New Roman" w:cs="Times New Roman"/>
                <w:sz w:val="24"/>
                <w:szCs w:val="24"/>
                <w:vertAlign w:val="superscript"/>
              </w:rPr>
              <w:t>a</w:t>
            </w:r>
            <w:r>
              <w:rPr>
                <w:rFonts w:ascii="Times New Roman" w:eastAsiaTheme="minorEastAsia" w:hAnsi="Times New Roman" w:cs="Times New Roman"/>
                <w:sz w:val="24"/>
                <w:szCs w:val="24"/>
              </w:rPr>
              <w:t xml:space="preserve">         </w:t>
            </w:r>
            <w:r w:rsidRPr="00235E3D">
              <w:rPr>
                <w:rFonts w:ascii="Times New Roman" w:hAnsi="Times New Roman" w:cs="Times New Roman"/>
                <w:color w:val="000000"/>
                <w:sz w:val="24"/>
                <w:szCs w:val="20"/>
              </w:rPr>
              <w:t>26.16</w:t>
            </w:r>
            <w:r w:rsidRPr="00235E3D">
              <w:rPr>
                <w:rFonts w:ascii="Times New Roman" w:hAnsi="Times New Roman" w:cs="Times New Roman"/>
                <w:color w:val="000000"/>
                <w:sz w:val="24"/>
                <w:szCs w:val="20"/>
                <w:vertAlign w:val="superscript"/>
              </w:rPr>
              <w:t>a</w:t>
            </w:r>
            <w:r w:rsidRPr="00235E3D">
              <w:rPr>
                <w:rFonts w:ascii="Times New Roman" w:hAnsi="Times New Roman" w:cs="Times New Roman"/>
                <w:color w:val="000000"/>
                <w:sz w:val="24"/>
                <w:szCs w:val="24"/>
              </w:rPr>
              <w:tab/>
              <w:t xml:space="preserve">     27.90</w:t>
            </w:r>
            <w:r w:rsidRPr="00235E3D">
              <w:rPr>
                <w:rFonts w:ascii="Times New Roman" w:hAnsi="Times New Roman" w:cs="Times New Roman"/>
                <w:color w:val="000000"/>
                <w:sz w:val="24"/>
                <w:szCs w:val="24"/>
                <w:vertAlign w:val="superscript"/>
              </w:rPr>
              <w:t>a</w:t>
            </w:r>
            <w:r w:rsidRPr="00235E3D">
              <w:rPr>
                <w:rFonts w:ascii="Times New Roman" w:hAnsi="Times New Roman" w:cs="Times New Roman"/>
                <w:color w:val="000000"/>
                <w:sz w:val="24"/>
                <w:szCs w:val="24"/>
              </w:rPr>
              <w:t xml:space="preserve">            33.92</w:t>
            </w:r>
            <w:r w:rsidRPr="00235E3D">
              <w:rPr>
                <w:rFonts w:ascii="Times New Roman" w:hAnsi="Times New Roman" w:cs="Times New Roman"/>
                <w:color w:val="000000"/>
                <w:sz w:val="24"/>
                <w:szCs w:val="24"/>
                <w:vertAlign w:val="superscript"/>
              </w:rPr>
              <w:t>a</w:t>
            </w:r>
            <w:r w:rsidRPr="00235E3D">
              <w:rPr>
                <w:rFonts w:ascii="Times New Roman" w:hAnsi="Times New Roman" w:cs="Times New Roman"/>
                <w:color w:val="000000"/>
                <w:sz w:val="24"/>
                <w:szCs w:val="24"/>
              </w:rPr>
              <w:tab/>
            </w:r>
          </w:p>
        </w:tc>
      </w:tr>
      <w:tr w:rsidR="00C32B18" w14:paraId="1AB5D083" w14:textId="77777777" w:rsidTr="00083B82">
        <w:trPr>
          <w:trHeight w:val="674"/>
        </w:trPr>
        <w:tc>
          <w:tcPr>
            <w:tcW w:w="8245" w:type="dxa"/>
            <w:tcBorders>
              <w:left w:val="nil"/>
              <w:bottom w:val="single" w:sz="4" w:space="0" w:color="auto"/>
              <w:right w:val="nil"/>
            </w:tcBorders>
          </w:tcPr>
          <w:p w14:paraId="2661C4E9" w14:textId="77777777" w:rsidR="00C32B18" w:rsidRPr="00235E3D" w:rsidRDefault="00C32B18" w:rsidP="00083B82">
            <w:pPr>
              <w:tabs>
                <w:tab w:val="left" w:pos="720"/>
                <w:tab w:val="left" w:pos="1440"/>
                <w:tab w:val="left" w:pos="2160"/>
                <w:tab w:val="left" w:pos="5638"/>
                <w:tab w:val="left" w:pos="5760"/>
                <w:tab w:val="left" w:pos="7089"/>
              </w:tabs>
              <w:spacing w:after="0" w:line="360" w:lineRule="auto"/>
              <w:jc w:val="both"/>
              <w:rPr>
                <w:rFonts w:ascii="Times New Roman" w:hAnsi="Times New Roman" w:cs="Times New Roman"/>
                <w:sz w:val="24"/>
                <w:szCs w:val="24"/>
              </w:rPr>
            </w:pPr>
            <w:r w:rsidRPr="00235E3D">
              <w:rPr>
                <w:rFonts w:ascii="Times New Roman" w:hAnsi="Times New Roman" w:cs="Times New Roman"/>
                <w:sz w:val="24"/>
                <w:szCs w:val="24"/>
              </w:rPr>
              <w:t>CV (%)</w:t>
            </w:r>
            <w:r>
              <w:rPr>
                <w:rFonts w:ascii="Times New Roman" w:eastAsiaTheme="minorEastAsia" w:hAnsi="Times New Roman" w:cs="Times New Roman"/>
                <w:sz w:val="24"/>
                <w:szCs w:val="24"/>
              </w:rPr>
              <w:tab/>
              <w:t xml:space="preserve">     5.67</w:t>
            </w:r>
            <w:r>
              <w:rPr>
                <w:rFonts w:ascii="Times New Roman" w:hAnsi="Times New Roman" w:cs="Times New Roman"/>
                <w:sz w:val="24"/>
                <w:szCs w:val="24"/>
              </w:rPr>
              <w:t xml:space="preserve">             3.54              4.75             6.71              4.60</w:t>
            </w:r>
          </w:p>
          <w:p w14:paraId="0FCBDBA4" w14:textId="77777777" w:rsidR="00C32B18" w:rsidRPr="00235E3D" w:rsidRDefault="00C32B18" w:rsidP="00083B82">
            <w:pPr>
              <w:tabs>
                <w:tab w:val="left" w:pos="720"/>
                <w:tab w:val="left" w:pos="1440"/>
                <w:tab w:val="left" w:pos="2160"/>
              </w:tabs>
              <w:spacing w:after="0" w:line="360" w:lineRule="auto"/>
              <w:jc w:val="both"/>
              <w:rPr>
                <w:rFonts w:ascii="Times New Roman" w:eastAsiaTheme="minorEastAsia" w:hAnsi="Times New Roman" w:cs="Times New Roman"/>
                <w:sz w:val="24"/>
                <w:szCs w:val="24"/>
              </w:rPr>
            </w:pPr>
            <w:r w:rsidRPr="00F3332C">
              <w:rPr>
                <w:rFonts w:ascii="Times New Roman" w:hAnsi="Times New Roman" w:cs="Times New Roman"/>
                <w:sz w:val="24"/>
                <w:szCs w:val="24"/>
              </w:rPr>
              <w:t>LSD</w:t>
            </w:r>
            <w:r w:rsidRPr="00235E3D">
              <w:rPr>
                <w:rFonts w:ascii="Times New Roman" w:hAnsi="Times New Roman" w:cs="Times New Roman"/>
                <w:sz w:val="24"/>
                <w:szCs w:val="24"/>
                <w:vertAlign w:val="subscript"/>
              </w:rPr>
              <w:t>0.05</w:t>
            </w:r>
            <w:r>
              <w:rPr>
                <w:rFonts w:ascii="Times New Roman" w:eastAsiaTheme="minorEastAsia" w:hAnsi="Times New Roman" w:cs="Times New Roman"/>
                <w:sz w:val="24"/>
                <w:szCs w:val="24"/>
              </w:rPr>
              <w:tab/>
              <w:t xml:space="preserve">     1.36</w:t>
            </w:r>
            <w:r>
              <w:rPr>
                <w:rFonts w:ascii="Times New Roman" w:eastAsiaTheme="minorEastAsia" w:hAnsi="Times New Roman" w:cs="Times New Roman"/>
                <w:sz w:val="24"/>
                <w:szCs w:val="24"/>
              </w:rPr>
              <w:tab/>
              <w:t xml:space="preserve"> 2.93              </w:t>
            </w:r>
            <w:r>
              <w:rPr>
                <w:rFonts w:ascii="Times New Roman" w:hAnsi="Times New Roman" w:cs="Times New Roman"/>
                <w:sz w:val="24"/>
                <w:szCs w:val="24"/>
              </w:rPr>
              <w:t xml:space="preserve">1.17             </w:t>
            </w:r>
            <w:r w:rsidRPr="00235E3D">
              <w:rPr>
                <w:rFonts w:ascii="Times New Roman" w:hAnsi="Times New Roman" w:cs="Times New Roman"/>
                <w:color w:val="000000"/>
                <w:sz w:val="24"/>
                <w:szCs w:val="20"/>
              </w:rPr>
              <w:t>1.13              1.61</w:t>
            </w:r>
          </w:p>
        </w:tc>
      </w:tr>
    </w:tbl>
    <w:p w14:paraId="324B149F" w14:textId="4C0CF254" w:rsidR="00C32B18" w:rsidRDefault="00C32B18">
      <w:pPr>
        <w:rPr>
          <w:rFonts w:ascii="Times New Roman" w:hAnsi="Times New Roman" w:cs="Times New Roman"/>
          <w:color w:val="000000" w:themeColor="text1"/>
          <w:sz w:val="24"/>
          <w:szCs w:val="24"/>
        </w:rPr>
      </w:pPr>
      <w:r>
        <w:rPr>
          <w:rFonts w:ascii="Times New Roman" w:eastAsia="Calibri" w:hAnsi="Times New Roman" w:cs="Times New Roman"/>
          <w:color w:val="0C0C0C"/>
          <w:sz w:val="24"/>
          <w:szCs w:val="24"/>
        </w:rPr>
        <w:t>The means</w:t>
      </w:r>
      <w:r w:rsidRPr="005F0E80">
        <w:rPr>
          <w:rFonts w:ascii="Times New Roman" w:hAnsi="Times New Roman" w:cs="Times New Roman"/>
          <w:color w:val="0C0C0C"/>
          <w:sz w:val="24"/>
          <w:szCs w:val="24"/>
        </w:rPr>
        <w:t xml:space="preserve"> followed </w:t>
      </w:r>
      <w:r>
        <w:rPr>
          <w:rFonts w:ascii="Times New Roman" w:eastAsia="Calibri" w:hAnsi="Times New Roman" w:cs="Times New Roman"/>
          <w:color w:val="0C0C0C"/>
          <w:sz w:val="24"/>
          <w:szCs w:val="24"/>
        </w:rPr>
        <w:t>by</w:t>
      </w:r>
      <w:r w:rsidRPr="005F0E80">
        <w:rPr>
          <w:rFonts w:ascii="Times New Roman" w:hAnsi="Times New Roman" w:cs="Times New Roman"/>
          <w:color w:val="0C0C0C"/>
          <w:sz w:val="24"/>
          <w:szCs w:val="24"/>
        </w:rPr>
        <w:t xml:space="preserve"> the same letters in the </w:t>
      </w:r>
      <w:r>
        <w:rPr>
          <w:rFonts w:ascii="Times New Roman" w:eastAsia="Calibri" w:hAnsi="Times New Roman" w:cs="Times New Roman"/>
          <w:color w:val="0C0C0C"/>
          <w:sz w:val="24"/>
          <w:szCs w:val="24"/>
        </w:rPr>
        <w:t>columns</w:t>
      </w:r>
      <w:r w:rsidRPr="005F0E80">
        <w:rPr>
          <w:rFonts w:ascii="Times New Roman" w:hAnsi="Times New Roman" w:cs="Times New Roman"/>
          <w:color w:val="0C0C0C"/>
          <w:sz w:val="24"/>
          <w:szCs w:val="24"/>
        </w:rPr>
        <w:t xml:space="preserve"> are not significantly different at </w:t>
      </w:r>
      <w:r>
        <w:rPr>
          <w:rFonts w:ascii="Times New Roman" w:eastAsia="Calibri" w:hAnsi="Times New Roman" w:cs="Times New Roman"/>
          <w:color w:val="0C0C0C"/>
          <w:sz w:val="24"/>
          <w:szCs w:val="24"/>
        </w:rPr>
        <w:t xml:space="preserve">the </w:t>
      </w:r>
      <w:r w:rsidRPr="005F0E80">
        <w:rPr>
          <w:rFonts w:ascii="Times New Roman" w:hAnsi="Times New Roman" w:cs="Times New Roman"/>
          <w:color w:val="0C0C0C"/>
          <w:sz w:val="24"/>
          <w:szCs w:val="24"/>
        </w:rPr>
        <w:t>5% level</w:t>
      </w:r>
      <w:r>
        <w:rPr>
          <w:rFonts w:ascii="Times New Roman" w:eastAsia="Calibri" w:hAnsi="Times New Roman" w:cs="Times New Roman"/>
          <w:color w:val="0C0C0C"/>
          <w:sz w:val="24"/>
          <w:szCs w:val="24"/>
        </w:rPr>
        <w:t>:</w:t>
      </w:r>
      <w:r w:rsidRPr="005F0E80">
        <w:rPr>
          <w:rFonts w:ascii="Times New Roman" w:hAnsi="Times New Roman" w:cs="Times New Roman"/>
          <w:color w:val="0C0C0C"/>
          <w:sz w:val="24"/>
          <w:szCs w:val="24"/>
        </w:rPr>
        <w:t xml:space="preserve"> </w:t>
      </w:r>
      <w:r w:rsidRPr="005F0E80">
        <w:rPr>
          <w:rFonts w:ascii="Times New Roman" w:hAnsi="Times New Roman" w:cs="Times New Roman"/>
          <w:color w:val="000000" w:themeColor="text1"/>
          <w:sz w:val="24"/>
          <w:szCs w:val="24"/>
        </w:rPr>
        <w:t>OM</w:t>
      </w:r>
      <w:r w:rsidRPr="005F0E80">
        <w:rPr>
          <w:rFonts w:ascii="Times New Roman" w:hAnsi="Times New Roman" w:cs="Times New Roman"/>
          <w:color w:val="000000" w:themeColor="text1"/>
          <w:sz w:val="24"/>
          <w:szCs w:val="24"/>
          <w:vertAlign w:val="subscript"/>
        </w:rPr>
        <w:t>0</w:t>
      </w:r>
      <w:r w:rsidRPr="005F0E80">
        <w:rPr>
          <w:rFonts w:ascii="Times New Roman" w:hAnsi="Times New Roman" w:cs="Times New Roman"/>
          <w:b/>
          <w:color w:val="000000" w:themeColor="text1"/>
          <w:sz w:val="24"/>
          <w:szCs w:val="24"/>
          <w:vertAlign w:val="subscript"/>
        </w:rPr>
        <w:t xml:space="preserve"> </w:t>
      </w:r>
      <w:r w:rsidRPr="005F0E80">
        <w:rPr>
          <w:rFonts w:ascii="Times New Roman" w:hAnsi="Times New Roman" w:cs="Times New Roman"/>
          <w:b/>
          <w:color w:val="000000" w:themeColor="text1"/>
          <w:sz w:val="24"/>
          <w:szCs w:val="24"/>
        </w:rPr>
        <w:t xml:space="preserve">= </w:t>
      </w:r>
      <w:r>
        <w:rPr>
          <w:rFonts w:ascii="Times New Roman" w:eastAsia="Calibri" w:hAnsi="Times New Roman" w:cs="Times New Roman"/>
          <w:color w:val="000000"/>
          <w:sz w:val="24"/>
          <w:szCs w:val="24"/>
        </w:rPr>
        <w:t>no</w:t>
      </w:r>
      <w:r w:rsidRPr="005F0E80">
        <w:rPr>
          <w:rFonts w:ascii="Times New Roman" w:hAnsi="Times New Roman" w:cs="Times New Roman"/>
          <w:color w:val="000000" w:themeColor="text1"/>
          <w:sz w:val="24"/>
          <w:szCs w:val="24"/>
        </w:rPr>
        <w:t xml:space="preserve"> organic manure,</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OM</w:t>
      </w:r>
      <w:r w:rsidRPr="005F0E80">
        <w:rPr>
          <w:rFonts w:ascii="Times New Roman" w:hAnsi="Times New Roman" w:cs="Times New Roman"/>
          <w:color w:val="000000" w:themeColor="text1"/>
          <w:sz w:val="24"/>
          <w:szCs w:val="24"/>
          <w:vertAlign w:val="subscript"/>
        </w:rPr>
        <w:t>1</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F0E80">
        <w:rPr>
          <w:rFonts w:ascii="Times New Roman" w:hAnsi="Times New Roman" w:cs="Times New Roman"/>
          <w:color w:val="000000" w:themeColor="text1"/>
          <w:sz w:val="24"/>
          <w:szCs w:val="24"/>
        </w:rPr>
        <w:t>PM,</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OM</w:t>
      </w:r>
      <w:r w:rsidRPr="005F0E80">
        <w:rPr>
          <w:rFonts w:ascii="Times New Roman" w:hAnsi="Times New Roman" w:cs="Times New Roman"/>
          <w:color w:val="000000" w:themeColor="text1"/>
          <w:sz w:val="24"/>
          <w:szCs w:val="24"/>
          <w:vertAlign w:val="subscript"/>
        </w:rPr>
        <w:t>2</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F0E80">
        <w:rPr>
          <w:rFonts w:ascii="Times New Roman" w:hAnsi="Times New Roman" w:cs="Times New Roman"/>
          <w:color w:val="000000" w:themeColor="text1"/>
          <w:sz w:val="24"/>
          <w:szCs w:val="24"/>
        </w:rPr>
        <w:t>FYM,</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OM</w:t>
      </w:r>
      <w:r w:rsidRPr="005F0E80">
        <w:rPr>
          <w:rFonts w:ascii="Times New Roman" w:hAnsi="Times New Roman" w:cs="Times New Roman"/>
          <w:color w:val="000000" w:themeColor="text1"/>
          <w:sz w:val="24"/>
          <w:szCs w:val="24"/>
          <w:vertAlign w:val="subscript"/>
        </w:rPr>
        <w:t>3</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 t mixed (10 t</w:t>
      </w:r>
      <w:r w:rsidRPr="005F0E80">
        <w:rPr>
          <w:rFonts w:ascii="Times New Roman" w:hAnsi="Times New Roman" w:cs="Times New Roman"/>
          <w:color w:val="000000" w:themeColor="text1"/>
          <w:sz w:val="24"/>
          <w:szCs w:val="24"/>
        </w:rPr>
        <w:t xml:space="preserve"> PM + </w:t>
      </w:r>
      <w:r>
        <w:rPr>
          <w:rFonts w:ascii="Times New Roman" w:eastAsia="Calibri" w:hAnsi="Times New Roman" w:cs="Times New Roman"/>
          <w:color w:val="000000"/>
          <w:sz w:val="24"/>
          <w:szCs w:val="24"/>
        </w:rPr>
        <w:t>10</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F0E80">
        <w:rPr>
          <w:rFonts w:ascii="Times New Roman" w:hAnsi="Times New Roman" w:cs="Times New Roman"/>
          <w:color w:val="000000" w:themeColor="text1"/>
          <w:sz w:val="24"/>
          <w:szCs w:val="24"/>
        </w:rPr>
        <w:t>FYM) manure,</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M</w:t>
      </w:r>
      <w:r w:rsidRPr="005F0E80">
        <w:rPr>
          <w:rFonts w:ascii="Times New Roman" w:hAnsi="Times New Roman" w:cs="Times New Roman"/>
          <w:color w:val="000000" w:themeColor="text1"/>
          <w:sz w:val="24"/>
          <w:szCs w:val="24"/>
          <w:vertAlign w:val="subscript"/>
        </w:rPr>
        <w:t>0</w:t>
      </w:r>
      <w:r w:rsidRPr="005F0E80">
        <w:rPr>
          <w:rFonts w:ascii="Times New Roman" w:hAnsi="Times New Roman" w:cs="Times New Roman"/>
          <w:b/>
          <w:color w:val="000000" w:themeColor="text1"/>
          <w:sz w:val="24"/>
          <w:szCs w:val="24"/>
        </w:rPr>
        <w:t xml:space="preserve"> = </w:t>
      </w:r>
      <w:r>
        <w:rPr>
          <w:rFonts w:ascii="Times New Roman" w:eastAsia="Calibri" w:hAnsi="Times New Roman" w:cs="Times New Roman"/>
          <w:color w:val="000000"/>
          <w:sz w:val="24"/>
          <w:szCs w:val="24"/>
        </w:rPr>
        <w:t>no</w:t>
      </w:r>
      <w:r w:rsidRPr="005F0E80">
        <w:rPr>
          <w:rFonts w:ascii="Times New Roman" w:hAnsi="Times New Roman" w:cs="Times New Roman"/>
          <w:color w:val="000000" w:themeColor="text1"/>
          <w:sz w:val="24"/>
          <w:szCs w:val="24"/>
        </w:rPr>
        <w:t xml:space="preserve"> mulch,</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M</w:t>
      </w:r>
      <w:r w:rsidRPr="005F0E80">
        <w:rPr>
          <w:rFonts w:ascii="Times New Roman" w:hAnsi="Times New Roman" w:cs="Times New Roman"/>
          <w:color w:val="000000" w:themeColor="text1"/>
          <w:sz w:val="24"/>
          <w:szCs w:val="24"/>
          <w:vertAlign w:val="subscript"/>
        </w:rPr>
        <w:t>1</w:t>
      </w:r>
      <w:r w:rsidRPr="005F0E80">
        <w:rPr>
          <w:rFonts w:ascii="Times New Roman" w:hAnsi="Times New Roman" w:cs="Times New Roman"/>
          <w:b/>
          <w:color w:val="000000" w:themeColor="text1"/>
          <w:sz w:val="24"/>
          <w:szCs w:val="24"/>
          <w:vertAlign w:val="subscript"/>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sawdust</w:t>
      </w:r>
      <w:r w:rsidRPr="005F0E80">
        <w:rPr>
          <w:rFonts w:ascii="Times New Roman" w:hAnsi="Times New Roman" w:cs="Times New Roman"/>
          <w:color w:val="000000" w:themeColor="text1"/>
          <w:sz w:val="24"/>
          <w:szCs w:val="24"/>
        </w:rPr>
        <w:t xml:space="preserve"> mulch,</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M</w:t>
      </w:r>
      <w:r w:rsidRPr="005F0E80">
        <w:rPr>
          <w:rFonts w:ascii="Times New Roman" w:hAnsi="Times New Roman" w:cs="Times New Roman"/>
          <w:color w:val="000000" w:themeColor="text1"/>
          <w:sz w:val="24"/>
          <w:szCs w:val="24"/>
          <w:vertAlign w:val="subscript"/>
        </w:rPr>
        <w:t>2</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grass</w:t>
      </w:r>
      <w:r w:rsidRPr="005F0E80">
        <w:rPr>
          <w:rFonts w:ascii="Times New Roman" w:hAnsi="Times New Roman" w:cs="Times New Roman"/>
          <w:color w:val="000000" w:themeColor="text1"/>
          <w:sz w:val="24"/>
          <w:szCs w:val="24"/>
        </w:rPr>
        <w:t xml:space="preserve"> mulch,</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CV</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coefficient of variation,</w:t>
      </w:r>
      <w:r w:rsidRPr="005F0E80">
        <w:rPr>
          <w:rFonts w:ascii="Times New Roman" w:hAnsi="Times New Roman" w:cs="Times New Roman"/>
          <w:b/>
          <w:color w:val="000000" w:themeColor="text1"/>
          <w:sz w:val="24"/>
          <w:szCs w:val="24"/>
        </w:rPr>
        <w:t xml:space="preserve"> </w:t>
      </w:r>
      <w:r w:rsidRPr="00DC7D12">
        <w:rPr>
          <w:rFonts w:ascii="Times New Roman" w:eastAsia="Calibri" w:hAnsi="Times New Roman" w:cs="Times New Roman"/>
          <w:color w:val="000000"/>
          <w:sz w:val="24"/>
          <w:szCs w:val="24"/>
        </w:rPr>
        <w:t>and</w:t>
      </w:r>
      <w:r>
        <w:rPr>
          <w:rFonts w:ascii="Times New Roman" w:eastAsia="Calibri" w:hAnsi="Times New Roman" w:cs="Times New Roman"/>
          <w:b/>
          <w:color w:val="000000"/>
          <w:sz w:val="24"/>
          <w:szCs w:val="24"/>
        </w:rPr>
        <w:t xml:space="preserve"> </w:t>
      </w:r>
      <w:r w:rsidRPr="005F0E80">
        <w:rPr>
          <w:rFonts w:ascii="Times New Roman" w:hAnsi="Times New Roman" w:cs="Times New Roman"/>
          <w:color w:val="000000" w:themeColor="text1"/>
          <w:sz w:val="24"/>
          <w:szCs w:val="24"/>
        </w:rPr>
        <w:t>LSD</w:t>
      </w:r>
      <w:r w:rsidRPr="005F0E80">
        <w:rPr>
          <w:rFonts w:ascii="Times New Roman" w:hAnsi="Times New Roman" w:cs="Times New Roman"/>
          <w:color w:val="000000" w:themeColor="text1"/>
          <w:sz w:val="24"/>
          <w:szCs w:val="24"/>
          <w:vertAlign w:val="subscript"/>
        </w:rPr>
        <w:t>0.05</w:t>
      </w:r>
      <w:r w:rsidRPr="005F0E80">
        <w:rPr>
          <w:rFonts w:ascii="Times New Roman" w:hAnsi="Times New Roman" w:cs="Times New Roman"/>
          <w:b/>
          <w:color w:val="000000" w:themeColor="text1"/>
          <w:sz w:val="24"/>
          <w:szCs w:val="24"/>
        </w:rPr>
        <w:t xml:space="preserve"> </w:t>
      </w:r>
      <w:r w:rsidRPr="005F0E80">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least</w:t>
      </w:r>
      <w:r w:rsidRPr="005F0E80">
        <w:rPr>
          <w:rFonts w:ascii="Times New Roman" w:hAnsi="Times New Roman" w:cs="Times New Roman"/>
          <w:color w:val="000000" w:themeColor="text1"/>
          <w:sz w:val="24"/>
          <w:szCs w:val="24"/>
        </w:rPr>
        <w:t xml:space="preserve"> significant difference at </w:t>
      </w:r>
      <w:r>
        <w:rPr>
          <w:rFonts w:ascii="Times New Roman" w:eastAsia="Calibri" w:hAnsi="Times New Roman" w:cs="Times New Roman"/>
          <w:color w:val="000000"/>
          <w:sz w:val="24"/>
          <w:szCs w:val="24"/>
        </w:rPr>
        <w:t xml:space="preserve">the </w:t>
      </w:r>
      <w:r w:rsidRPr="005F0E80">
        <w:rPr>
          <w:rFonts w:ascii="Times New Roman" w:hAnsi="Times New Roman" w:cs="Times New Roman"/>
          <w:color w:val="000000" w:themeColor="text1"/>
          <w:sz w:val="24"/>
          <w:szCs w:val="24"/>
        </w:rPr>
        <w:t>5%</w:t>
      </w:r>
      <w:r w:rsidRPr="005F0E80">
        <w:rPr>
          <w:rFonts w:ascii="Times New Roman" w:hAnsi="Times New Roman" w:cs="Times New Roman"/>
          <w:color w:val="0C0C0C"/>
          <w:sz w:val="24"/>
          <w:szCs w:val="24"/>
        </w:rPr>
        <w:t xml:space="preserve"> level</w:t>
      </w:r>
      <w:r w:rsidRPr="005F0E80">
        <w:rPr>
          <w:rFonts w:ascii="Times New Roman" w:hAnsi="Times New Roman" w:cs="Times New Roman"/>
          <w:color w:val="000000" w:themeColor="text1"/>
          <w:sz w:val="24"/>
          <w:szCs w:val="24"/>
        </w:rPr>
        <w:t>.</w:t>
      </w:r>
    </w:p>
    <w:p w14:paraId="632EEBF2" w14:textId="77777777" w:rsidR="00C32B18" w:rsidRPr="007B5837" w:rsidRDefault="00C32B18" w:rsidP="00C32B18">
      <w:pPr>
        <w:pStyle w:val="Heading3"/>
        <w:spacing w:before="0"/>
        <w:rPr>
          <w:b/>
        </w:rPr>
      </w:pPr>
      <w:bookmarkStart w:id="2" w:name="_Toc153794687"/>
      <w:r>
        <w:t xml:space="preserve">Table 7. Main effect of organic manure and mulching on the </w:t>
      </w:r>
      <w:r w:rsidRPr="007B5837">
        <w:t>unmarketable yield (t ha</w:t>
      </w:r>
      <w:bookmarkEnd w:id="2"/>
      <w:r>
        <w:rPr>
          <w:vertAlign w:val="superscript"/>
        </w:rPr>
        <w:t>-1</w:t>
      </w:r>
      <w:r w:rsidRPr="007B5837">
        <w:t>) and root dry matter content (%) of carrot plants.</w:t>
      </w:r>
    </w:p>
    <w:tbl>
      <w:tblPr>
        <w:tblStyle w:val="TableGrid"/>
        <w:tblW w:w="0" w:type="auto"/>
        <w:tblLook w:val="04A0" w:firstRow="1" w:lastRow="0" w:firstColumn="1" w:lastColumn="0" w:noHBand="0" w:noVBand="1"/>
      </w:tblPr>
      <w:tblGrid>
        <w:gridCol w:w="1544"/>
        <w:gridCol w:w="1220"/>
        <w:gridCol w:w="4314"/>
      </w:tblGrid>
      <w:tr w:rsidR="00C32B18" w14:paraId="20511685" w14:textId="77777777" w:rsidTr="00083B82">
        <w:trPr>
          <w:trHeight w:val="601"/>
        </w:trPr>
        <w:tc>
          <w:tcPr>
            <w:tcW w:w="7078" w:type="dxa"/>
            <w:gridSpan w:val="3"/>
            <w:tcBorders>
              <w:left w:val="nil"/>
              <w:right w:val="nil"/>
            </w:tcBorders>
          </w:tcPr>
          <w:p w14:paraId="1A1E87EC"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rPr>
              <w:t>Organic manure   Unmarketable yield (t ha</w:t>
            </w:r>
            <w:r>
              <w:rPr>
                <w:rFonts w:ascii="Times New Roman" w:hAnsi="Times New Roman" w:cs="Times New Roman"/>
                <w:sz w:val="24"/>
                <w:vertAlign w:val="superscript"/>
              </w:rPr>
              <w:t>-1</w:t>
            </w:r>
            <w:r w:rsidRPr="00A046AA">
              <w:rPr>
                <w:rFonts w:ascii="Times New Roman" w:hAnsi="Times New Roman" w:cs="Times New Roman"/>
                <w:sz w:val="24"/>
              </w:rPr>
              <w:t>)       Root dry Matter (%)</w:t>
            </w:r>
          </w:p>
        </w:tc>
      </w:tr>
      <w:tr w:rsidR="00C32B18" w14:paraId="5E0A76E9" w14:textId="77777777" w:rsidTr="00083B82">
        <w:trPr>
          <w:trHeight w:val="492"/>
        </w:trPr>
        <w:tc>
          <w:tcPr>
            <w:tcW w:w="1544" w:type="dxa"/>
            <w:tcBorders>
              <w:left w:val="nil"/>
              <w:right w:val="nil"/>
            </w:tcBorders>
          </w:tcPr>
          <w:p w14:paraId="61D99F1E" w14:textId="77777777" w:rsidR="00C32B18" w:rsidRPr="00A046AA" w:rsidRDefault="00C32B18" w:rsidP="00083B82">
            <w:pPr>
              <w:tabs>
                <w:tab w:val="right" w:pos="1782"/>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0</w:t>
            </w:r>
            <w:r w:rsidRPr="00A046AA">
              <w:rPr>
                <w:rFonts w:ascii="Times New Roman" w:hAnsi="Times New Roman" w:cs="Times New Roman"/>
                <w:sz w:val="24"/>
                <w:szCs w:val="24"/>
                <w:vertAlign w:val="subscript"/>
              </w:rPr>
              <w:tab/>
              <w:t xml:space="preserve"> </w:t>
            </w:r>
          </w:p>
          <w:p w14:paraId="74BA2194"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1</w:t>
            </w:r>
          </w:p>
          <w:p w14:paraId="23A7293F"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2</w:t>
            </w:r>
          </w:p>
          <w:p w14:paraId="5EE620BD"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3</w:t>
            </w:r>
          </w:p>
        </w:tc>
        <w:tc>
          <w:tcPr>
            <w:tcW w:w="5534" w:type="dxa"/>
            <w:gridSpan w:val="2"/>
            <w:tcBorders>
              <w:left w:val="nil"/>
              <w:right w:val="nil"/>
            </w:tcBorders>
          </w:tcPr>
          <w:p w14:paraId="3D82DE1C"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 xml:space="preserve">     2.60</w:t>
            </w:r>
            <w:r w:rsidRPr="00A046AA">
              <w:rPr>
                <w:rFonts w:ascii="Times New Roman" w:hAnsi="Times New Roman" w:cs="Times New Roman"/>
                <w:sz w:val="24"/>
                <w:szCs w:val="24"/>
                <w:vertAlign w:val="superscript"/>
              </w:rPr>
              <w:t>d</w:t>
            </w:r>
            <w:r w:rsidRPr="00A046AA">
              <w:rPr>
                <w:rFonts w:ascii="Times New Roman" w:hAnsi="Times New Roman" w:cs="Times New Roman"/>
                <w:sz w:val="24"/>
                <w:szCs w:val="24"/>
              </w:rPr>
              <w:t xml:space="preserve">               </w:t>
            </w:r>
            <w:r w:rsidRPr="00A046AA">
              <w:rPr>
                <w:rFonts w:ascii="Times New Roman" w:hAnsi="Times New Roman" w:cs="Times New Roman"/>
                <w:sz w:val="24"/>
                <w:szCs w:val="24"/>
              </w:rPr>
              <w:tab/>
              <w:t xml:space="preserve">                          13.65</w:t>
            </w:r>
            <w:r w:rsidRPr="00A046AA">
              <w:rPr>
                <w:rFonts w:ascii="Times New Roman" w:hAnsi="Times New Roman" w:cs="Times New Roman"/>
                <w:sz w:val="24"/>
                <w:szCs w:val="24"/>
                <w:vertAlign w:val="superscript"/>
              </w:rPr>
              <w:t>c</w:t>
            </w:r>
          </w:p>
          <w:p w14:paraId="608F9DC7"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 xml:space="preserve">     4.92</w:t>
            </w:r>
            <w:r w:rsidRPr="00A046AA">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14.20</w:t>
            </w:r>
            <w:r w:rsidRPr="00A046AA">
              <w:rPr>
                <w:rFonts w:ascii="Times New Roman" w:hAnsi="Times New Roman" w:cs="Times New Roman"/>
                <w:sz w:val="24"/>
                <w:szCs w:val="24"/>
                <w:vertAlign w:val="superscript"/>
              </w:rPr>
              <w:t>b</w:t>
            </w:r>
          </w:p>
          <w:p w14:paraId="00A4D1AF"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 xml:space="preserve">     3.52</w:t>
            </w:r>
            <w:r w:rsidRPr="00A046AA">
              <w:rPr>
                <w:rFonts w:ascii="Times New Roman" w:hAnsi="Times New Roman" w:cs="Times New Roman"/>
                <w:sz w:val="24"/>
                <w:szCs w:val="24"/>
                <w:vertAlign w:val="superscript"/>
              </w:rPr>
              <w:t>c</w:t>
            </w:r>
            <w:r w:rsidRPr="00A046AA">
              <w:rPr>
                <w:rFonts w:ascii="Times New Roman" w:hAnsi="Times New Roman" w:cs="Times New Roman"/>
                <w:sz w:val="24"/>
                <w:szCs w:val="24"/>
              </w:rPr>
              <w:t xml:space="preserve">                                          14.10</w:t>
            </w:r>
            <w:r w:rsidRPr="00A046AA">
              <w:rPr>
                <w:rFonts w:ascii="Times New Roman" w:hAnsi="Times New Roman" w:cs="Times New Roman"/>
                <w:sz w:val="24"/>
                <w:szCs w:val="24"/>
                <w:vertAlign w:val="superscript"/>
              </w:rPr>
              <w:t>b</w:t>
            </w:r>
          </w:p>
          <w:p w14:paraId="4E0CD9C0"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 xml:space="preserve">     5.83</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 xml:space="preserve">                                          14.59</w:t>
            </w:r>
            <w:r w:rsidRPr="00A046AA">
              <w:rPr>
                <w:rFonts w:ascii="Times New Roman" w:hAnsi="Times New Roman" w:cs="Times New Roman"/>
                <w:sz w:val="24"/>
                <w:szCs w:val="24"/>
                <w:vertAlign w:val="superscript"/>
              </w:rPr>
              <w:t>a</w:t>
            </w:r>
          </w:p>
        </w:tc>
      </w:tr>
      <w:tr w:rsidR="00C32B18" w14:paraId="6ACD9A5A" w14:textId="77777777" w:rsidTr="00083B82">
        <w:trPr>
          <w:trHeight w:val="502"/>
        </w:trPr>
        <w:tc>
          <w:tcPr>
            <w:tcW w:w="2764" w:type="dxa"/>
            <w:gridSpan w:val="2"/>
            <w:tcBorders>
              <w:left w:val="nil"/>
              <w:bottom w:val="single" w:sz="4" w:space="0" w:color="auto"/>
              <w:right w:val="nil"/>
            </w:tcBorders>
          </w:tcPr>
          <w:p w14:paraId="5280BDFB" w14:textId="77777777" w:rsidR="00C32B18" w:rsidRDefault="00C32B18" w:rsidP="00083B82">
            <w:pPr>
              <w:tabs>
                <w:tab w:val="left" w:pos="2077"/>
              </w:tabs>
              <w:spacing w:line="360" w:lineRule="auto"/>
              <w:rPr>
                <w:rFonts w:ascii="Times New Roman" w:hAnsi="Times New Roman" w:cs="Times New Roman"/>
                <w:sz w:val="24"/>
                <w:szCs w:val="24"/>
              </w:rPr>
            </w:pPr>
            <w:r w:rsidRPr="00A046AA">
              <w:rPr>
                <w:rFonts w:ascii="Times New Roman" w:hAnsi="Times New Roman" w:cs="Times New Roman"/>
                <w:sz w:val="24"/>
                <w:szCs w:val="24"/>
              </w:rPr>
              <w:lastRenderedPageBreak/>
              <w:t>CV (%)                   6.29</w:t>
            </w:r>
          </w:p>
          <w:p w14:paraId="30053142" w14:textId="77777777" w:rsidR="00C32B18" w:rsidRPr="00A046AA" w:rsidRDefault="00C32B18" w:rsidP="00083B82">
            <w:pPr>
              <w:tabs>
                <w:tab w:val="left" w:pos="2400"/>
              </w:tabs>
              <w:spacing w:line="360" w:lineRule="auto"/>
              <w:rPr>
                <w:rFonts w:ascii="Times New Roman" w:hAnsi="Times New Roman" w:cs="Times New Roman"/>
                <w:sz w:val="24"/>
                <w:szCs w:val="24"/>
              </w:rPr>
            </w:pPr>
            <w:r w:rsidRPr="00A046AA">
              <w:rPr>
                <w:rFonts w:ascii="Times New Roman" w:hAnsi="Times New Roman" w:cs="Times New Roman"/>
                <w:sz w:val="24"/>
                <w:szCs w:val="24"/>
              </w:rPr>
              <w:t>LSD</w:t>
            </w:r>
            <w:r w:rsidRPr="00A046AA">
              <w:rPr>
                <w:rFonts w:ascii="Times New Roman" w:hAnsi="Times New Roman" w:cs="Times New Roman"/>
                <w:sz w:val="24"/>
                <w:szCs w:val="24"/>
                <w:vertAlign w:val="subscript"/>
              </w:rPr>
              <w:t xml:space="preserve">0.05 </w:t>
            </w:r>
            <w:r w:rsidRPr="00A046AA">
              <w:rPr>
                <w:rFonts w:ascii="Times New Roman" w:hAnsi="Times New Roman" w:cs="Times New Roman"/>
                <w:sz w:val="24"/>
                <w:szCs w:val="24"/>
              </w:rPr>
              <w:t xml:space="preserve">                   0.83</w:t>
            </w:r>
          </w:p>
        </w:tc>
        <w:tc>
          <w:tcPr>
            <w:tcW w:w="4314" w:type="dxa"/>
            <w:tcBorders>
              <w:left w:val="nil"/>
              <w:bottom w:val="single" w:sz="4" w:space="0" w:color="auto"/>
              <w:right w:val="nil"/>
            </w:tcBorders>
          </w:tcPr>
          <w:p w14:paraId="523F7A1B" w14:textId="77777777" w:rsidR="00C32B18" w:rsidRDefault="00C32B18" w:rsidP="00083B82">
            <w:pPr>
              <w:tabs>
                <w:tab w:val="left" w:pos="1995"/>
                <w:tab w:val="left" w:pos="3810"/>
              </w:tabs>
              <w:spacing w:line="360" w:lineRule="auto"/>
              <w:rPr>
                <w:rFonts w:ascii="Times New Roman" w:hAnsi="Times New Roman" w:cs="Times New Roman"/>
                <w:sz w:val="24"/>
                <w:szCs w:val="24"/>
              </w:rPr>
            </w:pPr>
            <w:r>
              <w:rPr>
                <w:rFonts w:ascii="Times New Roman" w:hAnsi="Times New Roman" w:cs="Times New Roman"/>
                <w:sz w:val="24"/>
                <w:szCs w:val="24"/>
              </w:rPr>
              <w:t xml:space="preserve">                                    3.02</w:t>
            </w:r>
          </w:p>
          <w:p w14:paraId="683C426F" w14:textId="77777777" w:rsidR="00C32B18" w:rsidRPr="00A046AA" w:rsidRDefault="00C32B18" w:rsidP="00083B82">
            <w:pPr>
              <w:tabs>
                <w:tab w:val="left" w:pos="1995"/>
                <w:tab w:val="left" w:pos="381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0.44</w:t>
            </w:r>
          </w:p>
        </w:tc>
      </w:tr>
    </w:tbl>
    <w:p w14:paraId="6CA75C76" w14:textId="77777777" w:rsidR="00C32B18" w:rsidRPr="00AB7AF4" w:rsidRDefault="00C32B18" w:rsidP="00C32B18">
      <w:pPr>
        <w:spacing w:after="0" w:line="360" w:lineRule="auto"/>
        <w:jc w:val="both"/>
        <w:rPr>
          <w:color w:val="000000" w:themeColor="text1"/>
          <w:sz w:val="24"/>
          <w:szCs w:val="24"/>
        </w:rPr>
      </w:pPr>
      <w:r w:rsidRPr="005B01EB">
        <w:rPr>
          <w:rFonts w:ascii="Times New Roman" w:hAnsi="Times New Roman" w:cs="Times New Roman"/>
          <w:color w:val="0C0C0C"/>
          <w:sz w:val="24"/>
          <w:szCs w:val="24"/>
        </w:rPr>
        <w:t xml:space="preserve">The </w:t>
      </w:r>
      <w:r>
        <w:rPr>
          <w:rFonts w:ascii="Times New Roman" w:eastAsia="Calibri" w:hAnsi="Times New Roman" w:cs="Times New Roman"/>
          <w:color w:val="0C0C0C"/>
          <w:sz w:val="24"/>
          <w:szCs w:val="24"/>
        </w:rPr>
        <w:t>means</w:t>
      </w:r>
      <w:r w:rsidRPr="005B01EB">
        <w:rPr>
          <w:rFonts w:ascii="Times New Roman" w:hAnsi="Times New Roman" w:cs="Times New Roman"/>
          <w:color w:val="0C0C0C"/>
          <w:sz w:val="24"/>
          <w:szCs w:val="24"/>
        </w:rPr>
        <w:t xml:space="preserve"> followed </w:t>
      </w:r>
      <w:r>
        <w:rPr>
          <w:rFonts w:ascii="Times New Roman" w:eastAsia="Calibri" w:hAnsi="Times New Roman" w:cs="Times New Roman"/>
          <w:color w:val="0C0C0C"/>
          <w:sz w:val="24"/>
          <w:szCs w:val="24"/>
        </w:rPr>
        <w:t>by</w:t>
      </w:r>
      <w:r w:rsidRPr="005B01EB">
        <w:rPr>
          <w:rFonts w:ascii="Times New Roman" w:hAnsi="Times New Roman" w:cs="Times New Roman"/>
          <w:color w:val="0C0C0C"/>
          <w:sz w:val="24"/>
          <w:szCs w:val="24"/>
        </w:rPr>
        <w:t xml:space="preserve"> the same letters in the column are not significantly different at </w:t>
      </w:r>
      <w:r>
        <w:rPr>
          <w:rFonts w:ascii="Times New Roman" w:eastAsia="Calibri" w:hAnsi="Times New Roman" w:cs="Times New Roman"/>
          <w:color w:val="0C0C0C"/>
          <w:sz w:val="24"/>
          <w:szCs w:val="24"/>
        </w:rPr>
        <w:t xml:space="preserve">the </w:t>
      </w:r>
      <w:r w:rsidRPr="005B01EB">
        <w:rPr>
          <w:rFonts w:ascii="Times New Roman" w:hAnsi="Times New Roman" w:cs="Times New Roman"/>
          <w:color w:val="0C0C0C"/>
          <w:sz w:val="24"/>
          <w:szCs w:val="24"/>
        </w:rPr>
        <w:t>5% level</w:t>
      </w:r>
      <w:r>
        <w:rPr>
          <w:rFonts w:ascii="Times New Roman" w:eastAsia="Calibri" w:hAnsi="Times New Roman" w:cs="Times New Roman"/>
          <w:color w:val="0C0C0C"/>
          <w:sz w:val="24"/>
          <w:szCs w:val="24"/>
        </w:rPr>
        <w:t>;</w:t>
      </w:r>
      <w:r w:rsidRPr="005B01EB">
        <w:rPr>
          <w:rFonts w:ascii="Times New Roman" w:hAnsi="Times New Roman" w:cs="Times New Roman"/>
          <w:color w:val="0C0C0C"/>
          <w:sz w:val="24"/>
          <w:szCs w:val="24"/>
        </w:rPr>
        <w:t xml:space="preserve"> </w:t>
      </w:r>
      <w:r w:rsidRPr="005B01EB">
        <w:rPr>
          <w:rFonts w:ascii="Times New Roman" w:hAnsi="Times New Roman" w:cs="Times New Roman"/>
          <w:color w:val="000000" w:themeColor="text1"/>
          <w:sz w:val="24"/>
          <w:szCs w:val="24"/>
        </w:rPr>
        <w:t>OM</w:t>
      </w:r>
      <w:r w:rsidRPr="005B01EB">
        <w:rPr>
          <w:rFonts w:ascii="Times New Roman" w:hAnsi="Times New Roman" w:cs="Times New Roman"/>
          <w:color w:val="000000" w:themeColor="text1"/>
          <w:sz w:val="24"/>
          <w:szCs w:val="24"/>
          <w:vertAlign w:val="subscript"/>
        </w:rPr>
        <w:t>0</w:t>
      </w:r>
      <w:r w:rsidRPr="005B01EB">
        <w:rPr>
          <w:rFonts w:ascii="Times New Roman" w:hAnsi="Times New Roman" w:cs="Times New Roman"/>
          <w:b/>
          <w:color w:val="000000" w:themeColor="text1"/>
          <w:sz w:val="24"/>
          <w:szCs w:val="24"/>
          <w:vertAlign w:val="subscript"/>
        </w:rPr>
        <w:t xml:space="preserve"> </w:t>
      </w:r>
      <w:r w:rsidRPr="005B01EB">
        <w:rPr>
          <w:rFonts w:ascii="Times New Roman" w:hAnsi="Times New Roman" w:cs="Times New Roman"/>
          <w:b/>
          <w:color w:val="000000" w:themeColor="text1"/>
          <w:sz w:val="24"/>
          <w:szCs w:val="24"/>
        </w:rPr>
        <w:t xml:space="preserve">= </w:t>
      </w:r>
      <w:r>
        <w:rPr>
          <w:rFonts w:ascii="Times New Roman" w:eastAsia="Calibri" w:hAnsi="Times New Roman" w:cs="Times New Roman"/>
          <w:color w:val="000000"/>
          <w:sz w:val="24"/>
          <w:szCs w:val="24"/>
        </w:rPr>
        <w:t>no</w:t>
      </w:r>
      <w:r w:rsidRPr="005B01EB">
        <w:rPr>
          <w:rFonts w:ascii="Times New Roman" w:hAnsi="Times New Roman" w:cs="Times New Roman"/>
          <w:color w:val="000000" w:themeColor="text1"/>
          <w:sz w:val="24"/>
          <w:szCs w:val="24"/>
        </w:rPr>
        <w:t xml:space="preserve"> organic manure,</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OM</w:t>
      </w:r>
      <w:r w:rsidRPr="005B01EB">
        <w:rPr>
          <w:rFonts w:ascii="Times New Roman" w:hAnsi="Times New Roman" w:cs="Times New Roman"/>
          <w:color w:val="000000" w:themeColor="text1"/>
          <w:sz w:val="24"/>
          <w:szCs w:val="24"/>
          <w:vertAlign w:val="subscript"/>
        </w:rPr>
        <w:t>1</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B01EB">
        <w:rPr>
          <w:rFonts w:ascii="Times New Roman" w:hAnsi="Times New Roman" w:cs="Times New Roman"/>
          <w:color w:val="000000" w:themeColor="text1"/>
          <w:sz w:val="24"/>
          <w:szCs w:val="24"/>
        </w:rPr>
        <w:t>PM,</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OM</w:t>
      </w:r>
      <w:r w:rsidRPr="005B01EB">
        <w:rPr>
          <w:rFonts w:ascii="Times New Roman" w:hAnsi="Times New Roman" w:cs="Times New Roman"/>
          <w:color w:val="000000" w:themeColor="text1"/>
          <w:sz w:val="24"/>
          <w:szCs w:val="24"/>
          <w:vertAlign w:val="subscript"/>
        </w:rPr>
        <w:t>2</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B01EB">
        <w:rPr>
          <w:rFonts w:ascii="Times New Roman" w:hAnsi="Times New Roman" w:cs="Times New Roman"/>
          <w:color w:val="000000" w:themeColor="text1"/>
          <w:sz w:val="24"/>
          <w:szCs w:val="24"/>
        </w:rPr>
        <w:t>FYM,</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OM</w:t>
      </w:r>
      <w:r w:rsidRPr="005B01EB">
        <w:rPr>
          <w:rFonts w:ascii="Times New Roman" w:hAnsi="Times New Roman" w:cs="Times New Roman"/>
          <w:color w:val="000000" w:themeColor="text1"/>
          <w:sz w:val="24"/>
          <w:szCs w:val="24"/>
          <w:vertAlign w:val="subscript"/>
        </w:rPr>
        <w:t>3</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B01EB">
        <w:rPr>
          <w:rFonts w:ascii="Times New Roman" w:hAnsi="Times New Roman" w:cs="Times New Roman"/>
          <w:color w:val="000000" w:themeColor="text1"/>
          <w:sz w:val="24"/>
          <w:szCs w:val="24"/>
        </w:rPr>
        <w:t>Mixed (</w:t>
      </w:r>
      <w:r>
        <w:rPr>
          <w:rFonts w:ascii="Times New Roman" w:eastAsia="Calibri" w:hAnsi="Times New Roman" w:cs="Times New Roman"/>
          <w:color w:val="000000"/>
          <w:sz w:val="24"/>
          <w:szCs w:val="24"/>
        </w:rPr>
        <w:t>10</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B01EB">
        <w:rPr>
          <w:rFonts w:ascii="Times New Roman" w:hAnsi="Times New Roman" w:cs="Times New Roman"/>
          <w:color w:val="000000" w:themeColor="text1"/>
          <w:sz w:val="24"/>
          <w:szCs w:val="24"/>
        </w:rPr>
        <w:t xml:space="preserve">PM + </w:t>
      </w:r>
      <w:r>
        <w:rPr>
          <w:rFonts w:ascii="Times New Roman" w:eastAsia="Calibri" w:hAnsi="Times New Roman" w:cs="Times New Roman"/>
          <w:color w:val="000000"/>
          <w:sz w:val="24"/>
          <w:szCs w:val="24"/>
        </w:rPr>
        <w:t>10</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5B01EB">
        <w:rPr>
          <w:rFonts w:ascii="Times New Roman" w:hAnsi="Times New Roman" w:cs="Times New Roman"/>
          <w:color w:val="000000" w:themeColor="text1"/>
          <w:sz w:val="24"/>
          <w:szCs w:val="24"/>
        </w:rPr>
        <w:t>FYM) manure,</w:t>
      </w:r>
      <w:r>
        <w:rPr>
          <w:rFonts w:ascii="Times New Roman" w:hAnsi="Times New Roman" w:cs="Times New Roman"/>
          <w:b/>
          <w:color w:val="000000" w:themeColor="text1"/>
          <w:sz w:val="24"/>
          <w:szCs w:val="24"/>
        </w:rPr>
        <w:t xml:space="preserve"> </w:t>
      </w:r>
      <w:r w:rsidRPr="00DB16AD">
        <w:rPr>
          <w:rFonts w:ascii="Times New Roman" w:hAnsi="Times New Roman" w:cs="Times New Roman"/>
          <w:color w:val="000000" w:themeColor="text1"/>
          <w:sz w:val="24"/>
          <w:szCs w:val="24"/>
        </w:rPr>
        <w:t>CV</w:t>
      </w:r>
      <w:r>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 coefficient of variation,</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LSD</w:t>
      </w:r>
      <w:r w:rsidRPr="005B01EB">
        <w:rPr>
          <w:rFonts w:ascii="Times New Roman" w:hAnsi="Times New Roman" w:cs="Times New Roman"/>
          <w:color w:val="000000" w:themeColor="text1"/>
          <w:sz w:val="24"/>
          <w:szCs w:val="24"/>
          <w:vertAlign w:val="subscript"/>
        </w:rPr>
        <w:t>0.05</w:t>
      </w:r>
      <w:r w:rsidRPr="005B01EB">
        <w:rPr>
          <w:rFonts w:ascii="Times New Roman" w:hAnsi="Times New Roman" w:cs="Times New Roman"/>
          <w:b/>
          <w:color w:val="000000" w:themeColor="text1"/>
          <w:sz w:val="24"/>
          <w:szCs w:val="24"/>
        </w:rPr>
        <w:t xml:space="preserve"> </w:t>
      </w:r>
      <w:r w:rsidRPr="005B01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least</w:t>
      </w:r>
      <w:r w:rsidRPr="005B01EB">
        <w:rPr>
          <w:rFonts w:ascii="Times New Roman" w:hAnsi="Times New Roman" w:cs="Times New Roman"/>
          <w:color w:val="000000" w:themeColor="text1"/>
          <w:sz w:val="24"/>
          <w:szCs w:val="24"/>
        </w:rPr>
        <w:t xml:space="preserve"> significant difference at </w:t>
      </w:r>
      <w:r>
        <w:rPr>
          <w:rFonts w:ascii="Times New Roman" w:eastAsia="Calibri" w:hAnsi="Times New Roman" w:cs="Times New Roman"/>
          <w:color w:val="000000"/>
          <w:sz w:val="24"/>
          <w:szCs w:val="24"/>
        </w:rPr>
        <w:t xml:space="preserve">the </w:t>
      </w:r>
      <w:r w:rsidRPr="005B01EB">
        <w:rPr>
          <w:rFonts w:ascii="Times New Roman" w:hAnsi="Times New Roman" w:cs="Times New Roman"/>
          <w:color w:val="000000" w:themeColor="text1"/>
          <w:sz w:val="24"/>
          <w:szCs w:val="24"/>
        </w:rPr>
        <w:t>5%</w:t>
      </w:r>
      <w:r w:rsidRPr="005B01EB">
        <w:rPr>
          <w:rFonts w:ascii="Times New Roman" w:hAnsi="Times New Roman" w:cs="Times New Roman"/>
          <w:color w:val="0C0C0C"/>
          <w:sz w:val="24"/>
          <w:szCs w:val="24"/>
        </w:rPr>
        <w:t xml:space="preserve"> level</w:t>
      </w:r>
      <w:r w:rsidRPr="005B01EB">
        <w:rPr>
          <w:rFonts w:ascii="Times New Roman" w:hAnsi="Times New Roman" w:cs="Times New Roman"/>
          <w:color w:val="000000" w:themeColor="text1"/>
          <w:sz w:val="24"/>
          <w:szCs w:val="24"/>
        </w:rPr>
        <w:t>.</w:t>
      </w:r>
      <w:r w:rsidRPr="005B01EB">
        <w:rPr>
          <w:color w:val="000000" w:themeColor="text1"/>
          <w:sz w:val="24"/>
          <w:szCs w:val="24"/>
        </w:rPr>
        <w:tab/>
      </w:r>
    </w:p>
    <w:p w14:paraId="0C702ADF" w14:textId="77777777" w:rsidR="00C32B18" w:rsidRDefault="00C32B18"/>
    <w:p w14:paraId="28DF0A91" w14:textId="77777777" w:rsidR="00C32B18" w:rsidRPr="007B5837" w:rsidRDefault="00C32B18" w:rsidP="00C32B18">
      <w:pPr>
        <w:pStyle w:val="Heading3"/>
        <w:rPr>
          <w:b/>
        </w:rPr>
      </w:pPr>
      <w:r w:rsidRPr="007B5837">
        <w:t xml:space="preserve">Table 8. Main </w:t>
      </w:r>
      <w:r>
        <w:t>effects of organic manure and mulching on the quality of carrot components</w:t>
      </w:r>
    </w:p>
    <w:tbl>
      <w:tblPr>
        <w:tblStyle w:val="TableGrid"/>
        <w:tblW w:w="0" w:type="auto"/>
        <w:tblLook w:val="04A0" w:firstRow="1" w:lastRow="0" w:firstColumn="1" w:lastColumn="0" w:noHBand="0" w:noVBand="1"/>
      </w:tblPr>
      <w:tblGrid>
        <w:gridCol w:w="1741"/>
        <w:gridCol w:w="1375"/>
        <w:gridCol w:w="4862"/>
      </w:tblGrid>
      <w:tr w:rsidR="00C32B18" w14:paraId="551597EC" w14:textId="77777777" w:rsidTr="00083B82">
        <w:trPr>
          <w:trHeight w:val="555"/>
        </w:trPr>
        <w:tc>
          <w:tcPr>
            <w:tcW w:w="7978" w:type="dxa"/>
            <w:gridSpan w:val="3"/>
            <w:tcBorders>
              <w:left w:val="nil"/>
              <w:right w:val="nil"/>
            </w:tcBorders>
          </w:tcPr>
          <w:p w14:paraId="0FA518C6"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szCs w:val="24"/>
              </w:rPr>
              <w:t>Organic manure   Percentage of              Percentage of                TSS (</w:t>
            </w:r>
            <w:r w:rsidRPr="00A046AA">
              <w:rPr>
                <w:rFonts w:ascii="Times New Roman" w:hAnsi="Times New Roman" w:cs="Times New Roman"/>
                <w:sz w:val="24"/>
                <w:szCs w:val="24"/>
                <w:vertAlign w:val="superscript"/>
              </w:rPr>
              <w:t>0</w:t>
            </w:r>
            <w:r w:rsidRPr="00A046AA">
              <w:rPr>
                <w:rFonts w:ascii="Times New Roman" w:hAnsi="Times New Roman" w:cs="Times New Roman"/>
                <w:sz w:val="24"/>
                <w:szCs w:val="24"/>
              </w:rPr>
              <w:t>Brix)</w:t>
            </w:r>
          </w:p>
          <w:p w14:paraId="4BB40AF8"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Forked roots (%)       cracked roots (%)</w:t>
            </w:r>
          </w:p>
        </w:tc>
      </w:tr>
      <w:tr w:rsidR="00C32B18" w14:paraId="2E2CE57A" w14:textId="77777777" w:rsidTr="00083B82">
        <w:trPr>
          <w:trHeight w:val="1137"/>
        </w:trPr>
        <w:tc>
          <w:tcPr>
            <w:tcW w:w="1741" w:type="dxa"/>
            <w:tcBorders>
              <w:left w:val="nil"/>
              <w:right w:val="nil"/>
            </w:tcBorders>
          </w:tcPr>
          <w:p w14:paraId="38720BAE" w14:textId="77777777" w:rsidR="00C32B18" w:rsidRPr="00A046AA" w:rsidRDefault="00C32B18" w:rsidP="00083B82">
            <w:pPr>
              <w:tabs>
                <w:tab w:val="right" w:pos="1782"/>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0</w:t>
            </w:r>
            <w:r w:rsidRPr="00A046AA">
              <w:rPr>
                <w:rFonts w:ascii="Times New Roman" w:hAnsi="Times New Roman" w:cs="Times New Roman"/>
                <w:sz w:val="24"/>
                <w:szCs w:val="24"/>
                <w:vertAlign w:val="subscript"/>
              </w:rPr>
              <w:tab/>
              <w:t xml:space="preserve"> </w:t>
            </w:r>
          </w:p>
          <w:p w14:paraId="0A36EEFA"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1</w:t>
            </w:r>
          </w:p>
          <w:p w14:paraId="787A9B59" w14:textId="77777777" w:rsidR="00C32B18" w:rsidRPr="00A046AA" w:rsidRDefault="00C32B18" w:rsidP="00083B82">
            <w:pPr>
              <w:tabs>
                <w:tab w:val="right" w:pos="1776"/>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2</w:t>
            </w:r>
            <w:r w:rsidRPr="00A046AA">
              <w:rPr>
                <w:rFonts w:ascii="Times New Roman" w:hAnsi="Times New Roman" w:cs="Times New Roman"/>
                <w:sz w:val="24"/>
                <w:szCs w:val="24"/>
                <w:vertAlign w:val="subscript"/>
              </w:rPr>
              <w:tab/>
            </w:r>
          </w:p>
          <w:p w14:paraId="12A69DD2"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OM</w:t>
            </w:r>
            <w:r w:rsidRPr="00A046AA">
              <w:rPr>
                <w:rFonts w:ascii="Times New Roman" w:hAnsi="Times New Roman" w:cs="Times New Roman"/>
                <w:sz w:val="24"/>
                <w:szCs w:val="24"/>
                <w:vertAlign w:val="subscript"/>
              </w:rPr>
              <w:t>3</w:t>
            </w:r>
          </w:p>
        </w:tc>
        <w:tc>
          <w:tcPr>
            <w:tcW w:w="6237" w:type="dxa"/>
            <w:gridSpan w:val="2"/>
            <w:tcBorders>
              <w:left w:val="nil"/>
              <w:right w:val="nil"/>
            </w:tcBorders>
          </w:tcPr>
          <w:p w14:paraId="1D0137C4"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4.45</w:t>
            </w:r>
            <w:r w:rsidRPr="00A046AA">
              <w:rPr>
                <w:rFonts w:ascii="Times New Roman" w:hAnsi="Times New Roman" w:cs="Times New Roman"/>
                <w:sz w:val="24"/>
                <w:szCs w:val="24"/>
                <w:vertAlign w:val="superscript"/>
              </w:rPr>
              <w:t>d</w:t>
            </w:r>
            <w:r w:rsidRPr="00A046AA">
              <w:rPr>
                <w:rFonts w:ascii="Times New Roman" w:hAnsi="Times New Roman" w:cs="Times New Roman"/>
                <w:sz w:val="24"/>
                <w:szCs w:val="24"/>
              </w:rPr>
              <w:tab/>
              <w:t xml:space="preserve">          1.35</w:t>
            </w:r>
            <w:r w:rsidRPr="00A046AA">
              <w:rPr>
                <w:rFonts w:ascii="Times New Roman" w:hAnsi="Times New Roman" w:cs="Times New Roman"/>
                <w:sz w:val="24"/>
                <w:szCs w:val="24"/>
                <w:vertAlign w:val="superscript"/>
              </w:rPr>
              <w:t>c</w:t>
            </w:r>
            <w:r w:rsidRPr="00A046AA">
              <w:rPr>
                <w:rFonts w:ascii="Times New Roman" w:hAnsi="Times New Roman" w:cs="Times New Roman"/>
                <w:sz w:val="24"/>
                <w:szCs w:val="24"/>
              </w:rPr>
              <w:t xml:space="preserve">                              6.56</w:t>
            </w:r>
            <w:r w:rsidRPr="00A046AA">
              <w:rPr>
                <w:rFonts w:ascii="Times New Roman" w:hAnsi="Times New Roman" w:cs="Times New Roman"/>
                <w:sz w:val="24"/>
                <w:szCs w:val="24"/>
                <w:vertAlign w:val="superscript"/>
              </w:rPr>
              <w:t>d</w:t>
            </w:r>
          </w:p>
          <w:p w14:paraId="52C50FB3"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2.34</w:t>
            </w:r>
            <w:r w:rsidRPr="00A046AA">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3.73</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 xml:space="preserve">                              7.23</w:t>
            </w:r>
            <w:r w:rsidRPr="00A046AA">
              <w:rPr>
                <w:rFonts w:ascii="Times New Roman" w:hAnsi="Times New Roman" w:cs="Times New Roman"/>
                <w:sz w:val="24"/>
                <w:szCs w:val="24"/>
                <w:vertAlign w:val="superscript"/>
              </w:rPr>
              <w:t>c</w:t>
            </w:r>
          </w:p>
          <w:p w14:paraId="6CF83A63"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2.12</w:t>
            </w:r>
            <w:r w:rsidRPr="00A046AA">
              <w:rPr>
                <w:rFonts w:ascii="Times New Roman" w:hAnsi="Times New Roman" w:cs="Times New Roman"/>
                <w:sz w:val="24"/>
                <w:szCs w:val="24"/>
                <w:vertAlign w:val="superscript"/>
              </w:rPr>
              <w:t>c</w:t>
            </w:r>
            <w:r w:rsidRPr="00A046AA">
              <w:rPr>
                <w:rFonts w:ascii="Times New Roman" w:hAnsi="Times New Roman" w:cs="Times New Roman"/>
                <w:sz w:val="24"/>
                <w:szCs w:val="24"/>
              </w:rPr>
              <w:t xml:space="preserve">                               1.66</w:t>
            </w:r>
            <w:r w:rsidRPr="00A046AA">
              <w:rPr>
                <w:rFonts w:ascii="Times New Roman" w:hAnsi="Times New Roman" w:cs="Times New Roman"/>
                <w:sz w:val="24"/>
                <w:szCs w:val="24"/>
                <w:vertAlign w:val="superscript"/>
              </w:rPr>
              <w:t>bc</w:t>
            </w:r>
            <w:r w:rsidRPr="00A046AA">
              <w:rPr>
                <w:rFonts w:ascii="Times New Roman" w:hAnsi="Times New Roman" w:cs="Times New Roman"/>
                <w:sz w:val="24"/>
                <w:szCs w:val="24"/>
              </w:rPr>
              <w:t xml:space="preserve">                             10.56</w:t>
            </w:r>
            <w:r w:rsidRPr="00A046AA">
              <w:rPr>
                <w:rFonts w:ascii="Times New Roman" w:hAnsi="Times New Roman" w:cs="Times New Roman"/>
                <w:sz w:val="24"/>
                <w:szCs w:val="24"/>
                <w:vertAlign w:val="superscript"/>
              </w:rPr>
              <w:t>a</w:t>
            </w:r>
          </w:p>
          <w:p w14:paraId="09E4EB8B" w14:textId="77777777" w:rsidR="00C32B18" w:rsidRPr="00A046AA" w:rsidRDefault="00C32B18" w:rsidP="00083B82">
            <w:pPr>
              <w:tabs>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1.35</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 xml:space="preserve">                               2.95</w:t>
            </w:r>
            <w:r w:rsidRPr="00A046AA">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8.75</w:t>
            </w:r>
            <w:r w:rsidRPr="00A046AA">
              <w:rPr>
                <w:rFonts w:ascii="Times New Roman" w:hAnsi="Times New Roman" w:cs="Times New Roman"/>
                <w:sz w:val="24"/>
                <w:szCs w:val="24"/>
                <w:vertAlign w:val="superscript"/>
              </w:rPr>
              <w:t>b</w:t>
            </w:r>
          </w:p>
        </w:tc>
      </w:tr>
      <w:tr w:rsidR="00C32B18" w14:paraId="24CD6B66" w14:textId="77777777" w:rsidTr="00083B82">
        <w:trPr>
          <w:trHeight w:val="520"/>
        </w:trPr>
        <w:tc>
          <w:tcPr>
            <w:tcW w:w="3116" w:type="dxa"/>
            <w:gridSpan w:val="2"/>
            <w:tcBorders>
              <w:left w:val="nil"/>
              <w:bottom w:val="single" w:sz="4" w:space="0" w:color="auto"/>
              <w:right w:val="nil"/>
            </w:tcBorders>
          </w:tcPr>
          <w:p w14:paraId="0B6C32B8" w14:textId="77777777" w:rsidR="00C32B18" w:rsidRPr="00A046AA" w:rsidRDefault="00C32B18" w:rsidP="00083B82">
            <w:pPr>
              <w:tabs>
                <w:tab w:val="left" w:pos="2385"/>
              </w:tabs>
              <w:spacing w:line="360" w:lineRule="auto"/>
              <w:rPr>
                <w:rFonts w:ascii="Times New Roman" w:hAnsi="Times New Roman" w:cs="Times New Roman"/>
                <w:sz w:val="24"/>
                <w:szCs w:val="24"/>
              </w:rPr>
            </w:pPr>
            <w:r w:rsidRPr="00A046AA">
              <w:rPr>
                <w:rFonts w:ascii="Times New Roman" w:hAnsi="Times New Roman" w:cs="Times New Roman"/>
                <w:sz w:val="24"/>
                <w:szCs w:val="24"/>
              </w:rPr>
              <w:t>CV (%)                 6.29</w:t>
            </w:r>
          </w:p>
          <w:p w14:paraId="50E27590" w14:textId="77777777" w:rsidR="00C32B18" w:rsidRPr="00A046AA" w:rsidRDefault="00C32B18" w:rsidP="00083B82">
            <w:pPr>
              <w:tabs>
                <w:tab w:val="left" w:pos="2385"/>
              </w:tabs>
              <w:spacing w:line="360" w:lineRule="auto"/>
              <w:rPr>
                <w:rFonts w:ascii="Times New Roman" w:hAnsi="Times New Roman" w:cs="Times New Roman"/>
                <w:sz w:val="24"/>
                <w:szCs w:val="24"/>
              </w:rPr>
            </w:pPr>
            <w:r w:rsidRPr="00A046AA">
              <w:rPr>
                <w:rFonts w:ascii="Times New Roman" w:hAnsi="Times New Roman" w:cs="Times New Roman"/>
                <w:sz w:val="24"/>
                <w:szCs w:val="24"/>
              </w:rPr>
              <w:t>LSD</w:t>
            </w:r>
            <w:r w:rsidRPr="00A046AA">
              <w:rPr>
                <w:rFonts w:ascii="Times New Roman" w:hAnsi="Times New Roman" w:cs="Times New Roman"/>
                <w:sz w:val="24"/>
                <w:szCs w:val="24"/>
                <w:vertAlign w:val="subscript"/>
              </w:rPr>
              <w:t xml:space="preserve">0.05 </w:t>
            </w:r>
            <w:r w:rsidRPr="00A046AA">
              <w:rPr>
                <w:rFonts w:ascii="Times New Roman" w:hAnsi="Times New Roman" w:cs="Times New Roman"/>
                <w:sz w:val="24"/>
                <w:szCs w:val="24"/>
              </w:rPr>
              <w:t xml:space="preserve">                1.22</w:t>
            </w:r>
          </w:p>
        </w:tc>
        <w:tc>
          <w:tcPr>
            <w:tcW w:w="4862" w:type="dxa"/>
            <w:tcBorders>
              <w:left w:val="nil"/>
              <w:bottom w:val="single" w:sz="4" w:space="0" w:color="auto"/>
              <w:right w:val="nil"/>
            </w:tcBorders>
          </w:tcPr>
          <w:p w14:paraId="1AC50269" w14:textId="77777777" w:rsidR="00C32B18" w:rsidRPr="00A046AA" w:rsidRDefault="00C32B18" w:rsidP="00083B82">
            <w:pPr>
              <w:tabs>
                <w:tab w:val="left" w:pos="1995"/>
                <w:tab w:val="left" w:pos="381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5.67</w:t>
            </w:r>
            <w:r w:rsidRPr="00A046AA">
              <w:rPr>
                <w:rFonts w:ascii="Times New Roman" w:hAnsi="Times New Roman" w:cs="Times New Roman"/>
                <w:sz w:val="24"/>
                <w:szCs w:val="24"/>
              </w:rPr>
              <w:tab/>
              <w:t xml:space="preserve">                      8.97</w:t>
            </w:r>
          </w:p>
          <w:p w14:paraId="12FA3B9B" w14:textId="77777777" w:rsidR="00C32B18" w:rsidRPr="00A046AA" w:rsidRDefault="00C32B18" w:rsidP="00083B82">
            <w:pPr>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2.67                                0.71</w:t>
            </w:r>
          </w:p>
        </w:tc>
      </w:tr>
    </w:tbl>
    <w:tbl>
      <w:tblPr>
        <w:tblStyle w:val="TableGrid"/>
        <w:tblpPr w:leftFromText="180" w:rightFromText="180" w:vertAnchor="text" w:tblpY="1"/>
        <w:tblOverlap w:val="never"/>
        <w:tblW w:w="4143" w:type="dxa"/>
        <w:tblLook w:val="04A0" w:firstRow="1" w:lastRow="0" w:firstColumn="1" w:lastColumn="0" w:noHBand="0" w:noVBand="1"/>
      </w:tblPr>
      <w:tblGrid>
        <w:gridCol w:w="1705"/>
        <w:gridCol w:w="2438"/>
      </w:tblGrid>
      <w:tr w:rsidR="00C32B18" w14:paraId="67792B10" w14:textId="77777777" w:rsidTr="00083B82">
        <w:trPr>
          <w:trHeight w:val="721"/>
        </w:trPr>
        <w:tc>
          <w:tcPr>
            <w:tcW w:w="4143" w:type="dxa"/>
            <w:gridSpan w:val="2"/>
            <w:tcBorders>
              <w:top w:val="nil"/>
              <w:left w:val="nil"/>
              <w:right w:val="nil"/>
            </w:tcBorders>
          </w:tcPr>
          <w:p w14:paraId="779DE378"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szCs w:val="24"/>
              </w:rPr>
              <w:t>Mulching               Percentage of</w:t>
            </w:r>
          </w:p>
          <w:p w14:paraId="7F2C745E" w14:textId="77777777" w:rsidR="00C32B18" w:rsidRPr="00A046AA" w:rsidRDefault="00C32B18" w:rsidP="00083B82">
            <w:pPr>
              <w:tabs>
                <w:tab w:val="left" w:pos="783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Forked roots (%)</w:t>
            </w:r>
          </w:p>
        </w:tc>
      </w:tr>
      <w:tr w:rsidR="00C32B18" w14:paraId="04C700D6" w14:textId="77777777" w:rsidTr="00083B82">
        <w:trPr>
          <w:trHeight w:val="754"/>
        </w:trPr>
        <w:tc>
          <w:tcPr>
            <w:tcW w:w="1287" w:type="dxa"/>
            <w:tcBorders>
              <w:left w:val="nil"/>
              <w:bottom w:val="single" w:sz="4" w:space="0" w:color="auto"/>
              <w:right w:val="nil"/>
            </w:tcBorders>
          </w:tcPr>
          <w:p w14:paraId="2E75FAD3" w14:textId="77777777" w:rsidR="00C32B18" w:rsidRPr="00A046AA" w:rsidRDefault="00C32B18" w:rsidP="00083B82">
            <w:pPr>
              <w:tabs>
                <w:tab w:val="right" w:pos="1782"/>
              </w:tabs>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0</w:t>
            </w:r>
            <w:r w:rsidRPr="00A046AA">
              <w:rPr>
                <w:rFonts w:ascii="Times New Roman" w:hAnsi="Times New Roman" w:cs="Times New Roman"/>
                <w:sz w:val="24"/>
                <w:szCs w:val="24"/>
                <w:vertAlign w:val="subscript"/>
              </w:rPr>
              <w:tab/>
              <w:t xml:space="preserve"> </w:t>
            </w:r>
          </w:p>
          <w:p w14:paraId="7F244DB6" w14:textId="77777777" w:rsidR="00C32B18" w:rsidRPr="00A046AA" w:rsidRDefault="00C32B18" w:rsidP="00083B82">
            <w:pPr>
              <w:spacing w:line="360" w:lineRule="auto"/>
              <w:rPr>
                <w:rFonts w:ascii="Times New Roman" w:hAnsi="Times New Roman" w:cs="Times New Roman"/>
                <w:sz w:val="24"/>
                <w:szCs w:val="24"/>
                <w:vertAlign w:val="subscript"/>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1</w:t>
            </w:r>
          </w:p>
          <w:p w14:paraId="2EC62FE3" w14:textId="77777777" w:rsidR="00C32B18" w:rsidRPr="00A046AA" w:rsidRDefault="00C32B18" w:rsidP="00083B82">
            <w:pPr>
              <w:spacing w:line="360" w:lineRule="auto"/>
              <w:rPr>
                <w:rFonts w:ascii="Times New Roman" w:hAnsi="Times New Roman" w:cs="Times New Roman"/>
                <w:sz w:val="24"/>
                <w:szCs w:val="24"/>
              </w:rPr>
            </w:pPr>
            <w:r w:rsidRPr="00A046AA">
              <w:rPr>
                <w:rFonts w:ascii="Times New Roman" w:hAnsi="Times New Roman" w:cs="Times New Roman"/>
                <w:sz w:val="24"/>
                <w:szCs w:val="24"/>
              </w:rPr>
              <w:t>M</w:t>
            </w:r>
            <w:r w:rsidRPr="00A046AA">
              <w:rPr>
                <w:rFonts w:ascii="Times New Roman" w:hAnsi="Times New Roman" w:cs="Times New Roman"/>
                <w:sz w:val="24"/>
                <w:szCs w:val="24"/>
                <w:vertAlign w:val="subscript"/>
              </w:rPr>
              <w:t>2</w:t>
            </w:r>
          </w:p>
        </w:tc>
        <w:tc>
          <w:tcPr>
            <w:tcW w:w="2855" w:type="dxa"/>
            <w:tcBorders>
              <w:left w:val="nil"/>
              <w:bottom w:val="single" w:sz="4" w:space="0" w:color="auto"/>
              <w:right w:val="nil"/>
            </w:tcBorders>
          </w:tcPr>
          <w:p w14:paraId="0427D92E"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4.34</w:t>
            </w:r>
            <w:r w:rsidRPr="00A046AA">
              <w:rPr>
                <w:rFonts w:ascii="Times New Roman" w:hAnsi="Times New Roman" w:cs="Times New Roman"/>
                <w:sz w:val="24"/>
                <w:szCs w:val="24"/>
                <w:vertAlign w:val="superscript"/>
              </w:rPr>
              <w:t>a</w:t>
            </w:r>
            <w:r w:rsidRPr="00A046AA">
              <w:rPr>
                <w:rFonts w:ascii="Times New Roman" w:hAnsi="Times New Roman" w:cs="Times New Roman"/>
                <w:sz w:val="24"/>
                <w:szCs w:val="24"/>
              </w:rPr>
              <w:tab/>
              <w:t xml:space="preserve"> </w:t>
            </w:r>
          </w:p>
          <w:p w14:paraId="07C378A8"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2.12</w:t>
            </w:r>
            <w:r w:rsidRPr="00A046AA">
              <w:rPr>
                <w:rFonts w:ascii="Times New Roman" w:hAnsi="Times New Roman" w:cs="Times New Roman"/>
                <w:sz w:val="24"/>
                <w:szCs w:val="24"/>
                <w:vertAlign w:val="superscript"/>
              </w:rPr>
              <w:t>b</w:t>
            </w:r>
            <w:r w:rsidRPr="00A046AA">
              <w:rPr>
                <w:rFonts w:ascii="Times New Roman" w:hAnsi="Times New Roman" w:cs="Times New Roman"/>
                <w:sz w:val="24"/>
                <w:szCs w:val="24"/>
              </w:rPr>
              <w:t xml:space="preserve"> </w:t>
            </w:r>
          </w:p>
          <w:p w14:paraId="70F86852" w14:textId="77777777" w:rsidR="00C32B18" w:rsidRPr="00A046AA" w:rsidRDefault="00C32B18" w:rsidP="00083B82">
            <w:pPr>
              <w:tabs>
                <w:tab w:val="left" w:pos="1740"/>
                <w:tab w:val="center" w:pos="3672"/>
                <w:tab w:val="left" w:pos="5250"/>
              </w:tabs>
              <w:spacing w:line="360" w:lineRule="auto"/>
              <w:rPr>
                <w:rFonts w:ascii="Times New Roman" w:hAnsi="Times New Roman" w:cs="Times New Roman"/>
                <w:sz w:val="24"/>
                <w:szCs w:val="24"/>
                <w:vertAlign w:val="superscript"/>
              </w:rPr>
            </w:pPr>
            <w:r w:rsidRPr="00A046AA">
              <w:rPr>
                <w:rFonts w:ascii="Times New Roman" w:hAnsi="Times New Roman" w:cs="Times New Roman"/>
                <w:sz w:val="24"/>
                <w:szCs w:val="24"/>
              </w:rPr>
              <w:t xml:space="preserve">  1.35</w:t>
            </w:r>
            <w:r w:rsidRPr="00A046AA">
              <w:rPr>
                <w:rFonts w:ascii="Times New Roman" w:hAnsi="Times New Roman" w:cs="Times New Roman"/>
                <w:sz w:val="24"/>
                <w:szCs w:val="24"/>
                <w:vertAlign w:val="superscript"/>
              </w:rPr>
              <w:t>c</w:t>
            </w:r>
            <w:r w:rsidRPr="00A046AA">
              <w:rPr>
                <w:rFonts w:ascii="Times New Roman" w:hAnsi="Times New Roman" w:cs="Times New Roman"/>
                <w:sz w:val="24"/>
                <w:szCs w:val="24"/>
              </w:rPr>
              <w:t xml:space="preserve"> </w:t>
            </w:r>
          </w:p>
        </w:tc>
      </w:tr>
      <w:tr w:rsidR="00C32B18" w14:paraId="19C21AE9" w14:textId="77777777" w:rsidTr="00083B82">
        <w:trPr>
          <w:trHeight w:val="346"/>
        </w:trPr>
        <w:tc>
          <w:tcPr>
            <w:tcW w:w="1287" w:type="dxa"/>
            <w:tcBorders>
              <w:top w:val="single" w:sz="4" w:space="0" w:color="auto"/>
              <w:left w:val="nil"/>
              <w:right w:val="nil"/>
            </w:tcBorders>
          </w:tcPr>
          <w:p w14:paraId="6177CCB6" w14:textId="77777777" w:rsidR="00C32B18" w:rsidRPr="00A046AA" w:rsidRDefault="00C32B18" w:rsidP="00083B82">
            <w:pPr>
              <w:spacing w:line="360" w:lineRule="auto"/>
              <w:rPr>
                <w:rFonts w:ascii="Times New Roman" w:hAnsi="Times New Roman" w:cs="Times New Roman"/>
                <w:sz w:val="24"/>
                <w:szCs w:val="24"/>
              </w:rPr>
            </w:pPr>
            <w:r w:rsidRPr="00A046AA">
              <w:rPr>
                <w:rFonts w:ascii="Times New Roman" w:hAnsi="Times New Roman" w:cs="Times New Roman"/>
                <w:sz w:val="24"/>
                <w:szCs w:val="24"/>
              </w:rPr>
              <w:t>LSD</w:t>
            </w:r>
            <w:r w:rsidRPr="00A046AA">
              <w:rPr>
                <w:rFonts w:ascii="Times New Roman" w:hAnsi="Times New Roman" w:cs="Times New Roman"/>
                <w:sz w:val="24"/>
                <w:szCs w:val="24"/>
                <w:vertAlign w:val="subscript"/>
              </w:rPr>
              <w:t>0.05</w:t>
            </w:r>
          </w:p>
        </w:tc>
        <w:tc>
          <w:tcPr>
            <w:tcW w:w="2855" w:type="dxa"/>
            <w:tcBorders>
              <w:top w:val="single" w:sz="4" w:space="0" w:color="auto"/>
              <w:left w:val="nil"/>
              <w:right w:val="nil"/>
            </w:tcBorders>
          </w:tcPr>
          <w:p w14:paraId="4BF53A15" w14:textId="77777777" w:rsidR="00C32B18" w:rsidRPr="00A046AA" w:rsidRDefault="00C32B18" w:rsidP="00083B82">
            <w:pPr>
              <w:tabs>
                <w:tab w:val="left" w:pos="1905"/>
                <w:tab w:val="center" w:pos="3790"/>
                <w:tab w:val="left" w:pos="5610"/>
              </w:tabs>
              <w:spacing w:line="360" w:lineRule="auto"/>
              <w:rPr>
                <w:rFonts w:ascii="Times New Roman" w:hAnsi="Times New Roman" w:cs="Times New Roman"/>
                <w:sz w:val="24"/>
                <w:szCs w:val="24"/>
              </w:rPr>
            </w:pPr>
            <w:r w:rsidRPr="00A046AA">
              <w:rPr>
                <w:rFonts w:ascii="Times New Roman" w:hAnsi="Times New Roman" w:cs="Times New Roman"/>
                <w:sz w:val="24"/>
                <w:szCs w:val="24"/>
              </w:rPr>
              <w:t xml:space="preserve">  1.60</w:t>
            </w:r>
            <w:r w:rsidRPr="00A046AA">
              <w:rPr>
                <w:rFonts w:ascii="Times New Roman" w:hAnsi="Times New Roman" w:cs="Times New Roman"/>
                <w:sz w:val="24"/>
                <w:szCs w:val="24"/>
              </w:rPr>
              <w:tab/>
            </w:r>
          </w:p>
        </w:tc>
      </w:tr>
    </w:tbl>
    <w:p w14:paraId="468F29F8" w14:textId="77777777" w:rsidR="00C32B18" w:rsidRDefault="00C32B18" w:rsidP="00C32B18">
      <w:pPr>
        <w:spacing w:before="240" w:line="360" w:lineRule="auto"/>
        <w:jc w:val="both"/>
        <w:rPr>
          <w:rFonts w:ascii="Times New Roman" w:hAnsi="Times New Roman" w:cs="Times New Roman"/>
          <w:i/>
          <w:color w:val="0C0C0C"/>
          <w:sz w:val="24"/>
          <w:szCs w:val="24"/>
        </w:rPr>
      </w:pPr>
    </w:p>
    <w:p w14:paraId="7D49FA50" w14:textId="77777777" w:rsidR="00C32B18" w:rsidRDefault="00C32B18" w:rsidP="00C32B18">
      <w:pPr>
        <w:spacing w:line="360" w:lineRule="auto"/>
        <w:jc w:val="both"/>
        <w:rPr>
          <w:rFonts w:ascii="Times New Roman" w:hAnsi="Times New Roman" w:cs="Times New Roman"/>
          <w:color w:val="0C0C0C"/>
          <w:sz w:val="24"/>
          <w:szCs w:val="24"/>
        </w:rPr>
      </w:pPr>
    </w:p>
    <w:p w14:paraId="1A14CC7F" w14:textId="77777777" w:rsidR="00C32B18" w:rsidRDefault="00C32B18" w:rsidP="00C32B18">
      <w:pPr>
        <w:spacing w:after="0" w:line="360" w:lineRule="auto"/>
        <w:jc w:val="both"/>
        <w:rPr>
          <w:rFonts w:ascii="Times New Roman" w:eastAsia="Calibri" w:hAnsi="Times New Roman" w:cs="Times New Roman"/>
          <w:color w:val="0C0C0C"/>
          <w:sz w:val="24"/>
          <w:szCs w:val="24"/>
        </w:rPr>
      </w:pPr>
    </w:p>
    <w:p w14:paraId="2AF5DA50" w14:textId="77777777" w:rsidR="00C32B18" w:rsidRDefault="00C32B18" w:rsidP="00C32B18">
      <w:pPr>
        <w:spacing w:after="0" w:line="360" w:lineRule="auto"/>
        <w:jc w:val="both"/>
        <w:rPr>
          <w:rFonts w:ascii="Times New Roman" w:eastAsia="Calibri" w:hAnsi="Times New Roman" w:cs="Times New Roman"/>
          <w:color w:val="0C0C0C"/>
          <w:sz w:val="24"/>
          <w:szCs w:val="24"/>
        </w:rPr>
      </w:pPr>
    </w:p>
    <w:p w14:paraId="34C4EF0D" w14:textId="77777777" w:rsidR="00C32B18" w:rsidRDefault="00C32B18" w:rsidP="00C32B18">
      <w:pPr>
        <w:spacing w:after="0" w:line="360" w:lineRule="auto"/>
        <w:jc w:val="both"/>
        <w:rPr>
          <w:rFonts w:ascii="Times New Roman" w:eastAsia="Calibri" w:hAnsi="Times New Roman" w:cs="Times New Roman"/>
          <w:color w:val="0C0C0C"/>
          <w:sz w:val="24"/>
          <w:szCs w:val="24"/>
        </w:rPr>
      </w:pPr>
    </w:p>
    <w:p w14:paraId="0D79FB28" w14:textId="77777777" w:rsidR="00C32B18" w:rsidRDefault="00C32B18" w:rsidP="00C32B18">
      <w:pPr>
        <w:rPr>
          <w:rFonts w:ascii="Times New Roman" w:eastAsia="Calibri" w:hAnsi="Times New Roman" w:cs="Times New Roman"/>
          <w:color w:val="0C0C0C"/>
          <w:sz w:val="24"/>
          <w:szCs w:val="24"/>
        </w:rPr>
      </w:pPr>
    </w:p>
    <w:p w14:paraId="061D8C4E" w14:textId="154B86AB" w:rsidR="00C32B18" w:rsidRDefault="00C32B18" w:rsidP="00C32B18">
      <w:pPr>
        <w:rPr>
          <w:color w:val="000000" w:themeColor="text1"/>
          <w:sz w:val="24"/>
          <w:szCs w:val="24"/>
        </w:rPr>
      </w:pPr>
      <w:r>
        <w:rPr>
          <w:rFonts w:ascii="Times New Roman" w:eastAsia="Calibri" w:hAnsi="Times New Roman" w:cs="Times New Roman"/>
          <w:color w:val="0C0C0C"/>
          <w:sz w:val="24"/>
          <w:szCs w:val="24"/>
        </w:rPr>
        <w:lastRenderedPageBreak/>
        <w:t>The means</w:t>
      </w:r>
      <w:r w:rsidRPr="004657EB">
        <w:rPr>
          <w:rFonts w:ascii="Times New Roman" w:hAnsi="Times New Roman" w:cs="Times New Roman"/>
          <w:color w:val="0C0C0C"/>
          <w:sz w:val="24"/>
          <w:szCs w:val="24"/>
        </w:rPr>
        <w:t xml:space="preserve"> followed </w:t>
      </w:r>
      <w:r>
        <w:rPr>
          <w:rFonts w:ascii="Times New Roman" w:eastAsia="Calibri" w:hAnsi="Times New Roman" w:cs="Times New Roman"/>
          <w:color w:val="0C0C0C"/>
          <w:sz w:val="24"/>
          <w:szCs w:val="24"/>
        </w:rPr>
        <w:t>by</w:t>
      </w:r>
      <w:r w:rsidRPr="004657EB">
        <w:rPr>
          <w:rFonts w:ascii="Times New Roman" w:hAnsi="Times New Roman" w:cs="Times New Roman"/>
          <w:color w:val="0C0C0C"/>
          <w:sz w:val="24"/>
          <w:szCs w:val="24"/>
        </w:rPr>
        <w:t xml:space="preserve"> the same letters in the column are not significantly different at </w:t>
      </w:r>
      <w:r>
        <w:rPr>
          <w:rFonts w:ascii="Times New Roman" w:eastAsia="Calibri" w:hAnsi="Times New Roman" w:cs="Times New Roman"/>
          <w:color w:val="0C0C0C"/>
          <w:sz w:val="24"/>
          <w:szCs w:val="24"/>
        </w:rPr>
        <w:t xml:space="preserve">the </w:t>
      </w:r>
      <w:r w:rsidRPr="004657EB">
        <w:rPr>
          <w:rFonts w:ascii="Times New Roman" w:hAnsi="Times New Roman" w:cs="Times New Roman"/>
          <w:color w:val="0C0C0C"/>
          <w:sz w:val="24"/>
          <w:szCs w:val="24"/>
        </w:rPr>
        <w:t>5% level</w:t>
      </w:r>
      <w:r>
        <w:rPr>
          <w:rFonts w:ascii="Times New Roman" w:eastAsia="Calibri" w:hAnsi="Times New Roman" w:cs="Times New Roman"/>
          <w:color w:val="0C0C0C"/>
          <w:sz w:val="24"/>
          <w:szCs w:val="24"/>
        </w:rPr>
        <w:t>:</w:t>
      </w:r>
      <w:r w:rsidRPr="004657EB">
        <w:rPr>
          <w:rFonts w:ascii="Times New Roman" w:hAnsi="Times New Roman" w:cs="Times New Roman"/>
          <w:color w:val="0C0C0C"/>
          <w:sz w:val="24"/>
          <w:szCs w:val="24"/>
        </w:rPr>
        <w:t xml:space="preserve"> </w:t>
      </w:r>
      <w:r w:rsidRPr="004657EB">
        <w:rPr>
          <w:rFonts w:ascii="Times New Roman" w:hAnsi="Times New Roman" w:cs="Times New Roman"/>
          <w:color w:val="000000" w:themeColor="text1"/>
          <w:sz w:val="24"/>
          <w:szCs w:val="24"/>
        </w:rPr>
        <w:t>OM</w:t>
      </w:r>
      <w:r w:rsidRPr="004657EB">
        <w:rPr>
          <w:rFonts w:ascii="Times New Roman" w:hAnsi="Times New Roman" w:cs="Times New Roman"/>
          <w:color w:val="000000" w:themeColor="text1"/>
          <w:sz w:val="24"/>
          <w:szCs w:val="24"/>
          <w:vertAlign w:val="subscript"/>
        </w:rPr>
        <w:t>0</w:t>
      </w:r>
      <w:r w:rsidRPr="004657EB">
        <w:rPr>
          <w:rFonts w:ascii="Times New Roman" w:hAnsi="Times New Roman" w:cs="Times New Roman"/>
          <w:b/>
          <w:color w:val="000000" w:themeColor="text1"/>
          <w:sz w:val="24"/>
          <w:szCs w:val="24"/>
          <w:vertAlign w:val="subscript"/>
        </w:rPr>
        <w:t xml:space="preserve"> </w:t>
      </w:r>
      <w:r w:rsidRPr="004657EB">
        <w:rPr>
          <w:rFonts w:ascii="Times New Roman" w:hAnsi="Times New Roman" w:cs="Times New Roman"/>
          <w:b/>
          <w:color w:val="000000" w:themeColor="text1"/>
          <w:sz w:val="24"/>
          <w:szCs w:val="24"/>
        </w:rPr>
        <w:t xml:space="preserve">= </w:t>
      </w:r>
      <w:r>
        <w:rPr>
          <w:rFonts w:ascii="Times New Roman" w:eastAsia="Calibri" w:hAnsi="Times New Roman" w:cs="Times New Roman"/>
          <w:color w:val="000000"/>
          <w:sz w:val="24"/>
          <w:szCs w:val="24"/>
        </w:rPr>
        <w:t>no</w:t>
      </w:r>
      <w:r w:rsidRPr="004657EB">
        <w:rPr>
          <w:rFonts w:ascii="Times New Roman" w:hAnsi="Times New Roman" w:cs="Times New Roman"/>
          <w:color w:val="000000" w:themeColor="text1"/>
          <w:sz w:val="24"/>
          <w:szCs w:val="24"/>
        </w:rPr>
        <w:t xml:space="preserve"> organic manure,</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OM</w:t>
      </w:r>
      <w:r w:rsidRPr="004657EB">
        <w:rPr>
          <w:rFonts w:ascii="Times New Roman" w:hAnsi="Times New Roman" w:cs="Times New Roman"/>
          <w:color w:val="000000" w:themeColor="text1"/>
          <w:sz w:val="24"/>
          <w:szCs w:val="24"/>
          <w:vertAlign w:val="subscript"/>
        </w:rPr>
        <w:t>1</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4657EB">
        <w:rPr>
          <w:rFonts w:ascii="Times New Roman" w:hAnsi="Times New Roman" w:cs="Times New Roman"/>
          <w:color w:val="000000" w:themeColor="text1"/>
          <w:sz w:val="24"/>
          <w:szCs w:val="24"/>
        </w:rPr>
        <w:t>PM,</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OM</w:t>
      </w:r>
      <w:r w:rsidRPr="004657EB">
        <w:rPr>
          <w:rFonts w:ascii="Times New Roman" w:hAnsi="Times New Roman" w:cs="Times New Roman"/>
          <w:color w:val="000000" w:themeColor="text1"/>
          <w:sz w:val="24"/>
          <w:szCs w:val="24"/>
          <w:vertAlign w:val="subscript"/>
        </w:rPr>
        <w:t>2</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4657EB">
        <w:rPr>
          <w:rFonts w:ascii="Times New Roman" w:hAnsi="Times New Roman" w:cs="Times New Roman"/>
          <w:color w:val="000000" w:themeColor="text1"/>
          <w:sz w:val="24"/>
          <w:szCs w:val="24"/>
        </w:rPr>
        <w:t>FYM,</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OM</w:t>
      </w:r>
      <w:r w:rsidRPr="004657EB">
        <w:rPr>
          <w:rFonts w:ascii="Times New Roman" w:hAnsi="Times New Roman" w:cs="Times New Roman"/>
          <w:color w:val="000000" w:themeColor="text1"/>
          <w:sz w:val="24"/>
          <w:szCs w:val="24"/>
          <w:vertAlign w:val="subscript"/>
        </w:rPr>
        <w:t>3</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20</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4657EB">
        <w:rPr>
          <w:rFonts w:ascii="Times New Roman" w:hAnsi="Times New Roman" w:cs="Times New Roman"/>
          <w:color w:val="000000" w:themeColor="text1"/>
          <w:sz w:val="24"/>
          <w:szCs w:val="24"/>
        </w:rPr>
        <w:t>Mixed (</w:t>
      </w:r>
      <w:r>
        <w:rPr>
          <w:rFonts w:ascii="Times New Roman" w:eastAsia="Calibri" w:hAnsi="Times New Roman" w:cs="Times New Roman"/>
          <w:color w:val="000000"/>
          <w:sz w:val="24"/>
          <w:szCs w:val="24"/>
        </w:rPr>
        <w:t>10</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4657EB">
        <w:rPr>
          <w:rFonts w:ascii="Times New Roman" w:hAnsi="Times New Roman" w:cs="Times New Roman"/>
          <w:color w:val="000000" w:themeColor="text1"/>
          <w:sz w:val="24"/>
          <w:szCs w:val="24"/>
        </w:rPr>
        <w:t xml:space="preserve">PM + </w:t>
      </w:r>
      <w:r>
        <w:rPr>
          <w:rFonts w:ascii="Times New Roman" w:eastAsia="Calibri" w:hAnsi="Times New Roman" w:cs="Times New Roman"/>
          <w:color w:val="000000"/>
          <w:sz w:val="24"/>
          <w:szCs w:val="24"/>
        </w:rPr>
        <w:t>10</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 xml:space="preserve">t </w:t>
      </w:r>
      <w:r w:rsidRPr="004657EB">
        <w:rPr>
          <w:rFonts w:ascii="Times New Roman" w:hAnsi="Times New Roman" w:cs="Times New Roman"/>
          <w:color w:val="000000" w:themeColor="text1"/>
          <w:sz w:val="24"/>
          <w:szCs w:val="24"/>
        </w:rPr>
        <w:t>FYM) manure,</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M</w:t>
      </w:r>
      <w:r w:rsidRPr="004657EB">
        <w:rPr>
          <w:rFonts w:ascii="Times New Roman" w:hAnsi="Times New Roman" w:cs="Times New Roman"/>
          <w:color w:val="000000" w:themeColor="text1"/>
          <w:sz w:val="24"/>
          <w:szCs w:val="24"/>
          <w:vertAlign w:val="subscript"/>
        </w:rPr>
        <w:t>0</w:t>
      </w:r>
      <w:r w:rsidRPr="004657EB">
        <w:rPr>
          <w:rFonts w:ascii="Times New Roman" w:hAnsi="Times New Roman" w:cs="Times New Roman"/>
          <w:b/>
          <w:color w:val="000000" w:themeColor="text1"/>
          <w:sz w:val="24"/>
          <w:szCs w:val="24"/>
        </w:rPr>
        <w:t xml:space="preserve"> = </w:t>
      </w:r>
      <w:r>
        <w:rPr>
          <w:rFonts w:ascii="Times New Roman" w:eastAsia="Calibri" w:hAnsi="Times New Roman" w:cs="Times New Roman"/>
          <w:color w:val="000000"/>
          <w:sz w:val="24"/>
          <w:szCs w:val="24"/>
        </w:rPr>
        <w:t>no</w:t>
      </w:r>
      <w:r w:rsidRPr="004657EB">
        <w:rPr>
          <w:rFonts w:ascii="Times New Roman" w:hAnsi="Times New Roman" w:cs="Times New Roman"/>
          <w:color w:val="000000" w:themeColor="text1"/>
          <w:sz w:val="24"/>
          <w:szCs w:val="24"/>
        </w:rPr>
        <w:t xml:space="preserve"> mulch,</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M</w:t>
      </w:r>
      <w:r w:rsidRPr="004657EB">
        <w:rPr>
          <w:rFonts w:ascii="Times New Roman" w:hAnsi="Times New Roman" w:cs="Times New Roman"/>
          <w:color w:val="000000" w:themeColor="text1"/>
          <w:sz w:val="24"/>
          <w:szCs w:val="24"/>
          <w:vertAlign w:val="subscript"/>
        </w:rPr>
        <w:t>1</w:t>
      </w:r>
      <w:r w:rsidRPr="004657EB">
        <w:rPr>
          <w:rFonts w:ascii="Times New Roman" w:hAnsi="Times New Roman" w:cs="Times New Roman"/>
          <w:b/>
          <w:color w:val="000000" w:themeColor="text1"/>
          <w:sz w:val="24"/>
          <w:szCs w:val="24"/>
          <w:vertAlign w:val="subscript"/>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sawdust</w:t>
      </w:r>
      <w:r w:rsidRPr="004657EB">
        <w:rPr>
          <w:rFonts w:ascii="Times New Roman" w:hAnsi="Times New Roman" w:cs="Times New Roman"/>
          <w:color w:val="000000" w:themeColor="text1"/>
          <w:sz w:val="24"/>
          <w:szCs w:val="24"/>
        </w:rPr>
        <w:t xml:space="preserve"> dust mulch,</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M</w:t>
      </w:r>
      <w:r w:rsidRPr="004657EB">
        <w:rPr>
          <w:rFonts w:ascii="Times New Roman" w:hAnsi="Times New Roman" w:cs="Times New Roman"/>
          <w:color w:val="000000" w:themeColor="text1"/>
          <w:sz w:val="24"/>
          <w:szCs w:val="24"/>
          <w:vertAlign w:val="subscript"/>
        </w:rPr>
        <w:t>2</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grass</w:t>
      </w:r>
      <w:r w:rsidRPr="004657EB">
        <w:rPr>
          <w:rFonts w:ascii="Times New Roman" w:hAnsi="Times New Roman" w:cs="Times New Roman"/>
          <w:color w:val="000000" w:themeColor="text1"/>
          <w:sz w:val="24"/>
          <w:szCs w:val="24"/>
        </w:rPr>
        <w:t xml:space="preserve"> mulch,</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CV</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coefficient of variation,</w:t>
      </w:r>
      <w:r w:rsidRPr="004657EB">
        <w:rPr>
          <w:rFonts w:ascii="Times New Roman" w:hAnsi="Times New Roman" w:cs="Times New Roman"/>
          <w:b/>
          <w:color w:val="000000" w:themeColor="text1"/>
          <w:sz w:val="24"/>
          <w:szCs w:val="24"/>
        </w:rPr>
        <w:t xml:space="preserve"> </w:t>
      </w:r>
      <w:r w:rsidRPr="001F35DF">
        <w:rPr>
          <w:rFonts w:ascii="Times New Roman" w:eastAsia="Calibri" w:hAnsi="Times New Roman" w:cs="Times New Roman"/>
          <w:color w:val="000000"/>
          <w:sz w:val="24"/>
          <w:szCs w:val="24"/>
        </w:rPr>
        <w:t>and</w:t>
      </w:r>
      <w:r>
        <w:rPr>
          <w:rFonts w:ascii="Times New Roman" w:eastAsia="Calibri" w:hAnsi="Times New Roman" w:cs="Times New Roman"/>
          <w:b/>
          <w:color w:val="000000"/>
          <w:sz w:val="24"/>
          <w:szCs w:val="24"/>
        </w:rPr>
        <w:t xml:space="preserve"> </w:t>
      </w:r>
      <w:r w:rsidRPr="004657EB">
        <w:rPr>
          <w:rFonts w:ascii="Times New Roman" w:hAnsi="Times New Roman" w:cs="Times New Roman"/>
          <w:color w:val="000000" w:themeColor="text1"/>
          <w:sz w:val="24"/>
          <w:szCs w:val="24"/>
        </w:rPr>
        <w:t>LSD</w:t>
      </w:r>
      <w:r w:rsidRPr="004657EB">
        <w:rPr>
          <w:rFonts w:ascii="Times New Roman" w:hAnsi="Times New Roman" w:cs="Times New Roman"/>
          <w:color w:val="000000" w:themeColor="text1"/>
          <w:sz w:val="24"/>
          <w:szCs w:val="24"/>
          <w:vertAlign w:val="subscript"/>
        </w:rPr>
        <w:t>0.05</w:t>
      </w:r>
      <w:r w:rsidRPr="004657EB">
        <w:rPr>
          <w:rFonts w:ascii="Times New Roman" w:hAnsi="Times New Roman" w:cs="Times New Roman"/>
          <w:b/>
          <w:color w:val="000000" w:themeColor="text1"/>
          <w:sz w:val="24"/>
          <w:szCs w:val="24"/>
        </w:rPr>
        <w:t xml:space="preserve"> </w:t>
      </w:r>
      <w:r w:rsidRPr="004657EB">
        <w:rPr>
          <w:rFonts w:ascii="Times New Roman" w:hAnsi="Times New Roman" w:cs="Times New Roman"/>
          <w:color w:val="000000" w:themeColor="text1"/>
          <w:sz w:val="24"/>
          <w:szCs w:val="24"/>
        </w:rPr>
        <w:t xml:space="preserve">= </w:t>
      </w:r>
      <w:r>
        <w:rPr>
          <w:rFonts w:ascii="Times New Roman" w:eastAsia="Calibri" w:hAnsi="Times New Roman" w:cs="Times New Roman"/>
          <w:color w:val="000000"/>
          <w:sz w:val="24"/>
          <w:szCs w:val="24"/>
        </w:rPr>
        <w:t>least</w:t>
      </w:r>
      <w:r w:rsidRPr="004657EB">
        <w:rPr>
          <w:rFonts w:ascii="Times New Roman" w:hAnsi="Times New Roman" w:cs="Times New Roman"/>
          <w:color w:val="000000" w:themeColor="text1"/>
          <w:sz w:val="24"/>
          <w:szCs w:val="24"/>
        </w:rPr>
        <w:t xml:space="preserve"> significant difference at </w:t>
      </w:r>
      <w:r>
        <w:rPr>
          <w:rFonts w:ascii="Times New Roman" w:eastAsia="Calibri" w:hAnsi="Times New Roman" w:cs="Times New Roman"/>
          <w:color w:val="000000"/>
          <w:sz w:val="24"/>
          <w:szCs w:val="24"/>
        </w:rPr>
        <w:t xml:space="preserve">the </w:t>
      </w:r>
      <w:r w:rsidRPr="004657EB">
        <w:rPr>
          <w:rFonts w:ascii="Times New Roman" w:hAnsi="Times New Roman" w:cs="Times New Roman"/>
          <w:color w:val="000000" w:themeColor="text1"/>
          <w:sz w:val="24"/>
          <w:szCs w:val="24"/>
        </w:rPr>
        <w:t>5%</w:t>
      </w:r>
      <w:r w:rsidRPr="004657EB">
        <w:rPr>
          <w:rFonts w:ascii="Times New Roman" w:hAnsi="Times New Roman" w:cs="Times New Roman"/>
          <w:color w:val="0C0C0C"/>
          <w:sz w:val="24"/>
          <w:szCs w:val="24"/>
        </w:rPr>
        <w:t xml:space="preserve"> level</w:t>
      </w:r>
      <w:r w:rsidRPr="004657EB">
        <w:rPr>
          <w:rFonts w:ascii="Times New Roman" w:hAnsi="Times New Roman" w:cs="Times New Roman"/>
          <w:color w:val="000000" w:themeColor="text1"/>
          <w:sz w:val="24"/>
          <w:szCs w:val="24"/>
        </w:rPr>
        <w:t>.</w:t>
      </w:r>
      <w:r w:rsidRPr="004657EB">
        <w:rPr>
          <w:color w:val="000000" w:themeColor="text1"/>
          <w:sz w:val="24"/>
          <w:szCs w:val="24"/>
        </w:rPr>
        <w:tab/>
      </w:r>
    </w:p>
    <w:p w14:paraId="445D6E39" w14:textId="77777777" w:rsidR="00C32B18" w:rsidRPr="007B5837" w:rsidRDefault="00C32B18" w:rsidP="00C32B18">
      <w:pPr>
        <w:pStyle w:val="Heading3"/>
        <w:spacing w:before="0"/>
        <w:rPr>
          <w:b/>
        </w:rPr>
      </w:pPr>
      <w:r w:rsidRPr="007B5837">
        <w:t xml:space="preserve">Table 9. Partial budget analysis of the different types of organic </w:t>
      </w:r>
      <w:r>
        <w:t>manure and mulching materials on carrots</w:t>
      </w:r>
    </w:p>
    <w:tbl>
      <w:tblPr>
        <w:tblW w:w="983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38"/>
      </w:tblGrid>
      <w:tr w:rsidR="00C32B18" w14:paraId="4CBD62EA" w14:textId="77777777" w:rsidTr="00083B82">
        <w:trPr>
          <w:trHeight w:val="810"/>
        </w:trPr>
        <w:tc>
          <w:tcPr>
            <w:tcW w:w="9838" w:type="dxa"/>
            <w:tcBorders>
              <w:left w:val="nil"/>
              <w:right w:val="nil"/>
            </w:tcBorders>
          </w:tcPr>
          <w:tbl>
            <w:tblPr>
              <w:tblW w:w="9622" w:type="dxa"/>
              <w:tblLook w:val="04A0" w:firstRow="1" w:lastRow="0" w:firstColumn="1" w:lastColumn="0" w:noHBand="0" w:noVBand="1"/>
            </w:tblPr>
            <w:tblGrid>
              <w:gridCol w:w="3184"/>
              <w:gridCol w:w="2055"/>
              <w:gridCol w:w="1076"/>
              <w:gridCol w:w="895"/>
              <w:gridCol w:w="1163"/>
              <w:gridCol w:w="1249"/>
            </w:tblGrid>
            <w:tr w:rsidR="00C32B18" w14:paraId="15B6CAD4" w14:textId="77777777" w:rsidTr="00083B82">
              <w:trPr>
                <w:trHeight w:val="719"/>
              </w:trPr>
              <w:tc>
                <w:tcPr>
                  <w:tcW w:w="3184" w:type="dxa"/>
                  <w:tcBorders>
                    <w:top w:val="single" w:sz="4" w:space="0" w:color="auto"/>
                    <w:bottom w:val="nil"/>
                  </w:tcBorders>
                </w:tcPr>
                <w:p w14:paraId="4F5A4843" w14:textId="77777777" w:rsidR="00C32B18" w:rsidRPr="00A046AA" w:rsidRDefault="00C32B18" w:rsidP="00083B82">
                  <w:pPr>
                    <w:tabs>
                      <w:tab w:val="left" w:pos="1695"/>
                    </w:tabs>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 xml:space="preserve">Organic </w:t>
                  </w:r>
                  <w:r w:rsidRPr="00A046AA">
                    <w:rPr>
                      <w:rFonts w:ascii="Times New Roman" w:hAnsi="Times New Roman" w:cs="Times New Roman"/>
                      <w:sz w:val="24"/>
                      <w:szCs w:val="24"/>
                    </w:rPr>
                    <w:tab/>
                    <w:t>Mulching</w:t>
                  </w:r>
                </w:p>
                <w:p w14:paraId="55931E16" w14:textId="77777777" w:rsidR="00C32B18" w:rsidRPr="00A046AA" w:rsidRDefault="00C32B18" w:rsidP="00083B82">
                  <w:pPr>
                    <w:tabs>
                      <w:tab w:val="center" w:pos="4680"/>
                      <w:tab w:val="right" w:pos="9360"/>
                    </w:tabs>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manure(</w:t>
                  </w:r>
                  <w:r w:rsidRPr="00A046AA">
                    <w:rPr>
                      <w:rFonts w:ascii="Times New Roman" w:eastAsia="Times New Roman" w:hAnsi="Times New Roman" w:cs="Times New Roman"/>
                      <w:bCs/>
                      <w:sz w:val="24"/>
                      <w:szCs w:val="24"/>
                    </w:rPr>
                    <w:t>t ha</w:t>
                  </w:r>
                  <w:r w:rsidRPr="00A046AA">
                    <w:rPr>
                      <w:rFonts w:ascii="Times New Roman" w:eastAsia="Times New Roman" w:hAnsi="Times New Roman" w:cs="Times New Roman"/>
                      <w:bCs/>
                      <w:sz w:val="24"/>
                      <w:szCs w:val="24"/>
                      <w:vertAlign w:val="superscript"/>
                    </w:rPr>
                    <w:t>-1</w:t>
                  </w:r>
                  <w:r w:rsidRPr="00A046AA">
                    <w:rPr>
                      <w:rFonts w:ascii="Times New Roman" w:hAnsi="Times New Roman" w:cs="Times New Roman"/>
                      <w:sz w:val="24"/>
                      <w:szCs w:val="24"/>
                    </w:rPr>
                    <w:t>)</w:t>
                  </w:r>
                </w:p>
              </w:tc>
              <w:tc>
                <w:tcPr>
                  <w:tcW w:w="2055" w:type="dxa"/>
                  <w:tcBorders>
                    <w:top w:val="single" w:sz="4" w:space="0" w:color="auto"/>
                    <w:bottom w:val="nil"/>
                  </w:tcBorders>
                </w:tcPr>
                <w:p w14:paraId="07F6137A"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 xml:space="preserve">MY </w:t>
                  </w:r>
                  <w:r w:rsidRPr="00A046AA">
                    <w:rPr>
                      <w:rFonts w:ascii="Times New Roman" w:eastAsia="Times New Roman" w:hAnsi="Times New Roman" w:cs="Times New Roman"/>
                      <w:bCs/>
                      <w:sz w:val="24"/>
                      <w:szCs w:val="24"/>
                    </w:rPr>
                    <w:tab/>
                    <w:t xml:space="preserve">   AMY</w:t>
                  </w:r>
                </w:p>
                <w:p w14:paraId="0655EEDD"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(t ha</w:t>
                  </w:r>
                  <w:r w:rsidRPr="00A046AA">
                    <w:rPr>
                      <w:rFonts w:ascii="Times New Roman" w:eastAsia="Times New Roman" w:hAnsi="Times New Roman" w:cs="Times New Roman"/>
                      <w:bCs/>
                      <w:sz w:val="24"/>
                      <w:szCs w:val="24"/>
                      <w:vertAlign w:val="superscript"/>
                    </w:rPr>
                    <w:t>-1</w:t>
                  </w:r>
                  <w:r w:rsidRPr="00A046AA">
                    <w:rPr>
                      <w:rFonts w:ascii="Times New Roman" w:eastAsia="Times New Roman" w:hAnsi="Times New Roman" w:cs="Times New Roman"/>
                      <w:bCs/>
                      <w:sz w:val="24"/>
                      <w:szCs w:val="24"/>
                    </w:rPr>
                    <w:t>)   (t ha</w:t>
                  </w:r>
                  <w:r w:rsidRPr="00A046AA">
                    <w:rPr>
                      <w:rFonts w:ascii="Times New Roman" w:eastAsia="Times New Roman" w:hAnsi="Times New Roman" w:cs="Times New Roman"/>
                      <w:bCs/>
                      <w:sz w:val="24"/>
                      <w:szCs w:val="24"/>
                      <w:vertAlign w:val="superscript"/>
                    </w:rPr>
                    <w:t>-1</w:t>
                  </w:r>
                  <w:r w:rsidRPr="00A046AA">
                    <w:rPr>
                      <w:rFonts w:ascii="Times New Roman" w:eastAsia="Times New Roman" w:hAnsi="Times New Roman" w:cs="Times New Roman"/>
                      <w:bCs/>
                      <w:sz w:val="24"/>
                      <w:szCs w:val="24"/>
                    </w:rPr>
                    <w:t>)</w:t>
                  </w:r>
                </w:p>
                <w:p w14:paraId="29B948F6"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 xml:space="preserve"> </w:t>
                  </w:r>
                </w:p>
              </w:tc>
              <w:tc>
                <w:tcPr>
                  <w:tcW w:w="1076" w:type="dxa"/>
                  <w:tcBorders>
                    <w:top w:val="single" w:sz="4" w:space="0" w:color="auto"/>
                    <w:bottom w:val="nil"/>
                  </w:tcBorders>
                </w:tcPr>
                <w:p w14:paraId="4430D371"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GI</w:t>
                  </w:r>
                </w:p>
                <w:p w14:paraId="202C7A3B"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(ETB)</w:t>
                  </w:r>
                </w:p>
              </w:tc>
              <w:tc>
                <w:tcPr>
                  <w:tcW w:w="895" w:type="dxa"/>
                  <w:tcBorders>
                    <w:top w:val="single" w:sz="4" w:space="0" w:color="auto"/>
                    <w:bottom w:val="nil"/>
                  </w:tcBorders>
                </w:tcPr>
                <w:p w14:paraId="6559FDA7"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TVC</w:t>
                  </w:r>
                </w:p>
                <w:p w14:paraId="4864CFCD"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(ETB)</w:t>
                  </w:r>
                </w:p>
              </w:tc>
              <w:tc>
                <w:tcPr>
                  <w:tcW w:w="1163" w:type="dxa"/>
                  <w:tcBorders>
                    <w:top w:val="single" w:sz="4" w:space="0" w:color="auto"/>
                    <w:bottom w:val="nil"/>
                  </w:tcBorders>
                </w:tcPr>
                <w:p w14:paraId="5E84C709"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NB</w:t>
                  </w:r>
                </w:p>
                <w:p w14:paraId="26D47CC3" w14:textId="77777777" w:rsidR="00C32B18" w:rsidRPr="00A046AA" w:rsidRDefault="00C32B18" w:rsidP="00083B82">
                  <w:pPr>
                    <w:autoSpaceDE w:val="0"/>
                    <w:autoSpaceDN w:val="0"/>
                    <w:adjustRightInd w:val="0"/>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bCs/>
                      <w:sz w:val="24"/>
                      <w:szCs w:val="24"/>
                    </w:rPr>
                    <w:t>(ETB)</w:t>
                  </w:r>
                </w:p>
              </w:tc>
              <w:tc>
                <w:tcPr>
                  <w:tcW w:w="1249" w:type="dxa"/>
                  <w:tcBorders>
                    <w:top w:val="single" w:sz="4" w:space="0" w:color="auto"/>
                    <w:bottom w:val="nil"/>
                  </w:tcBorders>
                </w:tcPr>
                <w:p w14:paraId="40C30C2C" w14:textId="77777777" w:rsidR="00C32B18" w:rsidRPr="00A046AA" w:rsidRDefault="00C32B18" w:rsidP="00083B82">
                  <w:pPr>
                    <w:tabs>
                      <w:tab w:val="center" w:pos="4680"/>
                      <w:tab w:val="right" w:pos="9360"/>
                    </w:tabs>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MRR (%)</w:t>
                  </w:r>
                </w:p>
              </w:tc>
            </w:tr>
          </w:tbl>
          <w:p w14:paraId="208FEE80" w14:textId="77777777" w:rsidR="00C32B18" w:rsidRPr="009040AE" w:rsidRDefault="00C32B18" w:rsidP="00083B82">
            <w:pPr>
              <w:spacing w:after="240" w:line="240" w:lineRule="auto"/>
              <w:ind w:left="-15"/>
              <w:jc w:val="both"/>
              <w:rPr>
                <w:rFonts w:ascii="Times New Roman" w:eastAsia="Calibri" w:hAnsi="Times New Roman" w:cs="Times New Roman"/>
                <w:sz w:val="24"/>
                <w:szCs w:val="24"/>
              </w:rPr>
            </w:pPr>
          </w:p>
        </w:tc>
      </w:tr>
      <w:tr w:rsidR="00C32B18" w14:paraId="2365B753" w14:textId="77777777" w:rsidTr="00083B82">
        <w:trPr>
          <w:trHeight w:val="750"/>
        </w:trPr>
        <w:tc>
          <w:tcPr>
            <w:tcW w:w="9838" w:type="dxa"/>
            <w:tcBorders>
              <w:left w:val="nil"/>
              <w:right w:val="nil"/>
            </w:tcBorders>
          </w:tcPr>
          <w:tbl>
            <w:tblPr>
              <w:tblW w:w="9622" w:type="dxa"/>
              <w:tblLook w:val="04A0" w:firstRow="1" w:lastRow="0" w:firstColumn="1" w:lastColumn="0" w:noHBand="0" w:noVBand="1"/>
            </w:tblPr>
            <w:tblGrid>
              <w:gridCol w:w="1576"/>
              <w:gridCol w:w="1608"/>
              <w:gridCol w:w="1071"/>
              <w:gridCol w:w="984"/>
              <w:gridCol w:w="1076"/>
              <w:gridCol w:w="895"/>
              <w:gridCol w:w="1163"/>
              <w:gridCol w:w="1249"/>
            </w:tblGrid>
            <w:tr w:rsidR="00C32B18" w14:paraId="73675727" w14:textId="77777777" w:rsidTr="00083B82">
              <w:trPr>
                <w:trHeight w:val="207"/>
              </w:trPr>
              <w:tc>
                <w:tcPr>
                  <w:tcW w:w="1576" w:type="dxa"/>
                  <w:tcBorders>
                    <w:top w:val="single" w:sz="4" w:space="0" w:color="auto"/>
                  </w:tcBorders>
                </w:tcPr>
                <w:p w14:paraId="1888909D" w14:textId="77777777" w:rsidR="00C32B18" w:rsidRPr="00A046AA" w:rsidRDefault="00C32B18" w:rsidP="00083B82">
                  <w:pPr>
                    <w:tabs>
                      <w:tab w:val="left" w:pos="735"/>
                      <w:tab w:val="left" w:pos="1185"/>
                    </w:tabs>
                    <w:autoSpaceDE w:val="0"/>
                    <w:autoSpaceDN w:val="0"/>
                    <w:adjustRightInd w:val="0"/>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0</w:t>
                  </w:r>
                  <w:r w:rsidRPr="00A046AA">
                    <w:rPr>
                      <w:rFonts w:ascii="Times New Roman" w:hAnsi="Times New Roman" w:cs="Times New Roman"/>
                      <w:sz w:val="24"/>
                      <w:szCs w:val="24"/>
                    </w:rPr>
                    <w:tab/>
                  </w:r>
                  <w:r w:rsidRPr="00A046AA">
                    <w:rPr>
                      <w:rFonts w:ascii="Times New Roman" w:hAnsi="Times New Roman" w:cs="Times New Roman"/>
                      <w:sz w:val="24"/>
                      <w:szCs w:val="24"/>
                    </w:rPr>
                    <w:tab/>
                  </w:r>
                </w:p>
              </w:tc>
              <w:tc>
                <w:tcPr>
                  <w:tcW w:w="1608" w:type="dxa"/>
                  <w:tcBorders>
                    <w:top w:val="single" w:sz="4" w:space="0" w:color="auto"/>
                  </w:tcBorders>
                </w:tcPr>
                <w:p w14:paraId="4A209633"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No mulch</w:t>
                  </w:r>
                </w:p>
              </w:tc>
              <w:tc>
                <w:tcPr>
                  <w:tcW w:w="1071" w:type="dxa"/>
                  <w:tcBorders>
                    <w:top w:val="single" w:sz="4" w:space="0" w:color="auto"/>
                  </w:tcBorders>
                </w:tcPr>
                <w:p w14:paraId="5F2F0116"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8.21</w:t>
                  </w:r>
                </w:p>
              </w:tc>
              <w:tc>
                <w:tcPr>
                  <w:tcW w:w="984" w:type="dxa"/>
                  <w:tcBorders>
                    <w:top w:val="single" w:sz="4" w:space="0" w:color="auto"/>
                  </w:tcBorders>
                </w:tcPr>
                <w:p w14:paraId="29498BAD"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7.39</w:t>
                  </w:r>
                </w:p>
              </w:tc>
              <w:tc>
                <w:tcPr>
                  <w:tcW w:w="1076" w:type="dxa"/>
                  <w:tcBorders>
                    <w:top w:val="single" w:sz="4" w:space="0" w:color="auto"/>
                  </w:tcBorders>
                  <w:vAlign w:val="bottom"/>
                </w:tcPr>
                <w:p w14:paraId="058027CB"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133020</w:t>
                  </w:r>
                </w:p>
              </w:tc>
              <w:tc>
                <w:tcPr>
                  <w:tcW w:w="895" w:type="dxa"/>
                  <w:tcBorders>
                    <w:top w:val="single" w:sz="4" w:space="0" w:color="auto"/>
                  </w:tcBorders>
                  <w:vAlign w:val="bottom"/>
                </w:tcPr>
                <w:p w14:paraId="20835636" w14:textId="77777777" w:rsidR="00C32B18" w:rsidRPr="00A046AA" w:rsidRDefault="00C32B18" w:rsidP="00083B82">
                  <w:pPr>
                    <w:spacing w:after="0" w:line="240" w:lineRule="auto"/>
                    <w:jc w:val="both"/>
                    <w:rPr>
                      <w:rFonts w:ascii="Times New Roman" w:hAnsi="Times New Roman" w:cs="Times New Roman"/>
                      <w:sz w:val="24"/>
                      <w:szCs w:val="24"/>
                      <w:highlight w:val="green"/>
                    </w:rPr>
                  </w:pPr>
                  <w:r w:rsidRPr="00A046AA">
                    <w:rPr>
                      <w:rFonts w:ascii="Times New Roman" w:hAnsi="Times New Roman" w:cs="Times New Roman"/>
                      <w:sz w:val="24"/>
                      <w:szCs w:val="24"/>
                    </w:rPr>
                    <w:t>14500</w:t>
                  </w:r>
                </w:p>
              </w:tc>
              <w:tc>
                <w:tcPr>
                  <w:tcW w:w="1163" w:type="dxa"/>
                  <w:tcBorders>
                    <w:top w:val="single" w:sz="4" w:space="0" w:color="auto"/>
                  </w:tcBorders>
                  <w:vAlign w:val="bottom"/>
                </w:tcPr>
                <w:p w14:paraId="698F29AF"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118520</w:t>
                  </w:r>
                </w:p>
              </w:tc>
              <w:tc>
                <w:tcPr>
                  <w:tcW w:w="1249" w:type="dxa"/>
                  <w:tcBorders>
                    <w:top w:val="single" w:sz="4" w:space="0" w:color="auto"/>
                  </w:tcBorders>
                </w:tcPr>
                <w:p w14:paraId="343F172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0</w:t>
                  </w:r>
                </w:p>
              </w:tc>
            </w:tr>
            <w:tr w:rsidR="00C32B18" w14:paraId="6F23BCFE" w14:textId="77777777" w:rsidTr="00083B82">
              <w:trPr>
                <w:trHeight w:val="207"/>
              </w:trPr>
              <w:tc>
                <w:tcPr>
                  <w:tcW w:w="1576" w:type="dxa"/>
                </w:tcPr>
                <w:p w14:paraId="5E877145"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0D1158E2"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Saw dust</w:t>
                  </w:r>
                </w:p>
              </w:tc>
              <w:tc>
                <w:tcPr>
                  <w:tcW w:w="1071" w:type="dxa"/>
                </w:tcPr>
                <w:p w14:paraId="6D8B9065"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8.73</w:t>
                  </w:r>
                </w:p>
              </w:tc>
              <w:tc>
                <w:tcPr>
                  <w:tcW w:w="984" w:type="dxa"/>
                </w:tcPr>
                <w:p w14:paraId="1E2F58AC"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7.86</w:t>
                  </w:r>
                </w:p>
              </w:tc>
              <w:tc>
                <w:tcPr>
                  <w:tcW w:w="1076" w:type="dxa"/>
                  <w:vAlign w:val="bottom"/>
                </w:tcPr>
                <w:p w14:paraId="19697A34"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141480</w:t>
                  </w:r>
                </w:p>
              </w:tc>
              <w:tc>
                <w:tcPr>
                  <w:tcW w:w="895" w:type="dxa"/>
                  <w:vAlign w:val="bottom"/>
                </w:tcPr>
                <w:p w14:paraId="7E81EDCF"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16000</w:t>
                  </w:r>
                </w:p>
              </w:tc>
              <w:tc>
                <w:tcPr>
                  <w:tcW w:w="1163" w:type="dxa"/>
                  <w:vAlign w:val="bottom"/>
                </w:tcPr>
                <w:p w14:paraId="598D24FE"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125480</w:t>
                  </w:r>
                </w:p>
              </w:tc>
              <w:tc>
                <w:tcPr>
                  <w:tcW w:w="1249" w:type="dxa"/>
                </w:tcPr>
                <w:p w14:paraId="16D11BC9"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464%</w:t>
                  </w:r>
                </w:p>
              </w:tc>
            </w:tr>
            <w:tr w:rsidR="00C32B18" w14:paraId="2ADF0791" w14:textId="77777777" w:rsidTr="00083B82">
              <w:trPr>
                <w:trHeight w:val="207"/>
              </w:trPr>
              <w:tc>
                <w:tcPr>
                  <w:tcW w:w="1576" w:type="dxa"/>
                </w:tcPr>
                <w:p w14:paraId="49164759"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76BBEA89"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Grass</w:t>
                  </w:r>
                </w:p>
              </w:tc>
              <w:tc>
                <w:tcPr>
                  <w:tcW w:w="1071" w:type="dxa"/>
                </w:tcPr>
                <w:p w14:paraId="2221755E"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8.93</w:t>
                  </w:r>
                  <w:r w:rsidRPr="00A046AA">
                    <w:rPr>
                      <w:rFonts w:ascii="Times New Roman" w:eastAsiaTheme="minorEastAsia" w:hAnsi="Times New Roman" w:cs="Times New Roman"/>
                      <w:sz w:val="24"/>
                      <w:szCs w:val="24"/>
                    </w:rPr>
                    <w:tab/>
                  </w:r>
                </w:p>
              </w:tc>
              <w:tc>
                <w:tcPr>
                  <w:tcW w:w="984" w:type="dxa"/>
                </w:tcPr>
                <w:p w14:paraId="78A06AB1"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8.03</w:t>
                  </w:r>
                </w:p>
              </w:tc>
              <w:tc>
                <w:tcPr>
                  <w:tcW w:w="1076" w:type="dxa"/>
                  <w:vAlign w:val="bottom"/>
                </w:tcPr>
                <w:p w14:paraId="3D29F672"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144540</w:t>
                  </w:r>
                </w:p>
              </w:tc>
              <w:tc>
                <w:tcPr>
                  <w:tcW w:w="895" w:type="dxa"/>
                  <w:vAlign w:val="bottom"/>
                </w:tcPr>
                <w:p w14:paraId="0DE04DDB"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17500</w:t>
                  </w:r>
                </w:p>
              </w:tc>
              <w:tc>
                <w:tcPr>
                  <w:tcW w:w="1163" w:type="dxa"/>
                  <w:vAlign w:val="bottom"/>
                </w:tcPr>
                <w:p w14:paraId="7117873F"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127040</w:t>
                  </w:r>
                </w:p>
              </w:tc>
              <w:tc>
                <w:tcPr>
                  <w:tcW w:w="1249" w:type="dxa"/>
                </w:tcPr>
                <w:p w14:paraId="2EAC8109"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104%</w:t>
                  </w:r>
                </w:p>
              </w:tc>
            </w:tr>
          </w:tbl>
          <w:p w14:paraId="49322296" w14:textId="77777777" w:rsidR="00C32B18" w:rsidRPr="009040AE" w:rsidRDefault="00C32B18" w:rsidP="00083B82">
            <w:pPr>
              <w:spacing w:after="240" w:line="240" w:lineRule="auto"/>
              <w:ind w:left="-15"/>
              <w:jc w:val="both"/>
              <w:rPr>
                <w:rFonts w:ascii="Times New Roman" w:eastAsia="Calibri" w:hAnsi="Times New Roman" w:cs="Times New Roman"/>
                <w:sz w:val="24"/>
                <w:szCs w:val="24"/>
              </w:rPr>
            </w:pPr>
          </w:p>
        </w:tc>
      </w:tr>
      <w:tr w:rsidR="00C32B18" w14:paraId="759E0869" w14:textId="77777777" w:rsidTr="00083B82">
        <w:trPr>
          <w:trHeight w:val="330"/>
        </w:trPr>
        <w:tc>
          <w:tcPr>
            <w:tcW w:w="9838" w:type="dxa"/>
            <w:tcBorders>
              <w:left w:val="nil"/>
              <w:right w:val="nil"/>
            </w:tcBorders>
          </w:tcPr>
          <w:tbl>
            <w:tblPr>
              <w:tblW w:w="9622" w:type="dxa"/>
              <w:tblLook w:val="04A0" w:firstRow="1" w:lastRow="0" w:firstColumn="1" w:lastColumn="0" w:noHBand="0" w:noVBand="1"/>
            </w:tblPr>
            <w:tblGrid>
              <w:gridCol w:w="1576"/>
              <w:gridCol w:w="1608"/>
              <w:gridCol w:w="1071"/>
              <w:gridCol w:w="984"/>
              <w:gridCol w:w="1076"/>
              <w:gridCol w:w="895"/>
              <w:gridCol w:w="1163"/>
              <w:gridCol w:w="1249"/>
            </w:tblGrid>
            <w:tr w:rsidR="00C32B18" w14:paraId="564E65A2" w14:textId="77777777" w:rsidTr="00083B82">
              <w:trPr>
                <w:trHeight w:val="207"/>
              </w:trPr>
              <w:tc>
                <w:tcPr>
                  <w:tcW w:w="1576" w:type="dxa"/>
                  <w:tcBorders>
                    <w:top w:val="single" w:sz="4" w:space="0" w:color="auto"/>
                  </w:tcBorders>
                </w:tcPr>
                <w:p w14:paraId="1036B509"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20t PM</w:t>
                  </w:r>
                </w:p>
              </w:tc>
              <w:tc>
                <w:tcPr>
                  <w:tcW w:w="1608" w:type="dxa"/>
                  <w:tcBorders>
                    <w:top w:val="single" w:sz="4" w:space="0" w:color="auto"/>
                  </w:tcBorders>
                </w:tcPr>
                <w:p w14:paraId="1DCBD17E"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No mulch</w:t>
                  </w:r>
                </w:p>
              </w:tc>
              <w:tc>
                <w:tcPr>
                  <w:tcW w:w="1071" w:type="dxa"/>
                  <w:tcBorders>
                    <w:top w:val="single" w:sz="4" w:space="0" w:color="auto"/>
                  </w:tcBorders>
                </w:tcPr>
                <w:p w14:paraId="2F30A398"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21.09</w:t>
                  </w:r>
                </w:p>
              </w:tc>
              <w:tc>
                <w:tcPr>
                  <w:tcW w:w="984" w:type="dxa"/>
                  <w:tcBorders>
                    <w:top w:val="single" w:sz="4" w:space="0" w:color="auto"/>
                  </w:tcBorders>
                </w:tcPr>
                <w:p w14:paraId="7800C95E"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18.98</w:t>
                  </w:r>
                </w:p>
              </w:tc>
              <w:tc>
                <w:tcPr>
                  <w:tcW w:w="1076" w:type="dxa"/>
                  <w:tcBorders>
                    <w:top w:val="single" w:sz="4" w:space="0" w:color="auto"/>
                  </w:tcBorders>
                  <w:vAlign w:val="bottom"/>
                </w:tcPr>
                <w:p w14:paraId="513A2278"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341640</w:t>
                  </w:r>
                </w:p>
              </w:tc>
              <w:tc>
                <w:tcPr>
                  <w:tcW w:w="895" w:type="dxa"/>
                  <w:tcBorders>
                    <w:top w:val="single" w:sz="4" w:space="0" w:color="auto"/>
                  </w:tcBorders>
                  <w:vAlign w:val="bottom"/>
                </w:tcPr>
                <w:p w14:paraId="3E49313B"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75000</w:t>
                  </w:r>
                </w:p>
              </w:tc>
              <w:tc>
                <w:tcPr>
                  <w:tcW w:w="1163" w:type="dxa"/>
                  <w:tcBorders>
                    <w:top w:val="single" w:sz="4" w:space="0" w:color="auto"/>
                  </w:tcBorders>
                  <w:vAlign w:val="bottom"/>
                </w:tcPr>
                <w:p w14:paraId="18F283E5"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266640</w:t>
                  </w:r>
                </w:p>
              </w:tc>
              <w:tc>
                <w:tcPr>
                  <w:tcW w:w="1249" w:type="dxa"/>
                  <w:tcBorders>
                    <w:top w:val="single" w:sz="4" w:space="0" w:color="auto"/>
                  </w:tcBorders>
                </w:tcPr>
                <w:p w14:paraId="2ABAAB6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D</w:t>
                  </w:r>
                </w:p>
              </w:tc>
            </w:tr>
            <w:tr w:rsidR="00C32B18" w14:paraId="1FFDBB2C" w14:textId="77777777" w:rsidTr="00083B82">
              <w:trPr>
                <w:trHeight w:val="207"/>
              </w:trPr>
              <w:tc>
                <w:tcPr>
                  <w:tcW w:w="1576" w:type="dxa"/>
                </w:tcPr>
                <w:p w14:paraId="189DE22D"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7BFAA885"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Saw dust</w:t>
                  </w:r>
                </w:p>
              </w:tc>
              <w:tc>
                <w:tcPr>
                  <w:tcW w:w="1071" w:type="dxa"/>
                </w:tcPr>
                <w:p w14:paraId="5A1FDDCB"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22.42</w:t>
                  </w:r>
                  <w:r w:rsidRPr="00A046AA">
                    <w:rPr>
                      <w:rFonts w:ascii="Times New Roman" w:eastAsiaTheme="minorEastAsia" w:hAnsi="Times New Roman" w:cs="Times New Roman"/>
                      <w:sz w:val="24"/>
                      <w:szCs w:val="24"/>
                    </w:rPr>
                    <w:tab/>
                  </w:r>
                </w:p>
              </w:tc>
              <w:tc>
                <w:tcPr>
                  <w:tcW w:w="984" w:type="dxa"/>
                </w:tcPr>
                <w:p w14:paraId="138C88BE"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20.17</w:t>
                  </w:r>
                </w:p>
              </w:tc>
              <w:tc>
                <w:tcPr>
                  <w:tcW w:w="1076" w:type="dxa"/>
                  <w:vAlign w:val="bottom"/>
                </w:tcPr>
                <w:p w14:paraId="1166AC41"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363060</w:t>
                  </w:r>
                </w:p>
              </w:tc>
              <w:tc>
                <w:tcPr>
                  <w:tcW w:w="895" w:type="dxa"/>
                  <w:vAlign w:val="bottom"/>
                </w:tcPr>
                <w:p w14:paraId="2AEAFB2D"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76500</w:t>
                  </w:r>
                </w:p>
              </w:tc>
              <w:tc>
                <w:tcPr>
                  <w:tcW w:w="1163" w:type="dxa"/>
                  <w:vAlign w:val="bottom"/>
                </w:tcPr>
                <w:p w14:paraId="13B2C4B8"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286560</w:t>
                  </w:r>
                </w:p>
              </w:tc>
              <w:tc>
                <w:tcPr>
                  <w:tcW w:w="1249" w:type="dxa"/>
                </w:tcPr>
                <w:p w14:paraId="4C317260"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1328%</w:t>
                  </w:r>
                </w:p>
              </w:tc>
            </w:tr>
            <w:tr w:rsidR="00C32B18" w14:paraId="177771D2" w14:textId="77777777" w:rsidTr="00083B82">
              <w:trPr>
                <w:trHeight w:val="207"/>
              </w:trPr>
              <w:tc>
                <w:tcPr>
                  <w:tcW w:w="1576" w:type="dxa"/>
                </w:tcPr>
                <w:p w14:paraId="640248D8"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46B179B5"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Grass</w:t>
                  </w:r>
                </w:p>
              </w:tc>
              <w:tc>
                <w:tcPr>
                  <w:tcW w:w="1071" w:type="dxa"/>
                </w:tcPr>
                <w:p w14:paraId="2196FC88"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25.89</w:t>
                  </w:r>
                </w:p>
              </w:tc>
              <w:tc>
                <w:tcPr>
                  <w:tcW w:w="984" w:type="dxa"/>
                </w:tcPr>
                <w:p w14:paraId="3862B6D6"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23.30</w:t>
                  </w:r>
                </w:p>
              </w:tc>
              <w:tc>
                <w:tcPr>
                  <w:tcW w:w="1076" w:type="dxa"/>
                  <w:vAlign w:val="bottom"/>
                </w:tcPr>
                <w:p w14:paraId="3E0D09E2"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419400</w:t>
                  </w:r>
                </w:p>
              </w:tc>
              <w:tc>
                <w:tcPr>
                  <w:tcW w:w="895" w:type="dxa"/>
                  <w:vAlign w:val="bottom"/>
                </w:tcPr>
                <w:p w14:paraId="1540EA49"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78000</w:t>
                  </w:r>
                </w:p>
              </w:tc>
              <w:tc>
                <w:tcPr>
                  <w:tcW w:w="1163" w:type="dxa"/>
                  <w:vAlign w:val="bottom"/>
                </w:tcPr>
                <w:p w14:paraId="7668BB6C"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341400</w:t>
                  </w:r>
                </w:p>
              </w:tc>
              <w:tc>
                <w:tcPr>
                  <w:tcW w:w="1249" w:type="dxa"/>
                </w:tcPr>
                <w:p w14:paraId="2AEB145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3656%</w:t>
                  </w:r>
                </w:p>
              </w:tc>
            </w:tr>
          </w:tbl>
          <w:p w14:paraId="5C564B92" w14:textId="77777777" w:rsidR="00C32B18" w:rsidRPr="009040AE" w:rsidRDefault="00C32B18" w:rsidP="00083B82">
            <w:pPr>
              <w:spacing w:line="240" w:lineRule="auto"/>
              <w:jc w:val="both"/>
              <w:rPr>
                <w:rFonts w:ascii="Times New Roman" w:eastAsia="Calibri" w:hAnsi="Times New Roman" w:cs="Times New Roman"/>
                <w:sz w:val="24"/>
                <w:szCs w:val="24"/>
              </w:rPr>
            </w:pPr>
          </w:p>
        </w:tc>
      </w:tr>
      <w:tr w:rsidR="00C32B18" w14:paraId="34AEAFC8" w14:textId="77777777" w:rsidTr="00083B82">
        <w:trPr>
          <w:trHeight w:val="480"/>
        </w:trPr>
        <w:tc>
          <w:tcPr>
            <w:tcW w:w="9838" w:type="dxa"/>
            <w:tcBorders>
              <w:left w:val="nil"/>
              <w:right w:val="nil"/>
            </w:tcBorders>
          </w:tcPr>
          <w:tbl>
            <w:tblPr>
              <w:tblW w:w="9622" w:type="dxa"/>
              <w:tblLook w:val="04A0" w:firstRow="1" w:lastRow="0" w:firstColumn="1" w:lastColumn="0" w:noHBand="0" w:noVBand="1"/>
            </w:tblPr>
            <w:tblGrid>
              <w:gridCol w:w="1576"/>
              <w:gridCol w:w="1608"/>
              <w:gridCol w:w="1071"/>
              <w:gridCol w:w="984"/>
              <w:gridCol w:w="1076"/>
              <w:gridCol w:w="895"/>
              <w:gridCol w:w="1163"/>
              <w:gridCol w:w="1249"/>
            </w:tblGrid>
            <w:tr w:rsidR="00C32B18" w14:paraId="6CD96C45" w14:textId="77777777" w:rsidTr="00083B82">
              <w:trPr>
                <w:trHeight w:val="207"/>
              </w:trPr>
              <w:tc>
                <w:tcPr>
                  <w:tcW w:w="1576" w:type="dxa"/>
                  <w:tcBorders>
                    <w:top w:val="single" w:sz="4" w:space="0" w:color="auto"/>
                  </w:tcBorders>
                </w:tcPr>
                <w:p w14:paraId="4AB5A552"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20t FYM</w:t>
                  </w:r>
                </w:p>
              </w:tc>
              <w:tc>
                <w:tcPr>
                  <w:tcW w:w="1608" w:type="dxa"/>
                  <w:tcBorders>
                    <w:top w:val="single" w:sz="4" w:space="0" w:color="auto"/>
                  </w:tcBorders>
                </w:tcPr>
                <w:p w14:paraId="35941A53"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No mulch</w:t>
                  </w:r>
                </w:p>
              </w:tc>
              <w:tc>
                <w:tcPr>
                  <w:tcW w:w="1071" w:type="dxa"/>
                  <w:tcBorders>
                    <w:top w:val="single" w:sz="4" w:space="0" w:color="auto"/>
                  </w:tcBorders>
                </w:tcPr>
                <w:p w14:paraId="0DC2AC56"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20.56</w:t>
                  </w:r>
                </w:p>
              </w:tc>
              <w:tc>
                <w:tcPr>
                  <w:tcW w:w="984" w:type="dxa"/>
                  <w:tcBorders>
                    <w:top w:val="single" w:sz="4" w:space="0" w:color="auto"/>
                  </w:tcBorders>
                </w:tcPr>
                <w:p w14:paraId="005A0BFB"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18.50</w:t>
                  </w:r>
                </w:p>
              </w:tc>
              <w:tc>
                <w:tcPr>
                  <w:tcW w:w="1076" w:type="dxa"/>
                  <w:tcBorders>
                    <w:top w:val="single" w:sz="4" w:space="0" w:color="auto"/>
                  </w:tcBorders>
                  <w:vAlign w:val="bottom"/>
                </w:tcPr>
                <w:p w14:paraId="198A3A28"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333000</w:t>
                  </w:r>
                </w:p>
              </w:tc>
              <w:tc>
                <w:tcPr>
                  <w:tcW w:w="895" w:type="dxa"/>
                  <w:tcBorders>
                    <w:top w:val="single" w:sz="4" w:space="0" w:color="auto"/>
                  </w:tcBorders>
                  <w:vAlign w:val="bottom"/>
                </w:tcPr>
                <w:p w14:paraId="66E5DD2F"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35000</w:t>
                  </w:r>
                </w:p>
              </w:tc>
              <w:tc>
                <w:tcPr>
                  <w:tcW w:w="1163" w:type="dxa"/>
                  <w:tcBorders>
                    <w:top w:val="single" w:sz="4" w:space="0" w:color="auto"/>
                  </w:tcBorders>
                  <w:vAlign w:val="bottom"/>
                </w:tcPr>
                <w:p w14:paraId="1B633551"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298000</w:t>
                  </w:r>
                </w:p>
              </w:tc>
              <w:tc>
                <w:tcPr>
                  <w:tcW w:w="1249" w:type="dxa"/>
                  <w:tcBorders>
                    <w:top w:val="single" w:sz="4" w:space="0" w:color="auto"/>
                  </w:tcBorders>
                </w:tcPr>
                <w:p w14:paraId="480116ED"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D</w:t>
                  </w:r>
                </w:p>
              </w:tc>
            </w:tr>
            <w:tr w:rsidR="00C32B18" w14:paraId="06CDDB91" w14:textId="77777777" w:rsidTr="00083B82">
              <w:trPr>
                <w:trHeight w:val="207"/>
              </w:trPr>
              <w:tc>
                <w:tcPr>
                  <w:tcW w:w="1576" w:type="dxa"/>
                </w:tcPr>
                <w:p w14:paraId="6C1B7BAA"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75641879"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Saw dust</w:t>
                  </w:r>
                </w:p>
              </w:tc>
              <w:tc>
                <w:tcPr>
                  <w:tcW w:w="1071" w:type="dxa"/>
                </w:tcPr>
                <w:p w14:paraId="1C0BD391"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20.97</w:t>
                  </w:r>
                </w:p>
              </w:tc>
              <w:tc>
                <w:tcPr>
                  <w:tcW w:w="984" w:type="dxa"/>
                </w:tcPr>
                <w:p w14:paraId="0CC0340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18.87</w:t>
                  </w:r>
                </w:p>
              </w:tc>
              <w:tc>
                <w:tcPr>
                  <w:tcW w:w="1076" w:type="dxa"/>
                  <w:vAlign w:val="bottom"/>
                </w:tcPr>
                <w:p w14:paraId="4498958F"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339966</w:t>
                  </w:r>
                </w:p>
              </w:tc>
              <w:tc>
                <w:tcPr>
                  <w:tcW w:w="895" w:type="dxa"/>
                  <w:vAlign w:val="bottom"/>
                </w:tcPr>
                <w:p w14:paraId="2CAE5E7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36500</w:t>
                  </w:r>
                </w:p>
              </w:tc>
              <w:tc>
                <w:tcPr>
                  <w:tcW w:w="1163" w:type="dxa"/>
                  <w:vAlign w:val="bottom"/>
                </w:tcPr>
                <w:p w14:paraId="386A30E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303466</w:t>
                  </w:r>
                </w:p>
              </w:tc>
              <w:tc>
                <w:tcPr>
                  <w:tcW w:w="1249" w:type="dxa"/>
                </w:tcPr>
                <w:p w14:paraId="5CE2E090"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3644%</w:t>
                  </w:r>
                </w:p>
              </w:tc>
            </w:tr>
            <w:tr w:rsidR="00C32B18" w14:paraId="6DA01ED1" w14:textId="77777777" w:rsidTr="00083B82">
              <w:trPr>
                <w:trHeight w:val="207"/>
              </w:trPr>
              <w:tc>
                <w:tcPr>
                  <w:tcW w:w="1576" w:type="dxa"/>
                </w:tcPr>
                <w:p w14:paraId="226D08B1"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4BF33EEC"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Grass</w:t>
                  </w:r>
                </w:p>
              </w:tc>
              <w:tc>
                <w:tcPr>
                  <w:tcW w:w="1071" w:type="dxa"/>
                </w:tcPr>
                <w:p w14:paraId="4DC1CEA8"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24.60</w:t>
                  </w:r>
                </w:p>
              </w:tc>
              <w:tc>
                <w:tcPr>
                  <w:tcW w:w="984" w:type="dxa"/>
                </w:tcPr>
                <w:p w14:paraId="1F21E49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22.14</w:t>
                  </w:r>
                </w:p>
              </w:tc>
              <w:tc>
                <w:tcPr>
                  <w:tcW w:w="1076" w:type="dxa"/>
                  <w:vAlign w:val="bottom"/>
                </w:tcPr>
                <w:p w14:paraId="724B3B5C"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398520</w:t>
                  </w:r>
                </w:p>
              </w:tc>
              <w:tc>
                <w:tcPr>
                  <w:tcW w:w="895" w:type="dxa"/>
                  <w:vAlign w:val="bottom"/>
                </w:tcPr>
                <w:p w14:paraId="4B3135B4"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38000</w:t>
                  </w:r>
                </w:p>
              </w:tc>
              <w:tc>
                <w:tcPr>
                  <w:tcW w:w="1163" w:type="dxa"/>
                  <w:vAlign w:val="bottom"/>
                </w:tcPr>
                <w:p w14:paraId="39E608D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360520</w:t>
                  </w:r>
                </w:p>
              </w:tc>
              <w:tc>
                <w:tcPr>
                  <w:tcW w:w="1249" w:type="dxa"/>
                </w:tcPr>
                <w:p w14:paraId="48EE00C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3803%</w:t>
                  </w:r>
                </w:p>
              </w:tc>
            </w:tr>
          </w:tbl>
          <w:p w14:paraId="32CB19EF" w14:textId="77777777" w:rsidR="00C32B18" w:rsidRPr="009040AE" w:rsidRDefault="00C32B18" w:rsidP="00083B82">
            <w:pPr>
              <w:spacing w:after="240" w:line="240" w:lineRule="auto"/>
              <w:ind w:left="-45"/>
              <w:jc w:val="both"/>
              <w:rPr>
                <w:rFonts w:ascii="Times New Roman" w:eastAsia="Calibri" w:hAnsi="Times New Roman" w:cs="Times New Roman"/>
                <w:sz w:val="24"/>
                <w:szCs w:val="24"/>
              </w:rPr>
            </w:pPr>
          </w:p>
        </w:tc>
      </w:tr>
      <w:tr w:rsidR="00C32B18" w14:paraId="4107302B" w14:textId="77777777" w:rsidTr="00083B82">
        <w:trPr>
          <w:trHeight w:val="255"/>
        </w:trPr>
        <w:tc>
          <w:tcPr>
            <w:tcW w:w="9838" w:type="dxa"/>
            <w:tcBorders>
              <w:left w:val="nil"/>
              <w:right w:val="nil"/>
            </w:tcBorders>
          </w:tcPr>
          <w:tbl>
            <w:tblPr>
              <w:tblW w:w="9622" w:type="dxa"/>
              <w:tblLook w:val="04A0" w:firstRow="1" w:lastRow="0" w:firstColumn="1" w:lastColumn="0" w:noHBand="0" w:noVBand="1"/>
            </w:tblPr>
            <w:tblGrid>
              <w:gridCol w:w="1576"/>
              <w:gridCol w:w="1608"/>
              <w:gridCol w:w="1071"/>
              <w:gridCol w:w="984"/>
              <w:gridCol w:w="1076"/>
              <w:gridCol w:w="895"/>
              <w:gridCol w:w="1163"/>
              <w:gridCol w:w="1249"/>
            </w:tblGrid>
            <w:tr w:rsidR="00C32B18" w14:paraId="3B4DEFCA" w14:textId="77777777" w:rsidTr="00083B82">
              <w:trPr>
                <w:trHeight w:val="207"/>
              </w:trPr>
              <w:tc>
                <w:tcPr>
                  <w:tcW w:w="1576" w:type="dxa"/>
                  <w:tcBorders>
                    <w:top w:val="single" w:sz="4" w:space="0" w:color="auto"/>
                  </w:tcBorders>
                </w:tcPr>
                <w:p w14:paraId="2C9A49D9"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20t Mixed</w:t>
                  </w:r>
                </w:p>
              </w:tc>
              <w:tc>
                <w:tcPr>
                  <w:tcW w:w="1608" w:type="dxa"/>
                  <w:tcBorders>
                    <w:top w:val="single" w:sz="4" w:space="0" w:color="auto"/>
                  </w:tcBorders>
                </w:tcPr>
                <w:p w14:paraId="360FDA88"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No mulch</w:t>
                  </w:r>
                </w:p>
              </w:tc>
              <w:tc>
                <w:tcPr>
                  <w:tcW w:w="1071" w:type="dxa"/>
                  <w:tcBorders>
                    <w:top w:val="single" w:sz="4" w:space="0" w:color="auto"/>
                  </w:tcBorders>
                </w:tcPr>
                <w:p w14:paraId="193F5EF0"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27.10</w:t>
                  </w:r>
                </w:p>
              </w:tc>
              <w:tc>
                <w:tcPr>
                  <w:tcW w:w="984" w:type="dxa"/>
                  <w:tcBorders>
                    <w:top w:val="single" w:sz="4" w:space="0" w:color="auto"/>
                  </w:tcBorders>
                </w:tcPr>
                <w:p w14:paraId="2F29D44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24.39</w:t>
                  </w:r>
                </w:p>
              </w:tc>
              <w:tc>
                <w:tcPr>
                  <w:tcW w:w="1076" w:type="dxa"/>
                  <w:tcBorders>
                    <w:top w:val="single" w:sz="4" w:space="0" w:color="auto"/>
                  </w:tcBorders>
                  <w:vAlign w:val="bottom"/>
                </w:tcPr>
                <w:p w14:paraId="72C0D538"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439020</w:t>
                  </w:r>
                </w:p>
              </w:tc>
              <w:tc>
                <w:tcPr>
                  <w:tcW w:w="895" w:type="dxa"/>
                  <w:tcBorders>
                    <w:top w:val="single" w:sz="4" w:space="0" w:color="auto"/>
                  </w:tcBorders>
                  <w:vAlign w:val="bottom"/>
                </w:tcPr>
                <w:p w14:paraId="6AC0BF1A"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49500</w:t>
                  </w:r>
                </w:p>
              </w:tc>
              <w:tc>
                <w:tcPr>
                  <w:tcW w:w="1163" w:type="dxa"/>
                  <w:tcBorders>
                    <w:top w:val="single" w:sz="4" w:space="0" w:color="auto"/>
                  </w:tcBorders>
                  <w:vAlign w:val="bottom"/>
                </w:tcPr>
                <w:p w14:paraId="7F7028BA"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389520</w:t>
                  </w:r>
                </w:p>
              </w:tc>
              <w:tc>
                <w:tcPr>
                  <w:tcW w:w="1249" w:type="dxa"/>
                  <w:tcBorders>
                    <w:top w:val="single" w:sz="4" w:space="0" w:color="auto"/>
                  </w:tcBorders>
                </w:tcPr>
                <w:p w14:paraId="0CD7511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D</w:t>
                  </w:r>
                </w:p>
              </w:tc>
            </w:tr>
            <w:tr w:rsidR="00C32B18" w14:paraId="47C76C2D" w14:textId="77777777" w:rsidTr="00083B82">
              <w:trPr>
                <w:gridBefore w:val="1"/>
                <w:wBefore w:w="1576" w:type="dxa"/>
                <w:trHeight w:val="207"/>
              </w:trPr>
              <w:tc>
                <w:tcPr>
                  <w:tcW w:w="1608" w:type="dxa"/>
                </w:tcPr>
                <w:p w14:paraId="37F4E077"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Saw dust</w:t>
                  </w:r>
                </w:p>
              </w:tc>
              <w:tc>
                <w:tcPr>
                  <w:tcW w:w="1071" w:type="dxa"/>
                </w:tcPr>
                <w:p w14:paraId="4854050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27.20</w:t>
                  </w:r>
                </w:p>
              </w:tc>
              <w:tc>
                <w:tcPr>
                  <w:tcW w:w="984" w:type="dxa"/>
                </w:tcPr>
                <w:p w14:paraId="5A51C88A"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24.48</w:t>
                  </w:r>
                </w:p>
              </w:tc>
              <w:tc>
                <w:tcPr>
                  <w:tcW w:w="1076" w:type="dxa"/>
                  <w:vAlign w:val="bottom"/>
                </w:tcPr>
                <w:p w14:paraId="0E873EA9"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440640</w:t>
                  </w:r>
                </w:p>
              </w:tc>
              <w:tc>
                <w:tcPr>
                  <w:tcW w:w="895" w:type="dxa"/>
                  <w:vAlign w:val="bottom"/>
                </w:tcPr>
                <w:p w14:paraId="757B9BC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50500</w:t>
                  </w:r>
                </w:p>
              </w:tc>
              <w:tc>
                <w:tcPr>
                  <w:tcW w:w="1163" w:type="dxa"/>
                  <w:vAlign w:val="bottom"/>
                </w:tcPr>
                <w:p w14:paraId="22141EF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390140</w:t>
                  </w:r>
                </w:p>
              </w:tc>
              <w:tc>
                <w:tcPr>
                  <w:tcW w:w="1249" w:type="dxa"/>
                </w:tcPr>
                <w:p w14:paraId="78F41B4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51.3%</w:t>
                  </w:r>
                </w:p>
              </w:tc>
            </w:tr>
            <w:tr w:rsidR="00C32B18" w14:paraId="3B6BE7A7" w14:textId="77777777" w:rsidTr="00083B82">
              <w:trPr>
                <w:trHeight w:val="207"/>
              </w:trPr>
              <w:tc>
                <w:tcPr>
                  <w:tcW w:w="1576" w:type="dxa"/>
                </w:tcPr>
                <w:p w14:paraId="488DDE14" w14:textId="77777777" w:rsidR="00C32B18" w:rsidRPr="00A046AA" w:rsidRDefault="00C32B18" w:rsidP="00083B82">
                  <w:pPr>
                    <w:autoSpaceDE w:val="0"/>
                    <w:autoSpaceDN w:val="0"/>
                    <w:adjustRightInd w:val="0"/>
                    <w:spacing w:after="0" w:line="240" w:lineRule="auto"/>
                    <w:jc w:val="both"/>
                    <w:rPr>
                      <w:rFonts w:ascii="Times New Roman" w:hAnsi="Times New Roman" w:cs="Times New Roman"/>
                      <w:sz w:val="24"/>
                      <w:szCs w:val="24"/>
                    </w:rPr>
                  </w:pPr>
                </w:p>
              </w:tc>
              <w:tc>
                <w:tcPr>
                  <w:tcW w:w="1608" w:type="dxa"/>
                </w:tcPr>
                <w:p w14:paraId="058D760B" w14:textId="77777777" w:rsidR="00C32B18" w:rsidRPr="00A046AA" w:rsidRDefault="00C32B18" w:rsidP="00083B82">
                  <w:pPr>
                    <w:tabs>
                      <w:tab w:val="center" w:pos="4680"/>
                      <w:tab w:val="right" w:pos="9360"/>
                    </w:tabs>
                    <w:spacing w:after="0" w:line="240" w:lineRule="auto"/>
                    <w:contextualSpacing/>
                    <w:jc w:val="both"/>
                    <w:rPr>
                      <w:rFonts w:ascii="Times New Roman" w:eastAsia="Times New Roman" w:hAnsi="Times New Roman" w:cs="Times New Roman"/>
                      <w:bCs/>
                      <w:sz w:val="24"/>
                      <w:szCs w:val="24"/>
                      <w:lang w:val="en-GB"/>
                    </w:rPr>
                  </w:pPr>
                  <w:r w:rsidRPr="00A046AA">
                    <w:rPr>
                      <w:rFonts w:ascii="Times New Roman" w:eastAsia="Times New Roman" w:hAnsi="Times New Roman" w:cs="Times New Roman"/>
                      <w:bCs/>
                      <w:sz w:val="24"/>
                      <w:szCs w:val="24"/>
                    </w:rPr>
                    <w:t>Grass</w:t>
                  </w:r>
                </w:p>
              </w:tc>
              <w:tc>
                <w:tcPr>
                  <w:tcW w:w="1071" w:type="dxa"/>
                </w:tcPr>
                <w:p w14:paraId="1EF63022"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eastAsiaTheme="minorEastAsia" w:hAnsi="Times New Roman" w:cs="Times New Roman"/>
                      <w:sz w:val="24"/>
                      <w:szCs w:val="24"/>
                    </w:rPr>
                    <w:t>27.90</w:t>
                  </w:r>
                </w:p>
              </w:tc>
              <w:tc>
                <w:tcPr>
                  <w:tcW w:w="984" w:type="dxa"/>
                </w:tcPr>
                <w:p w14:paraId="65A13B4D"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25.11</w:t>
                  </w:r>
                </w:p>
              </w:tc>
              <w:tc>
                <w:tcPr>
                  <w:tcW w:w="1076" w:type="dxa"/>
                  <w:vAlign w:val="bottom"/>
                </w:tcPr>
                <w:p w14:paraId="756CE697" w14:textId="77777777" w:rsidR="00C32B18" w:rsidRPr="00A046AA" w:rsidRDefault="00C32B18" w:rsidP="00083B82">
                  <w:pPr>
                    <w:spacing w:after="0" w:line="240" w:lineRule="auto"/>
                    <w:jc w:val="both"/>
                    <w:rPr>
                      <w:rFonts w:ascii="Times New Roman" w:eastAsia="Times New Roman" w:hAnsi="Times New Roman" w:cs="Times New Roman"/>
                      <w:sz w:val="24"/>
                      <w:szCs w:val="24"/>
                    </w:rPr>
                  </w:pPr>
                  <w:r w:rsidRPr="00A046AA">
                    <w:rPr>
                      <w:rFonts w:ascii="Times New Roman" w:eastAsia="Times New Roman" w:hAnsi="Times New Roman" w:cs="Times New Roman"/>
                      <w:sz w:val="24"/>
                      <w:szCs w:val="24"/>
                    </w:rPr>
                    <w:t>451980</w:t>
                  </w:r>
                </w:p>
              </w:tc>
              <w:tc>
                <w:tcPr>
                  <w:tcW w:w="895" w:type="dxa"/>
                  <w:vAlign w:val="bottom"/>
                </w:tcPr>
                <w:p w14:paraId="6DD72517"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52000</w:t>
                  </w:r>
                </w:p>
              </w:tc>
              <w:tc>
                <w:tcPr>
                  <w:tcW w:w="1163" w:type="dxa"/>
                  <w:vAlign w:val="bottom"/>
                </w:tcPr>
                <w:p w14:paraId="71B6D578"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399980</w:t>
                  </w:r>
                </w:p>
              </w:tc>
              <w:tc>
                <w:tcPr>
                  <w:tcW w:w="1249" w:type="dxa"/>
                </w:tcPr>
                <w:p w14:paraId="0E284F03" w14:textId="77777777" w:rsidR="00C32B18" w:rsidRPr="00A046AA" w:rsidRDefault="00C32B18" w:rsidP="00083B82">
                  <w:pPr>
                    <w:spacing w:after="0" w:line="240" w:lineRule="auto"/>
                    <w:jc w:val="both"/>
                    <w:rPr>
                      <w:rFonts w:ascii="Times New Roman" w:hAnsi="Times New Roman" w:cs="Times New Roman"/>
                      <w:sz w:val="24"/>
                      <w:szCs w:val="24"/>
                    </w:rPr>
                  </w:pPr>
                  <w:r w:rsidRPr="00A046AA">
                    <w:rPr>
                      <w:rFonts w:ascii="Times New Roman" w:hAnsi="Times New Roman" w:cs="Times New Roman"/>
                      <w:sz w:val="24"/>
                      <w:szCs w:val="24"/>
                    </w:rPr>
                    <w:t>656%</w:t>
                  </w:r>
                </w:p>
              </w:tc>
            </w:tr>
          </w:tbl>
          <w:p w14:paraId="35A2C909" w14:textId="77777777" w:rsidR="00C32B18" w:rsidRPr="009040AE" w:rsidRDefault="00C32B18" w:rsidP="00083B82">
            <w:pPr>
              <w:spacing w:after="240" w:line="240" w:lineRule="auto"/>
              <w:jc w:val="both"/>
              <w:rPr>
                <w:rFonts w:ascii="Times New Roman" w:eastAsia="Calibri" w:hAnsi="Times New Roman" w:cs="Times New Roman"/>
                <w:sz w:val="24"/>
                <w:szCs w:val="24"/>
              </w:rPr>
            </w:pPr>
          </w:p>
        </w:tc>
      </w:tr>
    </w:tbl>
    <w:p w14:paraId="4BCFA98D" w14:textId="77777777" w:rsidR="00C32B18" w:rsidRPr="00321A04" w:rsidRDefault="00C32B18" w:rsidP="00C32B18">
      <w:pPr>
        <w:spacing w:after="240" w:line="360" w:lineRule="auto"/>
        <w:jc w:val="both"/>
        <w:rPr>
          <w:rFonts w:ascii="Times New Roman" w:eastAsia="Calibri" w:hAnsi="Times New Roman" w:cs="Times New Roman"/>
          <w:sz w:val="24"/>
          <w:szCs w:val="24"/>
        </w:rPr>
      </w:pPr>
      <w:r w:rsidRPr="005243F6">
        <w:rPr>
          <w:rFonts w:ascii="Times New Roman" w:eastAsia="Calibri" w:hAnsi="Times New Roman" w:cs="Times New Roman"/>
          <w:sz w:val="24"/>
          <w:szCs w:val="24"/>
        </w:rPr>
        <w:t>Note:</w:t>
      </w:r>
      <w:r w:rsidRPr="005243F6">
        <w:rPr>
          <w:rFonts w:ascii="Times New Roman" w:eastAsia="Calibri" w:hAnsi="Times New Roman" w:cs="Times New Roman"/>
          <w:b/>
          <w:sz w:val="24"/>
          <w:szCs w:val="24"/>
        </w:rPr>
        <w:t xml:space="preserve"> </w:t>
      </w:r>
      <w:r w:rsidRPr="005243F6">
        <w:rPr>
          <w:rFonts w:ascii="Times New Roman" w:hAnsi="Times New Roman" w:cs="Times New Roman"/>
          <w:sz w:val="24"/>
          <w:szCs w:val="24"/>
        </w:rPr>
        <w:t xml:space="preserve">MY= </w:t>
      </w:r>
      <w:r>
        <w:rPr>
          <w:rFonts w:ascii="Times New Roman" w:eastAsia="Calibri" w:hAnsi="Times New Roman" w:cs="Times New Roman"/>
          <w:sz w:val="24"/>
          <w:szCs w:val="24"/>
        </w:rPr>
        <w:t>marketable</w:t>
      </w:r>
      <w:r w:rsidRPr="005243F6">
        <w:rPr>
          <w:rFonts w:ascii="Times New Roman" w:hAnsi="Times New Roman" w:cs="Times New Roman"/>
          <w:sz w:val="24"/>
          <w:szCs w:val="24"/>
        </w:rPr>
        <w:t xml:space="preserve"> yield, AMY = </w:t>
      </w:r>
      <w:r>
        <w:rPr>
          <w:rFonts w:ascii="Times New Roman" w:eastAsia="Calibri" w:hAnsi="Times New Roman" w:cs="Times New Roman"/>
          <w:sz w:val="24"/>
          <w:szCs w:val="24"/>
        </w:rPr>
        <w:t>adjusted</w:t>
      </w:r>
      <w:r w:rsidRPr="005243F6">
        <w:rPr>
          <w:rFonts w:ascii="Times New Roman" w:hAnsi="Times New Roman" w:cs="Times New Roman"/>
          <w:sz w:val="24"/>
          <w:szCs w:val="24"/>
        </w:rPr>
        <w:t xml:space="preserve"> marketable yield,</w:t>
      </w:r>
      <w:r w:rsidRPr="005243F6">
        <w:rPr>
          <w:rFonts w:ascii="Times New Roman" w:eastAsia="Calibri" w:hAnsi="Times New Roman" w:cs="Times New Roman"/>
          <w:sz w:val="24"/>
          <w:szCs w:val="24"/>
        </w:rPr>
        <w:t xml:space="preserve"> GI= gross income,</w:t>
      </w:r>
      <w:r w:rsidRPr="005243F6">
        <w:rPr>
          <w:rFonts w:ascii="Times New Roman" w:hAnsi="Times New Roman" w:cs="Times New Roman"/>
          <w:sz w:val="24"/>
          <w:szCs w:val="24"/>
        </w:rPr>
        <w:t xml:space="preserve"> TVC = </w:t>
      </w:r>
      <w:r>
        <w:rPr>
          <w:rFonts w:ascii="Times New Roman" w:eastAsia="Calibri" w:hAnsi="Times New Roman" w:cs="Times New Roman"/>
          <w:sz w:val="24"/>
          <w:szCs w:val="24"/>
        </w:rPr>
        <w:t>total</w:t>
      </w:r>
      <w:r w:rsidRPr="005243F6">
        <w:rPr>
          <w:rFonts w:ascii="Times New Roman" w:hAnsi="Times New Roman" w:cs="Times New Roman"/>
          <w:sz w:val="24"/>
          <w:szCs w:val="24"/>
        </w:rPr>
        <w:t xml:space="preserve"> variable cost, NB = </w:t>
      </w:r>
      <w:r>
        <w:rPr>
          <w:rFonts w:ascii="Times New Roman" w:eastAsia="Calibri" w:hAnsi="Times New Roman" w:cs="Times New Roman"/>
          <w:sz w:val="24"/>
          <w:szCs w:val="24"/>
        </w:rPr>
        <w:t>net</w:t>
      </w:r>
      <w:r w:rsidRPr="005243F6">
        <w:rPr>
          <w:rFonts w:ascii="Times New Roman" w:hAnsi="Times New Roman" w:cs="Times New Roman"/>
          <w:sz w:val="24"/>
          <w:szCs w:val="24"/>
        </w:rPr>
        <w:t xml:space="preserve"> benefit</w:t>
      </w:r>
      <w:r w:rsidRPr="005243F6">
        <w:rPr>
          <w:rFonts w:ascii="Times New Roman" w:eastAsia="Calibri" w:hAnsi="Times New Roman" w:cs="Times New Roman"/>
          <w:sz w:val="24"/>
          <w:szCs w:val="24"/>
        </w:rPr>
        <w:t>, MRR (%) =marginal rate of return, D= dominated, cost of PM per quintal =50 Birr, FYM per quintal =20 Birr, cost of carrot seed kg</w:t>
      </w:r>
      <w:r w:rsidRPr="005243F6">
        <w:rPr>
          <w:rFonts w:ascii="Times New Roman" w:eastAsia="Calibri" w:hAnsi="Times New Roman" w:cs="Times New Roman"/>
          <w:sz w:val="24"/>
          <w:szCs w:val="24"/>
          <w:vertAlign w:val="superscript"/>
        </w:rPr>
        <w:t>-1</w:t>
      </w:r>
      <w:r w:rsidRPr="005243F6">
        <w:rPr>
          <w:rFonts w:ascii="Times New Roman" w:eastAsia="Calibri" w:hAnsi="Times New Roman" w:cs="Times New Roman"/>
          <w:sz w:val="24"/>
          <w:szCs w:val="24"/>
        </w:rPr>
        <w:t xml:space="preserve"> = 1500 Birr, sale price of carrot per kg = 18 Birr, labor cost per man-day =150 Birr.</w:t>
      </w:r>
    </w:p>
    <w:p w14:paraId="204D3068" w14:textId="77777777" w:rsidR="00C32B18" w:rsidRDefault="00C32B18" w:rsidP="00C32B18"/>
    <w:sectPr w:rsidR="00C32B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B18"/>
    <w:rsid w:val="00331A6B"/>
    <w:rsid w:val="00755780"/>
    <w:rsid w:val="00857596"/>
    <w:rsid w:val="00BA1048"/>
    <w:rsid w:val="00C32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6C3748"/>
  <w15:chartTrackingRefBased/>
  <w15:docId w15:val="{0E36EF32-3425-4540-8942-4AA67BC35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2B18"/>
    <w:pPr>
      <w:spacing w:after="200" w:line="276" w:lineRule="auto"/>
    </w:pPr>
    <w:rPr>
      <w:kern w:val="0"/>
      <w14:ligatures w14:val="none"/>
    </w:rPr>
  </w:style>
  <w:style w:type="paragraph" w:styleId="Heading1">
    <w:name w:val="heading 1"/>
    <w:basedOn w:val="Normal"/>
    <w:next w:val="Normal"/>
    <w:link w:val="Heading1Char"/>
    <w:uiPriority w:val="9"/>
    <w:qFormat/>
    <w:rsid w:val="00C32B18"/>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C32B18"/>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32B18"/>
    <w:pPr>
      <w:keepNext/>
      <w:keepLines/>
      <w:spacing w:before="160" w:after="80" w:line="259"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32B18"/>
    <w:pPr>
      <w:keepNext/>
      <w:keepLines/>
      <w:spacing w:before="80" w:after="40" w:line="259"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32B18"/>
    <w:pPr>
      <w:keepNext/>
      <w:keepLines/>
      <w:spacing w:before="80" w:after="40" w:line="259"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32B18"/>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32B18"/>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32B18"/>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32B18"/>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2B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C32B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2B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2B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2B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2B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2B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2B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2B18"/>
    <w:rPr>
      <w:rFonts w:eastAsiaTheme="majorEastAsia" w:cstheme="majorBidi"/>
      <w:color w:val="272727" w:themeColor="text1" w:themeTint="D8"/>
    </w:rPr>
  </w:style>
  <w:style w:type="paragraph" w:styleId="Title">
    <w:name w:val="Title"/>
    <w:basedOn w:val="Normal"/>
    <w:next w:val="Normal"/>
    <w:link w:val="TitleChar"/>
    <w:uiPriority w:val="10"/>
    <w:qFormat/>
    <w:rsid w:val="00C32B1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32B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2B18"/>
    <w:pPr>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32B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2B18"/>
    <w:pPr>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C32B18"/>
    <w:rPr>
      <w:i/>
      <w:iCs/>
      <w:color w:val="404040" w:themeColor="text1" w:themeTint="BF"/>
    </w:rPr>
  </w:style>
  <w:style w:type="paragraph" w:styleId="ListParagraph">
    <w:name w:val="List Paragraph"/>
    <w:basedOn w:val="Normal"/>
    <w:uiPriority w:val="34"/>
    <w:qFormat/>
    <w:rsid w:val="00C32B18"/>
    <w:pPr>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C32B18"/>
    <w:rPr>
      <w:i/>
      <w:iCs/>
      <w:color w:val="0F4761" w:themeColor="accent1" w:themeShade="BF"/>
    </w:rPr>
  </w:style>
  <w:style w:type="paragraph" w:styleId="IntenseQuote">
    <w:name w:val="Intense Quote"/>
    <w:basedOn w:val="Normal"/>
    <w:next w:val="Normal"/>
    <w:link w:val="IntenseQuoteChar"/>
    <w:uiPriority w:val="30"/>
    <w:qFormat/>
    <w:rsid w:val="00C32B18"/>
    <w:pPr>
      <w:pBdr>
        <w:top w:val="single" w:sz="4" w:space="10" w:color="0F4761" w:themeColor="accent1" w:themeShade="BF"/>
        <w:bottom w:val="single" w:sz="4" w:space="10" w:color="0F4761" w:themeColor="accent1" w:themeShade="BF"/>
      </w:pBdr>
      <w:spacing w:before="360" w:after="360" w:line="259"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32B18"/>
    <w:rPr>
      <w:i/>
      <w:iCs/>
      <w:color w:val="0F4761" w:themeColor="accent1" w:themeShade="BF"/>
    </w:rPr>
  </w:style>
  <w:style w:type="character" w:styleId="IntenseReference">
    <w:name w:val="Intense Reference"/>
    <w:basedOn w:val="DefaultParagraphFont"/>
    <w:uiPriority w:val="32"/>
    <w:qFormat/>
    <w:rsid w:val="00C32B18"/>
    <w:rPr>
      <w:b/>
      <w:bCs/>
      <w:smallCaps/>
      <w:color w:val="0F4761" w:themeColor="accent1" w:themeShade="BF"/>
      <w:spacing w:val="5"/>
    </w:rPr>
  </w:style>
  <w:style w:type="table" w:styleId="TableGrid">
    <w:name w:val="Table Grid"/>
    <w:basedOn w:val="TableNormal"/>
    <w:uiPriority w:val="59"/>
    <w:rsid w:val="00C32B18"/>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1256</Words>
  <Characters>7161</Characters>
  <Application>Microsoft Office Word</Application>
  <DocSecurity>0</DocSecurity>
  <Lines>59</Lines>
  <Paragraphs>16</Paragraphs>
  <ScaleCrop>false</ScaleCrop>
  <Company>Springer Nature</Company>
  <LinksUpToDate>false</LinksUpToDate>
  <CharactersWithSpaces>8401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2024-06-20T10:54:00Z</dcterms:created>
  <dcterms:modified xsi:type="dcterms:W3CDTF">2024-06-20T10:56:00Z</dcterms:modified>
</cp:coreProperties>
</file>