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81A3F" w14:textId="797AE986" w:rsidR="0082713F" w:rsidRPr="00E673A0" w:rsidRDefault="00623CAA" w:rsidP="0082713F">
      <w:pPr>
        <w:bidi w:val="0"/>
        <w:spacing w:after="120" w:line="360" w:lineRule="auto"/>
        <w:ind w:left="851" w:right="82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bookmarkStart w:id="0" w:name="_GoBack"/>
      <w:r w:rsidRPr="00785C2F">
        <w:rPr>
          <w:rFonts w:asciiTheme="majorBidi" w:hAnsiTheme="majorBidi" w:cstheme="majorBidi"/>
          <w:b/>
          <w:bCs/>
          <w:sz w:val="24"/>
          <w:szCs w:val="24"/>
        </w:rPr>
        <w:t>Tabl</w:t>
      </w:r>
      <w:r w:rsidR="001817E5" w:rsidRPr="00785C2F">
        <w:rPr>
          <w:rFonts w:asciiTheme="majorBidi" w:hAnsiTheme="majorBidi" w:cstheme="majorBidi"/>
          <w:b/>
          <w:bCs/>
          <w:sz w:val="24"/>
          <w:szCs w:val="24"/>
        </w:rPr>
        <w:t xml:space="preserve">e </w:t>
      </w:r>
      <w:r w:rsidR="0082713F" w:rsidRPr="00785C2F">
        <w:rPr>
          <w:rFonts w:asciiTheme="majorBidi" w:hAnsiTheme="majorBidi" w:cstheme="majorBidi"/>
          <w:b/>
          <w:bCs/>
          <w:sz w:val="24"/>
          <w:szCs w:val="24"/>
        </w:rPr>
        <w:t>3</w:t>
      </w:r>
      <w:bookmarkEnd w:id="0"/>
      <w:r w:rsidRPr="00E673A0">
        <w:rPr>
          <w:rFonts w:asciiTheme="majorBidi" w:hAnsiTheme="majorBidi" w:cstheme="majorBidi"/>
          <w:sz w:val="24"/>
          <w:szCs w:val="24"/>
        </w:rPr>
        <w:t xml:space="preserve"> </w:t>
      </w:r>
      <w:r w:rsidR="0082713F" w:rsidRPr="00E673A0">
        <w:rPr>
          <w:rFonts w:asciiTheme="majorBidi" w:hAnsiTheme="majorBidi" w:cstheme="majorBidi"/>
          <w:sz w:val="24"/>
          <w:szCs w:val="24"/>
          <w:lang w:bidi="ar-EG"/>
        </w:rPr>
        <w:t>Three-way ANOVA showing the effect of the</w:t>
      </w:r>
      <w:r w:rsidR="0082713F" w:rsidRPr="00E673A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82713F" w:rsidRPr="00E673A0">
        <w:rPr>
          <w:rFonts w:asciiTheme="majorBidi" w:hAnsiTheme="majorBidi" w:cstheme="majorBidi"/>
          <w:sz w:val="24"/>
          <w:szCs w:val="24"/>
          <w:lang w:bidi="ar-EG"/>
        </w:rPr>
        <w:t>main factors: sesame</w:t>
      </w:r>
      <w:r w:rsidR="0082713F" w:rsidRPr="00E673A0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</w:t>
      </w:r>
      <w:r w:rsidR="0082713F" w:rsidRPr="00E673A0">
        <w:rPr>
          <w:rFonts w:asciiTheme="majorBidi" w:hAnsiTheme="majorBidi" w:cstheme="majorBidi"/>
          <w:sz w:val="24"/>
          <w:szCs w:val="24"/>
          <w:lang w:bidi="ar-EG"/>
        </w:rPr>
        <w:t xml:space="preserve">cultivar (Cv.), type of </w:t>
      </w:r>
      <w:proofErr w:type="spellStart"/>
      <w:r w:rsidR="0082713F" w:rsidRPr="00E673A0">
        <w:rPr>
          <w:rFonts w:asciiTheme="majorBidi" w:hAnsiTheme="majorBidi" w:cstheme="majorBidi"/>
          <w:sz w:val="24"/>
          <w:szCs w:val="24"/>
          <w:lang w:bidi="ar-EG"/>
        </w:rPr>
        <w:t>osmoticum</w:t>
      </w:r>
      <w:proofErr w:type="spellEnd"/>
      <w:r w:rsidR="0082713F" w:rsidRPr="00E673A0">
        <w:rPr>
          <w:rFonts w:asciiTheme="majorBidi" w:hAnsiTheme="majorBidi" w:cstheme="majorBidi"/>
          <w:sz w:val="24"/>
          <w:szCs w:val="24"/>
          <w:lang w:bidi="ar-EG"/>
        </w:rPr>
        <w:t xml:space="preserve"> (</w:t>
      </w:r>
      <w:proofErr w:type="spellStart"/>
      <w:r w:rsidR="0082713F" w:rsidRPr="00E673A0">
        <w:rPr>
          <w:rFonts w:asciiTheme="majorBidi" w:hAnsiTheme="majorBidi" w:cstheme="majorBidi"/>
          <w:sz w:val="24"/>
          <w:szCs w:val="24"/>
          <w:lang w:bidi="ar-EG"/>
        </w:rPr>
        <w:t>Osm</w:t>
      </w:r>
      <w:proofErr w:type="spellEnd"/>
      <w:r w:rsidR="0082713F" w:rsidRPr="00E673A0">
        <w:rPr>
          <w:rFonts w:asciiTheme="majorBidi" w:hAnsiTheme="majorBidi" w:cstheme="majorBidi"/>
          <w:sz w:val="24"/>
          <w:szCs w:val="24"/>
          <w:lang w:bidi="ar-EG"/>
        </w:rPr>
        <w:t xml:space="preserve">.) and osmotic potential of the bathing solution (MPa) and their interactions on growth and mineral composition of sesame seedlings  </w:t>
      </w:r>
    </w:p>
    <w:tbl>
      <w:tblPr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719"/>
        <w:gridCol w:w="850"/>
        <w:gridCol w:w="284"/>
        <w:gridCol w:w="2116"/>
        <w:gridCol w:w="567"/>
        <w:gridCol w:w="851"/>
        <w:gridCol w:w="850"/>
      </w:tblGrid>
      <w:tr w:rsidR="00623CAA" w:rsidRPr="009965A1" w14:paraId="61F30E79" w14:textId="77777777" w:rsidTr="00623CAA">
        <w:trPr>
          <w:trHeight w:hRule="exact" w:val="624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E35559" w14:textId="77777777" w:rsidR="00623CAA" w:rsidRPr="009965A1" w:rsidRDefault="00623CAA" w:rsidP="00D74CD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 xml:space="preserve">Variable and </w:t>
            </w:r>
          </w:p>
          <w:p w14:paraId="6E4DEE1A" w14:textId="77777777" w:rsidR="00623CAA" w:rsidRPr="009965A1" w:rsidRDefault="00623CAA" w:rsidP="00D74CD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source of variation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B4532E" w14:textId="77777777" w:rsidR="00623CAA" w:rsidRPr="009965A1" w:rsidRDefault="00623CAA" w:rsidP="00D74CD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df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E7EFBE" w14:textId="77777777" w:rsidR="00623CAA" w:rsidRPr="009965A1" w:rsidRDefault="00623CAA" w:rsidP="00D74CD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E5124F" w14:textId="77777777" w:rsidR="00623CAA" w:rsidRPr="009965A1" w:rsidRDefault="00623CAA" w:rsidP="00D74CD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P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C22B6" w14:textId="77777777" w:rsidR="00623CAA" w:rsidRPr="009965A1" w:rsidRDefault="00623CAA" w:rsidP="00D74CD6">
            <w:pPr>
              <w:bidi w:val="0"/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CC7AEE" w14:textId="77777777" w:rsidR="00623CAA" w:rsidRPr="009965A1" w:rsidRDefault="00623CAA" w:rsidP="00D74CD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 xml:space="preserve">Variable and </w:t>
            </w:r>
          </w:p>
          <w:p w14:paraId="6694DBFE" w14:textId="77777777" w:rsidR="00623CAA" w:rsidRPr="009965A1" w:rsidRDefault="00623CAA" w:rsidP="00D74CD6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source of variation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C88FD0" w14:textId="77777777" w:rsidR="00623CAA" w:rsidRPr="009965A1" w:rsidRDefault="00623CAA" w:rsidP="00D74CD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421805" w14:textId="77777777" w:rsidR="00623CAA" w:rsidRPr="009965A1" w:rsidRDefault="00623CAA" w:rsidP="00D74CD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A06297" w14:textId="77777777" w:rsidR="00623CAA" w:rsidRPr="009965A1" w:rsidRDefault="00623CAA" w:rsidP="00D74CD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P</w:t>
            </w:r>
          </w:p>
        </w:tc>
      </w:tr>
      <w:tr w:rsidR="0082713F" w:rsidRPr="009965A1" w14:paraId="5E35FE64" w14:textId="77777777" w:rsidTr="00623CAA">
        <w:trPr>
          <w:trHeight w:hRule="exact" w:val="397"/>
          <w:jc w:val="center"/>
        </w:trPr>
        <w:tc>
          <w:tcPr>
            <w:tcW w:w="42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F2D12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Seedling FW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DF0E1B5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43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FB23E" w14:textId="42B9CBCB" w:rsidR="0082713F" w:rsidRPr="009965A1" w:rsidRDefault="0082713F" w:rsidP="0082713F">
            <w:pPr>
              <w:bidi w:val="0"/>
              <w:spacing w:after="0" w:line="240" w:lineRule="exact"/>
              <w:ind w:left="-6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7350B">
              <w:rPr>
                <w:rFonts w:asciiTheme="majorBidi" w:hAnsiTheme="majorBidi" w:cstheme="majorBidi"/>
                <w:b/>
                <w:bCs/>
                <w:color w:val="000000"/>
              </w:rPr>
              <w:t>Seedling K</w:t>
            </w:r>
            <w:r w:rsidRPr="00E3633C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concentration</w:t>
            </w:r>
          </w:p>
        </w:tc>
      </w:tr>
      <w:tr w:rsidR="0082713F" w:rsidRPr="009965A1" w14:paraId="077CED5A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86D248F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060CE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6B2EBD63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247739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0.862</w:t>
            </w:r>
          </w:p>
        </w:tc>
        <w:tc>
          <w:tcPr>
            <w:tcW w:w="284" w:type="dxa"/>
            <w:vAlign w:val="center"/>
          </w:tcPr>
          <w:p w14:paraId="40FEB414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64F2C2D" w14:textId="45C4288F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E63B6" w14:textId="1154C60D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23FAC9" w14:textId="7C3E9ADD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1.861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58B74E" w14:textId="08C80EB1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0.180</w:t>
            </w:r>
          </w:p>
        </w:tc>
      </w:tr>
      <w:tr w:rsidR="0082713F" w:rsidRPr="009965A1" w14:paraId="6F29D43F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EAA4A25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B4CFA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6EF4DCFF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33.08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CF1C18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1E75AF7E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23DA4865" w14:textId="7DE86042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81972" w14:textId="56C1BA83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94DA38" w14:textId="611D1B3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1186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46BD7" w14:textId="34A9EED6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4B86590A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2C0571E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AF8D6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4688E28A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311.5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6795D6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7CEBF414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2FF8C18" w14:textId="763C6A1F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E2CB1" w14:textId="06C01410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F55014" w14:textId="11CE536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131.3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0DEE93" w14:textId="336242A0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6D51B27D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C12B417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93BFED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6336E4C0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5.272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F28B1E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0.027</w:t>
            </w:r>
          </w:p>
        </w:tc>
        <w:tc>
          <w:tcPr>
            <w:tcW w:w="284" w:type="dxa"/>
            <w:vAlign w:val="center"/>
          </w:tcPr>
          <w:p w14:paraId="32CFD0EC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698EAB19" w14:textId="5BA2D468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46D538" w14:textId="10BB8349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6E97D7" w14:textId="04A83169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2.240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C3EC6B" w14:textId="437C2ADD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0.142</w:t>
            </w:r>
          </w:p>
        </w:tc>
      </w:tr>
      <w:tr w:rsidR="0082713F" w:rsidRPr="009965A1" w14:paraId="77104E60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2395BB8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809ADB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69C18485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3.566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05CEAA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0.014</w:t>
            </w:r>
          </w:p>
        </w:tc>
        <w:tc>
          <w:tcPr>
            <w:tcW w:w="284" w:type="dxa"/>
            <w:vAlign w:val="center"/>
          </w:tcPr>
          <w:p w14:paraId="39D61C43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6606FB46" w14:textId="0D853016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E28A77" w14:textId="499280A0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E6CF7E" w14:textId="145D62A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5.031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B313ED" w14:textId="5D9E630E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0.002</w:t>
            </w:r>
          </w:p>
        </w:tc>
      </w:tr>
      <w:tr w:rsidR="0082713F" w:rsidRPr="009965A1" w14:paraId="70D73FFD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479BAC90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37FB89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0B98DD7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5.849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832721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0.001</w:t>
            </w:r>
          </w:p>
        </w:tc>
        <w:tc>
          <w:tcPr>
            <w:tcW w:w="284" w:type="dxa"/>
            <w:vAlign w:val="center"/>
          </w:tcPr>
          <w:p w14:paraId="7780F567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29535725" w14:textId="204AE761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3017A" w14:textId="749B3F2A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9C99C3" w14:textId="02D320AD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202.2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C38BCF" w14:textId="78994E6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401AD546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CBECB2B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4E6A6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B91205C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2.155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9329C9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0.092</w:t>
            </w:r>
          </w:p>
        </w:tc>
        <w:tc>
          <w:tcPr>
            <w:tcW w:w="284" w:type="dxa"/>
            <w:vAlign w:val="center"/>
          </w:tcPr>
          <w:p w14:paraId="0DB6DEFC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B9530A8" w14:textId="2C61E984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85EF7" w14:textId="43482F91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E023F0" w14:textId="43559382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3.222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CF91D8" w14:textId="4508C72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0.022</w:t>
            </w:r>
          </w:p>
        </w:tc>
      </w:tr>
      <w:tr w:rsidR="0082713F" w:rsidRPr="009965A1" w14:paraId="77784460" w14:textId="77777777" w:rsidTr="00623CAA">
        <w:trPr>
          <w:trHeight w:hRule="exact" w:val="505"/>
          <w:jc w:val="center"/>
        </w:trPr>
        <w:tc>
          <w:tcPr>
            <w:tcW w:w="4262" w:type="dxa"/>
            <w:gridSpan w:val="4"/>
            <w:shd w:val="clear" w:color="auto" w:fill="auto"/>
            <w:vAlign w:val="center"/>
          </w:tcPr>
          <w:p w14:paraId="6074B50C" w14:textId="4B7E1222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Seedling DW</w:t>
            </w:r>
          </w:p>
        </w:tc>
        <w:tc>
          <w:tcPr>
            <w:tcW w:w="284" w:type="dxa"/>
            <w:vAlign w:val="center"/>
          </w:tcPr>
          <w:p w14:paraId="7852664C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4384" w:type="dxa"/>
            <w:gridSpan w:val="4"/>
            <w:shd w:val="clear" w:color="auto" w:fill="auto"/>
            <w:vAlign w:val="center"/>
          </w:tcPr>
          <w:p w14:paraId="0C2B62C1" w14:textId="497C0CB9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77350B">
              <w:rPr>
                <w:rFonts w:asciiTheme="majorBidi" w:hAnsiTheme="majorBidi" w:cstheme="majorBidi"/>
                <w:b/>
                <w:bCs/>
                <w:color w:val="000000"/>
              </w:rPr>
              <w:t>Seedling Na</w:t>
            </w:r>
            <w:r w:rsidRPr="00E3633C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concentration</w:t>
            </w:r>
          </w:p>
        </w:tc>
      </w:tr>
      <w:tr w:rsidR="0082713F" w:rsidRPr="009965A1" w14:paraId="244D1DFA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BE414E7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2CFD6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7EEC307C" w14:textId="3990A93B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8.968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0D0CE4" w14:textId="7DB9177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0.005</w:t>
            </w:r>
          </w:p>
        </w:tc>
        <w:tc>
          <w:tcPr>
            <w:tcW w:w="284" w:type="dxa"/>
            <w:vAlign w:val="center"/>
          </w:tcPr>
          <w:p w14:paraId="7DB46CCD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DBEFCD8" w14:textId="74155556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F6B46C" w14:textId="7177C02C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7477C9" w14:textId="1A14429C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28.92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24513A" w14:textId="164C206F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43BD8CAF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D83B5B2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E3826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681CAC0B" w14:textId="40C64B0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105.5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012293" w14:textId="1239563D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59983B04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401CEB95" w14:textId="0184F9ED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698E2" w14:textId="6574A408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A3E334" w14:textId="46C5A3D2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1540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501835" w14:textId="272A7739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20BA5878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9CAF0D6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8624B9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0A3BA507" w14:textId="3CAE1DF4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2.431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36AC86" w14:textId="7EBFF18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0.063</w:t>
            </w:r>
          </w:p>
        </w:tc>
        <w:tc>
          <w:tcPr>
            <w:tcW w:w="284" w:type="dxa"/>
            <w:vAlign w:val="center"/>
          </w:tcPr>
          <w:p w14:paraId="25856640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9B0695D" w14:textId="232C8792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C6CC88" w14:textId="7E59B8E9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A15CA5" w14:textId="5317D0C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136.2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6BD440" w14:textId="53B17886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24CE0E94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7E0B66F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38033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511A0BBE" w14:textId="24A1CAB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0.796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4146C5" w14:textId="6DEAC64A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0.378</w:t>
            </w:r>
          </w:p>
        </w:tc>
        <w:tc>
          <w:tcPr>
            <w:tcW w:w="284" w:type="dxa"/>
            <w:vAlign w:val="center"/>
          </w:tcPr>
          <w:p w14:paraId="3644F019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DBBC4BA" w14:textId="5A698DC9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6DEA5" w14:textId="1E714172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48604C" w14:textId="79E87BB1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36.91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A2FCEE" w14:textId="66DE27DD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30027C2B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0120E9F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7AED9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4A8B8071" w14:textId="62C5EFBB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2.569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CB3F13" w14:textId="5E8AB3AC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0.053</w:t>
            </w:r>
          </w:p>
        </w:tc>
        <w:tc>
          <w:tcPr>
            <w:tcW w:w="284" w:type="dxa"/>
            <w:vAlign w:val="center"/>
          </w:tcPr>
          <w:p w14:paraId="643F9571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7654EC36" w14:textId="73AC3F25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F6BD7E" w14:textId="31FF63EE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D05793" w14:textId="2DA9741C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9.282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BC8335" w14:textId="58D8170F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00CA2CB1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A625762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BF3BAB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860ECA2" w14:textId="0A1BA60E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7.711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62D0B3" w14:textId="61BE0F05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3EED58AA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26F5257" w14:textId="74F97FD3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6B29D" w14:textId="22A9B8A4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EF172A" w14:textId="641D3023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128.2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586FE9" w14:textId="4ECC9045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33BBF84B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7213D1E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32984C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0D0945DF" w14:textId="53532BE6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1.758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CA4093" w14:textId="38C804C6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0.156</w:t>
            </w:r>
          </w:p>
        </w:tc>
        <w:tc>
          <w:tcPr>
            <w:tcW w:w="284" w:type="dxa"/>
            <w:vAlign w:val="center"/>
          </w:tcPr>
          <w:p w14:paraId="651C0E18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055AA34" w14:textId="18C793F1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6F4D8D" w14:textId="3B83351B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FF110F" w14:textId="33991B42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4.650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3E57D3" w14:textId="13B793A3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0.004</w:t>
            </w:r>
          </w:p>
        </w:tc>
      </w:tr>
      <w:tr w:rsidR="0082713F" w:rsidRPr="009965A1" w14:paraId="216687B2" w14:textId="77777777" w:rsidTr="00623CAA">
        <w:trPr>
          <w:trHeight w:hRule="exact" w:val="510"/>
          <w:jc w:val="center"/>
        </w:trPr>
        <w:tc>
          <w:tcPr>
            <w:tcW w:w="4262" w:type="dxa"/>
            <w:gridSpan w:val="4"/>
            <w:shd w:val="clear" w:color="auto" w:fill="auto"/>
            <w:vAlign w:val="center"/>
          </w:tcPr>
          <w:p w14:paraId="4D312964" w14:textId="37004770" w:rsidR="0082713F" w:rsidRPr="002658A6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Seedling water content</w:t>
            </w:r>
          </w:p>
        </w:tc>
        <w:tc>
          <w:tcPr>
            <w:tcW w:w="284" w:type="dxa"/>
            <w:vAlign w:val="center"/>
          </w:tcPr>
          <w:p w14:paraId="720DBA7D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4384" w:type="dxa"/>
            <w:gridSpan w:val="4"/>
            <w:shd w:val="clear" w:color="auto" w:fill="auto"/>
            <w:vAlign w:val="center"/>
          </w:tcPr>
          <w:p w14:paraId="13B85376" w14:textId="00FEA81E" w:rsidR="0082713F" w:rsidRPr="002658A6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b/>
                <w:bCs/>
                <w:color w:val="000000"/>
              </w:rPr>
              <w:t>Seedling K</w:t>
            </w:r>
            <w:r w:rsidRPr="00E3633C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+</w:t>
            </w:r>
            <w:r w:rsidRPr="0077350B">
              <w:rPr>
                <w:rFonts w:asciiTheme="majorBidi" w:hAnsiTheme="majorBidi" w:cstheme="majorBidi"/>
                <w:b/>
                <w:bCs/>
                <w:color w:val="000000"/>
              </w:rPr>
              <w:t>/Na</w:t>
            </w:r>
            <w:r w:rsidRPr="00E3633C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+</w:t>
            </w:r>
            <w:r w:rsidRPr="0077350B">
              <w:rPr>
                <w:rFonts w:asciiTheme="majorBidi" w:hAnsiTheme="majorBidi" w:cstheme="majorBidi"/>
                <w:b/>
                <w:bCs/>
                <w:color w:val="000000"/>
              </w:rPr>
              <w:t xml:space="preserve"> ratio</w:t>
            </w:r>
          </w:p>
        </w:tc>
      </w:tr>
      <w:tr w:rsidR="0082713F" w:rsidRPr="009965A1" w14:paraId="43573F13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570897C" w14:textId="77C70899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57415F" w14:textId="29A1BCE9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2373C5EF" w14:textId="3CD8FCB4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10.32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7D355F" w14:textId="6B6358DC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0.003</w:t>
            </w:r>
          </w:p>
        </w:tc>
        <w:tc>
          <w:tcPr>
            <w:tcW w:w="284" w:type="dxa"/>
            <w:vAlign w:val="center"/>
          </w:tcPr>
          <w:p w14:paraId="7D75454A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16F0288A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4FE4F7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0F9F5D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1.563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617F22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0.218</w:t>
            </w:r>
          </w:p>
        </w:tc>
      </w:tr>
      <w:tr w:rsidR="0082713F" w:rsidRPr="009965A1" w14:paraId="1449B89A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51BA255" w14:textId="5D54D719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F55F9" w14:textId="1ACCB892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0301E2B0" w14:textId="3AD16E63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19.85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623A5F" w14:textId="0F84B265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256656D0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621D1D30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59A0D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238F82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1866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453D33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04E5FEA4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B3BB526" w14:textId="70BC8BC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A15E66" w14:textId="0C4B4F40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05AF68F8" w14:textId="402C0AC3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1517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5A9396" w14:textId="74A5C3BD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6EDCC2BF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262810C0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1756DC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6C3035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90.85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822583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1F22C366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6668A5C" w14:textId="16530EE4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6A86A" w14:textId="0B6F0398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407BECE" w14:textId="3CE98BA0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0.691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2FA594" w14:textId="669E55CF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0.411</w:t>
            </w:r>
          </w:p>
        </w:tc>
        <w:tc>
          <w:tcPr>
            <w:tcW w:w="284" w:type="dxa"/>
            <w:vAlign w:val="center"/>
          </w:tcPr>
          <w:p w14:paraId="26EFCFD8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59056A55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D290D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ACC053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1.276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5AF982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0.265</w:t>
            </w:r>
          </w:p>
        </w:tc>
      </w:tr>
      <w:tr w:rsidR="0082713F" w:rsidRPr="009965A1" w14:paraId="27F45D44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3AEEB5C" w14:textId="634EDA7C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87F0F4" w14:textId="6320C3A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523393E3" w14:textId="7AFEBA20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7.364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BD3DBD" w14:textId="19376360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39F64012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704C629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2E1A5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074D1C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3.526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2600AB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0.015</w:t>
            </w:r>
          </w:p>
        </w:tc>
      </w:tr>
      <w:tr w:rsidR="0082713F" w:rsidRPr="009965A1" w14:paraId="661F3AD8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4AAB592" w14:textId="7CEC1630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480E7" w14:textId="081C381C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3BD1CFBF" w14:textId="3DA149A3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172.3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1BA435" w14:textId="6F92C648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6E776C94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768D562F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3042FC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868568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206.7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B8A1AD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2713F" w:rsidRPr="009965A1" w14:paraId="0FA7BF61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721635F" w14:textId="6CCDB0B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E0F13" w14:textId="2A01405D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65C52464" w14:textId="0D0EE836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2.854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11FE06" w14:textId="0FEF0A7B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0.036</w:t>
            </w:r>
          </w:p>
        </w:tc>
        <w:tc>
          <w:tcPr>
            <w:tcW w:w="284" w:type="dxa"/>
            <w:vAlign w:val="center"/>
          </w:tcPr>
          <w:p w14:paraId="684B0305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20BFC4AA" w14:textId="7777777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86C2C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8AB997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2.460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FE9506" w14:textId="7777777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77350B">
              <w:rPr>
                <w:rFonts w:asciiTheme="majorBidi" w:hAnsiTheme="majorBidi" w:cstheme="majorBidi"/>
                <w:color w:val="000000"/>
              </w:rPr>
              <w:t>0.061</w:t>
            </w:r>
          </w:p>
        </w:tc>
      </w:tr>
      <w:tr w:rsidR="0082713F" w:rsidRPr="009965A1" w14:paraId="1A2AC337" w14:textId="77777777" w:rsidTr="00623CAA">
        <w:trPr>
          <w:trHeight w:hRule="exact" w:val="510"/>
          <w:jc w:val="center"/>
        </w:trPr>
        <w:tc>
          <w:tcPr>
            <w:tcW w:w="4262" w:type="dxa"/>
            <w:gridSpan w:val="4"/>
            <w:shd w:val="clear" w:color="auto" w:fill="auto"/>
            <w:vAlign w:val="center"/>
          </w:tcPr>
          <w:p w14:paraId="3165A88F" w14:textId="3C36DDFD" w:rsidR="0082713F" w:rsidRPr="002658A6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Radicle length</w:t>
            </w:r>
          </w:p>
        </w:tc>
        <w:tc>
          <w:tcPr>
            <w:tcW w:w="284" w:type="dxa"/>
            <w:vAlign w:val="center"/>
          </w:tcPr>
          <w:p w14:paraId="240031E5" w14:textId="77777777" w:rsidR="0082713F" w:rsidRPr="009965A1" w:rsidRDefault="0082713F" w:rsidP="0082713F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686DDA8" w14:textId="08A2EAE9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F24A19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01199A4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E400C76" w14:textId="77777777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2713F" w:rsidRPr="009965A1" w14:paraId="2141D82E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58FDF3B" w14:textId="2983D667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3DADD" w14:textId="41C4E64A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6A010A7" w14:textId="39C3798D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6.269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AB8B45" w14:textId="1B1AF9CE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0.016</w:t>
            </w:r>
          </w:p>
        </w:tc>
        <w:tc>
          <w:tcPr>
            <w:tcW w:w="284" w:type="dxa"/>
            <w:vAlign w:val="center"/>
          </w:tcPr>
          <w:p w14:paraId="710A9D2C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F3C8949" w14:textId="33C02B98" w:rsidR="0082713F" w:rsidRPr="009965A1" w:rsidRDefault="0082713F" w:rsidP="0082713F">
            <w:pPr>
              <w:bidi w:val="0"/>
              <w:spacing w:after="0" w:line="240" w:lineRule="exact"/>
              <w:ind w:left="19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B895E" w14:textId="2AA91610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819872" w14:textId="17FB9C55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C1F0DA" w14:textId="145B91F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2713F" w:rsidRPr="009965A1" w14:paraId="43C40611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60F0F49" w14:textId="74EE16AB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CA54A9" w14:textId="6CE89F38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7F1EBC05" w14:textId="33312659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385.8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2009D8" w14:textId="7F98F9AC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3D269164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BA46EB7" w14:textId="2C0A151C" w:rsidR="0082713F" w:rsidRPr="009965A1" w:rsidRDefault="0082713F" w:rsidP="0082713F">
            <w:pPr>
              <w:bidi w:val="0"/>
              <w:spacing w:after="0" w:line="240" w:lineRule="exact"/>
              <w:ind w:left="19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81D99" w14:textId="12E66700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D45C7D" w14:textId="5798905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ECDC16" w14:textId="6E554081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2713F" w:rsidRPr="009965A1" w14:paraId="24C2BA0D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2299E5B" w14:textId="2AAF376B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CDD48" w14:textId="1EEDC822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7FB1CCEC" w14:textId="23238609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138.5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0F7BA9" w14:textId="24D9DE43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6407DB08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1C6ABD8A" w14:textId="66911D2C" w:rsidR="0082713F" w:rsidRPr="009965A1" w:rsidRDefault="0082713F" w:rsidP="0082713F">
            <w:pPr>
              <w:bidi w:val="0"/>
              <w:spacing w:after="0" w:line="240" w:lineRule="exact"/>
              <w:ind w:left="19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F625BC" w14:textId="5479FAA3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126588" w14:textId="28EAD855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CDC9C7" w14:textId="19D8B029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2713F" w:rsidRPr="009965A1" w14:paraId="78506EE1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D6847A2" w14:textId="553085C2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90F390" w14:textId="41884003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47DC8965" w14:textId="230C9972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0.895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8FB65D" w14:textId="35676289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0.350</w:t>
            </w:r>
          </w:p>
        </w:tc>
        <w:tc>
          <w:tcPr>
            <w:tcW w:w="284" w:type="dxa"/>
            <w:vAlign w:val="center"/>
          </w:tcPr>
          <w:p w14:paraId="0E54035A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48114705" w14:textId="232CAA6D" w:rsidR="0082713F" w:rsidRPr="009965A1" w:rsidRDefault="0082713F" w:rsidP="0082713F">
            <w:pPr>
              <w:bidi w:val="0"/>
              <w:spacing w:after="0" w:line="240" w:lineRule="exact"/>
              <w:ind w:left="19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DE74EA" w14:textId="3684E40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816A4" w14:textId="25D34EDB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C95F0D" w14:textId="681918A5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2713F" w:rsidRPr="009965A1" w14:paraId="5CA9A3BE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40BAA300" w14:textId="5A3BFD7B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0C1B2E" w14:textId="4A783E1C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27B87EF" w14:textId="01F39DA1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41.02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1A9599" w14:textId="79F2DAB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1EE9C3C9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908A826" w14:textId="0042B51D" w:rsidR="0082713F" w:rsidRPr="009965A1" w:rsidRDefault="0082713F" w:rsidP="0082713F">
            <w:pPr>
              <w:bidi w:val="0"/>
              <w:spacing w:after="0" w:line="240" w:lineRule="exact"/>
              <w:ind w:left="19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78123" w14:textId="6FF0B453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1F290" w14:textId="3215231C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131F6F" w14:textId="0392CED3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2713F" w:rsidRPr="009965A1" w14:paraId="179797DB" w14:textId="77777777" w:rsidTr="00623CA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2FB8643" w14:textId="74BD8548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ABB2A" w14:textId="25AF142B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51CB19CA" w14:textId="48A57695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37.80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A94AEC" w14:textId="0EC31E7B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vAlign w:val="center"/>
          </w:tcPr>
          <w:p w14:paraId="34AC3932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4E1AF793" w14:textId="37F548BF" w:rsidR="0082713F" w:rsidRPr="009965A1" w:rsidRDefault="0082713F" w:rsidP="0082713F">
            <w:pPr>
              <w:bidi w:val="0"/>
              <w:spacing w:after="0" w:line="240" w:lineRule="exact"/>
              <w:ind w:left="19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989605" w14:textId="55A1B6F9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C032EE" w14:textId="774CBAA8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6EAAB5" w14:textId="1A2ACED0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82713F" w:rsidRPr="009965A1" w14:paraId="24C2AA5D" w14:textId="77777777" w:rsidTr="00623CAA">
        <w:trPr>
          <w:trHeight w:hRule="exact" w:val="340"/>
          <w:jc w:val="center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96595" w14:textId="6E74FAD2" w:rsidR="0082713F" w:rsidRPr="009965A1" w:rsidRDefault="0082713F" w:rsidP="0082713F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AC15F" w14:textId="18C7359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934D9" w14:textId="2D5F9987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11.56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FD52C9" w14:textId="4791A84F" w:rsidR="0082713F" w:rsidRPr="0077350B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658A6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55D9680" w14:textId="77777777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39029" w14:textId="76EFF4F5" w:rsidR="0082713F" w:rsidRPr="009965A1" w:rsidRDefault="0082713F" w:rsidP="0082713F">
            <w:pPr>
              <w:bidi w:val="0"/>
              <w:spacing w:after="0" w:line="240" w:lineRule="exact"/>
              <w:ind w:left="19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E1856" w14:textId="48E0E64D" w:rsidR="0082713F" w:rsidRPr="009965A1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1871DD" w14:textId="5E24E7E3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D4F4DE" w14:textId="57F49C81" w:rsidR="0082713F" w:rsidRPr="002658A6" w:rsidRDefault="0082713F" w:rsidP="0082713F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7F052F99" w14:textId="04BAE4E5" w:rsidR="00A101C4" w:rsidRDefault="00A101C4" w:rsidP="00322E3C">
      <w:pPr>
        <w:bidi w:val="0"/>
        <w:rPr>
          <w:lang w:bidi="ar-EG"/>
        </w:rPr>
      </w:pPr>
    </w:p>
    <w:p w14:paraId="10EBDCCB" w14:textId="438202AE" w:rsidR="00EA5765" w:rsidRDefault="00EA5765" w:rsidP="00EA5765">
      <w:pPr>
        <w:bidi w:val="0"/>
        <w:rPr>
          <w:lang w:bidi="ar-EG"/>
        </w:rPr>
      </w:pPr>
    </w:p>
    <w:p w14:paraId="6DADAA1F" w14:textId="3A644A18" w:rsidR="00EA5765" w:rsidRDefault="00EA5765" w:rsidP="00EA5765">
      <w:pPr>
        <w:bidi w:val="0"/>
        <w:rPr>
          <w:lang w:bidi="ar-EG"/>
        </w:rPr>
      </w:pPr>
    </w:p>
    <w:p w14:paraId="347B44AD" w14:textId="78065F09" w:rsidR="00EA5765" w:rsidRDefault="00EA5765" w:rsidP="00EA5765">
      <w:pPr>
        <w:bidi w:val="0"/>
        <w:rPr>
          <w:lang w:bidi="ar-EG"/>
        </w:rPr>
      </w:pPr>
    </w:p>
    <w:sectPr w:rsidR="00EA5765" w:rsidSect="00E673A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3F"/>
    <w:rsid w:val="000B7ABA"/>
    <w:rsid w:val="00112922"/>
    <w:rsid w:val="0018158C"/>
    <w:rsid w:val="001817E5"/>
    <w:rsid w:val="00196C02"/>
    <w:rsid w:val="001A6BAE"/>
    <w:rsid w:val="002C272A"/>
    <w:rsid w:val="002C5BA7"/>
    <w:rsid w:val="002E3989"/>
    <w:rsid w:val="003066A2"/>
    <w:rsid w:val="0032232B"/>
    <w:rsid w:val="00322E3C"/>
    <w:rsid w:val="003E7DA6"/>
    <w:rsid w:val="00411755"/>
    <w:rsid w:val="0047633F"/>
    <w:rsid w:val="004B12EC"/>
    <w:rsid w:val="00512572"/>
    <w:rsid w:val="00623CAA"/>
    <w:rsid w:val="006C105D"/>
    <w:rsid w:val="00785C2F"/>
    <w:rsid w:val="0082713F"/>
    <w:rsid w:val="00876086"/>
    <w:rsid w:val="008A54CD"/>
    <w:rsid w:val="00905F4A"/>
    <w:rsid w:val="00996CAC"/>
    <w:rsid w:val="009F34CA"/>
    <w:rsid w:val="00A101C4"/>
    <w:rsid w:val="00A1259F"/>
    <w:rsid w:val="00A51B70"/>
    <w:rsid w:val="00AD61E2"/>
    <w:rsid w:val="00B47112"/>
    <w:rsid w:val="00B731EE"/>
    <w:rsid w:val="00BA6B45"/>
    <w:rsid w:val="00D74CD6"/>
    <w:rsid w:val="00E3633C"/>
    <w:rsid w:val="00E673A0"/>
    <w:rsid w:val="00EA0A2D"/>
    <w:rsid w:val="00EA5765"/>
    <w:rsid w:val="00EE56BC"/>
    <w:rsid w:val="00EF7EB9"/>
    <w:rsid w:val="00F73267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75E7D"/>
  <w15:chartTrackingRefBased/>
  <w15:docId w15:val="{833248DF-EEA1-4D2E-A494-DC6F7FB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67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dcterms:created xsi:type="dcterms:W3CDTF">2024-02-02T06:21:00Z</dcterms:created>
  <dcterms:modified xsi:type="dcterms:W3CDTF">2024-04-21T04:56:00Z</dcterms:modified>
</cp:coreProperties>
</file>