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71EB1" w14:textId="4A90D125" w:rsidR="00E673A0" w:rsidRPr="00E673A0" w:rsidRDefault="001A6BAE" w:rsidP="00FA4E4A">
      <w:pPr>
        <w:bidi w:val="0"/>
        <w:spacing w:line="360" w:lineRule="auto"/>
        <w:ind w:left="426" w:right="1252"/>
        <w:jc w:val="both"/>
        <w:rPr>
          <w:rFonts w:asciiTheme="majorBidi" w:hAnsiTheme="majorBidi" w:cstheme="majorBidi"/>
          <w:sz w:val="24"/>
          <w:szCs w:val="24"/>
          <w:lang w:bidi="ar-EG"/>
        </w:rPr>
      </w:pPr>
      <w:r w:rsidRPr="0051602D">
        <w:rPr>
          <w:rFonts w:asciiTheme="majorBidi" w:hAnsiTheme="majorBidi" w:cstheme="majorBidi"/>
          <w:b/>
          <w:bCs/>
          <w:sz w:val="24"/>
          <w:szCs w:val="24"/>
        </w:rPr>
        <w:t xml:space="preserve">Table </w:t>
      </w:r>
      <w:r w:rsidR="008F2561" w:rsidRPr="0051602D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E673A0" w:rsidRPr="00E673A0">
        <w:rPr>
          <w:rFonts w:asciiTheme="majorBidi" w:hAnsiTheme="majorBidi" w:cstheme="majorBidi"/>
          <w:sz w:val="24"/>
          <w:szCs w:val="24"/>
        </w:rPr>
        <w:t xml:space="preserve"> </w:t>
      </w:r>
      <w:r w:rsidR="008F2561" w:rsidRPr="00E673A0">
        <w:rPr>
          <w:rFonts w:asciiTheme="majorBidi" w:hAnsiTheme="majorBidi" w:cstheme="majorBidi"/>
          <w:sz w:val="24"/>
          <w:szCs w:val="24"/>
        </w:rPr>
        <w:t xml:space="preserve">Seedling growth during recovery of seeds of </w:t>
      </w:r>
      <w:proofErr w:type="spellStart"/>
      <w:r w:rsidR="008F2561" w:rsidRPr="00E673A0">
        <w:rPr>
          <w:rFonts w:asciiTheme="majorBidi" w:hAnsiTheme="majorBidi" w:cstheme="majorBidi"/>
          <w:sz w:val="24"/>
          <w:szCs w:val="24"/>
        </w:rPr>
        <w:t>Sohg</w:t>
      </w:r>
      <w:proofErr w:type="spellEnd"/>
      <w:r w:rsidR="008F2561" w:rsidRPr="00E673A0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="008F2561" w:rsidRPr="00E673A0">
        <w:rPr>
          <w:rFonts w:asciiTheme="majorBidi" w:hAnsiTheme="majorBidi" w:cstheme="majorBidi"/>
          <w:sz w:val="24"/>
          <w:szCs w:val="24"/>
        </w:rPr>
        <w:t>Shnd</w:t>
      </w:r>
      <w:proofErr w:type="spellEnd"/>
      <w:r w:rsidR="008F2561" w:rsidRPr="00E673A0">
        <w:rPr>
          <w:rFonts w:asciiTheme="majorBidi" w:hAnsiTheme="majorBidi" w:cstheme="majorBidi"/>
          <w:sz w:val="24"/>
          <w:szCs w:val="24"/>
        </w:rPr>
        <w:t xml:space="preserve"> </w:t>
      </w:r>
      <w:r w:rsidR="00FA4E4A" w:rsidRPr="00E673A0">
        <w:rPr>
          <w:rFonts w:asciiTheme="majorBidi" w:hAnsiTheme="majorBidi" w:cstheme="majorBidi"/>
          <w:sz w:val="24"/>
          <w:szCs w:val="24"/>
        </w:rPr>
        <w:t xml:space="preserve">cultivars </w:t>
      </w:r>
      <w:r w:rsidR="008F2561" w:rsidRPr="00E673A0">
        <w:rPr>
          <w:rFonts w:asciiTheme="majorBidi" w:hAnsiTheme="majorBidi" w:cstheme="majorBidi"/>
          <w:sz w:val="24"/>
          <w:szCs w:val="24"/>
        </w:rPr>
        <w:t xml:space="preserve">of </w:t>
      </w:r>
      <w:r w:rsidR="008F2561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sesame </w:t>
      </w:r>
      <w:r w:rsidR="008F2561" w:rsidRPr="00E673A0">
        <w:rPr>
          <w:rFonts w:asciiTheme="majorBidi" w:hAnsiTheme="majorBidi" w:cstheme="majorBidi"/>
          <w:sz w:val="24"/>
          <w:szCs w:val="24"/>
        </w:rPr>
        <w:t xml:space="preserve">from </w:t>
      </w:r>
      <w:r w:rsidR="008F2561">
        <w:rPr>
          <w:rFonts w:asciiTheme="majorBidi" w:hAnsiTheme="majorBidi" w:cstheme="majorBidi"/>
          <w:sz w:val="24"/>
          <w:szCs w:val="24"/>
        </w:rPr>
        <w:t>salt</w:t>
      </w:r>
      <w:r w:rsidR="008F2561" w:rsidRPr="00E673A0">
        <w:rPr>
          <w:rFonts w:asciiTheme="majorBidi" w:hAnsiTheme="majorBidi" w:cstheme="majorBidi"/>
          <w:sz w:val="24"/>
          <w:szCs w:val="24"/>
        </w:rPr>
        <w:t xml:space="preserve"> stress</w:t>
      </w:r>
      <w:r w:rsidR="008F2561">
        <w:rPr>
          <w:rFonts w:asciiTheme="majorBidi" w:hAnsiTheme="majorBidi" w:cstheme="majorBidi"/>
          <w:sz w:val="24"/>
          <w:szCs w:val="24"/>
        </w:rPr>
        <w:t xml:space="preserve"> and water stress</w:t>
      </w:r>
      <w:r w:rsidR="008F2561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. Each value is the mean of </w:t>
      </w:r>
      <w:bookmarkStart w:id="0" w:name="_GoBack"/>
      <w:bookmarkEnd w:id="0"/>
      <w:r w:rsidR="008F2561" w:rsidRPr="00E673A0">
        <w:rPr>
          <w:rFonts w:asciiTheme="majorBidi" w:hAnsiTheme="majorBidi" w:cstheme="majorBidi"/>
          <w:sz w:val="24"/>
          <w:szCs w:val="24"/>
          <w:lang w:bidi="ar-EG"/>
        </w:rPr>
        <w:t xml:space="preserve">three replicates </w:t>
      </w:r>
      <w:r w:rsidR="008F2561" w:rsidRPr="00E673A0">
        <w:rPr>
          <w:rFonts w:asciiTheme="majorBidi" w:hAnsiTheme="majorBidi" w:cstheme="majorBidi"/>
          <w:sz w:val="24"/>
          <w:szCs w:val="24"/>
        </w:rPr>
        <w:t xml:space="preserve">± SE. </w:t>
      </w:r>
      <w:r w:rsidR="008F2561" w:rsidRPr="00E673A0">
        <w:rPr>
          <w:rFonts w:asciiTheme="majorBidi" w:hAnsiTheme="majorBidi" w:cstheme="majorBidi"/>
          <w:sz w:val="24"/>
          <w:szCs w:val="24"/>
          <w:lang w:bidi="ar-EG"/>
        </w:rPr>
        <w:t>Means with common letters are no</w:t>
      </w:r>
      <w:r w:rsidR="008F2561">
        <w:rPr>
          <w:rFonts w:asciiTheme="majorBidi" w:hAnsiTheme="majorBidi" w:cstheme="majorBidi"/>
          <w:sz w:val="24"/>
          <w:szCs w:val="24"/>
          <w:lang w:bidi="ar-EG"/>
        </w:rPr>
        <w:t>n-</w:t>
      </w:r>
      <w:r w:rsidR="008F2561" w:rsidRPr="00E673A0">
        <w:rPr>
          <w:rFonts w:asciiTheme="majorBidi" w:hAnsiTheme="majorBidi" w:cstheme="majorBidi"/>
          <w:sz w:val="24"/>
          <w:szCs w:val="24"/>
          <w:lang w:bidi="ar-EG"/>
        </w:rPr>
        <w:t>si</w:t>
      </w:r>
      <w:r w:rsidR="00A61B09">
        <w:rPr>
          <w:rFonts w:asciiTheme="majorBidi" w:hAnsiTheme="majorBidi" w:cstheme="majorBidi"/>
          <w:sz w:val="24"/>
          <w:szCs w:val="24"/>
          <w:lang w:bidi="ar-EG"/>
        </w:rPr>
        <w:t>gnificantly different at P≤0.05</w:t>
      </w:r>
    </w:p>
    <w:tbl>
      <w:tblPr>
        <w:tblW w:w="8768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127"/>
        <w:gridCol w:w="1660"/>
        <w:gridCol w:w="1660"/>
        <w:gridCol w:w="1661"/>
        <w:gridCol w:w="1660"/>
      </w:tblGrid>
      <w:tr w:rsidR="00E673A0" w:rsidRPr="007B36ED" w14:paraId="27D0004B" w14:textId="77777777" w:rsidTr="00A61B09">
        <w:trPr>
          <w:trHeight w:hRule="exact" w:val="924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3E47" w14:textId="77777777" w:rsidR="00E673A0" w:rsidRPr="007B36ED" w:rsidRDefault="00E673A0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7B36ED">
              <w:rPr>
                <w:rFonts w:asciiTheme="majorBidi" w:eastAsia="Times New Roman" w:hAnsiTheme="majorBidi" w:cstheme="majorBidi"/>
                <w:color w:val="000000"/>
              </w:rPr>
              <w:t>Cultivar and stress pretreatment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9ED254" w14:textId="77777777" w:rsidR="00E673A0" w:rsidRPr="007B36ED" w:rsidRDefault="00E673A0" w:rsidP="00A61B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Seedling FW (mg/seedling)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3ED504" w14:textId="30B4647D" w:rsidR="00E673A0" w:rsidRPr="007B36ED" w:rsidRDefault="00E673A0" w:rsidP="00A61B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Radicle length (cm)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72E329" w14:textId="137FE668" w:rsidR="00E673A0" w:rsidRPr="007B36ED" w:rsidRDefault="00E673A0" w:rsidP="00A61B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Seedling DW (mg/seedling)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0221D6F" w14:textId="2CB6D2D6" w:rsidR="00E673A0" w:rsidRPr="007B36ED" w:rsidRDefault="00E673A0" w:rsidP="00A61B09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Seedling water content (% FW)</w:t>
            </w:r>
          </w:p>
        </w:tc>
      </w:tr>
      <w:tr w:rsidR="00E673A0" w:rsidRPr="007B36ED" w14:paraId="79E2DF4E" w14:textId="77777777" w:rsidTr="00D74CD6">
        <w:trPr>
          <w:trHeight w:val="397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81655" w14:textId="77777777" w:rsidR="00E673A0" w:rsidRPr="007B36ED" w:rsidRDefault="00E673A0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B36ED">
              <w:rPr>
                <w:rFonts w:asciiTheme="majorBidi" w:eastAsia="Times New Roman" w:hAnsiTheme="majorBidi" w:cstheme="majorBidi"/>
                <w:color w:val="000000"/>
              </w:rPr>
              <w:t>Sohg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6DB9F5" w14:textId="77777777" w:rsidR="00E673A0" w:rsidRPr="007B36ED" w:rsidRDefault="00E673A0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83C83F" w14:textId="77777777" w:rsidR="00E673A0" w:rsidRPr="007B36ED" w:rsidRDefault="00E673A0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A5BD00" w14:textId="77777777" w:rsidR="00E673A0" w:rsidRPr="007B36ED" w:rsidRDefault="00E673A0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5097F8" w14:textId="77777777" w:rsidR="00E673A0" w:rsidRPr="007B36ED" w:rsidRDefault="00E673A0" w:rsidP="00D74CD6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673A0" w:rsidRPr="007B36ED" w14:paraId="1C53759A" w14:textId="77777777" w:rsidTr="00D74CD6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0F9DA7DA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-0.615 MPa NaCl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E3D1B0E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30.4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1.37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943BF26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1.03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0.09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9178E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3.07 ± 0.10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97B13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89.9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0.46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</w:tr>
      <w:tr w:rsidR="00E673A0" w:rsidRPr="007B36ED" w14:paraId="35D9469F" w14:textId="77777777" w:rsidTr="00D74CD6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48D3456C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-0.410 MPa PEG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C1B2E14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23.2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1.97</w:t>
            </w:r>
            <w:r w:rsidRPr="00E9364C">
              <w:rPr>
                <w:rFonts w:asciiTheme="majorBidi" w:hAnsiTheme="majorBidi" w:cstheme="majorBidi"/>
                <w:vertAlign w:val="superscript"/>
              </w:rPr>
              <w:t>bc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69C39A0B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1.00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0.11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7DAD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2.78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0.24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1BFA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87.9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1.40</w:t>
            </w:r>
            <w:r w:rsidRPr="00E9364C">
              <w:rPr>
                <w:rFonts w:asciiTheme="majorBidi" w:hAnsiTheme="majorBidi" w:cstheme="majorBidi"/>
                <w:color w:val="000000"/>
                <w:vertAlign w:val="superscript"/>
              </w:rPr>
              <w:t>ab</w:t>
            </w:r>
          </w:p>
        </w:tc>
      </w:tr>
      <w:tr w:rsidR="00E673A0" w:rsidRPr="007B36ED" w14:paraId="47B2A361" w14:textId="77777777" w:rsidTr="00D74CD6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6B7724E4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-0.615 MPa PEG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54CF2494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25.9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1.55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ab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29BB3562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1.17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0.03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AE7F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2.91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0.16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F2F7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88.8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0.10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ab</w:t>
            </w:r>
          </w:p>
        </w:tc>
      </w:tr>
      <w:tr w:rsidR="00E673A0" w:rsidRPr="007B36ED" w14:paraId="3D229AE7" w14:textId="77777777" w:rsidTr="00D74CD6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B329C2D" w14:textId="77777777" w:rsidR="00E673A0" w:rsidRPr="007B36ED" w:rsidRDefault="00E673A0" w:rsidP="00D74CD6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proofErr w:type="spellStart"/>
            <w:r w:rsidRPr="007B36ED">
              <w:rPr>
                <w:rFonts w:asciiTheme="majorBidi" w:eastAsia="Times New Roman" w:hAnsiTheme="majorBidi" w:cstheme="majorBidi"/>
                <w:color w:val="000000"/>
              </w:rPr>
              <w:t>Shnd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4F9E3F51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04EFDF85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EA3AC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9B35C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  <w:tr w:rsidR="00E673A0" w:rsidRPr="007B36ED" w14:paraId="72A52CD6" w14:textId="77777777" w:rsidTr="00D74CD6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739D6406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-0.615 MPa NaCl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8132314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24.1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1.01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bc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1359B7F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1.03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0.09</w:t>
            </w:r>
            <w:r w:rsidRPr="00E9364C">
              <w:rPr>
                <w:rFonts w:asciiTheme="majorBidi" w:hAnsiTheme="majorBidi" w:cstheme="majorBidi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19E6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3.02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0.02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6053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87.4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0.49</w:t>
            </w:r>
            <w:r w:rsidRPr="00E9364C">
              <w:rPr>
                <w:rFonts w:asciiTheme="majorBidi" w:hAnsiTheme="majorBidi" w:cstheme="majorBidi"/>
                <w:color w:val="000000"/>
                <w:vertAlign w:val="superscript"/>
              </w:rPr>
              <w:t>b</w:t>
            </w:r>
          </w:p>
        </w:tc>
      </w:tr>
      <w:tr w:rsidR="00E673A0" w:rsidRPr="007B36ED" w14:paraId="6AA9DBB3" w14:textId="77777777" w:rsidTr="006C105D">
        <w:trPr>
          <w:trHeight w:val="340"/>
        </w:trPr>
        <w:tc>
          <w:tcPr>
            <w:tcW w:w="2127" w:type="dxa"/>
            <w:shd w:val="clear" w:color="auto" w:fill="auto"/>
            <w:vAlign w:val="center"/>
          </w:tcPr>
          <w:p w14:paraId="45B60208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-0.410 MPa PEG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7278C325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20.5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2.02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c</w:t>
            </w:r>
          </w:p>
        </w:tc>
        <w:tc>
          <w:tcPr>
            <w:tcW w:w="1660" w:type="dxa"/>
            <w:shd w:val="clear" w:color="auto" w:fill="auto"/>
            <w:noWrap/>
            <w:vAlign w:val="center"/>
          </w:tcPr>
          <w:p w14:paraId="1DE36545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1.00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0.11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B0C13D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2.72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0.34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2F20B58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86.8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0.84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b</w:t>
            </w:r>
          </w:p>
        </w:tc>
      </w:tr>
      <w:tr w:rsidR="00E673A0" w:rsidRPr="007B36ED" w14:paraId="5658176C" w14:textId="77777777" w:rsidTr="006C105D">
        <w:trPr>
          <w:trHeight w:val="340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E4CBA" w14:textId="77777777" w:rsidR="00E673A0" w:rsidRPr="007B36ED" w:rsidRDefault="00E673A0" w:rsidP="00B47112">
            <w:pPr>
              <w:bidi w:val="0"/>
              <w:spacing w:after="0" w:line="240" w:lineRule="auto"/>
              <w:ind w:left="175"/>
              <w:rPr>
                <w:rFonts w:asciiTheme="majorBidi" w:eastAsia="Times New Roman" w:hAnsiTheme="majorBidi" w:cstheme="majorBidi"/>
                <w:color w:val="000000"/>
              </w:rPr>
            </w:pPr>
            <w:r w:rsidRPr="00445A7A">
              <w:rPr>
                <w:rFonts w:asciiTheme="majorBidi" w:hAnsiTheme="majorBidi" w:cstheme="majorBidi"/>
              </w:rPr>
              <w:t>-0.615 MPa PEG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B24838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27.2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0.87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ab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898593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1.17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>± 0.03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D6548E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</w:rPr>
              <w:t>3.04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0.16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676CB0A" w14:textId="77777777" w:rsidR="00E673A0" w:rsidRPr="00E9364C" w:rsidRDefault="00E673A0" w:rsidP="008F2561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E9364C">
              <w:rPr>
                <w:rFonts w:asciiTheme="majorBidi" w:hAnsiTheme="majorBidi" w:cstheme="majorBidi"/>
                <w:color w:val="000000"/>
              </w:rPr>
              <w:t>88.8</w:t>
            </w:r>
            <w:r w:rsidRPr="00E9364C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r w:rsidRPr="00E9364C">
              <w:rPr>
                <w:rFonts w:asciiTheme="majorBidi" w:hAnsiTheme="majorBidi" w:cstheme="majorBidi"/>
              </w:rPr>
              <w:t xml:space="preserve">± </w:t>
            </w:r>
            <w:r w:rsidRPr="00E9364C">
              <w:rPr>
                <w:rFonts w:asciiTheme="majorBidi" w:hAnsiTheme="majorBidi" w:cstheme="majorBidi"/>
                <w:color w:val="000000"/>
              </w:rPr>
              <w:t>0.24</w:t>
            </w:r>
            <w:r w:rsidRPr="00E9364C">
              <w:rPr>
                <w:rFonts w:asciiTheme="majorBidi" w:eastAsia="Times New Roman" w:hAnsiTheme="majorBidi" w:cstheme="majorBidi"/>
                <w:color w:val="000000"/>
                <w:vertAlign w:val="superscript"/>
              </w:rPr>
              <w:t>ab</w:t>
            </w:r>
          </w:p>
        </w:tc>
      </w:tr>
    </w:tbl>
    <w:p w14:paraId="6999B73F" w14:textId="4917D96F" w:rsidR="006C105D" w:rsidRDefault="006C105D" w:rsidP="006C105D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32FD403B" w14:textId="3895E728" w:rsidR="006C105D" w:rsidRDefault="006C105D" w:rsidP="006C105D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69D1CD8F" w14:textId="30C7D399" w:rsidR="006C105D" w:rsidRDefault="006C105D" w:rsidP="006C105D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7D0D5697" w14:textId="77777777" w:rsidR="006C105D" w:rsidRDefault="006C105D" w:rsidP="006C105D">
      <w:pPr>
        <w:bidi w:val="0"/>
        <w:spacing w:line="360" w:lineRule="auto"/>
        <w:ind w:left="567" w:right="543"/>
        <w:jc w:val="both"/>
        <w:rPr>
          <w:rFonts w:asciiTheme="majorBidi" w:hAnsiTheme="majorBidi" w:cstheme="majorBidi"/>
          <w:sz w:val="24"/>
          <w:szCs w:val="24"/>
          <w:lang w:bidi="ar-EG"/>
        </w:rPr>
      </w:pPr>
    </w:p>
    <w:p w14:paraId="140CA96B" w14:textId="77777777" w:rsidR="00EA5765" w:rsidRDefault="00EA5765" w:rsidP="00EA5765">
      <w:pPr>
        <w:bidi w:val="0"/>
        <w:rPr>
          <w:lang w:bidi="ar-EG"/>
        </w:rPr>
      </w:pPr>
    </w:p>
    <w:sectPr w:rsidR="00EA5765" w:rsidSect="00E673A0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3F"/>
    <w:rsid w:val="000B7ABA"/>
    <w:rsid w:val="00112922"/>
    <w:rsid w:val="0018158C"/>
    <w:rsid w:val="001817E5"/>
    <w:rsid w:val="00196C02"/>
    <w:rsid w:val="001A6BAE"/>
    <w:rsid w:val="002C272A"/>
    <w:rsid w:val="002C5BA7"/>
    <w:rsid w:val="002E3989"/>
    <w:rsid w:val="003066A2"/>
    <w:rsid w:val="0032232B"/>
    <w:rsid w:val="00322E3C"/>
    <w:rsid w:val="003E658B"/>
    <w:rsid w:val="003E7DA6"/>
    <w:rsid w:val="00411755"/>
    <w:rsid w:val="0047633F"/>
    <w:rsid w:val="004B12EC"/>
    <w:rsid w:val="00512572"/>
    <w:rsid w:val="0051602D"/>
    <w:rsid w:val="00623CAA"/>
    <w:rsid w:val="006C105D"/>
    <w:rsid w:val="00876086"/>
    <w:rsid w:val="008A54CD"/>
    <w:rsid w:val="008F2561"/>
    <w:rsid w:val="00905F4A"/>
    <w:rsid w:val="00996CAC"/>
    <w:rsid w:val="009F34CA"/>
    <w:rsid w:val="00A101C4"/>
    <w:rsid w:val="00A1259F"/>
    <w:rsid w:val="00A51B70"/>
    <w:rsid w:val="00A61B09"/>
    <w:rsid w:val="00B47112"/>
    <w:rsid w:val="00B731EE"/>
    <w:rsid w:val="00BA6B45"/>
    <w:rsid w:val="00D74CD6"/>
    <w:rsid w:val="00E673A0"/>
    <w:rsid w:val="00EA0A2D"/>
    <w:rsid w:val="00EA5765"/>
    <w:rsid w:val="00EE56BC"/>
    <w:rsid w:val="00EF7EB9"/>
    <w:rsid w:val="00F73267"/>
    <w:rsid w:val="00F80B0E"/>
    <w:rsid w:val="00FA4E4A"/>
    <w:rsid w:val="00FB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5E7D"/>
  <w15:chartTrackingRefBased/>
  <w15:docId w15:val="{833248DF-EEA1-4D2E-A494-DC6F7FB5C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267"/>
    <w:pPr>
      <w:bidi/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5F4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7</cp:revision>
  <dcterms:created xsi:type="dcterms:W3CDTF">2024-02-02T06:25:00Z</dcterms:created>
  <dcterms:modified xsi:type="dcterms:W3CDTF">2024-06-03T05:45:00Z</dcterms:modified>
</cp:coreProperties>
</file>