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585CD5" w14:textId="77777777" w:rsidR="0059526F" w:rsidRPr="00FC1D6E" w:rsidRDefault="0059526F" w:rsidP="008C6D5F">
      <w:pPr>
        <w:pStyle w:val="Title2"/>
        <w:spacing w:line="360" w:lineRule="auto"/>
        <w:rPr>
          <w:rFonts w:ascii="Arial" w:eastAsia="DengXian" w:hAnsi="Arial"/>
          <w:sz w:val="36"/>
          <w:szCs w:val="20"/>
          <w:lang w:eastAsia="zh-CN"/>
        </w:rPr>
      </w:pPr>
      <w:r w:rsidRPr="00FC1D6E">
        <w:rPr>
          <w:rFonts w:ascii="Arial" w:eastAsia="DengXian" w:hAnsi="Arial"/>
          <w:sz w:val="36"/>
          <w:szCs w:val="20"/>
          <w:lang w:eastAsia="zh-CN"/>
        </w:rPr>
        <w:t xml:space="preserve">Supporting Information </w:t>
      </w:r>
    </w:p>
    <w:p w14:paraId="6BEE17BD" w14:textId="77777777" w:rsidR="0059526F" w:rsidRPr="0019723B" w:rsidRDefault="0059526F" w:rsidP="008C6D5F">
      <w:pPr>
        <w:pStyle w:val="Tableofcontents"/>
        <w:spacing w:line="360" w:lineRule="auto"/>
      </w:pPr>
    </w:p>
    <w:p w14:paraId="719FF528" w14:textId="77777777" w:rsidR="006139A4" w:rsidRPr="00FC1D6E" w:rsidRDefault="006139A4" w:rsidP="006139A4">
      <w:pPr>
        <w:pStyle w:val="Title2"/>
        <w:spacing w:line="360" w:lineRule="auto"/>
        <w:rPr>
          <w:rFonts w:ascii="Arial" w:eastAsia="DengXian" w:hAnsi="Arial"/>
          <w:sz w:val="36"/>
          <w:szCs w:val="20"/>
          <w:lang w:eastAsia="zh-CN"/>
        </w:rPr>
      </w:pPr>
      <w:r w:rsidRPr="00FC1D6E">
        <w:rPr>
          <w:rFonts w:ascii="Arial" w:eastAsia="DengXian" w:hAnsi="Arial"/>
          <w:sz w:val="36"/>
          <w:szCs w:val="20"/>
          <w:lang w:eastAsia="zh-CN"/>
        </w:rPr>
        <w:t>Sustainable three-dimensional printing of waste paper -based functional materials and constructs</w:t>
      </w:r>
    </w:p>
    <w:p w14:paraId="208CF1A6" w14:textId="77777777" w:rsidR="006139A4" w:rsidRPr="00A35E4A" w:rsidRDefault="006139A4" w:rsidP="006139A4">
      <w:pPr>
        <w:pStyle w:val="Tableofcontents"/>
        <w:spacing w:line="360" w:lineRule="auto"/>
      </w:pPr>
    </w:p>
    <w:p w14:paraId="78AF002D" w14:textId="77777777" w:rsidR="002E7FCA" w:rsidRPr="00165673" w:rsidRDefault="002E7FCA" w:rsidP="002E7FCA">
      <w:pPr>
        <w:pStyle w:val="author"/>
        <w:rPr>
          <w:sz w:val="22"/>
          <w:lang w:eastAsia="zh-CN"/>
        </w:rPr>
      </w:pPr>
      <w:proofErr w:type="spellStart"/>
      <w:r w:rsidRPr="00165673">
        <w:rPr>
          <w:sz w:val="22"/>
          <w:lang w:eastAsia="zh-CN"/>
        </w:rPr>
        <w:t>Chengcheng</w:t>
      </w:r>
      <w:proofErr w:type="spellEnd"/>
      <w:r w:rsidRPr="00165673">
        <w:rPr>
          <w:sz w:val="22"/>
          <w:lang w:eastAsia="zh-CN"/>
        </w:rPr>
        <w:t xml:space="preserve"> Cai</w:t>
      </w:r>
      <w:r w:rsidRPr="00165673">
        <w:rPr>
          <w:rFonts w:hint="eastAsia"/>
          <w:sz w:val="22"/>
          <w:vertAlign w:val="superscript"/>
          <w:lang w:eastAsia="zh-CN"/>
        </w:rPr>
        <w:t>1 #</w:t>
      </w:r>
      <w:r w:rsidRPr="00165673">
        <w:rPr>
          <w:sz w:val="22"/>
          <w:lang w:eastAsia="zh-CN"/>
        </w:rPr>
        <w:t>, Pei Zhang</w:t>
      </w:r>
      <w:r w:rsidRPr="00165673">
        <w:rPr>
          <w:rFonts w:hint="eastAsia"/>
          <w:sz w:val="22"/>
          <w:vertAlign w:val="superscript"/>
          <w:lang w:eastAsia="zh-CN"/>
        </w:rPr>
        <w:t>1 #</w:t>
      </w:r>
      <w:r w:rsidRPr="00165673">
        <w:rPr>
          <w:sz w:val="22"/>
          <w:lang w:eastAsia="zh-CN"/>
        </w:rPr>
        <w:t xml:space="preserve">, </w:t>
      </w:r>
      <w:proofErr w:type="spellStart"/>
      <w:r w:rsidRPr="00165673">
        <w:rPr>
          <w:sz w:val="22"/>
          <w:lang w:eastAsia="zh-CN"/>
        </w:rPr>
        <w:t>Yafei</w:t>
      </w:r>
      <w:proofErr w:type="spellEnd"/>
      <w:r w:rsidRPr="00165673">
        <w:rPr>
          <w:sz w:val="22"/>
          <w:lang w:eastAsia="zh-CN"/>
        </w:rPr>
        <w:t xml:space="preserve"> Wang</w:t>
      </w:r>
      <w:r w:rsidRPr="00165673">
        <w:rPr>
          <w:rFonts w:hint="eastAsia"/>
          <w:sz w:val="22"/>
          <w:vertAlign w:val="superscript"/>
          <w:lang w:eastAsia="zh-CN"/>
        </w:rPr>
        <w:t>1</w:t>
      </w:r>
      <w:r w:rsidRPr="00165673">
        <w:rPr>
          <w:sz w:val="22"/>
          <w:lang w:eastAsia="zh-CN"/>
        </w:rPr>
        <w:t>, Yun Tan</w:t>
      </w:r>
      <w:r w:rsidRPr="00165673">
        <w:rPr>
          <w:rFonts w:hint="eastAsia"/>
          <w:sz w:val="22"/>
          <w:vertAlign w:val="superscript"/>
          <w:lang w:eastAsia="zh-CN"/>
        </w:rPr>
        <w:t>1</w:t>
      </w:r>
      <w:r w:rsidRPr="00165673">
        <w:rPr>
          <w:sz w:val="22"/>
          <w:lang w:eastAsia="zh-CN"/>
        </w:rPr>
        <w:t xml:space="preserve">, </w:t>
      </w:r>
      <w:proofErr w:type="spellStart"/>
      <w:r w:rsidRPr="00165673">
        <w:rPr>
          <w:sz w:val="22"/>
          <w:lang w:eastAsia="zh-CN"/>
        </w:rPr>
        <w:t>Iek</w:t>
      </w:r>
      <w:proofErr w:type="spellEnd"/>
      <w:r w:rsidRPr="00165673">
        <w:rPr>
          <w:sz w:val="22"/>
          <w:lang w:eastAsia="zh-CN"/>
        </w:rPr>
        <w:t xml:space="preserve"> Man Lei</w:t>
      </w:r>
      <w:r>
        <w:rPr>
          <w:sz w:val="22"/>
          <w:vertAlign w:val="superscript"/>
          <w:lang w:eastAsia="zh-CN"/>
        </w:rPr>
        <w:t>1,2</w:t>
      </w:r>
      <w:r w:rsidRPr="00165673">
        <w:rPr>
          <w:rFonts w:hint="eastAsia"/>
          <w:sz w:val="22"/>
          <w:vertAlign w:val="superscript"/>
          <w:lang w:eastAsia="zh-CN"/>
        </w:rPr>
        <w:t>,3 *</w:t>
      </w:r>
      <w:r w:rsidRPr="00165673">
        <w:rPr>
          <w:sz w:val="22"/>
          <w:lang w:eastAsia="zh-CN"/>
        </w:rPr>
        <w:t xml:space="preserve">, </w:t>
      </w:r>
      <w:r w:rsidRPr="00165673">
        <w:rPr>
          <w:color w:val="000000"/>
          <w:sz w:val="22"/>
          <w:lang w:val="en-GB"/>
        </w:rPr>
        <w:t>Ben Bin Xu</w:t>
      </w:r>
      <w:r w:rsidRPr="00165673">
        <w:rPr>
          <w:sz w:val="22"/>
          <w:vertAlign w:val="superscript"/>
          <w:lang w:eastAsia="zh-CN"/>
        </w:rPr>
        <w:t>4</w:t>
      </w:r>
      <w:r w:rsidRPr="00165673">
        <w:rPr>
          <w:color w:val="000000"/>
          <w:sz w:val="22"/>
          <w:vertAlign w:val="superscript"/>
          <w:lang w:val="en-GB"/>
        </w:rPr>
        <w:t>*</w:t>
      </w:r>
      <w:r w:rsidRPr="00165673">
        <w:rPr>
          <w:color w:val="000000"/>
          <w:sz w:val="22"/>
          <w:lang w:eastAsia="zh-CN"/>
        </w:rPr>
        <w:t>,</w:t>
      </w:r>
      <w:r w:rsidRPr="00165673">
        <w:rPr>
          <w:color w:val="000000"/>
          <w:sz w:val="22"/>
          <w:lang w:val="en-GB"/>
        </w:rPr>
        <w:t xml:space="preserve"> </w:t>
      </w:r>
      <w:r w:rsidRPr="00165673">
        <w:rPr>
          <w:sz w:val="22"/>
          <w:lang w:eastAsia="zh-CN"/>
        </w:rPr>
        <w:t>Ji Liu</w:t>
      </w:r>
      <w:r w:rsidRPr="00165673">
        <w:rPr>
          <w:rFonts w:hint="eastAsia"/>
          <w:sz w:val="22"/>
          <w:vertAlign w:val="superscript"/>
          <w:lang w:eastAsia="zh-CN"/>
        </w:rPr>
        <w:t>1,</w:t>
      </w:r>
      <w:r w:rsidRPr="00165673">
        <w:rPr>
          <w:sz w:val="22"/>
          <w:vertAlign w:val="superscript"/>
          <w:lang w:eastAsia="zh-CN"/>
        </w:rPr>
        <w:t>5</w:t>
      </w:r>
      <w:r w:rsidRPr="00165673">
        <w:rPr>
          <w:rFonts w:hint="eastAsia"/>
          <w:sz w:val="22"/>
          <w:vertAlign w:val="superscript"/>
          <w:lang w:eastAsia="zh-CN"/>
        </w:rPr>
        <w:t xml:space="preserve"> *</w:t>
      </w:r>
    </w:p>
    <w:p w14:paraId="029F60AB" w14:textId="77777777" w:rsidR="00FC1D6E" w:rsidRDefault="00FC1D6E" w:rsidP="00FC1D6E">
      <w:pPr>
        <w:pStyle w:val="email"/>
        <w:rPr>
          <w:lang w:eastAsia="zh-CN"/>
        </w:rPr>
      </w:pPr>
    </w:p>
    <w:p w14:paraId="2ABF222F" w14:textId="77777777" w:rsidR="002E7FCA" w:rsidRDefault="002E7FCA" w:rsidP="002E7FCA">
      <w:pPr>
        <w:pStyle w:val="email"/>
        <w:rPr>
          <w:lang w:eastAsia="zh-CN"/>
        </w:rPr>
      </w:pPr>
      <w:r w:rsidRPr="007A748F">
        <w:rPr>
          <w:rFonts w:hint="eastAsia"/>
          <w:vertAlign w:val="superscript"/>
          <w:lang w:eastAsia="zh-CN"/>
        </w:rPr>
        <w:t>#</w:t>
      </w:r>
      <w:r>
        <w:rPr>
          <w:rFonts w:hint="eastAsia"/>
          <w:lang w:eastAsia="zh-CN"/>
        </w:rPr>
        <w:t xml:space="preserve"> </w:t>
      </w:r>
      <w:proofErr w:type="spellStart"/>
      <w:r>
        <w:rPr>
          <w:rFonts w:hint="eastAsia"/>
          <w:lang w:eastAsia="zh-CN"/>
        </w:rPr>
        <w:t>Chengcheng</w:t>
      </w:r>
      <w:proofErr w:type="spellEnd"/>
      <w:r>
        <w:rPr>
          <w:rFonts w:hint="eastAsia"/>
          <w:lang w:eastAsia="zh-CN"/>
        </w:rPr>
        <w:t xml:space="preserve"> Cai and Pei Zhang </w:t>
      </w:r>
      <w:r>
        <w:t>contributed equally to this work as the f</w:t>
      </w:r>
      <w:r>
        <w:rPr>
          <w:rFonts w:hint="eastAsia"/>
          <w:lang w:eastAsia="zh-CN"/>
        </w:rPr>
        <w:t>i</w:t>
      </w:r>
      <w:r>
        <w:t>rst authors</w:t>
      </w:r>
      <w:r>
        <w:rPr>
          <w:rFonts w:hint="eastAsia"/>
          <w:lang w:eastAsia="zh-CN"/>
        </w:rPr>
        <w:t>.</w:t>
      </w:r>
    </w:p>
    <w:p w14:paraId="018F1CD3" w14:textId="77777777" w:rsidR="002E7FCA" w:rsidRPr="005F12EC" w:rsidRDefault="002E7FCA" w:rsidP="002E7FCA">
      <w:pPr>
        <w:pStyle w:val="url"/>
        <w:rPr>
          <w:lang w:eastAsia="zh-CN"/>
        </w:rPr>
      </w:pPr>
      <w:r w:rsidRPr="007A748F">
        <w:rPr>
          <w:rFonts w:hint="eastAsia"/>
          <w:vertAlign w:val="superscript"/>
          <w:lang w:eastAsia="zh-CN"/>
        </w:rPr>
        <w:t>*</w:t>
      </w:r>
      <w:r w:rsidRPr="005F12EC">
        <w:t xml:space="preserve"> </w:t>
      </w:r>
      <w:r w:rsidRPr="005F12EC">
        <w:rPr>
          <w:lang w:eastAsia="zh-CN"/>
        </w:rPr>
        <w:t>Corresponding authors</w:t>
      </w:r>
    </w:p>
    <w:p w14:paraId="6A518385" w14:textId="77777777" w:rsidR="002E7FCA" w:rsidRDefault="002E7FCA" w:rsidP="002E7FCA">
      <w:pPr>
        <w:pStyle w:val="email"/>
        <w:rPr>
          <w:rStyle w:val="Hyperlink"/>
          <w:lang w:eastAsia="zh-CN"/>
        </w:rPr>
      </w:pPr>
      <w:r>
        <w:rPr>
          <w:lang w:eastAsia="zh-CN"/>
        </w:rPr>
        <w:t xml:space="preserve">E-mail: </w:t>
      </w:r>
      <w:hyperlink r:id="rId12" w:history="1">
        <w:r w:rsidRPr="001C1ADE">
          <w:rPr>
            <w:rStyle w:val="Hyperlink"/>
            <w:lang w:eastAsia="zh-CN"/>
          </w:rPr>
          <w:t>ieklei@um.e</w:t>
        </w:r>
        <w:r w:rsidRPr="001C1ADE">
          <w:rPr>
            <w:rStyle w:val="Hyperlink"/>
            <w:lang w:eastAsia="zh-CN"/>
          </w:rPr>
          <w:t>d</w:t>
        </w:r>
        <w:r w:rsidRPr="001C1ADE">
          <w:rPr>
            <w:rStyle w:val="Hyperlink"/>
            <w:lang w:eastAsia="zh-CN"/>
          </w:rPr>
          <w:t>u.mo</w:t>
        </w:r>
      </w:hyperlink>
    </w:p>
    <w:p w14:paraId="542F8059" w14:textId="77777777" w:rsidR="002E7FCA" w:rsidRPr="00165673" w:rsidRDefault="002E7FCA" w:rsidP="002E7FCA">
      <w:pPr>
        <w:pStyle w:val="url"/>
        <w:rPr>
          <w:lang w:eastAsia="zh-CN"/>
        </w:rPr>
      </w:pPr>
      <w:r>
        <w:rPr>
          <w:lang w:eastAsia="zh-CN"/>
        </w:rPr>
        <w:t xml:space="preserve">E-mail: </w:t>
      </w:r>
      <w:hyperlink r:id="rId13" w:history="1">
        <w:r w:rsidRPr="00165673">
          <w:rPr>
            <w:rStyle w:val="Hyperlink"/>
            <w:color w:val="0563C1"/>
            <w:lang w:eastAsia="zh-CN"/>
          </w:rPr>
          <w:t>ben.xu@northumbria.ac.uk</w:t>
        </w:r>
      </w:hyperlink>
    </w:p>
    <w:p w14:paraId="3D5BC560" w14:textId="77777777" w:rsidR="002E7FCA" w:rsidRPr="0091429B" w:rsidRDefault="002E7FCA" w:rsidP="002E7FCA">
      <w:pPr>
        <w:pStyle w:val="email"/>
        <w:rPr>
          <w:lang w:eastAsia="zh-CN"/>
        </w:rPr>
      </w:pPr>
      <w:r>
        <w:rPr>
          <w:lang w:eastAsia="zh-CN"/>
        </w:rPr>
        <w:t xml:space="preserve">E-mail: </w:t>
      </w:r>
      <w:hyperlink r:id="rId14" w:history="1">
        <w:r w:rsidRPr="004E0860">
          <w:rPr>
            <w:rStyle w:val="Hyperlink"/>
            <w:lang w:eastAsia="zh-CN"/>
          </w:rPr>
          <w:t>liuj9@sustec</w:t>
        </w:r>
        <w:r w:rsidRPr="004E0860">
          <w:rPr>
            <w:rStyle w:val="Hyperlink"/>
            <w:lang w:eastAsia="zh-CN"/>
          </w:rPr>
          <w:t>h</w:t>
        </w:r>
        <w:r w:rsidRPr="004E0860">
          <w:rPr>
            <w:rStyle w:val="Hyperlink"/>
            <w:lang w:eastAsia="zh-CN"/>
          </w:rPr>
          <w:t>.edu.cn</w:t>
        </w:r>
      </w:hyperlink>
      <w:r>
        <w:rPr>
          <w:rFonts w:hint="eastAsia"/>
          <w:lang w:eastAsia="zh-CN"/>
        </w:rPr>
        <w:t xml:space="preserve"> </w:t>
      </w:r>
    </w:p>
    <w:p w14:paraId="04AFD510" w14:textId="77777777" w:rsidR="002E7FCA" w:rsidRPr="00165673" w:rsidRDefault="002E7FCA" w:rsidP="002E7FCA">
      <w:pPr>
        <w:pStyle w:val="phone"/>
        <w:ind w:left="227" w:hanging="227"/>
        <w:rPr>
          <w:lang w:eastAsia="zh-CN"/>
        </w:rPr>
      </w:pPr>
      <w:r w:rsidRPr="00165673">
        <w:rPr>
          <w:rFonts w:hint="eastAsia"/>
          <w:vertAlign w:val="superscript"/>
          <w:lang w:eastAsia="zh-CN"/>
        </w:rPr>
        <w:t>1</w:t>
      </w:r>
      <w:r w:rsidRPr="00165673">
        <w:rPr>
          <w:rFonts w:hint="eastAsia"/>
          <w:lang w:eastAsia="zh-CN"/>
        </w:rPr>
        <w:t xml:space="preserve"> </w:t>
      </w:r>
      <w:r w:rsidRPr="00165673">
        <w:rPr>
          <w:lang w:eastAsia="zh-CN"/>
        </w:rPr>
        <w:t>Department of Mechanical and Energy Engineering</w:t>
      </w:r>
      <w:r w:rsidRPr="00165673">
        <w:rPr>
          <w:rFonts w:hint="eastAsia"/>
          <w:lang w:eastAsia="zh-CN"/>
        </w:rPr>
        <w:t xml:space="preserve">, </w:t>
      </w:r>
      <w:r w:rsidRPr="00165673">
        <w:rPr>
          <w:lang w:eastAsia="zh-CN"/>
        </w:rPr>
        <w:t>Southern University of Science and Technology</w:t>
      </w:r>
      <w:r w:rsidRPr="00165673">
        <w:rPr>
          <w:rFonts w:hint="eastAsia"/>
          <w:lang w:eastAsia="zh-CN"/>
        </w:rPr>
        <w:t xml:space="preserve">, </w:t>
      </w:r>
      <w:r w:rsidRPr="00165673">
        <w:rPr>
          <w:lang w:eastAsia="zh-CN"/>
        </w:rPr>
        <w:t>Shenzhen, 518055, China</w:t>
      </w:r>
    </w:p>
    <w:p w14:paraId="688D6A7A" w14:textId="77777777" w:rsidR="002E7FCA" w:rsidRPr="00165673" w:rsidRDefault="002E7FCA" w:rsidP="002E7FCA">
      <w:pPr>
        <w:pStyle w:val="phone"/>
        <w:ind w:left="227" w:hanging="227"/>
        <w:rPr>
          <w:lang w:eastAsia="zh-CN"/>
        </w:rPr>
      </w:pPr>
      <w:r w:rsidRPr="00165673">
        <w:rPr>
          <w:rFonts w:hint="eastAsia"/>
          <w:vertAlign w:val="superscript"/>
          <w:lang w:eastAsia="zh-CN"/>
        </w:rPr>
        <w:t>2</w:t>
      </w:r>
      <w:r w:rsidRPr="00165673">
        <w:rPr>
          <w:rFonts w:hint="eastAsia"/>
          <w:lang w:eastAsia="zh-CN"/>
        </w:rPr>
        <w:t xml:space="preserve"> </w:t>
      </w:r>
      <w:r w:rsidRPr="00165673">
        <w:rPr>
          <w:lang w:eastAsia="zh-CN"/>
        </w:rPr>
        <w:t>Department of Electromechanical Engineering</w:t>
      </w:r>
      <w:r w:rsidRPr="00165673">
        <w:rPr>
          <w:rFonts w:hint="eastAsia"/>
          <w:lang w:eastAsia="zh-CN"/>
        </w:rPr>
        <w:t xml:space="preserve">, </w:t>
      </w:r>
      <w:r w:rsidRPr="00165673">
        <w:rPr>
          <w:lang w:eastAsia="zh-CN"/>
        </w:rPr>
        <w:t>University of Macau</w:t>
      </w:r>
      <w:r w:rsidRPr="00165673">
        <w:rPr>
          <w:rFonts w:hint="eastAsia"/>
          <w:lang w:eastAsia="zh-CN"/>
        </w:rPr>
        <w:t xml:space="preserve">, </w:t>
      </w:r>
      <w:r w:rsidRPr="00165673">
        <w:rPr>
          <w:lang w:eastAsia="zh-CN"/>
        </w:rPr>
        <w:t>Macao, 999078, China</w:t>
      </w:r>
    </w:p>
    <w:p w14:paraId="143AB5D8" w14:textId="77777777" w:rsidR="002E7FCA" w:rsidRPr="00165673" w:rsidRDefault="002E7FCA" w:rsidP="002E7FCA">
      <w:pPr>
        <w:pStyle w:val="phone"/>
        <w:ind w:left="227" w:hanging="227"/>
        <w:rPr>
          <w:lang w:eastAsia="zh-CN"/>
        </w:rPr>
      </w:pPr>
      <w:r w:rsidRPr="00165673">
        <w:rPr>
          <w:rFonts w:hint="eastAsia"/>
          <w:vertAlign w:val="superscript"/>
          <w:lang w:eastAsia="zh-CN"/>
        </w:rPr>
        <w:t>3</w:t>
      </w:r>
      <w:r>
        <w:rPr>
          <w:lang w:eastAsia="zh-CN"/>
        </w:rPr>
        <w:t xml:space="preserve"> </w:t>
      </w:r>
      <w:r w:rsidRPr="00165673">
        <w:rPr>
          <w:lang w:eastAsia="zh-CN"/>
        </w:rPr>
        <w:t>Centre for Artificial Intelligence and Robotics</w:t>
      </w:r>
      <w:r w:rsidRPr="00165673">
        <w:rPr>
          <w:rFonts w:hint="eastAsia"/>
          <w:lang w:eastAsia="zh-CN"/>
        </w:rPr>
        <w:t xml:space="preserve">, </w:t>
      </w:r>
      <w:r w:rsidRPr="00165673">
        <w:rPr>
          <w:lang w:eastAsia="zh-CN"/>
        </w:rPr>
        <w:t>University of Macau</w:t>
      </w:r>
      <w:r w:rsidRPr="00165673">
        <w:rPr>
          <w:rFonts w:hint="eastAsia"/>
          <w:lang w:eastAsia="zh-CN"/>
        </w:rPr>
        <w:t xml:space="preserve">, </w:t>
      </w:r>
      <w:r w:rsidRPr="00165673">
        <w:rPr>
          <w:lang w:eastAsia="zh-CN"/>
        </w:rPr>
        <w:t>Macao, 999078, China</w:t>
      </w:r>
    </w:p>
    <w:p w14:paraId="2B5EEC0C" w14:textId="77777777" w:rsidR="002E7FCA" w:rsidRPr="00165673" w:rsidRDefault="002E7FCA" w:rsidP="002E7FCA">
      <w:pPr>
        <w:pStyle w:val="Addresses"/>
        <w:spacing w:before="120"/>
        <w:ind w:left="227" w:hanging="227"/>
        <w:rPr>
          <w:rFonts w:eastAsia="DengXian"/>
          <w:sz w:val="20"/>
          <w:szCs w:val="20"/>
          <w:lang w:eastAsia="zh-CN"/>
        </w:rPr>
      </w:pPr>
      <w:r w:rsidRPr="00165673">
        <w:rPr>
          <w:sz w:val="20"/>
          <w:szCs w:val="20"/>
          <w:vertAlign w:val="superscript"/>
          <w:lang w:eastAsia="zh-CN"/>
        </w:rPr>
        <w:t>4</w:t>
      </w:r>
      <w:r>
        <w:rPr>
          <w:lang w:eastAsia="zh-CN"/>
        </w:rPr>
        <w:t xml:space="preserve"> </w:t>
      </w:r>
      <w:r w:rsidRPr="00165673">
        <w:rPr>
          <w:rFonts w:eastAsia="DengXian"/>
          <w:sz w:val="20"/>
          <w:szCs w:val="20"/>
          <w:lang w:eastAsia="zh-CN"/>
        </w:rPr>
        <w:t>Mechanical and Construction Engineering, Faculty of Engineering and Environment</w:t>
      </w:r>
      <w:r>
        <w:rPr>
          <w:rFonts w:eastAsia="DengXian"/>
          <w:sz w:val="20"/>
          <w:szCs w:val="20"/>
          <w:lang w:eastAsia="zh-CN"/>
        </w:rPr>
        <w:t xml:space="preserve">, </w:t>
      </w:r>
      <w:proofErr w:type="spellStart"/>
      <w:r w:rsidRPr="00165673">
        <w:rPr>
          <w:rFonts w:eastAsia="DengXian"/>
          <w:sz w:val="20"/>
          <w:szCs w:val="20"/>
          <w:lang w:eastAsia="zh-CN"/>
        </w:rPr>
        <w:t>Northumbria</w:t>
      </w:r>
      <w:proofErr w:type="spellEnd"/>
      <w:r w:rsidRPr="00165673">
        <w:rPr>
          <w:rFonts w:eastAsia="DengXian"/>
          <w:sz w:val="20"/>
          <w:szCs w:val="20"/>
          <w:lang w:eastAsia="zh-CN"/>
        </w:rPr>
        <w:t xml:space="preserve"> University, Newcastle Upon Tyne, NE1 8ST, UK</w:t>
      </w:r>
    </w:p>
    <w:p w14:paraId="73925442" w14:textId="77777777" w:rsidR="002E7FCA" w:rsidRPr="00165673" w:rsidRDefault="002E7FCA" w:rsidP="002E7FCA">
      <w:pPr>
        <w:pStyle w:val="phone"/>
        <w:ind w:left="227" w:hanging="227"/>
        <w:rPr>
          <w:lang w:eastAsia="zh-CN"/>
        </w:rPr>
      </w:pPr>
      <w:r w:rsidRPr="00165673">
        <w:rPr>
          <w:vertAlign w:val="superscript"/>
          <w:lang w:eastAsia="zh-CN"/>
        </w:rPr>
        <w:t>5</w:t>
      </w:r>
      <w:r w:rsidRPr="00165673">
        <w:rPr>
          <w:rFonts w:hint="eastAsia"/>
          <w:lang w:eastAsia="zh-CN"/>
        </w:rPr>
        <w:t xml:space="preserve"> </w:t>
      </w:r>
      <w:r w:rsidRPr="00165673">
        <w:rPr>
          <w:lang w:eastAsia="zh-CN"/>
        </w:rPr>
        <w:t>Shenzhen Key Laboratory of Intelligent Robotics and Flexible Manufacturing Systems</w:t>
      </w:r>
      <w:r w:rsidRPr="00165673">
        <w:rPr>
          <w:rFonts w:hint="eastAsia"/>
          <w:lang w:eastAsia="zh-CN"/>
        </w:rPr>
        <w:t xml:space="preserve">, </w:t>
      </w:r>
      <w:r w:rsidRPr="00165673">
        <w:rPr>
          <w:lang w:eastAsia="zh-CN"/>
        </w:rPr>
        <w:t>Southern University of Science and Technology</w:t>
      </w:r>
      <w:r w:rsidRPr="00165673">
        <w:rPr>
          <w:rFonts w:hint="eastAsia"/>
          <w:lang w:eastAsia="zh-CN"/>
        </w:rPr>
        <w:t xml:space="preserve">, </w:t>
      </w:r>
      <w:r w:rsidRPr="00165673">
        <w:rPr>
          <w:lang w:eastAsia="zh-CN"/>
        </w:rPr>
        <w:t>Shenzhen, 518055, China</w:t>
      </w:r>
    </w:p>
    <w:p w14:paraId="4577F12B" w14:textId="2049B76B" w:rsidR="006139A4" w:rsidRPr="002433D3" w:rsidRDefault="006139A4" w:rsidP="006139A4">
      <w:pPr>
        <w:rPr>
          <w:lang w:val="en-HK"/>
        </w:rPr>
      </w:pPr>
      <w:r>
        <w:rPr>
          <w:lang w:val="en-HK"/>
        </w:rPr>
        <w:br w:type="page"/>
      </w:r>
      <w:r w:rsidR="00D4499D">
        <w:rPr>
          <w:lang w:val="en-HK"/>
        </w:rPr>
        <w:lastRenderedPageBreak/>
        <w:t xml:space="preserve">     </w:t>
      </w:r>
    </w:p>
    <w:p w14:paraId="67C9A06D" w14:textId="77777777" w:rsidR="00D658B8" w:rsidRDefault="00D658B8" w:rsidP="00D658B8">
      <w:pPr>
        <w:jc w:val="both"/>
        <w:rPr>
          <w:rFonts w:eastAsia="DengXian"/>
        </w:rPr>
      </w:pPr>
      <w:r w:rsidRPr="00E84017">
        <w:rPr>
          <w:rFonts w:eastAsia="DengXian"/>
          <w:b/>
        </w:rPr>
        <w:t xml:space="preserve">Supplementary </w:t>
      </w:r>
      <w:r>
        <w:rPr>
          <w:rFonts w:eastAsia="DengXian"/>
          <w:b/>
        </w:rPr>
        <w:t>T</w:t>
      </w:r>
      <w:r w:rsidRPr="00E84017">
        <w:rPr>
          <w:rFonts w:eastAsia="DengXian"/>
          <w:b/>
        </w:rPr>
        <w:t>able</w:t>
      </w:r>
      <w:r>
        <w:rPr>
          <w:rFonts w:eastAsia="DengXian"/>
          <w:b/>
        </w:rPr>
        <w:t xml:space="preserve"> 1</w:t>
      </w:r>
      <w:r w:rsidRPr="00E84017">
        <w:rPr>
          <w:rFonts w:eastAsia="DengXian"/>
          <w:b/>
        </w:rPr>
        <w:t>|</w:t>
      </w:r>
      <w:r>
        <w:rPr>
          <w:rFonts w:eastAsia="DengXian"/>
        </w:rPr>
        <w:t xml:space="preserve"> Table summarising the degradation time and cost of papers, conventional engineering materials and natural materials.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2304"/>
        <w:gridCol w:w="1774"/>
        <w:gridCol w:w="1187"/>
      </w:tblGrid>
      <w:tr w:rsidR="00D658B8" w:rsidRPr="00AE2563" w14:paraId="203BE69B" w14:textId="77777777" w:rsidTr="007F6E70">
        <w:trPr>
          <w:trHeight w:val="454"/>
          <w:jc w:val="center"/>
        </w:trPr>
        <w:tc>
          <w:tcPr>
            <w:tcW w:w="2098" w:type="pct"/>
            <w:tcBorders>
              <w:top w:val="single" w:sz="12" w:space="0" w:color="auto"/>
              <w:bottom w:val="single" w:sz="4" w:space="0" w:color="auto"/>
            </w:tcBorders>
            <w:vAlign w:val="center"/>
          </w:tcPr>
          <w:p w14:paraId="3D1C5D39"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Polymers</w:t>
            </w:r>
          </w:p>
        </w:tc>
        <w:tc>
          <w:tcPr>
            <w:tcW w:w="1270" w:type="pct"/>
            <w:tcBorders>
              <w:top w:val="single" w:sz="12" w:space="0" w:color="auto"/>
              <w:bottom w:val="single" w:sz="4" w:space="0" w:color="auto"/>
            </w:tcBorders>
            <w:vAlign w:val="center"/>
          </w:tcPr>
          <w:p w14:paraId="04313591"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Degradation time</w:t>
            </w:r>
          </w:p>
          <w:p w14:paraId="6EE0B7B1"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(years)</w:t>
            </w:r>
          </w:p>
        </w:tc>
        <w:tc>
          <w:tcPr>
            <w:tcW w:w="978" w:type="pct"/>
            <w:tcBorders>
              <w:top w:val="single" w:sz="12" w:space="0" w:color="auto"/>
              <w:bottom w:val="single" w:sz="4" w:space="0" w:color="auto"/>
            </w:tcBorders>
            <w:vAlign w:val="center"/>
          </w:tcPr>
          <w:p w14:paraId="3DF3EE19"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Cost</w:t>
            </w:r>
            <w:r w:rsidRPr="00AE2563">
              <w:rPr>
                <w:rFonts w:ascii="Times New Roman" w:eastAsia="DengXian" w:hAnsi="Times New Roman" w:cs="Times New Roman"/>
                <w:sz w:val="18"/>
                <w:szCs w:val="18"/>
                <w:vertAlign w:val="subscript"/>
              </w:rPr>
              <w:t xml:space="preserve"> </w:t>
            </w:r>
            <w:r w:rsidRPr="00AE2563">
              <w:rPr>
                <w:rFonts w:ascii="Times New Roman" w:eastAsia="DengXian" w:hAnsi="Times New Roman" w:cs="Times New Roman"/>
                <w:sz w:val="18"/>
                <w:szCs w:val="18"/>
                <w:vertAlign w:val="superscript"/>
              </w:rPr>
              <w:t>a</w:t>
            </w:r>
          </w:p>
          <w:p w14:paraId="52020508"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(USD/kg)</w:t>
            </w:r>
          </w:p>
        </w:tc>
        <w:tc>
          <w:tcPr>
            <w:tcW w:w="654" w:type="pct"/>
            <w:tcBorders>
              <w:top w:val="single" w:sz="12" w:space="0" w:color="auto"/>
              <w:bottom w:val="single" w:sz="4" w:space="0" w:color="auto"/>
            </w:tcBorders>
            <w:vAlign w:val="center"/>
          </w:tcPr>
          <w:p w14:paraId="3287D67A" w14:textId="77777777" w:rsidR="00D658B8" w:rsidRPr="00AE2563" w:rsidRDefault="00D658B8"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ref</w:t>
            </w:r>
          </w:p>
        </w:tc>
      </w:tr>
      <w:tr w:rsidR="00D658B8" w:rsidRPr="00AE2563" w14:paraId="44A6D0A8" w14:textId="77777777" w:rsidTr="007F6E70">
        <w:trPr>
          <w:trHeight w:val="454"/>
          <w:jc w:val="center"/>
        </w:trPr>
        <w:tc>
          <w:tcPr>
            <w:tcW w:w="2098" w:type="pct"/>
            <w:tcBorders>
              <w:top w:val="single" w:sz="4" w:space="0" w:color="auto"/>
            </w:tcBorders>
            <w:vAlign w:val="center"/>
          </w:tcPr>
          <w:p w14:paraId="350A8B72"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Paper</w:t>
            </w:r>
          </w:p>
        </w:tc>
        <w:tc>
          <w:tcPr>
            <w:tcW w:w="1270" w:type="pct"/>
            <w:tcBorders>
              <w:top w:val="single" w:sz="4" w:space="0" w:color="auto"/>
            </w:tcBorders>
            <w:vAlign w:val="center"/>
          </w:tcPr>
          <w:p w14:paraId="709464A9"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0.17~0.42</w:t>
            </w:r>
          </w:p>
        </w:tc>
        <w:tc>
          <w:tcPr>
            <w:tcW w:w="978" w:type="pct"/>
            <w:tcBorders>
              <w:top w:val="single" w:sz="4" w:space="0" w:color="auto"/>
            </w:tcBorders>
            <w:vAlign w:val="center"/>
          </w:tcPr>
          <w:p w14:paraId="07E695D8"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0.96~1.18</w:t>
            </w:r>
          </w:p>
        </w:tc>
        <w:tc>
          <w:tcPr>
            <w:tcW w:w="654" w:type="pct"/>
            <w:tcBorders>
              <w:top w:val="single" w:sz="4" w:space="0" w:color="auto"/>
            </w:tcBorders>
            <w:vAlign w:val="center"/>
          </w:tcPr>
          <w:p w14:paraId="340F290E"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This work</w:t>
            </w:r>
          </w:p>
        </w:tc>
      </w:tr>
      <w:tr w:rsidR="00D658B8" w:rsidRPr="00AE2563" w14:paraId="73BA8D7D" w14:textId="77777777" w:rsidTr="007F6E70">
        <w:trPr>
          <w:trHeight w:val="454"/>
          <w:jc w:val="center"/>
        </w:trPr>
        <w:tc>
          <w:tcPr>
            <w:tcW w:w="2098" w:type="pct"/>
            <w:vAlign w:val="center"/>
          </w:tcPr>
          <w:p w14:paraId="4E9F9D50"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PLA</w:t>
            </w:r>
          </w:p>
        </w:tc>
        <w:tc>
          <w:tcPr>
            <w:tcW w:w="1270" w:type="pct"/>
            <w:vAlign w:val="center"/>
          </w:tcPr>
          <w:p w14:paraId="5C62EF8F"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2</w:t>
            </w:r>
          </w:p>
        </w:tc>
        <w:tc>
          <w:tcPr>
            <w:tcW w:w="978" w:type="pct"/>
            <w:vAlign w:val="center"/>
          </w:tcPr>
          <w:p w14:paraId="5A8D378F"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2.76~3.51</w:t>
            </w:r>
          </w:p>
        </w:tc>
        <w:tc>
          <w:tcPr>
            <w:tcW w:w="654" w:type="pct"/>
            <w:vAlign w:val="center"/>
          </w:tcPr>
          <w:p w14:paraId="76995764" w14:textId="4780D6AA"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PEVuZE5vdGU+PENpdGU+PEF1dGhvcj5DaGVuPC9BdXRob3I+PFllYXI+MjAwMzwvWWVhcj48UmVj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=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PEVuZE5vdGU+PENpdGU+PEF1dGhvcj5DaGVuPC9BdXRob3I+PFllYXI+MjAwMzwvWWVhcj48UmVj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=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[1-3]</w:t>
            </w:r>
            <w:r>
              <w:rPr>
                <w:rFonts w:eastAsia="DengXian"/>
                <w:sz w:val="18"/>
                <w:szCs w:val="18"/>
              </w:rPr>
              <w:fldChar w:fldCharType="end"/>
            </w:r>
          </w:p>
        </w:tc>
      </w:tr>
      <w:tr w:rsidR="00D658B8" w:rsidRPr="00AE2563" w14:paraId="33384005" w14:textId="77777777" w:rsidTr="007F6E70">
        <w:trPr>
          <w:trHeight w:val="454"/>
          <w:jc w:val="center"/>
        </w:trPr>
        <w:tc>
          <w:tcPr>
            <w:tcW w:w="2098" w:type="pct"/>
            <w:vAlign w:val="center"/>
          </w:tcPr>
          <w:p w14:paraId="56D2DF7B"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ABS</w:t>
            </w:r>
          </w:p>
        </w:tc>
        <w:tc>
          <w:tcPr>
            <w:tcW w:w="1270" w:type="pct"/>
            <w:vAlign w:val="center"/>
          </w:tcPr>
          <w:p w14:paraId="72D46140"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Not biodegradable</w:t>
            </w:r>
          </w:p>
        </w:tc>
        <w:tc>
          <w:tcPr>
            <w:tcW w:w="978" w:type="pct"/>
            <w:vAlign w:val="center"/>
          </w:tcPr>
          <w:p w14:paraId="58A3BFD9"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2.53~2.66</w:t>
            </w:r>
          </w:p>
        </w:tc>
        <w:tc>
          <w:tcPr>
            <w:tcW w:w="654" w:type="pct"/>
            <w:vAlign w:val="center"/>
          </w:tcPr>
          <w:p w14:paraId="1D03BB61" w14:textId="55565AEB"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PEVuZE5vdGU+PENpdGU+PEF1dGhvcj5CaWxsYWg8L0F1dGhvcj48WWVhcj4yMDIwPC9ZZWFyPjxS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PEVuZE5vdGU+PENpdGU+PEF1dGhvcj5CaWxsYWg8L0F1dGhvcj48WWVhcj4yMDIwPC9ZZWFyPjxS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[4,5]</w:t>
            </w:r>
            <w:r>
              <w:rPr>
                <w:rFonts w:eastAsia="DengXian"/>
                <w:sz w:val="18"/>
                <w:szCs w:val="18"/>
              </w:rPr>
              <w:fldChar w:fldCharType="end"/>
            </w:r>
          </w:p>
        </w:tc>
      </w:tr>
      <w:tr w:rsidR="00D658B8" w:rsidRPr="00AE2563" w14:paraId="5A1C84F0" w14:textId="77777777" w:rsidTr="007F6E70">
        <w:trPr>
          <w:trHeight w:val="454"/>
          <w:jc w:val="center"/>
        </w:trPr>
        <w:tc>
          <w:tcPr>
            <w:tcW w:w="2098" w:type="pct"/>
            <w:vAlign w:val="center"/>
          </w:tcPr>
          <w:p w14:paraId="0FFCDA1C"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PC</w:t>
            </w:r>
          </w:p>
        </w:tc>
        <w:tc>
          <w:tcPr>
            <w:tcW w:w="1270" w:type="pct"/>
            <w:vAlign w:val="center"/>
          </w:tcPr>
          <w:p w14:paraId="724812ED"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Not biodegradable</w:t>
            </w:r>
          </w:p>
        </w:tc>
        <w:tc>
          <w:tcPr>
            <w:tcW w:w="978" w:type="pct"/>
            <w:vAlign w:val="center"/>
          </w:tcPr>
          <w:p w14:paraId="520AF520"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2.38~2.42</w:t>
            </w:r>
          </w:p>
        </w:tc>
        <w:tc>
          <w:tcPr>
            <w:tcW w:w="654" w:type="pct"/>
            <w:vAlign w:val="center"/>
          </w:tcPr>
          <w:p w14:paraId="096A9D2D" w14:textId="25323A97"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PEVuZE5vdGU+PENpdGU+PEF1dGhvcj5CcnVuZWxsYTwvQXV0aG9yPjxZZWFyPjIwMjE8L1llYXI+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PEVuZE5vdGU+PENpdGU+PEF1dGhvcj5CcnVuZWxsYTwvQXV0aG9yPjxZZWFyPjIwMjE8L1llYXI+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[6,7]</w:t>
            </w:r>
            <w:r>
              <w:rPr>
                <w:rFonts w:eastAsia="DengXian"/>
                <w:sz w:val="18"/>
                <w:szCs w:val="18"/>
              </w:rPr>
              <w:fldChar w:fldCharType="end"/>
            </w:r>
          </w:p>
        </w:tc>
      </w:tr>
      <w:tr w:rsidR="00D658B8" w:rsidRPr="00AE2563" w14:paraId="7043E6B6" w14:textId="77777777" w:rsidTr="007F6E70">
        <w:trPr>
          <w:trHeight w:val="454"/>
          <w:jc w:val="center"/>
        </w:trPr>
        <w:tc>
          <w:tcPr>
            <w:tcW w:w="2098" w:type="pct"/>
            <w:vAlign w:val="center"/>
          </w:tcPr>
          <w:p w14:paraId="1324D0DE"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Nylon</w:t>
            </w:r>
          </w:p>
        </w:tc>
        <w:tc>
          <w:tcPr>
            <w:tcW w:w="1270" w:type="pct"/>
            <w:vAlign w:val="center"/>
          </w:tcPr>
          <w:p w14:paraId="066D9AC9" w14:textId="77777777" w:rsidR="00D658B8" w:rsidRPr="00AE2563" w:rsidRDefault="00D658B8" w:rsidP="007F6E70">
            <w:pPr>
              <w:tabs>
                <w:tab w:val="left" w:pos="559"/>
              </w:tabs>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30~40</w:t>
            </w:r>
          </w:p>
        </w:tc>
        <w:tc>
          <w:tcPr>
            <w:tcW w:w="978" w:type="pct"/>
            <w:vAlign w:val="center"/>
          </w:tcPr>
          <w:p w14:paraId="35D7C518"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4.24~6.26</w:t>
            </w:r>
          </w:p>
        </w:tc>
        <w:tc>
          <w:tcPr>
            <w:tcW w:w="654" w:type="pct"/>
            <w:vAlign w:val="center"/>
          </w:tcPr>
          <w:p w14:paraId="31B10CC6" w14:textId="2E363D1C"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&lt;EndNote&gt;&lt;Cite&gt;&lt;Author&gt;Baji&lt;/Author&gt;&lt;Year&gt;2010&lt;/Year&gt;&lt;RecNum&gt;1122&lt;/RecNum&gt;&lt;DisplayText&gt;[8,9]&lt;/DisplayText&gt;&lt;record&gt;&lt;rec-number&gt;1122&lt;/rec-number&gt;&lt;foreign-keys&gt;&lt;key app="EN" db-id="d99verfpr05e2uexxwmxrt2gaw2zxsdp52xd" timestamp="1709473079"&gt;1122&lt;/key&gt;&lt;/foreign-keys&gt;&lt;ref-type name="Journal Article"&gt;17&lt;/ref-type&gt;&lt;contributors&gt;&lt;authors&gt;&lt;author&gt;Baji, Avinash&lt;/author&gt;&lt;author&gt;Mai, Yiu-Wing&lt;/author&gt;&lt;author&gt;Wong, Shing-Chung&lt;/author&gt;&lt;author&gt;Abtahi, Mojtaba&lt;/author&gt;&lt;author&gt;Du, Xusheng&lt;/author&gt;&lt;/authors&gt;&lt;/contributors&gt;&lt;titles&gt;&lt;title&gt;&lt;style face="normal" font="Times New Roman" size="12"&gt;Mechanical behavior of self-assembled carbon nanotube reinforced nylon 6,6 fibers&lt;/style&gt;&lt;/title&gt;&lt;secondary-title&gt;Composites Science and Technology&lt;/secondary-title&gt;&lt;/titles&gt;&lt;pages&gt;1401-1409&lt;/pages&gt;&lt;volume&gt;70&lt;/volume&gt;&lt;number&gt;9&lt;/number&gt;&lt;section&gt;1401&lt;/section&gt;&lt;dates&gt;&lt;year&gt;2010&lt;/year&gt;&lt;/dates&gt;&lt;isbn&gt;02663538&lt;/isbn&gt;&lt;label&gt;08&lt;/label&gt;&lt;urls&gt;&lt;/urls&gt;&lt;electronic-resource-num&gt;10.1016/j.compscitech.2010.04.020&lt;/electronic-resource-num&gt;&lt;/record&gt;&lt;/Cite&gt;&lt;Cite&gt;&lt;Author&gt;Guessasma&lt;/Author&gt;&lt;Year&gt;2020&lt;/Year&gt;&lt;RecNum&gt;1123&lt;/RecNum&gt;&lt;record&gt;&lt;rec-number&gt;1123&lt;/rec-number&gt;&lt;foreign-keys&gt;&lt;key app="EN" db-id="d99verfpr05e2uexxwmxrt2gaw2zxsdp52xd" timestamp="1709473113"&gt;1123&lt;/key&gt;&lt;/foreign-keys&gt;&lt;ref-type name="Journal Article"&gt;17&lt;/ref-type&gt;&lt;contributors&gt;&lt;authors&gt;&lt;author&gt;Guessasma, Sofiane&lt;/author&gt;&lt;author&gt;Belhabib, Sofiane&lt;/author&gt;&lt;author&gt;Nouri, Hedi&lt;/author&gt;&lt;/authors&gt;&lt;/contributors&gt;&lt;titles&gt;&lt;title&gt;&lt;style face="normal" font="Times New Roman" size="12"&gt;Effect of printing temperature on microstructure, thermal behavior and tensile properties of 3D printed nylon using fused deposition modeling&lt;/style&gt;&lt;/title&gt;&lt;secondary-title&gt;Journal of Applied Polymer Science&lt;/secondary-title&gt;&lt;/titles&gt;&lt;volume&gt;138&lt;/volume&gt;&lt;number&gt;14&lt;/number&gt;&lt;dates&gt;&lt;year&gt;2020&lt;/year&gt;&lt;/dates&gt;&lt;isbn&gt;0021-8995&amp;#xD;1097-4628&lt;/isbn&gt;&lt;label&gt;09&lt;/label&gt;&lt;urls&gt;&lt;/urls&gt;&lt;electronic-resource-num&gt;10.1002/app.50162&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[8,9]</w:t>
            </w:r>
            <w:r>
              <w:rPr>
                <w:rFonts w:eastAsia="DengXian"/>
                <w:sz w:val="18"/>
                <w:szCs w:val="18"/>
              </w:rPr>
              <w:fldChar w:fldCharType="end"/>
            </w:r>
          </w:p>
        </w:tc>
      </w:tr>
      <w:tr w:rsidR="00D658B8" w:rsidRPr="00AE2563" w14:paraId="378A4E1A" w14:textId="77777777" w:rsidTr="007F6E70">
        <w:trPr>
          <w:trHeight w:val="454"/>
          <w:jc w:val="center"/>
        </w:trPr>
        <w:tc>
          <w:tcPr>
            <w:tcW w:w="2098" w:type="pct"/>
            <w:vAlign w:val="center"/>
          </w:tcPr>
          <w:p w14:paraId="77F6CBB3"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Methyl Meth Acrylate (PMMA)</w:t>
            </w:r>
          </w:p>
        </w:tc>
        <w:tc>
          <w:tcPr>
            <w:tcW w:w="1270" w:type="pct"/>
            <w:vAlign w:val="center"/>
          </w:tcPr>
          <w:p w14:paraId="51F18E55"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Not biodegradable</w:t>
            </w:r>
          </w:p>
        </w:tc>
        <w:tc>
          <w:tcPr>
            <w:tcW w:w="978" w:type="pct"/>
            <w:vAlign w:val="center"/>
          </w:tcPr>
          <w:p w14:paraId="3AEE39E8"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SimSun" w:hAnsi="Times New Roman" w:cs="Times New Roman"/>
                <w:color w:val="000000"/>
                <w:sz w:val="18"/>
                <w:szCs w:val="18"/>
                <w:lang w:val="en-US"/>
              </w:rPr>
              <w:t>2.30~3.08</w:t>
            </w:r>
          </w:p>
        </w:tc>
        <w:tc>
          <w:tcPr>
            <w:tcW w:w="654" w:type="pct"/>
            <w:vAlign w:val="center"/>
          </w:tcPr>
          <w:p w14:paraId="603049C1" w14:textId="21B0133C"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&lt;EndNote&gt;&lt;Cite&gt;&lt;Author&gt;Evans&lt;/Author&gt;&lt;Year&gt;2012&lt;/Year&gt;&lt;RecNum&gt;1124&lt;/RecNum&gt;&lt;DisplayText&gt;[10,11]&lt;/DisplayText&gt;&lt;record&gt;&lt;rec-number&gt;1124&lt;/rec-number&gt;&lt;foreign-keys&gt;&lt;key app="EN" db-id="d99verfpr05e2uexxwmxrt2gaw2zxsdp52xd" timestamp="1709473144"&gt;1124&lt;/key&gt;&lt;/foreign-keys&gt;&lt;ref-type name="Journal Article"&gt;17&lt;/ref-type&gt;&lt;contributors&gt;&lt;authors&gt;&lt;author&gt;Evans, Christopher M.&lt;/author&gt;&lt;author&gt;Torkelson, John M.&lt;/author&gt;&lt;/authors&gt;&lt;/contributors&gt;&lt;titles&gt;&lt;title&gt;Determining multiple component glass transition temperatures in miscible polymer blends: Comparison of fluorescence spectroscopy and differential scanning calorimetry&lt;/title&gt;&lt;secondary-title&gt;Polymer&lt;/secondary-title&gt;&lt;/titles&gt;&lt;pages&gt;6118-6124&lt;/pages&gt;&lt;volume&gt;53&lt;/volume&gt;&lt;number&gt;26&lt;/number&gt;&lt;section&gt;6118&lt;/section&gt;&lt;dates&gt;&lt;year&gt;2012&lt;/year&gt;&lt;/dates&gt;&lt;isbn&gt;00323861&lt;/isbn&gt;&lt;label&gt;10&lt;/label&gt;&lt;urls&gt;&lt;/urls&gt;&lt;electronic-resource-num&gt;10.1016/j.polymer.2012.10.038&lt;/electronic-resource-num&gt;&lt;/record&gt;&lt;/Cite&gt;&lt;Cite&gt;&lt;Author&gt;Arabeche&lt;/Author&gt;&lt;Year&gt;2012&lt;/Year&gt;&lt;RecNum&gt;1125&lt;/RecNum&gt;&lt;record&gt;&lt;rec-number&gt;1125&lt;/rec-number&gt;&lt;foreign-keys&gt;&lt;key app="EN" db-id="d99verfpr05e2uexxwmxrt2gaw2zxsdp52xd" timestamp="1709473176"&gt;1125&lt;/key&gt;&lt;/foreign-keys&gt;&lt;ref-type name="Journal Article"&gt;17&lt;/ref-type&gt;&lt;contributors&gt;&lt;authors&gt;&lt;author&gt;Arabeche, Khadidja&lt;/author&gt;&lt;author&gt;Delbreilh, Laurent&lt;/author&gt;&lt;author&gt;Adhikari, Rameshwar&lt;/author&gt;&lt;author&gt;Michler, Goerg H.&lt;/author&gt;&lt;author&gt;Hiltner, Anne&lt;/author&gt;&lt;author&gt;Baer, Eric&lt;/author&gt;&lt;author&gt;Saiter, Jean-Marc&lt;/author&gt;&lt;/authors&gt;&lt;/contributors&gt;&lt;titles&gt;&lt;title&gt;Study of the cooperativity at the glass transition temperature in PC/PMMA multilayered films: Influence of thickness reduction from macro- to nanoscale&lt;/title&gt;&lt;secondary-title&gt;Polymer&lt;/secondary-title&gt;&lt;/titles&gt;&lt;pages&gt;1355-1361&lt;/pages&gt;&lt;volume&gt;53&lt;/volume&gt;&lt;number&gt;6&lt;/number&gt;&lt;section&gt;1355&lt;/section&gt;&lt;dates&gt;&lt;year&gt;2012&lt;/year&gt;&lt;/dates&gt;&lt;isbn&gt;00323861&lt;/isbn&gt;&lt;label&gt;11&lt;/label&gt;&lt;urls&gt;&lt;/urls&gt;&lt;electronic-resource-num&gt;10.1016/j.polymer.2012.01.045&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[10,11]</w:t>
            </w:r>
            <w:r>
              <w:rPr>
                <w:rFonts w:eastAsia="DengXian"/>
                <w:sz w:val="18"/>
                <w:szCs w:val="18"/>
              </w:rPr>
              <w:fldChar w:fldCharType="end"/>
            </w:r>
          </w:p>
        </w:tc>
      </w:tr>
      <w:tr w:rsidR="00D658B8" w:rsidRPr="00AE2563" w14:paraId="1E0D82F8" w14:textId="77777777" w:rsidTr="007F6E70">
        <w:trPr>
          <w:trHeight w:val="454"/>
          <w:jc w:val="center"/>
        </w:trPr>
        <w:tc>
          <w:tcPr>
            <w:tcW w:w="2098" w:type="pct"/>
            <w:vAlign w:val="center"/>
          </w:tcPr>
          <w:p w14:paraId="4FE2FEE1"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Polyethylene Terephthalate</w:t>
            </w:r>
          </w:p>
        </w:tc>
        <w:tc>
          <w:tcPr>
            <w:tcW w:w="1270" w:type="pct"/>
            <w:vAlign w:val="center"/>
          </w:tcPr>
          <w:p w14:paraId="5258E9DC"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450</w:t>
            </w:r>
          </w:p>
        </w:tc>
        <w:tc>
          <w:tcPr>
            <w:tcW w:w="978" w:type="pct"/>
            <w:vAlign w:val="center"/>
          </w:tcPr>
          <w:p w14:paraId="38107AE2"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1.31~1.89</w:t>
            </w:r>
          </w:p>
        </w:tc>
        <w:tc>
          <w:tcPr>
            <w:tcW w:w="654" w:type="pct"/>
            <w:vAlign w:val="center"/>
          </w:tcPr>
          <w:p w14:paraId="6B470165" w14:textId="3BE87ACC" w:rsidR="00D658B8" w:rsidRPr="00AE2563" w:rsidRDefault="00012AA9"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PEVuZE5vdGU+PENpdGU+PEF1dGhvcj5DaGFtYXM8L0F1dGhvcj48WWVhcj4yMDIwPC9ZZWFyPjxS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bml2ZXJzaXR5LCBRaW5nZGFvIDI2NjA3MSwgQ2hpbmEuIHpoYWd5dWx5bkAxNjMuY29tLiYjeEQ7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bml2ZXJzaXR5LCBRaW5nZGFvIDI2NjA3MSwgQ2hpbmEuIGxpaGFvMDQxNjE3OEAxNjMuY29tLiYj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PEVuZE5vdGU+PENpdGU+PEF1dGhvcj5DaGFtYXM8L0F1dGhvcj48WWVhcj4yMDIwPC9ZZWFyPjxS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bml2ZXJzaXR5LCBRaW5nZGFvIDI2NjA3MSwgQ2hpbmEuIHpoYWd5dWx5bkAxNjMuY29tLiYjeEQ7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bml2ZXJzaXR5LCBRaW5nZGFvIDI2NjA3MSwgQ2hpbmEuIGxpaGFvMDQxNjE3OEAxNjMuY29tLiYj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[3,12]</w:t>
            </w:r>
            <w:r>
              <w:rPr>
                <w:rFonts w:eastAsia="DengXian"/>
                <w:sz w:val="18"/>
                <w:szCs w:val="18"/>
              </w:rPr>
              <w:fldChar w:fldCharType="end"/>
            </w:r>
          </w:p>
        </w:tc>
      </w:tr>
      <w:tr w:rsidR="00D658B8" w:rsidRPr="00AE2563" w14:paraId="44D11F0B" w14:textId="77777777" w:rsidTr="007F6E70">
        <w:trPr>
          <w:trHeight w:val="454"/>
          <w:jc w:val="center"/>
        </w:trPr>
        <w:tc>
          <w:tcPr>
            <w:tcW w:w="2098" w:type="pct"/>
            <w:vAlign w:val="center"/>
          </w:tcPr>
          <w:p w14:paraId="07662091" w14:textId="77777777" w:rsidR="00D658B8" w:rsidRPr="00AE2563" w:rsidRDefault="00D658B8" w:rsidP="007F6E70">
            <w:pPr>
              <w:jc w:val="center"/>
              <w:rPr>
                <w:rFonts w:ascii="Times New Roman" w:hAnsi="Times New Roman" w:cs="Times New Roman"/>
                <w:sz w:val="18"/>
                <w:szCs w:val="18"/>
              </w:rPr>
            </w:pPr>
            <w:r w:rsidRPr="00AE2563">
              <w:rPr>
                <w:rFonts w:ascii="Times New Roman" w:eastAsia="SimSun" w:hAnsi="Times New Roman" w:cs="Times New Roman"/>
                <w:color w:val="000000"/>
                <w:sz w:val="18"/>
                <w:szCs w:val="18"/>
                <w:lang w:val="en-US"/>
              </w:rPr>
              <w:t>Polycaprolactone (PCL)</w:t>
            </w:r>
          </w:p>
        </w:tc>
        <w:tc>
          <w:tcPr>
            <w:tcW w:w="1270" w:type="pct"/>
            <w:vAlign w:val="center"/>
          </w:tcPr>
          <w:p w14:paraId="73FBFE30"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SimSun" w:hAnsi="Times New Roman" w:cs="Times New Roman"/>
                <w:color w:val="000000"/>
                <w:sz w:val="18"/>
                <w:szCs w:val="18"/>
                <w:lang w:val="en-US"/>
              </w:rPr>
              <w:t>2~3</w:t>
            </w:r>
          </w:p>
        </w:tc>
        <w:tc>
          <w:tcPr>
            <w:tcW w:w="978" w:type="pct"/>
            <w:vAlign w:val="center"/>
          </w:tcPr>
          <w:p w14:paraId="25537B63" w14:textId="77777777" w:rsidR="00D658B8" w:rsidRPr="00AE2563" w:rsidRDefault="00D658B8" w:rsidP="007F6E70">
            <w:pPr>
              <w:tabs>
                <w:tab w:val="left" w:pos="623"/>
              </w:tabs>
              <w:jc w:val="center"/>
              <w:rPr>
                <w:rFonts w:ascii="Times New Roman" w:eastAsia="DengXian" w:hAnsi="Times New Roman" w:cs="Times New Roman"/>
                <w:sz w:val="18"/>
                <w:szCs w:val="18"/>
              </w:rPr>
            </w:pPr>
            <w:r w:rsidRPr="00AE2563">
              <w:rPr>
                <w:rFonts w:ascii="Times New Roman" w:eastAsia="SimSun" w:hAnsi="Times New Roman" w:cs="Times New Roman"/>
                <w:color w:val="000000"/>
                <w:sz w:val="18"/>
                <w:szCs w:val="18"/>
                <w:lang w:val="en-US"/>
              </w:rPr>
              <w:t>2.1~3.5</w:t>
            </w:r>
          </w:p>
        </w:tc>
        <w:tc>
          <w:tcPr>
            <w:tcW w:w="654" w:type="pct"/>
            <w:vAlign w:val="center"/>
          </w:tcPr>
          <w:p w14:paraId="0EB159DD" w14:textId="6A1199CD" w:rsidR="00D658B8" w:rsidRPr="00AE2563" w:rsidRDefault="00012AA9" w:rsidP="007F6E70">
            <w:pPr>
              <w:jc w:val="center"/>
              <w:rPr>
                <w:rFonts w:ascii="Times New Roman" w:hAnsi="Times New Roman" w:cs="Times New Roman"/>
                <w:sz w:val="18"/>
                <w:szCs w:val="18"/>
              </w:rPr>
            </w:pPr>
            <w:r>
              <w:rPr>
                <w:sz w:val="18"/>
                <w:szCs w:val="18"/>
              </w:rPr>
              <w:fldChar w:fldCharType="begin"/>
            </w:r>
            <w:r w:rsidR="00C14811">
              <w:rPr>
                <w:sz w:val="18"/>
                <w:szCs w:val="18"/>
              </w:rPr>
              <w:instrText xml:space="preserve"> ADDIN EN.CITE &lt;EndNote&gt;&lt;Cite&gt;&lt;Author&gt;Suzuki&lt;/Author&gt;&lt;Year&gt;2013&lt;/Year&gt;&lt;RecNum&gt;1127&lt;/RecNum&gt;&lt;DisplayText&gt;[13]&lt;/DisplayText&gt;&lt;record&gt;&lt;rec-number&gt;1127&lt;/rec-number&gt;&lt;foreign-keys&gt;&lt;key app="EN" db-id="d99verfpr05e2uexxwmxrt2gaw2zxsdp52xd" timestamp="1709473236"&gt;1127&lt;/key&gt;&lt;/foreign-keys&gt;&lt;ref-type name="Journal Article"&gt;17&lt;/ref-type&gt;&lt;contributors&gt;&lt;authors&gt;&lt;author&gt;Suzuki, Yasuhito&lt;/author&gt;&lt;author&gt;Duran, Hatice&lt;/author&gt;&lt;author&gt;Akram, Wajiha&lt;/author&gt;&lt;author&gt;Steinhart, Martin&lt;/author&gt;&lt;author&gt;Floudas, George&lt;/author&gt;&lt;author&gt;Butt, Hans-Jürgen&lt;/author&gt;&lt;/authors&gt;&lt;/contributors&gt;&lt;titles&gt;&lt;title&gt;&lt;style face="normal" font="default" size="100%"&gt;Multiple nucleation events and local dynamics of poly(&lt;/style&gt;&lt;style face="normal" font="default" charset="161" size="100%"&gt;ε-caprolactone) (PCL) confined to nanoporous alumina&lt;/style&gt;&lt;/title&gt;&lt;secondary-title&gt;Soft Matter&lt;/secondary-title&gt;&lt;/titles&gt;&lt;volume&gt;9&lt;/volume&gt;&lt;number&gt;38&lt;/number&gt;&lt;section&gt;9189&lt;/section&gt;&lt;dates&gt;&lt;year&gt;2013&lt;/year&gt;&lt;/dates&gt;&lt;isbn&gt;1744-683X&amp;#xD;1744-6848&lt;/isbn&gt;&lt;label&gt;13&lt;/label&gt;&lt;urls&gt;&lt;/urls&gt;&lt;electronic-resource-num&gt;10.1039/c3sm50907a&lt;/electronic-resource-num&gt;&lt;/record&gt;&lt;/Cite&gt;&lt;/EndNote&gt;</w:instrText>
            </w:r>
            <w:r>
              <w:rPr>
                <w:sz w:val="18"/>
                <w:szCs w:val="18"/>
              </w:rPr>
              <w:fldChar w:fldCharType="separate"/>
            </w:r>
            <w:r w:rsidR="00C14811" w:rsidRPr="00C14811">
              <w:rPr>
                <w:rFonts w:ascii="Times New Roman" w:hAnsi="Times New Roman" w:cs="Times New Roman"/>
                <w:noProof/>
                <w:sz w:val="18"/>
                <w:szCs w:val="18"/>
              </w:rPr>
              <w:t>[13]</w:t>
            </w:r>
            <w:r>
              <w:rPr>
                <w:sz w:val="18"/>
                <w:szCs w:val="18"/>
              </w:rPr>
              <w:fldChar w:fldCharType="end"/>
            </w:r>
          </w:p>
        </w:tc>
      </w:tr>
      <w:tr w:rsidR="00D658B8" w:rsidRPr="00AE2563" w14:paraId="65D9202B" w14:textId="77777777" w:rsidTr="007F6E70">
        <w:trPr>
          <w:trHeight w:val="454"/>
          <w:jc w:val="center"/>
        </w:trPr>
        <w:tc>
          <w:tcPr>
            <w:tcW w:w="2098" w:type="pct"/>
            <w:vAlign w:val="center"/>
          </w:tcPr>
          <w:p w14:paraId="25A0C5D6" w14:textId="77777777" w:rsidR="00D658B8" w:rsidRPr="00AE2563" w:rsidRDefault="00D658B8" w:rsidP="007F6E70">
            <w:pPr>
              <w:jc w:val="center"/>
              <w:rPr>
                <w:rFonts w:ascii="Times New Roman" w:eastAsia="SimSun" w:hAnsi="Times New Roman" w:cs="Times New Roman"/>
                <w:color w:val="000000"/>
                <w:sz w:val="18"/>
                <w:szCs w:val="18"/>
                <w:lang w:val="en-US"/>
              </w:rPr>
            </w:pPr>
            <w:r w:rsidRPr="00AE2563">
              <w:rPr>
                <w:rFonts w:ascii="Times New Roman" w:hAnsi="Times New Roman" w:cs="Times New Roman"/>
                <w:sz w:val="18"/>
                <w:szCs w:val="18"/>
              </w:rPr>
              <w:t>UP(Polyester)</w:t>
            </w:r>
          </w:p>
        </w:tc>
        <w:tc>
          <w:tcPr>
            <w:tcW w:w="1270" w:type="pct"/>
            <w:vAlign w:val="center"/>
          </w:tcPr>
          <w:p w14:paraId="23D2583E" w14:textId="77777777" w:rsidR="00D658B8" w:rsidRPr="00AE2563" w:rsidRDefault="00D658B8" w:rsidP="007F6E70">
            <w:pPr>
              <w:jc w:val="center"/>
              <w:rPr>
                <w:rFonts w:ascii="Times New Roman" w:eastAsia="SimSun" w:hAnsi="Times New Roman" w:cs="Times New Roman"/>
                <w:color w:val="000000"/>
                <w:sz w:val="18"/>
                <w:szCs w:val="18"/>
                <w:lang w:val="en-US"/>
              </w:rPr>
            </w:pPr>
            <w:r w:rsidRPr="00AE2563">
              <w:rPr>
                <w:rFonts w:ascii="Times New Roman" w:eastAsia="DengXian" w:hAnsi="Times New Roman" w:cs="Times New Roman"/>
                <w:sz w:val="18"/>
                <w:szCs w:val="18"/>
              </w:rPr>
              <w:t>100</w:t>
            </w:r>
          </w:p>
        </w:tc>
        <w:tc>
          <w:tcPr>
            <w:tcW w:w="978" w:type="pct"/>
            <w:vAlign w:val="center"/>
          </w:tcPr>
          <w:p w14:paraId="57901086" w14:textId="77777777" w:rsidR="00D658B8" w:rsidRPr="00AE2563" w:rsidRDefault="00D658B8" w:rsidP="007F6E70">
            <w:pPr>
              <w:tabs>
                <w:tab w:val="left" w:pos="623"/>
              </w:tabs>
              <w:jc w:val="center"/>
              <w:rPr>
                <w:rFonts w:ascii="Times New Roman" w:eastAsia="SimSun" w:hAnsi="Times New Roman" w:cs="Times New Roman"/>
                <w:color w:val="000000"/>
                <w:sz w:val="18"/>
                <w:szCs w:val="18"/>
                <w:lang w:val="en-US"/>
              </w:rPr>
            </w:pPr>
            <w:r w:rsidRPr="00AE2563">
              <w:rPr>
                <w:rFonts w:ascii="Times New Roman" w:eastAsia="DengXian" w:hAnsi="Times New Roman" w:cs="Times New Roman"/>
                <w:sz w:val="18"/>
                <w:szCs w:val="18"/>
              </w:rPr>
              <w:t>2.56~2.65</w:t>
            </w:r>
          </w:p>
        </w:tc>
        <w:tc>
          <w:tcPr>
            <w:tcW w:w="654" w:type="pct"/>
            <w:vAlign w:val="center"/>
          </w:tcPr>
          <w:p w14:paraId="4CD6C1E4" w14:textId="2055CD3F" w:rsidR="00D658B8" w:rsidRPr="00AE2563" w:rsidRDefault="00012AA9" w:rsidP="007F6E70">
            <w:pPr>
              <w:jc w:val="center"/>
              <w:rPr>
                <w:rFonts w:ascii="Times New Roman" w:hAnsi="Times New Roman" w:cs="Times New Roman"/>
                <w:sz w:val="18"/>
                <w:szCs w:val="18"/>
              </w:rPr>
            </w:pPr>
            <w:r>
              <w:rPr>
                <w:sz w:val="18"/>
                <w:szCs w:val="18"/>
              </w:rPr>
              <w:fldChar w:fldCharType="begin">
                <w:fldData xml:space="preserve">PEVuZE5vdGU+PENpdGU+PEF1dGhvcj5QYXBhZ2Vvcmdpb3U8L0F1dGhvcj48WWVhcj4yMDE1PC9Z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</w:fldData>
              </w:fldChar>
            </w:r>
            <w:r w:rsidR="00C14811">
              <w:rPr>
                <w:sz w:val="18"/>
                <w:szCs w:val="18"/>
              </w:rPr>
              <w:instrText xml:space="preserve"> ADDIN EN.CITE </w:instrText>
            </w:r>
            <w:r w:rsidR="00C14811">
              <w:rPr>
                <w:sz w:val="18"/>
                <w:szCs w:val="18"/>
              </w:rPr>
              <w:fldChar w:fldCharType="begin">
                <w:fldData xml:space="preserve">PEVuZE5vdGU+PENpdGU+PEF1dGhvcj5QYXBhZ2Vvcmdpb3U8L0F1dGhvcj48WWVhcj4yMDE1PC9Z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</w:fldData>
              </w:fldChar>
            </w:r>
            <w:r w:rsidR="00C14811">
              <w:rPr>
                <w:sz w:val="18"/>
                <w:szCs w:val="18"/>
              </w:rPr>
              <w:instrText xml:space="preserve"> ADDIN EN.CITE.DATA </w:instrText>
            </w:r>
            <w:r w:rsidR="00C14811">
              <w:rPr>
                <w:sz w:val="18"/>
                <w:szCs w:val="18"/>
              </w:rPr>
            </w:r>
            <w:r w:rsidR="00C14811">
              <w:rPr>
                <w:sz w:val="18"/>
                <w:szCs w:val="18"/>
              </w:rPr>
              <w:fldChar w:fldCharType="end"/>
            </w:r>
            <w:r>
              <w:rPr>
                <w:sz w:val="18"/>
                <w:szCs w:val="18"/>
              </w:rPr>
            </w:r>
            <w:r>
              <w:rPr>
                <w:sz w:val="18"/>
                <w:szCs w:val="18"/>
              </w:rPr>
              <w:fldChar w:fldCharType="separate"/>
            </w:r>
            <w:r w:rsidR="00C14811" w:rsidRPr="00C14811">
              <w:rPr>
                <w:rFonts w:ascii="Times New Roman" w:hAnsi="Times New Roman" w:cs="Times New Roman"/>
                <w:noProof/>
                <w:sz w:val="18"/>
                <w:szCs w:val="18"/>
              </w:rPr>
              <w:t>[14,15]</w:t>
            </w:r>
            <w:r>
              <w:rPr>
                <w:sz w:val="18"/>
                <w:szCs w:val="18"/>
              </w:rPr>
              <w:fldChar w:fldCharType="end"/>
            </w:r>
          </w:p>
        </w:tc>
      </w:tr>
      <w:tr w:rsidR="00D658B8" w:rsidRPr="00AE2563" w14:paraId="41567A42" w14:textId="77777777" w:rsidTr="007F6E70">
        <w:trPr>
          <w:trHeight w:val="454"/>
          <w:jc w:val="center"/>
        </w:trPr>
        <w:tc>
          <w:tcPr>
            <w:tcW w:w="2098" w:type="pct"/>
            <w:vAlign w:val="center"/>
          </w:tcPr>
          <w:p w14:paraId="55B3F161" w14:textId="77777777" w:rsidR="00D658B8" w:rsidRPr="00AE2563" w:rsidRDefault="00D658B8" w:rsidP="007F6E70">
            <w:pPr>
              <w:jc w:val="center"/>
              <w:rPr>
                <w:rFonts w:ascii="Times New Roman" w:eastAsia="SimSun" w:hAnsi="Times New Roman" w:cs="Times New Roman"/>
                <w:color w:val="000000"/>
                <w:sz w:val="18"/>
                <w:szCs w:val="18"/>
                <w:lang w:val="en-US"/>
              </w:rPr>
            </w:pPr>
            <w:r w:rsidRPr="00AE2563">
              <w:rPr>
                <w:rFonts w:ascii="Times New Roman" w:eastAsia="SimSun" w:hAnsi="Times New Roman" w:cs="Times New Roman"/>
                <w:color w:val="000000"/>
                <w:sz w:val="18"/>
                <w:szCs w:val="18"/>
                <w:lang w:val="en-US"/>
              </w:rPr>
              <w:t>Silicone elastomer</w:t>
            </w:r>
          </w:p>
        </w:tc>
        <w:tc>
          <w:tcPr>
            <w:tcW w:w="1270" w:type="pct"/>
            <w:vAlign w:val="center"/>
          </w:tcPr>
          <w:p w14:paraId="733FF552" w14:textId="77777777" w:rsidR="00D658B8" w:rsidRPr="00AE2563" w:rsidRDefault="00D658B8" w:rsidP="007F6E70">
            <w:pPr>
              <w:jc w:val="center"/>
              <w:rPr>
                <w:rFonts w:ascii="Times New Roman" w:eastAsia="SimSun" w:hAnsi="Times New Roman" w:cs="Times New Roman"/>
                <w:color w:val="000000"/>
                <w:sz w:val="18"/>
                <w:szCs w:val="18"/>
                <w:lang w:val="en-US"/>
              </w:rPr>
            </w:pPr>
            <w:r w:rsidRPr="00AE2563">
              <w:rPr>
                <w:rFonts w:ascii="Times New Roman" w:eastAsia="DengXian" w:hAnsi="Times New Roman" w:cs="Times New Roman"/>
                <w:sz w:val="18"/>
                <w:szCs w:val="18"/>
              </w:rPr>
              <w:t>50~500</w:t>
            </w:r>
          </w:p>
        </w:tc>
        <w:tc>
          <w:tcPr>
            <w:tcW w:w="978" w:type="pct"/>
            <w:vAlign w:val="center"/>
          </w:tcPr>
          <w:p w14:paraId="77B337E2" w14:textId="77777777" w:rsidR="00D658B8" w:rsidRPr="00AE2563" w:rsidRDefault="00D658B8" w:rsidP="007F6E70">
            <w:pPr>
              <w:tabs>
                <w:tab w:val="left" w:pos="623"/>
              </w:tabs>
              <w:jc w:val="center"/>
              <w:rPr>
                <w:rFonts w:ascii="Times New Roman" w:eastAsia="SimSun" w:hAnsi="Times New Roman" w:cs="Times New Roman"/>
                <w:color w:val="000000"/>
                <w:sz w:val="18"/>
                <w:szCs w:val="18"/>
                <w:lang w:val="en-US"/>
              </w:rPr>
            </w:pPr>
            <w:r w:rsidRPr="00AE2563">
              <w:rPr>
                <w:rFonts w:ascii="Times New Roman" w:eastAsia="SimSun" w:hAnsi="Times New Roman" w:cs="Times New Roman"/>
                <w:color w:val="000000"/>
                <w:sz w:val="18"/>
                <w:szCs w:val="18"/>
                <w:lang w:val="en-US"/>
              </w:rPr>
              <w:t>4.97~5.31</w:t>
            </w:r>
          </w:p>
        </w:tc>
        <w:tc>
          <w:tcPr>
            <w:tcW w:w="654" w:type="pct"/>
            <w:vAlign w:val="center"/>
          </w:tcPr>
          <w:p w14:paraId="3173C4ED" w14:textId="273F8E90" w:rsidR="00D658B8" w:rsidRPr="00AE2563" w:rsidRDefault="00012AA9" w:rsidP="007F6E70">
            <w:pPr>
              <w:jc w:val="center"/>
              <w:rPr>
                <w:rFonts w:ascii="Times New Roman" w:hAnsi="Times New Roman" w:cs="Times New Roman"/>
                <w:sz w:val="18"/>
                <w:szCs w:val="18"/>
              </w:rPr>
            </w:pPr>
            <w:r>
              <w:rPr>
                <w:sz w:val="18"/>
                <w:szCs w:val="18"/>
              </w:rPr>
              <w:fldChar w:fldCharType="begin"/>
            </w:r>
            <w:r w:rsidR="00C14811">
              <w:rPr>
                <w:sz w:val="18"/>
                <w:szCs w:val="18"/>
              </w:rPr>
              <w:instrText xml:space="preserve"> ADDIN EN.CITE &lt;EndNote&gt;&lt;Cite&gt;&lt;Author&gt;Bosq&lt;/Author&gt;&lt;Year&gt;2014&lt;/Year&gt;&lt;RecNum&gt;1130&lt;/RecNum&gt;&lt;DisplayText&gt;[16]&lt;/DisplayText&gt;&lt;record&gt;&lt;rec-number&gt;1130&lt;/rec-number&gt;&lt;foreign-keys&gt;&lt;key app="EN" db-id="d99verfpr05e2uexxwmxrt2gaw2zxsdp52xd" timestamp="1709473379"&gt;1130&lt;/key&gt;&lt;/foreign-keys&gt;&lt;ref-type name="Journal Article"&gt;17&lt;/ref-type&gt;&lt;contributors&gt;&lt;authors&gt;&lt;author&gt;Bosq, N.&lt;/author&gt;&lt;author&gt;Guigo, N.&lt;/author&gt;&lt;author&gt;Persello, J.&lt;/author&gt;&lt;author&gt;Sbirrazzuoli, N.&lt;/author&gt;&lt;/authors&gt;&lt;/contributors&gt;&lt;auth-address&gt;Univ. Nice Sophia Antipolis, CNRS, LPMC, UMR 7336, 06100 Nice, France. sbirrazz@unice.fr.&lt;/auth-address&gt;&lt;titles&gt;&lt;title&gt;&lt;style face="normal" font="Times New Roman" size="12"&gt;Melt and glass crystallization of PDMS and PDMS silica nanocomposites&lt;/style&gt;&lt;/title&gt;&lt;secondary-title&gt;Phys Chem Chem Phys&lt;/secondary-title&gt;&lt;/titles&gt;&lt;periodical&gt;&lt;full-title&gt;Phys Chem Chem Phys&lt;/full-title&gt;&lt;/periodical&gt;&lt;pages&gt;7830-40&lt;/pages&gt;&lt;volume&gt;16&lt;/volume&gt;&lt;number&gt;17&lt;/number&gt;&lt;dates&gt;&lt;year&gt;2014&lt;/year&gt;&lt;pub-dates&gt;&lt;date&gt;May 7&lt;/date&gt;&lt;/pub-dates&gt;&lt;/dates&gt;&lt;isbn&gt;1463-9084 (Electronic)&amp;#xD;1463-9076 (Linking)&lt;/isbn&gt;&lt;accession-num&gt;24643621&lt;/accession-num&gt;&lt;label&gt;17&lt;/label&gt;&lt;urls&gt;&lt;related-urls&gt;&lt;url&gt;https://www.ncbi.nlm.nih.gov/pubmed/24643621&lt;/url&gt;&lt;/related-urls&gt;&lt;/urls&gt;&lt;electronic-resource-num&gt;10.1039/c4cp00164h&lt;/electronic-resource-num&gt;&lt;remote-database-name&gt;PubMed-not-MEDLINE&lt;/remote-database-name&gt;&lt;remote-database-provider&gt;NLM&lt;/remote-database-provider&gt;&lt;/record&gt;&lt;/Cite&gt;&lt;/EndNote&gt;</w:instrText>
            </w:r>
            <w:r>
              <w:rPr>
                <w:sz w:val="18"/>
                <w:szCs w:val="18"/>
              </w:rPr>
              <w:fldChar w:fldCharType="separate"/>
            </w:r>
            <w:r w:rsidR="00C14811" w:rsidRPr="00C14811">
              <w:rPr>
                <w:rFonts w:ascii="Times New Roman" w:hAnsi="Times New Roman" w:cs="Times New Roman"/>
                <w:noProof/>
                <w:sz w:val="18"/>
                <w:szCs w:val="18"/>
              </w:rPr>
              <w:t>[16]</w:t>
            </w:r>
            <w:r>
              <w:rPr>
                <w:sz w:val="18"/>
                <w:szCs w:val="18"/>
              </w:rPr>
              <w:fldChar w:fldCharType="end"/>
            </w:r>
          </w:p>
        </w:tc>
      </w:tr>
      <w:tr w:rsidR="00D658B8" w:rsidRPr="00AE2563" w14:paraId="3092B9C2" w14:textId="77777777" w:rsidTr="007F6E70">
        <w:trPr>
          <w:trHeight w:val="454"/>
          <w:jc w:val="center"/>
        </w:trPr>
        <w:tc>
          <w:tcPr>
            <w:tcW w:w="2098" w:type="pct"/>
            <w:vAlign w:val="center"/>
          </w:tcPr>
          <w:p w14:paraId="2D9D1EBA"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Wood</w:t>
            </w:r>
          </w:p>
        </w:tc>
        <w:tc>
          <w:tcPr>
            <w:tcW w:w="1270" w:type="pct"/>
            <w:vAlign w:val="center"/>
          </w:tcPr>
          <w:p w14:paraId="7FB09CDC"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1.25</w:t>
            </w:r>
          </w:p>
        </w:tc>
        <w:tc>
          <w:tcPr>
            <w:tcW w:w="978" w:type="pct"/>
            <w:vAlign w:val="center"/>
          </w:tcPr>
          <w:p w14:paraId="357E9537"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0.60~2.60</w:t>
            </w:r>
          </w:p>
        </w:tc>
        <w:tc>
          <w:tcPr>
            <w:tcW w:w="654" w:type="pct"/>
            <w:vMerge w:val="restart"/>
            <w:vAlign w:val="center"/>
          </w:tcPr>
          <w:p w14:paraId="542F2B08" w14:textId="77777777" w:rsidR="00D658B8" w:rsidRPr="00A76CB8" w:rsidRDefault="00D658B8" w:rsidP="007F6E70">
            <w:pPr>
              <w:jc w:val="center"/>
              <w:rPr>
                <w:rFonts w:ascii="Times New Roman" w:eastAsia="DengXian" w:hAnsi="Times New Roman" w:cs="Times New Roman"/>
                <w:sz w:val="18"/>
                <w:szCs w:val="18"/>
                <w:vertAlign w:val="subscript"/>
              </w:rPr>
            </w:pPr>
            <w:r w:rsidRPr="00A76CB8">
              <w:rPr>
                <w:rFonts w:ascii="Times New Roman" w:eastAsia="DengXian" w:hAnsi="Times New Roman" w:cs="Times New Roman"/>
                <w:sz w:val="18"/>
                <w:szCs w:val="18"/>
                <w:vertAlign w:val="subscript"/>
              </w:rPr>
              <w:t>b, c, d</w:t>
            </w:r>
          </w:p>
        </w:tc>
      </w:tr>
      <w:tr w:rsidR="00D658B8" w:rsidRPr="00AE2563" w14:paraId="28CA1856" w14:textId="77777777" w:rsidTr="007F6E70">
        <w:trPr>
          <w:trHeight w:val="454"/>
          <w:jc w:val="center"/>
        </w:trPr>
        <w:tc>
          <w:tcPr>
            <w:tcW w:w="2098" w:type="pct"/>
            <w:vAlign w:val="center"/>
          </w:tcPr>
          <w:p w14:paraId="07ED17E1" w14:textId="77777777" w:rsidR="00D658B8" w:rsidRPr="00AE2563" w:rsidRDefault="00D658B8" w:rsidP="007F6E70">
            <w:pPr>
              <w:jc w:val="center"/>
              <w:rPr>
                <w:rFonts w:ascii="Times New Roman" w:hAnsi="Times New Roman" w:cs="Times New Roman"/>
                <w:sz w:val="18"/>
                <w:szCs w:val="18"/>
              </w:rPr>
            </w:pPr>
            <w:r w:rsidRPr="00AE2563">
              <w:rPr>
                <w:rFonts w:ascii="Times New Roman" w:eastAsia="SimSun" w:hAnsi="Times New Roman" w:cs="Times New Roman"/>
                <w:color w:val="000000"/>
                <w:sz w:val="18"/>
                <w:szCs w:val="18"/>
                <w:lang w:val="en-US"/>
              </w:rPr>
              <w:t>Cotton</w:t>
            </w:r>
          </w:p>
        </w:tc>
        <w:tc>
          <w:tcPr>
            <w:tcW w:w="1270" w:type="pct"/>
            <w:vAlign w:val="center"/>
          </w:tcPr>
          <w:p w14:paraId="2DB9C265"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0.5</w:t>
            </w:r>
          </w:p>
        </w:tc>
        <w:tc>
          <w:tcPr>
            <w:tcW w:w="978" w:type="pct"/>
            <w:vAlign w:val="center"/>
          </w:tcPr>
          <w:p w14:paraId="4A63643F" w14:textId="77777777" w:rsidR="00D658B8" w:rsidRPr="00AE2563" w:rsidRDefault="00D658B8" w:rsidP="007F6E70">
            <w:pPr>
              <w:jc w:val="center"/>
              <w:rPr>
                <w:rFonts w:ascii="Times New Roman" w:eastAsia="DengXian" w:hAnsi="Times New Roman" w:cs="Times New Roman"/>
                <w:sz w:val="18"/>
                <w:szCs w:val="18"/>
              </w:rPr>
            </w:pPr>
            <w:r w:rsidRPr="00AE2563">
              <w:rPr>
                <w:rFonts w:ascii="Times New Roman" w:eastAsia="DengXian" w:hAnsi="Times New Roman" w:cs="Times New Roman"/>
                <w:sz w:val="18"/>
                <w:szCs w:val="18"/>
              </w:rPr>
              <w:t>1.75~5.04</w:t>
            </w:r>
          </w:p>
        </w:tc>
        <w:tc>
          <w:tcPr>
            <w:tcW w:w="654" w:type="pct"/>
            <w:vMerge/>
            <w:vAlign w:val="center"/>
          </w:tcPr>
          <w:p w14:paraId="6209B0A2" w14:textId="77777777" w:rsidR="00D658B8" w:rsidRPr="00A76CB8" w:rsidRDefault="00D658B8" w:rsidP="007F6E70">
            <w:pPr>
              <w:jc w:val="center"/>
              <w:rPr>
                <w:rFonts w:ascii="Times New Roman" w:hAnsi="Times New Roman" w:cs="Times New Roman"/>
                <w:sz w:val="18"/>
                <w:szCs w:val="18"/>
              </w:rPr>
            </w:pPr>
          </w:p>
        </w:tc>
      </w:tr>
      <w:tr w:rsidR="00D658B8" w:rsidRPr="00AE2563" w14:paraId="15027738" w14:textId="77777777" w:rsidTr="007F6E70">
        <w:trPr>
          <w:trHeight w:val="454"/>
          <w:jc w:val="center"/>
        </w:trPr>
        <w:tc>
          <w:tcPr>
            <w:tcW w:w="2098" w:type="pct"/>
            <w:vAlign w:val="center"/>
          </w:tcPr>
          <w:p w14:paraId="6C145AC7"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E2563">
              <w:rPr>
                <w:rFonts w:ascii="Times New Roman" w:eastAsia="SimSun" w:hAnsi="Times New Roman" w:cs="Times New Roman"/>
                <w:color w:val="000000"/>
                <w:sz w:val="18"/>
                <w:szCs w:val="18"/>
                <w:lang w:val="en-US"/>
              </w:rPr>
              <w:t>Bamboo</w:t>
            </w:r>
          </w:p>
        </w:tc>
        <w:tc>
          <w:tcPr>
            <w:tcW w:w="1270" w:type="pct"/>
            <w:vAlign w:val="center"/>
          </w:tcPr>
          <w:p w14:paraId="63EB85B1"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0.5~1</w:t>
            </w:r>
          </w:p>
        </w:tc>
        <w:tc>
          <w:tcPr>
            <w:tcW w:w="978" w:type="pct"/>
            <w:vAlign w:val="center"/>
          </w:tcPr>
          <w:p w14:paraId="5D74CBD0"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1.30~1.95</w:t>
            </w:r>
          </w:p>
        </w:tc>
        <w:tc>
          <w:tcPr>
            <w:tcW w:w="654" w:type="pct"/>
            <w:vMerge/>
            <w:vAlign w:val="center"/>
          </w:tcPr>
          <w:p w14:paraId="64BBD5B5" w14:textId="77777777" w:rsidR="00D658B8" w:rsidRPr="00A76CB8" w:rsidRDefault="00D658B8" w:rsidP="007F6E70">
            <w:pPr>
              <w:jc w:val="center"/>
              <w:rPr>
                <w:rFonts w:ascii="Times New Roman" w:hAnsi="Times New Roman" w:cs="Times New Roman"/>
                <w:sz w:val="18"/>
                <w:szCs w:val="18"/>
              </w:rPr>
            </w:pPr>
          </w:p>
        </w:tc>
      </w:tr>
      <w:tr w:rsidR="00D658B8" w:rsidRPr="00AE62C3" w14:paraId="3EF949FC" w14:textId="77777777" w:rsidTr="007F6E70">
        <w:trPr>
          <w:trHeight w:val="454"/>
          <w:jc w:val="center"/>
        </w:trPr>
        <w:tc>
          <w:tcPr>
            <w:tcW w:w="2098" w:type="pct"/>
            <w:vAlign w:val="center"/>
          </w:tcPr>
          <w:p w14:paraId="1AA4597E" w14:textId="77777777" w:rsidR="00D658B8" w:rsidRPr="00D658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Micro fibrillated cellulose (MFC)</w:t>
            </w:r>
          </w:p>
        </w:tc>
        <w:tc>
          <w:tcPr>
            <w:tcW w:w="1270" w:type="pct"/>
            <w:vAlign w:val="center"/>
          </w:tcPr>
          <w:p w14:paraId="2E09E874"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0.4~1.5</w:t>
            </w:r>
          </w:p>
        </w:tc>
        <w:tc>
          <w:tcPr>
            <w:tcW w:w="978" w:type="pct"/>
            <w:vAlign w:val="center"/>
          </w:tcPr>
          <w:p w14:paraId="4D276E06"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800~1.15e3</w:t>
            </w:r>
          </w:p>
        </w:tc>
        <w:tc>
          <w:tcPr>
            <w:tcW w:w="654" w:type="pct"/>
            <w:vMerge w:val="restart"/>
            <w:vAlign w:val="center"/>
          </w:tcPr>
          <w:p w14:paraId="7CB4CBBF" w14:textId="77777777" w:rsidR="00D658B8" w:rsidRPr="00A76CB8" w:rsidRDefault="00D658B8" w:rsidP="007F6E70">
            <w:pPr>
              <w:jc w:val="center"/>
              <w:rPr>
                <w:rFonts w:ascii="Times New Roman" w:hAnsi="Times New Roman" w:cs="Times New Roman"/>
                <w:sz w:val="18"/>
                <w:szCs w:val="18"/>
                <w:vertAlign w:val="subscript"/>
                <w:lang w:eastAsia="zh-CN"/>
              </w:rPr>
            </w:pPr>
            <w:r w:rsidRPr="00A76CB8">
              <w:rPr>
                <w:rFonts w:ascii="Times New Roman" w:hAnsi="Times New Roman" w:cs="Times New Roman"/>
                <w:sz w:val="18"/>
                <w:szCs w:val="18"/>
                <w:vertAlign w:val="subscript"/>
                <w:lang w:eastAsia="zh-CN"/>
              </w:rPr>
              <w:t>e,f</w:t>
            </w:r>
          </w:p>
        </w:tc>
      </w:tr>
      <w:tr w:rsidR="00D658B8" w:rsidRPr="00AE62C3" w14:paraId="04073F2F" w14:textId="77777777" w:rsidTr="007F6E70">
        <w:trPr>
          <w:trHeight w:val="454"/>
          <w:jc w:val="center"/>
        </w:trPr>
        <w:tc>
          <w:tcPr>
            <w:tcW w:w="2098" w:type="pct"/>
            <w:vAlign w:val="center"/>
          </w:tcPr>
          <w:p w14:paraId="7C981C17" w14:textId="77777777" w:rsidR="00D658B8" w:rsidRPr="00D658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Cellulose Nanofiber (CNF)</w:t>
            </w:r>
          </w:p>
        </w:tc>
        <w:tc>
          <w:tcPr>
            <w:tcW w:w="1270" w:type="pct"/>
            <w:vAlign w:val="center"/>
          </w:tcPr>
          <w:p w14:paraId="727A8C7F"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0.5~2</w:t>
            </w:r>
          </w:p>
        </w:tc>
        <w:tc>
          <w:tcPr>
            <w:tcW w:w="978" w:type="pct"/>
            <w:vAlign w:val="center"/>
          </w:tcPr>
          <w:p w14:paraId="626CE4F0"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1.3e3~3.0e4</w:t>
            </w:r>
          </w:p>
        </w:tc>
        <w:tc>
          <w:tcPr>
            <w:tcW w:w="654" w:type="pct"/>
            <w:vMerge/>
            <w:vAlign w:val="center"/>
          </w:tcPr>
          <w:p w14:paraId="0697AE52" w14:textId="77777777" w:rsidR="00D658B8" w:rsidRPr="00D658B8" w:rsidRDefault="00D658B8" w:rsidP="007F6E70">
            <w:pPr>
              <w:jc w:val="center"/>
              <w:rPr>
                <w:rFonts w:ascii="Times New Roman" w:hAnsi="Times New Roman" w:cs="Times New Roman"/>
                <w:sz w:val="18"/>
                <w:szCs w:val="18"/>
              </w:rPr>
            </w:pPr>
          </w:p>
        </w:tc>
      </w:tr>
      <w:tr w:rsidR="00D658B8" w:rsidRPr="00AE62C3" w14:paraId="7567E914" w14:textId="77777777" w:rsidTr="007F6E70">
        <w:trPr>
          <w:trHeight w:val="454"/>
          <w:jc w:val="center"/>
        </w:trPr>
        <w:tc>
          <w:tcPr>
            <w:tcW w:w="2098" w:type="pct"/>
            <w:tcBorders>
              <w:bottom w:val="single" w:sz="12" w:space="0" w:color="auto"/>
            </w:tcBorders>
            <w:vAlign w:val="center"/>
          </w:tcPr>
          <w:p w14:paraId="250F94D0" w14:textId="77777777" w:rsidR="00D658B8" w:rsidRPr="00D658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Cellulose Nanocrystals (CNC)</w:t>
            </w:r>
          </w:p>
        </w:tc>
        <w:tc>
          <w:tcPr>
            <w:tcW w:w="1270" w:type="pct"/>
            <w:tcBorders>
              <w:bottom w:val="single" w:sz="12" w:space="0" w:color="auto"/>
            </w:tcBorders>
            <w:vAlign w:val="center"/>
          </w:tcPr>
          <w:p w14:paraId="61CCC5E1"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0.5~2.5</w:t>
            </w:r>
          </w:p>
        </w:tc>
        <w:tc>
          <w:tcPr>
            <w:tcW w:w="978" w:type="pct"/>
            <w:tcBorders>
              <w:bottom w:val="single" w:sz="12" w:space="0" w:color="auto"/>
            </w:tcBorders>
            <w:vAlign w:val="center"/>
          </w:tcPr>
          <w:p w14:paraId="07D02C2C" w14:textId="77777777" w:rsidR="00D658B8" w:rsidRPr="00A76CB8" w:rsidRDefault="00D658B8" w:rsidP="007F6E70">
            <w:pPr>
              <w:jc w:val="center"/>
              <w:rPr>
                <w:rFonts w:ascii="Times New Roman" w:eastAsia="SimSun" w:hAnsi="Times New Roman" w:cs="Times New Roman"/>
                <w:color w:val="000000"/>
                <w:sz w:val="18"/>
                <w:szCs w:val="18"/>
                <w:lang w:val="en-US"/>
              </w:rPr>
            </w:pPr>
            <w:r w:rsidRPr="00A76CB8">
              <w:rPr>
                <w:rFonts w:ascii="Times New Roman" w:eastAsia="SimSun" w:hAnsi="Times New Roman" w:cs="Times New Roman"/>
                <w:color w:val="000000"/>
                <w:sz w:val="18"/>
                <w:szCs w:val="18"/>
                <w:lang w:val="en-US"/>
              </w:rPr>
              <w:t>1.6e3~5.0e4</w:t>
            </w:r>
          </w:p>
        </w:tc>
        <w:tc>
          <w:tcPr>
            <w:tcW w:w="654" w:type="pct"/>
            <w:vMerge/>
            <w:tcBorders>
              <w:bottom w:val="single" w:sz="12" w:space="0" w:color="auto"/>
            </w:tcBorders>
            <w:vAlign w:val="center"/>
          </w:tcPr>
          <w:p w14:paraId="583B48E2" w14:textId="77777777" w:rsidR="00D658B8" w:rsidRPr="00D658B8" w:rsidRDefault="00D658B8" w:rsidP="007F6E70">
            <w:pPr>
              <w:jc w:val="center"/>
              <w:rPr>
                <w:rFonts w:ascii="Times New Roman" w:hAnsi="Times New Roman" w:cs="Times New Roman"/>
                <w:sz w:val="18"/>
                <w:szCs w:val="18"/>
              </w:rPr>
            </w:pPr>
          </w:p>
        </w:tc>
      </w:tr>
    </w:tbl>
    <w:p w14:paraId="2E65A272" w14:textId="77777777" w:rsidR="00D658B8" w:rsidRPr="004C2616" w:rsidRDefault="00D658B8" w:rsidP="00D658B8">
      <w:pPr>
        <w:jc w:val="both"/>
        <w:rPr>
          <w:rFonts w:eastAsia="DengXian"/>
        </w:rPr>
      </w:pPr>
      <w:r w:rsidRPr="004C2616">
        <w:rPr>
          <w:rFonts w:eastAsia="DengXian"/>
          <w:vertAlign w:val="subscript"/>
        </w:rPr>
        <w:t>a</w:t>
      </w:r>
      <w:r w:rsidRPr="004C2616">
        <w:rPr>
          <w:rFonts w:eastAsia="DengXian"/>
        </w:rPr>
        <w:t xml:space="preserve"> Data compiled from software Granta EduPack 2023R1 Version: 23.1.1</w:t>
      </w:r>
    </w:p>
    <w:p w14:paraId="0C15C4C3" w14:textId="77777777" w:rsidR="00D658B8" w:rsidRPr="004C2616" w:rsidRDefault="00D658B8" w:rsidP="00D658B8">
      <w:pPr>
        <w:autoSpaceDE w:val="0"/>
        <w:autoSpaceDN w:val="0"/>
        <w:rPr>
          <w:rFonts w:eastAsia="Times New Roman"/>
        </w:rPr>
      </w:pPr>
      <w:r w:rsidRPr="004C2616">
        <w:rPr>
          <w:rFonts w:eastAsia="DengXian"/>
          <w:vertAlign w:val="subscript"/>
        </w:rPr>
        <w:t>b</w:t>
      </w:r>
      <w:r w:rsidRPr="004C2616">
        <w:rPr>
          <w:rFonts w:eastAsia="DengXian"/>
        </w:rPr>
        <w:t xml:space="preserve"> Data compiled from </w:t>
      </w:r>
      <w:r w:rsidRPr="004C2616">
        <w:rPr>
          <w:rFonts w:eastAsia="Times New Roman"/>
        </w:rPr>
        <w:t xml:space="preserve">Better Meets Reality. (2019, October 12). </w:t>
      </w:r>
      <w:r w:rsidRPr="004C2616">
        <w:rPr>
          <w:rFonts w:eastAsia="Times New Roman"/>
          <w:i/>
          <w:iCs/>
        </w:rPr>
        <w:t>How Long It Takes For Different Materials &amp; Everyday Items To Break Down/Degrade - Better Meets Reality</w:t>
      </w:r>
      <w:r w:rsidRPr="004C2616">
        <w:rPr>
          <w:rFonts w:eastAsia="Times New Roman"/>
        </w:rPr>
        <w:t>. https://bettermeetsreality.com/how-long-it-takes-for-different-materials-everyday-items-to-break-down-degrade/</w:t>
      </w:r>
    </w:p>
    <w:p w14:paraId="3A2A1C0C" w14:textId="77777777" w:rsidR="00D658B8" w:rsidRPr="004C2616" w:rsidRDefault="00D658B8" w:rsidP="00D658B8">
      <w:pPr>
        <w:autoSpaceDE w:val="0"/>
        <w:autoSpaceDN w:val="0"/>
        <w:rPr>
          <w:rFonts w:eastAsia="Times New Roman"/>
        </w:rPr>
      </w:pPr>
      <w:r w:rsidRPr="004C2616">
        <w:rPr>
          <w:rFonts w:eastAsia="DengXian"/>
          <w:vertAlign w:val="subscript"/>
        </w:rPr>
        <w:t>c</w:t>
      </w:r>
      <w:r w:rsidRPr="004C2616">
        <w:rPr>
          <w:rFonts w:eastAsia="DengXian"/>
        </w:rPr>
        <w:t xml:space="preserve"> Data compiled from </w:t>
      </w:r>
      <w:r w:rsidRPr="004C2616">
        <w:rPr>
          <w:rFonts w:eastAsia="Times New Roman"/>
        </w:rPr>
        <w:t xml:space="preserve">Conserve Energy Future. </w:t>
      </w:r>
      <w:r w:rsidRPr="004C2616">
        <w:rPr>
          <w:rFonts w:eastAsia="Times New Roman"/>
          <w:i/>
          <w:iCs/>
        </w:rPr>
        <w:t>Is Bamboo Biodegradable? (And Bamboo Plastic?)</w:t>
      </w:r>
      <w:r w:rsidRPr="004C2616">
        <w:rPr>
          <w:rFonts w:eastAsia="Times New Roman"/>
        </w:rPr>
        <w:t>. Retrieved September 15, 2023, from https://www.conserve-energy-future.com/is-bamboo-biodegradable.php</w:t>
      </w:r>
    </w:p>
    <w:p w14:paraId="7C82BC77" w14:textId="77777777" w:rsidR="00D658B8" w:rsidRDefault="00D658B8" w:rsidP="00D658B8">
      <w:pPr>
        <w:autoSpaceDE w:val="0"/>
        <w:autoSpaceDN w:val="0"/>
        <w:rPr>
          <w:rFonts w:eastAsia="Times New Roman"/>
        </w:rPr>
      </w:pPr>
      <w:r w:rsidRPr="004C2616">
        <w:rPr>
          <w:rFonts w:eastAsia="DengXian"/>
          <w:vertAlign w:val="subscript"/>
        </w:rPr>
        <w:t>d</w:t>
      </w:r>
      <w:r w:rsidRPr="004C2616">
        <w:rPr>
          <w:rFonts w:eastAsia="DengXian"/>
        </w:rPr>
        <w:t xml:space="preserve"> Data compiled from </w:t>
      </w:r>
      <w:r w:rsidRPr="004C2616">
        <w:rPr>
          <w:rFonts w:eastAsia="Times New Roman"/>
        </w:rPr>
        <w:t xml:space="preserve">Recycle Track Systems. (2022, August 15). </w:t>
      </w:r>
      <w:r w:rsidRPr="004C2616">
        <w:rPr>
          <w:rFonts w:eastAsia="Times New Roman"/>
          <w:i/>
          <w:iCs/>
        </w:rPr>
        <w:t>How Long Does It Take for Common Materials to Decompose? - Recycle Track Systems</w:t>
      </w:r>
      <w:r w:rsidRPr="004C2616">
        <w:rPr>
          <w:rFonts w:eastAsia="Times New Roman"/>
        </w:rPr>
        <w:t xml:space="preserve">. </w:t>
      </w:r>
      <w:hyperlink r:id="rId15" w:history="1">
        <w:r w:rsidRPr="0039299A">
          <w:rPr>
            <w:rStyle w:val="Hyperlink"/>
            <w:rFonts w:eastAsia="Times New Roman"/>
          </w:rPr>
          <w:t>https://www.rts.com/blog/how-long-does-it-take-for-common-materials-to-decompose/</w:t>
        </w:r>
      </w:hyperlink>
    </w:p>
    <w:p w14:paraId="3E8525B4" w14:textId="77777777" w:rsidR="00D658B8" w:rsidRDefault="00D658B8" w:rsidP="00D658B8">
      <w:pPr>
        <w:autoSpaceDE w:val="0"/>
        <w:autoSpaceDN w:val="0"/>
        <w:rPr>
          <w:rFonts w:eastAsia="Yu Mincho"/>
        </w:rPr>
      </w:pPr>
      <w:r w:rsidRPr="00D658B8">
        <w:rPr>
          <w:rFonts w:eastAsia="Yu Mincho"/>
          <w:vertAlign w:val="subscript"/>
        </w:rPr>
        <w:t>e</w:t>
      </w:r>
      <w:r>
        <w:rPr>
          <w:rFonts w:eastAsia="Yu Mincho"/>
        </w:rPr>
        <w:t xml:space="preserve"> </w:t>
      </w:r>
      <w:r w:rsidRPr="004C2616">
        <w:rPr>
          <w:rFonts w:eastAsia="DengXian"/>
        </w:rPr>
        <w:t>Data compiled from</w:t>
      </w:r>
      <w:r w:rsidRPr="00056B46">
        <w:rPr>
          <w:rFonts w:eastAsia="Yu Mincho"/>
        </w:rPr>
        <w:t xml:space="preserve"> </w:t>
      </w:r>
      <w:r w:rsidRPr="00D658B8">
        <w:rPr>
          <w:rFonts w:eastAsia="Yu Mincho"/>
          <w:i/>
          <w:iCs/>
        </w:rPr>
        <w:t>Cellulose Lab Inc. Nanocellulose Product Price</w:t>
      </w:r>
      <w:r w:rsidRPr="00056B46">
        <w:rPr>
          <w:rFonts w:eastAsia="Yu Mincho"/>
        </w:rPr>
        <w:t xml:space="preserve"> </w:t>
      </w:r>
      <w:hyperlink r:id="rId16" w:history="1">
        <w:r w:rsidRPr="0039299A">
          <w:rPr>
            <w:rStyle w:val="Hyperlink"/>
            <w:rFonts w:eastAsia="Yu Mincho"/>
          </w:rPr>
          <w:t>https://celluloselab.com/price/Cellulose%20Lab%20Inc%20Product%20Price.htm</w:t>
        </w:r>
      </w:hyperlink>
    </w:p>
    <w:p w14:paraId="150449A1" w14:textId="77777777" w:rsidR="00D658B8" w:rsidRPr="00D658B8" w:rsidRDefault="00D658B8" w:rsidP="00D658B8">
      <w:pPr>
        <w:autoSpaceDE w:val="0"/>
        <w:autoSpaceDN w:val="0"/>
        <w:rPr>
          <w:rFonts w:eastAsia="Yu Mincho"/>
          <w:lang w:val="en-US"/>
        </w:rPr>
      </w:pPr>
      <w:r>
        <w:rPr>
          <w:rFonts w:eastAsia="Yu Mincho"/>
        </w:rPr>
        <w:t xml:space="preserve">f </w:t>
      </w:r>
      <w:r w:rsidRPr="004C2616">
        <w:rPr>
          <w:rFonts w:eastAsia="DengXian"/>
        </w:rPr>
        <w:t>Data compiled from</w:t>
      </w:r>
      <w:r>
        <w:rPr>
          <w:rFonts w:eastAsia="DengXian"/>
        </w:rPr>
        <w:t xml:space="preserve"> </w:t>
      </w:r>
      <w:r w:rsidRPr="00D658B8">
        <w:rPr>
          <w:rFonts w:eastAsia="DengXian"/>
          <w:i/>
          <w:iCs/>
        </w:rPr>
        <w:t>Degradation of Cellulose Derivatives in Laboratory, Man-Made, and Natural Environments - PMC (nih.gov)</w:t>
      </w:r>
      <w:r>
        <w:rPr>
          <w:rFonts w:eastAsia="DengXian"/>
        </w:rPr>
        <w:t xml:space="preserve">. </w:t>
      </w:r>
      <w:r w:rsidRPr="00056B46">
        <w:rPr>
          <w:rFonts w:eastAsia="DengXian"/>
        </w:rPr>
        <w:t>https://www.ncbi.nlm.nih.gov/pmc/articles/PMC9277587/</w:t>
      </w:r>
    </w:p>
    <w:p w14:paraId="608953CB" w14:textId="77777777" w:rsidR="00D658B8" w:rsidRPr="00D658B8" w:rsidRDefault="00D658B8" w:rsidP="00D658B8">
      <w:pPr>
        <w:rPr>
          <w:b/>
        </w:rPr>
      </w:pPr>
      <w:r w:rsidRPr="00D658B8">
        <w:rPr>
          <w:b/>
        </w:rPr>
        <w:br w:type="page"/>
      </w:r>
    </w:p>
    <w:p w14:paraId="0F607654" w14:textId="5D226B2D" w:rsidR="00D658B8" w:rsidRDefault="00D658B8" w:rsidP="00D658B8">
      <w:pPr>
        <w:rPr>
          <w:lang w:val="en-US"/>
        </w:rPr>
      </w:pPr>
      <w:r w:rsidRPr="00E51060">
        <w:rPr>
          <w:b/>
          <w:lang w:val="en-US"/>
        </w:rPr>
        <w:t xml:space="preserve">Supplementary Table </w:t>
      </w:r>
      <w:r>
        <w:rPr>
          <w:b/>
          <w:lang w:val="en-US"/>
        </w:rPr>
        <w:t xml:space="preserve">2 </w:t>
      </w:r>
      <w:r w:rsidRPr="00E51060">
        <w:rPr>
          <w:b/>
          <w:lang w:val="en-US"/>
        </w:rPr>
        <w:t>|</w:t>
      </w:r>
      <w:r w:rsidRPr="00243235">
        <w:rPr>
          <w:lang w:val="en-US"/>
        </w:rPr>
        <w:t xml:space="preserve"> Table summarizing the embodied energy</w:t>
      </w:r>
      <w:r>
        <w:rPr>
          <w:lang w:val="en-US"/>
        </w:rPr>
        <w:t xml:space="preserve"> and</w:t>
      </w:r>
      <w:r w:rsidRPr="00243235">
        <w:rPr>
          <w:lang w:val="en-US"/>
        </w:rPr>
        <w:t xml:space="preserve"> </w:t>
      </w:r>
      <w:r>
        <w:rPr>
          <w:lang w:val="en-US"/>
        </w:rPr>
        <w:t>the CO</w:t>
      </w:r>
      <w:r w:rsidRPr="003776CE">
        <w:rPr>
          <w:vertAlign w:val="subscript"/>
          <w:lang w:val="en-US"/>
        </w:rPr>
        <w:t>2</w:t>
      </w:r>
      <w:r>
        <w:rPr>
          <w:vertAlign w:val="subscript"/>
          <w:lang w:val="en-US"/>
        </w:rPr>
        <w:t xml:space="preserve"> </w:t>
      </w:r>
      <w:r>
        <w:rPr>
          <w:lang w:val="en-US"/>
        </w:rPr>
        <w:t xml:space="preserve">footprint per kg </w:t>
      </w:r>
      <w:r w:rsidRPr="00243235">
        <w:rPr>
          <w:lang w:val="en-US"/>
        </w:rPr>
        <w:t xml:space="preserve">of </w:t>
      </w:r>
      <w:r>
        <w:rPr>
          <w:lang w:val="en-US"/>
        </w:rPr>
        <w:t xml:space="preserve">conventional 3D printing and engineering materials. </w:t>
      </w:r>
    </w:p>
    <w:p w14:paraId="0C768966" w14:textId="77777777" w:rsidR="00546A82" w:rsidRPr="00311CCF" w:rsidRDefault="00546A82" w:rsidP="00D658B8">
      <w:pPr>
        <w:rPr>
          <w:rFonts w:eastAsia="DengXian"/>
          <w:kern w:val="2"/>
          <w:lang w:val="en-US"/>
        </w:rPr>
      </w:pPr>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7"/>
        <w:gridCol w:w="2396"/>
        <w:gridCol w:w="1877"/>
        <w:gridCol w:w="1682"/>
      </w:tblGrid>
      <w:tr w:rsidR="00D658B8" w:rsidRPr="003776CE" w14:paraId="14B2BA09" w14:textId="77777777" w:rsidTr="007F6E70">
        <w:trPr>
          <w:trHeight w:val="454"/>
        </w:trPr>
        <w:tc>
          <w:tcPr>
            <w:tcW w:w="1720" w:type="pct"/>
            <w:tcBorders>
              <w:top w:val="single" w:sz="12" w:space="0" w:color="auto"/>
              <w:bottom w:val="single" w:sz="4" w:space="0" w:color="auto"/>
            </w:tcBorders>
            <w:noWrap/>
            <w:vAlign w:val="center"/>
            <w:hideMark/>
          </w:tcPr>
          <w:p w14:paraId="02A8375B" w14:textId="77777777" w:rsidR="00D658B8" w:rsidRPr="003776CE" w:rsidRDefault="00D658B8" w:rsidP="007F6E70">
            <w:pPr>
              <w:widowControl w:val="0"/>
              <w:jc w:val="center"/>
              <w:rPr>
                <w:rFonts w:ascii="Times New Roman" w:eastAsia="DengXian" w:hAnsi="Times New Roman" w:cs="Times New Roman"/>
                <w:b/>
                <w:sz w:val="18"/>
                <w:szCs w:val="18"/>
                <w:lang w:val="en-US"/>
              </w:rPr>
            </w:pPr>
            <w:r w:rsidRPr="003776CE">
              <w:rPr>
                <w:rFonts w:ascii="Times New Roman" w:eastAsia="DengXian" w:hAnsi="Times New Roman" w:cs="Times New Roman"/>
                <w:b/>
                <w:sz w:val="18"/>
                <w:szCs w:val="18"/>
                <w:lang w:val="en-US"/>
              </w:rPr>
              <w:t>Polymers</w:t>
            </w:r>
          </w:p>
        </w:tc>
        <w:tc>
          <w:tcPr>
            <w:tcW w:w="1323" w:type="pct"/>
            <w:tcBorders>
              <w:top w:val="single" w:sz="12" w:space="0" w:color="auto"/>
              <w:bottom w:val="single" w:sz="4" w:space="0" w:color="auto"/>
            </w:tcBorders>
            <w:noWrap/>
            <w:vAlign w:val="center"/>
            <w:hideMark/>
          </w:tcPr>
          <w:p w14:paraId="0A605270" w14:textId="77777777" w:rsidR="00D658B8" w:rsidRPr="003776CE" w:rsidRDefault="00D658B8" w:rsidP="007F6E70">
            <w:pPr>
              <w:widowControl w:val="0"/>
              <w:jc w:val="center"/>
              <w:rPr>
                <w:rFonts w:ascii="Times New Roman" w:eastAsia="DengXian" w:hAnsi="Times New Roman" w:cs="Times New Roman"/>
                <w:b/>
                <w:sz w:val="18"/>
                <w:szCs w:val="18"/>
                <w:lang w:val="en-US"/>
              </w:rPr>
            </w:pPr>
            <w:r w:rsidRPr="003776CE">
              <w:rPr>
                <w:rFonts w:ascii="Times New Roman" w:eastAsia="DengXian" w:hAnsi="Times New Roman" w:cs="Times New Roman"/>
                <w:b/>
                <w:sz w:val="18"/>
                <w:szCs w:val="18"/>
                <w:lang w:val="en-US"/>
              </w:rPr>
              <w:t>Embodied energy (MJ/kg)</w:t>
            </w:r>
          </w:p>
        </w:tc>
        <w:tc>
          <w:tcPr>
            <w:tcW w:w="1028" w:type="pct"/>
            <w:tcBorders>
              <w:top w:val="single" w:sz="12" w:space="0" w:color="auto"/>
              <w:bottom w:val="single" w:sz="4" w:space="0" w:color="auto"/>
            </w:tcBorders>
            <w:noWrap/>
            <w:vAlign w:val="center"/>
            <w:hideMark/>
          </w:tcPr>
          <w:p w14:paraId="2C4744E5" w14:textId="77777777" w:rsidR="00D658B8" w:rsidRPr="003776CE" w:rsidRDefault="00D658B8" w:rsidP="007F6E70">
            <w:pPr>
              <w:widowControl w:val="0"/>
              <w:jc w:val="center"/>
              <w:rPr>
                <w:rFonts w:ascii="Times New Roman" w:eastAsia="DengXian" w:hAnsi="Times New Roman" w:cs="Times New Roman"/>
                <w:b/>
                <w:sz w:val="18"/>
                <w:szCs w:val="18"/>
                <w:lang w:val="en-US"/>
              </w:rPr>
            </w:pPr>
            <w:r w:rsidRPr="003776CE">
              <w:rPr>
                <w:rFonts w:ascii="Times New Roman" w:eastAsia="DengXian" w:hAnsi="Times New Roman" w:cs="Times New Roman"/>
                <w:b/>
                <w:sz w:val="18"/>
                <w:szCs w:val="18"/>
                <w:lang w:val="en-US"/>
              </w:rPr>
              <w:t>CO</w:t>
            </w:r>
            <w:r w:rsidRPr="003776CE">
              <w:rPr>
                <w:rFonts w:ascii="Times New Roman" w:eastAsia="DengXian" w:hAnsi="Times New Roman" w:cs="Times New Roman"/>
                <w:b/>
                <w:sz w:val="18"/>
                <w:szCs w:val="18"/>
                <w:vertAlign w:val="subscript"/>
                <w:lang w:val="en-US"/>
              </w:rPr>
              <w:t>2</w:t>
            </w:r>
            <w:r w:rsidRPr="003776CE">
              <w:rPr>
                <w:rFonts w:ascii="Times New Roman" w:eastAsia="DengXian" w:hAnsi="Times New Roman" w:cs="Times New Roman"/>
                <w:b/>
                <w:sz w:val="18"/>
                <w:szCs w:val="18"/>
                <w:lang w:val="en-US"/>
              </w:rPr>
              <w:t xml:space="preserve"> footprint (kg/kg)</w:t>
            </w:r>
          </w:p>
        </w:tc>
        <w:tc>
          <w:tcPr>
            <w:tcW w:w="929" w:type="pct"/>
            <w:tcBorders>
              <w:top w:val="single" w:sz="12" w:space="0" w:color="auto"/>
              <w:bottom w:val="single" w:sz="4" w:space="0" w:color="auto"/>
            </w:tcBorders>
            <w:vAlign w:val="center"/>
          </w:tcPr>
          <w:p w14:paraId="452AC41F" w14:textId="77777777" w:rsidR="00D658B8" w:rsidRPr="003776CE" w:rsidRDefault="00D658B8" w:rsidP="007F6E70">
            <w:pPr>
              <w:widowControl w:val="0"/>
              <w:jc w:val="center"/>
              <w:rPr>
                <w:rFonts w:ascii="Times New Roman" w:eastAsia="DengXian" w:hAnsi="Times New Roman" w:cs="Times New Roman"/>
                <w:b/>
                <w:sz w:val="18"/>
                <w:szCs w:val="18"/>
                <w:lang w:val="en-US"/>
              </w:rPr>
            </w:pPr>
            <w:r w:rsidRPr="003776CE">
              <w:rPr>
                <w:rFonts w:ascii="Times New Roman" w:eastAsia="DengXian" w:hAnsi="Times New Roman" w:cs="Times New Roman"/>
                <w:b/>
                <w:sz w:val="18"/>
                <w:szCs w:val="18"/>
                <w:lang w:val="en-US"/>
              </w:rPr>
              <w:t>Ref.</w:t>
            </w:r>
          </w:p>
        </w:tc>
      </w:tr>
      <w:tr w:rsidR="00D658B8" w:rsidRPr="003776CE" w14:paraId="3DA75CFA" w14:textId="77777777" w:rsidTr="007F6E70">
        <w:trPr>
          <w:trHeight w:val="454"/>
        </w:trPr>
        <w:tc>
          <w:tcPr>
            <w:tcW w:w="1720" w:type="pct"/>
            <w:tcBorders>
              <w:top w:val="single" w:sz="4" w:space="0" w:color="auto"/>
            </w:tcBorders>
            <w:noWrap/>
            <w:vAlign w:val="center"/>
          </w:tcPr>
          <w:p w14:paraId="2797A21E" w14:textId="77777777" w:rsidR="00D658B8" w:rsidRPr="003776CE" w:rsidRDefault="00D658B8" w:rsidP="007F6E70">
            <w:pPr>
              <w:widowControl w:val="0"/>
              <w:jc w:val="center"/>
              <w:rPr>
                <w:rFonts w:ascii="Times New Roman" w:eastAsia="DengXian" w:hAnsi="Times New Roman" w:cs="Times New Roman"/>
                <w:b/>
                <w:bCs/>
                <w:sz w:val="18"/>
                <w:szCs w:val="18"/>
                <w:lang w:val="en-US"/>
              </w:rPr>
            </w:pPr>
            <w:r w:rsidRPr="003776CE">
              <w:rPr>
                <w:rFonts w:ascii="Times New Roman" w:eastAsia="DengXian" w:hAnsi="Times New Roman" w:cs="Times New Roman"/>
                <w:b/>
                <w:bCs/>
                <w:sz w:val="18"/>
                <w:szCs w:val="18"/>
                <w:lang w:val="en-US"/>
              </w:rPr>
              <w:t>PAPER</w:t>
            </w:r>
          </w:p>
        </w:tc>
        <w:tc>
          <w:tcPr>
            <w:tcW w:w="1323" w:type="pct"/>
            <w:tcBorders>
              <w:top w:val="single" w:sz="4" w:space="0" w:color="auto"/>
            </w:tcBorders>
            <w:noWrap/>
            <w:vAlign w:val="center"/>
          </w:tcPr>
          <w:p w14:paraId="7F33313C" w14:textId="77777777" w:rsidR="00D658B8" w:rsidRPr="003776CE" w:rsidRDefault="00D658B8" w:rsidP="007F6E70">
            <w:pPr>
              <w:widowControl w:val="0"/>
              <w:jc w:val="center"/>
              <w:rPr>
                <w:rFonts w:ascii="Times New Roman" w:eastAsia="DengXian" w:hAnsi="Times New Roman" w:cs="Times New Roman"/>
                <w:b/>
                <w:bCs/>
                <w:sz w:val="18"/>
                <w:szCs w:val="18"/>
                <w:lang w:val="en-US"/>
              </w:rPr>
            </w:pPr>
            <w:r w:rsidRPr="003776CE">
              <w:rPr>
                <w:rFonts w:ascii="Times New Roman" w:eastAsia="DengXian" w:hAnsi="Times New Roman" w:cs="Times New Roman"/>
                <w:b/>
                <w:bCs/>
                <w:sz w:val="18"/>
                <w:szCs w:val="18"/>
                <w:lang w:val="en-US"/>
              </w:rPr>
              <w:t>21 ~ 23.2</w:t>
            </w:r>
          </w:p>
        </w:tc>
        <w:tc>
          <w:tcPr>
            <w:tcW w:w="1028" w:type="pct"/>
            <w:tcBorders>
              <w:top w:val="single" w:sz="4" w:space="0" w:color="auto"/>
            </w:tcBorders>
            <w:noWrap/>
            <w:vAlign w:val="center"/>
          </w:tcPr>
          <w:p w14:paraId="69F4D0EB" w14:textId="77777777" w:rsidR="00D658B8" w:rsidRPr="003776CE" w:rsidRDefault="00D658B8" w:rsidP="007F6E70">
            <w:pPr>
              <w:widowControl w:val="0"/>
              <w:jc w:val="center"/>
              <w:rPr>
                <w:rFonts w:ascii="Times New Roman" w:eastAsia="DengXian" w:hAnsi="Times New Roman" w:cs="Times New Roman"/>
                <w:b/>
                <w:bCs/>
                <w:sz w:val="18"/>
                <w:szCs w:val="18"/>
                <w:lang w:val="en-US"/>
              </w:rPr>
            </w:pPr>
            <w:r w:rsidRPr="003776CE">
              <w:rPr>
                <w:rFonts w:ascii="Times New Roman" w:eastAsia="DengXian" w:hAnsi="Times New Roman" w:cs="Times New Roman"/>
                <w:b/>
                <w:bCs/>
                <w:sz w:val="18"/>
                <w:szCs w:val="18"/>
                <w:lang w:val="en-US"/>
              </w:rPr>
              <w:t>1.13 ~ 1.25</w:t>
            </w:r>
          </w:p>
        </w:tc>
        <w:tc>
          <w:tcPr>
            <w:tcW w:w="929" w:type="pct"/>
            <w:vMerge w:val="restart"/>
            <w:tcBorders>
              <w:top w:val="single" w:sz="4" w:space="0" w:color="auto"/>
            </w:tcBorders>
            <w:vAlign w:val="center"/>
          </w:tcPr>
          <w:p w14:paraId="6FFFA69A"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 xml:space="preserve">Data refer to software </w:t>
            </w:r>
            <w:proofErr w:type="spellStart"/>
            <w:r w:rsidRPr="003776CE">
              <w:rPr>
                <w:rFonts w:ascii="Times New Roman" w:eastAsia="DengXian" w:hAnsi="Times New Roman" w:cs="Times New Roman"/>
                <w:sz w:val="18"/>
                <w:szCs w:val="18"/>
                <w:lang w:val="en-US"/>
              </w:rPr>
              <w:t>Granta</w:t>
            </w:r>
            <w:proofErr w:type="spellEnd"/>
            <w:r w:rsidRPr="003776CE">
              <w:rPr>
                <w:rFonts w:ascii="Times New Roman" w:eastAsia="DengXian" w:hAnsi="Times New Roman" w:cs="Times New Roman"/>
                <w:sz w:val="18"/>
                <w:szCs w:val="18"/>
                <w:lang w:val="en-US"/>
              </w:rPr>
              <w:t xml:space="preserve"> </w:t>
            </w:r>
            <w:proofErr w:type="spellStart"/>
            <w:r w:rsidRPr="003776CE">
              <w:rPr>
                <w:rFonts w:ascii="Times New Roman" w:eastAsia="DengXian" w:hAnsi="Times New Roman" w:cs="Times New Roman"/>
                <w:sz w:val="18"/>
                <w:szCs w:val="18"/>
                <w:lang w:val="en-US"/>
              </w:rPr>
              <w:t>EduPack</w:t>
            </w:r>
            <w:proofErr w:type="spellEnd"/>
            <w:r w:rsidRPr="003776CE">
              <w:rPr>
                <w:rFonts w:ascii="Times New Roman" w:eastAsia="DengXian" w:hAnsi="Times New Roman" w:cs="Times New Roman"/>
                <w:sz w:val="18"/>
                <w:szCs w:val="18"/>
                <w:lang w:val="en-US"/>
              </w:rPr>
              <w:t xml:space="preserve"> 2023R1 Version: 23.1.1</w:t>
            </w:r>
          </w:p>
        </w:tc>
      </w:tr>
      <w:tr w:rsidR="00D658B8" w:rsidRPr="003776CE" w14:paraId="42EB6061" w14:textId="77777777" w:rsidTr="007F6E70">
        <w:trPr>
          <w:trHeight w:val="454"/>
        </w:trPr>
        <w:tc>
          <w:tcPr>
            <w:tcW w:w="1720" w:type="pct"/>
            <w:noWrap/>
            <w:vAlign w:val="center"/>
            <w:hideMark/>
          </w:tcPr>
          <w:p w14:paraId="58A6C68C"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Acrylonitrile butadiene styrene (ABS)</w:t>
            </w:r>
          </w:p>
        </w:tc>
        <w:tc>
          <w:tcPr>
            <w:tcW w:w="1323" w:type="pct"/>
            <w:noWrap/>
            <w:vAlign w:val="center"/>
            <w:hideMark/>
          </w:tcPr>
          <w:p w14:paraId="111BE000"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88.9 ~ 98.3</w:t>
            </w:r>
          </w:p>
        </w:tc>
        <w:tc>
          <w:tcPr>
            <w:tcW w:w="1028" w:type="pct"/>
            <w:noWrap/>
            <w:vAlign w:val="center"/>
            <w:hideMark/>
          </w:tcPr>
          <w:p w14:paraId="756D0C21"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3.41 ~ 3.77</w:t>
            </w:r>
          </w:p>
        </w:tc>
        <w:tc>
          <w:tcPr>
            <w:tcW w:w="929" w:type="pct"/>
            <w:vMerge/>
          </w:tcPr>
          <w:p w14:paraId="73774DAA"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3688F131" w14:textId="77777777" w:rsidTr="007F6E70">
        <w:trPr>
          <w:trHeight w:val="454"/>
        </w:trPr>
        <w:tc>
          <w:tcPr>
            <w:tcW w:w="1720" w:type="pct"/>
            <w:noWrap/>
            <w:vAlign w:val="center"/>
            <w:hideMark/>
          </w:tcPr>
          <w:p w14:paraId="5ADD392F"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Polycarbonate (PC)</w:t>
            </w:r>
          </w:p>
        </w:tc>
        <w:tc>
          <w:tcPr>
            <w:tcW w:w="1323" w:type="pct"/>
            <w:noWrap/>
            <w:vAlign w:val="center"/>
            <w:hideMark/>
          </w:tcPr>
          <w:p w14:paraId="73E7B901"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100 ~ 111</w:t>
            </w:r>
          </w:p>
        </w:tc>
        <w:tc>
          <w:tcPr>
            <w:tcW w:w="1028" w:type="pct"/>
            <w:noWrap/>
            <w:vAlign w:val="center"/>
            <w:hideMark/>
          </w:tcPr>
          <w:p w14:paraId="1BB16203"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5.6 ~ 6.18</w:t>
            </w:r>
          </w:p>
        </w:tc>
        <w:tc>
          <w:tcPr>
            <w:tcW w:w="929" w:type="pct"/>
            <w:vMerge/>
          </w:tcPr>
          <w:p w14:paraId="7F09D04C"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0E9746D8" w14:textId="77777777" w:rsidTr="007F6E70">
        <w:trPr>
          <w:trHeight w:val="454"/>
        </w:trPr>
        <w:tc>
          <w:tcPr>
            <w:tcW w:w="1720" w:type="pct"/>
            <w:noWrap/>
            <w:vAlign w:val="center"/>
            <w:hideMark/>
          </w:tcPr>
          <w:p w14:paraId="3E99A8C3"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Polyethylene terephthalate (PET)</w:t>
            </w:r>
          </w:p>
        </w:tc>
        <w:tc>
          <w:tcPr>
            <w:tcW w:w="1323" w:type="pct"/>
            <w:noWrap/>
            <w:vAlign w:val="center"/>
            <w:hideMark/>
          </w:tcPr>
          <w:p w14:paraId="27EC1104"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68.7 ~ 76.8</w:t>
            </w:r>
          </w:p>
        </w:tc>
        <w:tc>
          <w:tcPr>
            <w:tcW w:w="1028" w:type="pct"/>
            <w:noWrap/>
            <w:vAlign w:val="center"/>
            <w:hideMark/>
          </w:tcPr>
          <w:p w14:paraId="26558791"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2.54 ~ 2.82</w:t>
            </w:r>
          </w:p>
        </w:tc>
        <w:tc>
          <w:tcPr>
            <w:tcW w:w="929" w:type="pct"/>
            <w:vMerge/>
          </w:tcPr>
          <w:p w14:paraId="3A3E9999"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51B88FEF" w14:textId="77777777" w:rsidTr="007F6E70">
        <w:trPr>
          <w:trHeight w:val="454"/>
        </w:trPr>
        <w:tc>
          <w:tcPr>
            <w:tcW w:w="1720" w:type="pct"/>
            <w:noWrap/>
            <w:vAlign w:val="center"/>
            <w:hideMark/>
          </w:tcPr>
          <w:p w14:paraId="5C859227"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Polylactide (PLA)</w:t>
            </w:r>
          </w:p>
        </w:tc>
        <w:tc>
          <w:tcPr>
            <w:tcW w:w="1323" w:type="pct"/>
            <w:noWrap/>
            <w:vAlign w:val="center"/>
            <w:hideMark/>
          </w:tcPr>
          <w:p w14:paraId="0B44B92A"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42.5 ~ 47.2</w:t>
            </w:r>
          </w:p>
        </w:tc>
        <w:tc>
          <w:tcPr>
            <w:tcW w:w="1028" w:type="pct"/>
            <w:noWrap/>
            <w:vAlign w:val="center"/>
            <w:hideMark/>
          </w:tcPr>
          <w:p w14:paraId="66802F50"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2.15 ~ 2.4</w:t>
            </w:r>
          </w:p>
        </w:tc>
        <w:tc>
          <w:tcPr>
            <w:tcW w:w="929" w:type="pct"/>
            <w:vMerge/>
          </w:tcPr>
          <w:p w14:paraId="5EA3EC99"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7FCE955C" w14:textId="77777777" w:rsidTr="007F6E70">
        <w:trPr>
          <w:trHeight w:val="454"/>
        </w:trPr>
        <w:tc>
          <w:tcPr>
            <w:tcW w:w="1720" w:type="pct"/>
            <w:noWrap/>
            <w:vAlign w:val="center"/>
            <w:hideMark/>
          </w:tcPr>
          <w:p w14:paraId="3076A24F"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Polyurethane (</w:t>
            </w:r>
            <w:proofErr w:type="spellStart"/>
            <w:r w:rsidRPr="003776CE">
              <w:rPr>
                <w:rFonts w:ascii="Times New Roman" w:eastAsia="DengXian" w:hAnsi="Times New Roman" w:cs="Times New Roman"/>
                <w:sz w:val="18"/>
                <w:szCs w:val="18"/>
                <w:lang w:val="en-US"/>
              </w:rPr>
              <w:t>tpPUR</w:t>
            </w:r>
            <w:proofErr w:type="spellEnd"/>
            <w:r w:rsidRPr="003776CE">
              <w:rPr>
                <w:rFonts w:ascii="Times New Roman" w:eastAsia="DengXian" w:hAnsi="Times New Roman" w:cs="Times New Roman"/>
                <w:sz w:val="18"/>
                <w:szCs w:val="18"/>
                <w:lang w:val="en-US"/>
              </w:rPr>
              <w:t>)</w:t>
            </w:r>
          </w:p>
        </w:tc>
        <w:tc>
          <w:tcPr>
            <w:tcW w:w="1323" w:type="pct"/>
            <w:noWrap/>
            <w:vAlign w:val="center"/>
            <w:hideMark/>
          </w:tcPr>
          <w:p w14:paraId="523D8C69"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78 ~ 86</w:t>
            </w:r>
          </w:p>
        </w:tc>
        <w:tc>
          <w:tcPr>
            <w:tcW w:w="1028" w:type="pct"/>
            <w:noWrap/>
            <w:vAlign w:val="center"/>
            <w:hideMark/>
          </w:tcPr>
          <w:p w14:paraId="1E407E93"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3.05 ~ 3.37</w:t>
            </w:r>
          </w:p>
        </w:tc>
        <w:tc>
          <w:tcPr>
            <w:tcW w:w="929" w:type="pct"/>
            <w:vMerge/>
          </w:tcPr>
          <w:p w14:paraId="2B448C7E"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54B585E6" w14:textId="77777777" w:rsidTr="007F6E70">
        <w:trPr>
          <w:trHeight w:val="454"/>
        </w:trPr>
        <w:tc>
          <w:tcPr>
            <w:tcW w:w="1720" w:type="pct"/>
            <w:noWrap/>
            <w:vAlign w:val="center"/>
            <w:hideMark/>
          </w:tcPr>
          <w:p w14:paraId="3344F796"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Silicone elastomers (SI. Q)</w:t>
            </w:r>
          </w:p>
        </w:tc>
        <w:tc>
          <w:tcPr>
            <w:tcW w:w="1323" w:type="pct"/>
            <w:noWrap/>
            <w:vAlign w:val="center"/>
            <w:hideMark/>
          </w:tcPr>
          <w:p w14:paraId="77DB176C"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118 ~ 130</w:t>
            </w:r>
          </w:p>
        </w:tc>
        <w:tc>
          <w:tcPr>
            <w:tcW w:w="1028" w:type="pct"/>
            <w:noWrap/>
            <w:vAlign w:val="center"/>
            <w:hideMark/>
          </w:tcPr>
          <w:p w14:paraId="2B1E7396"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6.2 ~ 6.83</w:t>
            </w:r>
          </w:p>
        </w:tc>
        <w:tc>
          <w:tcPr>
            <w:tcW w:w="929" w:type="pct"/>
            <w:vMerge/>
          </w:tcPr>
          <w:p w14:paraId="4A4503F4"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00A6935C" w14:textId="77777777" w:rsidTr="007F6E70">
        <w:trPr>
          <w:trHeight w:val="454"/>
        </w:trPr>
        <w:tc>
          <w:tcPr>
            <w:tcW w:w="1720" w:type="pct"/>
            <w:noWrap/>
            <w:vAlign w:val="center"/>
            <w:hideMark/>
          </w:tcPr>
          <w:p w14:paraId="52DEB5B9"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Polyethylene (PE)</w:t>
            </w:r>
          </w:p>
        </w:tc>
        <w:tc>
          <w:tcPr>
            <w:tcW w:w="1323" w:type="pct"/>
            <w:noWrap/>
            <w:vAlign w:val="center"/>
            <w:hideMark/>
          </w:tcPr>
          <w:p w14:paraId="44EE6CFF"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76.1 ~ 83.9</w:t>
            </w:r>
          </w:p>
        </w:tc>
        <w:tc>
          <w:tcPr>
            <w:tcW w:w="1028" w:type="pct"/>
            <w:noWrap/>
            <w:vAlign w:val="center"/>
            <w:hideMark/>
          </w:tcPr>
          <w:p w14:paraId="09D856F8"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1.77 ~ 1.95</w:t>
            </w:r>
          </w:p>
        </w:tc>
        <w:tc>
          <w:tcPr>
            <w:tcW w:w="929" w:type="pct"/>
            <w:vMerge/>
          </w:tcPr>
          <w:p w14:paraId="4B8D23E3"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5B1328E7" w14:textId="77777777" w:rsidTr="007F6E70">
        <w:trPr>
          <w:trHeight w:val="454"/>
        </w:trPr>
        <w:tc>
          <w:tcPr>
            <w:tcW w:w="1720" w:type="pct"/>
            <w:noWrap/>
            <w:vAlign w:val="center"/>
            <w:hideMark/>
          </w:tcPr>
          <w:p w14:paraId="116FE660"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Polymethyl methacrylate (PMMA)</w:t>
            </w:r>
          </w:p>
        </w:tc>
        <w:tc>
          <w:tcPr>
            <w:tcW w:w="1323" w:type="pct"/>
            <w:noWrap/>
            <w:vAlign w:val="center"/>
            <w:hideMark/>
          </w:tcPr>
          <w:p w14:paraId="0CE59BF7"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107 ~ 118</w:t>
            </w:r>
          </w:p>
        </w:tc>
        <w:tc>
          <w:tcPr>
            <w:tcW w:w="1028" w:type="pct"/>
            <w:noWrap/>
            <w:vAlign w:val="center"/>
            <w:hideMark/>
          </w:tcPr>
          <w:p w14:paraId="5F9CFC5A"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5.85 ~ 6.45</w:t>
            </w:r>
          </w:p>
        </w:tc>
        <w:tc>
          <w:tcPr>
            <w:tcW w:w="929" w:type="pct"/>
            <w:vMerge/>
          </w:tcPr>
          <w:p w14:paraId="2489F1EF"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13E1D8F9" w14:textId="77777777" w:rsidTr="007F6E70">
        <w:trPr>
          <w:trHeight w:val="454"/>
        </w:trPr>
        <w:tc>
          <w:tcPr>
            <w:tcW w:w="1720" w:type="pct"/>
            <w:noWrap/>
            <w:vAlign w:val="center"/>
            <w:hideMark/>
          </w:tcPr>
          <w:p w14:paraId="0914FFE9"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Polypropylene (PP)</w:t>
            </w:r>
          </w:p>
        </w:tc>
        <w:tc>
          <w:tcPr>
            <w:tcW w:w="1323" w:type="pct"/>
            <w:noWrap/>
            <w:vAlign w:val="center"/>
            <w:hideMark/>
          </w:tcPr>
          <w:p w14:paraId="05AA46E5"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64.6 ~ 71.4</w:t>
            </w:r>
          </w:p>
        </w:tc>
        <w:tc>
          <w:tcPr>
            <w:tcW w:w="1028" w:type="pct"/>
            <w:noWrap/>
            <w:vAlign w:val="center"/>
            <w:hideMark/>
          </w:tcPr>
          <w:p w14:paraId="706E69F9"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2.72 ~ 3.01</w:t>
            </w:r>
          </w:p>
        </w:tc>
        <w:tc>
          <w:tcPr>
            <w:tcW w:w="929" w:type="pct"/>
            <w:vMerge/>
          </w:tcPr>
          <w:p w14:paraId="56E46ACB"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6E94852A" w14:textId="77777777" w:rsidTr="007F6E70">
        <w:trPr>
          <w:trHeight w:val="454"/>
        </w:trPr>
        <w:tc>
          <w:tcPr>
            <w:tcW w:w="1720" w:type="pct"/>
            <w:noWrap/>
            <w:vAlign w:val="center"/>
            <w:hideMark/>
          </w:tcPr>
          <w:p w14:paraId="5A4D7929"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Polystyrene (PS)</w:t>
            </w:r>
          </w:p>
        </w:tc>
        <w:tc>
          <w:tcPr>
            <w:tcW w:w="1323" w:type="pct"/>
            <w:noWrap/>
            <w:vAlign w:val="center"/>
            <w:hideMark/>
          </w:tcPr>
          <w:p w14:paraId="692DF647"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77.8 ~ 85.9</w:t>
            </w:r>
          </w:p>
        </w:tc>
        <w:tc>
          <w:tcPr>
            <w:tcW w:w="1028" w:type="pct"/>
            <w:noWrap/>
            <w:vAlign w:val="center"/>
            <w:hideMark/>
          </w:tcPr>
          <w:p w14:paraId="234E0093"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2.76 ~ 3.05</w:t>
            </w:r>
          </w:p>
        </w:tc>
        <w:tc>
          <w:tcPr>
            <w:tcW w:w="929" w:type="pct"/>
            <w:vMerge/>
          </w:tcPr>
          <w:p w14:paraId="0278C7C5"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r w:rsidR="00D658B8" w:rsidRPr="003776CE" w14:paraId="0AD420C7" w14:textId="77777777" w:rsidTr="007F6E70">
        <w:trPr>
          <w:trHeight w:val="454"/>
        </w:trPr>
        <w:tc>
          <w:tcPr>
            <w:tcW w:w="1720" w:type="pct"/>
            <w:tcBorders>
              <w:bottom w:val="single" w:sz="12" w:space="0" w:color="auto"/>
            </w:tcBorders>
            <w:noWrap/>
            <w:vAlign w:val="center"/>
          </w:tcPr>
          <w:p w14:paraId="52C589BB"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Polyvinylchloride (</w:t>
            </w:r>
            <w:proofErr w:type="spellStart"/>
            <w:r w:rsidRPr="003776CE">
              <w:rPr>
                <w:rFonts w:ascii="Times New Roman" w:eastAsia="DengXian" w:hAnsi="Times New Roman" w:cs="Times New Roman"/>
                <w:sz w:val="18"/>
                <w:szCs w:val="18"/>
                <w:lang w:val="en-US"/>
              </w:rPr>
              <w:t>tpPVC</w:t>
            </w:r>
            <w:proofErr w:type="spellEnd"/>
            <w:r w:rsidRPr="003776CE">
              <w:rPr>
                <w:rFonts w:ascii="Times New Roman" w:eastAsia="DengXian" w:hAnsi="Times New Roman" w:cs="Times New Roman"/>
                <w:sz w:val="18"/>
                <w:szCs w:val="18"/>
                <w:lang w:val="en-US"/>
              </w:rPr>
              <w:t>)</w:t>
            </w:r>
          </w:p>
        </w:tc>
        <w:tc>
          <w:tcPr>
            <w:tcW w:w="1323" w:type="pct"/>
            <w:tcBorders>
              <w:bottom w:val="single" w:sz="12" w:space="0" w:color="auto"/>
            </w:tcBorders>
            <w:noWrap/>
            <w:vAlign w:val="center"/>
          </w:tcPr>
          <w:p w14:paraId="7F41A3DF"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60.9 ~ 67.2</w:t>
            </w:r>
          </w:p>
        </w:tc>
        <w:tc>
          <w:tcPr>
            <w:tcW w:w="1028" w:type="pct"/>
            <w:tcBorders>
              <w:bottom w:val="single" w:sz="12" w:space="0" w:color="auto"/>
            </w:tcBorders>
            <w:noWrap/>
            <w:vAlign w:val="center"/>
          </w:tcPr>
          <w:p w14:paraId="14389328" w14:textId="77777777" w:rsidR="00D658B8" w:rsidRPr="003776CE" w:rsidRDefault="00D658B8" w:rsidP="007F6E70">
            <w:pPr>
              <w:widowControl w:val="0"/>
              <w:jc w:val="center"/>
              <w:rPr>
                <w:rFonts w:ascii="Times New Roman" w:eastAsia="DengXian" w:hAnsi="Times New Roman" w:cs="Times New Roman"/>
                <w:sz w:val="18"/>
                <w:szCs w:val="18"/>
                <w:lang w:val="en-US"/>
              </w:rPr>
            </w:pPr>
            <w:r w:rsidRPr="003776CE">
              <w:rPr>
                <w:rFonts w:ascii="Times New Roman" w:eastAsia="DengXian" w:hAnsi="Times New Roman" w:cs="Times New Roman"/>
                <w:sz w:val="18"/>
                <w:szCs w:val="18"/>
                <w:lang w:val="en-US"/>
              </w:rPr>
              <w:t>2.63 ~ 2.9</w:t>
            </w:r>
          </w:p>
        </w:tc>
        <w:tc>
          <w:tcPr>
            <w:tcW w:w="929" w:type="pct"/>
            <w:vMerge/>
            <w:tcBorders>
              <w:bottom w:val="single" w:sz="12" w:space="0" w:color="auto"/>
            </w:tcBorders>
          </w:tcPr>
          <w:p w14:paraId="597223CC" w14:textId="77777777" w:rsidR="00D658B8" w:rsidRPr="003776CE" w:rsidRDefault="00D658B8" w:rsidP="007F6E70">
            <w:pPr>
              <w:widowControl w:val="0"/>
              <w:jc w:val="center"/>
              <w:rPr>
                <w:rFonts w:ascii="Times New Roman" w:eastAsia="DengXian" w:hAnsi="Times New Roman" w:cs="Times New Roman"/>
                <w:sz w:val="18"/>
                <w:szCs w:val="18"/>
                <w:lang w:val="en-US"/>
              </w:rPr>
            </w:pPr>
          </w:p>
        </w:tc>
      </w:tr>
    </w:tbl>
    <w:p w14:paraId="06FA39B4" w14:textId="77777777" w:rsidR="00D658B8" w:rsidRPr="00311CCF" w:rsidRDefault="00D658B8" w:rsidP="00D658B8">
      <w:pPr>
        <w:widowControl w:val="0"/>
        <w:jc w:val="center"/>
        <w:rPr>
          <w:rFonts w:eastAsia="DengXian"/>
          <w:kern w:val="2"/>
          <w:lang w:val="en-US"/>
        </w:rPr>
      </w:pPr>
    </w:p>
    <w:p w14:paraId="488465D6" w14:textId="77777777" w:rsidR="00D658B8" w:rsidRDefault="00D658B8" w:rsidP="00D658B8">
      <w:pPr>
        <w:rPr>
          <w:lang w:val="en-US"/>
        </w:rPr>
      </w:pPr>
      <w:r>
        <w:rPr>
          <w:lang w:val="en-US"/>
        </w:rPr>
        <w:br w:type="page"/>
      </w:r>
    </w:p>
    <w:p w14:paraId="52F04D12" w14:textId="77777777" w:rsidR="00D658B8" w:rsidRPr="009B77FA" w:rsidRDefault="00D658B8" w:rsidP="00116970">
      <w:pPr>
        <w:jc w:val="both"/>
        <w:rPr>
          <w:b/>
          <w:lang w:val="en-US"/>
        </w:rPr>
      </w:pPr>
    </w:p>
    <w:p w14:paraId="2747F6FA" w14:textId="3169C152" w:rsidR="00116970" w:rsidRPr="009B77FA" w:rsidRDefault="00116970" w:rsidP="00116970">
      <w:pPr>
        <w:jc w:val="both"/>
        <w:rPr>
          <w:b/>
          <w:lang w:val="en-US"/>
        </w:rPr>
      </w:pPr>
      <w:bookmarkStart w:id="0" w:name="_Hlk161675600"/>
      <w:r w:rsidRPr="009B77FA">
        <w:rPr>
          <w:b/>
          <w:lang w:val="en-US"/>
        </w:rPr>
        <w:t xml:space="preserve">Supplementary Note 1: Comparison of our work and existing works on 3D printing cellulose- or lignocellulose-based materials. </w:t>
      </w:r>
    </w:p>
    <w:p w14:paraId="412A43ED" w14:textId="77777777" w:rsidR="007771DC" w:rsidRPr="009B77FA" w:rsidRDefault="007771DC" w:rsidP="00116970">
      <w:pPr>
        <w:jc w:val="both"/>
        <w:rPr>
          <w:b/>
          <w:lang w:val="en-US"/>
        </w:rPr>
      </w:pPr>
    </w:p>
    <w:p w14:paraId="0EDAA79F" w14:textId="77777777" w:rsidR="00116970" w:rsidRPr="00D658B8" w:rsidRDefault="00116970" w:rsidP="00116970">
      <w:r w:rsidRPr="00D658B8">
        <w:t xml:space="preserve">Existing works on 3D printing of cellulose- or lignocellulose-based materials typically employ one of the following strategies: </w:t>
      </w:r>
    </w:p>
    <w:p w14:paraId="755D2738" w14:textId="77777777" w:rsidR="00116970" w:rsidRPr="00D658B8" w:rsidRDefault="00116970" w:rsidP="00116970">
      <w:pPr>
        <w:pStyle w:val="ListParagraph"/>
        <w:numPr>
          <w:ilvl w:val="0"/>
          <w:numId w:val="2"/>
        </w:numPr>
        <w:ind w:left="360"/>
        <w:rPr>
          <w:rFonts w:cs="Times New Roman"/>
          <w:szCs w:val="24"/>
        </w:rPr>
      </w:pPr>
      <w:r w:rsidRPr="00D658B8">
        <w:rPr>
          <w:rFonts w:cs="Times New Roman"/>
          <w:szCs w:val="24"/>
        </w:rPr>
        <w:t>Nanocellulose extracted from biomass (</w:t>
      </w:r>
      <w:r w:rsidRPr="00D658B8">
        <w:rPr>
          <w:rFonts w:cs="Times New Roman"/>
          <w:i/>
          <w:iCs/>
          <w:szCs w:val="24"/>
        </w:rPr>
        <w:t>e.g.</w:t>
      </w:r>
      <w:r w:rsidRPr="00D658B8">
        <w:rPr>
          <w:rFonts w:cs="Times New Roman"/>
          <w:szCs w:val="24"/>
        </w:rPr>
        <w:t xml:space="preserve"> cellulose nanocrystals, cellulose nanofiber)</w:t>
      </w:r>
    </w:p>
    <w:p w14:paraId="11B692D9" w14:textId="77777777" w:rsidR="00116970" w:rsidRPr="00D658B8" w:rsidRDefault="00116970" w:rsidP="00116970">
      <w:pPr>
        <w:pStyle w:val="ListParagraph"/>
        <w:numPr>
          <w:ilvl w:val="0"/>
          <w:numId w:val="2"/>
        </w:numPr>
        <w:ind w:left="360"/>
        <w:rPr>
          <w:rFonts w:cs="Times New Roman"/>
          <w:szCs w:val="24"/>
        </w:rPr>
      </w:pPr>
      <w:r w:rsidRPr="00D658B8">
        <w:rPr>
          <w:rFonts w:cs="Times New Roman"/>
          <w:szCs w:val="24"/>
        </w:rPr>
        <w:t>3D printing of bacteria-laded inks that biosynthesize nanocellulose</w:t>
      </w:r>
    </w:p>
    <w:p w14:paraId="242C39EB" w14:textId="77777777" w:rsidR="00116970" w:rsidRPr="00D658B8" w:rsidRDefault="00116970" w:rsidP="00116970">
      <w:pPr>
        <w:pStyle w:val="ListParagraph"/>
        <w:numPr>
          <w:ilvl w:val="0"/>
          <w:numId w:val="2"/>
        </w:numPr>
        <w:ind w:left="360"/>
        <w:rPr>
          <w:rFonts w:cs="Times New Roman"/>
          <w:szCs w:val="24"/>
        </w:rPr>
      </w:pPr>
      <w:r w:rsidRPr="00D658B8">
        <w:rPr>
          <w:rFonts w:cs="Times New Roman"/>
          <w:szCs w:val="24"/>
        </w:rPr>
        <w:t>3D printing of lignin derived from woody biomass</w:t>
      </w:r>
    </w:p>
    <w:p w14:paraId="4FB6B0DB" w14:textId="77777777" w:rsidR="00116970" w:rsidRPr="00D658B8" w:rsidRDefault="00116970" w:rsidP="00116970"/>
    <w:p w14:paraId="2EAB9C26" w14:textId="77777777" w:rsidR="00116970" w:rsidRPr="00D658B8" w:rsidRDefault="00116970" w:rsidP="00116970">
      <w:pPr>
        <w:pStyle w:val="ListParagraph"/>
        <w:numPr>
          <w:ilvl w:val="0"/>
          <w:numId w:val="3"/>
        </w:numPr>
        <w:rPr>
          <w:rFonts w:cs="Times New Roman"/>
          <w:szCs w:val="24"/>
        </w:rPr>
      </w:pPr>
      <w:r w:rsidRPr="00D658B8">
        <w:rPr>
          <w:rFonts w:cs="Times New Roman"/>
          <w:b/>
          <w:bCs/>
          <w:szCs w:val="24"/>
        </w:rPr>
        <w:t>Compared to studies on nanocellulose extracted from biomass</w:t>
      </w:r>
      <w:r w:rsidRPr="00D658B8">
        <w:rPr>
          <w:rFonts w:cs="Times New Roman"/>
          <w:szCs w:val="24"/>
        </w:rPr>
        <w:t xml:space="preserve">, our approach offers the advantages of the utilization of waste materials, improved environmental friendliness, quick preparation and economic viability. </w:t>
      </w:r>
    </w:p>
    <w:p w14:paraId="08922870" w14:textId="77777777" w:rsidR="00116970" w:rsidRPr="00D658B8" w:rsidRDefault="00116970" w:rsidP="00116970">
      <w:pPr>
        <w:pStyle w:val="ListParagraph"/>
        <w:ind w:left="360"/>
        <w:rPr>
          <w:rFonts w:cs="Times New Roman"/>
          <w:szCs w:val="24"/>
        </w:rPr>
      </w:pPr>
    </w:p>
    <w:p w14:paraId="6A2600DD" w14:textId="5AC6E1FC" w:rsidR="00116970" w:rsidRPr="00D658B8" w:rsidRDefault="00116970" w:rsidP="00116970">
      <w:pPr>
        <w:pStyle w:val="ListParagraph"/>
        <w:numPr>
          <w:ilvl w:val="0"/>
          <w:numId w:val="1"/>
        </w:numPr>
        <w:ind w:left="720"/>
        <w:rPr>
          <w:rFonts w:cs="Times New Roman"/>
          <w:b/>
          <w:bCs/>
          <w:szCs w:val="24"/>
        </w:rPr>
      </w:pPr>
      <w:r w:rsidRPr="00D658B8">
        <w:rPr>
          <w:rFonts w:cs="Times New Roman"/>
          <w:b/>
          <w:bCs/>
          <w:szCs w:val="24"/>
        </w:rPr>
        <w:t xml:space="preserve">The utilization of waste materials - </w:t>
      </w:r>
      <w:r w:rsidRPr="00D658B8">
        <w:rPr>
          <w:rFonts w:cs="Times New Roman"/>
          <w:bCs/>
          <w:szCs w:val="24"/>
        </w:rPr>
        <w:t>Numerous literatures have demonstrated the use of nanocellulose for 3D printing</w:t>
      </w:r>
      <w:r w:rsidR="003F3727">
        <w:rPr>
          <w:rFonts w:cs="Times New Roman"/>
          <w:bCs/>
          <w:szCs w:val="24"/>
        </w:rPr>
        <w:fldChar w:fldCharType="begin">
          <w:fldData xml:space="preserve">PEVuZE5vdGU+PENpdGU+PEF1dGhvcj5HbGFkbWFuPC9BdXRob3I+PFllYXI+MjAxNjwvWWVhcj48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</w:fldData>
        </w:fldChar>
      </w:r>
      <w:r w:rsidR="00C14811">
        <w:rPr>
          <w:rFonts w:cs="Times New Roman"/>
          <w:bCs/>
          <w:szCs w:val="24"/>
        </w:rPr>
        <w:instrText xml:space="preserve"> ADDIN EN.CITE </w:instrText>
      </w:r>
      <w:r w:rsidR="00C14811">
        <w:rPr>
          <w:rFonts w:cs="Times New Roman"/>
          <w:bCs/>
          <w:szCs w:val="24"/>
        </w:rPr>
        <w:fldChar w:fldCharType="begin">
          <w:fldData xml:space="preserve">PEVuZE5vdGU+PENpdGU+PEF1dGhvcj5HbGFkbWFuPC9BdXRob3I+PFllYXI+MjAxNjwvWWVhcj48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</w:fldData>
        </w:fldChar>
      </w:r>
      <w:r w:rsidR="00C14811">
        <w:rPr>
          <w:rFonts w:cs="Times New Roman"/>
          <w:bCs/>
          <w:szCs w:val="24"/>
        </w:rPr>
        <w:instrText xml:space="preserve"> ADDIN EN.CITE.DATA </w:instrText>
      </w:r>
      <w:r w:rsidR="00C14811">
        <w:rPr>
          <w:rFonts w:cs="Times New Roman"/>
          <w:bCs/>
          <w:szCs w:val="24"/>
        </w:rPr>
      </w:r>
      <w:r w:rsidR="00C14811">
        <w:rPr>
          <w:rFonts w:cs="Times New Roman"/>
          <w:bCs/>
          <w:szCs w:val="24"/>
        </w:rPr>
        <w:fldChar w:fldCharType="end"/>
      </w:r>
      <w:r w:rsidR="003F3727">
        <w:rPr>
          <w:rFonts w:cs="Times New Roman"/>
          <w:bCs/>
          <w:szCs w:val="24"/>
        </w:rPr>
      </w:r>
      <w:r w:rsidR="003F3727">
        <w:rPr>
          <w:rFonts w:cs="Times New Roman"/>
          <w:bCs/>
          <w:szCs w:val="24"/>
        </w:rPr>
        <w:fldChar w:fldCharType="separate"/>
      </w:r>
      <w:r w:rsidR="00C14811">
        <w:rPr>
          <w:rFonts w:cs="Times New Roman"/>
          <w:bCs/>
          <w:noProof/>
          <w:szCs w:val="24"/>
        </w:rPr>
        <w:t>[17-20]</w:t>
      </w:r>
      <w:r w:rsidR="003F3727">
        <w:rPr>
          <w:rFonts w:cs="Times New Roman"/>
          <w:bCs/>
          <w:szCs w:val="24"/>
        </w:rPr>
        <w:fldChar w:fldCharType="end"/>
      </w:r>
      <w:r w:rsidRPr="00D658B8">
        <w:rPr>
          <w:rFonts w:cs="Times New Roman"/>
          <w:i/>
          <w:iCs/>
          <w:szCs w:val="24"/>
        </w:rPr>
        <w:t xml:space="preserve">. </w:t>
      </w:r>
      <w:r w:rsidRPr="00D658B8">
        <w:rPr>
          <w:rFonts w:cs="Times New Roman"/>
          <w:iCs/>
          <w:szCs w:val="24"/>
        </w:rPr>
        <w:t xml:space="preserve">However, these studies typically rely on virgin nanocellulose as the starting material. In contrast, our work utilizes waste papers, which are abundant and readily available, as a source of cellulose </w:t>
      </w:r>
      <w:proofErr w:type="spellStart"/>
      <w:r w:rsidRPr="00D658B8">
        <w:rPr>
          <w:rFonts w:cs="Times New Roman"/>
          <w:iCs/>
          <w:szCs w:val="24"/>
        </w:rPr>
        <w:t>fibres</w:t>
      </w:r>
      <w:proofErr w:type="spellEnd"/>
      <w:r w:rsidRPr="00D658B8">
        <w:rPr>
          <w:rFonts w:cs="Times New Roman"/>
          <w:iCs/>
          <w:szCs w:val="24"/>
        </w:rPr>
        <w:t xml:space="preserve"> to develop inks with excellent printability. This approach is a more sustainable approach and also better aligns with the circular economy practices. </w:t>
      </w:r>
    </w:p>
    <w:p w14:paraId="4EFC169F" w14:textId="77777777" w:rsidR="00116970" w:rsidRPr="00D658B8" w:rsidRDefault="00116970" w:rsidP="00116970">
      <w:pPr>
        <w:pStyle w:val="ListParagraph"/>
        <w:rPr>
          <w:rFonts w:cs="Times New Roman"/>
          <w:bCs/>
          <w:szCs w:val="24"/>
        </w:rPr>
      </w:pPr>
    </w:p>
    <w:p w14:paraId="37FCA0A9" w14:textId="6E567030" w:rsidR="00116970" w:rsidRPr="00D658B8" w:rsidRDefault="00116970" w:rsidP="00116970">
      <w:pPr>
        <w:pStyle w:val="ListParagraph"/>
        <w:numPr>
          <w:ilvl w:val="0"/>
          <w:numId w:val="1"/>
        </w:numPr>
        <w:ind w:left="720"/>
        <w:rPr>
          <w:rFonts w:cs="Times New Roman"/>
          <w:szCs w:val="24"/>
        </w:rPr>
      </w:pPr>
      <w:r w:rsidRPr="00D658B8">
        <w:rPr>
          <w:rFonts w:cs="Times New Roman"/>
          <w:b/>
          <w:bCs/>
          <w:szCs w:val="24"/>
        </w:rPr>
        <w:t xml:space="preserve">Improved environmental friendliness – </w:t>
      </w:r>
      <w:r w:rsidRPr="00D658B8">
        <w:rPr>
          <w:rFonts w:cs="Times New Roman"/>
          <w:szCs w:val="24"/>
        </w:rPr>
        <w:t xml:space="preserve">Although nanocellulose is derived from renewable and sustainable resources, current methods for producing nanocellulose, such as CNCs, are not environmentally friendly. They are typically highly energy-intensive, time-consuming and require the use of toxic chemicals (see Supplementary Table </w:t>
      </w:r>
      <w:r w:rsidR="00D658B8">
        <w:rPr>
          <w:rFonts w:cs="Times New Roman"/>
          <w:szCs w:val="24"/>
        </w:rPr>
        <w:t>3</w:t>
      </w:r>
      <w:r w:rsidRPr="00D658B8">
        <w:rPr>
          <w:rFonts w:cs="Times New Roman"/>
          <w:szCs w:val="24"/>
        </w:rPr>
        <w:t xml:space="preserve"> for a comparison of the preparation procedure). To extract cellulose from plants, energy-demanding and environmentally harmful processes, such as alkalization, bleaching and acidic hydrolysis, are required</w:t>
      </w:r>
      <w:r w:rsidR="003F3727">
        <w:rPr>
          <w:rFonts w:cs="Times New Roman"/>
          <w:szCs w:val="24"/>
        </w:rPr>
        <w:fldChar w:fldCharType="begin"/>
      </w:r>
      <w:r w:rsidR="00C14811">
        <w:rPr>
          <w:rFonts w:cs="Times New Roman"/>
          <w:szCs w:val="24"/>
        </w:rPr>
        <w:instrText xml:space="preserve"> ADDIN EN.CITE &lt;EndNote&gt;&lt;Cite&gt;&lt;Author&gt;Morán&lt;/Author&gt;&lt;Year&gt;2007&lt;/Year&gt;&lt;RecNum&gt;1151&lt;/RecNum&gt;&lt;DisplayText&gt;[21]&lt;/DisplayText&gt;&lt;record&gt;&lt;rec-number&gt;1151&lt;/rec-number&gt;&lt;foreign-keys&gt;&lt;key app="EN" db-id="d99verfpr05e2uexxwmxrt2gaw2zxsdp52xd" timestamp="1709474564"&gt;1151&lt;/key&gt;&lt;/foreign-keys&gt;&lt;ref-type name="Journal Article"&gt;17&lt;/ref-type&gt;&lt;contributors&gt;&lt;authors&gt;&lt;author&gt;Morán, Juan I.&lt;/author&gt;&lt;author&gt;Alvarez, Vera A.&lt;/author&gt;&lt;author&gt;Cyras, Viviana P.&lt;/author&gt;&lt;author&gt;Vázquez, Analia&lt;/author&gt;&lt;/authors&gt;&lt;/contributors&gt;&lt;titles&gt;&lt;title&gt;Extraction of cellulose and preparation of nanocellulose from sisal fibers&lt;/title&gt;&lt;secondary-title&gt;Cellulose&lt;/secondary-title&gt;&lt;/titles&gt;&lt;periodical&gt;&lt;full-title&gt;Cellulose&lt;/full-title&gt;&lt;/periodical&gt;&lt;pages&gt;149-159&lt;/pages&gt;&lt;volume&gt;15&lt;/volume&gt;&lt;number&gt;1&lt;/number&gt;&lt;section&gt;149&lt;/section&gt;&lt;dates&gt;&lt;year&gt;2007&lt;/year&gt;&lt;/dates&gt;&lt;isbn&gt;0969-0239&amp;#xD;1572-882X&lt;/isbn&gt;&lt;label&gt;A5&lt;/label&gt;&lt;urls&gt;&lt;/urls&gt;&lt;electronic-resource-num&gt;10.1007/s10570-007-9145-9&lt;/electronic-resource-num&gt;&lt;/record&gt;&lt;/Cite&gt;&lt;/EndNote&gt;</w:instrText>
      </w:r>
      <w:r w:rsidR="003F3727">
        <w:rPr>
          <w:rFonts w:cs="Times New Roman"/>
          <w:szCs w:val="24"/>
        </w:rPr>
        <w:fldChar w:fldCharType="separate"/>
      </w:r>
      <w:r w:rsidR="00C14811">
        <w:rPr>
          <w:rFonts w:cs="Times New Roman"/>
          <w:noProof/>
          <w:szCs w:val="24"/>
        </w:rPr>
        <w:t>[21]</w:t>
      </w:r>
      <w:r w:rsidR="003F3727">
        <w:rPr>
          <w:rFonts w:cs="Times New Roman"/>
          <w:szCs w:val="24"/>
        </w:rPr>
        <w:fldChar w:fldCharType="end"/>
      </w:r>
      <w:r w:rsidRPr="00D658B8">
        <w:rPr>
          <w:rFonts w:cs="Times New Roman"/>
          <w:szCs w:val="24"/>
        </w:rPr>
        <w:t>. Additionally, manufacturing nanocellulose fibrils requires either high-pressure mechanical treatments or chemical treatments, such as carboxymethylation or TEMPO-mediated oxidation. The</w:t>
      </w:r>
      <w:r w:rsidR="00D658B8">
        <w:rPr>
          <w:rFonts w:cs="Times New Roman"/>
          <w:szCs w:val="24"/>
        </w:rPr>
        <w:t xml:space="preserve"> </w:t>
      </w:r>
      <w:r w:rsidRPr="00D658B8">
        <w:rPr>
          <w:rFonts w:cs="Times New Roman"/>
          <w:szCs w:val="24"/>
        </w:rPr>
        <w:t>mechanical treatments demand a huge amount of energy, exceeding 30 MWh/</w:t>
      </w:r>
      <w:proofErr w:type="spellStart"/>
      <w:r w:rsidRPr="00D658B8">
        <w:rPr>
          <w:rFonts w:cs="Times New Roman"/>
          <w:szCs w:val="24"/>
        </w:rPr>
        <w:t>tonnes</w:t>
      </w:r>
      <w:proofErr w:type="spellEnd"/>
      <w:r w:rsidR="003F3727">
        <w:rPr>
          <w:rFonts w:cs="Times New Roman"/>
          <w:szCs w:val="24"/>
        </w:rPr>
        <w:fldChar w:fldCharType="begin"/>
      </w:r>
      <w:r w:rsidR="00C14811">
        <w:rPr>
          <w:rFonts w:cs="Times New Roman"/>
          <w:szCs w:val="24"/>
        </w:rPr>
        <w:instrText xml:space="preserve"> ADDIN EN.CITE &lt;EndNote&gt;&lt;Cite&gt;&lt;Author&gt;Ramakrishnan&lt;/Author&gt;&lt;Year&gt;2019&lt;/Year&gt;&lt;RecNum&gt;1152&lt;/RecNum&gt;&lt;DisplayText&gt;[22]&lt;/DisplayText&gt;&lt;record&gt;&lt;rec-number&gt;1152&lt;/rec-number&gt;&lt;foreign-keys&gt;&lt;key app="EN" db-id="d99verfpr05e2uexxwmxrt2gaw2zxsdp52xd" timestamp="1709474640"&gt;1152&lt;/key&gt;&lt;/foreign-keys&gt;&lt;ref-type name="Journal Article"&gt;17&lt;/ref-type&gt;&lt;contributors&gt;&lt;authors&gt;&lt;author&gt;Ramakrishnan, Anju&lt;/author&gt;&lt;author&gt;Ravishankar, Kartik&lt;/author&gt;&lt;author&gt;Dhamodharan, Raghavachari&lt;/author&gt;&lt;/authors&gt;&lt;/contributors&gt;&lt;titles&gt;&lt;title&gt;Preparation of nanofibrillated cellulose and nanocrystalline cellulose from surgical cotton and cellulose pulp in hot-glycerol medium&lt;/title&gt;&lt;secondary-title&gt;Cellulose&lt;/secondary-title&gt;&lt;/titles&gt;&lt;periodical&gt;&lt;full-title&gt;Cellulose&lt;/full-title&gt;&lt;/periodical&gt;&lt;pages&gt;3127-3141&lt;/pages&gt;&lt;volume&gt;26&lt;/volume&gt;&lt;number&gt;5&lt;/number&gt;&lt;section&gt;3127&lt;/section&gt;&lt;dates&gt;&lt;year&gt;2019&lt;/year&gt;&lt;/dates&gt;&lt;isbn&gt;0969-0239&amp;#xD;1572-882X&lt;/isbn&gt;&lt;label&gt;A6&lt;/label&gt;&lt;urls&gt;&lt;/urls&gt;&lt;electronic-resource-num&gt;10.1007/s10570-019-02312-4&lt;/electronic-resource-num&gt;&lt;/record&gt;&lt;/Cite&gt;&lt;/EndNote&gt;</w:instrText>
      </w:r>
      <w:r w:rsidR="003F3727">
        <w:rPr>
          <w:rFonts w:cs="Times New Roman"/>
          <w:szCs w:val="24"/>
        </w:rPr>
        <w:fldChar w:fldCharType="separate"/>
      </w:r>
      <w:r w:rsidR="00C14811">
        <w:rPr>
          <w:rFonts w:cs="Times New Roman"/>
          <w:noProof/>
          <w:szCs w:val="24"/>
        </w:rPr>
        <w:t>[22]</w:t>
      </w:r>
      <w:r w:rsidR="003F3727">
        <w:rPr>
          <w:rFonts w:cs="Times New Roman"/>
          <w:szCs w:val="24"/>
        </w:rPr>
        <w:fldChar w:fldCharType="end"/>
      </w:r>
      <w:r w:rsidRPr="00D658B8">
        <w:rPr>
          <w:rFonts w:cs="Times New Roman"/>
          <w:szCs w:val="24"/>
        </w:rPr>
        <w:t>, while chemical treatments require solvents, such as crude oil, strong acids and strong alkalis.</w:t>
      </w:r>
      <w:r w:rsidRPr="00D658B8">
        <w:rPr>
          <w:rFonts w:cs="Times New Roman"/>
          <w:i/>
          <w:iCs/>
          <w:szCs w:val="24"/>
        </w:rPr>
        <w:t xml:space="preserve"> </w:t>
      </w:r>
    </w:p>
    <w:p w14:paraId="71AC577F" w14:textId="77777777" w:rsidR="00116970" w:rsidRPr="00D658B8" w:rsidRDefault="00116970" w:rsidP="00116970">
      <w:pPr>
        <w:pStyle w:val="ListParagraph"/>
        <w:rPr>
          <w:rFonts w:cs="Times New Roman"/>
          <w:szCs w:val="24"/>
        </w:rPr>
      </w:pPr>
    </w:p>
    <w:p w14:paraId="7BA596BF" w14:textId="1641A182" w:rsidR="00116970" w:rsidRPr="00D658B8" w:rsidRDefault="00116970" w:rsidP="00116970">
      <w:pPr>
        <w:pStyle w:val="ListParagraph"/>
        <w:rPr>
          <w:rFonts w:cs="Times New Roman"/>
          <w:szCs w:val="24"/>
        </w:rPr>
      </w:pPr>
      <w:r w:rsidRPr="00D658B8">
        <w:rPr>
          <w:rFonts w:cs="Times New Roman"/>
          <w:szCs w:val="24"/>
        </w:rPr>
        <w:t xml:space="preserve">In contrast, our ink preparation approach does not require energy-intensive or the use of toxic chemicals. We estimated the carbon footprint of our ink preparation methods and compared it to the carbon footprint of nanocellulose-based inks (see </w:t>
      </w:r>
      <w:r w:rsidR="00DD5184">
        <w:rPr>
          <w:rFonts w:cs="Times New Roman"/>
          <w:szCs w:val="24"/>
        </w:rPr>
        <w:t>S</w:t>
      </w:r>
      <w:r w:rsidRPr="00D658B8">
        <w:rPr>
          <w:rFonts w:cs="Times New Roman"/>
          <w:szCs w:val="24"/>
        </w:rPr>
        <w:t xml:space="preserve">upplementary </w:t>
      </w:r>
      <w:r w:rsidR="00DD5184">
        <w:rPr>
          <w:rFonts w:cs="Times New Roman"/>
          <w:szCs w:val="24"/>
        </w:rPr>
        <w:t>T</w:t>
      </w:r>
      <w:r w:rsidRPr="00D658B8">
        <w:rPr>
          <w:rFonts w:cs="Times New Roman"/>
          <w:szCs w:val="24"/>
        </w:rPr>
        <w:t xml:space="preserve">ables </w:t>
      </w:r>
      <w:r w:rsidR="00DD5184">
        <w:rPr>
          <w:rFonts w:cs="Times New Roman"/>
          <w:szCs w:val="24"/>
        </w:rPr>
        <w:t>4 – 5</w:t>
      </w:r>
      <w:r w:rsidRPr="00D658B8">
        <w:rPr>
          <w:rFonts w:cs="Times New Roman"/>
          <w:szCs w:val="24"/>
        </w:rPr>
        <w:t xml:space="preserve"> for the calculation). The carbon footprint of our method is </w:t>
      </w:r>
      <w:r w:rsidR="00C02C62">
        <w:rPr>
          <w:rFonts w:cs="Times New Roman"/>
          <w:szCs w:val="24"/>
        </w:rPr>
        <w:t>300</w:t>
      </w:r>
      <w:r w:rsidRPr="00D658B8">
        <w:rPr>
          <w:rFonts w:cs="Times New Roman"/>
          <w:szCs w:val="24"/>
        </w:rPr>
        <w:t xml:space="preserve"> times lower than that of the nanocellulose inks. This indicates the improved environmentally friendliness compared to nanocellulose-based inks.</w:t>
      </w:r>
    </w:p>
    <w:p w14:paraId="1A952815" w14:textId="77777777" w:rsidR="00116970" w:rsidRPr="00D658B8" w:rsidRDefault="00116970" w:rsidP="00116970"/>
    <w:p w14:paraId="672F697F" w14:textId="77777777" w:rsidR="00116970" w:rsidRPr="00D658B8" w:rsidRDefault="00116970" w:rsidP="00116970">
      <w:pPr>
        <w:pStyle w:val="ListParagraph"/>
        <w:numPr>
          <w:ilvl w:val="0"/>
          <w:numId w:val="1"/>
        </w:numPr>
        <w:ind w:left="720"/>
        <w:rPr>
          <w:rFonts w:cs="Times New Roman"/>
          <w:b/>
          <w:szCs w:val="24"/>
        </w:rPr>
      </w:pPr>
      <w:r w:rsidRPr="00D658B8">
        <w:rPr>
          <w:rFonts w:cs="Times New Roman"/>
          <w:b/>
          <w:szCs w:val="24"/>
        </w:rPr>
        <w:t>Quick preparation and economic viability</w:t>
      </w:r>
    </w:p>
    <w:p w14:paraId="20EF0C00" w14:textId="60DFAE22" w:rsidR="00116970" w:rsidRPr="00D658B8" w:rsidRDefault="00116970" w:rsidP="00116970">
      <w:pPr>
        <w:pStyle w:val="ListParagraph"/>
        <w:rPr>
          <w:rFonts w:cs="Times New Roman"/>
          <w:szCs w:val="24"/>
        </w:rPr>
      </w:pPr>
      <w:r w:rsidRPr="00D658B8">
        <w:rPr>
          <w:rFonts w:cs="Times New Roman"/>
          <w:szCs w:val="24"/>
        </w:rPr>
        <w:t xml:space="preserve">The preparation of nanocellulose is a time-consuming and expensive process, which takes usually more than </w:t>
      </w:r>
      <w:r w:rsidR="00461F92" w:rsidRPr="00B41CA6">
        <w:rPr>
          <w:rFonts w:cs="Times New Roman" w:hint="eastAsia"/>
          <w:szCs w:val="24"/>
        </w:rPr>
        <w:t>192~387</w:t>
      </w:r>
      <w:r w:rsidR="00A76CB8" w:rsidRPr="00B41CA6">
        <w:rPr>
          <w:rFonts w:cs="Times New Roman"/>
          <w:szCs w:val="24"/>
        </w:rPr>
        <w:t xml:space="preserve"> </w:t>
      </w:r>
      <w:r w:rsidRPr="00B41CA6">
        <w:rPr>
          <w:rFonts w:cs="Times New Roman"/>
          <w:szCs w:val="24"/>
        </w:rPr>
        <w:t>hours</w:t>
      </w:r>
      <w:r w:rsidR="00B41CA6" w:rsidRPr="00B41CA6">
        <w:rPr>
          <w:rFonts w:cs="Times New Roman"/>
          <w:szCs w:val="24"/>
        </w:rPr>
        <w:fldChar w:fldCharType="begin">
          <w:fldData xml:space="preserve">PEVuZE5vdGU+PENpdGU+PEF1dGhvcj5IYXVzbWFubjwvQXV0aG9yPjxZZWFyPjIwMTg8L1llYXI+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=
</w:fldData>
        </w:fldChar>
      </w:r>
      <w:r w:rsidR="00C14811">
        <w:rPr>
          <w:rFonts w:cs="Times New Roman"/>
          <w:szCs w:val="24"/>
        </w:rPr>
        <w:instrText xml:space="preserve"> ADDIN EN.CITE </w:instrText>
      </w:r>
      <w:r w:rsidR="00C14811">
        <w:rPr>
          <w:rFonts w:cs="Times New Roman"/>
          <w:szCs w:val="24"/>
        </w:rPr>
        <w:fldChar w:fldCharType="begin">
          <w:fldData xml:space="preserve">PEVuZE5vdGU+PENpdGU+PEF1dGhvcj5IYXVzbWFubjwvQXV0aG9yPjxZZWFyPjIwMTg8L1llYXI+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=
</w:fldData>
        </w:fldChar>
      </w:r>
      <w:r w:rsidR="00C14811">
        <w:rPr>
          <w:rFonts w:cs="Times New Roman"/>
          <w:szCs w:val="24"/>
        </w:rPr>
        <w:instrText xml:space="preserve"> ADDIN EN.CITE.DATA </w:instrText>
      </w:r>
      <w:r w:rsidR="00C14811">
        <w:rPr>
          <w:rFonts w:cs="Times New Roman"/>
          <w:szCs w:val="24"/>
        </w:rPr>
      </w:r>
      <w:r w:rsidR="00C14811">
        <w:rPr>
          <w:rFonts w:cs="Times New Roman"/>
          <w:szCs w:val="24"/>
        </w:rPr>
        <w:fldChar w:fldCharType="end"/>
      </w:r>
      <w:r w:rsidR="00B41CA6" w:rsidRPr="00B41CA6">
        <w:rPr>
          <w:rFonts w:cs="Times New Roman"/>
          <w:szCs w:val="24"/>
        </w:rPr>
      </w:r>
      <w:r w:rsidR="00B41CA6" w:rsidRPr="00B41CA6">
        <w:rPr>
          <w:rFonts w:cs="Times New Roman"/>
          <w:szCs w:val="24"/>
        </w:rPr>
        <w:fldChar w:fldCharType="separate"/>
      </w:r>
      <w:r w:rsidR="00C14811">
        <w:rPr>
          <w:rFonts w:cs="Times New Roman"/>
          <w:noProof/>
          <w:szCs w:val="24"/>
        </w:rPr>
        <w:t>[19,23,24]</w:t>
      </w:r>
      <w:r w:rsidR="00B41CA6" w:rsidRPr="00B41CA6">
        <w:rPr>
          <w:rFonts w:cs="Times New Roman"/>
          <w:szCs w:val="24"/>
        </w:rPr>
        <w:fldChar w:fldCharType="end"/>
      </w:r>
      <w:r w:rsidRPr="00B41CA6">
        <w:rPr>
          <w:rFonts w:cs="Times New Roman"/>
          <w:szCs w:val="24"/>
        </w:rPr>
        <w:t>, involving several steps such as hydrolysis and purification</w:t>
      </w:r>
      <w:r w:rsidR="003F3727" w:rsidRPr="00B41CA6">
        <w:rPr>
          <w:rFonts w:cs="Times New Roman"/>
          <w:szCs w:val="24"/>
        </w:rPr>
        <w:fldChar w:fldCharType="begin"/>
      </w:r>
      <w:r w:rsidR="00C14811">
        <w:rPr>
          <w:rFonts w:cs="Times New Roman"/>
          <w:szCs w:val="24"/>
        </w:rPr>
        <w:instrText xml:space="preserve"> ADDIN EN.CITE &lt;EndNote&gt;&lt;Cite&gt;&lt;Author&gt;M. Nasir&lt;/Author&gt;&lt;RecNum&gt;1153&lt;/RecNum&gt;&lt;DisplayText&gt;[25]&lt;/DisplayText&gt;&lt;record&gt;&lt;rec-number&gt;1153&lt;/rec-number&gt;&lt;foreign-keys&gt;&lt;key app="EN" db-id="d99verfpr05e2uexxwmxrt2gaw2zxsdp52xd" timestamp="1709474790"&gt;1153&lt;/key&gt;&lt;/foreign-keys&gt;&lt;ref-type name="Book"&gt;6&lt;/ref-type&gt;&lt;contributors&gt;&lt;authors&gt;&lt;author&gt;M. Nasir, R. Hashim, O. Sulaiman, M. Asim,&lt;/author&gt;&lt;/authors&gt;&lt;/contributors&gt;&lt;titles&gt;&lt;title&gt;&lt;style face="italic" font="Times New Roman" size="12"&gt;Cellulose-Reinforced Nanofibre Composites: Production, Properties and Applications&lt;/style&gt;&lt;/title&gt;&lt;/titles&gt;&lt;section&gt;261&lt;/section&gt;&lt;dates&gt;&lt;/dates&gt;&lt;isbn&gt;978-0-08-100957-4&lt;/isbn&gt;&lt;label&gt;A7&lt;/label&gt;&lt;urls&gt;&lt;/urls&gt;&lt;/record&gt;&lt;/Cite&gt;&lt;/EndNote&gt;</w:instrText>
      </w:r>
      <w:r w:rsidR="003F3727" w:rsidRPr="00B41CA6">
        <w:rPr>
          <w:rFonts w:cs="Times New Roman"/>
          <w:szCs w:val="24"/>
        </w:rPr>
        <w:fldChar w:fldCharType="separate"/>
      </w:r>
      <w:r w:rsidR="00C14811">
        <w:rPr>
          <w:rFonts w:cs="Times New Roman"/>
          <w:noProof/>
          <w:szCs w:val="24"/>
        </w:rPr>
        <w:t>[25]</w:t>
      </w:r>
      <w:r w:rsidR="003F3727" w:rsidRPr="00B41CA6">
        <w:rPr>
          <w:rFonts w:cs="Times New Roman"/>
          <w:szCs w:val="24"/>
        </w:rPr>
        <w:fldChar w:fldCharType="end"/>
      </w:r>
      <w:r w:rsidRPr="00B41CA6">
        <w:rPr>
          <w:rFonts w:cs="Times New Roman"/>
          <w:szCs w:val="24"/>
        </w:rPr>
        <w:t xml:space="preserve">. Although commercial nanocellulose materials are available, their costs are considerably high, ranging from </w:t>
      </w:r>
      <w:r w:rsidR="00751EE0" w:rsidRPr="00B41CA6">
        <w:rPr>
          <w:rFonts w:cs="Times New Roman"/>
          <w:szCs w:val="24"/>
        </w:rPr>
        <w:t>165</w:t>
      </w:r>
      <w:r w:rsidRPr="00B41CA6">
        <w:rPr>
          <w:rFonts w:cs="Times New Roman"/>
          <w:szCs w:val="24"/>
        </w:rPr>
        <w:t xml:space="preserve"> USD to </w:t>
      </w:r>
      <w:r w:rsidR="00751EE0" w:rsidRPr="00B41CA6">
        <w:rPr>
          <w:rFonts w:cs="Times New Roman"/>
          <w:szCs w:val="24"/>
        </w:rPr>
        <w:t>16</w:t>
      </w:r>
      <w:r w:rsidRPr="00B41CA6">
        <w:rPr>
          <w:rFonts w:cs="Times New Roman"/>
          <w:szCs w:val="24"/>
        </w:rPr>
        <w:t>500 USD per</w:t>
      </w:r>
      <w:r w:rsidR="00751EE0" w:rsidRPr="00B41CA6">
        <w:t xml:space="preserve"> </w:t>
      </w:r>
      <w:r w:rsidR="00751EE0" w:rsidRPr="00B41CA6">
        <w:rPr>
          <w:rFonts w:cs="Times New Roman"/>
          <w:szCs w:val="24"/>
        </w:rPr>
        <w:t>kilogram.</w:t>
      </w:r>
      <w:r w:rsidRPr="00B41CA6">
        <w:rPr>
          <w:rFonts w:cs="Times New Roman"/>
          <w:szCs w:val="24"/>
        </w:rPr>
        <w:t xml:space="preserve"> In contrast, our ink preparation procedure is simple, cheap and eco-friendly, relying only on simple mechanical treatments and home-available solvents, like water. Our process can be easily adopted even at home, and the cost of waste paper is 0.0</w:t>
      </w:r>
      <w:r w:rsidR="00751EE0" w:rsidRPr="00B41CA6">
        <w:rPr>
          <w:rFonts w:cs="Times New Roman"/>
          <w:szCs w:val="24"/>
        </w:rPr>
        <w:t>2</w:t>
      </w:r>
      <w:r w:rsidRPr="00B41CA6">
        <w:rPr>
          <w:rFonts w:cs="Times New Roman"/>
          <w:szCs w:val="24"/>
        </w:rPr>
        <w:t>~0.</w:t>
      </w:r>
      <w:r w:rsidR="00751EE0" w:rsidRPr="00B41CA6">
        <w:rPr>
          <w:rFonts w:cs="Times New Roman"/>
          <w:szCs w:val="24"/>
        </w:rPr>
        <w:t>71</w:t>
      </w:r>
      <w:r w:rsidRPr="00B41CA6">
        <w:rPr>
          <w:rFonts w:cs="Times New Roman"/>
          <w:szCs w:val="24"/>
        </w:rPr>
        <w:t xml:space="preserve"> USD per </w:t>
      </w:r>
      <w:r w:rsidR="00751EE0" w:rsidRPr="00B41CA6">
        <w:rPr>
          <w:rFonts w:cs="Times New Roman"/>
          <w:szCs w:val="24"/>
        </w:rPr>
        <w:t>kilogram</w:t>
      </w:r>
      <w:r w:rsidRPr="00B41CA6">
        <w:rPr>
          <w:rFonts w:cs="Times New Roman"/>
          <w:szCs w:val="24"/>
        </w:rPr>
        <w:t>. Therefore, our method is a more economical and straightforward approach.</w:t>
      </w:r>
      <w:r w:rsidRPr="00D658B8">
        <w:rPr>
          <w:rFonts w:cs="Times New Roman"/>
          <w:szCs w:val="24"/>
        </w:rPr>
        <w:t xml:space="preserve"> </w:t>
      </w:r>
    </w:p>
    <w:p w14:paraId="0DAC0DD5" w14:textId="77777777" w:rsidR="00116970" w:rsidRPr="00D658B8" w:rsidRDefault="00116970" w:rsidP="00116970"/>
    <w:p w14:paraId="1C9B4FD7" w14:textId="77777777" w:rsidR="00116970" w:rsidRPr="00D658B8" w:rsidRDefault="00116970" w:rsidP="00116970"/>
    <w:p w14:paraId="0D52AC12" w14:textId="77777777" w:rsidR="00116970" w:rsidRPr="00D658B8" w:rsidRDefault="00116970" w:rsidP="00116970">
      <w:pPr>
        <w:pStyle w:val="ListParagraph"/>
        <w:numPr>
          <w:ilvl w:val="0"/>
          <w:numId w:val="3"/>
        </w:numPr>
        <w:rPr>
          <w:rFonts w:cs="Times New Roman"/>
          <w:b/>
          <w:bCs/>
          <w:szCs w:val="24"/>
        </w:rPr>
      </w:pPr>
      <w:r w:rsidRPr="00D658B8">
        <w:rPr>
          <w:rFonts w:cs="Times New Roman"/>
          <w:b/>
          <w:bCs/>
          <w:szCs w:val="24"/>
        </w:rPr>
        <w:t xml:space="preserve">Compared with bacteria-laded inks that biosynthesize nanocellulose in constructs, </w:t>
      </w:r>
      <w:r w:rsidRPr="00D658B8">
        <w:rPr>
          <w:rFonts w:cs="Times New Roman"/>
          <w:szCs w:val="24"/>
        </w:rPr>
        <w:t>our approach is microorganism-free, economic feasible and scalable.</w:t>
      </w:r>
    </w:p>
    <w:p w14:paraId="379FF486" w14:textId="77777777" w:rsidR="00116970" w:rsidRPr="00D658B8" w:rsidRDefault="00116970" w:rsidP="00116970">
      <w:pPr>
        <w:pStyle w:val="ListParagraph"/>
        <w:ind w:left="360"/>
        <w:rPr>
          <w:rFonts w:cs="Times New Roman"/>
          <w:szCs w:val="24"/>
        </w:rPr>
      </w:pPr>
    </w:p>
    <w:p w14:paraId="0E74852F" w14:textId="7242A096" w:rsidR="00116970" w:rsidRDefault="00116970" w:rsidP="00116970">
      <w:pPr>
        <w:ind w:left="360"/>
        <w:jc w:val="both"/>
      </w:pPr>
      <w:r w:rsidRPr="00D658B8">
        <w:t>Prior works on 3D printing of bacteria-laden inks primarily focus on soft and hydrogel-based constructs</w:t>
      </w:r>
      <w:r w:rsidR="003F3727">
        <w:fldChar w:fldCharType="begin">
          <w:fldData xml:space="preserve">PEVuZE5vdGU+PENpdGU+PEF1dGhvcj5TY2hhZmZuZXI8L0F1dGhvcj48WWVhcj4yMDE3PC9ZZWFy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</w:fldData>
        </w:fldChar>
      </w:r>
      <w:r w:rsidR="00C14811">
        <w:instrText xml:space="preserve"> ADDIN EN.CITE </w:instrText>
      </w:r>
      <w:r w:rsidR="00C14811">
        <w:fldChar w:fldCharType="begin">
          <w:fldData xml:space="preserve">PEVuZE5vdGU+PENpdGU+PEF1dGhvcj5TY2hhZmZuZXI8L0F1dGhvcj48WWVhcj4yMDE3PC9ZZWFy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</w:fldData>
        </w:fldChar>
      </w:r>
      <w:r w:rsidR="00C14811">
        <w:instrText xml:space="preserve"> ADDIN EN.CITE.DATA </w:instrText>
      </w:r>
      <w:r w:rsidR="00C14811">
        <w:fldChar w:fldCharType="end"/>
      </w:r>
      <w:r w:rsidR="003F3727">
        <w:fldChar w:fldCharType="separate"/>
      </w:r>
      <w:r w:rsidR="00C14811">
        <w:rPr>
          <w:noProof/>
        </w:rPr>
        <w:t>[26-28]</w:t>
      </w:r>
      <w:r w:rsidR="003F3727">
        <w:fldChar w:fldCharType="end"/>
      </w:r>
      <w:r w:rsidRPr="00D658B8">
        <w:t>. Several limitations have hindered their use for daily 3D printing, including time-consuming bacterial culture, safety concern, expensive production costs and limited scalability for mass production.</w:t>
      </w:r>
    </w:p>
    <w:p w14:paraId="681E7096" w14:textId="77777777" w:rsidR="007771DC" w:rsidRPr="00D658B8" w:rsidRDefault="007771DC" w:rsidP="00116970">
      <w:pPr>
        <w:ind w:left="360"/>
        <w:jc w:val="both"/>
      </w:pPr>
    </w:p>
    <w:p w14:paraId="27262103" w14:textId="77777777" w:rsidR="00116970" w:rsidRPr="00D658B8" w:rsidRDefault="00116970" w:rsidP="00116970"/>
    <w:p w14:paraId="7CCD27C2" w14:textId="77777777" w:rsidR="00116970" w:rsidRPr="00D658B8" w:rsidRDefault="00116970" w:rsidP="00116970">
      <w:pPr>
        <w:pStyle w:val="ListParagraph"/>
        <w:numPr>
          <w:ilvl w:val="0"/>
          <w:numId w:val="3"/>
        </w:numPr>
        <w:rPr>
          <w:rFonts w:cs="Times New Roman"/>
          <w:b/>
          <w:bCs/>
          <w:szCs w:val="24"/>
        </w:rPr>
      </w:pPr>
      <w:r w:rsidRPr="00D658B8">
        <w:rPr>
          <w:rFonts w:cs="Times New Roman"/>
          <w:b/>
          <w:bCs/>
          <w:szCs w:val="24"/>
        </w:rPr>
        <w:t xml:space="preserve">Compared with lignocellulose derived from woody biomass, </w:t>
      </w:r>
      <w:r w:rsidRPr="00D658B8">
        <w:rPr>
          <w:rFonts w:cs="Times New Roman"/>
          <w:szCs w:val="24"/>
        </w:rPr>
        <w:t xml:space="preserve">our approach offers improved eco-friendliness and </w:t>
      </w:r>
      <w:proofErr w:type="spellStart"/>
      <w:r w:rsidRPr="00D658B8">
        <w:rPr>
          <w:rFonts w:cs="Times New Roman"/>
          <w:szCs w:val="24"/>
        </w:rPr>
        <w:t>colour</w:t>
      </w:r>
      <w:proofErr w:type="spellEnd"/>
      <w:r w:rsidRPr="00D658B8">
        <w:rPr>
          <w:rFonts w:cs="Times New Roman"/>
          <w:szCs w:val="24"/>
        </w:rPr>
        <w:t>-tuneability of the constructs.</w:t>
      </w:r>
      <w:r w:rsidRPr="00D658B8">
        <w:rPr>
          <w:rFonts w:cs="Times New Roman"/>
          <w:b/>
          <w:bCs/>
          <w:szCs w:val="24"/>
        </w:rPr>
        <w:t xml:space="preserve"> </w:t>
      </w:r>
    </w:p>
    <w:p w14:paraId="657B3C1A" w14:textId="77777777" w:rsidR="00116970" w:rsidRPr="00D658B8" w:rsidRDefault="00116970" w:rsidP="00116970"/>
    <w:p w14:paraId="43BDB0C0" w14:textId="502FE8ED" w:rsidR="00116970" w:rsidRDefault="00116970" w:rsidP="00116970">
      <w:pPr>
        <w:ind w:left="360"/>
        <w:jc w:val="both"/>
        <w:rPr>
          <w:i/>
          <w:iCs/>
        </w:rPr>
      </w:pPr>
      <w:r w:rsidRPr="00D658B8">
        <w:t>Several studies have utilized lignocellulose extracted from wood sources for 3D printing</w:t>
      </w:r>
      <w:r w:rsidR="003F3727">
        <w:fldChar w:fldCharType="begin">
          <w:fldData xml:space="preserve">PEVuZE5vdGU+PENpdGU+PEF1dGhvcj5KaWFuZzwvQXV0aG9yPjxZZWFyPjIwMjA8L1llYXI+PFJl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</w:fldData>
        </w:fldChar>
      </w:r>
      <w:r w:rsidR="00C14811">
        <w:instrText xml:space="preserve"> ADDIN EN.CITE </w:instrText>
      </w:r>
      <w:r w:rsidR="00C14811">
        <w:fldChar w:fldCharType="begin">
          <w:fldData xml:space="preserve">PEVuZE5vdGU+PENpdGU+PEF1dGhvcj5KaWFuZzwvQXV0aG9yPjxZZWFyPjIwMjA8L1llYXI+PFJl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</w:fldData>
        </w:fldChar>
      </w:r>
      <w:r w:rsidR="00C14811">
        <w:instrText xml:space="preserve"> ADDIN EN.CITE.DATA </w:instrText>
      </w:r>
      <w:r w:rsidR="00C14811">
        <w:fldChar w:fldCharType="end"/>
      </w:r>
      <w:r w:rsidR="003F3727">
        <w:fldChar w:fldCharType="separate"/>
      </w:r>
      <w:r w:rsidR="00C14811">
        <w:rPr>
          <w:noProof/>
        </w:rPr>
        <w:t>[24,29]</w:t>
      </w:r>
      <w:r w:rsidR="003F3727">
        <w:fldChar w:fldCharType="end"/>
      </w:r>
      <w:r w:rsidRPr="00D658B8">
        <w:t xml:space="preserve"> However, the key drawback of these materials is their</w:t>
      </w:r>
      <w:r w:rsidRPr="00D658B8">
        <w:rPr>
          <w:rFonts w:eastAsia="DengXian"/>
        </w:rPr>
        <w:t xml:space="preserve"> intrinsic dark colour, which makes the ink difficult to achieve colour tuneability</w:t>
      </w:r>
      <w:r w:rsidR="003F3727">
        <w:rPr>
          <w:rFonts w:eastAsia="DengXian"/>
        </w:rPr>
        <w:fldChar w:fldCharType="begin">
          <w:fldData xml:space="preserve">PEVuZE5vdGU+PENpdGU+PEF1dGhvcj5OZ3V5ZW48L0F1dGhvcj48WWVhcj4yMDE4PC9ZZWFyPjxS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</w:fldData>
        </w:fldChar>
      </w:r>
      <w:r w:rsidR="00C14811">
        <w:rPr>
          <w:rFonts w:eastAsia="DengXian"/>
        </w:rPr>
        <w:instrText xml:space="preserve"> ADDIN EN.CITE </w:instrText>
      </w:r>
      <w:r w:rsidR="00C14811">
        <w:rPr>
          <w:rFonts w:eastAsia="DengXian"/>
        </w:rPr>
        <w:fldChar w:fldCharType="begin">
          <w:fldData xml:space="preserve">PEVuZE5vdGU+PENpdGU+PEF1dGhvcj5OZ3V5ZW48L0F1dGhvcj48WWVhcj4yMDE4PC9ZZWFyPjxS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</w:fldData>
        </w:fldChar>
      </w:r>
      <w:r w:rsidR="00C14811">
        <w:rPr>
          <w:rFonts w:eastAsia="DengXian"/>
        </w:rPr>
        <w:instrText xml:space="preserve"> ADDIN EN.CITE.DATA </w:instrText>
      </w:r>
      <w:r w:rsidR="00C14811">
        <w:rPr>
          <w:rFonts w:eastAsia="DengXian"/>
        </w:rPr>
      </w:r>
      <w:r w:rsidR="00C14811">
        <w:rPr>
          <w:rFonts w:eastAsia="DengXian"/>
        </w:rPr>
        <w:fldChar w:fldCharType="end"/>
      </w:r>
      <w:r w:rsidR="003F3727">
        <w:rPr>
          <w:rFonts w:eastAsia="DengXian"/>
        </w:rPr>
      </w:r>
      <w:r w:rsidR="003F3727">
        <w:rPr>
          <w:rFonts w:eastAsia="DengXian"/>
        </w:rPr>
        <w:fldChar w:fldCharType="separate"/>
      </w:r>
      <w:r w:rsidR="00C14811">
        <w:rPr>
          <w:rFonts w:eastAsia="DengXian"/>
          <w:noProof/>
        </w:rPr>
        <w:t>[30,31]</w:t>
      </w:r>
      <w:r w:rsidR="003F3727">
        <w:rPr>
          <w:rFonts w:eastAsia="DengXian"/>
        </w:rPr>
        <w:fldChar w:fldCharType="end"/>
      </w:r>
      <w:r w:rsidRPr="00D658B8">
        <w:rPr>
          <w:rFonts w:eastAsia="DengXian"/>
        </w:rPr>
        <w:t>.</w:t>
      </w:r>
      <w:r w:rsidRPr="00D658B8">
        <w:t xml:space="preserve"> In addition, these studies also rely on virgin resources and might require chemical treatments, which limited their sustainability credentials</w:t>
      </w:r>
      <w:r w:rsidR="003F3727">
        <w:fldChar w:fldCharType="begin"/>
      </w:r>
      <w:r w:rsidR="00C14811">
        <w:instrText xml:space="preserve"> ADDIN EN.CITE &lt;EndNote&gt;&lt;Cite&gt;&lt;Author&gt;Jiang&lt;/Author&gt;&lt;Year&gt;2020&lt;/Year&gt;&lt;RecNum&gt;1157&lt;/RecNum&gt;&lt;DisplayText&gt;[29]&lt;/DisplayText&gt;&lt;record&gt;&lt;rec-number&gt;1157&lt;/rec-number&gt;&lt;foreign-keys&gt;&lt;key app="EN" db-id="d99verfpr05e2uexxwmxrt2gaw2zxsdp52xd" timestamp="1709475063"&gt;1157&lt;/key&gt;&lt;/foreign-keys&gt;&lt;ref-type name="Journal Article"&gt;17&lt;/ref-type&gt;&lt;contributors&gt;&lt;authors&gt;&lt;author&gt;Jiang, B.&lt;/author&gt;&lt;author&gt;Yao, Y.&lt;/author&gt;&lt;author&gt;Liang, Z.&lt;/author&gt;&lt;author&gt;Gao, J.&lt;/author&gt;&lt;author&gt;Chen, G.&lt;/author&gt;&lt;author&gt;Xia, Q.&lt;/author&gt;&lt;author&gt;Mi, R.&lt;/author&gt;&lt;author&gt;Jiao, M.&lt;/author&gt;&lt;author&gt;Wang, X.&lt;/author&gt;&lt;author&gt;Hu, L.&lt;/author&gt;&lt;/authors&gt;&lt;/contributors&gt;&lt;auth-address&gt;Department of Materials Science and Engineering, University of Maryland, College Park, MD, 20742, USA.&lt;/auth-address&gt;&lt;titles&gt;&lt;title&gt;Lignin-Based Direct Ink Printed Structural Scaffolds&lt;/title&gt;&lt;secondary-title&gt;Small&lt;/secondary-title&gt;&lt;/titles&gt;&lt;periodical&gt;&lt;full-title&gt;Small&lt;/full-title&gt;&lt;/periodical&gt;&lt;pages&gt;e1907212&lt;/pages&gt;&lt;volume&gt;16&lt;/volume&gt;&lt;number&gt;31&lt;/number&gt;&lt;edition&gt;20200628&lt;/edition&gt;&lt;keywords&gt;&lt;keyword&gt;Cellulose&lt;/keyword&gt;&lt;keyword&gt;Hydrogels&lt;/keyword&gt;&lt;keyword&gt;*Ink&lt;/keyword&gt;&lt;keyword&gt;*Lignin&lt;/keyword&gt;&lt;keyword&gt;Printing, Three-Dimensional&lt;/keyword&gt;&lt;keyword&gt;3D printing&lt;/keyword&gt;&lt;keyword&gt;ink&lt;/keyword&gt;&lt;keyword&gt;lignin&lt;/keyword&gt;&lt;keyword&gt;structural scaffolds&lt;/keyword&gt;&lt;keyword&gt;wood inspired&lt;/keyword&gt;&lt;/keywords&gt;&lt;dates&gt;&lt;year&gt;2020&lt;/year&gt;&lt;pub-dates&gt;&lt;date&gt;Aug&lt;/date&gt;&lt;/pub-dates&gt;&lt;/dates&gt;&lt;isbn&gt;1613-6829 (Electronic)&amp;#xD;1613-6810 (Linking)&lt;/isbn&gt;&lt;accession-num&gt;32597027&lt;/accession-num&gt;&lt;label&gt;A11&lt;/label&gt;&lt;urls&gt;&lt;related-urls&gt;&lt;url&gt;https://www.ncbi.nlm.nih.gov/pubmed/32597027&lt;/url&gt;&lt;/related-urls&gt;&lt;/urls&gt;&lt;electronic-resource-num&gt;10.1002/smll.201907212&lt;/electronic-resource-num&gt;&lt;remote-database-name&gt;Medline&lt;/remote-database-name&gt;&lt;remote-database-provider&gt;NLM&lt;/remote-database-provider&gt;&lt;/record&gt;&lt;/Cite&gt;&lt;/EndNote&gt;</w:instrText>
      </w:r>
      <w:r w:rsidR="003F3727">
        <w:fldChar w:fldCharType="separate"/>
      </w:r>
      <w:r w:rsidR="00C14811">
        <w:rPr>
          <w:noProof/>
        </w:rPr>
        <w:t>[29]</w:t>
      </w:r>
      <w:r w:rsidR="003F3727">
        <w:fldChar w:fldCharType="end"/>
      </w:r>
      <w:r w:rsidRPr="00D658B8">
        <w:t>.</w:t>
      </w:r>
      <w:r w:rsidRPr="00D658B8">
        <w:rPr>
          <w:i/>
          <w:iCs/>
        </w:rPr>
        <w:t xml:space="preserve"> </w:t>
      </w:r>
    </w:p>
    <w:p w14:paraId="01A61865" w14:textId="77777777" w:rsidR="007771DC" w:rsidRPr="00D658B8" w:rsidRDefault="007771DC" w:rsidP="00116970">
      <w:pPr>
        <w:ind w:left="360"/>
        <w:jc w:val="both"/>
        <w:rPr>
          <w:i/>
          <w:iCs/>
        </w:rPr>
      </w:pPr>
    </w:p>
    <w:p w14:paraId="5F328087" w14:textId="77777777" w:rsidR="00116970" w:rsidRPr="00D658B8" w:rsidRDefault="00116970" w:rsidP="00116970">
      <w:pPr>
        <w:jc w:val="both"/>
        <w:rPr>
          <w:i/>
          <w:iCs/>
        </w:rPr>
      </w:pPr>
    </w:p>
    <w:p w14:paraId="2F799F86" w14:textId="5C028CF8" w:rsidR="00D658B8" w:rsidRDefault="00116970" w:rsidP="00116970">
      <w:pPr>
        <w:jc w:val="both"/>
        <w:rPr>
          <w:color w:val="000000"/>
        </w:rPr>
      </w:pPr>
      <w:r w:rsidRPr="00D658B8">
        <w:rPr>
          <w:iCs/>
        </w:rPr>
        <w:t xml:space="preserve">Overall, although our approach is also based on cellulose fibre materials, our approach offers several notable advantages. </w:t>
      </w:r>
      <w:r w:rsidRPr="00D658B8">
        <w:rPr>
          <w:color w:val="000000"/>
        </w:rPr>
        <w:t xml:space="preserve">Firstly, </w:t>
      </w:r>
      <w:r w:rsidR="008618A3">
        <w:rPr>
          <w:color w:val="000000"/>
        </w:rPr>
        <w:t>our work utilises</w:t>
      </w:r>
      <w:r w:rsidRPr="00D658B8">
        <w:rPr>
          <w:color w:val="000000"/>
        </w:rPr>
        <w:t xml:space="preserve"> waste paper</w:t>
      </w:r>
      <w:r w:rsidR="008618A3">
        <w:rPr>
          <w:color w:val="000000"/>
        </w:rPr>
        <w:t xml:space="preserve"> material</w:t>
      </w:r>
      <w:r w:rsidRPr="00D658B8">
        <w:rPr>
          <w:color w:val="000000"/>
        </w:rPr>
        <w:t>s, which are abundant</w:t>
      </w:r>
      <w:r w:rsidR="008618A3">
        <w:rPr>
          <w:color w:val="000000"/>
        </w:rPr>
        <w:t xml:space="preserve"> resources</w:t>
      </w:r>
      <w:r w:rsidRPr="00D658B8">
        <w:rPr>
          <w:color w:val="000000"/>
        </w:rPr>
        <w:t xml:space="preserve">. This allows for scalability, and eliminates the need for additional costs and energy associated with the production of 3D printing materials, aligning </w:t>
      </w:r>
      <w:r w:rsidRPr="00D658B8">
        <w:rPr>
          <w:iCs/>
        </w:rPr>
        <w:t>with the sustainability goals of 3Rs</w:t>
      </w:r>
      <w:r w:rsidRPr="00D658B8">
        <w:rPr>
          <w:color w:val="000000"/>
        </w:rPr>
        <w:t xml:space="preserve">. Secondly, our ink preparation is simple, economical and does not require excessive time for production. Thirdly, our ink formulation demonstrates </w:t>
      </w:r>
      <w:r w:rsidRPr="00D658B8">
        <w:rPr>
          <w:color w:val="000000"/>
          <w:lang w:eastAsia="zh-TW"/>
        </w:rPr>
        <w:t>r</w:t>
      </w:r>
      <w:r w:rsidRPr="00D658B8">
        <w:rPr>
          <w:color w:val="000000"/>
        </w:rPr>
        <w:t xml:space="preserve">emarkable printability, allowing for the creation of high-fidelity 3D prints. </w:t>
      </w:r>
    </w:p>
    <w:p w14:paraId="0BE6BF31" w14:textId="77777777" w:rsidR="00D658B8" w:rsidRDefault="00D658B8">
      <w:pPr>
        <w:rPr>
          <w:color w:val="000000"/>
        </w:rPr>
      </w:pPr>
      <w:r>
        <w:rPr>
          <w:color w:val="000000"/>
        </w:rPr>
        <w:br w:type="page"/>
      </w:r>
    </w:p>
    <w:bookmarkEnd w:id="0"/>
    <w:p w14:paraId="55EAE9E9" w14:textId="301C8236" w:rsidR="00D658B8" w:rsidRPr="009B77FA" w:rsidRDefault="00D658B8">
      <w:pPr>
        <w:rPr>
          <w:b/>
          <w:lang w:eastAsia="zh-TW"/>
        </w:rPr>
      </w:pPr>
      <w:r w:rsidRPr="009B77FA">
        <w:rPr>
          <w:b/>
        </w:rPr>
        <w:t xml:space="preserve">Supplementary Table 3| Comparison of </w:t>
      </w:r>
      <w:r w:rsidRPr="009B77FA">
        <w:rPr>
          <w:rFonts w:hint="eastAsia"/>
          <w:b/>
          <w:lang w:eastAsia="zh-TW"/>
        </w:rPr>
        <w:t>t</w:t>
      </w:r>
      <w:r w:rsidRPr="009B77FA">
        <w:rPr>
          <w:b/>
          <w:lang w:eastAsia="zh-TW"/>
        </w:rPr>
        <w:t xml:space="preserve">he paper pulp preparation method employed in this work with the exemplar procedures for the preparation of cellulose nanofibers and bacterial cellulose, in terms of solvents used, required electricity and time.  </w:t>
      </w:r>
    </w:p>
    <w:p w14:paraId="50BC210A" w14:textId="77777777" w:rsidR="00D658B8" w:rsidRDefault="00D658B8">
      <w:pPr>
        <w:rPr>
          <w:lang w:eastAsia="zh-TW"/>
        </w:rPr>
      </w:pPr>
    </w:p>
    <w:p w14:paraId="56AE790C" w14:textId="4D231509" w:rsidR="00D658B8" w:rsidRDefault="00D658B8">
      <w:r w:rsidRPr="00BF7E47">
        <w:rPr>
          <w:noProof/>
        </w:rPr>
        <w:drawing>
          <wp:inline distT="0" distB="0" distL="0" distR="0" wp14:anchorId="0509896F" wp14:editId="4EDB4641">
            <wp:extent cx="5810250" cy="3815906"/>
            <wp:effectExtent l="0" t="0" r="0" b="0"/>
            <wp:docPr id="16061960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96071" name="图片 1606196071"/>
                    <pic:cNvPicPr/>
                  </pic:nvPicPr>
                  <pic:blipFill>
                    <a:blip r:embed="rId17"/>
                    <a:stretch>
                      <a:fillRect/>
                    </a:stretch>
                  </pic:blipFill>
                  <pic:spPr>
                    <a:xfrm>
                      <a:off x="0" y="0"/>
                      <a:ext cx="5811282" cy="3816584"/>
                    </a:xfrm>
                    <a:prstGeom prst="rect">
                      <a:avLst/>
                    </a:prstGeom>
                  </pic:spPr>
                </pic:pic>
              </a:graphicData>
            </a:graphic>
          </wp:inline>
        </w:drawing>
      </w:r>
    </w:p>
    <w:p w14:paraId="60F0FBD4" w14:textId="30901D23" w:rsidR="00D658B8" w:rsidRDefault="00D658B8">
      <w:r>
        <w:br w:type="page"/>
      </w:r>
    </w:p>
    <w:p w14:paraId="2A1FD14B" w14:textId="77777777" w:rsidR="009621C0" w:rsidRPr="009B77FA" w:rsidRDefault="009621C0" w:rsidP="009621C0">
      <w:pPr>
        <w:rPr>
          <w:b/>
        </w:rPr>
      </w:pPr>
      <w:r w:rsidRPr="009B77FA">
        <w:rPr>
          <w:b/>
        </w:rPr>
        <w:t xml:space="preserve">Supplementary Table 4| Estimated energy consumption and carbon footprint of the preparation of cellulose nanofibers. </w:t>
      </w:r>
    </w:p>
    <w:p w14:paraId="6814EB41" w14:textId="77777777" w:rsidR="009621C0" w:rsidRDefault="009621C0" w:rsidP="00D658B8">
      <w:pPr>
        <w:rPr>
          <w:b/>
        </w:rPr>
      </w:pPr>
    </w:p>
    <w:p w14:paraId="4F37C8D1" w14:textId="77777777" w:rsidR="009621C0" w:rsidRDefault="009621C0" w:rsidP="00D658B8">
      <w:pPr>
        <w:rPr>
          <w:b/>
        </w:rPr>
      </w:pPr>
    </w:p>
    <w:p w14:paraId="7429D2B8" w14:textId="77777777" w:rsidR="00D658B8" w:rsidRDefault="00D658B8"/>
    <w:p w14:paraId="7AB78DEF" w14:textId="4E9C6E7C" w:rsidR="00D658B8" w:rsidRDefault="00D658B8"/>
    <w:p w14:paraId="49C273A5" w14:textId="16B356B5" w:rsidR="00094F77" w:rsidRDefault="00D27ACE">
      <w:r>
        <w:rPr>
          <w:rFonts w:hint="eastAsia"/>
          <w:noProof/>
        </w:rPr>
        <w:drawing>
          <wp:inline distT="0" distB="0" distL="0" distR="0" wp14:anchorId="79120B75" wp14:editId="20F1CBD1">
            <wp:extent cx="5493929" cy="3898800"/>
            <wp:effectExtent l="0" t="0" r="0" b="6985"/>
            <wp:docPr id="8385134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513439" name="图片 838513439"/>
                    <pic:cNvPicPr/>
                  </pic:nvPicPr>
                  <pic:blipFill>
                    <a:blip r:embed="rId18">
                      <a:extLst>
                        <a:ext uri="{28A0092B-C50C-407E-A947-70E740481C1C}">
                          <a14:useLocalDpi xmlns:a14="http://schemas.microsoft.com/office/drawing/2010/main" val="0"/>
                        </a:ext>
                      </a:extLst>
                    </a:blip>
                    <a:stretch>
                      <a:fillRect/>
                    </a:stretch>
                  </pic:blipFill>
                  <pic:spPr>
                    <a:xfrm>
                      <a:off x="0" y="0"/>
                      <a:ext cx="5493929" cy="3898800"/>
                    </a:xfrm>
                    <a:prstGeom prst="rect">
                      <a:avLst/>
                    </a:prstGeom>
                  </pic:spPr>
                </pic:pic>
              </a:graphicData>
            </a:graphic>
          </wp:inline>
        </w:drawing>
      </w:r>
    </w:p>
    <w:p w14:paraId="35B6B209" w14:textId="5856D639" w:rsidR="00D658B8" w:rsidRPr="00C02C62" w:rsidRDefault="00D658B8" w:rsidP="007B6012">
      <w:pPr>
        <w:jc w:val="both"/>
      </w:pPr>
      <w:r>
        <w:t xml:space="preserve">*The estimated carbon footprint </w:t>
      </w:r>
      <w:r w:rsidR="007B6012">
        <w:t xml:space="preserve">of electricity </w:t>
      </w:r>
      <w:r>
        <w:t xml:space="preserve">is </w:t>
      </w:r>
      <w:r w:rsidR="007B6012">
        <w:t>calculated using the Greenhouse gases equivalencies calculators suggested by the United States Environmental Protection Agency, which assumes an emission rate of 0.86 pounds of CO</w:t>
      </w:r>
      <w:r w:rsidR="007B6012">
        <w:rPr>
          <w:vertAlign w:val="subscript"/>
        </w:rPr>
        <w:t>2</w:t>
      </w:r>
      <w:r w:rsidR="007B6012">
        <w:t xml:space="preserve"> per KWh of electricity</w:t>
      </w:r>
      <w:r w:rsidR="007B6012" w:rsidRPr="007B6012">
        <w:rPr>
          <w:rFonts w:eastAsia="DengXian"/>
          <w:vertAlign w:val="superscript"/>
        </w:rPr>
        <w:t xml:space="preserve"> a</w:t>
      </w:r>
      <w:r w:rsidR="007B6012">
        <w:t xml:space="preserve">. The estimated carbon footprint of sulfuric acid is based on </w:t>
      </w:r>
      <w:r w:rsidR="00D27ACE" w:rsidRPr="00C02C62">
        <w:t>Boliden public limited company annual summary, which assumes an emission rate of 0.055 pounds of CO</w:t>
      </w:r>
      <w:r w:rsidR="00D27ACE" w:rsidRPr="00C02C62">
        <w:rPr>
          <w:vertAlign w:val="subscript"/>
        </w:rPr>
        <w:t>2</w:t>
      </w:r>
      <w:r w:rsidR="00D27ACE" w:rsidRPr="00C02C62">
        <w:t xml:space="preserve"> per kg of sulfuric acid</w:t>
      </w:r>
      <w:r w:rsidR="007B6012" w:rsidRPr="00C02C62">
        <w:rPr>
          <w:rFonts w:eastAsia="DengXian"/>
          <w:vertAlign w:val="superscript"/>
        </w:rPr>
        <w:t xml:space="preserve"> b</w:t>
      </w:r>
      <w:r w:rsidR="007B6012" w:rsidRPr="00C02C62">
        <w:t xml:space="preserve">. </w:t>
      </w:r>
      <w:r w:rsidRPr="00C02C62">
        <w:t xml:space="preserve"> </w:t>
      </w:r>
    </w:p>
    <w:p w14:paraId="7CCE7508" w14:textId="77777777" w:rsidR="00A06DAA" w:rsidRPr="00C02C62" w:rsidRDefault="00A06DAA" w:rsidP="00A06DAA">
      <w:pPr>
        <w:autoSpaceDE w:val="0"/>
        <w:autoSpaceDN w:val="0"/>
        <w:rPr>
          <w:rFonts w:eastAsia="DengXian"/>
          <w:vertAlign w:val="superscript"/>
        </w:rPr>
      </w:pPr>
    </w:p>
    <w:p w14:paraId="1894E989" w14:textId="3ED420C3" w:rsidR="00A06DAA" w:rsidRPr="00C02C62" w:rsidRDefault="007B6012" w:rsidP="00A06DAA">
      <w:pPr>
        <w:autoSpaceDE w:val="0"/>
        <w:autoSpaceDN w:val="0"/>
        <w:rPr>
          <w:rFonts w:eastAsia="Times New Roman"/>
          <w:lang w:eastAsia="zh-CN"/>
        </w:rPr>
      </w:pPr>
      <w:r w:rsidRPr="00C02C62">
        <w:rPr>
          <w:rFonts w:eastAsia="DengXian"/>
          <w:vertAlign w:val="superscript"/>
        </w:rPr>
        <w:t xml:space="preserve">a </w:t>
      </w:r>
      <w:r w:rsidR="00A06DAA" w:rsidRPr="00C02C62">
        <w:rPr>
          <w:rFonts w:eastAsia="Times New Roman"/>
          <w:i/>
          <w:iCs/>
        </w:rPr>
        <w:t>Greenhouse Gases Equivalencies Calculator - Calculations and References | US EPA</w:t>
      </w:r>
      <w:r w:rsidR="00A06DAA" w:rsidRPr="00C02C62">
        <w:rPr>
          <w:rFonts w:eastAsia="Times New Roman"/>
        </w:rPr>
        <w:t>., from https://www.epa.gov/energy/greenhouse-gases-equivalencies-calculator-calculations-and-references</w:t>
      </w:r>
    </w:p>
    <w:p w14:paraId="627216E7" w14:textId="75B0BECE" w:rsidR="007B6012" w:rsidRPr="00C02C62" w:rsidRDefault="007B6012" w:rsidP="007B6012">
      <w:pPr>
        <w:jc w:val="both"/>
        <w:rPr>
          <w:rFonts w:eastAsia="DengXian"/>
        </w:rPr>
      </w:pPr>
    </w:p>
    <w:p w14:paraId="359FA86F" w14:textId="775C6F12" w:rsidR="00DD5184" w:rsidRPr="00C02C62" w:rsidRDefault="007B6012" w:rsidP="007B6012">
      <w:pPr>
        <w:rPr>
          <w:rFonts w:eastAsia="DengXian"/>
        </w:rPr>
      </w:pPr>
      <w:r w:rsidRPr="00C02C62">
        <w:rPr>
          <w:rFonts w:eastAsia="DengXian"/>
          <w:vertAlign w:val="superscript"/>
        </w:rPr>
        <w:t>b</w:t>
      </w:r>
      <w:r w:rsidR="00D27ACE" w:rsidRPr="00C02C62">
        <w:rPr>
          <w:rFonts w:eastAsia="DengXian"/>
          <w:i/>
          <w:iCs/>
        </w:rPr>
        <w:t xml:space="preserve"> </w:t>
      </w:r>
      <w:r w:rsidR="00D27ACE" w:rsidRPr="00C02C62">
        <w:rPr>
          <w:i/>
          <w:iCs/>
        </w:rPr>
        <w:t>Lowcarbon Sulphuric Acid-Boliden, from https://www.boliden.com/news/low-carbon-sulphuric-acid/</w:t>
      </w:r>
    </w:p>
    <w:p w14:paraId="23B0F628" w14:textId="77777777" w:rsidR="00DD5184" w:rsidRDefault="00DD5184" w:rsidP="007B6012">
      <w:pPr>
        <w:rPr>
          <w:rFonts w:eastAsia="Times New Roman"/>
        </w:rPr>
      </w:pPr>
    </w:p>
    <w:p w14:paraId="080E125E" w14:textId="77777777" w:rsidR="009621C0" w:rsidRDefault="009621C0"/>
    <w:p w14:paraId="10BBA1EE" w14:textId="77777777" w:rsidR="009621C0" w:rsidRDefault="009621C0"/>
    <w:p w14:paraId="74F23600" w14:textId="77777777" w:rsidR="009621C0" w:rsidRDefault="009621C0"/>
    <w:p w14:paraId="473D4C3A" w14:textId="77777777" w:rsidR="009621C0" w:rsidRDefault="009621C0"/>
    <w:p w14:paraId="07C73550" w14:textId="77777777" w:rsidR="009621C0" w:rsidRDefault="009621C0"/>
    <w:p w14:paraId="567264EA" w14:textId="77777777" w:rsidR="009621C0" w:rsidRDefault="009621C0"/>
    <w:p w14:paraId="0A76EE0E" w14:textId="77777777" w:rsidR="009621C0" w:rsidRDefault="009621C0"/>
    <w:p w14:paraId="385D25EF" w14:textId="77777777" w:rsidR="009621C0" w:rsidRDefault="009621C0"/>
    <w:p w14:paraId="551B9F16" w14:textId="77777777" w:rsidR="009621C0" w:rsidRDefault="009621C0"/>
    <w:p w14:paraId="2CC64E9F" w14:textId="77777777" w:rsidR="009621C0" w:rsidRDefault="009621C0"/>
    <w:p w14:paraId="57613E5A" w14:textId="58092A3D" w:rsidR="009621C0" w:rsidRPr="009B77FA" w:rsidRDefault="009621C0" w:rsidP="007B6012">
      <w:pPr>
        <w:rPr>
          <w:b/>
        </w:rPr>
      </w:pPr>
      <w:r w:rsidRPr="009B77FA">
        <w:rPr>
          <w:b/>
        </w:rPr>
        <w:t>Supplementary Table 5| Estimated energy consumption and carbon footprint of the ink preparation method using waste papers in our work.</w:t>
      </w:r>
    </w:p>
    <w:p w14:paraId="72A64E28" w14:textId="77777777" w:rsidR="009621C0" w:rsidRDefault="009621C0" w:rsidP="007B6012">
      <w:pPr>
        <w:rPr>
          <w:b/>
        </w:rPr>
      </w:pPr>
    </w:p>
    <w:p w14:paraId="3CF2F909" w14:textId="77777777" w:rsidR="009621C0" w:rsidRDefault="009621C0" w:rsidP="007B6012">
      <w:r w:rsidRPr="009621C0">
        <w:rPr>
          <w:noProof/>
        </w:rPr>
        <w:drawing>
          <wp:inline distT="0" distB="0" distL="0" distR="0" wp14:anchorId="6EA5B2A1" wp14:editId="507DB648">
            <wp:extent cx="5760720" cy="3803430"/>
            <wp:effectExtent l="0" t="0" r="0" b="6985"/>
            <wp:docPr id="4" name="Picture 4" descr="C:\Users\ieklei\OneDrive - University of Macau\Documents\WeChat Files\wxid_f79zwd9ne8c522\FileStorage\Temp\9da0e4378aa7802587f825a7aa8b9a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eklei\OneDrive - University of Macau\Documents\WeChat Files\wxid_f79zwd9ne8c522\FileStorage\Temp\9da0e4378aa7802587f825a7aa8b9a9.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3803430"/>
                    </a:xfrm>
                    <a:prstGeom prst="rect">
                      <a:avLst/>
                    </a:prstGeom>
                    <a:noFill/>
                    <a:ln>
                      <a:noFill/>
                    </a:ln>
                  </pic:spPr>
                </pic:pic>
              </a:graphicData>
            </a:graphic>
          </wp:inline>
        </w:drawing>
      </w:r>
    </w:p>
    <w:p w14:paraId="5048B1B3" w14:textId="302A7E1A" w:rsidR="009621C0" w:rsidRDefault="009621C0" w:rsidP="009621C0">
      <w:pPr>
        <w:jc w:val="both"/>
      </w:pPr>
      <w:r>
        <w:t>*The estimated carbon footprint of electricity is calculated using the Greenhouse gases equivalencies calculators suggested by the United States Environmental Protection Agency, which assumes an emission rate of 0.86 pounds of CO</w:t>
      </w:r>
      <w:r>
        <w:rPr>
          <w:vertAlign w:val="subscript"/>
        </w:rPr>
        <w:t>2</w:t>
      </w:r>
      <w:r>
        <w:t xml:space="preserve"> per KWh of electricity</w:t>
      </w:r>
      <w:r w:rsidRPr="007B6012">
        <w:rPr>
          <w:rFonts w:eastAsia="DengXian"/>
          <w:vertAlign w:val="superscript"/>
        </w:rPr>
        <w:t xml:space="preserve"> a</w:t>
      </w:r>
      <w:r>
        <w:t xml:space="preserve">. </w:t>
      </w:r>
    </w:p>
    <w:p w14:paraId="0FD5FB4B" w14:textId="77777777" w:rsidR="009621C0" w:rsidRPr="00D27ACE" w:rsidRDefault="009621C0" w:rsidP="009621C0">
      <w:pPr>
        <w:autoSpaceDE w:val="0"/>
        <w:autoSpaceDN w:val="0"/>
        <w:rPr>
          <w:rFonts w:eastAsia="DengXian"/>
          <w:vertAlign w:val="superscript"/>
        </w:rPr>
      </w:pPr>
    </w:p>
    <w:p w14:paraId="1F1628DE" w14:textId="77777777" w:rsidR="009621C0" w:rsidRDefault="009621C0" w:rsidP="009621C0">
      <w:pPr>
        <w:autoSpaceDE w:val="0"/>
        <w:autoSpaceDN w:val="0"/>
        <w:rPr>
          <w:rFonts w:eastAsia="Times New Roman"/>
          <w:lang w:eastAsia="zh-CN"/>
        </w:rPr>
      </w:pPr>
      <w:r w:rsidRPr="007B6012">
        <w:rPr>
          <w:rFonts w:eastAsia="DengXian"/>
          <w:vertAlign w:val="superscript"/>
        </w:rPr>
        <w:t xml:space="preserve">a </w:t>
      </w:r>
      <w:r>
        <w:rPr>
          <w:rFonts w:eastAsia="Times New Roman"/>
          <w:i/>
          <w:iCs/>
        </w:rPr>
        <w:t>Greenhouse Gases Equivalencies Calculator - Calculations and References | US EPA</w:t>
      </w:r>
      <w:r>
        <w:rPr>
          <w:rFonts w:eastAsia="Times New Roman"/>
        </w:rPr>
        <w:t>., from https://www.epa.gov/energy/greenhouse-gases-equivalencies-calculator-calculations-and-references</w:t>
      </w:r>
    </w:p>
    <w:p w14:paraId="2D431900" w14:textId="48F01218" w:rsidR="00D658B8" w:rsidRDefault="00D658B8" w:rsidP="007B6012">
      <w:r>
        <w:br w:type="page"/>
      </w:r>
    </w:p>
    <w:p w14:paraId="3F3A81CE" w14:textId="31A2F24A" w:rsidR="007F6E70" w:rsidRDefault="007F6E70" w:rsidP="007F6E70">
      <w:pPr>
        <w:spacing w:before="240" w:after="240" w:line="300" w:lineRule="auto"/>
        <w:jc w:val="center"/>
        <w:rPr>
          <w:b/>
          <w:bCs/>
          <w:color w:val="000000" w:themeColor="text1"/>
          <w:shd w:val="clear" w:color="auto" w:fill="FFFFFF"/>
        </w:rPr>
      </w:pPr>
    </w:p>
    <w:p w14:paraId="44B53C0E" w14:textId="28A1589C" w:rsidR="00751EE0" w:rsidRDefault="00751EE0" w:rsidP="007F6E70">
      <w:pPr>
        <w:spacing w:before="240" w:after="240" w:line="300" w:lineRule="auto"/>
        <w:jc w:val="center"/>
        <w:rPr>
          <w:b/>
          <w:bCs/>
          <w:color w:val="000000" w:themeColor="text1"/>
          <w:shd w:val="clear" w:color="auto" w:fill="FFFFFF"/>
        </w:rPr>
      </w:pPr>
      <w:r>
        <w:rPr>
          <w:rFonts w:hint="eastAsia"/>
          <w:b/>
          <w:bCs/>
          <w:noProof/>
          <w:color w:val="000000" w:themeColor="text1"/>
          <w:shd w:val="clear" w:color="auto" w:fill="FFFFFF"/>
        </w:rPr>
        <w:drawing>
          <wp:inline distT="0" distB="0" distL="0" distR="0" wp14:anchorId="50D1306A" wp14:editId="3106B1EC">
            <wp:extent cx="4528313" cy="3240000"/>
            <wp:effectExtent l="0" t="0" r="5715" b="0"/>
            <wp:docPr id="11048998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99805" name="图片 110489980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28313" cy="3240000"/>
                    </a:xfrm>
                    <a:prstGeom prst="rect">
                      <a:avLst/>
                    </a:prstGeom>
                  </pic:spPr>
                </pic:pic>
              </a:graphicData>
            </a:graphic>
          </wp:inline>
        </w:drawing>
      </w:r>
    </w:p>
    <w:p w14:paraId="429299CC" w14:textId="055E8F43" w:rsidR="007F6E70" w:rsidRPr="009B77FA" w:rsidRDefault="009B77FA" w:rsidP="00546A82">
      <w:pPr>
        <w:spacing w:before="240" w:after="240" w:line="360" w:lineRule="auto"/>
        <w:jc w:val="center"/>
        <w:rPr>
          <w:rFonts w:eastAsiaTheme="minorEastAsia"/>
          <w:bCs/>
          <w:shd w:val="clear" w:color="auto" w:fill="FFFFFF"/>
          <w:lang w:eastAsia="zh-CN"/>
        </w:rPr>
      </w:pPr>
      <w:r w:rsidRPr="009B77FA">
        <w:rPr>
          <w:rFonts w:ascii="Arial" w:hAnsi="Arial" w:cs="Arial"/>
          <w:b/>
          <w:shd w:val="clear" w:color="auto" w:fill="FFFFFF"/>
        </w:rPr>
        <w:t>Supplementary Fig.</w:t>
      </w:r>
      <w:r w:rsidR="007F6E70" w:rsidRPr="009B77FA">
        <w:rPr>
          <w:rFonts w:ascii="Arial" w:hAnsi="Arial" w:cs="Arial"/>
          <w:b/>
          <w:shd w:val="clear" w:color="auto" w:fill="FFFFFF"/>
        </w:rPr>
        <w:t xml:space="preserve"> 1</w:t>
      </w:r>
      <w:r w:rsidRPr="009B77FA">
        <w:rPr>
          <w:rFonts w:eastAsiaTheme="minorEastAsia" w:hint="eastAsia"/>
          <w:bCs/>
          <w:shd w:val="clear" w:color="auto" w:fill="FFFFFF"/>
          <w:lang w:eastAsia="zh-CN"/>
        </w:rPr>
        <w:t xml:space="preserve"> </w:t>
      </w:r>
      <w:r w:rsidR="007F6E70" w:rsidRPr="009B77FA">
        <w:rPr>
          <w:bCs/>
          <w:shd w:val="clear" w:color="auto" w:fill="FFFFFF"/>
        </w:rPr>
        <w:t>Our ink preparation process to convert various types of waste papers into 3D printing inks</w:t>
      </w:r>
    </w:p>
    <w:p w14:paraId="3258AEC9" w14:textId="77777777" w:rsidR="00D658B8" w:rsidRDefault="00D658B8"/>
    <w:p w14:paraId="212AFED4" w14:textId="77777777" w:rsidR="00995A95" w:rsidRDefault="00995A95"/>
    <w:p w14:paraId="256BC847" w14:textId="3BE655F6" w:rsidR="006139A4" w:rsidRPr="009B67FE" w:rsidRDefault="001878B2" w:rsidP="006139A4">
      <w:pPr>
        <w:jc w:val="center"/>
        <w:rPr>
          <w:noProof/>
        </w:rPr>
      </w:pPr>
      <w:r w:rsidRPr="001878B2">
        <w:t xml:space="preserve"> </w:t>
      </w:r>
      <w:r>
        <w:rPr>
          <w:noProof/>
        </w:rPr>
        <w:drawing>
          <wp:inline distT="0" distB="0" distL="0" distR="0" wp14:anchorId="3561B584" wp14:editId="628B8489">
            <wp:extent cx="4443730" cy="2470150"/>
            <wp:effectExtent l="0" t="0" r="0" b="6350"/>
            <wp:docPr id="19860002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43730" cy="2470150"/>
                    </a:xfrm>
                    <a:prstGeom prst="rect">
                      <a:avLst/>
                    </a:prstGeom>
                    <a:noFill/>
                    <a:ln>
                      <a:noFill/>
                    </a:ln>
                  </pic:spPr>
                </pic:pic>
              </a:graphicData>
            </a:graphic>
          </wp:inline>
        </w:drawing>
      </w:r>
    </w:p>
    <w:p w14:paraId="32EF1479" w14:textId="095FA203" w:rsidR="006139A4" w:rsidRPr="00331FFD" w:rsidRDefault="009B77FA" w:rsidP="006139A4">
      <w:pPr>
        <w:spacing w:line="360" w:lineRule="auto"/>
        <w:rPr>
          <w:rFonts w:eastAsiaTheme="minorEastAsia"/>
          <w:bCs/>
          <w:lang w:val="en-US" w:eastAsia="zh-CN"/>
        </w:rPr>
      </w:pPr>
      <w:r w:rsidRPr="00331FFD">
        <w:rPr>
          <w:rFonts w:ascii="Arial" w:hAnsi="Arial" w:cs="Arial"/>
          <w:b/>
          <w:lang w:val="en-US"/>
        </w:rPr>
        <w:t>Supplementary Fig.</w:t>
      </w:r>
      <w:r w:rsidR="007F6E70" w:rsidRPr="00331FFD">
        <w:rPr>
          <w:rFonts w:ascii="Arial" w:hAnsi="Arial" w:cs="Arial"/>
          <w:b/>
          <w:lang w:val="en-US"/>
        </w:rPr>
        <w:t xml:space="preserve"> 2</w:t>
      </w:r>
      <w:r w:rsidR="006139A4" w:rsidRPr="00331FFD">
        <w:rPr>
          <w:bCs/>
          <w:lang w:val="en-US"/>
        </w:rPr>
        <w:t xml:space="preserve"> </w:t>
      </w:r>
      <w:r w:rsidR="007F6E70" w:rsidRPr="00331FFD">
        <w:rPr>
          <w:bCs/>
        </w:rPr>
        <w:t xml:space="preserve">The morphologies of the paper fibres </w:t>
      </w:r>
      <w:r w:rsidR="001878B2" w:rsidRPr="00331FFD">
        <w:rPr>
          <w:bCs/>
        </w:rPr>
        <w:t xml:space="preserve">and </w:t>
      </w:r>
      <w:r w:rsidR="007F6E70" w:rsidRPr="00331FFD">
        <w:rPr>
          <w:bCs/>
        </w:rPr>
        <w:t xml:space="preserve">their </w:t>
      </w:r>
      <w:r w:rsidR="001878B2" w:rsidRPr="00331FFD">
        <w:rPr>
          <w:bCs/>
        </w:rPr>
        <w:t xml:space="preserve">length statistics before and after grinding. </w:t>
      </w:r>
      <w:r w:rsidR="001878B2" w:rsidRPr="0058636E">
        <w:rPr>
          <w:b/>
        </w:rPr>
        <w:t>(a)</w:t>
      </w:r>
      <w:r w:rsidR="001878B2" w:rsidRPr="00331FFD">
        <w:rPr>
          <w:bCs/>
        </w:rPr>
        <w:t xml:space="preserve"> Micrograph, </w:t>
      </w:r>
      <w:r w:rsidR="001878B2" w:rsidRPr="0058636E">
        <w:rPr>
          <w:b/>
        </w:rPr>
        <w:t>(b)</w:t>
      </w:r>
      <w:r w:rsidR="001878B2" w:rsidRPr="00331FFD">
        <w:rPr>
          <w:bCs/>
        </w:rPr>
        <w:t xml:space="preserve"> SEM picture, and </w:t>
      </w:r>
      <w:r w:rsidR="001878B2" w:rsidRPr="0058636E">
        <w:rPr>
          <w:b/>
        </w:rPr>
        <w:t xml:space="preserve">(c) </w:t>
      </w:r>
      <w:r w:rsidR="001878B2" w:rsidRPr="00331FFD">
        <w:rPr>
          <w:bCs/>
        </w:rPr>
        <w:t xml:space="preserve">fiber length statistical results before grinding. </w:t>
      </w:r>
      <w:r w:rsidR="001878B2" w:rsidRPr="0058636E">
        <w:rPr>
          <w:b/>
        </w:rPr>
        <w:t xml:space="preserve">(d) </w:t>
      </w:r>
      <w:r w:rsidR="001878B2" w:rsidRPr="00331FFD">
        <w:rPr>
          <w:bCs/>
        </w:rPr>
        <w:t xml:space="preserve">Micrographs, </w:t>
      </w:r>
      <w:r w:rsidR="001878B2" w:rsidRPr="0058636E">
        <w:rPr>
          <w:b/>
        </w:rPr>
        <w:t xml:space="preserve">(e) </w:t>
      </w:r>
      <w:r w:rsidR="001878B2" w:rsidRPr="00331FFD">
        <w:rPr>
          <w:bCs/>
        </w:rPr>
        <w:t xml:space="preserve">SEM images and </w:t>
      </w:r>
      <w:r w:rsidR="001878B2" w:rsidRPr="0058636E">
        <w:rPr>
          <w:b/>
        </w:rPr>
        <w:t>(f)</w:t>
      </w:r>
      <w:r w:rsidR="001878B2" w:rsidRPr="00331FFD">
        <w:rPr>
          <w:bCs/>
        </w:rPr>
        <w:t xml:space="preserve"> fiber length statistics after grinding.</w:t>
      </w:r>
      <w:r w:rsidR="007F6E70" w:rsidRPr="00331FFD">
        <w:rPr>
          <w:bCs/>
        </w:rPr>
        <w:t xml:space="preserve"> </w:t>
      </w:r>
      <w:r w:rsidR="007F6E70" w:rsidRPr="00331FFD">
        <w:rPr>
          <w:bCs/>
          <w:i/>
        </w:rPr>
        <w:t>n</w:t>
      </w:r>
      <w:r w:rsidR="007F6E70" w:rsidRPr="00331FFD">
        <w:rPr>
          <w:bCs/>
        </w:rPr>
        <w:t xml:space="preserve"> </w:t>
      </w:r>
      <w:r w:rsidR="005D4D6E" w:rsidRPr="00331FFD">
        <w:rPr>
          <w:bCs/>
        </w:rPr>
        <w:t>&gt; 500</w:t>
      </w:r>
      <w:r w:rsidR="007F6E70" w:rsidRPr="00331FFD">
        <w:rPr>
          <w:bCs/>
        </w:rPr>
        <w:t xml:space="preserve"> for the fibre length measurements</w:t>
      </w:r>
    </w:p>
    <w:p w14:paraId="18F14724" w14:textId="77777777" w:rsidR="006139A4" w:rsidRPr="002B6F40" w:rsidRDefault="006139A4" w:rsidP="006139A4">
      <w:pPr>
        <w:rPr>
          <w:lang w:val="en-US"/>
        </w:rPr>
      </w:pPr>
      <w:r>
        <w:br w:type="page"/>
      </w:r>
    </w:p>
    <w:p w14:paraId="7B42FA1B" w14:textId="775E5470" w:rsidR="006139A4" w:rsidRDefault="005B27D9" w:rsidP="006139A4">
      <w:pPr>
        <w:jc w:val="center"/>
      </w:pPr>
      <w:r>
        <w:rPr>
          <w:b/>
          <w:bCs/>
          <w:noProof/>
          <w:color w:val="000000" w:themeColor="text1"/>
          <w:shd w:val="clear" w:color="auto" w:fill="FFFFFF"/>
        </w:rPr>
        <w:drawing>
          <wp:inline distT="0" distB="0" distL="0" distR="0" wp14:anchorId="69C8FF4F" wp14:editId="3E967436">
            <wp:extent cx="3244270" cy="2171700"/>
            <wp:effectExtent l="0" t="0" r="0" b="0"/>
            <wp:docPr id="12118955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895584" name="图片 1211895584"/>
                    <pic:cNvPicPr/>
                  </pic:nvPicPr>
                  <pic:blipFill>
                    <a:blip r:embed="rId22"/>
                    <a:stretch>
                      <a:fillRect/>
                    </a:stretch>
                  </pic:blipFill>
                  <pic:spPr>
                    <a:xfrm>
                      <a:off x="0" y="0"/>
                      <a:ext cx="3251400" cy="2176473"/>
                    </a:xfrm>
                    <a:prstGeom prst="rect">
                      <a:avLst/>
                    </a:prstGeom>
                  </pic:spPr>
                </pic:pic>
              </a:graphicData>
            </a:graphic>
          </wp:inline>
        </w:drawing>
      </w:r>
    </w:p>
    <w:p w14:paraId="78DA4B17" w14:textId="77777777" w:rsidR="00B52D4F" w:rsidRPr="0058636E" w:rsidRDefault="00B52D4F" w:rsidP="006139A4">
      <w:pPr>
        <w:jc w:val="center"/>
      </w:pPr>
    </w:p>
    <w:p w14:paraId="35158E88" w14:textId="747E34A3" w:rsidR="009A37E6" w:rsidRPr="003D3303" w:rsidRDefault="009B77FA" w:rsidP="003060E5">
      <w:pPr>
        <w:spacing w:line="360" w:lineRule="auto"/>
        <w:jc w:val="both"/>
        <w:rPr>
          <w:rFonts w:eastAsiaTheme="minorEastAsia"/>
          <w:lang w:eastAsia="zh-CN"/>
        </w:rPr>
      </w:pPr>
      <w:r w:rsidRPr="003620C9">
        <w:rPr>
          <w:rFonts w:ascii="Arial" w:hAnsi="Arial" w:cs="Arial"/>
          <w:b/>
        </w:rPr>
        <w:t>Supplementary Fig.</w:t>
      </w:r>
      <w:r w:rsidR="006139A4" w:rsidRPr="003620C9">
        <w:rPr>
          <w:rFonts w:ascii="Arial" w:hAnsi="Arial" w:cs="Arial"/>
          <w:b/>
        </w:rPr>
        <w:t xml:space="preserve"> </w:t>
      </w:r>
      <w:r w:rsidR="00C02D57" w:rsidRPr="003620C9">
        <w:rPr>
          <w:rFonts w:ascii="Arial" w:hAnsi="Arial" w:cs="Arial"/>
          <w:b/>
        </w:rPr>
        <w:t>3</w:t>
      </w:r>
      <w:r w:rsidR="005B27D9" w:rsidRPr="003620C9">
        <w:rPr>
          <w:rFonts w:ascii="Arial" w:hAnsi="Arial" w:cs="Arial"/>
          <w:b/>
        </w:rPr>
        <w:t xml:space="preserve"> </w:t>
      </w:r>
      <w:r w:rsidR="005B27D9" w:rsidRPr="0058636E">
        <w:rPr>
          <w:rFonts w:eastAsia="DengXian"/>
          <w:lang w:val="en-HK"/>
        </w:rPr>
        <w:t>Improved printability with the addition of PAM.</w:t>
      </w:r>
      <w:r w:rsidR="009A37E6" w:rsidRPr="0058636E">
        <w:rPr>
          <w:rFonts w:eastAsia="DengXian"/>
          <w:lang w:val="en-HK"/>
        </w:rPr>
        <w:t xml:space="preserve"> </w:t>
      </w:r>
      <w:r w:rsidR="006139A4" w:rsidRPr="0058636E">
        <w:t>Nozzle clogging issue</w:t>
      </w:r>
      <w:r w:rsidR="009A37E6" w:rsidRPr="0058636E">
        <w:t>s</w:t>
      </w:r>
      <w:r w:rsidR="006139A4" w:rsidRPr="0058636E">
        <w:t xml:space="preserve"> occurred </w:t>
      </w:r>
      <w:r w:rsidR="009A37E6" w:rsidRPr="0058636E">
        <w:t>when PAM was not added in the ink</w:t>
      </w:r>
    </w:p>
    <w:p w14:paraId="5F843275" w14:textId="77777777" w:rsidR="00B52D4F" w:rsidRPr="0058636E" w:rsidRDefault="00B52D4F" w:rsidP="005B27D9">
      <w:pPr>
        <w:jc w:val="both"/>
      </w:pPr>
    </w:p>
    <w:p w14:paraId="2BEE2D9C" w14:textId="6D90A0F2" w:rsidR="009A37E6" w:rsidRPr="0058636E" w:rsidRDefault="009A37E6" w:rsidP="009A37E6">
      <w:pPr>
        <w:jc w:val="center"/>
      </w:pPr>
      <w:r w:rsidRPr="0058636E">
        <w:rPr>
          <w:noProof/>
          <w:shd w:val="clear" w:color="auto" w:fill="FFFFFF"/>
        </w:rPr>
        <w:drawing>
          <wp:inline distT="0" distB="0" distL="0" distR="0" wp14:anchorId="3B8B0F07" wp14:editId="60CC527D">
            <wp:extent cx="3062687" cy="1800000"/>
            <wp:effectExtent l="0" t="0" r="4445" b="0"/>
            <wp:docPr id="5103256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25630" name="图片 510325630"/>
                    <pic:cNvPicPr/>
                  </pic:nvPicPr>
                  <pic:blipFill>
                    <a:blip r:embed="rId23"/>
                    <a:stretch>
                      <a:fillRect/>
                    </a:stretch>
                  </pic:blipFill>
                  <pic:spPr>
                    <a:xfrm>
                      <a:off x="0" y="0"/>
                      <a:ext cx="3062687" cy="1800000"/>
                    </a:xfrm>
                    <a:prstGeom prst="rect">
                      <a:avLst/>
                    </a:prstGeom>
                  </pic:spPr>
                </pic:pic>
              </a:graphicData>
            </a:graphic>
          </wp:inline>
        </w:drawing>
      </w:r>
    </w:p>
    <w:p w14:paraId="49B4AA43" w14:textId="77777777" w:rsidR="009A37E6" w:rsidRPr="0058636E" w:rsidRDefault="009A37E6" w:rsidP="009A37E6">
      <w:pPr>
        <w:jc w:val="both"/>
      </w:pPr>
    </w:p>
    <w:p w14:paraId="09566D99" w14:textId="6DDE3200" w:rsidR="00B52D4F" w:rsidRPr="003D3303" w:rsidRDefault="009B77FA" w:rsidP="00B52D4F">
      <w:pPr>
        <w:spacing w:line="360" w:lineRule="auto"/>
        <w:jc w:val="both"/>
        <w:rPr>
          <w:rFonts w:eastAsiaTheme="minorEastAsia"/>
          <w:lang w:eastAsia="zh-CN"/>
        </w:rPr>
      </w:pPr>
      <w:r w:rsidRPr="0058257F">
        <w:rPr>
          <w:rFonts w:ascii="Arial" w:hAnsi="Arial" w:cs="Arial"/>
          <w:b/>
        </w:rPr>
        <w:t>Supplementary Fig.</w:t>
      </w:r>
      <w:r w:rsidR="009A37E6" w:rsidRPr="0058257F">
        <w:rPr>
          <w:rFonts w:ascii="Arial" w:hAnsi="Arial" w:cs="Arial"/>
          <w:b/>
        </w:rPr>
        <w:t xml:space="preserve"> 4</w:t>
      </w:r>
      <w:r w:rsidR="009A37E6" w:rsidRPr="0058636E">
        <w:rPr>
          <w:b/>
        </w:rPr>
        <w:t xml:space="preserve"> </w:t>
      </w:r>
      <w:r w:rsidR="009A37E6" w:rsidRPr="0058636E">
        <w:t>Photo showing the sedimentation effect of paper fibers in the ink when a dispersant is not added, and the stability of the inks when a dispersant is added (</w:t>
      </w:r>
      <w:r w:rsidR="009A37E6" w:rsidRPr="0058636E">
        <w:rPr>
          <w:i/>
        </w:rPr>
        <w:t xml:space="preserve">i.e., </w:t>
      </w:r>
      <w:r w:rsidR="009A37E6" w:rsidRPr="0058636E">
        <w:t xml:space="preserve">1 w/v% PAM, sodium hyaluronate (SHA) and sodium alginate (SA).  </w:t>
      </w:r>
      <w:r w:rsidR="00B92558" w:rsidRPr="0058636E">
        <w:t>The photos were taken 30 minutes after the solutions were prepared</w:t>
      </w:r>
    </w:p>
    <w:p w14:paraId="5817498C" w14:textId="6AD7D0F6" w:rsidR="009A37E6" w:rsidRPr="0058636E" w:rsidRDefault="009A37E6"/>
    <w:p w14:paraId="4460717C" w14:textId="77777777" w:rsidR="009A37E6" w:rsidRPr="0058636E" w:rsidRDefault="009A37E6" w:rsidP="009A37E6">
      <w:pPr>
        <w:jc w:val="center"/>
        <w:rPr>
          <w:shd w:val="clear" w:color="auto" w:fill="FFFFFF"/>
        </w:rPr>
      </w:pPr>
      <w:r w:rsidRPr="0058636E">
        <w:rPr>
          <w:rFonts w:hint="eastAsia"/>
          <w:noProof/>
          <w:shd w:val="clear" w:color="auto" w:fill="FFFFFF"/>
        </w:rPr>
        <w:drawing>
          <wp:inline distT="0" distB="0" distL="0" distR="0" wp14:anchorId="615CC3D4" wp14:editId="3ED17F12">
            <wp:extent cx="3804234" cy="2024047"/>
            <wp:effectExtent l="0" t="0" r="0" b="0"/>
            <wp:docPr id="14410410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041031" name="图片 1441041031"/>
                    <pic:cNvPicPr/>
                  </pic:nvPicPr>
                  <pic:blipFill>
                    <a:blip r:embed="rId24"/>
                    <a:stretch>
                      <a:fillRect/>
                    </a:stretch>
                  </pic:blipFill>
                  <pic:spPr>
                    <a:xfrm>
                      <a:off x="0" y="0"/>
                      <a:ext cx="3804234" cy="2024047"/>
                    </a:xfrm>
                    <a:prstGeom prst="rect">
                      <a:avLst/>
                    </a:prstGeom>
                  </pic:spPr>
                </pic:pic>
              </a:graphicData>
            </a:graphic>
          </wp:inline>
        </w:drawing>
      </w:r>
    </w:p>
    <w:p w14:paraId="09B56CDD" w14:textId="77777777" w:rsidR="009A37E6" w:rsidRPr="0058636E" w:rsidRDefault="009A37E6" w:rsidP="009A37E6">
      <w:pPr>
        <w:jc w:val="both"/>
        <w:rPr>
          <w:b/>
        </w:rPr>
      </w:pPr>
    </w:p>
    <w:p w14:paraId="53D9B0B4" w14:textId="47E9C2AD" w:rsidR="009A37E6" w:rsidRPr="003D3303" w:rsidRDefault="009B77FA" w:rsidP="00B52D4F">
      <w:pPr>
        <w:spacing w:line="360" w:lineRule="auto"/>
        <w:jc w:val="both"/>
        <w:rPr>
          <w:rFonts w:eastAsiaTheme="minorEastAsia"/>
          <w:lang w:eastAsia="zh-CN"/>
        </w:rPr>
      </w:pPr>
      <w:r w:rsidRPr="00ED1669">
        <w:rPr>
          <w:rFonts w:ascii="Arial" w:hAnsi="Arial" w:cs="Arial"/>
          <w:b/>
        </w:rPr>
        <w:t>Supplementary Fig.</w:t>
      </w:r>
      <w:r w:rsidR="009A37E6" w:rsidRPr="00ED1669">
        <w:rPr>
          <w:rFonts w:ascii="Arial" w:hAnsi="Arial" w:cs="Arial"/>
          <w:b/>
        </w:rPr>
        <w:t xml:space="preserve"> 5</w:t>
      </w:r>
      <w:r w:rsidR="00ED1669">
        <w:rPr>
          <w:rFonts w:eastAsiaTheme="minorEastAsia" w:hint="eastAsia"/>
          <w:b/>
          <w:lang w:eastAsia="zh-CN"/>
        </w:rPr>
        <w:t xml:space="preserve"> </w:t>
      </w:r>
      <w:r w:rsidR="009A37E6" w:rsidRPr="0058636E">
        <w:t>Printability of the waste paper ink with 10 w/v% sodium alginate added as a dispersant</w:t>
      </w:r>
    </w:p>
    <w:p w14:paraId="2AACDB29" w14:textId="77777777" w:rsidR="009A37E6" w:rsidRPr="0058636E" w:rsidRDefault="009A37E6">
      <w:pPr>
        <w:rPr>
          <w:lang w:val="en-US"/>
        </w:rPr>
      </w:pPr>
    </w:p>
    <w:p w14:paraId="1709CA48" w14:textId="77777777" w:rsidR="006139A4" w:rsidRPr="0058636E" w:rsidRDefault="006139A4" w:rsidP="006139A4">
      <w:pPr>
        <w:rPr>
          <w:rFonts w:eastAsia="DengXian"/>
        </w:rPr>
      </w:pPr>
    </w:p>
    <w:p w14:paraId="6DA1DB95" w14:textId="10F26178" w:rsidR="006139A4" w:rsidRPr="0058636E" w:rsidRDefault="006139A4" w:rsidP="006139A4">
      <w:pPr>
        <w:jc w:val="center"/>
        <w:rPr>
          <w:rFonts w:eastAsia="DengXian"/>
        </w:rPr>
      </w:pPr>
      <w:r w:rsidRPr="0058636E">
        <w:rPr>
          <w:rFonts w:eastAsia="DengXian"/>
          <w:noProof/>
        </w:rPr>
        <w:drawing>
          <wp:inline distT="0" distB="0" distL="0" distR="0" wp14:anchorId="7976C66C" wp14:editId="5CA7223B">
            <wp:extent cx="4000500" cy="5607050"/>
            <wp:effectExtent l="0" t="0" r="0" b="0"/>
            <wp:docPr id="6377268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00500" cy="5607050"/>
                    </a:xfrm>
                    <a:prstGeom prst="rect">
                      <a:avLst/>
                    </a:prstGeom>
                    <a:noFill/>
                    <a:ln>
                      <a:noFill/>
                    </a:ln>
                  </pic:spPr>
                </pic:pic>
              </a:graphicData>
            </a:graphic>
          </wp:inline>
        </w:drawing>
      </w:r>
    </w:p>
    <w:p w14:paraId="3D920206" w14:textId="77777777" w:rsidR="009A37E6" w:rsidRPr="0058636E" w:rsidRDefault="009A37E6" w:rsidP="006139A4">
      <w:pPr>
        <w:jc w:val="center"/>
        <w:rPr>
          <w:rFonts w:eastAsia="DengXian"/>
        </w:rPr>
      </w:pPr>
    </w:p>
    <w:p w14:paraId="7571E281" w14:textId="32B8A709" w:rsidR="006139A4" w:rsidRPr="0058636E" w:rsidRDefault="009B77FA" w:rsidP="00A40179">
      <w:pPr>
        <w:jc w:val="both"/>
        <w:rPr>
          <w:rFonts w:eastAsia="DengXian"/>
        </w:rPr>
      </w:pPr>
      <w:r w:rsidRPr="00A16652">
        <w:rPr>
          <w:rFonts w:ascii="Arial" w:eastAsia="DengXian" w:hAnsi="Arial" w:cs="Arial"/>
          <w:b/>
        </w:rPr>
        <w:t>Supplementary Fig.</w:t>
      </w:r>
      <w:r w:rsidR="006139A4" w:rsidRPr="00A16652">
        <w:rPr>
          <w:rFonts w:ascii="Arial" w:eastAsia="DengXian" w:hAnsi="Arial" w:cs="Arial"/>
          <w:b/>
        </w:rPr>
        <w:t xml:space="preserve"> </w:t>
      </w:r>
      <w:r w:rsidR="009A37E6" w:rsidRPr="00A16652">
        <w:rPr>
          <w:rFonts w:ascii="Arial" w:eastAsia="DengXian" w:hAnsi="Arial" w:cs="Arial"/>
          <w:b/>
        </w:rPr>
        <w:t>6</w:t>
      </w:r>
      <w:r w:rsidR="006139A4" w:rsidRPr="00A16652">
        <w:rPr>
          <w:rFonts w:ascii="Arial" w:eastAsia="DengXian" w:hAnsi="Arial" w:cs="Arial"/>
          <w:b/>
        </w:rPr>
        <w:t xml:space="preserve"> </w:t>
      </w:r>
      <w:r w:rsidR="006139A4" w:rsidRPr="00A16652">
        <w:rPr>
          <w:rFonts w:eastAsia="DengXian"/>
          <w:bCs/>
        </w:rPr>
        <w:t xml:space="preserve"> Ink printability. </w:t>
      </w:r>
      <w:r w:rsidR="006139A4" w:rsidRPr="0058636E">
        <w:rPr>
          <w:rFonts w:eastAsia="DengXian"/>
          <w:b/>
        </w:rPr>
        <w:t>(a)</w:t>
      </w:r>
      <w:r w:rsidR="006139A4" w:rsidRPr="0058636E">
        <w:rPr>
          <w:rFonts w:eastAsia="DengXian"/>
        </w:rPr>
        <w:t xml:space="preserve"> Schematic showing the factors that dominate the 3D printability, including print rate (</w:t>
      </w:r>
      <w:r w:rsidR="006139A4" w:rsidRPr="0058636E">
        <w:rPr>
          <w:rFonts w:eastAsia="DengXian"/>
          <w:i/>
        </w:rPr>
        <w:t>v</w:t>
      </w:r>
      <w:r w:rsidR="006139A4" w:rsidRPr="0058636E">
        <w:rPr>
          <w:rFonts w:eastAsia="DengXian"/>
        </w:rPr>
        <w:t>), nozzle-to-stage distance (</w:t>
      </w:r>
      <w:r w:rsidR="006139A4" w:rsidRPr="0058636E">
        <w:rPr>
          <w:rFonts w:eastAsia="DengXian"/>
          <w:i/>
        </w:rPr>
        <w:t>h</w:t>
      </w:r>
      <w:r w:rsidR="006139A4" w:rsidRPr="0058636E">
        <w:rPr>
          <w:rFonts w:eastAsia="DengXian"/>
        </w:rPr>
        <w:t>), and extrusion pressure (</w:t>
      </w:r>
      <w:r w:rsidR="006139A4" w:rsidRPr="0058636E">
        <w:rPr>
          <w:rFonts w:eastAsia="DengXian"/>
          <w:i/>
        </w:rPr>
        <w:t>p</w:t>
      </w:r>
      <w:r w:rsidR="006139A4" w:rsidRPr="0058636E">
        <w:rPr>
          <w:rFonts w:eastAsia="DengXian"/>
        </w:rPr>
        <w:t xml:space="preserve">). </w:t>
      </w:r>
      <w:r w:rsidR="006139A4" w:rsidRPr="0058636E">
        <w:rPr>
          <w:rFonts w:eastAsia="DengXian"/>
          <w:b/>
        </w:rPr>
        <w:t>(b)</w:t>
      </w:r>
      <w:r w:rsidR="006139A4" w:rsidRPr="0058636E">
        <w:rPr>
          <w:rFonts w:eastAsia="DengXian"/>
        </w:rPr>
        <w:t xml:space="preserve"> The influence of the print speed (</w:t>
      </w:r>
      <w:r w:rsidR="006139A4" w:rsidRPr="0058636E">
        <w:rPr>
          <w:rFonts w:eastAsia="DengXian"/>
          <w:i/>
        </w:rPr>
        <w:t>v</w:t>
      </w:r>
      <w:r w:rsidR="006139A4" w:rsidRPr="0058636E">
        <w:rPr>
          <w:rFonts w:eastAsia="DengXian"/>
        </w:rPr>
        <w:t>) and the extrusion pressure (</w:t>
      </w:r>
      <w:r w:rsidR="006139A4" w:rsidRPr="0058636E">
        <w:rPr>
          <w:rFonts w:eastAsia="DengXian"/>
          <w:i/>
        </w:rPr>
        <w:t>p</w:t>
      </w:r>
      <w:r w:rsidR="006139A4" w:rsidRPr="0058636E">
        <w:rPr>
          <w:rFonts w:eastAsia="DengXian"/>
        </w:rPr>
        <w:t xml:space="preserve">) on the printability of the waste paper ink. </w:t>
      </w:r>
      <w:r w:rsidR="006139A4" w:rsidRPr="0058636E">
        <w:rPr>
          <w:rFonts w:eastAsia="DengXian"/>
          <w:b/>
        </w:rPr>
        <w:t xml:space="preserve">(c) </w:t>
      </w:r>
      <w:r w:rsidR="006139A4" w:rsidRPr="0058636E">
        <w:rPr>
          <w:rFonts w:eastAsia="DengXian"/>
        </w:rPr>
        <w:t>The influence of the print speed (</w:t>
      </w:r>
      <w:r w:rsidR="006139A4" w:rsidRPr="0058636E">
        <w:rPr>
          <w:rFonts w:eastAsia="DengXian"/>
          <w:i/>
        </w:rPr>
        <w:t>v</w:t>
      </w:r>
      <w:r w:rsidR="006139A4" w:rsidRPr="0058636E">
        <w:rPr>
          <w:rFonts w:eastAsia="DengXian"/>
        </w:rPr>
        <w:t>) and the nozzle-to-stage distance (</w:t>
      </w:r>
      <w:r w:rsidR="006139A4" w:rsidRPr="0058636E">
        <w:rPr>
          <w:rFonts w:eastAsia="DengXian"/>
          <w:i/>
        </w:rPr>
        <w:t>h</w:t>
      </w:r>
      <w:r w:rsidR="006139A4" w:rsidRPr="0058636E">
        <w:rPr>
          <w:rFonts w:eastAsia="DengXian"/>
        </w:rPr>
        <w:t xml:space="preserve">) on the printability. </w:t>
      </w:r>
      <w:r w:rsidR="006139A4" w:rsidRPr="0058636E">
        <w:rPr>
          <w:rFonts w:eastAsia="DengXian"/>
          <w:b/>
        </w:rPr>
        <w:t xml:space="preserve">(d) </w:t>
      </w:r>
      <w:r w:rsidR="006139A4" w:rsidRPr="0058636E">
        <w:rPr>
          <w:rFonts w:eastAsia="DengXian"/>
        </w:rPr>
        <w:t>Printability diagram illustrating the printing settings (</w:t>
      </w:r>
      <w:r w:rsidR="006139A4" w:rsidRPr="0058636E">
        <w:rPr>
          <w:rFonts w:eastAsia="DengXian"/>
          <w:i/>
        </w:rPr>
        <w:t xml:space="preserve">v </w:t>
      </w:r>
      <w:r w:rsidR="006139A4" w:rsidRPr="0058636E">
        <w:rPr>
          <w:rFonts w:eastAsia="DengXian"/>
        </w:rPr>
        <w:t xml:space="preserve">and </w:t>
      </w:r>
      <w:r w:rsidR="006139A4" w:rsidRPr="0058636E">
        <w:rPr>
          <w:rFonts w:eastAsia="DengXian"/>
          <w:i/>
        </w:rPr>
        <w:t>h</w:t>
      </w:r>
      <w:r w:rsidR="006139A4" w:rsidRPr="0058636E">
        <w:rPr>
          <w:rFonts w:eastAsia="DengXian"/>
        </w:rPr>
        <w:t xml:space="preserve">) for different filament morphologies. </w:t>
      </w:r>
      <w:r w:rsidR="006139A4" w:rsidRPr="0058636E">
        <w:rPr>
          <w:rFonts w:eastAsia="DengXian"/>
          <w:b/>
        </w:rPr>
        <w:t xml:space="preserve">(e) </w:t>
      </w:r>
      <w:r w:rsidR="006139A4" w:rsidRPr="0058636E">
        <w:t xml:space="preserve">Comparison of the front view dimensions between the CAD geometry and the as-printed staircase sample. </w:t>
      </w:r>
      <w:r w:rsidR="006139A4" w:rsidRPr="0058636E">
        <w:rPr>
          <w:rFonts w:eastAsia="DengXian"/>
          <w:b/>
        </w:rPr>
        <w:t xml:space="preserve">(f) </w:t>
      </w:r>
      <w:r w:rsidR="006139A4" w:rsidRPr="0058636E">
        <w:rPr>
          <w:rFonts w:eastAsia="DengXian"/>
        </w:rPr>
        <w:t>High-fidelity 3DP samples of different infill patterns with the use of the optimized 3DP settings found in (d)</w:t>
      </w:r>
      <w:r w:rsidR="006139A4" w:rsidRPr="0058636E">
        <w:rPr>
          <w:rFonts w:eastAsia="DengXian"/>
        </w:rPr>
        <w:br w:type="page"/>
      </w:r>
    </w:p>
    <w:p w14:paraId="2D0B66FA" w14:textId="77777777" w:rsidR="006139A4" w:rsidRPr="0058636E" w:rsidRDefault="006139A4" w:rsidP="006139A4">
      <w:pPr>
        <w:jc w:val="center"/>
        <w:rPr>
          <w:rFonts w:eastAsia="DengXian"/>
          <w:b/>
        </w:rPr>
      </w:pPr>
      <w:r w:rsidRPr="0058636E">
        <w:rPr>
          <w:rFonts w:eastAsia="DengXian"/>
          <w:b/>
          <w:noProof/>
        </w:rPr>
        <w:drawing>
          <wp:inline distT="0" distB="0" distL="0" distR="0" wp14:anchorId="12D91B29" wp14:editId="4BF6803C">
            <wp:extent cx="4320000" cy="1647762"/>
            <wp:effectExtent l="0" t="0" r="4445" b="0"/>
            <wp:docPr id="21182932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293273" name="图片 211829327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320000" cy="1647762"/>
                    </a:xfrm>
                    <a:prstGeom prst="rect">
                      <a:avLst/>
                    </a:prstGeom>
                  </pic:spPr>
                </pic:pic>
              </a:graphicData>
            </a:graphic>
          </wp:inline>
        </w:drawing>
      </w:r>
    </w:p>
    <w:p w14:paraId="297A3EE4" w14:textId="7CBE7C6F" w:rsidR="006139A4" w:rsidRDefault="009B77FA" w:rsidP="006139A4">
      <w:pPr>
        <w:spacing w:line="360" w:lineRule="auto"/>
        <w:jc w:val="both"/>
        <w:rPr>
          <w:rFonts w:eastAsia="DengXian"/>
        </w:rPr>
      </w:pPr>
      <w:r w:rsidRPr="003C7464">
        <w:rPr>
          <w:rFonts w:ascii="Arial" w:eastAsia="DengXian" w:hAnsi="Arial" w:cs="Arial"/>
          <w:b/>
        </w:rPr>
        <w:t>Supplementary Fig.</w:t>
      </w:r>
      <w:r w:rsidR="006139A4" w:rsidRPr="003C7464">
        <w:rPr>
          <w:rFonts w:ascii="Arial" w:eastAsia="DengXian" w:hAnsi="Arial" w:cs="Arial"/>
          <w:b/>
        </w:rPr>
        <w:t xml:space="preserve"> </w:t>
      </w:r>
      <w:r w:rsidR="009A37E6" w:rsidRPr="003C7464">
        <w:rPr>
          <w:rFonts w:ascii="Arial" w:eastAsia="DengXian" w:hAnsi="Arial" w:cs="Arial"/>
          <w:b/>
        </w:rPr>
        <w:t>7</w:t>
      </w:r>
      <w:r w:rsidR="006139A4" w:rsidRPr="003C7464">
        <w:rPr>
          <w:rFonts w:ascii="Arial" w:eastAsia="DengXian" w:hAnsi="Arial" w:cs="Arial"/>
          <w:b/>
        </w:rPr>
        <w:t xml:space="preserve"> </w:t>
      </w:r>
      <w:r w:rsidR="006139A4" w:rsidRPr="003C7464">
        <w:rPr>
          <w:rFonts w:eastAsia="DengXian"/>
          <w:bCs/>
        </w:rPr>
        <w:t>Longevity of the 3D printed paper constructs.</w:t>
      </w:r>
      <w:r w:rsidR="006139A4" w:rsidRPr="0058636E">
        <w:rPr>
          <w:rFonts w:eastAsia="DengXian"/>
        </w:rPr>
        <w:t xml:space="preserve"> Photographs showing the appearance of </w:t>
      </w:r>
      <w:r w:rsidR="006139A4" w:rsidRPr="0058636E">
        <w:rPr>
          <w:rFonts w:eastAsia="DengXian"/>
          <w:b/>
        </w:rPr>
        <w:t>(a)</w:t>
      </w:r>
      <w:r w:rsidR="006139A4" w:rsidRPr="0058636E">
        <w:rPr>
          <w:rFonts w:eastAsia="DengXian"/>
        </w:rPr>
        <w:t xml:space="preserve"> the as-fabricated construct and </w:t>
      </w:r>
      <w:r w:rsidR="006139A4" w:rsidRPr="0058636E">
        <w:rPr>
          <w:rFonts w:eastAsia="DengXian"/>
          <w:b/>
        </w:rPr>
        <w:t>(b)</w:t>
      </w:r>
      <w:r w:rsidR="006139A4" w:rsidRPr="0058636E">
        <w:rPr>
          <w:rFonts w:eastAsia="DengXian"/>
        </w:rPr>
        <w:t xml:space="preserve"> the same construct stored for 18 months. No notable change in appearance was obs</w:t>
      </w:r>
      <w:r w:rsidR="006139A4">
        <w:rPr>
          <w:rFonts w:eastAsia="DengXian"/>
        </w:rPr>
        <w:t>erved</w:t>
      </w:r>
    </w:p>
    <w:p w14:paraId="51CB81E6" w14:textId="77777777" w:rsidR="006139A4" w:rsidRDefault="006139A4" w:rsidP="006139A4">
      <w:pPr>
        <w:rPr>
          <w:rFonts w:eastAsia="DengXian"/>
        </w:rPr>
      </w:pPr>
    </w:p>
    <w:p w14:paraId="074342EE" w14:textId="77777777" w:rsidR="006139A4" w:rsidRDefault="006139A4" w:rsidP="006139A4">
      <w:pPr>
        <w:rPr>
          <w:rFonts w:eastAsia="DengXian"/>
        </w:rPr>
      </w:pPr>
      <w:r>
        <w:rPr>
          <w:rFonts w:eastAsia="DengXian"/>
        </w:rPr>
        <w:br w:type="page"/>
      </w:r>
    </w:p>
    <w:p w14:paraId="3A6B46EE" w14:textId="195DC185" w:rsidR="006139A4" w:rsidRPr="00F4588C" w:rsidRDefault="007771DC" w:rsidP="006139A4">
      <w:pPr>
        <w:jc w:val="center"/>
      </w:pPr>
      <w:r>
        <w:rPr>
          <w:noProof/>
        </w:rPr>
        <w:drawing>
          <wp:inline distT="0" distB="0" distL="0" distR="0" wp14:anchorId="3CD5D8CB" wp14:editId="72EAB68A">
            <wp:extent cx="4653580" cy="4898003"/>
            <wp:effectExtent l="0" t="0" r="0" b="0"/>
            <wp:docPr id="15622848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61978" cy="4906842"/>
                    </a:xfrm>
                    <a:prstGeom prst="rect">
                      <a:avLst/>
                    </a:prstGeom>
                    <a:noFill/>
                    <a:ln>
                      <a:noFill/>
                    </a:ln>
                  </pic:spPr>
                </pic:pic>
              </a:graphicData>
            </a:graphic>
          </wp:inline>
        </w:drawing>
      </w:r>
    </w:p>
    <w:p w14:paraId="408CE137" w14:textId="752738E4" w:rsidR="006139A4" w:rsidRPr="003D3303" w:rsidRDefault="009B77FA" w:rsidP="006139A4">
      <w:pPr>
        <w:spacing w:line="360" w:lineRule="auto"/>
        <w:jc w:val="both"/>
        <w:rPr>
          <w:rFonts w:eastAsiaTheme="minorEastAsia"/>
          <w:lang w:eastAsia="zh-CN"/>
        </w:rPr>
      </w:pPr>
      <w:r w:rsidRPr="003D3303">
        <w:rPr>
          <w:rFonts w:ascii="Arial" w:eastAsia="DengXian" w:hAnsi="Arial" w:cs="Arial"/>
          <w:b/>
        </w:rPr>
        <w:t>Supplementary Fig.</w:t>
      </w:r>
      <w:r w:rsidR="006139A4" w:rsidRPr="003D3303">
        <w:rPr>
          <w:rFonts w:ascii="Arial" w:eastAsia="DengXian" w:hAnsi="Arial" w:cs="Arial"/>
          <w:b/>
        </w:rPr>
        <w:t xml:space="preserve"> </w:t>
      </w:r>
      <w:r w:rsidR="009A37E6" w:rsidRPr="003D3303">
        <w:rPr>
          <w:rFonts w:ascii="Arial" w:eastAsia="DengXian" w:hAnsi="Arial" w:cs="Arial"/>
          <w:b/>
        </w:rPr>
        <w:t>8</w:t>
      </w:r>
      <w:r w:rsidR="006139A4" w:rsidRPr="003D3303">
        <w:rPr>
          <w:rFonts w:ascii="Arial" w:eastAsia="DengXian" w:hAnsi="Arial" w:cs="Arial"/>
          <w:b/>
        </w:rPr>
        <w:t xml:space="preserve"> </w:t>
      </w:r>
      <w:r w:rsidR="006139A4" w:rsidRPr="003D3303">
        <w:rPr>
          <w:rFonts w:eastAsia="DengXian"/>
          <w:bCs/>
        </w:rPr>
        <w:t xml:space="preserve">Long shelf-life of the 3DP paper inks. </w:t>
      </w:r>
      <w:r w:rsidR="006139A4" w:rsidRPr="003F1818">
        <w:rPr>
          <w:rFonts w:eastAsia="DengXian"/>
          <w:b/>
        </w:rPr>
        <w:t>(a)</w:t>
      </w:r>
      <w:r w:rsidR="006139A4">
        <w:rPr>
          <w:rFonts w:eastAsia="DengXian"/>
        </w:rPr>
        <w:t xml:space="preserve"> </w:t>
      </w:r>
      <w:r w:rsidR="006139A4" w:rsidRPr="009E21EB">
        <w:rPr>
          <w:rFonts w:eastAsia="DengXian"/>
        </w:rPr>
        <w:t xml:space="preserve">Viscosity profile of the as-prepared waste paper ink and the ink stored for 8 months. </w:t>
      </w:r>
      <w:r w:rsidR="006139A4" w:rsidRPr="003F1818">
        <w:rPr>
          <w:rFonts w:eastAsia="DengXian"/>
          <w:b/>
        </w:rPr>
        <w:t>(</w:t>
      </w:r>
      <w:r w:rsidR="006139A4">
        <w:rPr>
          <w:rFonts w:eastAsia="DengXian"/>
          <w:b/>
        </w:rPr>
        <w:t>b</w:t>
      </w:r>
      <w:r w:rsidR="006139A4" w:rsidRPr="003F1818">
        <w:rPr>
          <w:rFonts w:eastAsia="DengXian"/>
          <w:b/>
        </w:rPr>
        <w:t>)</w:t>
      </w:r>
      <w:r w:rsidR="006139A4">
        <w:rPr>
          <w:rFonts w:eastAsia="DengXian"/>
        </w:rPr>
        <w:t xml:space="preserve"> </w:t>
      </w:r>
      <w:r w:rsidR="006139A4" w:rsidRPr="009E21EB">
        <w:rPr>
          <w:rFonts w:eastAsia="DengXian"/>
        </w:rPr>
        <w:t xml:space="preserve">Plot of the shear stress vs shear rate. </w:t>
      </w:r>
      <w:r w:rsidR="006139A4" w:rsidRPr="003F1818">
        <w:rPr>
          <w:rFonts w:eastAsia="DengXian"/>
          <w:b/>
        </w:rPr>
        <w:t>(</w:t>
      </w:r>
      <w:r w:rsidR="006139A4">
        <w:rPr>
          <w:rFonts w:eastAsia="DengXian"/>
          <w:b/>
        </w:rPr>
        <w:t>c</w:t>
      </w:r>
      <w:r w:rsidR="006139A4" w:rsidRPr="003F1818">
        <w:rPr>
          <w:rFonts w:eastAsia="DengXian"/>
          <w:b/>
        </w:rPr>
        <w:t>)</w:t>
      </w:r>
      <w:r w:rsidR="006139A4">
        <w:rPr>
          <w:rFonts w:eastAsia="DengXian"/>
        </w:rPr>
        <w:t xml:space="preserve"> </w:t>
      </w:r>
      <w:r w:rsidR="006139A4" w:rsidRPr="009E21EB">
        <w:rPr>
          <w:rFonts w:eastAsia="DengXian"/>
        </w:rPr>
        <w:t xml:space="preserve">Plot of the shear modulus </w:t>
      </w:r>
      <w:r w:rsidR="006139A4">
        <w:rPr>
          <w:rFonts w:eastAsia="DengXian"/>
        </w:rPr>
        <w:t>(</w:t>
      </w:r>
      <w:r w:rsidR="006139A4">
        <w:rPr>
          <w:rFonts w:eastAsia="DengXian"/>
          <w:i/>
        </w:rPr>
        <w:t>G</w:t>
      </w:r>
      <w:r w:rsidR="006139A4" w:rsidRPr="007053F1">
        <w:rPr>
          <w:rFonts w:eastAsia="DengXian"/>
          <w:i/>
          <w:vertAlign w:val="superscript"/>
        </w:rPr>
        <w:t>’</w:t>
      </w:r>
      <w:r w:rsidR="006139A4">
        <w:rPr>
          <w:rFonts w:eastAsia="DengXian"/>
          <w:i/>
        </w:rPr>
        <w:t xml:space="preserve"> </w:t>
      </w:r>
      <w:r w:rsidR="006139A4">
        <w:rPr>
          <w:rFonts w:eastAsia="DengXian"/>
        </w:rPr>
        <w:t xml:space="preserve">and </w:t>
      </w:r>
      <w:r w:rsidR="006139A4">
        <w:rPr>
          <w:rFonts w:eastAsia="DengXian"/>
          <w:i/>
        </w:rPr>
        <w:t>G</w:t>
      </w:r>
      <w:r w:rsidR="006139A4" w:rsidRPr="007053F1">
        <w:rPr>
          <w:rFonts w:eastAsia="DengXian"/>
          <w:i/>
          <w:vertAlign w:val="superscript"/>
        </w:rPr>
        <w:t>’’</w:t>
      </w:r>
      <w:r w:rsidR="006139A4">
        <w:rPr>
          <w:rFonts w:eastAsia="DengXian"/>
        </w:rPr>
        <w:t>)</w:t>
      </w:r>
      <w:r w:rsidR="006139A4">
        <w:rPr>
          <w:rFonts w:eastAsia="DengXian"/>
          <w:i/>
        </w:rPr>
        <w:t xml:space="preserve"> </w:t>
      </w:r>
      <w:r w:rsidR="006139A4" w:rsidRPr="009E21EB">
        <w:rPr>
          <w:rFonts w:eastAsia="DengXian"/>
        </w:rPr>
        <w:t xml:space="preserve">vs shear stress. </w:t>
      </w:r>
      <w:r w:rsidR="006139A4" w:rsidRPr="003F1818">
        <w:rPr>
          <w:rFonts w:eastAsia="DengXian"/>
          <w:b/>
        </w:rPr>
        <w:t>(</w:t>
      </w:r>
      <w:r w:rsidR="006139A4">
        <w:rPr>
          <w:rFonts w:eastAsia="DengXian"/>
          <w:b/>
        </w:rPr>
        <w:t>d</w:t>
      </w:r>
      <w:r w:rsidR="006139A4" w:rsidRPr="003F1818">
        <w:rPr>
          <w:rFonts w:eastAsia="DengXian"/>
          <w:b/>
        </w:rPr>
        <w:t>)</w:t>
      </w:r>
      <w:r w:rsidR="006139A4">
        <w:rPr>
          <w:rFonts w:eastAsia="DengXian"/>
        </w:rPr>
        <w:t xml:space="preserve"> </w:t>
      </w:r>
      <w:r w:rsidR="006139A4" w:rsidRPr="009E21EB">
        <w:t xml:space="preserve">Cyclic dynamic time sweep between </w:t>
      </w:r>
      <w:r w:rsidR="006139A4">
        <w:t xml:space="preserve">an </w:t>
      </w:r>
      <w:r w:rsidR="006139A4" w:rsidRPr="009E21EB">
        <w:t xml:space="preserve">alternative strain of 0.1% and 200%. Data were collected at 1.0 rad/s and </w:t>
      </w:r>
      <w:r w:rsidR="006139A4">
        <w:t xml:space="preserve">were </w:t>
      </w:r>
      <w:r w:rsidR="006139A4" w:rsidRPr="009E21EB">
        <w:t xml:space="preserve">measured at 25 </w:t>
      </w:r>
      <w:r w:rsidR="006139A4" w:rsidRPr="009E21EB">
        <w:rPr>
          <w:vertAlign w:val="superscript"/>
        </w:rPr>
        <w:t>o</w:t>
      </w:r>
      <w:r w:rsidR="006139A4" w:rsidRPr="009E21EB">
        <w:t xml:space="preserve">C. </w:t>
      </w:r>
      <w:r w:rsidR="006139A4" w:rsidRPr="003F1818">
        <w:rPr>
          <w:rFonts w:eastAsia="DengXian"/>
          <w:b/>
        </w:rPr>
        <w:t>(</w:t>
      </w:r>
      <w:r w:rsidR="006139A4">
        <w:rPr>
          <w:rFonts w:eastAsia="DengXian"/>
          <w:b/>
        </w:rPr>
        <w:t>e</w:t>
      </w:r>
      <w:r w:rsidR="006139A4" w:rsidRPr="003F1818">
        <w:rPr>
          <w:rFonts w:eastAsia="DengXian"/>
          <w:b/>
        </w:rPr>
        <w:t>)</w:t>
      </w:r>
      <w:r w:rsidR="006139A4">
        <w:rPr>
          <w:rFonts w:eastAsia="DengXian"/>
        </w:rPr>
        <w:t xml:space="preserve"> </w:t>
      </w:r>
      <w:r w:rsidR="006139A4" w:rsidRPr="009E21EB">
        <w:t xml:space="preserve">Shape fidelity of the </w:t>
      </w:r>
      <w:r w:rsidR="006139A4">
        <w:t xml:space="preserve">3DP samples </w:t>
      </w:r>
      <w:r w:rsidR="006139A4" w:rsidRPr="009E21EB">
        <w:t>fabricated using the</w:t>
      </w:r>
      <w:r w:rsidR="006139A4">
        <w:t xml:space="preserve"> paper</w:t>
      </w:r>
      <w:r w:rsidR="006139A4" w:rsidRPr="009E21EB">
        <w:t xml:space="preserve"> ink</w:t>
      </w:r>
      <w:r w:rsidR="006139A4">
        <w:t>s</w:t>
      </w:r>
      <w:r w:rsidR="006139A4" w:rsidRPr="009E21EB">
        <w:t xml:space="preserve"> stored for 8 months</w:t>
      </w:r>
    </w:p>
    <w:p w14:paraId="77A8E321" w14:textId="77777777" w:rsidR="006139A4" w:rsidRDefault="006139A4" w:rsidP="006139A4">
      <w:pPr>
        <w:rPr>
          <w:rFonts w:eastAsia="DengXian"/>
        </w:rPr>
      </w:pPr>
      <w:r>
        <w:rPr>
          <w:rFonts w:eastAsia="DengXian"/>
        </w:rPr>
        <w:br w:type="page"/>
      </w:r>
    </w:p>
    <w:p w14:paraId="251E5543" w14:textId="77777777" w:rsidR="006139A4" w:rsidRDefault="006139A4" w:rsidP="006139A4">
      <w:pPr>
        <w:jc w:val="center"/>
        <w:rPr>
          <w:rFonts w:eastAsia="DengXian"/>
        </w:rPr>
      </w:pPr>
      <w:r>
        <w:rPr>
          <w:rFonts w:eastAsia="DengXian"/>
          <w:noProof/>
        </w:rPr>
        <w:drawing>
          <wp:inline distT="0" distB="0" distL="0" distR="0" wp14:anchorId="70020712" wp14:editId="18D634FA">
            <wp:extent cx="5323681" cy="2199736"/>
            <wp:effectExtent l="0" t="0" r="0" b="0"/>
            <wp:docPr id="1781207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39223" cy="2206158"/>
                    </a:xfrm>
                    <a:prstGeom prst="rect">
                      <a:avLst/>
                    </a:prstGeom>
                    <a:noFill/>
                    <a:ln>
                      <a:noFill/>
                    </a:ln>
                  </pic:spPr>
                </pic:pic>
              </a:graphicData>
            </a:graphic>
          </wp:inline>
        </w:drawing>
      </w:r>
    </w:p>
    <w:p w14:paraId="17B9B0F3" w14:textId="77777777" w:rsidR="006139A4" w:rsidRDefault="006139A4" w:rsidP="006139A4">
      <w:pPr>
        <w:rPr>
          <w:rFonts w:eastAsia="DengXian"/>
        </w:rPr>
      </w:pPr>
    </w:p>
    <w:p w14:paraId="49C62A4D" w14:textId="7635EC3A" w:rsidR="006139A4" w:rsidRDefault="009B77FA" w:rsidP="006139A4">
      <w:pPr>
        <w:spacing w:line="360" w:lineRule="auto"/>
        <w:jc w:val="both"/>
        <w:rPr>
          <w:rFonts w:eastAsia="DengXian"/>
        </w:rPr>
      </w:pPr>
      <w:r w:rsidRPr="003D3303">
        <w:rPr>
          <w:rFonts w:ascii="Arial" w:eastAsia="DengXian" w:hAnsi="Arial" w:cs="Arial"/>
          <w:b/>
          <w:bCs/>
        </w:rPr>
        <w:t>Supplementary Fig.</w:t>
      </w:r>
      <w:r w:rsidR="006139A4" w:rsidRPr="003D3303">
        <w:rPr>
          <w:rFonts w:ascii="Arial" w:eastAsia="DengXian" w:hAnsi="Arial" w:cs="Arial"/>
          <w:b/>
          <w:bCs/>
        </w:rPr>
        <w:t xml:space="preserve"> </w:t>
      </w:r>
      <w:r w:rsidR="009A37E6" w:rsidRPr="003D3303">
        <w:rPr>
          <w:rFonts w:ascii="Arial" w:eastAsia="DengXian" w:hAnsi="Arial" w:cs="Arial"/>
          <w:b/>
          <w:bCs/>
        </w:rPr>
        <w:t>9</w:t>
      </w:r>
      <w:r w:rsidR="006139A4" w:rsidRPr="003D3303">
        <w:rPr>
          <w:rFonts w:eastAsia="DengXian"/>
        </w:rPr>
        <w:t xml:space="preserve"> Recyclability of the paper constructs.</w:t>
      </w:r>
      <w:r w:rsidR="006139A4">
        <w:rPr>
          <w:rFonts w:eastAsia="DengXian"/>
        </w:rPr>
        <w:t xml:space="preserve"> </w:t>
      </w:r>
      <w:r w:rsidR="006139A4" w:rsidRPr="002B6F40">
        <w:rPr>
          <w:rFonts w:eastAsia="DengXian"/>
          <w:b/>
        </w:rPr>
        <w:t>(a)</w:t>
      </w:r>
      <w:r w:rsidR="006139A4">
        <w:rPr>
          <w:rFonts w:eastAsia="DengXian"/>
        </w:rPr>
        <w:t xml:space="preserve"> Schematics illustrating the recycling route for transforming 3DP paper constructs into paper inks at the end of their lifespan. </w:t>
      </w:r>
      <w:r w:rsidR="006139A4" w:rsidRPr="002B6F40">
        <w:rPr>
          <w:rFonts w:eastAsia="DengXian"/>
          <w:b/>
        </w:rPr>
        <w:t>(b)</w:t>
      </w:r>
      <w:r w:rsidR="006139A4">
        <w:rPr>
          <w:rFonts w:eastAsia="DengXian"/>
        </w:rPr>
        <w:t xml:space="preserve"> Viscosity profiles of the</w:t>
      </w:r>
      <w:r w:rsidR="006139A4" w:rsidRPr="002B37A4">
        <w:rPr>
          <w:rFonts w:eastAsia="DengXian"/>
        </w:rPr>
        <w:t xml:space="preserve"> </w:t>
      </w:r>
      <w:r w:rsidR="006139A4">
        <w:rPr>
          <w:rFonts w:eastAsia="DengXian"/>
        </w:rPr>
        <w:t>paper inks during the five-cycle recycling</w:t>
      </w:r>
    </w:p>
    <w:p w14:paraId="5251A583" w14:textId="77777777" w:rsidR="006139A4" w:rsidRDefault="006139A4" w:rsidP="006139A4">
      <w:pPr>
        <w:rPr>
          <w:rFonts w:eastAsia="DengXian"/>
        </w:rPr>
      </w:pPr>
      <w:r>
        <w:rPr>
          <w:rFonts w:eastAsia="DengXian"/>
        </w:rPr>
        <w:br w:type="page"/>
      </w:r>
    </w:p>
    <w:p w14:paraId="21476EC1" w14:textId="77777777" w:rsidR="006139A4" w:rsidRDefault="006139A4" w:rsidP="006139A4">
      <w:pPr>
        <w:jc w:val="center"/>
        <w:rPr>
          <w:rFonts w:eastAsia="DengXian"/>
        </w:rPr>
      </w:pPr>
      <w:r>
        <w:rPr>
          <w:rFonts w:eastAsia="DengXian"/>
          <w:noProof/>
        </w:rPr>
        <w:drawing>
          <wp:inline distT="0" distB="0" distL="0" distR="0" wp14:anchorId="6CBB22F9" wp14:editId="6239A796">
            <wp:extent cx="5268610" cy="4429125"/>
            <wp:effectExtent l="0" t="0" r="8255" b="0"/>
            <wp:docPr id="13687600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9567" cy="4438336"/>
                    </a:xfrm>
                    <a:prstGeom prst="rect">
                      <a:avLst/>
                    </a:prstGeom>
                    <a:noFill/>
                    <a:ln>
                      <a:noFill/>
                    </a:ln>
                  </pic:spPr>
                </pic:pic>
              </a:graphicData>
            </a:graphic>
          </wp:inline>
        </w:drawing>
      </w:r>
    </w:p>
    <w:p w14:paraId="4C70A5A0" w14:textId="5CB454E7" w:rsidR="006139A4" w:rsidRDefault="009B77FA" w:rsidP="006139A4">
      <w:pPr>
        <w:spacing w:line="360" w:lineRule="auto"/>
        <w:jc w:val="both"/>
        <w:rPr>
          <w:rFonts w:eastAsia="DengXian"/>
          <w:lang w:val="en-HK"/>
        </w:rPr>
      </w:pPr>
      <w:r w:rsidRPr="003D3303">
        <w:rPr>
          <w:rFonts w:ascii="Arial" w:eastAsia="DengXian" w:hAnsi="Arial" w:cs="Arial"/>
          <w:b/>
          <w:bCs/>
        </w:rPr>
        <w:t>Supplementary Fig.</w:t>
      </w:r>
      <w:r w:rsidR="006139A4" w:rsidRPr="003D3303">
        <w:rPr>
          <w:rFonts w:ascii="Arial" w:eastAsia="DengXian" w:hAnsi="Arial" w:cs="Arial"/>
          <w:b/>
          <w:bCs/>
        </w:rPr>
        <w:t xml:space="preserve"> </w:t>
      </w:r>
      <w:r w:rsidR="009A37E6" w:rsidRPr="003D3303">
        <w:rPr>
          <w:rFonts w:ascii="Arial" w:eastAsia="DengXian" w:hAnsi="Arial" w:cs="Arial"/>
          <w:b/>
          <w:bCs/>
        </w:rPr>
        <w:t>10</w:t>
      </w:r>
      <w:r w:rsidR="006139A4">
        <w:rPr>
          <w:rFonts w:eastAsia="DengXian"/>
          <w:b/>
          <w:bCs/>
        </w:rPr>
        <w:t xml:space="preserve"> </w:t>
      </w:r>
      <w:r w:rsidR="006139A4" w:rsidRPr="003D3303">
        <w:rPr>
          <w:rFonts w:eastAsia="DengXian"/>
        </w:rPr>
        <w:t xml:space="preserve">Rheological properties and 3D printability of the paper inks produced from newspapers. </w:t>
      </w:r>
      <w:r w:rsidR="006139A4">
        <w:rPr>
          <w:rFonts w:eastAsia="DengXian"/>
          <w:b/>
          <w:bCs/>
        </w:rPr>
        <w:t xml:space="preserve">(a) </w:t>
      </w:r>
      <w:r w:rsidR="006139A4" w:rsidRPr="00ED472A">
        <w:rPr>
          <w:rFonts w:eastAsia="DengXian"/>
        </w:rPr>
        <w:t>Viscosity profile.</w:t>
      </w:r>
      <w:r w:rsidR="006139A4">
        <w:rPr>
          <w:rFonts w:eastAsia="DengXian"/>
          <w:b/>
          <w:bCs/>
        </w:rPr>
        <w:t xml:space="preserve"> (b) </w:t>
      </w:r>
      <w:r w:rsidR="006139A4">
        <w:rPr>
          <w:rFonts w:eastAsia="DengXian"/>
        </w:rPr>
        <w:t>Shear m</w:t>
      </w:r>
      <w:r w:rsidR="006139A4" w:rsidRPr="00ED472A">
        <w:rPr>
          <w:rFonts w:eastAsia="DengXian"/>
        </w:rPr>
        <w:t>odulus profile.</w:t>
      </w:r>
      <w:r w:rsidR="006139A4">
        <w:rPr>
          <w:rFonts w:eastAsia="DengXian"/>
          <w:b/>
          <w:bCs/>
        </w:rPr>
        <w:t xml:space="preserve"> (c) </w:t>
      </w:r>
      <w:r w:rsidR="006139A4" w:rsidRPr="00ED472A">
        <w:rPr>
          <w:rFonts w:eastAsia="DengXian"/>
        </w:rPr>
        <w:t>P</w:t>
      </w:r>
      <w:r w:rsidR="006139A4" w:rsidRPr="00ED472A">
        <w:rPr>
          <w:rFonts w:eastAsia="DengXian"/>
          <w:lang w:val="en-HK"/>
        </w:rPr>
        <w:t>lo</w:t>
      </w:r>
      <w:r w:rsidR="006139A4" w:rsidRPr="005324D5">
        <w:rPr>
          <w:rFonts w:eastAsia="DengXian"/>
          <w:lang w:val="en-HK"/>
        </w:rPr>
        <w:t xml:space="preserve">t of </w:t>
      </w:r>
      <w:r w:rsidR="006139A4" w:rsidRPr="00F0227A">
        <w:rPr>
          <w:rFonts w:eastAsia="DengXian"/>
          <w:i/>
          <w:lang w:val="en-HK"/>
        </w:rPr>
        <w:t>G</w:t>
      </w:r>
      <w:r w:rsidR="006139A4" w:rsidRPr="00F0227A">
        <w:rPr>
          <w:rFonts w:eastAsia="DengXian"/>
          <w:i/>
          <w:vertAlign w:val="superscript"/>
          <w:lang w:val="en-HK"/>
        </w:rPr>
        <w:t>’</w:t>
      </w:r>
      <w:r w:rsidR="006139A4" w:rsidRPr="005324D5">
        <w:rPr>
          <w:rFonts w:eastAsia="DengXian"/>
          <w:lang w:val="en-HK"/>
        </w:rPr>
        <w:t xml:space="preserve"> and </w:t>
      </w:r>
      <w:r w:rsidR="006139A4" w:rsidRPr="00F0227A">
        <w:rPr>
          <w:rFonts w:eastAsia="DengXian"/>
          <w:i/>
          <w:lang w:val="en-HK"/>
        </w:rPr>
        <w:t>G</w:t>
      </w:r>
      <w:r w:rsidR="006139A4" w:rsidRPr="00F0227A">
        <w:rPr>
          <w:rFonts w:eastAsia="DengXian"/>
          <w:i/>
          <w:vertAlign w:val="superscript"/>
          <w:lang w:val="en-HK"/>
        </w:rPr>
        <w:t>’’</w:t>
      </w:r>
      <w:r w:rsidR="006139A4" w:rsidRPr="005324D5">
        <w:rPr>
          <w:rFonts w:eastAsia="DengXian"/>
          <w:lang w:val="en-HK"/>
        </w:rPr>
        <w:t xml:space="preserve"> under an alternative shear strain of 0.1 % and 200 %.</w:t>
      </w:r>
      <w:r w:rsidR="006139A4">
        <w:rPr>
          <w:rFonts w:eastAsia="DengXian"/>
          <w:lang w:val="en-HK"/>
        </w:rPr>
        <w:t xml:space="preserve"> </w:t>
      </w:r>
      <w:r w:rsidR="006139A4" w:rsidRPr="00715BDF">
        <w:rPr>
          <w:rFonts w:eastAsia="DengXian"/>
          <w:b/>
          <w:bCs/>
          <w:lang w:val="en-HK"/>
        </w:rPr>
        <w:t>(d)</w:t>
      </w:r>
      <w:r w:rsidR="006139A4">
        <w:rPr>
          <w:rFonts w:eastAsia="DengXian"/>
          <w:lang w:val="en-HK"/>
        </w:rPr>
        <w:t xml:space="preserve"> Ink printability and appearance of the 3DP constructs produced from newspapers inks. Scale bars = 10 mm</w:t>
      </w:r>
    </w:p>
    <w:p w14:paraId="188EB7DB" w14:textId="77777777" w:rsidR="006139A4" w:rsidRDefault="006139A4" w:rsidP="006139A4">
      <w:pPr>
        <w:rPr>
          <w:rFonts w:eastAsia="DengXian"/>
          <w:lang w:val="en-HK"/>
        </w:rPr>
      </w:pPr>
      <w:r>
        <w:rPr>
          <w:rFonts w:eastAsia="DengXian"/>
          <w:lang w:val="en-HK"/>
        </w:rPr>
        <w:br w:type="page"/>
      </w:r>
    </w:p>
    <w:p w14:paraId="36300009" w14:textId="77777777" w:rsidR="006139A4" w:rsidRDefault="006139A4" w:rsidP="006139A4">
      <w:pPr>
        <w:jc w:val="center"/>
        <w:rPr>
          <w:rFonts w:eastAsia="DengXian"/>
          <w:b/>
          <w:bCs/>
        </w:rPr>
      </w:pPr>
      <w:r>
        <w:rPr>
          <w:rFonts w:eastAsia="DengXian"/>
          <w:b/>
          <w:bCs/>
          <w:noProof/>
          <w:lang w:val="en-HK"/>
        </w:rPr>
        <w:drawing>
          <wp:inline distT="0" distB="0" distL="0" distR="0" wp14:anchorId="58DF0C84" wp14:editId="7FF01AC9">
            <wp:extent cx="5177884" cy="4229100"/>
            <wp:effectExtent l="0" t="0" r="3810" b="0"/>
            <wp:docPr id="158733649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89915" cy="4238927"/>
                    </a:xfrm>
                    <a:prstGeom prst="rect">
                      <a:avLst/>
                    </a:prstGeom>
                    <a:noFill/>
                    <a:ln>
                      <a:noFill/>
                    </a:ln>
                  </pic:spPr>
                </pic:pic>
              </a:graphicData>
            </a:graphic>
          </wp:inline>
        </w:drawing>
      </w:r>
    </w:p>
    <w:p w14:paraId="6A7E2AF0" w14:textId="224109E5" w:rsidR="006139A4" w:rsidRDefault="009B77FA" w:rsidP="006139A4">
      <w:pPr>
        <w:spacing w:line="360" w:lineRule="auto"/>
        <w:jc w:val="both"/>
        <w:rPr>
          <w:rFonts w:eastAsia="DengXian"/>
          <w:b/>
          <w:bCs/>
        </w:rPr>
      </w:pPr>
      <w:r w:rsidRPr="003D3303">
        <w:rPr>
          <w:rFonts w:ascii="Arial" w:eastAsia="DengXian" w:hAnsi="Arial" w:cs="Arial"/>
          <w:b/>
          <w:bCs/>
        </w:rPr>
        <w:t>Supplementary Fig.</w:t>
      </w:r>
      <w:r w:rsidR="006139A4" w:rsidRPr="003D3303">
        <w:rPr>
          <w:rFonts w:ascii="Arial" w:eastAsia="DengXian" w:hAnsi="Arial" w:cs="Arial"/>
          <w:b/>
          <w:bCs/>
        </w:rPr>
        <w:t xml:space="preserve"> </w:t>
      </w:r>
      <w:r w:rsidR="009A37E6" w:rsidRPr="003D3303">
        <w:rPr>
          <w:rFonts w:ascii="Arial" w:eastAsia="DengXian" w:hAnsi="Arial" w:cs="Arial"/>
          <w:b/>
          <w:bCs/>
        </w:rPr>
        <w:t>11</w:t>
      </w:r>
      <w:r w:rsidR="006139A4">
        <w:rPr>
          <w:rFonts w:eastAsia="DengXian"/>
          <w:b/>
          <w:bCs/>
        </w:rPr>
        <w:t xml:space="preserve"> </w:t>
      </w:r>
      <w:r w:rsidR="006139A4" w:rsidRPr="003D3303">
        <w:rPr>
          <w:rFonts w:eastAsia="DengXian"/>
        </w:rPr>
        <w:t xml:space="preserve">Rheological properties and printability of the </w:t>
      </w:r>
      <w:r w:rsidR="006139A4" w:rsidRPr="003D3303">
        <w:rPr>
          <w:rFonts w:eastAsia="DengXian" w:hint="eastAsia"/>
        </w:rPr>
        <w:t>paper</w:t>
      </w:r>
      <w:r w:rsidR="006139A4" w:rsidRPr="003D3303">
        <w:rPr>
          <w:rFonts w:eastAsia="DengXian"/>
        </w:rPr>
        <w:t xml:space="preserve"> inks produced from cardboards.</w:t>
      </w:r>
      <w:r w:rsidR="006139A4">
        <w:rPr>
          <w:rFonts w:eastAsia="DengXian"/>
          <w:b/>
          <w:bCs/>
        </w:rPr>
        <w:t xml:space="preserve"> (a) </w:t>
      </w:r>
      <w:r w:rsidR="006139A4" w:rsidRPr="00ED472A">
        <w:rPr>
          <w:rFonts w:eastAsia="DengXian"/>
        </w:rPr>
        <w:t>Viscosity profile.</w:t>
      </w:r>
      <w:r w:rsidR="006139A4">
        <w:rPr>
          <w:rFonts w:eastAsia="DengXian"/>
          <w:b/>
          <w:bCs/>
        </w:rPr>
        <w:t xml:space="preserve"> (b) </w:t>
      </w:r>
      <w:r w:rsidR="006139A4" w:rsidRPr="00791079">
        <w:rPr>
          <w:rFonts w:eastAsia="DengXian"/>
          <w:bCs/>
        </w:rPr>
        <w:t xml:space="preserve">Shear </w:t>
      </w:r>
      <w:r w:rsidR="006139A4">
        <w:rPr>
          <w:rFonts w:eastAsia="DengXian"/>
        </w:rPr>
        <w:t>m</w:t>
      </w:r>
      <w:r w:rsidR="006139A4" w:rsidRPr="00ED472A">
        <w:rPr>
          <w:rFonts w:eastAsia="DengXian"/>
        </w:rPr>
        <w:t>odulus profile.</w:t>
      </w:r>
      <w:r w:rsidR="006139A4">
        <w:rPr>
          <w:rFonts w:eastAsia="DengXian"/>
          <w:b/>
          <w:bCs/>
        </w:rPr>
        <w:t xml:space="preserve"> (c) </w:t>
      </w:r>
      <w:r w:rsidR="006139A4" w:rsidRPr="00ED472A">
        <w:rPr>
          <w:rFonts w:eastAsia="DengXian"/>
        </w:rPr>
        <w:t>P</w:t>
      </w:r>
      <w:r w:rsidR="006139A4" w:rsidRPr="00ED472A">
        <w:rPr>
          <w:rFonts w:eastAsia="DengXian"/>
          <w:lang w:val="en-HK"/>
        </w:rPr>
        <w:t>lo</w:t>
      </w:r>
      <w:r w:rsidR="006139A4" w:rsidRPr="005324D5">
        <w:rPr>
          <w:rFonts w:eastAsia="DengXian"/>
          <w:lang w:val="en-HK"/>
        </w:rPr>
        <w:t xml:space="preserve">t of </w:t>
      </w:r>
      <w:r w:rsidR="006139A4" w:rsidRPr="00F0227A">
        <w:rPr>
          <w:rFonts w:eastAsia="DengXian"/>
          <w:i/>
          <w:lang w:val="en-HK"/>
        </w:rPr>
        <w:t>G</w:t>
      </w:r>
      <w:r w:rsidR="006139A4" w:rsidRPr="00F0227A">
        <w:rPr>
          <w:rFonts w:eastAsia="DengXian"/>
          <w:i/>
          <w:vertAlign w:val="superscript"/>
          <w:lang w:val="en-HK"/>
        </w:rPr>
        <w:t>’</w:t>
      </w:r>
      <w:r w:rsidR="006139A4" w:rsidRPr="005324D5">
        <w:rPr>
          <w:rFonts w:eastAsia="DengXian"/>
          <w:lang w:val="en-HK"/>
        </w:rPr>
        <w:t xml:space="preserve"> and </w:t>
      </w:r>
      <w:r w:rsidR="006139A4" w:rsidRPr="00F0227A">
        <w:rPr>
          <w:rFonts w:eastAsia="DengXian"/>
          <w:i/>
          <w:lang w:val="en-HK"/>
        </w:rPr>
        <w:t>G</w:t>
      </w:r>
      <w:r w:rsidR="006139A4" w:rsidRPr="00F0227A">
        <w:rPr>
          <w:rFonts w:eastAsia="DengXian"/>
          <w:i/>
          <w:vertAlign w:val="superscript"/>
          <w:lang w:val="en-HK"/>
        </w:rPr>
        <w:t>’’</w:t>
      </w:r>
      <w:r w:rsidR="006139A4" w:rsidRPr="005324D5">
        <w:rPr>
          <w:rFonts w:eastAsia="DengXian"/>
          <w:lang w:val="en-HK"/>
        </w:rPr>
        <w:t xml:space="preserve"> under an alternative shear strain of 0.1 % and 200 %.</w:t>
      </w:r>
      <w:r w:rsidR="006139A4">
        <w:rPr>
          <w:rFonts w:eastAsia="DengXian"/>
          <w:lang w:val="en-HK"/>
        </w:rPr>
        <w:t xml:space="preserve"> </w:t>
      </w:r>
      <w:r w:rsidR="006139A4" w:rsidRPr="00715BDF">
        <w:rPr>
          <w:rFonts w:eastAsia="DengXian"/>
          <w:b/>
          <w:bCs/>
          <w:lang w:val="en-HK"/>
        </w:rPr>
        <w:t>(d)</w:t>
      </w:r>
      <w:r w:rsidR="006139A4">
        <w:rPr>
          <w:rFonts w:eastAsia="DengXian"/>
          <w:lang w:val="en-HK"/>
        </w:rPr>
        <w:t xml:space="preserve"> Ink printability and appearance of the 3DP construct produced from the </w:t>
      </w:r>
      <w:r w:rsidR="006139A4" w:rsidRPr="009C36A5">
        <w:rPr>
          <w:rFonts w:eastAsia="DengXian"/>
        </w:rPr>
        <w:t>cardboards</w:t>
      </w:r>
      <w:r w:rsidR="006139A4">
        <w:rPr>
          <w:rFonts w:eastAsia="DengXian"/>
        </w:rPr>
        <w:t xml:space="preserve"> inks</w:t>
      </w:r>
      <w:r w:rsidR="006139A4">
        <w:rPr>
          <w:rFonts w:eastAsia="DengXian"/>
          <w:lang w:val="en-HK"/>
        </w:rPr>
        <w:t>.</w:t>
      </w:r>
      <w:r w:rsidR="006139A4" w:rsidRPr="009C36A5">
        <w:rPr>
          <w:rFonts w:eastAsia="DengXian"/>
          <w:lang w:val="en-HK"/>
        </w:rPr>
        <w:t xml:space="preserve"> </w:t>
      </w:r>
      <w:r w:rsidR="006139A4">
        <w:rPr>
          <w:rFonts w:eastAsia="DengXian"/>
          <w:lang w:val="en-HK"/>
        </w:rPr>
        <w:t>Scale bars = 10 mm</w:t>
      </w:r>
    </w:p>
    <w:p w14:paraId="054238F2" w14:textId="77777777" w:rsidR="006139A4" w:rsidRDefault="006139A4" w:rsidP="006139A4">
      <w:pPr>
        <w:rPr>
          <w:rFonts w:eastAsia="DengXian"/>
          <w:b/>
          <w:bCs/>
        </w:rPr>
      </w:pPr>
    </w:p>
    <w:p w14:paraId="588F43C6" w14:textId="77777777" w:rsidR="006139A4" w:rsidRDefault="006139A4" w:rsidP="006139A4">
      <w:pPr>
        <w:rPr>
          <w:rFonts w:eastAsia="DengXian"/>
          <w:b/>
          <w:bCs/>
        </w:rPr>
      </w:pPr>
    </w:p>
    <w:p w14:paraId="0B27F50D" w14:textId="77777777" w:rsidR="006139A4" w:rsidRDefault="006139A4" w:rsidP="006139A4">
      <w:pPr>
        <w:rPr>
          <w:rFonts w:eastAsia="DengXian"/>
          <w:lang w:val="en-HK"/>
        </w:rPr>
      </w:pPr>
      <w:r>
        <w:rPr>
          <w:rFonts w:eastAsia="DengXian"/>
          <w:lang w:val="en-HK"/>
        </w:rPr>
        <w:br w:type="page"/>
      </w:r>
    </w:p>
    <w:p w14:paraId="16F09957" w14:textId="77777777" w:rsidR="006139A4" w:rsidRDefault="006139A4" w:rsidP="006139A4">
      <w:pPr>
        <w:jc w:val="center"/>
        <w:rPr>
          <w:rFonts w:eastAsia="DengXian"/>
          <w:lang w:val="en-HK"/>
        </w:rPr>
      </w:pPr>
      <w:r>
        <w:rPr>
          <w:rFonts w:eastAsia="DengXian"/>
          <w:noProof/>
          <w:lang w:val="en-HK"/>
        </w:rPr>
        <w:drawing>
          <wp:inline distT="0" distB="0" distL="0" distR="0" wp14:anchorId="3940945F" wp14:editId="7D88C405">
            <wp:extent cx="3712210" cy="1760855"/>
            <wp:effectExtent l="0" t="0" r="2540" b="0"/>
            <wp:docPr id="81980684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712210" cy="1760855"/>
                    </a:xfrm>
                    <a:prstGeom prst="rect">
                      <a:avLst/>
                    </a:prstGeom>
                    <a:noFill/>
                    <a:ln>
                      <a:noFill/>
                    </a:ln>
                  </pic:spPr>
                </pic:pic>
              </a:graphicData>
            </a:graphic>
          </wp:inline>
        </w:drawing>
      </w:r>
    </w:p>
    <w:p w14:paraId="27375920" w14:textId="19ACA713" w:rsidR="006139A4" w:rsidRDefault="009B77FA" w:rsidP="006139A4">
      <w:pPr>
        <w:spacing w:line="360" w:lineRule="auto"/>
        <w:jc w:val="both"/>
        <w:rPr>
          <w:rFonts w:eastAsia="DengXian"/>
          <w:b/>
          <w:bCs/>
        </w:rPr>
      </w:pPr>
      <w:r w:rsidRPr="003D3303">
        <w:rPr>
          <w:rFonts w:ascii="Arial" w:eastAsia="DengXian" w:hAnsi="Arial" w:cs="Arial"/>
          <w:b/>
          <w:bCs/>
          <w:lang w:val="en-HK"/>
        </w:rPr>
        <w:t>Supplementary Fig.</w:t>
      </w:r>
      <w:r w:rsidR="006139A4" w:rsidRPr="003D3303">
        <w:rPr>
          <w:rFonts w:ascii="Arial" w:eastAsia="DengXian" w:hAnsi="Arial" w:cs="Arial"/>
          <w:b/>
          <w:bCs/>
          <w:lang w:val="en-HK"/>
        </w:rPr>
        <w:t xml:space="preserve"> </w:t>
      </w:r>
      <w:r w:rsidR="009A37E6" w:rsidRPr="003D3303">
        <w:rPr>
          <w:rFonts w:ascii="Arial" w:eastAsia="DengXian" w:hAnsi="Arial" w:cs="Arial"/>
          <w:b/>
          <w:bCs/>
          <w:lang w:val="en-HK"/>
        </w:rPr>
        <w:t>12</w:t>
      </w:r>
      <w:r w:rsidR="006139A4" w:rsidRPr="00715BDF">
        <w:rPr>
          <w:rFonts w:eastAsia="DengXian"/>
          <w:lang w:val="en-HK"/>
        </w:rPr>
        <w:t xml:space="preserve"> Photographs of </w:t>
      </w:r>
      <w:r w:rsidR="006139A4">
        <w:rPr>
          <w:rFonts w:eastAsia="DengXian"/>
          <w:lang w:val="en-HK"/>
        </w:rPr>
        <w:t xml:space="preserve">the </w:t>
      </w:r>
      <w:r w:rsidR="006139A4" w:rsidRPr="00715BDF">
        <w:rPr>
          <w:rFonts w:eastAsia="DengXian"/>
          <w:lang w:val="en-HK"/>
        </w:rPr>
        <w:t xml:space="preserve">colourful paper vase construct produced via </w:t>
      </w:r>
      <w:proofErr w:type="spellStart"/>
      <w:r w:rsidR="006139A4" w:rsidRPr="00715BDF">
        <w:rPr>
          <w:rFonts w:eastAsia="DengXian"/>
          <w:lang w:val="en-HK"/>
        </w:rPr>
        <w:t>multimaterial</w:t>
      </w:r>
      <w:proofErr w:type="spellEnd"/>
      <w:r w:rsidR="006139A4" w:rsidRPr="00715BDF">
        <w:rPr>
          <w:rFonts w:eastAsia="DengXian"/>
          <w:lang w:val="en-HK"/>
        </w:rPr>
        <w:t xml:space="preserve"> 3D printing using office paper inks supplemented with </w:t>
      </w:r>
      <w:r w:rsidR="006139A4">
        <w:rPr>
          <w:rFonts w:eastAsia="DengXian"/>
          <w:lang w:val="en-HK"/>
        </w:rPr>
        <w:t xml:space="preserve">two different </w:t>
      </w:r>
      <w:r w:rsidR="006139A4" w:rsidRPr="00715BDF">
        <w:rPr>
          <w:rFonts w:eastAsia="DengXian"/>
          <w:lang w:val="en-HK"/>
        </w:rPr>
        <w:t>colour dyes.</w:t>
      </w:r>
      <w:r w:rsidR="006139A4">
        <w:rPr>
          <w:rFonts w:eastAsia="DengXian"/>
          <w:lang w:val="en-HK"/>
        </w:rPr>
        <w:t xml:space="preserve"> Scale bars = 10 mm</w:t>
      </w:r>
    </w:p>
    <w:p w14:paraId="1162F526" w14:textId="77777777" w:rsidR="006139A4" w:rsidRDefault="006139A4" w:rsidP="006139A4">
      <w:pPr>
        <w:spacing w:line="360" w:lineRule="auto"/>
        <w:jc w:val="both"/>
        <w:rPr>
          <w:rFonts w:eastAsia="DengXian"/>
          <w:lang w:val="en-HK"/>
        </w:rPr>
      </w:pPr>
    </w:p>
    <w:p w14:paraId="1C636216" w14:textId="77777777" w:rsidR="006139A4" w:rsidRDefault="006139A4" w:rsidP="006139A4">
      <w:pPr>
        <w:rPr>
          <w:rFonts w:eastAsia="DengXian"/>
          <w:lang w:val="en-HK"/>
        </w:rPr>
      </w:pPr>
      <w:r>
        <w:rPr>
          <w:rFonts w:eastAsia="DengXian"/>
          <w:lang w:val="en-HK"/>
        </w:rPr>
        <w:br w:type="page"/>
      </w:r>
    </w:p>
    <w:p w14:paraId="2BB6B112" w14:textId="77777777" w:rsidR="006139A4" w:rsidRPr="00773922" w:rsidRDefault="006139A4" w:rsidP="006139A4">
      <w:pPr>
        <w:jc w:val="center"/>
        <w:rPr>
          <w:lang w:val="en-HK"/>
        </w:rPr>
      </w:pPr>
      <w:r>
        <w:rPr>
          <w:noProof/>
          <w:lang w:val="en-HK"/>
        </w:rPr>
        <w:drawing>
          <wp:inline distT="0" distB="0" distL="0" distR="0" wp14:anchorId="02D4E6E9" wp14:editId="3CAB2C1F">
            <wp:extent cx="4735800" cy="2294626"/>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741173" cy="2297229"/>
                    </a:xfrm>
                    <a:prstGeom prst="rect">
                      <a:avLst/>
                    </a:prstGeom>
                    <a:noFill/>
                    <a:ln>
                      <a:noFill/>
                    </a:ln>
                  </pic:spPr>
                </pic:pic>
              </a:graphicData>
            </a:graphic>
          </wp:inline>
        </w:drawing>
      </w:r>
    </w:p>
    <w:p w14:paraId="1AB3D988" w14:textId="541FAF76" w:rsidR="007D69BD" w:rsidRDefault="009B77FA" w:rsidP="006139A4">
      <w:pPr>
        <w:spacing w:line="360" w:lineRule="auto"/>
        <w:rPr>
          <w:rFonts w:eastAsia="DengXian"/>
          <w:lang w:val="en-HK"/>
        </w:rPr>
      </w:pPr>
      <w:r w:rsidRPr="003D3303">
        <w:rPr>
          <w:rFonts w:ascii="Arial" w:hAnsi="Arial" w:cs="Arial"/>
          <w:b/>
          <w:bCs/>
        </w:rPr>
        <w:t>Supplementary Fig.</w:t>
      </w:r>
      <w:r w:rsidR="006139A4" w:rsidRPr="003D3303">
        <w:rPr>
          <w:rFonts w:ascii="Arial" w:hAnsi="Arial" w:cs="Arial"/>
          <w:b/>
          <w:bCs/>
        </w:rPr>
        <w:t xml:space="preserve"> 1</w:t>
      </w:r>
      <w:r w:rsidR="00F14613" w:rsidRPr="003D3303">
        <w:rPr>
          <w:rFonts w:ascii="Arial" w:hAnsi="Arial" w:cs="Arial"/>
          <w:b/>
          <w:bCs/>
        </w:rPr>
        <w:t>3</w:t>
      </w:r>
      <w:r w:rsidR="003D3303">
        <w:rPr>
          <w:rFonts w:eastAsiaTheme="minorEastAsia" w:hint="eastAsia"/>
          <w:b/>
          <w:bCs/>
          <w:lang w:eastAsia="zh-CN"/>
        </w:rPr>
        <w:t xml:space="preserve"> </w:t>
      </w:r>
      <w:r w:rsidR="006139A4" w:rsidRPr="00613005">
        <w:t>Photographs of high brightness office paper</w:t>
      </w:r>
      <w:r w:rsidR="006139A4">
        <w:t>, tissue paper, and their corresponding pulp solutions. The office paper and its pulp aqueous suspension demonstrate a</w:t>
      </w:r>
      <w:r w:rsidR="006139A4" w:rsidRPr="00613005">
        <w:t xml:space="preserve"> </w:t>
      </w:r>
      <w:r w:rsidR="006139A4">
        <w:t xml:space="preserve">blue </w:t>
      </w:r>
      <w:r w:rsidR="006139A4" w:rsidRPr="00613005">
        <w:t xml:space="preserve">fluorescence under UV </w:t>
      </w:r>
      <w:r w:rsidR="006139A4">
        <w:t xml:space="preserve">irradiation, while the tissue paper and its pulp solution exhibit no </w:t>
      </w:r>
      <w:r w:rsidR="006139A4" w:rsidRPr="00613005">
        <w:t>fluorescence.</w:t>
      </w:r>
      <w:r w:rsidR="006139A4">
        <w:t xml:space="preserve"> </w:t>
      </w:r>
      <w:r w:rsidR="006139A4">
        <w:rPr>
          <w:rFonts w:eastAsia="DengXian"/>
          <w:lang w:val="en-HK"/>
        </w:rPr>
        <w:t>Scale bars = 1 cm</w:t>
      </w:r>
    </w:p>
    <w:p w14:paraId="028C7579" w14:textId="77777777" w:rsidR="007D69BD" w:rsidRDefault="007D69BD">
      <w:pPr>
        <w:rPr>
          <w:rFonts w:eastAsia="DengXian"/>
          <w:lang w:val="en-HK"/>
        </w:rPr>
      </w:pPr>
      <w:r>
        <w:rPr>
          <w:rFonts w:eastAsia="DengXian"/>
          <w:lang w:val="en-HK"/>
        </w:rPr>
        <w:br w:type="page"/>
      </w:r>
    </w:p>
    <w:p w14:paraId="71108941" w14:textId="632C6BC7" w:rsidR="006139A4" w:rsidRDefault="006139A4" w:rsidP="006139A4">
      <w:pPr>
        <w:spacing w:line="360" w:lineRule="auto"/>
        <w:rPr>
          <w:lang w:val="en-US"/>
        </w:rPr>
      </w:pPr>
    </w:p>
    <w:p w14:paraId="124D15ED" w14:textId="171F0255" w:rsidR="00603DA5" w:rsidRPr="002B6F40" w:rsidRDefault="00603DA5" w:rsidP="006139A4">
      <w:pPr>
        <w:spacing w:line="360" w:lineRule="auto"/>
        <w:rPr>
          <w:lang w:val="en-US"/>
        </w:rPr>
      </w:pPr>
      <w:r>
        <w:rPr>
          <w:rFonts w:hint="eastAsia"/>
          <w:noProof/>
          <w:lang w:val="en-US"/>
        </w:rPr>
        <w:drawing>
          <wp:inline distT="0" distB="0" distL="0" distR="0" wp14:anchorId="1BA946D4" wp14:editId="77B34AD4">
            <wp:extent cx="6042613" cy="1645200"/>
            <wp:effectExtent l="0" t="0" r="0" b="0"/>
            <wp:docPr id="20403544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354472" name="图片 2040354472"/>
                    <pic:cNvPicPr/>
                  </pic:nvPicPr>
                  <pic:blipFill rotWithShape="1">
                    <a:blip r:embed="rId33" cstate="print">
                      <a:extLst>
                        <a:ext uri="{28A0092B-C50C-407E-A947-70E740481C1C}">
                          <a14:useLocalDpi xmlns:a14="http://schemas.microsoft.com/office/drawing/2010/main" val="0"/>
                        </a:ext>
                      </a:extLst>
                    </a:blip>
                    <a:srcRect b="39653"/>
                    <a:stretch/>
                  </pic:blipFill>
                  <pic:spPr bwMode="auto">
                    <a:xfrm>
                      <a:off x="0" y="0"/>
                      <a:ext cx="6042613" cy="1645200"/>
                    </a:xfrm>
                    <a:prstGeom prst="rect">
                      <a:avLst/>
                    </a:prstGeom>
                    <a:ln>
                      <a:noFill/>
                    </a:ln>
                    <a:extLst>
                      <a:ext uri="{53640926-AAD7-44D8-BBD7-CCE9431645EC}">
                        <a14:shadowObscured xmlns:a14="http://schemas.microsoft.com/office/drawing/2010/main"/>
                      </a:ext>
                    </a:extLst>
                  </pic:spPr>
                </pic:pic>
              </a:graphicData>
            </a:graphic>
          </wp:inline>
        </w:drawing>
      </w:r>
    </w:p>
    <w:p w14:paraId="54AB7344" w14:textId="2CB32464" w:rsidR="007D69BD" w:rsidRPr="004A4253" w:rsidRDefault="009B77FA" w:rsidP="007D69BD">
      <w:pPr>
        <w:spacing w:line="360" w:lineRule="auto"/>
        <w:rPr>
          <w:rFonts w:eastAsiaTheme="minorEastAsia"/>
          <w:lang w:eastAsia="zh-CN"/>
        </w:rPr>
      </w:pPr>
      <w:r w:rsidRPr="004A4253">
        <w:rPr>
          <w:rFonts w:ascii="Arial" w:hAnsi="Arial" w:cs="Arial"/>
          <w:b/>
          <w:bCs/>
        </w:rPr>
        <w:t>Supplementary Fig.</w:t>
      </w:r>
      <w:r w:rsidR="007D69BD" w:rsidRPr="004A4253">
        <w:rPr>
          <w:rFonts w:ascii="Arial" w:hAnsi="Arial" w:cs="Arial"/>
          <w:b/>
          <w:bCs/>
        </w:rPr>
        <w:t xml:space="preserve"> 14</w:t>
      </w:r>
      <w:r w:rsidR="007D69BD" w:rsidRPr="004A4253">
        <w:rPr>
          <w:rFonts w:ascii="Arial" w:hAnsi="Arial" w:cs="Arial"/>
        </w:rPr>
        <w:t xml:space="preserve"> </w:t>
      </w:r>
      <w:r w:rsidR="007D69BD" w:rsidRPr="004A4253">
        <w:t xml:space="preserve">Mechanical properties of the paper constructs dried by different methods. </w:t>
      </w:r>
      <w:r w:rsidR="004A4253" w:rsidRPr="004A4253">
        <w:rPr>
          <w:rFonts w:eastAsiaTheme="minorEastAsia" w:hint="eastAsia"/>
          <w:b/>
          <w:bCs/>
          <w:lang w:eastAsia="zh-CN"/>
        </w:rPr>
        <w:t>(</w:t>
      </w:r>
      <w:r w:rsidR="007D69BD" w:rsidRPr="004A4253">
        <w:rPr>
          <w:b/>
          <w:bCs/>
        </w:rPr>
        <w:t>a)</w:t>
      </w:r>
      <w:r w:rsidR="007D69BD" w:rsidRPr="004A4253">
        <w:t xml:space="preserve"> Representative stress-strain curves and </w:t>
      </w:r>
      <w:r w:rsidR="004A4253" w:rsidRPr="004A4253">
        <w:rPr>
          <w:rFonts w:eastAsiaTheme="minorEastAsia" w:hint="eastAsia"/>
          <w:b/>
          <w:bCs/>
          <w:lang w:eastAsia="zh-CN"/>
        </w:rPr>
        <w:t>(</w:t>
      </w:r>
      <w:r w:rsidR="007D69BD" w:rsidRPr="004A4253">
        <w:rPr>
          <w:b/>
          <w:bCs/>
        </w:rPr>
        <w:t>b)</w:t>
      </w:r>
      <w:r w:rsidR="007D69BD" w:rsidRPr="004A4253">
        <w:t xml:space="preserve"> summary of the elongation at break, fracture strength and Young’s modulus of the constructs dried by different methods. </w:t>
      </w:r>
      <w:r w:rsidR="007D69BD" w:rsidRPr="004A4253">
        <w:rPr>
          <w:i/>
        </w:rPr>
        <w:t>n</w:t>
      </w:r>
      <w:r w:rsidR="007D69BD" w:rsidRPr="004A4253">
        <w:t xml:space="preserve"> = </w:t>
      </w:r>
      <w:r w:rsidR="003B7330" w:rsidRPr="004A4253">
        <w:t>5</w:t>
      </w:r>
    </w:p>
    <w:p w14:paraId="0572AAD2" w14:textId="77777777" w:rsidR="006139A4" w:rsidRPr="004A4253" w:rsidRDefault="006139A4" w:rsidP="006139A4">
      <w:pPr>
        <w:rPr>
          <w:rFonts w:eastAsia="DengXian"/>
          <w:lang w:val="en-HK"/>
        </w:rPr>
      </w:pPr>
    </w:p>
    <w:p w14:paraId="1B0FE2E7" w14:textId="77777777" w:rsidR="006139A4" w:rsidRPr="004A4253" w:rsidRDefault="006139A4" w:rsidP="006139A4">
      <w:pPr>
        <w:jc w:val="both"/>
        <w:rPr>
          <w:rFonts w:eastAsia="DengXian"/>
          <w:lang w:val="en-HK"/>
        </w:rPr>
      </w:pPr>
    </w:p>
    <w:p w14:paraId="4B808820" w14:textId="77777777" w:rsidR="006139A4" w:rsidRDefault="006139A4" w:rsidP="006139A4">
      <w:pPr>
        <w:jc w:val="center"/>
        <w:rPr>
          <w:rFonts w:eastAsia="DengXian"/>
          <w:b/>
          <w:bCs/>
          <w:lang w:val="en-HK"/>
        </w:rPr>
      </w:pPr>
      <w:r>
        <w:rPr>
          <w:rFonts w:eastAsia="DengXian"/>
          <w:b/>
          <w:bCs/>
          <w:noProof/>
          <w:lang w:val="en-HK"/>
        </w:rPr>
        <w:drawing>
          <wp:inline distT="0" distB="0" distL="0" distR="0" wp14:anchorId="0DC872F0" wp14:editId="5DEE2B37">
            <wp:extent cx="5480364" cy="1892300"/>
            <wp:effectExtent l="0" t="0" r="6350" b="0"/>
            <wp:docPr id="26120399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90578" cy="1895827"/>
                    </a:xfrm>
                    <a:prstGeom prst="rect">
                      <a:avLst/>
                    </a:prstGeom>
                    <a:noFill/>
                    <a:ln>
                      <a:noFill/>
                    </a:ln>
                  </pic:spPr>
                </pic:pic>
              </a:graphicData>
            </a:graphic>
          </wp:inline>
        </w:drawing>
      </w:r>
    </w:p>
    <w:p w14:paraId="224925E1" w14:textId="77777777" w:rsidR="007D69BD" w:rsidRDefault="007D69BD" w:rsidP="006139A4">
      <w:pPr>
        <w:spacing w:line="360" w:lineRule="auto"/>
        <w:jc w:val="both"/>
        <w:rPr>
          <w:rFonts w:eastAsia="DengXian"/>
          <w:b/>
          <w:bCs/>
          <w:lang w:val="en-HK"/>
        </w:rPr>
      </w:pPr>
    </w:p>
    <w:p w14:paraId="1CF303C3" w14:textId="4874F03B" w:rsidR="006139A4" w:rsidRDefault="009B77FA" w:rsidP="006139A4">
      <w:pPr>
        <w:spacing w:line="360" w:lineRule="auto"/>
        <w:jc w:val="both"/>
        <w:rPr>
          <w:rFonts w:eastAsia="DengXian"/>
        </w:rPr>
      </w:pPr>
      <w:r w:rsidRPr="004A4253">
        <w:rPr>
          <w:rFonts w:ascii="Arial" w:eastAsia="DengXian" w:hAnsi="Arial" w:cs="Arial"/>
          <w:b/>
          <w:bCs/>
          <w:lang w:val="en-HK"/>
        </w:rPr>
        <w:t>Supplementary Fig.</w:t>
      </w:r>
      <w:r w:rsidR="006139A4" w:rsidRPr="004A4253">
        <w:rPr>
          <w:rFonts w:ascii="Arial" w:eastAsia="DengXian" w:hAnsi="Arial" w:cs="Arial"/>
          <w:b/>
          <w:bCs/>
          <w:lang w:val="en-HK"/>
        </w:rPr>
        <w:t xml:space="preserve"> 1</w:t>
      </w:r>
      <w:r w:rsidR="007D69BD" w:rsidRPr="004A4253">
        <w:rPr>
          <w:rFonts w:ascii="Arial" w:eastAsia="DengXian" w:hAnsi="Arial" w:cs="Arial"/>
          <w:b/>
          <w:bCs/>
          <w:lang w:val="en-HK"/>
        </w:rPr>
        <w:t>5</w:t>
      </w:r>
      <w:r w:rsidR="006139A4" w:rsidRPr="00492169">
        <w:rPr>
          <w:rFonts w:eastAsia="DengXian"/>
          <w:b/>
          <w:bCs/>
          <w:lang w:val="en-HK"/>
        </w:rPr>
        <w:t xml:space="preserve"> </w:t>
      </w:r>
      <w:r w:rsidR="006139A4" w:rsidRPr="004A4253">
        <w:rPr>
          <w:rFonts w:eastAsia="DengXian"/>
          <w:lang w:val="en-HK"/>
        </w:rPr>
        <w:t xml:space="preserve">Mechanical properties of the 3DP constructs made from </w:t>
      </w:r>
      <w:r w:rsidR="006139A4" w:rsidRPr="004A4253">
        <w:rPr>
          <w:rFonts w:eastAsia="DengXian"/>
        </w:rPr>
        <w:t xml:space="preserve">the office paper inks before and after five times of recycling. </w:t>
      </w:r>
      <w:r w:rsidR="006139A4" w:rsidRPr="002B6F40">
        <w:rPr>
          <w:rFonts w:eastAsia="DengXian"/>
          <w:b/>
        </w:rPr>
        <w:t xml:space="preserve">(a) </w:t>
      </w:r>
      <w:r w:rsidR="006139A4">
        <w:rPr>
          <w:rFonts w:eastAsia="DengXian"/>
        </w:rPr>
        <w:t>Stress-strain curves of the constructs fabricated with the pristine ink (denoted as ‘0’ in the graph) and the recycled inks</w:t>
      </w:r>
      <w:r w:rsidR="006139A4" w:rsidRPr="001701C2">
        <w:rPr>
          <w:rFonts w:eastAsia="DengXian"/>
        </w:rPr>
        <w:t xml:space="preserve">. </w:t>
      </w:r>
      <w:r w:rsidR="006139A4" w:rsidRPr="002B6F40">
        <w:rPr>
          <w:rFonts w:eastAsia="DengXian"/>
          <w:b/>
        </w:rPr>
        <w:t>(b-d)</w:t>
      </w:r>
      <w:r w:rsidR="006139A4">
        <w:rPr>
          <w:rFonts w:eastAsia="DengXian"/>
        </w:rPr>
        <w:t xml:space="preserve"> Summary of the mechanical parameters of the constructs fabricated with the pristine ink and the recycled inks (</w:t>
      </w:r>
      <w:r w:rsidR="006139A4" w:rsidRPr="002B6F40">
        <w:rPr>
          <w:rFonts w:eastAsia="DengXian"/>
          <w:i/>
        </w:rPr>
        <w:t>i.e.</w:t>
      </w:r>
      <w:r w:rsidR="006139A4">
        <w:rPr>
          <w:rFonts w:eastAsia="DengXian"/>
        </w:rPr>
        <w:t xml:space="preserve">, elongation at break, fracture strength and Young’s modulus). </w:t>
      </w:r>
      <w:r w:rsidR="006139A4" w:rsidRPr="002B6F40">
        <w:rPr>
          <w:rFonts w:eastAsia="DengXian"/>
        </w:rPr>
        <w:t xml:space="preserve">Data in </w:t>
      </w:r>
      <w:r w:rsidR="006139A4">
        <w:rPr>
          <w:rFonts w:eastAsia="DengXian"/>
        </w:rPr>
        <w:t>b</w:t>
      </w:r>
      <w:r w:rsidR="006139A4" w:rsidRPr="002B6F40">
        <w:rPr>
          <w:rFonts w:eastAsia="DengXian"/>
        </w:rPr>
        <w:t xml:space="preserve">, </w:t>
      </w:r>
      <w:r w:rsidR="006139A4">
        <w:rPr>
          <w:rFonts w:eastAsia="DengXian"/>
        </w:rPr>
        <w:t>c</w:t>
      </w:r>
      <w:r w:rsidR="006139A4" w:rsidRPr="002B6F40">
        <w:rPr>
          <w:rFonts w:eastAsia="DengXian"/>
        </w:rPr>
        <w:t xml:space="preserve">, and </w:t>
      </w:r>
      <w:r w:rsidR="006139A4">
        <w:rPr>
          <w:rFonts w:eastAsia="DengXian"/>
        </w:rPr>
        <w:t>d</w:t>
      </w:r>
      <w:r w:rsidR="006139A4" w:rsidRPr="002B6F40">
        <w:rPr>
          <w:rFonts w:eastAsia="DengXian"/>
        </w:rPr>
        <w:t xml:space="preserve"> are means ± S.D., </w:t>
      </w:r>
      <w:r w:rsidR="006139A4" w:rsidRPr="00CA46C9">
        <w:rPr>
          <w:rFonts w:eastAsia="DengXian"/>
          <w:i/>
        </w:rPr>
        <w:t>n</w:t>
      </w:r>
      <w:r w:rsidR="006139A4" w:rsidRPr="002B6F40">
        <w:rPr>
          <w:rFonts w:eastAsia="DengXian"/>
        </w:rPr>
        <w:t> = 3 independent samples</w:t>
      </w:r>
    </w:p>
    <w:p w14:paraId="31E4209D" w14:textId="77777777" w:rsidR="006139A4" w:rsidRDefault="006139A4" w:rsidP="006139A4">
      <w:pPr>
        <w:rPr>
          <w:rFonts w:eastAsia="DengXian"/>
        </w:rPr>
      </w:pPr>
      <w:r>
        <w:rPr>
          <w:rFonts w:eastAsia="DengXian"/>
        </w:rPr>
        <w:br w:type="page"/>
      </w:r>
    </w:p>
    <w:p w14:paraId="17C3F989" w14:textId="77777777" w:rsidR="006139A4" w:rsidRDefault="006139A4" w:rsidP="006139A4">
      <w:pPr>
        <w:jc w:val="center"/>
        <w:rPr>
          <w:rFonts w:eastAsia="DengXian"/>
        </w:rPr>
      </w:pPr>
      <w:r>
        <w:rPr>
          <w:noProof/>
        </w:rPr>
        <w:drawing>
          <wp:inline distT="0" distB="0" distL="0" distR="0" wp14:anchorId="14FCC881" wp14:editId="40A4C971">
            <wp:extent cx="5358701" cy="2209800"/>
            <wp:effectExtent l="0" t="0" r="0" b="0"/>
            <wp:docPr id="117168663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368682" cy="2213916"/>
                    </a:xfrm>
                    <a:prstGeom prst="rect">
                      <a:avLst/>
                    </a:prstGeom>
                    <a:noFill/>
                    <a:ln>
                      <a:noFill/>
                    </a:ln>
                  </pic:spPr>
                </pic:pic>
              </a:graphicData>
            </a:graphic>
          </wp:inline>
        </w:drawing>
      </w:r>
    </w:p>
    <w:p w14:paraId="4AC3F63D" w14:textId="77777777" w:rsidR="007D69BD" w:rsidRDefault="007D69BD" w:rsidP="006139A4">
      <w:pPr>
        <w:spacing w:line="360" w:lineRule="auto"/>
        <w:jc w:val="both"/>
        <w:rPr>
          <w:rFonts w:eastAsia="DengXian"/>
          <w:b/>
          <w:bCs/>
          <w:lang w:val="en-HK"/>
        </w:rPr>
      </w:pPr>
    </w:p>
    <w:p w14:paraId="5448AFB8" w14:textId="714522DC" w:rsidR="006139A4" w:rsidRDefault="009B77FA" w:rsidP="006139A4">
      <w:pPr>
        <w:spacing w:line="360" w:lineRule="auto"/>
        <w:jc w:val="both"/>
        <w:rPr>
          <w:rFonts w:eastAsia="DengXian"/>
        </w:rPr>
      </w:pPr>
      <w:r w:rsidRPr="004A4253">
        <w:rPr>
          <w:rFonts w:ascii="Arial" w:eastAsia="DengXian" w:hAnsi="Arial" w:cs="Arial"/>
          <w:b/>
          <w:bCs/>
          <w:lang w:val="en-HK"/>
        </w:rPr>
        <w:t>Supplementary Fig.</w:t>
      </w:r>
      <w:r w:rsidR="006139A4" w:rsidRPr="004A4253">
        <w:rPr>
          <w:rFonts w:ascii="Arial" w:eastAsia="DengXian" w:hAnsi="Arial" w:cs="Arial"/>
          <w:b/>
          <w:bCs/>
          <w:lang w:val="en-HK"/>
        </w:rPr>
        <w:t xml:space="preserve"> 1</w:t>
      </w:r>
      <w:r w:rsidR="007D69BD" w:rsidRPr="004A4253">
        <w:rPr>
          <w:rFonts w:ascii="Arial" w:eastAsia="DengXian" w:hAnsi="Arial" w:cs="Arial"/>
          <w:b/>
          <w:bCs/>
          <w:lang w:val="en-HK"/>
        </w:rPr>
        <w:t>6</w:t>
      </w:r>
      <w:r w:rsidR="006139A4">
        <w:rPr>
          <w:rFonts w:eastAsia="DengXian"/>
          <w:b/>
          <w:bCs/>
          <w:lang w:val="en-HK"/>
        </w:rPr>
        <w:t xml:space="preserve"> </w:t>
      </w:r>
      <w:r w:rsidR="006139A4" w:rsidRPr="004A4253">
        <w:rPr>
          <w:rFonts w:eastAsia="DengXian"/>
          <w:lang w:val="en-HK"/>
        </w:rPr>
        <w:t>Mechanical properties of the 3DP constructs made from paper inks derived from office papers, cardboard and newspapers</w:t>
      </w:r>
      <w:r w:rsidR="006139A4" w:rsidRPr="004A4253">
        <w:rPr>
          <w:rFonts w:eastAsia="DengXian"/>
        </w:rPr>
        <w:t xml:space="preserve">. </w:t>
      </w:r>
      <w:r w:rsidR="006139A4" w:rsidRPr="002B6F40">
        <w:rPr>
          <w:rFonts w:eastAsia="DengXian"/>
          <w:b/>
        </w:rPr>
        <w:t>(a)</w:t>
      </w:r>
      <w:r w:rsidR="006139A4">
        <w:rPr>
          <w:rFonts w:eastAsia="DengXian"/>
        </w:rPr>
        <w:t xml:space="preserve"> Stress-strain curves of the constructs fabricated from various paper type inks. </w:t>
      </w:r>
      <w:r w:rsidR="006139A4" w:rsidRPr="002B6F40">
        <w:rPr>
          <w:rFonts w:eastAsia="DengXian"/>
          <w:b/>
        </w:rPr>
        <w:t>(b-d)</w:t>
      </w:r>
      <w:r w:rsidR="006139A4">
        <w:rPr>
          <w:rFonts w:eastAsia="DengXian"/>
        </w:rPr>
        <w:t xml:space="preserve"> Summary of the mechanical parameters of the 3DP constructs (</w:t>
      </w:r>
      <w:r w:rsidR="006139A4" w:rsidRPr="002B6F40">
        <w:rPr>
          <w:rFonts w:eastAsia="DengXian"/>
          <w:i/>
        </w:rPr>
        <w:t>i.e.</w:t>
      </w:r>
      <w:r w:rsidR="006139A4">
        <w:rPr>
          <w:rFonts w:eastAsia="DengXian"/>
        </w:rPr>
        <w:t xml:space="preserve">, elongation at break, fracture strength and Young’s modulus). </w:t>
      </w:r>
      <w:r w:rsidR="006139A4" w:rsidRPr="002B6F40">
        <w:rPr>
          <w:rFonts w:eastAsia="DengXian"/>
        </w:rPr>
        <w:t xml:space="preserve">Data in </w:t>
      </w:r>
      <w:r w:rsidR="006139A4">
        <w:rPr>
          <w:rFonts w:eastAsia="DengXian"/>
        </w:rPr>
        <w:t>b</w:t>
      </w:r>
      <w:r w:rsidR="006139A4" w:rsidRPr="002B6F40">
        <w:rPr>
          <w:rFonts w:eastAsia="DengXian"/>
        </w:rPr>
        <w:t xml:space="preserve">, </w:t>
      </w:r>
      <w:r w:rsidR="006139A4">
        <w:rPr>
          <w:rFonts w:eastAsia="DengXian"/>
        </w:rPr>
        <w:t>c</w:t>
      </w:r>
      <w:r w:rsidR="006139A4" w:rsidRPr="002B6F40">
        <w:rPr>
          <w:rFonts w:eastAsia="DengXian"/>
        </w:rPr>
        <w:t xml:space="preserve">, and </w:t>
      </w:r>
      <w:r w:rsidR="006139A4">
        <w:rPr>
          <w:rFonts w:eastAsia="DengXian"/>
        </w:rPr>
        <w:t>d</w:t>
      </w:r>
      <w:r w:rsidR="006139A4" w:rsidRPr="002B6F40">
        <w:rPr>
          <w:rFonts w:eastAsia="DengXian"/>
        </w:rPr>
        <w:t xml:space="preserve"> are means ± S.D., </w:t>
      </w:r>
      <w:r w:rsidR="006139A4" w:rsidRPr="00CA46C9">
        <w:rPr>
          <w:rFonts w:eastAsia="DengXian"/>
          <w:i/>
        </w:rPr>
        <w:t>n</w:t>
      </w:r>
      <w:r w:rsidR="006139A4" w:rsidRPr="002B6F40">
        <w:rPr>
          <w:rFonts w:eastAsia="DengXian"/>
        </w:rPr>
        <w:t> = 3 independent samples</w:t>
      </w:r>
    </w:p>
    <w:p w14:paraId="038A1378" w14:textId="77777777" w:rsidR="006139A4" w:rsidRDefault="006139A4" w:rsidP="006139A4">
      <w:pPr>
        <w:rPr>
          <w:rFonts w:eastAsia="DengXian"/>
        </w:rPr>
      </w:pPr>
      <w:r>
        <w:rPr>
          <w:rFonts w:eastAsia="DengXian"/>
        </w:rPr>
        <w:br w:type="page"/>
      </w:r>
    </w:p>
    <w:p w14:paraId="63198C1A" w14:textId="77777777" w:rsidR="006139A4" w:rsidRDefault="006139A4" w:rsidP="006139A4">
      <w:pPr>
        <w:jc w:val="center"/>
        <w:rPr>
          <w:rFonts w:eastAsia="DengXian"/>
        </w:rPr>
      </w:pPr>
      <w:r w:rsidRPr="002D2207">
        <w:t xml:space="preserve"> </w:t>
      </w:r>
      <w:r>
        <w:rPr>
          <w:noProof/>
        </w:rPr>
        <w:drawing>
          <wp:inline distT="0" distB="0" distL="0" distR="0" wp14:anchorId="0CD0BFF5" wp14:editId="3F60CD8E">
            <wp:extent cx="5309351" cy="1863306"/>
            <wp:effectExtent l="0" t="0" r="5715" b="3810"/>
            <wp:docPr id="17006213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48139" cy="1876919"/>
                    </a:xfrm>
                    <a:prstGeom prst="rect">
                      <a:avLst/>
                    </a:prstGeom>
                    <a:noFill/>
                    <a:ln>
                      <a:noFill/>
                    </a:ln>
                  </pic:spPr>
                </pic:pic>
              </a:graphicData>
            </a:graphic>
          </wp:inline>
        </w:drawing>
      </w:r>
    </w:p>
    <w:p w14:paraId="66DAACE8" w14:textId="77777777" w:rsidR="007D69BD" w:rsidRDefault="007D69BD" w:rsidP="006139A4">
      <w:pPr>
        <w:spacing w:line="360" w:lineRule="auto"/>
        <w:jc w:val="both"/>
        <w:rPr>
          <w:rFonts w:eastAsia="DengXian"/>
          <w:b/>
          <w:bCs/>
        </w:rPr>
      </w:pPr>
    </w:p>
    <w:p w14:paraId="6620B369" w14:textId="590E31C6" w:rsidR="006139A4" w:rsidRPr="00073B7D" w:rsidRDefault="009B77FA" w:rsidP="006139A4">
      <w:pPr>
        <w:spacing w:line="360" w:lineRule="auto"/>
        <w:jc w:val="both"/>
        <w:rPr>
          <w:rFonts w:eastAsia="DengXian"/>
        </w:rPr>
      </w:pPr>
      <w:r w:rsidRPr="004A4253">
        <w:rPr>
          <w:rFonts w:ascii="Arial" w:eastAsia="DengXian" w:hAnsi="Arial" w:cs="Arial"/>
          <w:b/>
          <w:bCs/>
        </w:rPr>
        <w:t>Supplementary Fig.</w:t>
      </w:r>
      <w:r w:rsidR="006139A4" w:rsidRPr="004A4253">
        <w:rPr>
          <w:rFonts w:ascii="Arial" w:eastAsia="DengXian" w:hAnsi="Arial" w:cs="Arial"/>
          <w:b/>
          <w:bCs/>
        </w:rPr>
        <w:t xml:space="preserve"> 1</w:t>
      </w:r>
      <w:r w:rsidR="007D69BD" w:rsidRPr="004A4253">
        <w:rPr>
          <w:rFonts w:ascii="Arial" w:eastAsia="DengXian" w:hAnsi="Arial" w:cs="Arial"/>
          <w:b/>
          <w:bCs/>
        </w:rPr>
        <w:t>7</w:t>
      </w:r>
      <w:r w:rsidR="006139A4" w:rsidRPr="004A4253">
        <w:rPr>
          <w:rFonts w:ascii="Arial" w:eastAsia="DengXian" w:hAnsi="Arial" w:cs="Arial"/>
          <w:b/>
          <w:bCs/>
        </w:rPr>
        <w:t xml:space="preserve"> </w:t>
      </w:r>
      <w:r w:rsidR="006139A4" w:rsidRPr="00073B7D">
        <w:rPr>
          <w:rFonts w:eastAsia="DengXian"/>
          <w:lang w:val="en-HK"/>
        </w:rPr>
        <w:t>Thermal stability of the</w:t>
      </w:r>
      <w:r w:rsidR="006139A4">
        <w:rPr>
          <w:rFonts w:eastAsia="DengXian"/>
          <w:lang w:val="en-HK"/>
        </w:rPr>
        <w:t xml:space="preserve"> 3DP</w:t>
      </w:r>
      <w:r w:rsidR="006139A4" w:rsidRPr="00073B7D">
        <w:rPr>
          <w:rFonts w:eastAsia="DengXian"/>
          <w:lang w:val="en-HK"/>
        </w:rPr>
        <w:t xml:space="preserve"> constructs made from </w:t>
      </w:r>
      <w:r w:rsidR="006139A4">
        <w:rPr>
          <w:rFonts w:eastAsia="DengXian"/>
          <w:lang w:val="en-HK"/>
        </w:rPr>
        <w:t xml:space="preserve">commercial </w:t>
      </w:r>
      <w:r w:rsidR="006139A4" w:rsidRPr="00073B7D">
        <w:rPr>
          <w:rFonts w:eastAsia="DengXian"/>
          <w:lang w:val="en-HK"/>
        </w:rPr>
        <w:t>TPU</w:t>
      </w:r>
      <w:r w:rsidR="006139A4">
        <w:rPr>
          <w:rFonts w:eastAsia="DengXian"/>
          <w:lang w:val="en-HK"/>
        </w:rPr>
        <w:t xml:space="preserve"> when it was placed on a hot plate at 200 </w:t>
      </w:r>
      <w:proofErr w:type="spellStart"/>
      <w:r w:rsidR="006139A4">
        <w:rPr>
          <w:rFonts w:eastAsia="DengXian"/>
          <w:vertAlign w:val="superscript"/>
          <w:lang w:val="en-HK"/>
        </w:rPr>
        <w:t>o</w:t>
      </w:r>
      <w:r w:rsidR="006139A4">
        <w:rPr>
          <w:rFonts w:eastAsia="DengXian"/>
          <w:lang w:val="en-HK"/>
        </w:rPr>
        <w:t>C</w:t>
      </w:r>
      <w:proofErr w:type="spellEnd"/>
      <w:r w:rsidR="006139A4">
        <w:rPr>
          <w:rFonts w:eastAsia="DengXian"/>
          <w:lang w:val="en-HK"/>
        </w:rPr>
        <w:t xml:space="preserve"> for 2 hours</w:t>
      </w:r>
      <w:r w:rsidR="006139A4" w:rsidRPr="00073B7D">
        <w:rPr>
          <w:rFonts w:eastAsia="DengXian"/>
          <w:lang w:val="en-HK"/>
        </w:rPr>
        <w:t xml:space="preserve">. TPU: </w:t>
      </w:r>
      <w:r w:rsidR="006139A4">
        <w:rPr>
          <w:rFonts w:eastAsia="DengXian"/>
          <w:lang w:val="en-HK"/>
        </w:rPr>
        <w:t>t</w:t>
      </w:r>
      <w:r w:rsidR="006139A4" w:rsidRPr="00073B7D">
        <w:rPr>
          <w:rFonts w:eastAsia="DengXian"/>
          <w:lang w:val="en-HK"/>
        </w:rPr>
        <w:t>hermoplastic polyurethane.</w:t>
      </w:r>
      <w:r w:rsidR="006139A4">
        <w:rPr>
          <w:rFonts w:eastAsia="DengXian"/>
          <w:lang w:val="en-HK"/>
        </w:rPr>
        <w:t xml:space="preserve"> Scale bars = 10 mm</w:t>
      </w:r>
    </w:p>
    <w:p w14:paraId="0F8FA78D" w14:textId="77777777" w:rsidR="006139A4" w:rsidRDefault="006139A4" w:rsidP="006139A4">
      <w:pPr>
        <w:jc w:val="both"/>
        <w:rPr>
          <w:rFonts w:eastAsia="DengXian"/>
        </w:rPr>
      </w:pPr>
    </w:p>
    <w:p w14:paraId="151B8EFD" w14:textId="77777777" w:rsidR="006139A4" w:rsidRDefault="006139A4" w:rsidP="006139A4">
      <w:pPr>
        <w:rPr>
          <w:rFonts w:eastAsia="DengXian"/>
        </w:rPr>
      </w:pPr>
      <w:r>
        <w:rPr>
          <w:rFonts w:eastAsia="DengXian"/>
        </w:rPr>
        <w:br w:type="page"/>
      </w:r>
    </w:p>
    <w:p w14:paraId="5D492D51" w14:textId="7A6B24DF" w:rsidR="006139A4" w:rsidRDefault="006139A4" w:rsidP="006139A4">
      <w:pPr>
        <w:jc w:val="center"/>
        <w:rPr>
          <w:rFonts w:eastAsia="DengXian"/>
        </w:rPr>
      </w:pPr>
      <w:r>
        <w:rPr>
          <w:rFonts w:eastAsia="DengXian"/>
          <w:noProof/>
        </w:rPr>
        <w:drawing>
          <wp:inline distT="0" distB="0" distL="0" distR="0" wp14:anchorId="7FBA9939" wp14:editId="34951B57">
            <wp:extent cx="5334675" cy="20272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355983" cy="2035305"/>
                    </a:xfrm>
                    <a:prstGeom prst="rect">
                      <a:avLst/>
                    </a:prstGeom>
                    <a:noFill/>
                    <a:ln>
                      <a:noFill/>
                    </a:ln>
                  </pic:spPr>
                </pic:pic>
              </a:graphicData>
            </a:graphic>
          </wp:inline>
        </w:drawing>
      </w:r>
    </w:p>
    <w:p w14:paraId="7B72837B" w14:textId="77777777" w:rsidR="00546A82" w:rsidRDefault="00546A82" w:rsidP="006139A4">
      <w:pPr>
        <w:jc w:val="center"/>
        <w:rPr>
          <w:rFonts w:eastAsia="DengXian"/>
        </w:rPr>
      </w:pPr>
    </w:p>
    <w:p w14:paraId="5B5C591C" w14:textId="3551370D" w:rsidR="006139A4" w:rsidRDefault="009B77FA" w:rsidP="006139A4">
      <w:pPr>
        <w:spacing w:line="360" w:lineRule="auto"/>
        <w:jc w:val="both"/>
        <w:rPr>
          <w:rFonts w:eastAsia="DengXian"/>
        </w:rPr>
      </w:pPr>
      <w:r w:rsidRPr="004A4253">
        <w:rPr>
          <w:rFonts w:ascii="Arial" w:eastAsia="DengXian" w:hAnsi="Arial" w:cs="Arial"/>
          <w:b/>
          <w:bCs/>
        </w:rPr>
        <w:t>Supplementary Fig.</w:t>
      </w:r>
      <w:r w:rsidR="006139A4" w:rsidRPr="004A4253">
        <w:rPr>
          <w:rFonts w:ascii="Arial" w:eastAsia="DengXian" w:hAnsi="Arial" w:cs="Arial"/>
          <w:b/>
          <w:bCs/>
        </w:rPr>
        <w:t xml:space="preserve"> 1</w:t>
      </w:r>
      <w:r w:rsidR="007D69BD" w:rsidRPr="004A4253">
        <w:rPr>
          <w:rFonts w:ascii="Arial" w:eastAsia="DengXian" w:hAnsi="Arial" w:cs="Arial"/>
          <w:b/>
          <w:bCs/>
        </w:rPr>
        <w:t>8</w:t>
      </w:r>
      <w:r w:rsidR="004A4253">
        <w:rPr>
          <w:rFonts w:eastAsia="DengXian" w:hint="eastAsia"/>
          <w:b/>
          <w:bCs/>
          <w:lang w:eastAsia="zh-CN"/>
        </w:rPr>
        <w:t xml:space="preserve"> </w:t>
      </w:r>
      <w:r w:rsidR="006139A4" w:rsidRPr="004A4253">
        <w:rPr>
          <w:rFonts w:eastAsia="DengXian"/>
          <w:lang w:val="en-HK"/>
        </w:rPr>
        <w:t>Mechanical properties of the 3DP constructs made from the composite of waterborne polyurethane inks (PU) and paper fibre fillers.</w:t>
      </w:r>
      <w:r w:rsidR="006139A4" w:rsidRPr="002B6F40">
        <w:rPr>
          <w:rFonts w:eastAsia="DengXian"/>
          <w:b/>
          <w:lang w:val="en-HK"/>
        </w:rPr>
        <w:t xml:space="preserve"> (a)</w:t>
      </w:r>
      <w:r w:rsidR="006139A4" w:rsidRPr="00513E07">
        <w:rPr>
          <w:rFonts w:eastAsia="DengXian"/>
          <w:lang w:val="en-HK"/>
        </w:rPr>
        <w:t xml:space="preserve"> stress-strain curves. </w:t>
      </w:r>
      <w:r w:rsidR="006139A4" w:rsidRPr="002B6F40">
        <w:rPr>
          <w:rFonts w:eastAsia="DengXian"/>
          <w:b/>
          <w:lang w:val="en-HK"/>
        </w:rPr>
        <w:t>(b-d)</w:t>
      </w:r>
      <w:r w:rsidR="006139A4" w:rsidRPr="00513E07">
        <w:rPr>
          <w:rFonts w:eastAsia="DengXian"/>
          <w:lang w:val="en-HK"/>
        </w:rPr>
        <w:t xml:space="preserve"> Summary of the </w:t>
      </w:r>
      <w:r w:rsidR="006139A4" w:rsidRPr="00513E07">
        <w:rPr>
          <w:rFonts w:eastAsia="DengXian"/>
        </w:rPr>
        <w:t xml:space="preserve">mechanical </w:t>
      </w:r>
      <w:r w:rsidR="006139A4">
        <w:rPr>
          <w:rFonts w:eastAsia="DengXian"/>
        </w:rPr>
        <w:t>parameters</w:t>
      </w:r>
      <w:r w:rsidR="006139A4" w:rsidRPr="00513E07">
        <w:rPr>
          <w:rFonts w:eastAsia="DengXian"/>
        </w:rPr>
        <w:t xml:space="preserve"> of the </w:t>
      </w:r>
      <w:r w:rsidR="006139A4">
        <w:rPr>
          <w:rFonts w:eastAsia="DengXian"/>
        </w:rPr>
        <w:t xml:space="preserve">3DP </w:t>
      </w:r>
      <w:r w:rsidR="006139A4" w:rsidRPr="00513E07">
        <w:rPr>
          <w:rFonts w:eastAsia="DengXian"/>
        </w:rPr>
        <w:t>constructs (</w:t>
      </w:r>
      <w:r w:rsidR="006139A4" w:rsidRPr="002B6F40">
        <w:rPr>
          <w:rFonts w:eastAsia="DengXian"/>
          <w:i/>
        </w:rPr>
        <w:t>i.e.,</w:t>
      </w:r>
      <w:r w:rsidR="006139A4" w:rsidRPr="00513E07">
        <w:rPr>
          <w:rFonts w:eastAsia="DengXian"/>
        </w:rPr>
        <w:t xml:space="preserve"> elongation at break, fracture strength and Young’s modulus).</w:t>
      </w:r>
      <w:r w:rsidR="006139A4" w:rsidRPr="002B6F40">
        <w:t xml:space="preserve"> </w:t>
      </w:r>
      <w:r w:rsidR="006139A4" w:rsidRPr="002B6F40">
        <w:rPr>
          <w:rFonts w:eastAsia="DengXian"/>
        </w:rPr>
        <w:t xml:space="preserve">Data in </w:t>
      </w:r>
      <w:r w:rsidR="006139A4">
        <w:rPr>
          <w:rFonts w:eastAsia="DengXian"/>
        </w:rPr>
        <w:t>b</w:t>
      </w:r>
      <w:r w:rsidR="006139A4" w:rsidRPr="002B6F40">
        <w:rPr>
          <w:rFonts w:eastAsia="DengXian"/>
        </w:rPr>
        <w:t xml:space="preserve">, </w:t>
      </w:r>
      <w:r w:rsidR="006139A4">
        <w:rPr>
          <w:rFonts w:eastAsia="DengXian"/>
        </w:rPr>
        <w:t>c</w:t>
      </w:r>
      <w:r w:rsidR="006139A4" w:rsidRPr="002B6F40">
        <w:rPr>
          <w:rFonts w:eastAsia="DengXian"/>
        </w:rPr>
        <w:t xml:space="preserve">, and </w:t>
      </w:r>
      <w:r w:rsidR="006139A4">
        <w:rPr>
          <w:rFonts w:eastAsia="DengXian"/>
        </w:rPr>
        <w:t>d</w:t>
      </w:r>
      <w:r w:rsidR="006139A4" w:rsidRPr="002B6F40">
        <w:rPr>
          <w:rFonts w:eastAsia="DengXian"/>
        </w:rPr>
        <w:t xml:space="preserve"> are means ± S.D., </w:t>
      </w:r>
      <w:r w:rsidR="006139A4" w:rsidRPr="00095C87">
        <w:rPr>
          <w:rFonts w:eastAsia="DengXian"/>
          <w:i/>
        </w:rPr>
        <w:t>n</w:t>
      </w:r>
      <w:r w:rsidR="006139A4" w:rsidRPr="002B6F40">
        <w:rPr>
          <w:rFonts w:eastAsia="DengXian"/>
        </w:rPr>
        <w:t> = 3 independent samples</w:t>
      </w:r>
    </w:p>
    <w:p w14:paraId="00D37B77" w14:textId="77777777" w:rsidR="006139A4" w:rsidRDefault="006139A4" w:rsidP="006139A4">
      <w:pPr>
        <w:rPr>
          <w:rFonts w:eastAsia="DengXian"/>
        </w:rPr>
      </w:pPr>
      <w:r>
        <w:rPr>
          <w:rFonts w:eastAsia="DengXian"/>
        </w:rPr>
        <w:br w:type="page"/>
      </w:r>
    </w:p>
    <w:p w14:paraId="4C34341C" w14:textId="77777777" w:rsidR="006139A4" w:rsidRDefault="006139A4" w:rsidP="006139A4">
      <w:pPr>
        <w:rPr>
          <w:rFonts w:eastAsia="DengXian"/>
        </w:rPr>
      </w:pPr>
    </w:p>
    <w:p w14:paraId="09BFF2A3" w14:textId="732B0B47" w:rsidR="006139A4" w:rsidRDefault="006139A4" w:rsidP="006139A4">
      <w:pPr>
        <w:jc w:val="center"/>
        <w:rPr>
          <w:rFonts w:eastAsia="DengXian"/>
        </w:rPr>
      </w:pPr>
      <w:r>
        <w:rPr>
          <w:noProof/>
        </w:rPr>
        <w:drawing>
          <wp:inline distT="0" distB="0" distL="0" distR="0" wp14:anchorId="5746A75B" wp14:editId="4C8F243A">
            <wp:extent cx="3990340" cy="2082800"/>
            <wp:effectExtent l="0" t="0" r="0" b="0"/>
            <wp:docPr id="12111620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990340" cy="2082800"/>
                    </a:xfrm>
                    <a:prstGeom prst="rect">
                      <a:avLst/>
                    </a:prstGeom>
                    <a:noFill/>
                    <a:ln>
                      <a:noFill/>
                    </a:ln>
                  </pic:spPr>
                </pic:pic>
              </a:graphicData>
            </a:graphic>
          </wp:inline>
        </w:drawing>
      </w:r>
    </w:p>
    <w:p w14:paraId="555C9DE6" w14:textId="77777777" w:rsidR="00546A82" w:rsidRDefault="00546A82" w:rsidP="006139A4">
      <w:pPr>
        <w:jc w:val="center"/>
        <w:rPr>
          <w:rFonts w:eastAsia="DengXian"/>
        </w:rPr>
      </w:pPr>
    </w:p>
    <w:p w14:paraId="23CC1BB4" w14:textId="09751FED" w:rsidR="006139A4" w:rsidRDefault="009B77FA" w:rsidP="006139A4">
      <w:pPr>
        <w:spacing w:line="360" w:lineRule="auto"/>
        <w:jc w:val="both"/>
        <w:rPr>
          <w:rFonts w:eastAsia="DengXian"/>
          <w:lang w:val="en-HK"/>
        </w:rPr>
      </w:pPr>
      <w:r w:rsidRPr="004A4253">
        <w:rPr>
          <w:rFonts w:ascii="Arial" w:eastAsia="DengXian" w:hAnsi="Arial" w:cs="Arial"/>
          <w:b/>
          <w:bCs/>
        </w:rPr>
        <w:t>Supplementary Fig.</w:t>
      </w:r>
      <w:r w:rsidR="006139A4" w:rsidRPr="004A4253">
        <w:rPr>
          <w:rFonts w:ascii="Arial" w:eastAsia="DengXian" w:hAnsi="Arial" w:cs="Arial"/>
          <w:b/>
          <w:bCs/>
        </w:rPr>
        <w:t xml:space="preserve"> 1</w:t>
      </w:r>
      <w:r w:rsidR="007D69BD" w:rsidRPr="004A4253">
        <w:rPr>
          <w:rFonts w:ascii="Arial" w:eastAsia="DengXian" w:hAnsi="Arial" w:cs="Arial"/>
          <w:b/>
          <w:bCs/>
        </w:rPr>
        <w:t>9</w:t>
      </w:r>
      <w:r w:rsidR="006139A4" w:rsidRPr="004A4253">
        <w:rPr>
          <w:rFonts w:eastAsia="DengXian"/>
        </w:rPr>
        <w:t xml:space="preserve"> </w:t>
      </w:r>
      <w:r w:rsidR="004A4253" w:rsidRPr="004A4253">
        <w:rPr>
          <w:rFonts w:eastAsia="DengXian" w:hint="eastAsia"/>
          <w:b/>
          <w:bCs/>
          <w:lang w:eastAsia="zh-CN"/>
        </w:rPr>
        <w:t xml:space="preserve">(a) </w:t>
      </w:r>
      <w:r w:rsidR="006139A4" w:rsidRPr="004A4253">
        <w:rPr>
          <w:rFonts w:eastAsia="DengXian"/>
          <w:lang w:val="en-HK"/>
        </w:rPr>
        <w:t>Miura-origami constructs composed of soft domains and hard domains.</w:t>
      </w:r>
      <w:r w:rsidR="006139A4" w:rsidRPr="00FB7091">
        <w:rPr>
          <w:rFonts w:eastAsia="DengXian"/>
          <w:lang w:val="en-HK"/>
        </w:rPr>
        <w:t xml:space="preserve"> (</w:t>
      </w:r>
      <w:r w:rsidR="006139A4" w:rsidRPr="004A4253">
        <w:rPr>
          <w:rFonts w:eastAsia="DengXian"/>
          <w:b/>
          <w:bCs/>
          <w:lang w:val="en-HK"/>
        </w:rPr>
        <w:t xml:space="preserve">b - </w:t>
      </w:r>
      <w:r w:rsidR="006139A4" w:rsidRPr="004A4253">
        <w:rPr>
          <w:rFonts w:eastAsia="DengXian" w:hint="eastAsia"/>
          <w:b/>
          <w:bCs/>
          <w:lang w:val="en-HK"/>
        </w:rPr>
        <w:t>e</w:t>
      </w:r>
      <w:r w:rsidR="006139A4" w:rsidRPr="00FB7091">
        <w:rPr>
          <w:rFonts w:eastAsia="DengXian"/>
          <w:lang w:val="en-HK"/>
        </w:rPr>
        <w:t>)</w:t>
      </w:r>
      <w:r w:rsidR="006139A4">
        <w:rPr>
          <w:rFonts w:eastAsia="DengXian"/>
          <w:lang w:val="en-HK"/>
        </w:rPr>
        <w:t xml:space="preserve"> show the folding process of the 3DP construct.</w:t>
      </w:r>
    </w:p>
    <w:p w14:paraId="684F7C9D" w14:textId="77777777" w:rsidR="006139A4" w:rsidRDefault="006139A4" w:rsidP="006139A4">
      <w:pPr>
        <w:rPr>
          <w:rFonts w:eastAsia="DengXian"/>
          <w:lang w:val="en-HK"/>
        </w:rPr>
      </w:pPr>
      <w:r>
        <w:rPr>
          <w:rFonts w:eastAsia="DengXian"/>
          <w:lang w:val="en-HK"/>
        </w:rPr>
        <w:br w:type="page"/>
      </w:r>
    </w:p>
    <w:p w14:paraId="4C6C8407" w14:textId="77777777" w:rsidR="006139A4" w:rsidRDefault="006139A4" w:rsidP="006139A4">
      <w:pPr>
        <w:jc w:val="center"/>
        <w:rPr>
          <w:rFonts w:eastAsia="DengXian"/>
          <w:lang w:val="en-HK"/>
        </w:rPr>
      </w:pPr>
      <w:r>
        <w:rPr>
          <w:noProof/>
        </w:rPr>
        <w:drawing>
          <wp:inline distT="0" distB="0" distL="0" distR="0" wp14:anchorId="2A6D9A91" wp14:editId="49CF69D1">
            <wp:extent cx="4336852" cy="4496765"/>
            <wp:effectExtent l="0" t="0" r="0" b="0"/>
            <wp:docPr id="15983659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338607" cy="4498585"/>
                    </a:xfrm>
                    <a:prstGeom prst="rect">
                      <a:avLst/>
                    </a:prstGeom>
                    <a:noFill/>
                    <a:ln>
                      <a:noFill/>
                    </a:ln>
                  </pic:spPr>
                </pic:pic>
              </a:graphicData>
            </a:graphic>
          </wp:inline>
        </w:drawing>
      </w:r>
    </w:p>
    <w:p w14:paraId="7A11D715" w14:textId="6FE2B019" w:rsidR="006139A4" w:rsidRPr="00241C1D" w:rsidRDefault="009B77FA" w:rsidP="006139A4">
      <w:pPr>
        <w:spacing w:line="360" w:lineRule="auto"/>
        <w:jc w:val="both"/>
        <w:rPr>
          <w:rFonts w:eastAsia="DengXian"/>
          <w:lang w:val="en-HK"/>
        </w:rPr>
      </w:pPr>
      <w:r w:rsidRPr="004A4253">
        <w:rPr>
          <w:rFonts w:ascii="Arial" w:eastAsia="DengXian" w:hAnsi="Arial" w:cs="Arial"/>
          <w:b/>
          <w:bCs/>
        </w:rPr>
        <w:t>Supplementary Fig.</w:t>
      </w:r>
      <w:r w:rsidR="006139A4" w:rsidRPr="004A4253">
        <w:rPr>
          <w:rFonts w:ascii="Arial" w:eastAsia="DengXian" w:hAnsi="Arial" w:cs="Arial"/>
          <w:b/>
          <w:bCs/>
        </w:rPr>
        <w:t xml:space="preserve"> </w:t>
      </w:r>
      <w:r w:rsidR="007D69BD" w:rsidRPr="004A4253">
        <w:rPr>
          <w:rFonts w:ascii="Arial" w:eastAsia="DengXian" w:hAnsi="Arial" w:cs="Arial"/>
          <w:b/>
          <w:bCs/>
        </w:rPr>
        <w:t>20</w:t>
      </w:r>
      <w:r w:rsidR="006139A4">
        <w:rPr>
          <w:rFonts w:eastAsia="DengXian"/>
        </w:rPr>
        <w:t xml:space="preserve"> </w:t>
      </w:r>
      <w:r w:rsidR="006139A4" w:rsidRPr="002B6F40">
        <w:rPr>
          <w:rFonts w:eastAsia="DengXian"/>
          <w:b/>
        </w:rPr>
        <w:t>(a)</w:t>
      </w:r>
      <w:r w:rsidR="006139A4" w:rsidRPr="00241C1D">
        <w:rPr>
          <w:rFonts w:eastAsia="DengXian"/>
        </w:rPr>
        <w:t xml:space="preserve"> </w:t>
      </w:r>
      <w:r w:rsidR="006139A4">
        <w:rPr>
          <w:rFonts w:eastAsia="DengXian"/>
        </w:rPr>
        <w:t>Strain</w:t>
      </w:r>
      <w:r w:rsidR="006139A4" w:rsidRPr="00241C1D">
        <w:rPr>
          <w:rFonts w:eastAsia="DengXian"/>
        </w:rPr>
        <w:t xml:space="preserve"> distribution within the heterogeneous origami construct during a z-axis compression obtained from finite element simulation.</w:t>
      </w:r>
      <w:r w:rsidR="006139A4">
        <w:rPr>
          <w:rFonts w:eastAsia="DengXian"/>
        </w:rPr>
        <w:t xml:space="preserve"> </w:t>
      </w:r>
      <w:r w:rsidR="006139A4" w:rsidRPr="002B6F40">
        <w:rPr>
          <w:rFonts w:eastAsia="DengXian"/>
          <w:b/>
        </w:rPr>
        <w:t>(b)</w:t>
      </w:r>
      <w:r w:rsidR="006139A4" w:rsidRPr="00241C1D">
        <w:rPr>
          <w:rFonts w:eastAsia="DengXian"/>
        </w:rPr>
        <w:t xml:space="preserve"> Simulated </w:t>
      </w:r>
      <w:r w:rsidR="006139A4">
        <w:rPr>
          <w:rFonts w:eastAsia="DengXian"/>
        </w:rPr>
        <w:t>strain</w:t>
      </w:r>
      <w:r w:rsidR="006139A4" w:rsidRPr="00241C1D">
        <w:rPr>
          <w:rFonts w:eastAsia="DengXian"/>
        </w:rPr>
        <w:t xml:space="preserve"> distribution within the heterogeneous tessellated construct </w:t>
      </w:r>
      <w:r w:rsidR="006139A4">
        <w:rPr>
          <w:rFonts w:eastAsia="DengXian"/>
        </w:rPr>
        <w:t xml:space="preserve">during </w:t>
      </w:r>
      <w:r w:rsidR="006139A4" w:rsidRPr="00241C1D">
        <w:rPr>
          <w:rFonts w:eastAsia="DengXian"/>
        </w:rPr>
        <w:t>a z-axis compression.</w:t>
      </w:r>
      <w:r w:rsidR="006139A4">
        <w:rPr>
          <w:rFonts w:eastAsia="DengXian"/>
        </w:rPr>
        <w:t xml:space="preserve"> Regions I, II and III are denoted in Figure 4e and Figure 4h</w:t>
      </w:r>
    </w:p>
    <w:p w14:paraId="197538F7" w14:textId="77777777" w:rsidR="006139A4" w:rsidRDefault="006139A4" w:rsidP="006139A4">
      <w:pPr>
        <w:rPr>
          <w:rFonts w:eastAsia="DengXian"/>
        </w:rPr>
      </w:pPr>
      <w:r>
        <w:rPr>
          <w:rFonts w:eastAsia="DengXian"/>
        </w:rPr>
        <w:br w:type="page"/>
      </w:r>
    </w:p>
    <w:p w14:paraId="0ED4171A" w14:textId="615062D7" w:rsidR="006139A4" w:rsidRDefault="006139A4" w:rsidP="006139A4">
      <w:pPr>
        <w:jc w:val="both"/>
        <w:rPr>
          <w:rFonts w:eastAsia="DengXian"/>
        </w:rPr>
      </w:pPr>
      <w:r w:rsidRPr="00E84017">
        <w:rPr>
          <w:rFonts w:eastAsia="DengXian"/>
          <w:b/>
        </w:rPr>
        <w:t xml:space="preserve">Supplementary </w:t>
      </w:r>
      <w:r>
        <w:rPr>
          <w:rFonts w:eastAsia="DengXian"/>
          <w:b/>
        </w:rPr>
        <w:t>T</w:t>
      </w:r>
      <w:r w:rsidRPr="00E84017">
        <w:rPr>
          <w:rFonts w:eastAsia="DengXian"/>
          <w:b/>
        </w:rPr>
        <w:t xml:space="preserve">able </w:t>
      </w:r>
      <w:r w:rsidR="00D71F36">
        <w:rPr>
          <w:rFonts w:eastAsia="DengXian"/>
          <w:b/>
        </w:rPr>
        <w:t>5</w:t>
      </w:r>
      <w:r>
        <w:rPr>
          <w:rFonts w:eastAsia="DengXian"/>
          <w:b/>
        </w:rPr>
        <w:t xml:space="preserve"> </w:t>
      </w:r>
      <w:r w:rsidRPr="00E84017">
        <w:rPr>
          <w:rFonts w:eastAsia="DengXian"/>
          <w:b/>
        </w:rPr>
        <w:t>|</w:t>
      </w:r>
      <w:r>
        <w:rPr>
          <w:rFonts w:eastAsia="DengXian"/>
        </w:rPr>
        <w:t xml:space="preserve"> Table summarising the stability temperature and the processing temperature of papers and conventional thermoplastics.</w:t>
      </w:r>
    </w:p>
    <w:tbl>
      <w:tblPr>
        <w:tblStyle w:val="TableGrid"/>
        <w:tblW w:w="4655"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20"/>
        <w:gridCol w:w="2154"/>
        <w:gridCol w:w="2333"/>
        <w:gridCol w:w="939"/>
      </w:tblGrid>
      <w:tr w:rsidR="006139A4" w:rsidRPr="00AE2563" w14:paraId="5C121330" w14:textId="77777777" w:rsidTr="00D658B8">
        <w:trPr>
          <w:trHeight w:val="454"/>
          <w:jc w:val="center"/>
        </w:trPr>
        <w:tc>
          <w:tcPr>
            <w:tcW w:w="1788" w:type="pct"/>
            <w:tcBorders>
              <w:top w:val="single" w:sz="12" w:space="0" w:color="auto"/>
              <w:bottom w:val="single" w:sz="4" w:space="0" w:color="auto"/>
            </w:tcBorders>
            <w:vAlign w:val="center"/>
          </w:tcPr>
          <w:p w14:paraId="7986F079" w14:textId="47773C2E" w:rsidR="006139A4" w:rsidRPr="00AE2563" w:rsidRDefault="002D3FBE" w:rsidP="007F6E70">
            <w:pPr>
              <w:jc w:val="center"/>
              <w:rPr>
                <w:rFonts w:ascii="Times New Roman" w:eastAsia="DengXian" w:hAnsi="Times New Roman" w:cs="Times New Roman"/>
                <w:b/>
                <w:sz w:val="18"/>
                <w:szCs w:val="18"/>
              </w:rPr>
            </w:pPr>
            <w:bookmarkStart w:id="1" w:name="_Hlk145615876"/>
            <w:r>
              <w:rPr>
                <w:rFonts w:ascii="Times New Roman" w:eastAsia="DengXian" w:hAnsi="Times New Roman" w:cs="Times New Roman"/>
                <w:b/>
                <w:sz w:val="18"/>
                <w:szCs w:val="18"/>
              </w:rPr>
              <w:t>Materials</w:t>
            </w:r>
          </w:p>
        </w:tc>
        <w:tc>
          <w:tcPr>
            <w:tcW w:w="1275" w:type="pct"/>
            <w:tcBorders>
              <w:top w:val="single" w:sz="12" w:space="0" w:color="auto"/>
              <w:bottom w:val="single" w:sz="4" w:space="0" w:color="auto"/>
            </w:tcBorders>
            <w:vAlign w:val="center"/>
          </w:tcPr>
          <w:p w14:paraId="48C43C5B"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Stability temperature</w:t>
            </w:r>
          </w:p>
          <w:p w14:paraId="2B4C4634"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w:t>
            </w:r>
          </w:p>
        </w:tc>
        <w:tc>
          <w:tcPr>
            <w:tcW w:w="1381" w:type="pct"/>
            <w:tcBorders>
              <w:top w:val="single" w:sz="12" w:space="0" w:color="auto"/>
              <w:bottom w:val="single" w:sz="4" w:space="0" w:color="auto"/>
            </w:tcBorders>
            <w:vAlign w:val="center"/>
          </w:tcPr>
          <w:p w14:paraId="282DF5E2"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Processing temperature</w:t>
            </w:r>
          </w:p>
          <w:p w14:paraId="063EB366"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w:t>
            </w:r>
          </w:p>
        </w:tc>
        <w:tc>
          <w:tcPr>
            <w:tcW w:w="556" w:type="pct"/>
            <w:tcBorders>
              <w:top w:val="single" w:sz="12" w:space="0" w:color="auto"/>
              <w:bottom w:val="single" w:sz="4" w:space="0" w:color="auto"/>
            </w:tcBorders>
            <w:vAlign w:val="center"/>
          </w:tcPr>
          <w:p w14:paraId="2E7510CB"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eastAsia="DengXian" w:hAnsi="Times New Roman" w:cs="Times New Roman"/>
                <w:b/>
                <w:sz w:val="18"/>
                <w:szCs w:val="18"/>
              </w:rPr>
              <w:t>ref</w:t>
            </w:r>
          </w:p>
        </w:tc>
      </w:tr>
      <w:tr w:rsidR="006139A4" w:rsidRPr="00AE2563" w14:paraId="171FBBDE" w14:textId="77777777" w:rsidTr="00D658B8">
        <w:trPr>
          <w:trHeight w:val="454"/>
          <w:jc w:val="center"/>
        </w:trPr>
        <w:tc>
          <w:tcPr>
            <w:tcW w:w="1788" w:type="pct"/>
            <w:tcBorders>
              <w:top w:val="single" w:sz="4" w:space="0" w:color="auto"/>
            </w:tcBorders>
            <w:vAlign w:val="center"/>
          </w:tcPr>
          <w:p w14:paraId="3C76F14E"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hAnsi="Times New Roman" w:cs="Times New Roman"/>
                <w:b/>
                <w:sz w:val="18"/>
                <w:szCs w:val="18"/>
              </w:rPr>
              <w:t>Paper</w:t>
            </w:r>
          </w:p>
        </w:tc>
        <w:tc>
          <w:tcPr>
            <w:tcW w:w="1275" w:type="pct"/>
            <w:tcBorders>
              <w:top w:val="single" w:sz="4" w:space="0" w:color="auto"/>
            </w:tcBorders>
            <w:vAlign w:val="center"/>
          </w:tcPr>
          <w:p w14:paraId="3A140126"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hAnsi="Times New Roman" w:cs="Times New Roman"/>
                <w:b/>
                <w:sz w:val="18"/>
                <w:szCs w:val="18"/>
              </w:rPr>
              <w:t>200</w:t>
            </w:r>
          </w:p>
        </w:tc>
        <w:tc>
          <w:tcPr>
            <w:tcW w:w="1381" w:type="pct"/>
            <w:tcBorders>
              <w:top w:val="single" w:sz="4" w:space="0" w:color="auto"/>
            </w:tcBorders>
            <w:vAlign w:val="center"/>
          </w:tcPr>
          <w:p w14:paraId="2C7CD10B" w14:textId="77777777" w:rsidR="006139A4" w:rsidRPr="00AE2563" w:rsidRDefault="006139A4" w:rsidP="007F6E70">
            <w:pPr>
              <w:jc w:val="center"/>
              <w:rPr>
                <w:rFonts w:ascii="Times New Roman" w:eastAsia="DengXian" w:hAnsi="Times New Roman" w:cs="Times New Roman"/>
                <w:b/>
                <w:sz w:val="18"/>
                <w:szCs w:val="18"/>
              </w:rPr>
            </w:pPr>
            <w:r w:rsidRPr="00AE2563">
              <w:rPr>
                <w:rFonts w:ascii="Times New Roman" w:hAnsi="Times New Roman" w:cs="Times New Roman"/>
                <w:b/>
                <w:sz w:val="18"/>
                <w:szCs w:val="18"/>
              </w:rPr>
              <w:t>25</w:t>
            </w:r>
          </w:p>
        </w:tc>
        <w:tc>
          <w:tcPr>
            <w:tcW w:w="556" w:type="pct"/>
            <w:tcBorders>
              <w:top w:val="single" w:sz="4" w:space="0" w:color="auto"/>
            </w:tcBorders>
            <w:vAlign w:val="center"/>
          </w:tcPr>
          <w:p w14:paraId="4B6C5C5A" w14:textId="77777777" w:rsidR="006139A4" w:rsidRPr="00AE2563" w:rsidRDefault="006139A4" w:rsidP="007F6E70">
            <w:pPr>
              <w:jc w:val="center"/>
              <w:rPr>
                <w:rFonts w:ascii="Times New Roman" w:eastAsia="DengXian" w:hAnsi="Times New Roman" w:cs="Times New Roman"/>
                <w:b/>
                <w:sz w:val="18"/>
                <w:szCs w:val="18"/>
                <w:vertAlign w:val="subscript"/>
              </w:rPr>
            </w:pPr>
            <w:r w:rsidRPr="00AE2563">
              <w:rPr>
                <w:rFonts w:ascii="Times New Roman" w:eastAsia="DengXian" w:hAnsi="Times New Roman" w:cs="Times New Roman"/>
                <w:b/>
                <w:sz w:val="18"/>
                <w:szCs w:val="18"/>
                <w:vertAlign w:val="subscript"/>
              </w:rPr>
              <w:t>a</w:t>
            </w:r>
          </w:p>
        </w:tc>
      </w:tr>
      <w:tr w:rsidR="006139A4" w:rsidRPr="00AE2563" w14:paraId="6F334708" w14:textId="77777777" w:rsidTr="00D658B8">
        <w:trPr>
          <w:trHeight w:val="454"/>
          <w:jc w:val="center"/>
        </w:trPr>
        <w:tc>
          <w:tcPr>
            <w:tcW w:w="1788" w:type="pct"/>
            <w:vAlign w:val="center"/>
          </w:tcPr>
          <w:p w14:paraId="3776FEF4"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PLA</w:t>
            </w:r>
          </w:p>
        </w:tc>
        <w:tc>
          <w:tcPr>
            <w:tcW w:w="1275" w:type="pct"/>
            <w:vAlign w:val="center"/>
          </w:tcPr>
          <w:p w14:paraId="6B1F9F2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60</w:t>
            </w:r>
          </w:p>
        </w:tc>
        <w:tc>
          <w:tcPr>
            <w:tcW w:w="1381" w:type="pct"/>
            <w:vAlign w:val="center"/>
          </w:tcPr>
          <w:p w14:paraId="372A2E3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180</w:t>
            </w:r>
          </w:p>
        </w:tc>
        <w:tc>
          <w:tcPr>
            <w:tcW w:w="556" w:type="pct"/>
            <w:vAlign w:val="center"/>
          </w:tcPr>
          <w:p w14:paraId="683C5FC7" w14:textId="0BFE4C63"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PEVuZE5vdGU+PENpdGU+PEF1dGhvcj5DaGVuPC9BdXRob3I+PFllYXI+MjAwMzwvWWVhcj48UmVj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=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PEVuZE5vdGU+PENpdGU+PEF1dGhvcj5DaGVuPC9BdXRob3I+PFllYXI+MjAwMzwvWWVhcj48UmVj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=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[1-3]</w:t>
            </w:r>
            <w:r>
              <w:rPr>
                <w:rFonts w:eastAsia="DengXian"/>
                <w:sz w:val="18"/>
                <w:szCs w:val="18"/>
              </w:rPr>
              <w:fldChar w:fldCharType="end"/>
            </w:r>
          </w:p>
        </w:tc>
      </w:tr>
      <w:tr w:rsidR="006139A4" w:rsidRPr="00AE2563" w14:paraId="4C313ED7" w14:textId="77777777" w:rsidTr="00D658B8">
        <w:trPr>
          <w:trHeight w:val="454"/>
          <w:jc w:val="center"/>
        </w:trPr>
        <w:tc>
          <w:tcPr>
            <w:tcW w:w="1788" w:type="pct"/>
            <w:vAlign w:val="center"/>
          </w:tcPr>
          <w:p w14:paraId="1D38F3C5"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ABS</w:t>
            </w:r>
          </w:p>
        </w:tc>
        <w:tc>
          <w:tcPr>
            <w:tcW w:w="1275" w:type="pct"/>
            <w:vAlign w:val="center"/>
          </w:tcPr>
          <w:p w14:paraId="2CEC9BC4"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117</w:t>
            </w:r>
          </w:p>
        </w:tc>
        <w:tc>
          <w:tcPr>
            <w:tcW w:w="1381" w:type="pct"/>
            <w:vAlign w:val="center"/>
          </w:tcPr>
          <w:p w14:paraId="0C2087D2"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235</w:t>
            </w:r>
          </w:p>
        </w:tc>
        <w:tc>
          <w:tcPr>
            <w:tcW w:w="556" w:type="pct"/>
            <w:vAlign w:val="center"/>
          </w:tcPr>
          <w:p w14:paraId="5707400E" w14:textId="0FB55054"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PEVuZE5vdGU+PENpdGU+PEF1dGhvcj5CaWxsYWg8L0F1dGhvcj48WWVhcj4yMDIwPC9ZZWFyPjxS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PEVuZE5vdGU+PENpdGU+PEF1dGhvcj5CaWxsYWg8L0F1dGhvcj48WWVhcj4yMDIwPC9ZZWFyPjxS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[4,5]</w:t>
            </w:r>
            <w:r>
              <w:rPr>
                <w:rFonts w:eastAsia="DengXian"/>
                <w:sz w:val="18"/>
                <w:szCs w:val="18"/>
              </w:rPr>
              <w:fldChar w:fldCharType="end"/>
            </w:r>
          </w:p>
        </w:tc>
      </w:tr>
      <w:tr w:rsidR="006139A4" w:rsidRPr="00AE2563" w14:paraId="49E7B48A" w14:textId="77777777" w:rsidTr="00D658B8">
        <w:trPr>
          <w:trHeight w:val="454"/>
          <w:jc w:val="center"/>
        </w:trPr>
        <w:tc>
          <w:tcPr>
            <w:tcW w:w="1788" w:type="pct"/>
            <w:vAlign w:val="center"/>
          </w:tcPr>
          <w:p w14:paraId="18448B36"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PC</w:t>
            </w:r>
          </w:p>
        </w:tc>
        <w:tc>
          <w:tcPr>
            <w:tcW w:w="1275" w:type="pct"/>
            <w:vAlign w:val="center"/>
          </w:tcPr>
          <w:p w14:paraId="189D4693"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147</w:t>
            </w:r>
          </w:p>
        </w:tc>
        <w:tc>
          <w:tcPr>
            <w:tcW w:w="1381" w:type="pct"/>
            <w:vAlign w:val="center"/>
          </w:tcPr>
          <w:p w14:paraId="64A93278"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288~316</w:t>
            </w:r>
          </w:p>
        </w:tc>
        <w:tc>
          <w:tcPr>
            <w:tcW w:w="556" w:type="pct"/>
            <w:vAlign w:val="center"/>
          </w:tcPr>
          <w:p w14:paraId="4A0200DB" w14:textId="5A00E87B"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PEVuZE5vdGU+PENpdGU+PEF1dGhvcj5CcnVuZWxsYTwvQXV0aG9yPjxZZWFyPjIwMjE8L1llYXI+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PEVuZE5vdGU+PENpdGU+PEF1dGhvcj5CcnVuZWxsYTwvQXV0aG9yPjxZZWFyPjIwMjE8L1llYXI+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[6,7]</w:t>
            </w:r>
            <w:r>
              <w:rPr>
                <w:rFonts w:eastAsia="DengXian"/>
                <w:sz w:val="18"/>
                <w:szCs w:val="18"/>
              </w:rPr>
              <w:fldChar w:fldCharType="end"/>
            </w:r>
          </w:p>
        </w:tc>
      </w:tr>
      <w:tr w:rsidR="006139A4" w:rsidRPr="00AE2563" w14:paraId="50C46D05" w14:textId="77777777" w:rsidTr="00D658B8">
        <w:trPr>
          <w:trHeight w:val="454"/>
          <w:jc w:val="center"/>
        </w:trPr>
        <w:tc>
          <w:tcPr>
            <w:tcW w:w="1788" w:type="pct"/>
            <w:vAlign w:val="center"/>
          </w:tcPr>
          <w:p w14:paraId="5905E9F3"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TPU</w:t>
            </w:r>
          </w:p>
        </w:tc>
        <w:tc>
          <w:tcPr>
            <w:tcW w:w="1275" w:type="pct"/>
            <w:vAlign w:val="center"/>
          </w:tcPr>
          <w:p w14:paraId="52ECE49F"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-60</w:t>
            </w:r>
          </w:p>
        </w:tc>
        <w:tc>
          <w:tcPr>
            <w:tcW w:w="1381" w:type="pct"/>
            <w:vAlign w:val="center"/>
          </w:tcPr>
          <w:p w14:paraId="650B7D54"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185~220</w:t>
            </w:r>
          </w:p>
        </w:tc>
        <w:tc>
          <w:tcPr>
            <w:tcW w:w="556" w:type="pct"/>
            <w:vAlign w:val="center"/>
          </w:tcPr>
          <w:p w14:paraId="04D3E9FE" w14:textId="24F74D97"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PEVuZE5vdGU+PENpdGU+PEF1dGhvcj5YaWFvPC9BdXRob3I+PFllYXI+MjAxNzwvWWVhcj48UmVj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PEVuZE5vdGU+PENpdGU+PEF1dGhvcj5YaWFvPC9BdXRob3I+PFllYXI+MjAxNzwvWWVhcj48UmVj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[32-34]</w:t>
            </w:r>
            <w:r>
              <w:rPr>
                <w:rFonts w:eastAsia="DengXian"/>
                <w:sz w:val="18"/>
                <w:szCs w:val="18"/>
              </w:rPr>
              <w:fldChar w:fldCharType="end"/>
            </w:r>
          </w:p>
        </w:tc>
      </w:tr>
      <w:tr w:rsidR="006139A4" w:rsidRPr="00AE2563" w14:paraId="7162D46B" w14:textId="77777777" w:rsidTr="00D658B8">
        <w:trPr>
          <w:trHeight w:val="454"/>
          <w:jc w:val="center"/>
        </w:trPr>
        <w:tc>
          <w:tcPr>
            <w:tcW w:w="1788" w:type="pct"/>
            <w:vAlign w:val="center"/>
          </w:tcPr>
          <w:p w14:paraId="1A97380E"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Nylon</w:t>
            </w:r>
          </w:p>
        </w:tc>
        <w:tc>
          <w:tcPr>
            <w:tcW w:w="1275" w:type="pct"/>
            <w:vAlign w:val="center"/>
          </w:tcPr>
          <w:p w14:paraId="364E1F64"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97</w:t>
            </w:r>
          </w:p>
        </w:tc>
        <w:tc>
          <w:tcPr>
            <w:tcW w:w="1381" w:type="pct"/>
            <w:vAlign w:val="center"/>
          </w:tcPr>
          <w:p w14:paraId="6E1722E8"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220</w:t>
            </w:r>
          </w:p>
        </w:tc>
        <w:tc>
          <w:tcPr>
            <w:tcW w:w="556" w:type="pct"/>
            <w:vAlign w:val="center"/>
          </w:tcPr>
          <w:p w14:paraId="08A3077C" w14:textId="0341B198"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&lt;EndNote&gt;&lt;Cite&gt;&lt;Author&gt;Baji&lt;/Author&gt;&lt;Year&gt;2010&lt;/Year&gt;&lt;RecNum&gt;1122&lt;/RecNum&gt;&lt;DisplayText&gt;[8,9]&lt;/DisplayText&gt;&lt;record&gt;&lt;rec-number&gt;1122&lt;/rec-number&gt;&lt;foreign-keys&gt;&lt;key app="EN" db-id="d99verfpr05e2uexxwmxrt2gaw2zxsdp52xd" timestamp="1709473079"&gt;1122&lt;/key&gt;&lt;/foreign-keys&gt;&lt;ref-type name="Journal Article"&gt;17&lt;/ref-type&gt;&lt;contributors&gt;&lt;authors&gt;&lt;author&gt;Baji, Avinash&lt;/author&gt;&lt;author&gt;Mai, Yiu-Wing&lt;/author&gt;&lt;author&gt;Wong, Shing-Chung&lt;/author&gt;&lt;author&gt;Abtahi, Mojtaba&lt;/author&gt;&lt;author&gt;Du, Xusheng&lt;/author&gt;&lt;/authors&gt;&lt;/contributors&gt;&lt;titles&gt;&lt;title&gt;&lt;style face="normal" font="Times New Roman" size="12"&gt;Mechanical behavior of self-assembled carbon nanotube reinforced nylon 6,6 fibers&lt;/style&gt;&lt;/title&gt;&lt;secondary-title&gt;Composites Science and Technology&lt;/secondary-title&gt;&lt;/titles&gt;&lt;pages&gt;1401-1409&lt;/pages&gt;&lt;volume&gt;70&lt;/volume&gt;&lt;number&gt;9&lt;/number&gt;&lt;section&gt;1401&lt;/section&gt;&lt;dates&gt;&lt;year&gt;2010&lt;/year&gt;&lt;/dates&gt;&lt;isbn&gt;02663538&lt;/isbn&gt;&lt;label&gt;08&lt;/label&gt;&lt;urls&gt;&lt;/urls&gt;&lt;electronic-resource-num&gt;10.1016/j.compscitech.2010.04.020&lt;/electronic-resource-num&gt;&lt;/record&gt;&lt;/Cite&gt;&lt;Cite&gt;&lt;Author&gt;Guessasma&lt;/Author&gt;&lt;Year&gt;2020&lt;/Year&gt;&lt;RecNum&gt;1123&lt;/RecNum&gt;&lt;record&gt;&lt;rec-number&gt;1123&lt;/rec-number&gt;&lt;foreign-keys&gt;&lt;key app="EN" db-id="d99verfpr05e2uexxwmxrt2gaw2zxsdp52xd" timestamp="1709473113"&gt;1123&lt;/key&gt;&lt;/foreign-keys&gt;&lt;ref-type name="Journal Article"&gt;17&lt;/ref-type&gt;&lt;contributors&gt;&lt;authors&gt;&lt;author&gt;Guessasma, Sofiane&lt;/author&gt;&lt;author&gt;Belhabib, Sofiane&lt;/author&gt;&lt;author&gt;Nouri, Hedi&lt;/author&gt;&lt;/authors&gt;&lt;/contributors&gt;&lt;titles&gt;&lt;title&gt;&lt;style face="normal" font="Times New Roman" size="12"&gt;Effect of printing temperature on microstructure, thermal behavior and tensile properties of 3D printed nylon using fused deposition modeling&lt;/style&gt;&lt;/title&gt;&lt;secondary-title&gt;Journal of Applied Polymer Science&lt;/secondary-title&gt;&lt;/titles&gt;&lt;volume&gt;138&lt;/volume&gt;&lt;number&gt;14&lt;/number&gt;&lt;dates&gt;&lt;year&gt;2020&lt;/year&gt;&lt;/dates&gt;&lt;isbn&gt;0021-8995&amp;#xD;1097-4628&lt;/isbn&gt;&lt;label&gt;09&lt;/label&gt;&lt;urls&gt;&lt;/urls&gt;&lt;electronic-resource-num&gt;10.1002/app.50162&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[8,9]</w:t>
            </w:r>
            <w:r>
              <w:rPr>
                <w:rFonts w:eastAsia="DengXian"/>
                <w:sz w:val="18"/>
                <w:szCs w:val="18"/>
              </w:rPr>
              <w:fldChar w:fldCharType="end"/>
            </w:r>
          </w:p>
        </w:tc>
      </w:tr>
      <w:tr w:rsidR="006139A4" w:rsidRPr="00AE2563" w14:paraId="0DF13D1B" w14:textId="77777777" w:rsidTr="00D658B8">
        <w:trPr>
          <w:trHeight w:val="454"/>
          <w:jc w:val="center"/>
        </w:trPr>
        <w:tc>
          <w:tcPr>
            <w:tcW w:w="1788" w:type="pct"/>
            <w:vAlign w:val="center"/>
          </w:tcPr>
          <w:p w14:paraId="777C0BCC"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PVA</w:t>
            </w:r>
          </w:p>
        </w:tc>
        <w:tc>
          <w:tcPr>
            <w:tcW w:w="1275" w:type="pct"/>
            <w:vAlign w:val="center"/>
          </w:tcPr>
          <w:p w14:paraId="6CDD85EC"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70</w:t>
            </w:r>
          </w:p>
        </w:tc>
        <w:tc>
          <w:tcPr>
            <w:tcW w:w="1381" w:type="pct"/>
            <w:vAlign w:val="center"/>
          </w:tcPr>
          <w:p w14:paraId="09678F78"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225</w:t>
            </w:r>
          </w:p>
        </w:tc>
        <w:tc>
          <w:tcPr>
            <w:tcW w:w="556" w:type="pct"/>
            <w:vAlign w:val="center"/>
          </w:tcPr>
          <w:p w14:paraId="64F7B540" w14:textId="07E042A0"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&lt;EndNote&gt;&lt;Cite&gt;&lt;Author&gt;Angjellari&lt;/Author&gt;&lt;Year&gt;2017&lt;/Year&gt;&lt;RecNum&gt;1134&lt;/RecNum&gt;&lt;DisplayText&gt;[35]&lt;/DisplayText&gt;&lt;record&gt;&lt;rec-number&gt;1134&lt;/rec-number&gt;&lt;foreign-keys&gt;&lt;key app="EN" db-id="d99verfpr05e2uexxwmxrt2gaw2zxsdp52xd" timestamp="1709473482"&gt;1134&lt;/key&gt;&lt;/foreign-keys&gt;&lt;ref-type name="Journal Article"&gt;17&lt;/ref-type&gt;&lt;contributors&gt;&lt;authors&gt;&lt;author&gt;Angjellari, Mariglen&lt;/author&gt;&lt;author&gt;Tamburri, Emanuela&lt;/author&gt;&lt;author&gt;Montaina, Luca&lt;/author&gt;&lt;author&gt;Natali, Marco&lt;/author&gt;&lt;author&gt;Passeri, Daniele&lt;/author&gt;&lt;author&gt;Rossi, Marco&lt;/author&gt;&lt;author&gt;Terranova, Maria Letizia&lt;/author&gt;&lt;/authors&gt;&lt;/contributors&gt;&lt;titles&gt;&lt;title&gt;Beyond the concepts of nanocomposite and 3D printing: PVA and nanodiamonds for layer-by-layer additive manufacturing&lt;/title&gt;&lt;secondary-title&gt;Materials &amp;amp; Design&lt;/secondary-title&gt;&lt;/titles&gt;&lt;periodical&gt;&lt;full-title&gt;MATERIALS &amp;amp; DESIGN&lt;/full-title&gt;&lt;/periodical&gt;&lt;pages&gt;12-21&lt;/pages&gt;&lt;volume&gt;119&lt;/volume&gt;&lt;section&gt;12&lt;/section&gt;&lt;dates&gt;&lt;year&gt;2017&lt;/year&gt;&lt;/dates&gt;&lt;isbn&gt;02641275&lt;/isbn&gt;&lt;label&gt;21&lt;/label&gt;&lt;urls&gt;&lt;/urls&gt;&lt;electronic-resource-num&gt;10.1016/j.matdes.2017.01.051&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[35]</w:t>
            </w:r>
            <w:r>
              <w:rPr>
                <w:rFonts w:eastAsia="DengXian"/>
                <w:sz w:val="18"/>
                <w:szCs w:val="18"/>
              </w:rPr>
              <w:fldChar w:fldCharType="end"/>
            </w:r>
          </w:p>
        </w:tc>
      </w:tr>
      <w:tr w:rsidR="006139A4" w:rsidRPr="00AE2563" w14:paraId="5BCD836A" w14:textId="77777777" w:rsidTr="00D658B8">
        <w:trPr>
          <w:trHeight w:val="454"/>
          <w:jc w:val="center"/>
        </w:trPr>
        <w:tc>
          <w:tcPr>
            <w:tcW w:w="1788" w:type="pct"/>
            <w:vAlign w:val="center"/>
          </w:tcPr>
          <w:p w14:paraId="7AC1FB03"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Ethylene Vinyl Acetate (EVA)</w:t>
            </w:r>
          </w:p>
        </w:tc>
        <w:tc>
          <w:tcPr>
            <w:tcW w:w="1275" w:type="pct"/>
            <w:vAlign w:val="center"/>
          </w:tcPr>
          <w:p w14:paraId="7EC7A9D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35</w:t>
            </w:r>
          </w:p>
        </w:tc>
        <w:tc>
          <w:tcPr>
            <w:tcW w:w="1381" w:type="pct"/>
            <w:vAlign w:val="center"/>
          </w:tcPr>
          <w:p w14:paraId="4CCC3BD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90</w:t>
            </w:r>
          </w:p>
        </w:tc>
        <w:tc>
          <w:tcPr>
            <w:tcW w:w="556" w:type="pct"/>
            <w:vAlign w:val="center"/>
          </w:tcPr>
          <w:p w14:paraId="52211FCB" w14:textId="421F326D"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&lt;EndNote&gt;&lt;Cite&gt;&lt;Author&gt;Kumar&lt;/Author&gt;&lt;Year&gt;2018&lt;/Year&gt;&lt;RecNum&gt;1135&lt;/RecNum&gt;&lt;DisplayText&gt;[36]&lt;/DisplayText&gt;&lt;record&gt;&lt;rec-number&gt;1135&lt;/rec-number&gt;&lt;foreign-keys&gt;&lt;key app="EN" db-id="d99verfpr05e2uexxwmxrt2gaw2zxsdp52xd" timestamp="1709473505"&gt;1135&lt;/key&gt;&lt;/foreign-keys&gt;&lt;ref-type name="Journal Article"&gt;17&lt;/ref-type&gt;&lt;contributors&gt;&lt;authors&gt;&lt;author&gt;Kumar, Narendra&lt;/author&gt;&lt;author&gt;Jain, Prashant K.&lt;/author&gt;&lt;author&gt;Tandon, Puneet&lt;/author&gt;&lt;author&gt;Pandey, Pulak Mohan&lt;/author&gt;&lt;/authors&gt;&lt;/contributors&gt;&lt;titles&gt;&lt;title&gt;&lt;style face="normal" font="Times New Roman" size="12"&gt;The effect of process parameters on tensile behavior of 3D printed flexible parts of ethylene vinyl acetate (EVA)&lt;/style&gt;&lt;/title&gt;&lt;secondary-title&gt;Journal of Manufacturing Processes&lt;/secondary-title&gt;&lt;/titles&gt;&lt;pages&gt;317-326&lt;/pages&gt;&lt;volume&gt;35&lt;/volume&gt;&lt;section&gt;317&lt;/section&gt;&lt;dates&gt;&lt;year&gt;2018&lt;/year&gt;&lt;/dates&gt;&lt;isbn&gt;15266125&lt;/isbn&gt;&lt;label&gt;22&lt;/label&gt;&lt;urls&gt;&lt;/urls&gt;&lt;electronic-resource-num&gt;10.1016/j.jmapro.2018.08.013&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[36]</w:t>
            </w:r>
            <w:r>
              <w:rPr>
                <w:rFonts w:eastAsia="DengXian"/>
                <w:sz w:val="18"/>
                <w:szCs w:val="18"/>
              </w:rPr>
              <w:fldChar w:fldCharType="end"/>
            </w:r>
          </w:p>
        </w:tc>
      </w:tr>
      <w:tr w:rsidR="006139A4" w:rsidRPr="00AE2563" w14:paraId="3355877A" w14:textId="77777777" w:rsidTr="00D658B8">
        <w:trPr>
          <w:trHeight w:val="454"/>
          <w:jc w:val="center"/>
        </w:trPr>
        <w:tc>
          <w:tcPr>
            <w:tcW w:w="1788" w:type="pct"/>
            <w:vAlign w:val="center"/>
          </w:tcPr>
          <w:p w14:paraId="76375D16"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Methyl Meth Acrylate (PMMA)</w:t>
            </w:r>
          </w:p>
        </w:tc>
        <w:tc>
          <w:tcPr>
            <w:tcW w:w="1275" w:type="pct"/>
            <w:vAlign w:val="center"/>
          </w:tcPr>
          <w:p w14:paraId="44FAFE31"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105</w:t>
            </w:r>
          </w:p>
        </w:tc>
        <w:tc>
          <w:tcPr>
            <w:tcW w:w="1381" w:type="pct"/>
            <w:vAlign w:val="center"/>
          </w:tcPr>
          <w:p w14:paraId="6BF67889"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185</w:t>
            </w:r>
          </w:p>
        </w:tc>
        <w:tc>
          <w:tcPr>
            <w:tcW w:w="556" w:type="pct"/>
            <w:vAlign w:val="center"/>
          </w:tcPr>
          <w:p w14:paraId="697B1EB2" w14:textId="6088E0BE"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&lt;EndNote&gt;&lt;Cite&gt;&lt;Author&gt;Evans&lt;/Author&gt;&lt;Year&gt;2012&lt;/Year&gt;&lt;RecNum&gt;1124&lt;/RecNum&gt;&lt;DisplayText&gt;[10,11]&lt;/DisplayText&gt;&lt;record&gt;&lt;rec-number&gt;1124&lt;/rec-number&gt;&lt;foreign-keys&gt;&lt;key app="EN" db-id="d99verfpr05e2uexxwmxrt2gaw2zxsdp52xd" timestamp="1709473144"&gt;1124&lt;/key&gt;&lt;/foreign-keys&gt;&lt;ref-type name="Journal Article"&gt;17&lt;/ref-type&gt;&lt;contributors&gt;&lt;authors&gt;&lt;author&gt;Evans, Christopher M.&lt;/author&gt;&lt;author&gt;Torkelson, John M.&lt;/author&gt;&lt;/authors&gt;&lt;/contributors&gt;&lt;titles&gt;&lt;title&gt;Determining multiple component glass transition temperatures in miscible polymer blends: Comparison of fluorescence spectroscopy and differential scanning calorimetry&lt;/title&gt;&lt;secondary-title&gt;Polymer&lt;/secondary-title&gt;&lt;/titles&gt;&lt;pages&gt;6118-6124&lt;/pages&gt;&lt;volume&gt;53&lt;/volume&gt;&lt;number&gt;26&lt;/number&gt;&lt;section&gt;6118&lt;/section&gt;&lt;dates&gt;&lt;year&gt;2012&lt;/year&gt;&lt;/dates&gt;&lt;isbn&gt;00323861&lt;/isbn&gt;&lt;label&gt;10&lt;/label&gt;&lt;urls&gt;&lt;/urls&gt;&lt;electronic-resource-num&gt;10.1016/j.polymer.2012.10.038&lt;/electronic-resource-num&gt;&lt;/record&gt;&lt;/Cite&gt;&lt;Cite&gt;&lt;Author&gt;Arabeche&lt;/Author&gt;&lt;Year&gt;2012&lt;/Year&gt;&lt;RecNum&gt;1125&lt;/RecNum&gt;&lt;record&gt;&lt;rec-number&gt;1125&lt;/rec-number&gt;&lt;foreign-keys&gt;&lt;key app="EN" db-id="d99verfpr05e2uexxwmxrt2gaw2zxsdp52xd" timestamp="1709473176"&gt;1125&lt;/key&gt;&lt;/foreign-keys&gt;&lt;ref-type name="Journal Article"&gt;17&lt;/ref-type&gt;&lt;contributors&gt;&lt;authors&gt;&lt;author&gt;Arabeche, Khadidja&lt;/author&gt;&lt;author&gt;Delbreilh, Laurent&lt;/author&gt;&lt;author&gt;Adhikari, Rameshwar&lt;/author&gt;&lt;author&gt;Michler, Goerg H.&lt;/author&gt;&lt;author&gt;Hiltner, Anne&lt;/author&gt;&lt;author&gt;Baer, Eric&lt;/author&gt;&lt;author&gt;Saiter, Jean-Marc&lt;/author&gt;&lt;/authors&gt;&lt;/contributors&gt;&lt;titles&gt;&lt;title&gt;Study of the cooperativity at the glass transition temperature in PC/PMMA multilayered films: Influence of thickness reduction from macro- to nanoscale&lt;/title&gt;&lt;secondary-title&gt;Polymer&lt;/secondary-title&gt;&lt;/titles&gt;&lt;pages&gt;1355-1361&lt;/pages&gt;&lt;volume&gt;53&lt;/volume&gt;&lt;number&gt;6&lt;/number&gt;&lt;section&gt;1355&lt;/section&gt;&lt;dates&gt;&lt;year&gt;2012&lt;/year&gt;&lt;/dates&gt;&lt;isbn&gt;00323861&lt;/isbn&gt;&lt;label&gt;11&lt;/label&gt;&lt;urls&gt;&lt;/urls&gt;&lt;electronic-resource-num&gt;10.1016/j.polymer.2012.01.045&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[10,11]</w:t>
            </w:r>
            <w:r>
              <w:rPr>
                <w:rFonts w:eastAsia="DengXian"/>
                <w:sz w:val="18"/>
                <w:szCs w:val="18"/>
              </w:rPr>
              <w:fldChar w:fldCharType="end"/>
            </w:r>
          </w:p>
        </w:tc>
      </w:tr>
      <w:tr w:rsidR="006139A4" w:rsidRPr="00AE2563" w14:paraId="5DE2A4A3" w14:textId="77777777" w:rsidTr="00D658B8">
        <w:trPr>
          <w:trHeight w:val="454"/>
          <w:jc w:val="center"/>
        </w:trPr>
        <w:tc>
          <w:tcPr>
            <w:tcW w:w="1788" w:type="pct"/>
            <w:vAlign w:val="center"/>
          </w:tcPr>
          <w:p w14:paraId="733B33FA"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Polybutylene Terephthalate (PBT)</w:t>
            </w:r>
          </w:p>
        </w:tc>
        <w:tc>
          <w:tcPr>
            <w:tcW w:w="1275" w:type="pct"/>
            <w:vAlign w:val="center"/>
          </w:tcPr>
          <w:p w14:paraId="4145E3CC"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43</w:t>
            </w:r>
          </w:p>
        </w:tc>
        <w:tc>
          <w:tcPr>
            <w:tcW w:w="1381" w:type="pct"/>
            <w:vAlign w:val="center"/>
          </w:tcPr>
          <w:p w14:paraId="3140EB31"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225</w:t>
            </w:r>
          </w:p>
        </w:tc>
        <w:tc>
          <w:tcPr>
            <w:tcW w:w="556" w:type="pct"/>
            <w:vAlign w:val="center"/>
          </w:tcPr>
          <w:p w14:paraId="228B87BA" w14:textId="7B2FB00E"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&lt;EndNote&gt;&lt;Cite&gt;&lt;Author&gt;Furushima&lt;/Author&gt;&lt;Year&gt;2017&lt;/Year&gt;&lt;RecNum&gt;1136&lt;/RecNum&gt;&lt;DisplayText&gt;[37]&lt;/DisplayText&gt;&lt;record&gt;&lt;rec-number&gt;1136&lt;/rec-number&gt;&lt;foreign-keys&gt;&lt;key app="EN" db-id="d99verfpr05e2uexxwmxrt2gaw2zxsdp52xd" timestamp="1709473526"&gt;1136&lt;/key&gt;&lt;/foreign-keys&gt;&lt;ref-type name="Journal Article"&gt;17&lt;/ref-type&gt;&lt;contributors&gt;&lt;authors&gt;&lt;author&gt;Furushima, Yoshitomo&lt;/author&gt;&lt;author&gt;Kumazawa, Sadanori&lt;/author&gt;&lt;author&gt;Umetsu, Hideyuki&lt;/author&gt;&lt;author&gt;Toda, Akihiko&lt;/author&gt;&lt;author&gt;Zhuravlev, Evgeny&lt;/author&gt;&lt;author&gt;Schick, Christoph&lt;/author&gt;&lt;/authors&gt;&lt;/contributors&gt;&lt;titles&gt;&lt;title&gt;&lt;style face="normal" font="Times New Roman" size="12"&gt;Melting and recrystallization kinetics of poly(butylene terephthalate)&lt;/style&gt;&lt;/title&gt;&lt;secondary-title&gt;Polymer&lt;/secondary-title&gt;&lt;/titles&gt;&lt;pages&gt;307-314&lt;/pages&gt;&lt;volume&gt;109&lt;/volume&gt;&lt;section&gt;307&lt;/section&gt;&lt;dates&gt;&lt;year&gt;2017&lt;/year&gt;&lt;/dates&gt;&lt;isbn&gt;00323861&lt;/isbn&gt;&lt;label&gt;23&lt;/label&gt;&lt;urls&gt;&lt;/urls&gt;&lt;electronic-resource-num&gt;10.1016/j.polymer.2016.12.053&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[37]</w:t>
            </w:r>
            <w:r>
              <w:rPr>
                <w:rFonts w:eastAsia="DengXian"/>
                <w:sz w:val="18"/>
                <w:szCs w:val="18"/>
              </w:rPr>
              <w:fldChar w:fldCharType="end"/>
            </w:r>
          </w:p>
        </w:tc>
      </w:tr>
      <w:tr w:rsidR="006139A4" w:rsidRPr="00AE2563" w14:paraId="0F8815E2" w14:textId="77777777" w:rsidTr="00D658B8">
        <w:trPr>
          <w:trHeight w:val="454"/>
          <w:jc w:val="center"/>
        </w:trPr>
        <w:tc>
          <w:tcPr>
            <w:tcW w:w="1788" w:type="pct"/>
            <w:vAlign w:val="center"/>
          </w:tcPr>
          <w:p w14:paraId="5AD2F8A6"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Polystyrene</w:t>
            </w:r>
          </w:p>
        </w:tc>
        <w:tc>
          <w:tcPr>
            <w:tcW w:w="1275" w:type="pct"/>
            <w:vAlign w:val="center"/>
          </w:tcPr>
          <w:p w14:paraId="6A99E6AC"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100</w:t>
            </w:r>
          </w:p>
        </w:tc>
        <w:tc>
          <w:tcPr>
            <w:tcW w:w="1381" w:type="pct"/>
            <w:vAlign w:val="center"/>
          </w:tcPr>
          <w:p w14:paraId="2D3343AE"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270</w:t>
            </w:r>
          </w:p>
        </w:tc>
        <w:tc>
          <w:tcPr>
            <w:tcW w:w="556" w:type="pct"/>
            <w:vAlign w:val="center"/>
          </w:tcPr>
          <w:p w14:paraId="22B832F8" w14:textId="2A9CE53D"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PEVuZE5vdGU+PENpdGU+PEF1dGhvcj5DaGFtYXM8L0F1dGhvcj48WWVhcj4yMDIwPC9ZZWFyPjxS
ZWNOdW0+MTExNzwvUmVjTnVtPjxEaXNwbGF5VGV4dD5bMywzOCwzOV08L0Rpc3BsYXlUZXh0Pjxy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Yy1yZXNvdXJjZS1udW0+PC9yZWNvcmQ+PC9DaXRlPjxDaXRlPjxBdXRob3I+R2FvPC9BdXRob3I+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PEVuZE5vdGU+PENpdGU+PEF1dGhvcj5DaGFtYXM8L0F1dGhvcj48WWVhcj4yMDIwPC9ZZWFyPjxS
ZWNOdW0+MTExNzwvUmVjTnVtPjxEaXNwbGF5VGV4dD5bMywzOCwzOV08L0Rpc3BsYXlUZXh0Pjxy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Yy1yZXNvdXJjZS1udW0+PC9yZWNvcmQ+PC9DaXRlPjxDaXRlPjxBdXRob3I+R2FvPC9BdXRob3I+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[3,38,39]</w:t>
            </w:r>
            <w:r>
              <w:rPr>
                <w:rFonts w:eastAsia="DengXian"/>
                <w:sz w:val="18"/>
                <w:szCs w:val="18"/>
              </w:rPr>
              <w:fldChar w:fldCharType="end"/>
            </w:r>
          </w:p>
        </w:tc>
      </w:tr>
      <w:tr w:rsidR="006139A4" w:rsidRPr="00AE2563" w14:paraId="5F621A72" w14:textId="77777777" w:rsidTr="00D658B8">
        <w:trPr>
          <w:trHeight w:val="454"/>
          <w:jc w:val="center"/>
        </w:trPr>
        <w:tc>
          <w:tcPr>
            <w:tcW w:w="1788" w:type="pct"/>
            <w:vAlign w:val="center"/>
          </w:tcPr>
          <w:p w14:paraId="72BC4502"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Polyamide</w:t>
            </w:r>
          </w:p>
        </w:tc>
        <w:tc>
          <w:tcPr>
            <w:tcW w:w="1275" w:type="pct"/>
            <w:vAlign w:val="center"/>
          </w:tcPr>
          <w:p w14:paraId="3BB049A0"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70</w:t>
            </w:r>
          </w:p>
        </w:tc>
        <w:tc>
          <w:tcPr>
            <w:tcW w:w="1381" w:type="pct"/>
            <w:vAlign w:val="center"/>
          </w:tcPr>
          <w:p w14:paraId="7505482D"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320~345</w:t>
            </w:r>
          </w:p>
        </w:tc>
        <w:tc>
          <w:tcPr>
            <w:tcW w:w="556" w:type="pct"/>
            <w:vAlign w:val="center"/>
          </w:tcPr>
          <w:p w14:paraId="66AEEA5F" w14:textId="5FA360F0"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r>
            <w:r w:rsidR="00C14811">
              <w:rPr>
                <w:rFonts w:eastAsia="DengXian"/>
                <w:sz w:val="18"/>
                <w:szCs w:val="18"/>
              </w:rPr>
              <w:instrText xml:space="preserve"> ADDIN EN.CITE &lt;EndNote&gt;&lt;Cite&gt;&lt;Author&gt;Francisco&lt;/Author&gt;&lt;Year&gt;2018&lt;/Year&gt;&lt;RecNum&gt;1139&lt;/RecNum&gt;&lt;DisplayText&gt;[40]&lt;/DisplayText&gt;&lt;record&gt;&lt;rec-number&gt;1139&lt;/rec-number&gt;&lt;foreign-keys&gt;&lt;key app="EN" db-id="d99verfpr05e2uexxwmxrt2gaw2zxsdp52xd" timestamp="1709473593"&gt;1139&lt;/key&gt;&lt;/foreign-keys&gt;&lt;ref-type name="Journal Article"&gt;17&lt;/ref-type&gt;&lt;contributors&gt;&lt;authors&gt;&lt;author&gt;Francisco, Danae L.&lt;/author&gt;&lt;author&gt;Paiva, Lucilene B.&lt;/author&gt;&lt;author&gt;Aldeia, Wagner&lt;/author&gt;&lt;/authors&gt;&lt;/contributors&gt;&lt;titles&gt;&lt;title&gt;&lt;style face="normal" font="Times New Roman" size="12"&gt;Advances in polyamide nanocomposites: A review&lt;/style&gt;&lt;/title&gt;&lt;secondary-title&gt;Polymer Composites&lt;/secondary-title&gt;&lt;/titles&gt;&lt;pages&gt;851-870&lt;/pages&gt;&lt;volume&gt;40&lt;/volume&gt;&lt;number&gt;3&lt;/number&gt;&lt;section&gt;851&lt;/section&gt;&lt;dates&gt;&lt;year&gt;2018&lt;/year&gt;&lt;/dates&gt;&lt;isbn&gt;0272-8397&amp;#xD;1548-0569&lt;/isbn&gt;&lt;label&gt;26&lt;/label&gt;&lt;urls&gt;&lt;/urls&gt;&lt;electronic-resource-num&gt;10.1002/pc.24837&lt;/electronic-resource-num&gt;&lt;/record&gt;&lt;/Cite&gt;&lt;/EndNote&gt;</w:instrText>
            </w:r>
            <w:r>
              <w:rPr>
                <w:rFonts w:eastAsia="DengXian"/>
                <w:sz w:val="18"/>
                <w:szCs w:val="18"/>
              </w:rPr>
              <w:fldChar w:fldCharType="separate"/>
            </w:r>
            <w:r w:rsidR="00C14811" w:rsidRPr="00C14811">
              <w:rPr>
                <w:rFonts w:ascii="Times New Roman" w:eastAsia="DengXian" w:hAnsi="Times New Roman" w:cs="Times New Roman"/>
                <w:noProof/>
                <w:sz w:val="18"/>
                <w:szCs w:val="18"/>
              </w:rPr>
              <w:t>[40]</w:t>
            </w:r>
            <w:r>
              <w:rPr>
                <w:rFonts w:eastAsia="DengXian"/>
                <w:sz w:val="18"/>
                <w:szCs w:val="18"/>
              </w:rPr>
              <w:fldChar w:fldCharType="end"/>
            </w:r>
          </w:p>
        </w:tc>
      </w:tr>
      <w:tr w:rsidR="006139A4" w:rsidRPr="00AE2563" w14:paraId="0769E9C9" w14:textId="77777777" w:rsidTr="00D658B8">
        <w:trPr>
          <w:trHeight w:val="454"/>
          <w:jc w:val="center"/>
        </w:trPr>
        <w:tc>
          <w:tcPr>
            <w:tcW w:w="1788" w:type="pct"/>
            <w:vAlign w:val="center"/>
          </w:tcPr>
          <w:p w14:paraId="519D82BF"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High Density Polyethylene</w:t>
            </w:r>
          </w:p>
        </w:tc>
        <w:tc>
          <w:tcPr>
            <w:tcW w:w="1275" w:type="pct"/>
            <w:vAlign w:val="center"/>
          </w:tcPr>
          <w:p w14:paraId="22ADB27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-100</w:t>
            </w:r>
          </w:p>
        </w:tc>
        <w:tc>
          <w:tcPr>
            <w:tcW w:w="1381" w:type="pct"/>
            <w:vAlign w:val="center"/>
          </w:tcPr>
          <w:p w14:paraId="7CA4CB08"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130</w:t>
            </w:r>
          </w:p>
        </w:tc>
        <w:tc>
          <w:tcPr>
            <w:tcW w:w="556" w:type="pct"/>
            <w:vAlign w:val="center"/>
          </w:tcPr>
          <w:p w14:paraId="590DF481" w14:textId="0CBDB1AA"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PEVuZE5vdGU+PENpdGU+PEF1dGhvcj5DaGFtYXM8L0F1dGhvcj48WWVhcj4yMDIwPC9ZZWFyPjxS
ZWNOdW0+MTExNzwvUmVjTnVtPjxEaXNwbGF5VGV4dD5bMyw0MS00M108L0Rpc3BsYXlUZXh0Pjxy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Yy1yZXNvdXJjZS1udW0+PC9yZWNvcmQ+PC9DaXRlPjxDaXRlPjxBdXRob3I+RXJiZXR0YTwvQXV0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PEVuZE5vdGU+PENpdGU+PEF1dGhvcj5DaGFtYXM8L0F1dGhvcj48WWVhcj4yMDIwPC9ZZWFyPjxS
ZWNOdW0+MTExNzwvUmVjTnVtPjxEaXNwbGF5VGV4dD5bMyw0MS00M108L0Rpc3BsYXlUZXh0Pjxy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Yy1yZXNvdXJjZS1udW0+PC9yZWNvcmQ+PC9DaXRlPjxDaXRlPjxBdXRob3I+RXJiZXR0YTwvQXV0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[3,41-43]</w:t>
            </w:r>
            <w:r>
              <w:rPr>
                <w:rFonts w:eastAsia="DengXian"/>
                <w:sz w:val="18"/>
                <w:szCs w:val="18"/>
              </w:rPr>
              <w:fldChar w:fldCharType="end"/>
            </w:r>
          </w:p>
        </w:tc>
      </w:tr>
      <w:tr w:rsidR="006139A4" w:rsidRPr="00AE2563" w14:paraId="7670B4D3" w14:textId="77777777" w:rsidTr="00D658B8">
        <w:trPr>
          <w:trHeight w:val="454"/>
          <w:jc w:val="center"/>
        </w:trPr>
        <w:tc>
          <w:tcPr>
            <w:tcW w:w="1788" w:type="pct"/>
            <w:vAlign w:val="center"/>
          </w:tcPr>
          <w:p w14:paraId="053A6D3C"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Polypropylene</w:t>
            </w:r>
          </w:p>
        </w:tc>
        <w:tc>
          <w:tcPr>
            <w:tcW w:w="1275" w:type="pct"/>
            <w:vAlign w:val="center"/>
          </w:tcPr>
          <w:p w14:paraId="2D7D4687"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-20</w:t>
            </w:r>
          </w:p>
        </w:tc>
        <w:tc>
          <w:tcPr>
            <w:tcW w:w="1381" w:type="pct"/>
            <w:vAlign w:val="center"/>
          </w:tcPr>
          <w:p w14:paraId="3A077792"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171</w:t>
            </w:r>
          </w:p>
        </w:tc>
        <w:tc>
          <w:tcPr>
            <w:tcW w:w="556" w:type="pct"/>
            <w:vAlign w:val="center"/>
          </w:tcPr>
          <w:p w14:paraId="4B82DD4D" w14:textId="66B4D426" w:rsidR="006139A4" w:rsidRPr="00AE2563" w:rsidRDefault="003F3727" w:rsidP="007F6E70">
            <w:pPr>
              <w:jc w:val="center"/>
              <w:rPr>
                <w:rFonts w:ascii="Times New Roman" w:eastAsia="DengXian" w:hAnsi="Times New Roman" w:cs="Times New Roman"/>
                <w:sz w:val="18"/>
                <w:szCs w:val="18"/>
              </w:rPr>
            </w:pPr>
            <w:r>
              <w:rPr>
                <w:rFonts w:eastAsia="DengXian"/>
                <w:sz w:val="18"/>
                <w:szCs w:val="18"/>
              </w:rPr>
              <w:fldChar w:fldCharType="begin">
                <w:fldData xml:space="preserve">PEVuZE5vdGU+PENpdGU+PEF1dGhvcj5HdTwvQXV0aG9yPjxZZWFyPjIwMTM8L1llYXI+PFJlY051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</w:fldData>
              </w:fldChar>
            </w:r>
            <w:r w:rsidR="00C14811">
              <w:rPr>
                <w:rFonts w:eastAsia="DengXian"/>
                <w:sz w:val="18"/>
                <w:szCs w:val="18"/>
              </w:rPr>
              <w:instrText xml:space="preserve"> ADDIN EN.CITE </w:instrText>
            </w:r>
            <w:r w:rsidR="00C14811">
              <w:rPr>
                <w:rFonts w:eastAsia="DengXian"/>
                <w:sz w:val="18"/>
                <w:szCs w:val="18"/>
              </w:rPr>
              <w:fldChar w:fldCharType="begin">
                <w:fldData xml:space="preserve">PEVuZE5vdGU+PENpdGU+PEF1dGhvcj5HdTwvQXV0aG9yPjxZZWFyPjIwMTM8L1llYXI+PFJlY051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</w:fldData>
              </w:fldChar>
            </w:r>
            <w:r w:rsidR="00C14811">
              <w:rPr>
                <w:rFonts w:eastAsia="DengXian"/>
                <w:sz w:val="18"/>
                <w:szCs w:val="18"/>
              </w:rPr>
              <w:instrText xml:space="preserve"> ADDIN EN.CITE.DATA </w:instrText>
            </w:r>
            <w:r w:rsidR="00C14811">
              <w:rPr>
                <w:rFonts w:eastAsia="DengXian"/>
                <w:sz w:val="18"/>
                <w:szCs w:val="18"/>
              </w:rPr>
            </w:r>
            <w:r w:rsidR="00C14811">
              <w:rPr>
                <w:rFonts w:eastAsia="DengXian"/>
                <w:sz w:val="18"/>
                <w:szCs w:val="18"/>
              </w:rPr>
              <w:fldChar w:fldCharType="end"/>
            </w:r>
            <w:r>
              <w:rPr>
                <w:rFonts w:eastAsia="DengXian"/>
                <w:sz w:val="18"/>
                <w:szCs w:val="18"/>
              </w:rPr>
            </w:r>
            <w:r>
              <w:rPr>
                <w:rFonts w:eastAsia="DengXian"/>
                <w:sz w:val="18"/>
                <w:szCs w:val="18"/>
              </w:rPr>
              <w:fldChar w:fldCharType="separate"/>
            </w:r>
            <w:r w:rsidR="00C14811" w:rsidRPr="00C14811">
              <w:rPr>
                <w:rFonts w:ascii="Times New Roman" w:eastAsia="DengXian" w:hAnsi="Times New Roman" w:cs="Times New Roman"/>
                <w:noProof/>
                <w:sz w:val="18"/>
                <w:szCs w:val="18"/>
              </w:rPr>
              <w:t>[3,44,45]</w:t>
            </w:r>
            <w:r>
              <w:rPr>
                <w:rFonts w:eastAsia="DengXian"/>
                <w:sz w:val="18"/>
                <w:szCs w:val="18"/>
              </w:rPr>
              <w:fldChar w:fldCharType="end"/>
            </w:r>
          </w:p>
        </w:tc>
      </w:tr>
      <w:tr w:rsidR="006139A4" w:rsidRPr="00AE2563" w14:paraId="4DFEF8C2" w14:textId="77777777" w:rsidTr="003F3727">
        <w:trPr>
          <w:trHeight w:val="454"/>
          <w:jc w:val="center"/>
        </w:trPr>
        <w:tc>
          <w:tcPr>
            <w:tcW w:w="1788" w:type="pct"/>
            <w:vAlign w:val="center"/>
          </w:tcPr>
          <w:p w14:paraId="5CD60B65"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Polyethylene Terephthalate</w:t>
            </w:r>
          </w:p>
        </w:tc>
        <w:tc>
          <w:tcPr>
            <w:tcW w:w="1275" w:type="pct"/>
            <w:vAlign w:val="center"/>
          </w:tcPr>
          <w:p w14:paraId="1A800E91"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75</w:t>
            </w:r>
          </w:p>
        </w:tc>
        <w:tc>
          <w:tcPr>
            <w:tcW w:w="1381" w:type="pct"/>
            <w:vAlign w:val="center"/>
          </w:tcPr>
          <w:p w14:paraId="3DBB813B" w14:textId="77777777" w:rsidR="006139A4" w:rsidRPr="00AE2563" w:rsidRDefault="006139A4" w:rsidP="007F6E70">
            <w:pPr>
              <w:jc w:val="center"/>
              <w:rPr>
                <w:rFonts w:ascii="Times New Roman" w:eastAsia="DengXian" w:hAnsi="Times New Roman" w:cs="Times New Roman"/>
                <w:sz w:val="18"/>
                <w:szCs w:val="18"/>
              </w:rPr>
            </w:pPr>
            <w:r w:rsidRPr="00AE2563">
              <w:rPr>
                <w:rFonts w:ascii="Times New Roman" w:hAnsi="Times New Roman" w:cs="Times New Roman"/>
                <w:sz w:val="18"/>
                <w:szCs w:val="18"/>
              </w:rPr>
              <w:t>250</w:t>
            </w:r>
          </w:p>
        </w:tc>
        <w:tc>
          <w:tcPr>
            <w:tcW w:w="556" w:type="pct"/>
            <w:vAlign w:val="center"/>
          </w:tcPr>
          <w:p w14:paraId="5D5982E2" w14:textId="56849AD9" w:rsidR="006139A4" w:rsidRPr="003F3727" w:rsidRDefault="003F3727" w:rsidP="003F3727">
            <w:pPr>
              <w:jc w:val="center"/>
              <w:rPr>
                <w:rFonts w:ascii="Times New Roman" w:eastAsia="DengXian" w:hAnsi="Times New Roman" w:cs="Times New Roman"/>
                <w:noProof/>
                <w:sz w:val="18"/>
                <w:szCs w:val="18"/>
                <w:vertAlign w:val="superscript"/>
              </w:rPr>
            </w:pPr>
            <w:r>
              <w:rPr>
                <w:rFonts w:eastAsia="DengXian"/>
                <w:noProof/>
                <w:sz w:val="18"/>
                <w:szCs w:val="18"/>
                <w:vertAlign w:val="superscript"/>
              </w:rPr>
              <w:fldChar w:fldCharType="begin">
                <w:fldData xml:space="preserve">PEVuZE5vdGU+PENpdGU+PEF1dGhvcj5DaGFtYXM8L0F1dGhvcj48WWVhcj4yMDIwPC9ZZWFyPjxS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bml2ZXJzaXR5LCBRaW5nZGFvIDI2NjA3MSwgQ2hpbmEuIHpoYWd5dWx5bkAxNjMuY29tLiYjeEQ7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bml2ZXJzaXR5LCBRaW5nZGFvIDI2NjA3MSwgQ2hpbmEuIGxpaGFvMDQxNjE3OEAxNjMuY29tLiYj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noProof/>
                <w:sz w:val="18"/>
                <w:szCs w:val="18"/>
                <w:vertAlign w:val="superscript"/>
              </w:rPr>
              <w:instrText xml:space="preserve"> ADDIN EN.CITE </w:instrText>
            </w:r>
            <w:r w:rsidR="00C14811">
              <w:rPr>
                <w:rFonts w:eastAsia="DengXian"/>
                <w:noProof/>
                <w:sz w:val="18"/>
                <w:szCs w:val="18"/>
                <w:vertAlign w:val="superscript"/>
              </w:rPr>
              <w:fldChar w:fldCharType="begin">
                <w:fldData xml:space="preserve">PEVuZE5vdGU+PENpdGU+PEF1dGhvcj5DaGFtYXM8L0F1dGhvcj48WWVhcj4yMDIwPC9ZZWFyPjxS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bml2ZXJzaXR5LCBRaW5nZGFvIDI2NjA3MSwgQ2hpbmEuIHpoYWd5dWx5bkAxNjMuY29tLiYjeEQ7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noProof/>
                <w:sz w:val="18"/>
                <w:szCs w:val="18"/>
                <w:vertAlign w:val="superscript"/>
              </w:rPr>
              <w:instrText xml:space="preserve"> ADDIN EN.CITE.DATA </w:instrText>
            </w:r>
            <w:r w:rsidR="00C14811">
              <w:rPr>
                <w:rFonts w:eastAsia="DengXian"/>
                <w:noProof/>
                <w:sz w:val="18"/>
                <w:szCs w:val="18"/>
                <w:vertAlign w:val="superscript"/>
              </w:rPr>
            </w:r>
            <w:r w:rsidR="00C14811">
              <w:rPr>
                <w:rFonts w:eastAsia="DengXian"/>
                <w:noProof/>
                <w:sz w:val="18"/>
                <w:szCs w:val="18"/>
                <w:vertAlign w:val="superscript"/>
              </w:rPr>
              <w:fldChar w:fldCharType="end"/>
            </w:r>
            <w:r>
              <w:rPr>
                <w:rFonts w:eastAsia="DengXian"/>
                <w:noProof/>
                <w:sz w:val="18"/>
                <w:szCs w:val="18"/>
                <w:vertAlign w:val="superscript"/>
              </w:rPr>
            </w:r>
            <w:r>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[3,12]</w:t>
            </w:r>
            <w:r>
              <w:rPr>
                <w:rFonts w:eastAsia="DengXian"/>
                <w:noProof/>
                <w:sz w:val="18"/>
                <w:szCs w:val="18"/>
                <w:vertAlign w:val="superscript"/>
              </w:rPr>
              <w:fldChar w:fldCharType="end"/>
            </w:r>
          </w:p>
        </w:tc>
      </w:tr>
      <w:tr w:rsidR="006139A4" w:rsidRPr="00AE2563" w14:paraId="2B36B5C1" w14:textId="77777777" w:rsidTr="003F3727">
        <w:trPr>
          <w:trHeight w:val="454"/>
          <w:jc w:val="center"/>
        </w:trPr>
        <w:tc>
          <w:tcPr>
            <w:tcW w:w="1788" w:type="pct"/>
            <w:vAlign w:val="center"/>
          </w:tcPr>
          <w:p w14:paraId="499A1074" w14:textId="77777777" w:rsidR="006139A4" w:rsidRPr="00AE2563" w:rsidRDefault="006139A4" w:rsidP="007F6E70">
            <w:pPr>
              <w:jc w:val="center"/>
              <w:rPr>
                <w:rFonts w:ascii="Times New Roman" w:hAnsi="Times New Roman" w:cs="Times New Roman"/>
                <w:sz w:val="18"/>
                <w:szCs w:val="18"/>
              </w:rPr>
            </w:pPr>
            <w:r w:rsidRPr="00AE2563">
              <w:rPr>
                <w:rFonts w:ascii="Times New Roman" w:hAnsi="Times New Roman" w:cs="Times New Roman"/>
                <w:sz w:val="18"/>
                <w:szCs w:val="18"/>
              </w:rPr>
              <w:t>Poly Vinyl Chloride (PVC)</w:t>
            </w:r>
          </w:p>
        </w:tc>
        <w:tc>
          <w:tcPr>
            <w:tcW w:w="1275" w:type="pct"/>
            <w:vAlign w:val="center"/>
          </w:tcPr>
          <w:p w14:paraId="36761426" w14:textId="77777777" w:rsidR="006139A4" w:rsidRPr="00D658B8" w:rsidRDefault="006139A4" w:rsidP="007F6E70">
            <w:pPr>
              <w:jc w:val="center"/>
              <w:rPr>
                <w:rFonts w:ascii="Times New Roman" w:hAnsi="Times New Roman" w:cs="Times New Roman"/>
                <w:sz w:val="18"/>
                <w:szCs w:val="18"/>
              </w:rPr>
            </w:pPr>
            <w:r w:rsidRPr="00AE2563">
              <w:rPr>
                <w:rFonts w:ascii="Times New Roman" w:hAnsi="Times New Roman" w:cs="Times New Roman"/>
                <w:sz w:val="18"/>
                <w:szCs w:val="18"/>
              </w:rPr>
              <w:t>82</w:t>
            </w:r>
          </w:p>
        </w:tc>
        <w:tc>
          <w:tcPr>
            <w:tcW w:w="1381" w:type="pct"/>
            <w:vAlign w:val="center"/>
          </w:tcPr>
          <w:p w14:paraId="6AEFBFC2" w14:textId="77777777" w:rsidR="006139A4" w:rsidRPr="00D658B8" w:rsidRDefault="006139A4" w:rsidP="007F6E70">
            <w:pPr>
              <w:jc w:val="center"/>
              <w:rPr>
                <w:rFonts w:ascii="Times New Roman" w:hAnsi="Times New Roman" w:cs="Times New Roman"/>
                <w:sz w:val="18"/>
                <w:szCs w:val="18"/>
              </w:rPr>
            </w:pPr>
            <w:r w:rsidRPr="00AE2563">
              <w:rPr>
                <w:rFonts w:ascii="Times New Roman" w:hAnsi="Times New Roman" w:cs="Times New Roman"/>
                <w:sz w:val="18"/>
                <w:szCs w:val="18"/>
              </w:rPr>
              <w:t>100~260</w:t>
            </w:r>
          </w:p>
        </w:tc>
        <w:tc>
          <w:tcPr>
            <w:tcW w:w="556" w:type="pct"/>
            <w:vAlign w:val="center"/>
          </w:tcPr>
          <w:p w14:paraId="0A9C5A09" w14:textId="2E9ABCF9" w:rsidR="006139A4" w:rsidRPr="003F3727" w:rsidRDefault="003F3727" w:rsidP="003F3727">
            <w:pPr>
              <w:jc w:val="center"/>
              <w:rPr>
                <w:rFonts w:ascii="Times New Roman" w:eastAsia="DengXian" w:hAnsi="Times New Roman" w:cs="Times New Roman"/>
                <w:noProof/>
                <w:sz w:val="18"/>
                <w:szCs w:val="18"/>
                <w:vertAlign w:val="superscript"/>
              </w:rPr>
            </w:pPr>
            <w:r>
              <w:rPr>
                <w:rFonts w:eastAsia="DengXian"/>
                <w:noProof/>
                <w:sz w:val="18"/>
                <w:szCs w:val="18"/>
                <w:vertAlign w:val="superscript"/>
              </w:rPr>
              <w:fldChar w:fldCharType="begin">
                <w:fldData xml:space="preserve">PEVuZE5vdGU+PENpdGU+PEF1dGhvcj5DaGFtYXM8L0F1dGhvcj48WWVhcj4yMDIwPC9ZZWFyPjxS
ZWNOdW0+MTExNzwvUmVjTnVtPjxEaXNwbGF5VGV4dD5bMyw0Niw0N108L0Rpc3BsYXlUZXh0Pjxy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Yy1yZXNvdXJjZS1udW0+PC9yZWNvcmQ+PC9DaXRlPjxDaXRlPjxBdXRob3I+U3Rlcnp5xYRza2k8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</w:fldData>
              </w:fldChar>
            </w:r>
            <w:r w:rsidR="00C14811">
              <w:rPr>
                <w:rFonts w:eastAsia="DengXian"/>
                <w:noProof/>
                <w:sz w:val="18"/>
                <w:szCs w:val="18"/>
                <w:vertAlign w:val="superscript"/>
              </w:rPr>
              <w:instrText xml:space="preserve"> ADDIN EN.CITE </w:instrText>
            </w:r>
            <w:r w:rsidR="00C14811">
              <w:rPr>
                <w:rFonts w:eastAsia="DengXian"/>
                <w:noProof/>
                <w:sz w:val="18"/>
                <w:szCs w:val="18"/>
                <w:vertAlign w:val="superscript"/>
              </w:rPr>
              <w:fldChar w:fldCharType="begin">
                <w:fldData xml:space="preserve">PEVuZE5vdGU+PENpdGU+PEF1dGhvcj5DaGFtYXM8L0F1dGhvcj48WWVhcj4yMDIwPC9ZZWFyPjxS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</w:fldData>
              </w:fldChar>
            </w:r>
            <w:r w:rsidR="00C14811">
              <w:rPr>
                <w:rFonts w:eastAsia="DengXian"/>
                <w:noProof/>
                <w:sz w:val="18"/>
                <w:szCs w:val="18"/>
                <w:vertAlign w:val="superscript"/>
              </w:rPr>
              <w:instrText xml:space="preserve"> ADDIN EN.CITE.DATA </w:instrText>
            </w:r>
            <w:r w:rsidR="00C14811">
              <w:rPr>
                <w:rFonts w:eastAsia="DengXian"/>
                <w:noProof/>
                <w:sz w:val="18"/>
                <w:szCs w:val="18"/>
                <w:vertAlign w:val="superscript"/>
              </w:rPr>
            </w:r>
            <w:r w:rsidR="00C14811">
              <w:rPr>
                <w:rFonts w:eastAsia="DengXian"/>
                <w:noProof/>
                <w:sz w:val="18"/>
                <w:szCs w:val="18"/>
                <w:vertAlign w:val="superscript"/>
              </w:rPr>
              <w:fldChar w:fldCharType="end"/>
            </w:r>
            <w:r>
              <w:rPr>
                <w:rFonts w:eastAsia="DengXian"/>
                <w:noProof/>
                <w:sz w:val="18"/>
                <w:szCs w:val="18"/>
                <w:vertAlign w:val="superscript"/>
              </w:rPr>
            </w:r>
            <w:r>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[3,46,47]</w:t>
            </w:r>
            <w:r>
              <w:rPr>
                <w:rFonts w:eastAsia="DengXian"/>
                <w:noProof/>
                <w:sz w:val="18"/>
                <w:szCs w:val="18"/>
                <w:vertAlign w:val="superscript"/>
              </w:rPr>
              <w:fldChar w:fldCharType="end"/>
            </w:r>
          </w:p>
        </w:tc>
      </w:tr>
      <w:tr w:rsidR="002D3FBE" w:rsidRPr="00AE2563" w14:paraId="375796D1" w14:textId="77777777" w:rsidTr="003F3727">
        <w:trPr>
          <w:trHeight w:val="454"/>
          <w:jc w:val="center"/>
        </w:trPr>
        <w:tc>
          <w:tcPr>
            <w:tcW w:w="1788" w:type="pct"/>
            <w:vAlign w:val="center"/>
          </w:tcPr>
          <w:p w14:paraId="65C75EC6" w14:textId="3BFDF42F"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PLA + softwood lignin (20–40%)</w:t>
            </w:r>
          </w:p>
        </w:tc>
        <w:tc>
          <w:tcPr>
            <w:tcW w:w="1275" w:type="pct"/>
            <w:vAlign w:val="center"/>
          </w:tcPr>
          <w:p w14:paraId="2C8BC09A" w14:textId="188D9342"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179.2~186.6</w:t>
            </w:r>
          </w:p>
        </w:tc>
        <w:tc>
          <w:tcPr>
            <w:tcW w:w="1381" w:type="pct"/>
            <w:vAlign w:val="center"/>
          </w:tcPr>
          <w:p w14:paraId="0868924A" w14:textId="0A56F8D6"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 xml:space="preserve"> 59~71</w:t>
            </w:r>
          </w:p>
        </w:tc>
        <w:tc>
          <w:tcPr>
            <w:tcW w:w="556" w:type="pct"/>
            <w:vMerge w:val="restart"/>
            <w:vAlign w:val="center"/>
          </w:tcPr>
          <w:p w14:paraId="2EC0D928" w14:textId="74480171" w:rsidR="002D3FBE" w:rsidRPr="003F3727" w:rsidRDefault="002D3FBE" w:rsidP="003F3727">
            <w:pPr>
              <w:jc w:val="center"/>
              <w:rPr>
                <w:rFonts w:ascii="Times New Roman" w:eastAsia="DengXian" w:hAnsi="Times New Roman" w:cs="Times New Roman"/>
                <w:noProof/>
                <w:sz w:val="18"/>
                <w:szCs w:val="18"/>
                <w:vertAlign w:val="superscript"/>
              </w:rPr>
            </w:pPr>
            <w:r w:rsidRPr="003F3727">
              <w:rPr>
                <w:rFonts w:eastAsia="DengXian"/>
                <w:noProof/>
                <w:sz w:val="18"/>
                <w:szCs w:val="18"/>
                <w:vertAlign w:val="superscript"/>
              </w:rPr>
              <w:fldChar w:fldCharType="begin"/>
            </w:r>
            <w:r w:rsidR="00C14811">
              <w:rPr>
                <w:rFonts w:eastAsia="DengXian"/>
                <w:noProof/>
                <w:sz w:val="18"/>
                <w:szCs w:val="18"/>
                <w:vertAlign w:val="superscript"/>
              </w:rPr>
              <w:instrText xml:space="preserve"> ADDIN EN.CITE &lt;EndNote&gt;&lt;Cite&gt;&lt;Author&gt;Ji&lt;/Author&gt;&lt;Year&gt;2020&lt;/Year&gt;&lt;RecNum&gt;1090&lt;/RecNum&gt;&lt;DisplayText&gt;[48]&lt;/DisplayText&gt;&lt;record&gt;&lt;rec-number&gt;1090&lt;/rec-number&gt;&lt;foreign-keys&gt;&lt;key app="EN" db-id="d99verfpr05e2uexxwmxrt2gaw2zxsdp52xd" timestamp="1708480108"&gt;1090&lt;/key&gt;&lt;/foreign-keys&gt;&lt;ref-type name="Journal Article"&gt;17&lt;/ref-type&gt;&lt;contributors&gt;&lt;authors&gt;&lt;author&gt;Ji, A.&lt;/author&gt;&lt;author&gt;Zhang, S.&lt;/author&gt;&lt;author&gt;Bhagia, S.&lt;/author&gt;&lt;author&gt;Yoo, C. G.&lt;/author&gt;&lt;author&gt;Ragauskas, A. J.&lt;/author&gt;&lt;/authors&gt;&lt;/contributors&gt;&lt;auth-address&gt;Department of Chemical Engineering, State University of New York College of Environmental Science and Forestry Syracuse NY 13210 USA cyoo05@esf.edu +1-315-470-6516.&amp;#xD;Department of Chemical and Biomolecular Engineering, University of Tennessee Knoxville TN 37996 USA aragausk@utk.edu +1-865-974-2042.&amp;#xD;Biosciences Division, Oak Ridge National Laboratory Oak Ridge TN 37831 USA.&amp;#xD;Department of Forestry, Wildlife, and Fisheries, Center for Renewable Carbon, The University of Tennessee Institute of Agriculture Knoxville TN 37996 USA.&lt;/auth-address&gt;&lt;titles&gt;&lt;title&gt;3D printing of biomass-derived composites: application and characterization approaches&lt;/title&gt;&lt;secondary-title&gt;RSC Adv&lt;/secondary-title&gt;&lt;/titles&gt;&lt;periodical&gt;&lt;full-title&gt;RSC Adv&lt;/full-title&gt;&lt;/periodical&gt;&lt;pages&gt;21698-21723&lt;/pages&gt;&lt;volume&gt;10&lt;/volume&gt;&lt;number&gt;37&lt;/number&gt;&lt;edition&gt;20200608&lt;/edition&gt;&lt;dates&gt;&lt;year&gt;2020&lt;/year&gt;&lt;pub-dates&gt;&lt;date&gt;Jun 8&lt;/date&gt;&lt;/pub-dates&gt;&lt;/dates&gt;&lt;isbn&gt;2046-2069 (Electronic)&amp;#xD;2046-2069 (Linking)&lt;/isbn&gt;&lt;accession-num&gt;35516598&lt;/accession-num&gt;&lt;urls&gt;&lt;related-urls&gt;&lt;url&gt;https://www.ncbi.nlm.nih.gov/pubmed/35516598&lt;/url&gt;&lt;url&gt;https://pubs.rsc.org/en/content/articlepdf/2020/ra/d0ra03620j&lt;/url&gt;&lt;/related-urls&gt;&lt;/urls&gt;&lt;custom1&gt;The authors declare no conflict of interest.&lt;/custom1&gt;&lt;custom2&gt;PMC9054612&lt;/custom2&gt;&lt;electronic-resource-num&gt;10.1039/d0ra03620j&lt;/electronic-resource-num&gt;&lt;remote-database-name&gt;PubMed-not-MEDLINE&lt;/remote-database-name&gt;&lt;remote-database-provider&gt;NLM&lt;/remote-database-provider&gt;&lt;/record&gt;&lt;/Cite&gt;&lt;/EndNote&gt;</w:instrText>
            </w:r>
            <w:r w:rsidRPr="003F3727">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[48]</w:t>
            </w:r>
            <w:r w:rsidRPr="003F3727">
              <w:rPr>
                <w:rFonts w:eastAsia="DengXian"/>
                <w:noProof/>
                <w:sz w:val="18"/>
                <w:szCs w:val="18"/>
                <w:vertAlign w:val="superscript"/>
              </w:rPr>
              <w:fldChar w:fldCharType="end"/>
            </w:r>
          </w:p>
        </w:tc>
      </w:tr>
      <w:tr w:rsidR="002D3FBE" w:rsidRPr="00AE2563" w14:paraId="3CB15AA1" w14:textId="77777777" w:rsidTr="003F3727">
        <w:trPr>
          <w:trHeight w:val="454"/>
          <w:jc w:val="center"/>
        </w:trPr>
        <w:tc>
          <w:tcPr>
            <w:tcW w:w="1788" w:type="pct"/>
            <w:vAlign w:val="center"/>
          </w:tcPr>
          <w:p w14:paraId="5DBE625D" w14:textId="4594E383"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PLA + microcrystalline cellulose (MCC) (1–5%)</w:t>
            </w:r>
          </w:p>
        </w:tc>
        <w:tc>
          <w:tcPr>
            <w:tcW w:w="1275" w:type="pct"/>
            <w:vAlign w:val="center"/>
          </w:tcPr>
          <w:p w14:paraId="6BD07A2D" w14:textId="7BE8F426"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159~161</w:t>
            </w:r>
          </w:p>
        </w:tc>
        <w:tc>
          <w:tcPr>
            <w:tcW w:w="1381" w:type="pct"/>
            <w:vAlign w:val="center"/>
          </w:tcPr>
          <w:p w14:paraId="37EBFBDF" w14:textId="32EB54A9"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60</w:t>
            </w:r>
          </w:p>
        </w:tc>
        <w:tc>
          <w:tcPr>
            <w:tcW w:w="556" w:type="pct"/>
            <w:vMerge/>
            <w:vAlign w:val="center"/>
          </w:tcPr>
          <w:p w14:paraId="732A66A9" w14:textId="77777777" w:rsidR="002D3FBE" w:rsidRPr="003F3727" w:rsidRDefault="002D3FBE" w:rsidP="003F3727">
            <w:pPr>
              <w:jc w:val="center"/>
              <w:rPr>
                <w:rFonts w:ascii="Times New Roman" w:eastAsia="DengXian" w:hAnsi="Times New Roman" w:cs="Times New Roman"/>
                <w:noProof/>
                <w:sz w:val="18"/>
                <w:szCs w:val="18"/>
                <w:vertAlign w:val="superscript"/>
              </w:rPr>
            </w:pPr>
          </w:p>
        </w:tc>
      </w:tr>
      <w:tr w:rsidR="002D3FBE" w:rsidRPr="00AE2563" w14:paraId="23658A1A" w14:textId="77777777" w:rsidTr="003F3727">
        <w:trPr>
          <w:trHeight w:val="454"/>
          <w:jc w:val="center"/>
        </w:trPr>
        <w:tc>
          <w:tcPr>
            <w:tcW w:w="1788" w:type="pct"/>
            <w:vAlign w:val="center"/>
          </w:tcPr>
          <w:p w14:paraId="40D91EF7" w14:textId="091B9ECE"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PLA + wood flour (5%)</w:t>
            </w:r>
          </w:p>
        </w:tc>
        <w:tc>
          <w:tcPr>
            <w:tcW w:w="1275" w:type="pct"/>
            <w:vAlign w:val="center"/>
          </w:tcPr>
          <w:p w14:paraId="6485C837" w14:textId="03A7FC49"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167</w:t>
            </w:r>
          </w:p>
        </w:tc>
        <w:tc>
          <w:tcPr>
            <w:tcW w:w="1381" w:type="pct"/>
            <w:vAlign w:val="center"/>
          </w:tcPr>
          <w:p w14:paraId="7B5EC1B0" w14:textId="5E863FE1"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60</w:t>
            </w:r>
          </w:p>
        </w:tc>
        <w:tc>
          <w:tcPr>
            <w:tcW w:w="556" w:type="pct"/>
            <w:vMerge/>
            <w:vAlign w:val="center"/>
          </w:tcPr>
          <w:p w14:paraId="7D3989B9" w14:textId="77777777" w:rsidR="002D3FBE" w:rsidRPr="003F3727" w:rsidRDefault="002D3FBE" w:rsidP="003F3727">
            <w:pPr>
              <w:jc w:val="center"/>
              <w:rPr>
                <w:rFonts w:ascii="Times New Roman" w:eastAsia="DengXian" w:hAnsi="Times New Roman" w:cs="Times New Roman"/>
                <w:noProof/>
                <w:sz w:val="18"/>
                <w:szCs w:val="18"/>
                <w:vertAlign w:val="superscript"/>
              </w:rPr>
            </w:pPr>
          </w:p>
        </w:tc>
      </w:tr>
      <w:tr w:rsidR="002D3FBE" w:rsidRPr="00AE2563" w14:paraId="5386142C" w14:textId="77777777" w:rsidTr="003F3727">
        <w:trPr>
          <w:trHeight w:val="454"/>
          <w:jc w:val="center"/>
        </w:trPr>
        <w:tc>
          <w:tcPr>
            <w:tcW w:w="1788" w:type="pct"/>
            <w:vAlign w:val="center"/>
          </w:tcPr>
          <w:p w14:paraId="224ED544" w14:textId="5F4D7FE4"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PLA + lignin (5–15%)</w:t>
            </w:r>
          </w:p>
        </w:tc>
        <w:tc>
          <w:tcPr>
            <w:tcW w:w="1275" w:type="pct"/>
            <w:vAlign w:val="center"/>
          </w:tcPr>
          <w:p w14:paraId="45586240" w14:textId="3B302FE9"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147~152</w:t>
            </w:r>
          </w:p>
        </w:tc>
        <w:tc>
          <w:tcPr>
            <w:tcW w:w="1381" w:type="pct"/>
            <w:vAlign w:val="center"/>
          </w:tcPr>
          <w:p w14:paraId="6ABE1534" w14:textId="42AACE91"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56~61</w:t>
            </w:r>
          </w:p>
        </w:tc>
        <w:tc>
          <w:tcPr>
            <w:tcW w:w="556" w:type="pct"/>
            <w:vMerge/>
            <w:vAlign w:val="center"/>
          </w:tcPr>
          <w:p w14:paraId="19405192" w14:textId="77777777" w:rsidR="002D3FBE" w:rsidRPr="003F3727" w:rsidRDefault="002D3FBE" w:rsidP="003F3727">
            <w:pPr>
              <w:jc w:val="center"/>
              <w:rPr>
                <w:rFonts w:ascii="Times New Roman" w:eastAsia="DengXian" w:hAnsi="Times New Roman" w:cs="Times New Roman"/>
                <w:noProof/>
                <w:sz w:val="18"/>
                <w:szCs w:val="18"/>
                <w:vertAlign w:val="superscript"/>
              </w:rPr>
            </w:pPr>
          </w:p>
        </w:tc>
      </w:tr>
      <w:tr w:rsidR="002D3FBE" w:rsidRPr="00AE2563" w14:paraId="7C712D67" w14:textId="77777777" w:rsidTr="003F3727">
        <w:trPr>
          <w:trHeight w:val="454"/>
          <w:jc w:val="center"/>
        </w:trPr>
        <w:tc>
          <w:tcPr>
            <w:tcW w:w="1788" w:type="pct"/>
            <w:vAlign w:val="center"/>
          </w:tcPr>
          <w:p w14:paraId="38AC990F" w14:textId="2DC3711C"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Poly (L-lactic acid) + lignin (10–40%)</w:t>
            </w:r>
          </w:p>
        </w:tc>
        <w:tc>
          <w:tcPr>
            <w:tcW w:w="1275" w:type="pct"/>
            <w:vAlign w:val="center"/>
          </w:tcPr>
          <w:p w14:paraId="5078B807" w14:textId="3DD7103F"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161~170</w:t>
            </w:r>
          </w:p>
        </w:tc>
        <w:tc>
          <w:tcPr>
            <w:tcW w:w="1381" w:type="pct"/>
            <w:vAlign w:val="center"/>
          </w:tcPr>
          <w:p w14:paraId="4238CDBE" w14:textId="7E9708E4"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57~64</w:t>
            </w:r>
          </w:p>
        </w:tc>
        <w:tc>
          <w:tcPr>
            <w:tcW w:w="556" w:type="pct"/>
            <w:vMerge/>
            <w:vAlign w:val="center"/>
          </w:tcPr>
          <w:p w14:paraId="1839CCC4" w14:textId="77777777" w:rsidR="002D3FBE" w:rsidRPr="003F3727" w:rsidRDefault="002D3FBE" w:rsidP="003F3727">
            <w:pPr>
              <w:jc w:val="center"/>
              <w:rPr>
                <w:rFonts w:ascii="Times New Roman" w:eastAsia="DengXian" w:hAnsi="Times New Roman" w:cs="Times New Roman"/>
                <w:noProof/>
                <w:sz w:val="18"/>
                <w:szCs w:val="18"/>
                <w:vertAlign w:val="superscript"/>
              </w:rPr>
            </w:pPr>
          </w:p>
        </w:tc>
      </w:tr>
      <w:tr w:rsidR="002D3FBE" w:rsidRPr="00AE2563" w14:paraId="4AA950A4" w14:textId="77777777" w:rsidTr="003F3727">
        <w:trPr>
          <w:trHeight w:val="454"/>
          <w:jc w:val="center"/>
        </w:trPr>
        <w:tc>
          <w:tcPr>
            <w:tcW w:w="1788" w:type="pct"/>
            <w:vAlign w:val="center"/>
          </w:tcPr>
          <w:p w14:paraId="1D76ADB5" w14:textId="033D0207"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PNIPAAM</w:t>
            </w:r>
          </w:p>
        </w:tc>
        <w:tc>
          <w:tcPr>
            <w:tcW w:w="1275" w:type="pct"/>
            <w:vAlign w:val="center"/>
          </w:tcPr>
          <w:p w14:paraId="6CF2B226" w14:textId="568368EF"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25</w:t>
            </w:r>
          </w:p>
        </w:tc>
        <w:tc>
          <w:tcPr>
            <w:tcW w:w="1381" w:type="pct"/>
            <w:vAlign w:val="center"/>
          </w:tcPr>
          <w:p w14:paraId="35A93AE4" w14:textId="0A5D80FB"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32~35</w:t>
            </w:r>
          </w:p>
        </w:tc>
        <w:tc>
          <w:tcPr>
            <w:tcW w:w="556" w:type="pct"/>
            <w:vAlign w:val="center"/>
          </w:tcPr>
          <w:p w14:paraId="384503A3" w14:textId="08F2B18D" w:rsidR="002D3FBE" w:rsidRPr="003F3727" w:rsidRDefault="003F3727" w:rsidP="003F3727">
            <w:pPr>
              <w:jc w:val="center"/>
              <w:rPr>
                <w:rFonts w:ascii="Times New Roman" w:eastAsia="DengXian" w:hAnsi="Times New Roman" w:cs="Times New Roman"/>
                <w:noProof/>
                <w:sz w:val="18"/>
                <w:szCs w:val="18"/>
                <w:vertAlign w:val="superscript"/>
              </w:rPr>
            </w:pPr>
            <w:r w:rsidRPr="003F3727">
              <w:rPr>
                <w:rFonts w:eastAsia="DengXian"/>
                <w:noProof/>
                <w:sz w:val="18"/>
                <w:szCs w:val="18"/>
                <w:vertAlign w:val="superscript"/>
              </w:rPr>
              <w:fldChar w:fldCharType="begin"/>
            </w:r>
            <w:r w:rsidR="00C14811">
              <w:rPr>
                <w:rFonts w:eastAsia="DengXian"/>
                <w:noProof/>
                <w:sz w:val="18"/>
                <w:szCs w:val="18"/>
                <w:vertAlign w:val="superscript"/>
              </w:rPr>
              <w:instrText xml:space="preserve"> ADDIN EN.CITE &lt;EndNote&gt;&lt;Cite&gt;&lt;Author&gt;Han&lt;/Author&gt;&lt;Year&gt;2018&lt;/Year&gt;&lt;RecNum&gt;1161&lt;/RecNum&gt;&lt;DisplayText&gt;[49]&lt;/DisplayText&gt;&lt;record&gt;&lt;rec-number&gt;1161&lt;/rec-number&gt;&lt;foreign-keys&gt;&lt;key app="EN" db-id="d99verfpr05e2uexxwmxrt2gaw2zxsdp52xd" timestamp="1709475726"&gt;1161&lt;/key&gt;&lt;/foreign-keys&gt;&lt;ref-type name="Journal Article"&gt;17&lt;/ref-type&gt;&lt;contributors&gt;&lt;authors&gt;&lt;author&gt;Han, D.&lt;/author&gt;&lt;author&gt;Lu, Z.&lt;/author&gt;&lt;author&gt;Chester, S. A.&lt;/author&gt;&lt;author&gt;Lee, H.&lt;/author&gt;&lt;/authors&gt;&lt;/contributors&gt;&lt;auth-address&gt;Department of Mechanical and Aerospace Engineering, Rutgers University, New Brunswick, NJ, 08901, USA.&amp;#xD;Department of Mechanical and Industrial Engineering, New Jersey Institute of Technology, Newark, NJ, 07102, USA.&amp;#xD;Department of Mechanical and Aerospace Engineering, Rutgers University, New Brunswick, NJ, 08901, USA. howon.lee@rutgers.edu.&lt;/auth-address&gt;&lt;titles&gt;&lt;title&gt;Micro 3D Printing of a Temperature-Responsive Hydrogel Using Projection Micro-Stereolithography&lt;/title&gt;&lt;secondary-title&gt;Sci Rep&lt;/secondary-title&gt;&lt;/titles&gt;&lt;periodical&gt;&lt;full-title&gt;Sci Rep&lt;/full-title&gt;&lt;/periodical&gt;&lt;pages&gt;1963&lt;/pages&gt;&lt;volume&gt;8&lt;/volume&gt;&lt;number&gt;1&lt;/number&gt;&lt;edition&gt;20180131&lt;/edition&gt;&lt;dates&gt;&lt;year&gt;2018&lt;/year&gt;&lt;pub-dates&gt;&lt;date&gt;Jan 31&lt;/date&gt;&lt;/pub-dates&gt;&lt;/dates&gt;&lt;isbn&gt;2045-2322 (Electronic)&amp;#xD;2045-2322 (Linking)&lt;/isbn&gt;&lt;accession-num&gt;29386555&lt;/accession-num&gt;&lt;label&gt;c0&lt;/label&gt;&lt;urls&gt;&lt;related-urls&gt;&lt;url&gt;https://www.ncbi.nlm.nih.gov/pubmed/29386555&lt;/url&gt;&lt;/related-urls&gt;&lt;/urls&gt;&lt;custom1&gt;The authors declare that they have no competing interests.&lt;/custom1&gt;&lt;custom2&gt;PMC5792483&lt;/custom2&gt;&lt;electronic-resource-num&gt;10.1038/s41598-018-20385-2&lt;/electronic-resource-num&gt;&lt;remote-database-name&gt;PubMed-not-MEDLINE&lt;/remote-database-name&gt;&lt;remote-database-provider&gt;NLM&lt;/remote-database-provider&gt;&lt;/record&gt;&lt;/Cite&gt;&lt;/EndNote&gt;</w:instrText>
            </w:r>
            <w:r w:rsidRPr="003F3727">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[49]</w:t>
            </w:r>
            <w:r w:rsidRPr="003F3727">
              <w:rPr>
                <w:rFonts w:eastAsia="DengXian"/>
                <w:noProof/>
                <w:sz w:val="18"/>
                <w:szCs w:val="18"/>
                <w:vertAlign w:val="superscript"/>
              </w:rPr>
              <w:fldChar w:fldCharType="end"/>
            </w:r>
          </w:p>
        </w:tc>
      </w:tr>
      <w:tr w:rsidR="002D3FBE" w:rsidRPr="00AE2563" w14:paraId="2CC983C4" w14:textId="77777777" w:rsidTr="003F3727">
        <w:trPr>
          <w:trHeight w:val="454"/>
          <w:jc w:val="center"/>
        </w:trPr>
        <w:tc>
          <w:tcPr>
            <w:tcW w:w="1788" w:type="pct"/>
            <w:vAlign w:val="center"/>
          </w:tcPr>
          <w:p w14:paraId="28F246D1" w14:textId="4029D3BB"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Cellulose hydrogel</w:t>
            </w:r>
          </w:p>
        </w:tc>
        <w:tc>
          <w:tcPr>
            <w:tcW w:w="1275" w:type="pct"/>
            <w:vAlign w:val="center"/>
          </w:tcPr>
          <w:p w14:paraId="71937918" w14:textId="1FAC8FC4"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37</w:t>
            </w:r>
          </w:p>
        </w:tc>
        <w:tc>
          <w:tcPr>
            <w:tcW w:w="1381" w:type="pct"/>
            <w:vAlign w:val="center"/>
          </w:tcPr>
          <w:p w14:paraId="41997E43" w14:textId="3A141C15"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60</w:t>
            </w:r>
          </w:p>
        </w:tc>
        <w:tc>
          <w:tcPr>
            <w:tcW w:w="556" w:type="pct"/>
            <w:vAlign w:val="center"/>
          </w:tcPr>
          <w:p w14:paraId="388DA396" w14:textId="4E95A427" w:rsidR="002D3FBE" w:rsidRPr="003F3727" w:rsidRDefault="003F3727" w:rsidP="003F3727">
            <w:pPr>
              <w:jc w:val="center"/>
              <w:rPr>
                <w:rFonts w:ascii="Times New Roman" w:eastAsia="DengXian" w:hAnsi="Times New Roman" w:cs="Times New Roman"/>
                <w:noProof/>
                <w:sz w:val="18"/>
                <w:szCs w:val="18"/>
                <w:vertAlign w:val="superscript"/>
              </w:rPr>
            </w:pPr>
            <w:r w:rsidRPr="003F3727">
              <w:rPr>
                <w:rFonts w:eastAsia="DengXian"/>
                <w:noProof/>
                <w:sz w:val="18"/>
                <w:szCs w:val="18"/>
                <w:vertAlign w:val="superscript"/>
              </w:rPr>
              <w:fldChar w:fldCharType="begin">
                <w:fldData xml:space="preserve">PEVuZE5vdGU+PENpdGU+PEF1dGhvcj5DdWk8L0F1dGhvcj48WWVhcj4yMDIxPC9ZZWFyPjxSZWNO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noProof/>
                <w:sz w:val="18"/>
                <w:szCs w:val="18"/>
                <w:vertAlign w:val="superscript"/>
              </w:rPr>
              <w:instrText xml:space="preserve"> ADDIN EN.CITE </w:instrText>
            </w:r>
            <w:r w:rsidR="00C14811">
              <w:rPr>
                <w:rFonts w:eastAsia="DengXian"/>
                <w:noProof/>
                <w:sz w:val="18"/>
                <w:szCs w:val="18"/>
                <w:vertAlign w:val="superscript"/>
              </w:rPr>
              <w:fldChar w:fldCharType="begin">
                <w:fldData xml:space="preserve">PEVuZE5vdGU+PENpdGU+PEF1dGhvcj5DdWk8L0F1dGhvcj48WWVhcj4yMDIxPC9ZZWFyPjxSZWNO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=
</w:fldData>
              </w:fldChar>
            </w:r>
            <w:r w:rsidR="00C14811">
              <w:rPr>
                <w:rFonts w:eastAsia="DengXian"/>
                <w:noProof/>
                <w:sz w:val="18"/>
                <w:szCs w:val="18"/>
                <w:vertAlign w:val="superscript"/>
              </w:rPr>
              <w:instrText xml:space="preserve"> ADDIN EN.CITE.DATA </w:instrText>
            </w:r>
            <w:r w:rsidR="00C14811">
              <w:rPr>
                <w:rFonts w:eastAsia="DengXian"/>
                <w:noProof/>
                <w:sz w:val="18"/>
                <w:szCs w:val="18"/>
                <w:vertAlign w:val="superscript"/>
              </w:rPr>
            </w:r>
            <w:r w:rsidR="00C14811">
              <w:rPr>
                <w:rFonts w:eastAsia="DengXian"/>
                <w:noProof/>
                <w:sz w:val="18"/>
                <w:szCs w:val="18"/>
                <w:vertAlign w:val="superscript"/>
              </w:rPr>
              <w:fldChar w:fldCharType="end"/>
            </w:r>
            <w:r w:rsidRPr="003F3727">
              <w:rPr>
                <w:rFonts w:eastAsia="DengXian"/>
                <w:noProof/>
                <w:sz w:val="18"/>
                <w:szCs w:val="18"/>
                <w:vertAlign w:val="superscript"/>
              </w:rPr>
            </w:r>
            <w:r w:rsidRPr="003F3727">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[50]</w:t>
            </w:r>
            <w:r w:rsidRPr="003F3727">
              <w:rPr>
                <w:rFonts w:eastAsia="DengXian"/>
                <w:noProof/>
                <w:sz w:val="18"/>
                <w:szCs w:val="18"/>
                <w:vertAlign w:val="superscript"/>
              </w:rPr>
              <w:fldChar w:fldCharType="end"/>
            </w:r>
          </w:p>
        </w:tc>
      </w:tr>
      <w:tr w:rsidR="002D3FBE" w:rsidRPr="00AE2563" w14:paraId="60BE7342" w14:textId="77777777" w:rsidTr="003F3727">
        <w:trPr>
          <w:trHeight w:val="454"/>
          <w:jc w:val="center"/>
        </w:trPr>
        <w:tc>
          <w:tcPr>
            <w:tcW w:w="1788" w:type="pct"/>
            <w:vAlign w:val="center"/>
          </w:tcPr>
          <w:p w14:paraId="70C43219" w14:textId="30862F37"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Gelatin</w:t>
            </w:r>
          </w:p>
        </w:tc>
        <w:tc>
          <w:tcPr>
            <w:tcW w:w="1275" w:type="pct"/>
            <w:vAlign w:val="center"/>
          </w:tcPr>
          <w:p w14:paraId="31C2EFA8" w14:textId="26CE25CD"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25</w:t>
            </w:r>
          </w:p>
        </w:tc>
        <w:tc>
          <w:tcPr>
            <w:tcW w:w="1381" w:type="pct"/>
            <w:vAlign w:val="center"/>
          </w:tcPr>
          <w:p w14:paraId="1E70BC33" w14:textId="4D8CF4A0"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121</w:t>
            </w:r>
          </w:p>
        </w:tc>
        <w:tc>
          <w:tcPr>
            <w:tcW w:w="556" w:type="pct"/>
            <w:vAlign w:val="center"/>
          </w:tcPr>
          <w:p w14:paraId="65F0C4E5" w14:textId="4B6BB858" w:rsidR="002D3FBE" w:rsidRPr="003F3727" w:rsidRDefault="003F3727" w:rsidP="003F3727">
            <w:pPr>
              <w:jc w:val="center"/>
              <w:rPr>
                <w:rFonts w:ascii="Times New Roman" w:eastAsia="DengXian" w:hAnsi="Times New Roman" w:cs="Times New Roman"/>
                <w:noProof/>
                <w:sz w:val="18"/>
                <w:szCs w:val="18"/>
                <w:vertAlign w:val="superscript"/>
              </w:rPr>
            </w:pPr>
            <w:r w:rsidRPr="003F3727">
              <w:rPr>
                <w:rFonts w:eastAsia="DengXian"/>
                <w:noProof/>
                <w:sz w:val="18"/>
                <w:szCs w:val="18"/>
                <w:vertAlign w:val="superscript"/>
              </w:rPr>
              <w:fldChar w:fldCharType="begin"/>
            </w:r>
            <w:r w:rsidR="00C14811">
              <w:rPr>
                <w:rFonts w:eastAsia="DengXian"/>
                <w:noProof/>
                <w:sz w:val="18"/>
                <w:szCs w:val="18"/>
                <w:vertAlign w:val="superscript"/>
              </w:rPr>
              <w:instrText xml:space="preserve"> ADDIN EN.CITE &lt;EndNote&gt;&lt;Cite&gt;&lt;Author&gt;Du&lt;/Author&gt;&lt;Year&gt;2021&lt;/Year&gt;&lt;RecNum&gt;1162&lt;/RecNum&gt;&lt;DisplayText&gt;[51]&lt;/DisplayText&gt;&lt;record&gt;&lt;rec-number&gt;1162&lt;/rec-number&gt;&lt;foreign-keys&gt;&lt;key app="EN" db-id="d99verfpr05e2uexxwmxrt2gaw2zxsdp52xd" timestamp="1709475788"&gt;1162&lt;/key&gt;&lt;/foreign-keys&gt;&lt;ref-type name="Journal Article"&gt;17&lt;/ref-type&gt;&lt;contributors&gt;&lt;authors&gt;&lt;author&gt;Du, Jie&lt;/author&gt;&lt;author&gt;Dai, Hongjie&lt;/author&gt;&lt;author&gt;Wang, Hongxia&lt;/author&gt;&lt;author&gt;Yu, Yong&lt;/author&gt;&lt;author&gt;Zhu, Hankun&lt;/author&gt;&lt;author&gt;Fu, Yu&lt;/author&gt;&lt;author&gt;Ma, Liang&lt;/author&gt;&lt;author&gt;Peng, Lin&lt;/author&gt;&lt;author&gt;Li, Lin&lt;/author&gt;&lt;author&gt;Wang, Qiang&lt;/author&gt;&lt;author&gt;Zhang, Yuhao&lt;/author&gt;&lt;/authors&gt;&lt;/contributors&gt;&lt;titles&gt;&lt;title&gt;Preparation of high thermal stability gelatin emulsion and its application in 3D printing&lt;/title&gt;&lt;secondary-title&gt;Food Hydrocolloids&lt;/secondary-title&gt;&lt;/titles&gt;&lt;volume&gt;113&lt;/volume&gt;&lt;section&gt;106536&lt;/section&gt;&lt;dates&gt;&lt;year&gt;2021&lt;/year&gt;&lt;/dates&gt;&lt;isbn&gt;0268005X&lt;/isbn&gt;&lt;label&gt;c2&lt;/label&gt;&lt;urls&gt;&lt;/urls&gt;&lt;electronic-resource-num&gt;10.1016/j.foodhyd.2020.106536&lt;/electronic-resource-num&gt;&lt;/record&gt;&lt;/Cite&gt;&lt;/EndNote&gt;</w:instrText>
            </w:r>
            <w:r w:rsidRPr="003F3727">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[51]</w:t>
            </w:r>
            <w:r w:rsidRPr="003F3727">
              <w:rPr>
                <w:rFonts w:eastAsia="DengXian"/>
                <w:noProof/>
                <w:sz w:val="18"/>
                <w:szCs w:val="18"/>
                <w:vertAlign w:val="superscript"/>
              </w:rPr>
              <w:fldChar w:fldCharType="end"/>
            </w:r>
          </w:p>
        </w:tc>
      </w:tr>
      <w:tr w:rsidR="002D3FBE" w:rsidRPr="00AE2563" w14:paraId="038FE88A" w14:textId="77777777" w:rsidTr="003F3727">
        <w:trPr>
          <w:trHeight w:val="454"/>
          <w:jc w:val="center"/>
        </w:trPr>
        <w:tc>
          <w:tcPr>
            <w:tcW w:w="1788" w:type="pct"/>
            <w:tcBorders>
              <w:bottom w:val="single" w:sz="12" w:space="0" w:color="auto"/>
            </w:tcBorders>
            <w:vAlign w:val="center"/>
          </w:tcPr>
          <w:p w14:paraId="05AC913F" w14:textId="33917F15"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poly(MAAc-co-NPAM)</w:t>
            </w:r>
          </w:p>
        </w:tc>
        <w:tc>
          <w:tcPr>
            <w:tcW w:w="1275" w:type="pct"/>
            <w:tcBorders>
              <w:bottom w:val="single" w:sz="12" w:space="0" w:color="auto"/>
            </w:tcBorders>
            <w:vAlign w:val="center"/>
          </w:tcPr>
          <w:p w14:paraId="484CBEEE" w14:textId="6FC5241D"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25</w:t>
            </w:r>
          </w:p>
        </w:tc>
        <w:tc>
          <w:tcPr>
            <w:tcW w:w="1381" w:type="pct"/>
            <w:tcBorders>
              <w:bottom w:val="single" w:sz="12" w:space="0" w:color="auto"/>
            </w:tcBorders>
            <w:vAlign w:val="center"/>
          </w:tcPr>
          <w:p w14:paraId="43458E45" w14:textId="7907646B" w:rsidR="002D3FBE" w:rsidRPr="00D658B8" w:rsidRDefault="002D3FBE" w:rsidP="002D3FBE">
            <w:pPr>
              <w:jc w:val="center"/>
              <w:rPr>
                <w:rFonts w:ascii="Times New Roman" w:hAnsi="Times New Roman" w:cs="Times New Roman"/>
                <w:sz w:val="18"/>
                <w:szCs w:val="18"/>
              </w:rPr>
            </w:pPr>
            <w:r w:rsidRPr="0051395B">
              <w:rPr>
                <w:rFonts w:ascii="Times New Roman" w:hAnsi="Times New Roman" w:cs="Times New Roman"/>
                <w:sz w:val="18"/>
                <w:szCs w:val="18"/>
              </w:rPr>
              <w:t>70</w:t>
            </w:r>
          </w:p>
        </w:tc>
        <w:tc>
          <w:tcPr>
            <w:tcW w:w="556" w:type="pct"/>
            <w:tcBorders>
              <w:bottom w:val="single" w:sz="12" w:space="0" w:color="auto"/>
            </w:tcBorders>
            <w:vAlign w:val="center"/>
          </w:tcPr>
          <w:p w14:paraId="5E6FD6CA" w14:textId="00A8FF20" w:rsidR="002D3FBE" w:rsidRPr="003F3727" w:rsidRDefault="003F3727" w:rsidP="003F3727">
            <w:pPr>
              <w:jc w:val="center"/>
              <w:rPr>
                <w:rFonts w:ascii="Times New Roman" w:eastAsia="DengXian" w:hAnsi="Times New Roman" w:cs="Times New Roman"/>
                <w:noProof/>
                <w:sz w:val="18"/>
                <w:szCs w:val="18"/>
                <w:vertAlign w:val="superscript"/>
              </w:rPr>
            </w:pPr>
            <w:r w:rsidRPr="003F3727">
              <w:rPr>
                <w:rFonts w:eastAsia="DengXian"/>
                <w:noProof/>
                <w:sz w:val="18"/>
                <w:szCs w:val="18"/>
                <w:vertAlign w:val="superscript"/>
              </w:rPr>
              <w:fldChar w:fldCharType="begin"/>
            </w:r>
            <w:r w:rsidR="00C14811">
              <w:rPr>
                <w:rFonts w:eastAsia="DengXian"/>
                <w:noProof/>
                <w:sz w:val="18"/>
                <w:szCs w:val="18"/>
                <w:vertAlign w:val="superscript"/>
              </w:rPr>
              <w:instrText xml:space="preserve"> ADDIN EN.CITE &lt;EndNote&gt;&lt;Cite&gt;&lt;Author&gt;Zhou&lt;/Author&gt;&lt;Year&gt;2019&lt;/Year&gt;&lt;RecNum&gt;1163&lt;/RecNum&gt;&lt;DisplayText&gt;[52]&lt;/DisplayText&gt;&lt;record&gt;&lt;rec-number&gt;1163&lt;/rec-number&gt;&lt;foreign-keys&gt;&lt;key app="EN" db-id="d99verfpr05e2uexxwmxrt2gaw2zxsdp52xd" timestamp="1709475829"&gt;1163&lt;/key&gt;&lt;/foreign-keys&gt;&lt;ref-type name="Journal Article"&gt;17&lt;/ref-type&gt;&lt;contributors&gt;&lt;authors&gt;&lt;author&gt;Zhou, Qiang&lt;/author&gt;&lt;author&gt;Yang, Kaixiang&lt;/author&gt;&lt;author&gt;He, Jiaqing&lt;/author&gt;&lt;author&gt;Yang, Haiyang&lt;/author&gt;&lt;author&gt;Zhang, Xingyuan&lt;/author&gt;&lt;/authors&gt;&lt;/contributors&gt;&lt;titles&gt;&lt;title&gt;A novel 3D-printable hydrogel with high mechanical strength and shape memory properties&lt;/title&gt;&lt;secondary-title&gt;Journal of Materials Chemistry C&lt;/secondary-title&gt;&lt;/titles&gt;&lt;periodical&gt;&lt;full-title&gt;Journal of Materials Chemistry C&lt;/full-title&gt;&lt;/periodical&gt;&lt;pages&gt;14913-14922&lt;/pages&gt;&lt;volume&gt;7&lt;/volume&gt;&lt;number&gt;47&lt;/number&gt;&lt;section&gt;14913&lt;/section&gt;&lt;dates&gt;&lt;year&gt;2019&lt;/year&gt;&lt;/dates&gt;&lt;isbn&gt;2050-7526&amp;#xD;2050-7534&lt;/isbn&gt;&lt;label&gt;c3&lt;/label&gt;&lt;urls&gt;&lt;/urls&gt;&lt;electronic-resource-num&gt;10.1039/C9TC04945B&lt;/electronic-resource-num&gt;&lt;/record&gt;&lt;/Cite&gt;&lt;/EndNote&gt;</w:instrText>
            </w:r>
            <w:r w:rsidRPr="003F3727">
              <w:rPr>
                <w:rFonts w:eastAsia="DengXian"/>
                <w:noProof/>
                <w:sz w:val="18"/>
                <w:szCs w:val="18"/>
                <w:vertAlign w:val="superscript"/>
              </w:rPr>
              <w:fldChar w:fldCharType="separate"/>
            </w:r>
            <w:r w:rsidR="00C14811" w:rsidRPr="00C14811">
              <w:rPr>
                <w:rFonts w:ascii="Times New Roman" w:eastAsia="DengXian" w:hAnsi="Times New Roman" w:cs="Times New Roman"/>
                <w:noProof/>
                <w:sz w:val="18"/>
                <w:szCs w:val="18"/>
                <w:vertAlign w:val="superscript"/>
              </w:rPr>
              <w:t>[52]</w:t>
            </w:r>
            <w:r w:rsidRPr="003F3727">
              <w:rPr>
                <w:rFonts w:eastAsia="DengXian"/>
                <w:noProof/>
                <w:sz w:val="18"/>
                <w:szCs w:val="18"/>
                <w:vertAlign w:val="superscript"/>
              </w:rPr>
              <w:fldChar w:fldCharType="end"/>
            </w:r>
          </w:p>
        </w:tc>
      </w:tr>
    </w:tbl>
    <w:bookmarkEnd w:id="1"/>
    <w:p w14:paraId="6CE78693" w14:textId="77777777" w:rsidR="006139A4" w:rsidRDefault="006139A4" w:rsidP="006139A4">
      <w:pPr>
        <w:jc w:val="both"/>
        <w:rPr>
          <w:rFonts w:eastAsia="DengXian"/>
        </w:rPr>
      </w:pPr>
      <w:r w:rsidRPr="00EB7811">
        <w:rPr>
          <w:rFonts w:eastAsia="DengXian" w:hint="eastAsia"/>
          <w:vertAlign w:val="subscript"/>
        </w:rPr>
        <w:t>a</w:t>
      </w:r>
      <w:r>
        <w:rPr>
          <w:rFonts w:eastAsia="DengXian"/>
        </w:rPr>
        <w:t xml:space="preserve"> </w:t>
      </w:r>
      <w:r w:rsidRPr="00FB160F">
        <w:rPr>
          <w:rFonts w:eastAsia="DengXian"/>
        </w:rPr>
        <w:t>Data refer to software Granta EduPack 2023R1 Version: 23.1.1</w:t>
      </w:r>
    </w:p>
    <w:p w14:paraId="0922B0F6" w14:textId="77777777" w:rsidR="006139A4" w:rsidRDefault="006139A4" w:rsidP="006139A4">
      <w:pPr>
        <w:rPr>
          <w:rFonts w:eastAsia="DengXian"/>
        </w:rPr>
      </w:pPr>
      <w:r>
        <w:rPr>
          <w:rFonts w:eastAsia="DengXian"/>
        </w:rPr>
        <w:br w:type="page"/>
      </w:r>
    </w:p>
    <w:p w14:paraId="3647DCF3" w14:textId="77777777" w:rsidR="006139A4" w:rsidRPr="009D6658" w:rsidRDefault="006139A4" w:rsidP="006139A4">
      <w:pPr>
        <w:rPr>
          <w:rFonts w:eastAsia="DengXian"/>
          <w:b/>
          <w:bCs/>
          <w:sz w:val="32"/>
          <w:szCs w:val="32"/>
        </w:rPr>
      </w:pPr>
      <w:r w:rsidRPr="009D6658">
        <w:rPr>
          <w:rFonts w:eastAsia="DengXian"/>
          <w:b/>
          <w:bCs/>
          <w:sz w:val="32"/>
          <w:szCs w:val="32"/>
        </w:rPr>
        <w:t>Supplementary video caption</w:t>
      </w:r>
      <w:r>
        <w:rPr>
          <w:rFonts w:eastAsia="DengXian"/>
          <w:b/>
          <w:bCs/>
          <w:sz w:val="32"/>
          <w:szCs w:val="32"/>
        </w:rPr>
        <w:t>s</w:t>
      </w:r>
    </w:p>
    <w:p w14:paraId="7DF416A3" w14:textId="77777777" w:rsidR="006139A4" w:rsidRDefault="006139A4" w:rsidP="006139A4">
      <w:pPr>
        <w:jc w:val="both"/>
        <w:rPr>
          <w:rFonts w:eastAsia="DengXian"/>
          <w:bCs/>
          <w:lang w:val="en-HK"/>
        </w:rPr>
      </w:pPr>
      <w:r>
        <w:rPr>
          <w:rFonts w:eastAsia="DengXian"/>
          <w:b/>
          <w:bCs/>
          <w:lang w:val="en-HK"/>
        </w:rPr>
        <w:t xml:space="preserve">Supplementary Video 1 | </w:t>
      </w:r>
      <w:r w:rsidRPr="00095C87">
        <w:rPr>
          <w:rFonts w:eastAsia="DengXian"/>
          <w:bCs/>
          <w:lang w:val="en-HK"/>
        </w:rPr>
        <w:t xml:space="preserve">3D printing process of the paper ink </w:t>
      </w:r>
      <w:r>
        <w:rPr>
          <w:rFonts w:eastAsia="DengXian"/>
          <w:bCs/>
          <w:lang w:val="en-HK"/>
        </w:rPr>
        <w:t>to produce</w:t>
      </w:r>
      <w:r w:rsidRPr="00095C87">
        <w:rPr>
          <w:rFonts w:eastAsia="DengXian"/>
          <w:bCs/>
          <w:lang w:val="en-HK"/>
        </w:rPr>
        <w:t xml:space="preserve"> a high</w:t>
      </w:r>
      <w:r>
        <w:rPr>
          <w:rFonts w:eastAsia="DengXian"/>
          <w:bCs/>
          <w:lang w:val="en-HK"/>
        </w:rPr>
        <w:t>-</w:t>
      </w:r>
      <w:r w:rsidRPr="00095C87">
        <w:rPr>
          <w:rFonts w:eastAsia="DengXian"/>
          <w:bCs/>
          <w:lang w:val="en-HK"/>
        </w:rPr>
        <w:t>fidelity construct</w:t>
      </w:r>
    </w:p>
    <w:p w14:paraId="18156C8B" w14:textId="77777777" w:rsidR="006139A4" w:rsidRDefault="006139A4" w:rsidP="006139A4">
      <w:pPr>
        <w:jc w:val="both"/>
        <w:rPr>
          <w:rFonts w:eastAsia="DengXian"/>
          <w:bCs/>
          <w:lang w:val="en-HK"/>
        </w:rPr>
      </w:pPr>
      <w:r>
        <w:rPr>
          <w:rFonts w:eastAsia="DengXian"/>
          <w:b/>
          <w:bCs/>
          <w:lang w:val="en-HK"/>
        </w:rPr>
        <w:t xml:space="preserve">Supplementary Video 2 | </w:t>
      </w:r>
      <w:r w:rsidRPr="00CA46C9">
        <w:rPr>
          <w:rFonts w:eastAsia="DengXian"/>
          <w:bCs/>
          <w:lang w:val="en-HK"/>
        </w:rPr>
        <w:t>3D printing process of the paper ink</w:t>
      </w:r>
      <w:r>
        <w:rPr>
          <w:rFonts w:eastAsia="DengXian"/>
          <w:bCs/>
          <w:lang w:val="en-HK"/>
        </w:rPr>
        <w:t xml:space="preserve"> printed with a 45</w:t>
      </w:r>
      <w:r>
        <w:rPr>
          <w:rFonts w:eastAsia="DengXian"/>
          <w:bCs/>
          <w:vertAlign w:val="superscript"/>
          <w:lang w:val="en-HK"/>
        </w:rPr>
        <w:t>o</w:t>
      </w:r>
      <w:r>
        <w:rPr>
          <w:rFonts w:eastAsia="DengXian"/>
          <w:bCs/>
          <w:lang w:val="en-HK"/>
        </w:rPr>
        <w:t xml:space="preserve"> rectilinear infill</w:t>
      </w:r>
    </w:p>
    <w:p w14:paraId="08F1D7C2" w14:textId="77777777" w:rsidR="006139A4" w:rsidRPr="00056AD1" w:rsidRDefault="006139A4" w:rsidP="006139A4">
      <w:pPr>
        <w:jc w:val="both"/>
        <w:rPr>
          <w:rFonts w:eastAsia="DengXian"/>
          <w:b/>
          <w:bCs/>
          <w:lang w:val="en-HK"/>
        </w:rPr>
      </w:pPr>
      <w:r>
        <w:rPr>
          <w:rFonts w:eastAsia="DengXian"/>
          <w:b/>
          <w:bCs/>
          <w:lang w:val="en-HK"/>
        </w:rPr>
        <w:t xml:space="preserve">Supplementary Video 3 | </w:t>
      </w:r>
      <w:r w:rsidRPr="00CA46C9">
        <w:rPr>
          <w:rFonts w:eastAsia="DengXian"/>
          <w:bCs/>
          <w:lang w:val="en-HK"/>
        </w:rPr>
        <w:t>3D printing process of the paper ink</w:t>
      </w:r>
      <w:r>
        <w:rPr>
          <w:rFonts w:eastAsia="DengXian"/>
          <w:bCs/>
          <w:lang w:val="en-HK"/>
        </w:rPr>
        <w:t xml:space="preserve"> printed with a 90</w:t>
      </w:r>
      <w:r>
        <w:rPr>
          <w:rFonts w:eastAsia="DengXian"/>
          <w:bCs/>
          <w:vertAlign w:val="superscript"/>
          <w:lang w:val="en-HK"/>
        </w:rPr>
        <w:t>o</w:t>
      </w:r>
      <w:r>
        <w:rPr>
          <w:rFonts w:eastAsia="DengXian"/>
          <w:bCs/>
          <w:lang w:val="en-HK"/>
        </w:rPr>
        <w:t xml:space="preserve"> rectilinear infill</w:t>
      </w:r>
    </w:p>
    <w:p w14:paraId="40EED6FD" w14:textId="77777777" w:rsidR="006139A4" w:rsidRDefault="006139A4" w:rsidP="006139A4">
      <w:pPr>
        <w:jc w:val="both"/>
        <w:rPr>
          <w:rFonts w:eastAsia="DengXian"/>
          <w:b/>
          <w:bCs/>
          <w:lang w:val="en-HK"/>
        </w:rPr>
      </w:pPr>
      <w:r w:rsidRPr="00715BDF">
        <w:rPr>
          <w:rFonts w:eastAsia="DengXian"/>
          <w:b/>
          <w:bCs/>
          <w:lang w:val="en-HK"/>
        </w:rPr>
        <w:t xml:space="preserve">Supplementary </w:t>
      </w:r>
      <w:r>
        <w:rPr>
          <w:rFonts w:eastAsia="DengXian"/>
          <w:b/>
          <w:bCs/>
          <w:lang w:val="en-HK"/>
        </w:rPr>
        <w:t>V</w:t>
      </w:r>
      <w:r w:rsidRPr="00715BDF">
        <w:rPr>
          <w:rFonts w:eastAsia="DengXian"/>
          <w:b/>
          <w:bCs/>
          <w:lang w:val="en-HK"/>
        </w:rPr>
        <w:t xml:space="preserve">ideo </w:t>
      </w:r>
      <w:r>
        <w:rPr>
          <w:rFonts w:eastAsia="DengXian"/>
          <w:b/>
          <w:bCs/>
          <w:lang w:val="en-HK"/>
        </w:rPr>
        <w:t xml:space="preserve">4 </w:t>
      </w:r>
      <w:r w:rsidRPr="00715BDF">
        <w:rPr>
          <w:rFonts w:eastAsia="DengXian"/>
          <w:b/>
          <w:bCs/>
          <w:lang w:val="en-HK"/>
        </w:rPr>
        <w:t xml:space="preserve">| </w:t>
      </w:r>
      <w:proofErr w:type="spellStart"/>
      <w:r w:rsidRPr="002B6F40">
        <w:rPr>
          <w:rFonts w:eastAsia="DengXian"/>
          <w:bCs/>
          <w:lang w:val="en-HK"/>
        </w:rPr>
        <w:t>Multimaterial</w:t>
      </w:r>
      <w:proofErr w:type="spellEnd"/>
      <w:r w:rsidRPr="002B6F40">
        <w:rPr>
          <w:rFonts w:eastAsia="DengXian"/>
          <w:bCs/>
          <w:lang w:val="en-HK"/>
        </w:rPr>
        <w:t xml:space="preserve"> 3D printing process of a multicoloured vase construct produced by waste paper inks.</w:t>
      </w:r>
    </w:p>
    <w:p w14:paraId="25BA7384" w14:textId="77777777" w:rsidR="006139A4" w:rsidRDefault="006139A4" w:rsidP="006139A4">
      <w:pPr>
        <w:jc w:val="both"/>
        <w:rPr>
          <w:rFonts w:eastAsia="DengXian"/>
          <w:b/>
          <w:bCs/>
          <w:lang w:val="en-HK"/>
        </w:rPr>
      </w:pPr>
      <w:r>
        <w:rPr>
          <w:rFonts w:eastAsia="DengXian"/>
          <w:b/>
          <w:bCs/>
          <w:lang w:val="en-HK"/>
        </w:rPr>
        <w:t xml:space="preserve">Supplementary Video 5 | </w:t>
      </w:r>
      <w:r w:rsidRPr="00095C87">
        <w:rPr>
          <w:rFonts w:eastAsia="DengXian"/>
          <w:bCs/>
          <w:lang w:val="en-HK"/>
        </w:rPr>
        <w:t>Robust mechanical properties of an information embedded print under mechanical deformation of bending, rolling and folding</w:t>
      </w:r>
    </w:p>
    <w:p w14:paraId="7CEE4CFE" w14:textId="77777777" w:rsidR="006139A4" w:rsidRDefault="006139A4" w:rsidP="006139A4">
      <w:pPr>
        <w:jc w:val="both"/>
        <w:rPr>
          <w:rFonts w:eastAsia="DengXian"/>
          <w:b/>
          <w:bCs/>
          <w:lang w:val="en-HK"/>
        </w:rPr>
      </w:pPr>
      <w:r>
        <w:rPr>
          <w:rFonts w:eastAsia="DengXian"/>
          <w:b/>
          <w:bCs/>
          <w:lang w:val="en-HK"/>
        </w:rPr>
        <w:t xml:space="preserve">Supplementary Video 6 | </w:t>
      </w:r>
      <w:r w:rsidRPr="002B6F40">
        <w:rPr>
          <w:rFonts w:eastAsia="DengXian"/>
          <w:bCs/>
          <w:lang w:val="en-HK"/>
        </w:rPr>
        <w:t xml:space="preserve">Finite element simulation of the stress distribution of the heterogeneous Miura origami construct under compression. </w:t>
      </w:r>
    </w:p>
    <w:p w14:paraId="5D0C9565" w14:textId="77777777" w:rsidR="006139A4" w:rsidRDefault="006139A4" w:rsidP="006139A4">
      <w:pPr>
        <w:jc w:val="both"/>
        <w:rPr>
          <w:rFonts w:eastAsia="DengXian"/>
          <w:b/>
          <w:bCs/>
          <w:lang w:val="en-HK"/>
        </w:rPr>
      </w:pPr>
      <w:r>
        <w:rPr>
          <w:rFonts w:eastAsia="DengXian"/>
          <w:b/>
          <w:bCs/>
          <w:lang w:val="en-HK"/>
        </w:rPr>
        <w:t xml:space="preserve">Supplementary Video 7 | </w:t>
      </w:r>
      <w:r w:rsidRPr="002B6F40">
        <w:rPr>
          <w:rFonts w:eastAsia="DengXian"/>
          <w:bCs/>
          <w:lang w:val="en-HK"/>
        </w:rPr>
        <w:t>Finite element simulation of the stress distribution of the heterogeneous tessellated construct under compression.</w:t>
      </w:r>
    </w:p>
    <w:p w14:paraId="46CC3DE6" w14:textId="77777777" w:rsidR="006139A4" w:rsidRPr="00715BDF" w:rsidRDefault="006139A4" w:rsidP="006139A4">
      <w:pPr>
        <w:jc w:val="both"/>
        <w:rPr>
          <w:rFonts w:eastAsia="DengXian"/>
          <w:b/>
          <w:bCs/>
          <w:lang w:val="en-HK"/>
        </w:rPr>
      </w:pPr>
    </w:p>
    <w:p w14:paraId="33B72D84" w14:textId="0D435657" w:rsidR="00584365" w:rsidRPr="000940DF" w:rsidRDefault="006139A4" w:rsidP="000940DF">
      <w:pPr>
        <w:rPr>
          <w:rFonts w:eastAsiaTheme="minorEastAsia"/>
          <w:b/>
          <w:bCs/>
          <w:sz w:val="32"/>
          <w:szCs w:val="32"/>
          <w:lang w:eastAsia="zh-CN"/>
        </w:rPr>
      </w:pPr>
      <w:r w:rsidRPr="009D6658">
        <w:rPr>
          <w:b/>
          <w:bCs/>
          <w:sz w:val="32"/>
          <w:szCs w:val="32"/>
        </w:rPr>
        <w:t>Reference</w:t>
      </w:r>
      <w:r>
        <w:rPr>
          <w:b/>
          <w:bCs/>
          <w:sz w:val="32"/>
          <w:szCs w:val="32"/>
        </w:rPr>
        <w:t>s</w:t>
      </w:r>
      <w:bookmarkStart w:id="2" w:name="_GoBack"/>
      <w:bookmarkEnd w:id="2"/>
    </w:p>
    <w:p w14:paraId="719410CC" w14:textId="295BE960" w:rsidR="00C14811" w:rsidRPr="00721E85" w:rsidRDefault="00584365" w:rsidP="00721E85">
      <w:pPr>
        <w:pStyle w:val="EndNoteBibliography"/>
        <w:spacing w:after="0"/>
        <w:ind w:left="227" w:hanging="170"/>
        <w:jc w:val="both"/>
        <w:rPr>
          <w:sz w:val="21"/>
          <w:szCs w:val="21"/>
        </w:rPr>
      </w:pPr>
      <w:r>
        <w:rPr>
          <w:lang w:val="en-US"/>
        </w:rPr>
        <w:fldChar w:fldCharType="begin"/>
      </w:r>
      <w:r>
        <w:rPr>
          <w:lang w:val="en-US"/>
        </w:rPr>
        <w:instrText xml:space="preserve"> ADDIN EN.REFLIST </w:instrText>
      </w:r>
      <w:r>
        <w:rPr>
          <w:lang w:val="en-US"/>
        </w:rPr>
        <w:fldChar w:fldCharType="separate"/>
      </w:r>
      <w:r w:rsidR="00C14811" w:rsidRPr="00C14811">
        <w:t>1.</w:t>
      </w:r>
      <w:r w:rsidR="00721E85">
        <w:t xml:space="preserve"> </w:t>
      </w:r>
      <w:r w:rsidR="00C14811" w:rsidRPr="00721E85">
        <w:rPr>
          <w:sz w:val="21"/>
          <w:szCs w:val="21"/>
        </w:rPr>
        <w:t xml:space="preserve">Chen CC, Chueh JY, Tseng H, Huang HM, Lee SY (2003) Preparation and characterization of biodegradable PLA polymeric blends. Biomaterials 24(7):1167-1173 </w:t>
      </w:r>
      <w:hyperlink r:id="rId40" w:history="1">
        <w:r w:rsidR="00C14811" w:rsidRPr="00721E85">
          <w:rPr>
            <w:rStyle w:val="Hyperlink"/>
            <w:sz w:val="21"/>
            <w:szCs w:val="21"/>
          </w:rPr>
          <w:t>https://doi.org:10.1016/s0142-9612(02)00466-0</w:t>
        </w:r>
      </w:hyperlink>
    </w:p>
    <w:p w14:paraId="361B9E03" w14:textId="0EDFE43E" w:rsidR="00C14811" w:rsidRPr="00721E85" w:rsidRDefault="00C14811" w:rsidP="00721E85">
      <w:pPr>
        <w:pStyle w:val="EndNoteBibliography"/>
        <w:spacing w:after="0"/>
        <w:ind w:left="227" w:hanging="170"/>
        <w:jc w:val="both"/>
        <w:rPr>
          <w:sz w:val="21"/>
          <w:szCs w:val="21"/>
        </w:rPr>
      </w:pPr>
      <w:r w:rsidRPr="00721E85">
        <w:rPr>
          <w:sz w:val="21"/>
          <w:szCs w:val="21"/>
        </w:rPr>
        <w:t>2.</w:t>
      </w:r>
      <w:r w:rsidRPr="00721E85">
        <w:rPr>
          <w:sz w:val="21"/>
          <w:szCs w:val="21"/>
        </w:rPr>
        <w:tab/>
        <w:t xml:space="preserve">Wang S, Ma Y, Deng Z, Zhang S, Cai J (2020) Effects of fused deposition modeling process parameters on tensile, dynamic mechanical properties of 3D printed polylactic acid materials. Polymer Testing 86 </w:t>
      </w:r>
      <w:hyperlink r:id="rId41" w:history="1">
        <w:r w:rsidRPr="00721E85">
          <w:rPr>
            <w:rStyle w:val="Hyperlink"/>
            <w:sz w:val="21"/>
            <w:szCs w:val="21"/>
          </w:rPr>
          <w:t>https://doi.org:10.1016/j.polymertesting.2020.106483</w:t>
        </w:r>
      </w:hyperlink>
    </w:p>
    <w:p w14:paraId="6EA67C52" w14:textId="3C05FE41" w:rsidR="00C14811" w:rsidRPr="00721E85" w:rsidRDefault="00C14811" w:rsidP="00721E85">
      <w:pPr>
        <w:pStyle w:val="EndNoteBibliography"/>
        <w:spacing w:after="0"/>
        <w:ind w:left="227" w:hanging="170"/>
        <w:jc w:val="both"/>
        <w:rPr>
          <w:sz w:val="21"/>
          <w:szCs w:val="21"/>
        </w:rPr>
      </w:pPr>
      <w:r w:rsidRPr="00721E85">
        <w:rPr>
          <w:sz w:val="21"/>
          <w:szCs w:val="21"/>
        </w:rPr>
        <w:t>3.</w:t>
      </w:r>
      <w:r w:rsidRPr="00721E85">
        <w:rPr>
          <w:sz w:val="21"/>
          <w:szCs w:val="21"/>
        </w:rPr>
        <w:tab/>
        <w:t xml:space="preserve">Chamas A, Moon H, Zheng J, Qiu Y, Tabassum T, Jang JH, Abu-Omar M, Scott SL, Suh S (2020) Degradation Rates of Plastics in the Environment. ACS Sustainable Chemistry &amp; Engineering 8(9):3494-3511 </w:t>
      </w:r>
      <w:hyperlink r:id="rId42" w:history="1">
        <w:r w:rsidRPr="00721E85">
          <w:rPr>
            <w:rStyle w:val="Hyperlink"/>
            <w:sz w:val="21"/>
            <w:szCs w:val="21"/>
          </w:rPr>
          <w:t>https://doi.org:10.1021/acssuschemeng.9b06635</w:t>
        </w:r>
      </w:hyperlink>
    </w:p>
    <w:p w14:paraId="6CFD40F6" w14:textId="3B758D67" w:rsidR="00C14811" w:rsidRPr="00721E85" w:rsidRDefault="00C14811" w:rsidP="00721E85">
      <w:pPr>
        <w:pStyle w:val="EndNoteBibliography"/>
        <w:spacing w:after="0"/>
        <w:ind w:left="227" w:hanging="170"/>
        <w:jc w:val="both"/>
        <w:rPr>
          <w:sz w:val="21"/>
          <w:szCs w:val="21"/>
        </w:rPr>
      </w:pPr>
      <w:r w:rsidRPr="00721E85">
        <w:rPr>
          <w:sz w:val="21"/>
          <w:szCs w:val="21"/>
        </w:rPr>
        <w:t>4.</w:t>
      </w:r>
      <w:r w:rsidRPr="00721E85">
        <w:rPr>
          <w:sz w:val="21"/>
          <w:szCs w:val="21"/>
        </w:rPr>
        <w:tab/>
        <w:t xml:space="preserve">Billah KMM, Lorenzana FAR, Martinez NL, Wicker RB, Espalin D (2020) Thermomechanical characterization of short carbon fiber and short glass fiber-reinforced ABS used in large format additive manufacturing. Additive Manufacturing 35 </w:t>
      </w:r>
      <w:hyperlink r:id="rId43" w:history="1">
        <w:r w:rsidRPr="00721E85">
          <w:rPr>
            <w:rStyle w:val="Hyperlink"/>
            <w:sz w:val="21"/>
            <w:szCs w:val="21"/>
          </w:rPr>
          <w:t>https://doi.org:10.1016/j.addma.2020.101299</w:t>
        </w:r>
      </w:hyperlink>
    </w:p>
    <w:p w14:paraId="17E4A015" w14:textId="79963F0B" w:rsidR="00C14811" w:rsidRPr="00721E85" w:rsidRDefault="00C14811" w:rsidP="00721E85">
      <w:pPr>
        <w:pStyle w:val="EndNoteBibliography"/>
        <w:spacing w:after="0"/>
        <w:ind w:left="227" w:hanging="170"/>
        <w:jc w:val="both"/>
        <w:rPr>
          <w:sz w:val="21"/>
          <w:szCs w:val="21"/>
        </w:rPr>
      </w:pPr>
      <w:r w:rsidRPr="00721E85">
        <w:rPr>
          <w:sz w:val="21"/>
          <w:szCs w:val="21"/>
        </w:rPr>
        <w:t>5.</w:t>
      </w:r>
      <w:r w:rsidRPr="00721E85">
        <w:rPr>
          <w:sz w:val="21"/>
          <w:szCs w:val="21"/>
        </w:rPr>
        <w:tab/>
        <w:t xml:space="preserve">Huang G, Huo S, Xu X, Chen W, Jin Y, Li R, Song P, Wang H (2019) Realizing simultaneous improvements in mechanical strength, flame retardancy and smoke suppression of ABS nanocomposites from multifunctional graphene. Composites Part B: Engineering 177 </w:t>
      </w:r>
      <w:hyperlink r:id="rId44" w:history="1">
        <w:r w:rsidRPr="00721E85">
          <w:rPr>
            <w:rStyle w:val="Hyperlink"/>
            <w:sz w:val="21"/>
            <w:szCs w:val="21"/>
          </w:rPr>
          <w:t>https://doi.org:10.1016/j.compositesb.2019.107377</w:t>
        </w:r>
      </w:hyperlink>
    </w:p>
    <w:p w14:paraId="73DB5FF8" w14:textId="7680D8CA" w:rsidR="00C14811" w:rsidRPr="00721E85" w:rsidRDefault="00C14811" w:rsidP="00721E85">
      <w:pPr>
        <w:pStyle w:val="EndNoteBibliography"/>
        <w:spacing w:after="0"/>
        <w:ind w:left="227" w:hanging="170"/>
        <w:jc w:val="both"/>
        <w:rPr>
          <w:sz w:val="21"/>
          <w:szCs w:val="21"/>
        </w:rPr>
      </w:pPr>
      <w:r w:rsidRPr="00721E85">
        <w:rPr>
          <w:sz w:val="21"/>
          <w:szCs w:val="21"/>
        </w:rPr>
        <w:t>6.</w:t>
      </w:r>
      <w:r w:rsidRPr="00721E85">
        <w:rPr>
          <w:sz w:val="21"/>
          <w:szCs w:val="21"/>
        </w:rPr>
        <w:tab/>
        <w:t xml:space="preserve">Brunella V, Rossatto BG, Mastropasqua C, Cesano F, Scarano D (2021) Thermal/Electrical Properties and Texture of Carbon Black PC Polymer Composites near the Electrical Percolation Threshold. Journal of Composites Science 5(8) </w:t>
      </w:r>
      <w:hyperlink r:id="rId45" w:history="1">
        <w:r w:rsidRPr="00721E85">
          <w:rPr>
            <w:rStyle w:val="Hyperlink"/>
            <w:sz w:val="21"/>
            <w:szCs w:val="21"/>
          </w:rPr>
          <w:t>https://doi.org:10.3390/jcs5080212</w:t>
        </w:r>
      </w:hyperlink>
    </w:p>
    <w:p w14:paraId="5FD171D3" w14:textId="33DEF57A" w:rsidR="00C14811" w:rsidRPr="00721E85" w:rsidRDefault="00C14811" w:rsidP="00721E85">
      <w:pPr>
        <w:pStyle w:val="EndNoteBibliography"/>
        <w:spacing w:after="0"/>
        <w:ind w:left="227" w:hanging="170"/>
        <w:jc w:val="both"/>
        <w:rPr>
          <w:sz w:val="21"/>
          <w:szCs w:val="21"/>
        </w:rPr>
      </w:pPr>
      <w:r w:rsidRPr="00721E85">
        <w:rPr>
          <w:sz w:val="21"/>
          <w:szCs w:val="21"/>
        </w:rPr>
        <w:t>7.</w:t>
      </w:r>
      <w:r w:rsidRPr="00721E85">
        <w:rPr>
          <w:sz w:val="21"/>
          <w:szCs w:val="21"/>
        </w:rPr>
        <w:tab/>
        <w:t xml:space="preserve">Vidakis N, Petousis M, Velidakis E, Spiridaki M, Kechagias JD (2021) Mechanical Performance of Fused Filament Fabricated and 3D-Printed Polycarbonate Polymer and Polycarbonate/Cellulose Nanofiber Nanocomposites. Fibers 9(11) </w:t>
      </w:r>
      <w:hyperlink r:id="rId46" w:history="1">
        <w:r w:rsidRPr="00721E85">
          <w:rPr>
            <w:rStyle w:val="Hyperlink"/>
            <w:sz w:val="21"/>
            <w:szCs w:val="21"/>
          </w:rPr>
          <w:t>https://doi.org:10.3390/fib9110074</w:t>
        </w:r>
      </w:hyperlink>
    </w:p>
    <w:p w14:paraId="5719BFD1" w14:textId="28523BA1" w:rsidR="00C14811" w:rsidRPr="00721E85" w:rsidRDefault="00C14811" w:rsidP="00721E85">
      <w:pPr>
        <w:pStyle w:val="EndNoteBibliography"/>
        <w:spacing w:after="0"/>
        <w:ind w:left="227" w:hanging="170"/>
        <w:jc w:val="both"/>
        <w:rPr>
          <w:sz w:val="21"/>
          <w:szCs w:val="21"/>
        </w:rPr>
      </w:pPr>
      <w:r w:rsidRPr="00721E85">
        <w:rPr>
          <w:sz w:val="21"/>
          <w:szCs w:val="21"/>
        </w:rPr>
        <w:t>8.</w:t>
      </w:r>
      <w:r w:rsidRPr="00721E85">
        <w:rPr>
          <w:sz w:val="21"/>
          <w:szCs w:val="21"/>
        </w:rPr>
        <w:tab/>
        <w:t xml:space="preserve">Baji A, Mai Y-W, Wong S-C, Abtahi M, Du X (2010) Mechanical behavior of self-assembled carbon nanotube reinforced nylon 6,6 fibers. Composites Science and Technology 70(9):1401-1409 </w:t>
      </w:r>
      <w:hyperlink r:id="rId47" w:history="1">
        <w:r w:rsidRPr="00721E85">
          <w:rPr>
            <w:rStyle w:val="Hyperlink"/>
            <w:sz w:val="21"/>
            <w:szCs w:val="21"/>
          </w:rPr>
          <w:t>https://doi.org:10.1016/j.compscitech.2010.04.020</w:t>
        </w:r>
      </w:hyperlink>
    </w:p>
    <w:p w14:paraId="35D4FDFD" w14:textId="44C90E46" w:rsidR="00C14811" w:rsidRPr="00721E85" w:rsidRDefault="00C14811" w:rsidP="00721E85">
      <w:pPr>
        <w:pStyle w:val="EndNoteBibliography"/>
        <w:spacing w:after="0"/>
        <w:ind w:left="227" w:hanging="170"/>
        <w:jc w:val="both"/>
        <w:rPr>
          <w:sz w:val="21"/>
          <w:szCs w:val="21"/>
        </w:rPr>
      </w:pPr>
      <w:r w:rsidRPr="00721E85">
        <w:rPr>
          <w:sz w:val="21"/>
          <w:szCs w:val="21"/>
        </w:rPr>
        <w:t>9.</w:t>
      </w:r>
      <w:r w:rsidRPr="00721E85">
        <w:rPr>
          <w:sz w:val="21"/>
          <w:szCs w:val="21"/>
        </w:rPr>
        <w:tab/>
        <w:t xml:space="preserve">Guessasma S, Belhabib S, Nouri H (2020) Effect of printing temperature on microstructure, thermal behavior and tensile properties of 3D printed nylon using fused deposition modeling. Journal of Applied Polymer Science 138(14) </w:t>
      </w:r>
      <w:hyperlink r:id="rId48" w:history="1">
        <w:r w:rsidRPr="00721E85">
          <w:rPr>
            <w:rStyle w:val="Hyperlink"/>
            <w:sz w:val="21"/>
            <w:szCs w:val="21"/>
          </w:rPr>
          <w:t>https://doi.org:10.1002/app.50162</w:t>
        </w:r>
      </w:hyperlink>
    </w:p>
    <w:p w14:paraId="175AAE8D" w14:textId="73A8EDAC" w:rsidR="00C14811" w:rsidRPr="00721E85" w:rsidRDefault="00C14811" w:rsidP="00721E85">
      <w:pPr>
        <w:pStyle w:val="EndNoteBibliography"/>
        <w:spacing w:after="0"/>
        <w:ind w:left="227" w:hanging="170"/>
        <w:jc w:val="both"/>
        <w:rPr>
          <w:sz w:val="21"/>
          <w:szCs w:val="21"/>
        </w:rPr>
      </w:pPr>
      <w:r w:rsidRPr="00721E85">
        <w:rPr>
          <w:sz w:val="21"/>
          <w:szCs w:val="21"/>
        </w:rPr>
        <w:t>10.</w:t>
      </w:r>
      <w:r w:rsidRPr="00721E85">
        <w:rPr>
          <w:sz w:val="21"/>
          <w:szCs w:val="21"/>
        </w:rPr>
        <w:tab/>
        <w:t xml:space="preserve">Evans CM, Torkelson JM (2012) Determining multiple component glass transition temperatures in miscible polymer blends: Comparison of fluorescence spectroscopy and differential scanning calorimetry. Polymer 53(26):6118-6124 </w:t>
      </w:r>
      <w:hyperlink r:id="rId49" w:history="1">
        <w:r w:rsidRPr="00721E85">
          <w:rPr>
            <w:rStyle w:val="Hyperlink"/>
            <w:sz w:val="21"/>
            <w:szCs w:val="21"/>
          </w:rPr>
          <w:t>https://doi.org:10.1016/j.polymer.2012.10.038</w:t>
        </w:r>
      </w:hyperlink>
    </w:p>
    <w:p w14:paraId="31C3D810" w14:textId="34412C6C" w:rsidR="00C14811" w:rsidRPr="00721E85" w:rsidRDefault="00C14811" w:rsidP="00721E85">
      <w:pPr>
        <w:pStyle w:val="EndNoteBibliography"/>
        <w:spacing w:after="0"/>
        <w:ind w:left="227" w:hanging="170"/>
        <w:jc w:val="both"/>
        <w:rPr>
          <w:sz w:val="21"/>
          <w:szCs w:val="21"/>
        </w:rPr>
      </w:pPr>
      <w:r w:rsidRPr="00721E85">
        <w:rPr>
          <w:sz w:val="21"/>
          <w:szCs w:val="21"/>
        </w:rPr>
        <w:t>11.</w:t>
      </w:r>
      <w:r w:rsidRPr="00721E85">
        <w:rPr>
          <w:sz w:val="21"/>
          <w:szCs w:val="21"/>
        </w:rPr>
        <w:tab/>
        <w:t xml:space="preserve">Arabeche K, Delbreilh L, Adhikari R, Michler GH, Hiltner A, Baer E, Saiter J-M (2012) Study of the cooperativity at the glass transition temperature in PC/PMMA multilayered films: Influence of thickness reduction from macro- to nanoscale. Polymer 53(6):1355-1361 </w:t>
      </w:r>
      <w:hyperlink r:id="rId50" w:history="1">
        <w:r w:rsidRPr="00721E85">
          <w:rPr>
            <w:rStyle w:val="Hyperlink"/>
            <w:sz w:val="21"/>
            <w:szCs w:val="21"/>
          </w:rPr>
          <w:t>https://doi.org:10.1016/j.polymer.2012.01.045</w:t>
        </w:r>
      </w:hyperlink>
    </w:p>
    <w:p w14:paraId="28E9D926" w14:textId="4A2299D5" w:rsidR="00C14811" w:rsidRPr="00721E85" w:rsidRDefault="00C14811" w:rsidP="00721E85">
      <w:pPr>
        <w:pStyle w:val="EndNoteBibliography"/>
        <w:spacing w:after="0"/>
        <w:ind w:left="227" w:hanging="170"/>
        <w:jc w:val="both"/>
        <w:rPr>
          <w:sz w:val="21"/>
          <w:szCs w:val="21"/>
        </w:rPr>
      </w:pPr>
      <w:r w:rsidRPr="00721E85">
        <w:rPr>
          <w:sz w:val="21"/>
          <w:szCs w:val="21"/>
        </w:rPr>
        <w:t>12.</w:t>
      </w:r>
      <w:r w:rsidRPr="00721E85">
        <w:rPr>
          <w:sz w:val="21"/>
          <w:szCs w:val="21"/>
        </w:rPr>
        <w:tab/>
        <w:t xml:space="preserve">Xing L, Wang Y, Wang S, Zhang Y, Mao S, Wang G, Liu J, Huang L, Li H, Belfiore LA, Tang J (2018) Effects of Modified Graphene Oxide on Thermal and Crystallization Properties of PET. Polymers (Basel) 10(6) </w:t>
      </w:r>
      <w:hyperlink r:id="rId51" w:history="1">
        <w:r w:rsidRPr="00721E85">
          <w:rPr>
            <w:rStyle w:val="Hyperlink"/>
            <w:sz w:val="21"/>
            <w:szCs w:val="21"/>
          </w:rPr>
          <w:t>https://doi.org:10.3390/polym10060613</w:t>
        </w:r>
      </w:hyperlink>
    </w:p>
    <w:p w14:paraId="260E6E74" w14:textId="5C5B0700" w:rsidR="00C14811" w:rsidRPr="00721E85" w:rsidRDefault="00C14811" w:rsidP="00721E85">
      <w:pPr>
        <w:pStyle w:val="EndNoteBibliography"/>
        <w:spacing w:after="0"/>
        <w:ind w:left="227" w:hanging="170"/>
        <w:jc w:val="both"/>
        <w:rPr>
          <w:sz w:val="21"/>
          <w:szCs w:val="21"/>
        </w:rPr>
      </w:pPr>
      <w:r w:rsidRPr="00721E85">
        <w:rPr>
          <w:sz w:val="21"/>
          <w:szCs w:val="21"/>
        </w:rPr>
        <w:t>13.</w:t>
      </w:r>
      <w:r w:rsidRPr="00721E85">
        <w:rPr>
          <w:sz w:val="21"/>
          <w:szCs w:val="21"/>
        </w:rPr>
        <w:tab/>
        <w:t xml:space="preserve">Suzuki Y, Duran H, Akram W, Steinhart M, Floudas G, Butt H-J (2013) Multiple nucleation events and local dynamics of poly(ε-caprolactone) (PCL) confined to nanoporous alumina. Soft Matter 9(38) </w:t>
      </w:r>
      <w:hyperlink r:id="rId52" w:history="1">
        <w:r w:rsidRPr="00721E85">
          <w:rPr>
            <w:rStyle w:val="Hyperlink"/>
            <w:sz w:val="21"/>
            <w:szCs w:val="21"/>
          </w:rPr>
          <w:t>https://doi.org:10.1039/c3sm50907a</w:t>
        </w:r>
      </w:hyperlink>
    </w:p>
    <w:p w14:paraId="4524E35B" w14:textId="2A23D7E8" w:rsidR="00C14811" w:rsidRPr="00721E85" w:rsidRDefault="00C14811" w:rsidP="00721E85">
      <w:pPr>
        <w:pStyle w:val="EndNoteBibliography"/>
        <w:spacing w:after="0"/>
        <w:ind w:left="227" w:hanging="170"/>
        <w:jc w:val="both"/>
        <w:rPr>
          <w:sz w:val="21"/>
          <w:szCs w:val="21"/>
        </w:rPr>
      </w:pPr>
      <w:r w:rsidRPr="00721E85">
        <w:rPr>
          <w:sz w:val="21"/>
          <w:szCs w:val="21"/>
        </w:rPr>
        <w:t>14.</w:t>
      </w:r>
      <w:r w:rsidRPr="00721E85">
        <w:rPr>
          <w:sz w:val="21"/>
          <w:szCs w:val="21"/>
        </w:rPr>
        <w:tab/>
        <w:t xml:space="preserve">Papageorgiou GZ, Tsanaktsis V, Papageorgiou DG, Chrissafis K, Exarhopoulos S, Bikiaris DN (2015) Furan-based polyesters from renewable resources: Crystallization and thermal degradation behavior of poly(hexamethylene 2,5-furan-dicarboxylate). European Polymer Journal 67:383-396 </w:t>
      </w:r>
      <w:hyperlink r:id="rId53" w:history="1">
        <w:r w:rsidRPr="00721E85">
          <w:rPr>
            <w:rStyle w:val="Hyperlink"/>
            <w:sz w:val="21"/>
            <w:szCs w:val="21"/>
          </w:rPr>
          <w:t>https://doi.org:10.1016/j.eurpolymj.2014.08.031</w:t>
        </w:r>
      </w:hyperlink>
    </w:p>
    <w:p w14:paraId="7C32CC84" w14:textId="7C7351F8" w:rsidR="00C14811" w:rsidRPr="00721E85" w:rsidRDefault="00C14811" w:rsidP="00721E85">
      <w:pPr>
        <w:pStyle w:val="EndNoteBibliography"/>
        <w:spacing w:after="0"/>
        <w:ind w:left="227" w:hanging="170"/>
        <w:jc w:val="both"/>
        <w:rPr>
          <w:sz w:val="21"/>
          <w:szCs w:val="21"/>
        </w:rPr>
      </w:pPr>
      <w:r w:rsidRPr="00721E85">
        <w:rPr>
          <w:sz w:val="21"/>
          <w:szCs w:val="21"/>
        </w:rPr>
        <w:t>15.</w:t>
      </w:r>
      <w:r w:rsidRPr="00721E85">
        <w:rPr>
          <w:sz w:val="21"/>
          <w:szCs w:val="21"/>
        </w:rPr>
        <w:tab/>
        <w:t xml:space="preserve">Cho H-W, Koo H-J, Kim H, Kim K-J (2020) Lifetime Prediction of High Tenacity Polyester Yarns for Hydrolytic Degradation Used for Soil Reinforcement. Fibers and Polymers 21(8):1663-1668 </w:t>
      </w:r>
      <w:hyperlink r:id="rId54" w:history="1">
        <w:r w:rsidRPr="00721E85">
          <w:rPr>
            <w:rStyle w:val="Hyperlink"/>
            <w:sz w:val="21"/>
            <w:szCs w:val="21"/>
          </w:rPr>
          <w:t>https://doi.org:10.1007/s12221-020-9583-7</w:t>
        </w:r>
      </w:hyperlink>
    </w:p>
    <w:p w14:paraId="56389D8A" w14:textId="3A171554" w:rsidR="00C14811" w:rsidRPr="00721E85" w:rsidRDefault="00C14811" w:rsidP="00721E85">
      <w:pPr>
        <w:pStyle w:val="EndNoteBibliography"/>
        <w:spacing w:after="0"/>
        <w:ind w:left="227" w:hanging="170"/>
        <w:jc w:val="both"/>
        <w:rPr>
          <w:sz w:val="21"/>
          <w:szCs w:val="21"/>
        </w:rPr>
      </w:pPr>
      <w:r w:rsidRPr="00721E85">
        <w:rPr>
          <w:sz w:val="21"/>
          <w:szCs w:val="21"/>
        </w:rPr>
        <w:t>16.</w:t>
      </w:r>
      <w:r w:rsidRPr="00721E85">
        <w:rPr>
          <w:sz w:val="21"/>
          <w:szCs w:val="21"/>
        </w:rPr>
        <w:tab/>
        <w:t xml:space="preserve">Bosq N, Guigo N, Persello J, Sbirrazzuoli N (2014) Melt and glass crystallization of PDMS and PDMS silica nanocomposites. Phys Chem Chem Phys 16(17):7830-7840 </w:t>
      </w:r>
      <w:hyperlink r:id="rId55" w:history="1">
        <w:r w:rsidRPr="00721E85">
          <w:rPr>
            <w:rStyle w:val="Hyperlink"/>
            <w:sz w:val="21"/>
            <w:szCs w:val="21"/>
          </w:rPr>
          <w:t>https://doi.org:10.1039/c4cp00164h</w:t>
        </w:r>
      </w:hyperlink>
    </w:p>
    <w:p w14:paraId="15C0045A" w14:textId="303CF820" w:rsidR="00C14811" w:rsidRPr="00721E85" w:rsidRDefault="00C14811" w:rsidP="00721E85">
      <w:pPr>
        <w:pStyle w:val="EndNoteBibliography"/>
        <w:spacing w:after="0"/>
        <w:ind w:left="227" w:hanging="170"/>
        <w:jc w:val="both"/>
        <w:rPr>
          <w:sz w:val="21"/>
          <w:szCs w:val="21"/>
        </w:rPr>
      </w:pPr>
      <w:r w:rsidRPr="00721E85">
        <w:rPr>
          <w:sz w:val="21"/>
          <w:szCs w:val="21"/>
        </w:rPr>
        <w:t>17.</w:t>
      </w:r>
      <w:r w:rsidRPr="00721E85">
        <w:rPr>
          <w:sz w:val="21"/>
          <w:szCs w:val="21"/>
        </w:rPr>
        <w:tab/>
        <w:t xml:space="preserve">Gladman AS, Matsumoto EA, Nuzzo RG, Mahadevan L, Lewis JA (2016) Biomimetic 4D printing. Nat Mater 15(4):413-418 </w:t>
      </w:r>
      <w:hyperlink r:id="rId56" w:history="1">
        <w:r w:rsidRPr="00721E85">
          <w:rPr>
            <w:rStyle w:val="Hyperlink"/>
            <w:sz w:val="21"/>
            <w:szCs w:val="21"/>
          </w:rPr>
          <w:t>https://doi.org:10.1038/nmat4544</w:t>
        </w:r>
      </w:hyperlink>
    </w:p>
    <w:p w14:paraId="5E28A99C" w14:textId="5E612C43" w:rsidR="00C14811" w:rsidRPr="00721E85" w:rsidRDefault="00C14811" w:rsidP="00721E85">
      <w:pPr>
        <w:pStyle w:val="EndNoteBibliography"/>
        <w:spacing w:after="0"/>
        <w:ind w:left="227" w:hanging="170"/>
        <w:jc w:val="both"/>
        <w:rPr>
          <w:sz w:val="21"/>
          <w:szCs w:val="21"/>
        </w:rPr>
      </w:pPr>
      <w:r w:rsidRPr="00721E85">
        <w:rPr>
          <w:sz w:val="21"/>
          <w:szCs w:val="21"/>
        </w:rPr>
        <w:t>18.</w:t>
      </w:r>
      <w:r w:rsidRPr="00721E85">
        <w:rPr>
          <w:sz w:val="21"/>
          <w:szCs w:val="21"/>
        </w:rPr>
        <w:tab/>
        <w:t xml:space="preserve">Siqueira G, Kokkinis D, Libanori R, Hausmann MK, Gladman AS, Neels A, Tingaut P, Zimmermann T, Lewis JA, Studart AR (2017) Cellulose Nanocrystal Inks for 3D Printing of Textured Cellular Architectures. Advanced Functional Materials 27(12) </w:t>
      </w:r>
      <w:hyperlink r:id="rId57" w:history="1">
        <w:r w:rsidRPr="00721E85">
          <w:rPr>
            <w:rStyle w:val="Hyperlink"/>
            <w:sz w:val="21"/>
            <w:szCs w:val="21"/>
          </w:rPr>
          <w:t>https://doi.org:10.1002/adfm.201604619</w:t>
        </w:r>
      </w:hyperlink>
    </w:p>
    <w:p w14:paraId="6757040B" w14:textId="2D78EA2F" w:rsidR="00C14811" w:rsidRPr="00721E85" w:rsidRDefault="00C14811" w:rsidP="00721E85">
      <w:pPr>
        <w:pStyle w:val="EndNoteBibliography"/>
        <w:spacing w:after="0"/>
        <w:ind w:left="227" w:hanging="170"/>
        <w:jc w:val="both"/>
        <w:rPr>
          <w:sz w:val="21"/>
          <w:szCs w:val="21"/>
        </w:rPr>
      </w:pPr>
      <w:r w:rsidRPr="00721E85">
        <w:rPr>
          <w:sz w:val="21"/>
          <w:szCs w:val="21"/>
        </w:rPr>
        <w:t>19.</w:t>
      </w:r>
      <w:r w:rsidRPr="00721E85">
        <w:rPr>
          <w:sz w:val="21"/>
          <w:szCs w:val="21"/>
        </w:rPr>
        <w:tab/>
        <w:t xml:space="preserve">Hausmann MK, Ruhs PA, Siqueira G, Lauger J, Libanori R, Zimmermann T, Studart AR (2018) Dynamics of Cellulose Nanocrystal Alignment during 3D Printing. ACS Nano 12(7):6926-6937 </w:t>
      </w:r>
      <w:hyperlink r:id="rId58" w:history="1">
        <w:r w:rsidRPr="00721E85">
          <w:rPr>
            <w:rStyle w:val="Hyperlink"/>
            <w:sz w:val="21"/>
            <w:szCs w:val="21"/>
          </w:rPr>
          <w:t>https://doi.org:10.1021/acsnano.8b02366</w:t>
        </w:r>
      </w:hyperlink>
    </w:p>
    <w:p w14:paraId="5DF66C6A" w14:textId="0A29A23E" w:rsidR="00C14811" w:rsidRPr="00721E85" w:rsidRDefault="00C14811" w:rsidP="00721E85">
      <w:pPr>
        <w:pStyle w:val="EndNoteBibliography"/>
        <w:spacing w:after="0"/>
        <w:ind w:left="227" w:hanging="170"/>
        <w:jc w:val="both"/>
        <w:rPr>
          <w:sz w:val="21"/>
          <w:szCs w:val="21"/>
        </w:rPr>
      </w:pPr>
      <w:r w:rsidRPr="00721E85">
        <w:rPr>
          <w:sz w:val="21"/>
          <w:szCs w:val="21"/>
        </w:rPr>
        <w:t>20.</w:t>
      </w:r>
      <w:r w:rsidRPr="00721E85">
        <w:rPr>
          <w:sz w:val="21"/>
          <w:szCs w:val="21"/>
        </w:rPr>
        <w:tab/>
        <w:t xml:space="preserve">Wang J, Chiappone A, Roppolo I, Shao F, Fantino E, Lorusso M, Rentsch D, Dietliker K, Pirri CF, Grutzmacher H (2018) All-in-One Cellulose Nanocrystals for 3D Printing of Nanocomposite Hydrogels. Angew Chem Int Ed Engl 57(9):2353-2356 </w:t>
      </w:r>
      <w:hyperlink r:id="rId59" w:history="1">
        <w:r w:rsidRPr="00721E85">
          <w:rPr>
            <w:rStyle w:val="Hyperlink"/>
            <w:sz w:val="21"/>
            <w:szCs w:val="21"/>
          </w:rPr>
          <w:t>https://doi.org:10.1002/anie.201710951</w:t>
        </w:r>
      </w:hyperlink>
    </w:p>
    <w:p w14:paraId="365B1F15" w14:textId="432393F7" w:rsidR="00C14811" w:rsidRPr="00721E85" w:rsidRDefault="00C14811" w:rsidP="00721E85">
      <w:pPr>
        <w:pStyle w:val="EndNoteBibliography"/>
        <w:spacing w:after="0"/>
        <w:ind w:left="227" w:hanging="170"/>
        <w:jc w:val="both"/>
        <w:rPr>
          <w:sz w:val="21"/>
          <w:szCs w:val="21"/>
        </w:rPr>
      </w:pPr>
      <w:r w:rsidRPr="00721E85">
        <w:rPr>
          <w:sz w:val="21"/>
          <w:szCs w:val="21"/>
        </w:rPr>
        <w:t>21.</w:t>
      </w:r>
      <w:r w:rsidRPr="00721E85">
        <w:rPr>
          <w:sz w:val="21"/>
          <w:szCs w:val="21"/>
        </w:rPr>
        <w:tab/>
        <w:t xml:space="preserve">Morán JI, Alvarez VA, Cyras VP, Vázquez A (2007) Extraction of cellulose and preparation of nanocellulose from sisal fibers. Cellulose 15(1):149-159 </w:t>
      </w:r>
      <w:hyperlink r:id="rId60" w:history="1">
        <w:r w:rsidRPr="00721E85">
          <w:rPr>
            <w:rStyle w:val="Hyperlink"/>
            <w:sz w:val="21"/>
            <w:szCs w:val="21"/>
          </w:rPr>
          <w:t>https://doi.org:10.1007/s10570-007-9145-9</w:t>
        </w:r>
      </w:hyperlink>
    </w:p>
    <w:p w14:paraId="642F7498" w14:textId="0EFCB168" w:rsidR="00C14811" w:rsidRPr="00721E85" w:rsidRDefault="00C14811" w:rsidP="00721E85">
      <w:pPr>
        <w:pStyle w:val="EndNoteBibliography"/>
        <w:spacing w:after="0"/>
        <w:ind w:left="227" w:hanging="170"/>
        <w:jc w:val="both"/>
        <w:rPr>
          <w:sz w:val="21"/>
          <w:szCs w:val="21"/>
        </w:rPr>
      </w:pPr>
      <w:r w:rsidRPr="00721E85">
        <w:rPr>
          <w:sz w:val="21"/>
          <w:szCs w:val="21"/>
        </w:rPr>
        <w:t>22.</w:t>
      </w:r>
      <w:r w:rsidRPr="00721E85">
        <w:rPr>
          <w:sz w:val="21"/>
          <w:szCs w:val="21"/>
        </w:rPr>
        <w:tab/>
        <w:t xml:space="preserve">Ramakrishnan A, Ravishankar K, Dhamodharan R (2019) Preparation of nanofibrillated cellulose and nanocrystalline cellulose from surgical cotton and cellulose pulp in hot-glycerol medium. Cellulose 26(5):3127-3141 </w:t>
      </w:r>
      <w:hyperlink r:id="rId61" w:history="1">
        <w:r w:rsidRPr="00721E85">
          <w:rPr>
            <w:rStyle w:val="Hyperlink"/>
            <w:sz w:val="21"/>
            <w:szCs w:val="21"/>
          </w:rPr>
          <w:t>https://doi.org:10.1007/s10570-019-02312-4</w:t>
        </w:r>
      </w:hyperlink>
    </w:p>
    <w:p w14:paraId="3869F931" w14:textId="778846A3" w:rsidR="00C14811" w:rsidRPr="00721E85" w:rsidRDefault="00C14811" w:rsidP="00721E85">
      <w:pPr>
        <w:pStyle w:val="EndNoteBibliography"/>
        <w:spacing w:after="0"/>
        <w:ind w:left="227" w:hanging="170"/>
        <w:jc w:val="both"/>
        <w:rPr>
          <w:sz w:val="21"/>
          <w:szCs w:val="21"/>
        </w:rPr>
      </w:pPr>
      <w:r w:rsidRPr="00721E85">
        <w:rPr>
          <w:sz w:val="21"/>
          <w:szCs w:val="21"/>
        </w:rPr>
        <w:t>23.</w:t>
      </w:r>
      <w:r w:rsidRPr="00721E85">
        <w:rPr>
          <w:sz w:val="21"/>
          <w:szCs w:val="21"/>
        </w:rPr>
        <w:tab/>
        <w:t>Hausmann MK, Siqueira G, Libanori R, Kokkinis D, Neels A, Zimmermann T, Studart AR</w:t>
      </w:r>
      <w:r w:rsidRPr="00721E85">
        <w:rPr>
          <w:rFonts w:hint="eastAsia"/>
          <w:sz w:val="21"/>
          <w:szCs w:val="21"/>
        </w:rPr>
        <w:t xml:space="preserve"> (2019) Complex</w:t>
      </w:r>
      <w:r w:rsidRPr="00721E85">
        <w:rPr>
          <w:rFonts w:hint="eastAsia"/>
          <w:sz w:val="21"/>
          <w:szCs w:val="21"/>
        </w:rPr>
        <w:t>‐</w:t>
      </w:r>
      <w:r w:rsidRPr="00721E85">
        <w:rPr>
          <w:rFonts w:hint="eastAsia"/>
          <w:sz w:val="21"/>
          <w:szCs w:val="21"/>
        </w:rPr>
        <w:t xml:space="preserve">Shaped Cellulose Composites Made by Wet Densification of 3D Printed Scaffolds. Advanced Functional Materials 30(4) </w:t>
      </w:r>
      <w:hyperlink r:id="rId62" w:history="1">
        <w:r w:rsidRPr="00721E85">
          <w:rPr>
            <w:rStyle w:val="Hyperlink"/>
            <w:rFonts w:hint="eastAsia"/>
            <w:sz w:val="21"/>
            <w:szCs w:val="21"/>
          </w:rPr>
          <w:t>https://doi.org:10.1002/adfm.201904127</w:t>
        </w:r>
      </w:hyperlink>
    </w:p>
    <w:p w14:paraId="6285B973" w14:textId="5C453FCF" w:rsidR="00C14811" w:rsidRPr="00721E85" w:rsidRDefault="00C14811" w:rsidP="00721E85">
      <w:pPr>
        <w:pStyle w:val="EndNoteBibliography"/>
        <w:spacing w:after="0"/>
        <w:ind w:left="227" w:hanging="170"/>
        <w:jc w:val="both"/>
        <w:rPr>
          <w:sz w:val="21"/>
          <w:szCs w:val="21"/>
        </w:rPr>
      </w:pPr>
      <w:r w:rsidRPr="00721E85">
        <w:rPr>
          <w:sz w:val="21"/>
          <w:szCs w:val="21"/>
        </w:rPr>
        <w:t>24.</w:t>
      </w:r>
      <w:r w:rsidRPr="00721E85">
        <w:rPr>
          <w:sz w:val="21"/>
          <w:szCs w:val="21"/>
        </w:rPr>
        <w:tab/>
        <w:t xml:space="preserve">Kam D, Layani M, BarkaiMinerbi S, Orbaum D, Abrahami BenHarush S, Shoseyov O, Magdassi S (2019) Additive Manufacturing of 3D Structures Composed of Wood Materials. Advanced Materials Technologies 4(9) </w:t>
      </w:r>
      <w:hyperlink r:id="rId63" w:history="1">
        <w:r w:rsidRPr="00721E85">
          <w:rPr>
            <w:rStyle w:val="Hyperlink"/>
            <w:sz w:val="21"/>
            <w:szCs w:val="21"/>
          </w:rPr>
          <w:t>https://doi.org:10.1002/admt.201900158</w:t>
        </w:r>
      </w:hyperlink>
    </w:p>
    <w:p w14:paraId="5952DA54" w14:textId="77777777" w:rsidR="00C14811" w:rsidRPr="00721E85" w:rsidRDefault="00C14811" w:rsidP="00721E85">
      <w:pPr>
        <w:pStyle w:val="EndNoteBibliography"/>
        <w:spacing w:after="0"/>
        <w:ind w:left="227" w:hanging="170"/>
        <w:jc w:val="both"/>
        <w:rPr>
          <w:sz w:val="21"/>
          <w:szCs w:val="21"/>
        </w:rPr>
      </w:pPr>
      <w:r w:rsidRPr="00721E85">
        <w:rPr>
          <w:sz w:val="21"/>
          <w:szCs w:val="21"/>
        </w:rPr>
        <w:t>25.</w:t>
      </w:r>
      <w:r w:rsidRPr="00721E85">
        <w:rPr>
          <w:sz w:val="21"/>
          <w:szCs w:val="21"/>
        </w:rPr>
        <w:tab/>
        <w:t xml:space="preserve">M. Nasir RH, O. Sulaiman, M. Asim, </w:t>
      </w:r>
      <w:r w:rsidRPr="00721E85">
        <w:rPr>
          <w:i/>
          <w:sz w:val="21"/>
          <w:szCs w:val="21"/>
        </w:rPr>
        <w:t>Cellulose-Reinforced Nanofibre Composites: Production, Properties and Applications</w:t>
      </w:r>
      <w:r w:rsidRPr="00721E85">
        <w:rPr>
          <w:sz w:val="21"/>
          <w:szCs w:val="21"/>
        </w:rPr>
        <w:t xml:space="preserve">. </w:t>
      </w:r>
    </w:p>
    <w:p w14:paraId="2C5C15B7" w14:textId="795AC3A9" w:rsidR="00C14811" w:rsidRPr="00721E85" w:rsidRDefault="00C14811" w:rsidP="00721E85">
      <w:pPr>
        <w:pStyle w:val="EndNoteBibliography"/>
        <w:spacing w:after="0"/>
        <w:ind w:left="227" w:hanging="170"/>
        <w:jc w:val="both"/>
        <w:rPr>
          <w:sz w:val="21"/>
          <w:szCs w:val="21"/>
        </w:rPr>
      </w:pPr>
      <w:r w:rsidRPr="00721E85">
        <w:rPr>
          <w:sz w:val="21"/>
          <w:szCs w:val="21"/>
        </w:rPr>
        <w:t>26.</w:t>
      </w:r>
      <w:r w:rsidRPr="00721E85">
        <w:rPr>
          <w:sz w:val="21"/>
          <w:szCs w:val="21"/>
        </w:rPr>
        <w:tab/>
        <w:t xml:space="preserve">Schaffner M, Ruhs PA, Coulter F, Kilcher S, Studart AR (2017) 3D printing of bacteria into functional complex materials. Sci Adv 3(12):eaao6804 </w:t>
      </w:r>
      <w:hyperlink r:id="rId64" w:history="1">
        <w:r w:rsidRPr="00721E85">
          <w:rPr>
            <w:rStyle w:val="Hyperlink"/>
            <w:sz w:val="21"/>
            <w:szCs w:val="21"/>
          </w:rPr>
          <w:t>https://doi.org:10.1126/sciadv.aao6804</w:t>
        </w:r>
      </w:hyperlink>
    </w:p>
    <w:p w14:paraId="0D0C0A12" w14:textId="7FA7F6E8" w:rsidR="00C14811" w:rsidRPr="00721E85" w:rsidRDefault="00C14811" w:rsidP="00721E85">
      <w:pPr>
        <w:pStyle w:val="EndNoteBibliography"/>
        <w:spacing w:after="0"/>
        <w:ind w:left="227" w:hanging="170"/>
        <w:jc w:val="both"/>
        <w:rPr>
          <w:sz w:val="21"/>
          <w:szCs w:val="21"/>
        </w:rPr>
      </w:pPr>
      <w:r w:rsidRPr="00721E85">
        <w:rPr>
          <w:sz w:val="21"/>
          <w:szCs w:val="21"/>
        </w:rPr>
        <w:t>27.</w:t>
      </w:r>
      <w:r w:rsidRPr="00721E85">
        <w:rPr>
          <w:sz w:val="21"/>
          <w:szCs w:val="21"/>
        </w:rPr>
        <w:tab/>
        <w:t xml:space="preserve">Shin S, Kwak H, Shin D, Hyun J (2019) Solid matrix-assisted printing for three-dimensional structuring of a viscoelastic medium surface. Nat Commun 10(1):4650 </w:t>
      </w:r>
      <w:hyperlink r:id="rId65" w:history="1">
        <w:r w:rsidRPr="00721E85">
          <w:rPr>
            <w:rStyle w:val="Hyperlink"/>
            <w:sz w:val="21"/>
            <w:szCs w:val="21"/>
          </w:rPr>
          <w:t>https://doi.org:10.1038/s41467-019-12585-9</w:t>
        </w:r>
      </w:hyperlink>
    </w:p>
    <w:p w14:paraId="253583EA" w14:textId="74930352" w:rsidR="00C14811" w:rsidRPr="00721E85" w:rsidRDefault="00C14811" w:rsidP="00721E85">
      <w:pPr>
        <w:pStyle w:val="EndNoteBibliography"/>
        <w:spacing w:after="0"/>
        <w:ind w:left="227" w:hanging="170"/>
        <w:jc w:val="both"/>
        <w:rPr>
          <w:sz w:val="21"/>
          <w:szCs w:val="21"/>
        </w:rPr>
      </w:pPr>
      <w:r w:rsidRPr="00721E85">
        <w:rPr>
          <w:sz w:val="21"/>
          <w:szCs w:val="21"/>
        </w:rPr>
        <w:t>28.</w:t>
      </w:r>
      <w:r w:rsidRPr="00721E85">
        <w:rPr>
          <w:sz w:val="21"/>
          <w:szCs w:val="21"/>
        </w:rPr>
        <w:tab/>
        <w:t xml:space="preserve">Moore GWK, Howell SEL, Brady M, Xu X, McNeil K (2021) Anomalous collapses of Nares Strait ice arches leads to enhanced export of Arctic sea ice. Nat Commun 12(1):1 </w:t>
      </w:r>
      <w:hyperlink r:id="rId66" w:history="1">
        <w:r w:rsidRPr="00721E85">
          <w:rPr>
            <w:rStyle w:val="Hyperlink"/>
            <w:sz w:val="21"/>
            <w:szCs w:val="21"/>
          </w:rPr>
          <w:t>https://doi.org:10.1038/s41467-020-20314-w</w:t>
        </w:r>
      </w:hyperlink>
    </w:p>
    <w:p w14:paraId="5BD9BFBC" w14:textId="2A635FCA" w:rsidR="00C14811" w:rsidRPr="00721E85" w:rsidRDefault="00C14811" w:rsidP="00721E85">
      <w:pPr>
        <w:pStyle w:val="EndNoteBibliography"/>
        <w:spacing w:after="0"/>
        <w:ind w:left="227" w:hanging="170"/>
        <w:jc w:val="both"/>
        <w:rPr>
          <w:sz w:val="21"/>
          <w:szCs w:val="21"/>
        </w:rPr>
      </w:pPr>
      <w:r w:rsidRPr="00721E85">
        <w:rPr>
          <w:sz w:val="21"/>
          <w:szCs w:val="21"/>
        </w:rPr>
        <w:t>29.</w:t>
      </w:r>
      <w:r w:rsidRPr="00721E85">
        <w:rPr>
          <w:sz w:val="21"/>
          <w:szCs w:val="21"/>
        </w:rPr>
        <w:tab/>
        <w:t xml:space="preserve">Jiang B, Yao Y, Liang Z, Gao J, Chen G, Xia Q, Mi R, Jiao M, Wang X, Hu L (2020) Lignin-Based Direct Ink Printed Structural Scaffolds. Small 16(31):e1907212 </w:t>
      </w:r>
      <w:hyperlink r:id="rId67" w:history="1">
        <w:r w:rsidRPr="00721E85">
          <w:rPr>
            <w:rStyle w:val="Hyperlink"/>
            <w:sz w:val="21"/>
            <w:szCs w:val="21"/>
          </w:rPr>
          <w:t>https://doi.org:10.1002/smll.201907212</w:t>
        </w:r>
      </w:hyperlink>
    </w:p>
    <w:p w14:paraId="04F6CFBD" w14:textId="620951B8" w:rsidR="00C14811" w:rsidRPr="00721E85" w:rsidRDefault="00C14811" w:rsidP="00721E85">
      <w:pPr>
        <w:pStyle w:val="EndNoteBibliography"/>
        <w:spacing w:after="0"/>
        <w:ind w:left="227" w:hanging="170"/>
        <w:jc w:val="both"/>
        <w:rPr>
          <w:sz w:val="21"/>
          <w:szCs w:val="21"/>
        </w:rPr>
      </w:pPr>
      <w:r w:rsidRPr="00721E85">
        <w:rPr>
          <w:sz w:val="21"/>
          <w:szCs w:val="21"/>
        </w:rPr>
        <w:t>30.</w:t>
      </w:r>
      <w:r w:rsidRPr="00721E85">
        <w:rPr>
          <w:sz w:val="21"/>
          <w:szCs w:val="21"/>
        </w:rPr>
        <w:tab/>
        <w:t xml:space="preserve">Nguyen NA, Barnes SH, Bowland CC, Meek KM, Littrell KC, Keum JK, Naskar AK (2018) A path for lignin valorization via additive manufacturing of high-performance sustainable composites with enhanced 3D printability. Sci Adv 4(12):eaat4967 </w:t>
      </w:r>
      <w:hyperlink r:id="rId68" w:history="1">
        <w:r w:rsidRPr="00721E85">
          <w:rPr>
            <w:rStyle w:val="Hyperlink"/>
            <w:sz w:val="21"/>
            <w:szCs w:val="21"/>
          </w:rPr>
          <w:t>https://doi.org:10.1126/sciadv.aat4967</w:t>
        </w:r>
      </w:hyperlink>
    </w:p>
    <w:p w14:paraId="3B142214" w14:textId="466EA1F5" w:rsidR="00C14811" w:rsidRPr="00721E85" w:rsidRDefault="00C14811" w:rsidP="00721E85">
      <w:pPr>
        <w:pStyle w:val="EndNoteBibliography"/>
        <w:spacing w:after="0"/>
        <w:ind w:left="227" w:hanging="170"/>
        <w:jc w:val="both"/>
        <w:rPr>
          <w:sz w:val="21"/>
          <w:szCs w:val="21"/>
        </w:rPr>
      </w:pPr>
      <w:r w:rsidRPr="00721E85">
        <w:rPr>
          <w:sz w:val="21"/>
          <w:szCs w:val="21"/>
        </w:rPr>
        <w:t>31.</w:t>
      </w:r>
      <w:r w:rsidRPr="00721E85">
        <w:rPr>
          <w:sz w:val="21"/>
          <w:szCs w:val="21"/>
        </w:rPr>
        <w:tab/>
        <w:t xml:space="preserve">Kaschuk JJ, Al Haj Y, Rojas OJ, Miettunen K, Abitbol T, Vapaavuori J (2022) Plant-Based Structures as an Opportunity to Engineer Optical Functions in Next-Generation Light Management. Adv Mater 34(6):e2104473 </w:t>
      </w:r>
      <w:hyperlink r:id="rId69" w:history="1">
        <w:r w:rsidRPr="00721E85">
          <w:rPr>
            <w:rStyle w:val="Hyperlink"/>
            <w:sz w:val="21"/>
            <w:szCs w:val="21"/>
          </w:rPr>
          <w:t>https://doi.org:10.1002/adma.202104473</w:t>
        </w:r>
      </w:hyperlink>
    </w:p>
    <w:p w14:paraId="56791F9D" w14:textId="769909B0" w:rsidR="00C14811" w:rsidRPr="00721E85" w:rsidRDefault="00C14811" w:rsidP="00721E85">
      <w:pPr>
        <w:pStyle w:val="EndNoteBibliography"/>
        <w:spacing w:after="0"/>
        <w:ind w:left="227" w:hanging="170"/>
        <w:jc w:val="both"/>
        <w:rPr>
          <w:sz w:val="21"/>
          <w:szCs w:val="21"/>
        </w:rPr>
      </w:pPr>
      <w:r w:rsidRPr="00721E85">
        <w:rPr>
          <w:sz w:val="21"/>
          <w:szCs w:val="21"/>
        </w:rPr>
        <w:t>32.</w:t>
      </w:r>
      <w:r w:rsidRPr="00721E85">
        <w:rPr>
          <w:sz w:val="21"/>
          <w:szCs w:val="21"/>
        </w:rPr>
        <w:tab/>
        <w:t xml:space="preserve">Xiao J, Gao Y (2017) The manufacture of 3D printing of medical grade TPU. Progress in Additive Manufacturing 2(3):117-123 </w:t>
      </w:r>
      <w:hyperlink r:id="rId70" w:history="1">
        <w:r w:rsidRPr="00721E85">
          <w:rPr>
            <w:rStyle w:val="Hyperlink"/>
            <w:sz w:val="21"/>
            <w:szCs w:val="21"/>
          </w:rPr>
          <w:t>https://doi.org:10.1007/s40964-017-0023-1</w:t>
        </w:r>
      </w:hyperlink>
    </w:p>
    <w:p w14:paraId="0DB79C96" w14:textId="1DD4738E" w:rsidR="00C14811" w:rsidRPr="00721E85" w:rsidRDefault="00C14811" w:rsidP="00721E85">
      <w:pPr>
        <w:pStyle w:val="EndNoteBibliography"/>
        <w:spacing w:after="0"/>
        <w:ind w:left="227" w:hanging="170"/>
        <w:jc w:val="both"/>
        <w:rPr>
          <w:sz w:val="21"/>
          <w:szCs w:val="21"/>
        </w:rPr>
      </w:pPr>
      <w:r w:rsidRPr="00721E85">
        <w:rPr>
          <w:sz w:val="21"/>
          <w:szCs w:val="21"/>
        </w:rPr>
        <w:t>33.</w:t>
      </w:r>
      <w:r w:rsidRPr="00721E85">
        <w:rPr>
          <w:sz w:val="21"/>
          <w:szCs w:val="21"/>
        </w:rPr>
        <w:tab/>
        <w:t xml:space="preserve">Choi EY, Kim CK (2023) Degradation and lifetime prediction of thermoplastic polyurethane encapsulants in seawater for underwater acoustic sensor applications. Polymer Degradation and Stability 209 </w:t>
      </w:r>
      <w:hyperlink r:id="rId71" w:history="1">
        <w:r w:rsidRPr="00721E85">
          <w:rPr>
            <w:rStyle w:val="Hyperlink"/>
            <w:sz w:val="21"/>
            <w:szCs w:val="21"/>
          </w:rPr>
          <w:t>https://doi.org:10.1016/j.polymdegradstab.2023.110281</w:t>
        </w:r>
      </w:hyperlink>
    </w:p>
    <w:p w14:paraId="1BB47AA4" w14:textId="50FF5A1D" w:rsidR="00C14811" w:rsidRPr="00721E85" w:rsidRDefault="00C14811" w:rsidP="00721E85">
      <w:pPr>
        <w:pStyle w:val="EndNoteBibliography"/>
        <w:spacing w:after="0"/>
        <w:ind w:left="227" w:hanging="170"/>
        <w:jc w:val="both"/>
        <w:rPr>
          <w:sz w:val="21"/>
          <w:szCs w:val="21"/>
        </w:rPr>
      </w:pPr>
      <w:r w:rsidRPr="00721E85">
        <w:rPr>
          <w:sz w:val="21"/>
          <w:szCs w:val="21"/>
        </w:rPr>
        <w:t>34.</w:t>
      </w:r>
      <w:r w:rsidRPr="00721E85">
        <w:rPr>
          <w:sz w:val="21"/>
          <w:szCs w:val="21"/>
        </w:rPr>
        <w:tab/>
        <w:t xml:space="preserve">Mosleh Y, Ebrahimi NG, Mahdavian A, Ashjari M (2013) TPU/PCL/nanomagnetite ternary shape memory composites: studies on their thermal, dynamic-mechanical, rheological and electrical properties. Iranian Polymer Journal 23(2):137-145 </w:t>
      </w:r>
      <w:hyperlink r:id="rId72" w:history="1">
        <w:r w:rsidRPr="00721E85">
          <w:rPr>
            <w:rStyle w:val="Hyperlink"/>
            <w:sz w:val="21"/>
            <w:szCs w:val="21"/>
          </w:rPr>
          <w:t>https://doi.org:10.1007/s13726-013-0209-4</w:t>
        </w:r>
      </w:hyperlink>
    </w:p>
    <w:p w14:paraId="24263436" w14:textId="4849DB8B" w:rsidR="00C14811" w:rsidRPr="00721E85" w:rsidRDefault="00C14811" w:rsidP="00721E85">
      <w:pPr>
        <w:pStyle w:val="EndNoteBibliography"/>
        <w:spacing w:after="0"/>
        <w:ind w:left="227" w:hanging="170"/>
        <w:jc w:val="both"/>
        <w:rPr>
          <w:sz w:val="21"/>
          <w:szCs w:val="21"/>
        </w:rPr>
      </w:pPr>
      <w:r w:rsidRPr="00721E85">
        <w:rPr>
          <w:sz w:val="21"/>
          <w:szCs w:val="21"/>
        </w:rPr>
        <w:t>35.</w:t>
      </w:r>
      <w:r w:rsidRPr="00721E85">
        <w:rPr>
          <w:sz w:val="21"/>
          <w:szCs w:val="21"/>
        </w:rPr>
        <w:tab/>
        <w:t xml:space="preserve">Angjellari M, Tamburri E, Montaina L, Natali M, Passeri D, Rossi M, Terranova ML (2017) Beyond the concepts of nanocomposite and 3D printing: PVA and nanodiamonds for layer-by-layer additive manufacturing. Materials &amp; Design 119:12-21 </w:t>
      </w:r>
      <w:hyperlink r:id="rId73" w:history="1">
        <w:r w:rsidRPr="00721E85">
          <w:rPr>
            <w:rStyle w:val="Hyperlink"/>
            <w:sz w:val="21"/>
            <w:szCs w:val="21"/>
          </w:rPr>
          <w:t>https://doi.org:10.1016/j.matdes.2017.01.051</w:t>
        </w:r>
      </w:hyperlink>
    </w:p>
    <w:p w14:paraId="1D9E8348" w14:textId="40EF06EC" w:rsidR="00C14811" w:rsidRPr="00721E85" w:rsidRDefault="00C14811" w:rsidP="00721E85">
      <w:pPr>
        <w:pStyle w:val="EndNoteBibliography"/>
        <w:spacing w:after="0"/>
        <w:ind w:left="227" w:hanging="170"/>
        <w:jc w:val="both"/>
        <w:rPr>
          <w:sz w:val="21"/>
          <w:szCs w:val="21"/>
        </w:rPr>
      </w:pPr>
      <w:r w:rsidRPr="00721E85">
        <w:rPr>
          <w:sz w:val="21"/>
          <w:szCs w:val="21"/>
        </w:rPr>
        <w:t>36.</w:t>
      </w:r>
      <w:r w:rsidRPr="00721E85">
        <w:rPr>
          <w:sz w:val="21"/>
          <w:szCs w:val="21"/>
        </w:rPr>
        <w:tab/>
        <w:t xml:space="preserve">Kumar N, Jain PK, Tandon P, Pandey PM (2018) The effect of process parameters on tensile behavior of 3D printed flexible parts of ethylene vinyl acetate (EVA). Journal of Manufacturing Processes 35:317-326 </w:t>
      </w:r>
      <w:hyperlink r:id="rId74" w:history="1">
        <w:r w:rsidRPr="00721E85">
          <w:rPr>
            <w:rStyle w:val="Hyperlink"/>
            <w:sz w:val="21"/>
            <w:szCs w:val="21"/>
          </w:rPr>
          <w:t>https://doi.org:10.1016/j.jmapro.2018.08.013</w:t>
        </w:r>
      </w:hyperlink>
    </w:p>
    <w:p w14:paraId="1C71BBC4" w14:textId="4A236CAF" w:rsidR="00C14811" w:rsidRPr="00721E85" w:rsidRDefault="00C14811" w:rsidP="00721E85">
      <w:pPr>
        <w:pStyle w:val="EndNoteBibliography"/>
        <w:spacing w:after="0"/>
        <w:ind w:left="227" w:hanging="170"/>
        <w:jc w:val="both"/>
        <w:rPr>
          <w:sz w:val="21"/>
          <w:szCs w:val="21"/>
        </w:rPr>
      </w:pPr>
      <w:r w:rsidRPr="00721E85">
        <w:rPr>
          <w:sz w:val="21"/>
          <w:szCs w:val="21"/>
        </w:rPr>
        <w:t>37.</w:t>
      </w:r>
      <w:r w:rsidRPr="00721E85">
        <w:rPr>
          <w:sz w:val="21"/>
          <w:szCs w:val="21"/>
        </w:rPr>
        <w:tab/>
        <w:t xml:space="preserve">Furushima Y, Kumazawa S, Umetsu H, Toda A, Zhuravlev E, Schick C (2017) Melting and recrystallization kinetics of poly(butylene terephthalate). Polymer 109:307-314 </w:t>
      </w:r>
      <w:hyperlink r:id="rId75" w:history="1">
        <w:r w:rsidRPr="00721E85">
          <w:rPr>
            <w:rStyle w:val="Hyperlink"/>
            <w:sz w:val="21"/>
            <w:szCs w:val="21"/>
          </w:rPr>
          <w:t>https://doi.org:10.1016/j.polymer.2016.12.053</w:t>
        </w:r>
      </w:hyperlink>
    </w:p>
    <w:p w14:paraId="0D6FD41B" w14:textId="1CBAFCB2" w:rsidR="00C14811" w:rsidRPr="00721E85" w:rsidRDefault="00C14811" w:rsidP="00721E85">
      <w:pPr>
        <w:pStyle w:val="EndNoteBibliography"/>
        <w:spacing w:after="0"/>
        <w:ind w:left="227" w:hanging="170"/>
        <w:jc w:val="both"/>
        <w:rPr>
          <w:sz w:val="21"/>
          <w:szCs w:val="21"/>
        </w:rPr>
      </w:pPr>
      <w:r w:rsidRPr="00721E85">
        <w:rPr>
          <w:sz w:val="21"/>
          <w:szCs w:val="21"/>
        </w:rPr>
        <w:t>38.</w:t>
      </w:r>
      <w:r w:rsidRPr="00721E85">
        <w:rPr>
          <w:sz w:val="21"/>
          <w:szCs w:val="21"/>
        </w:rPr>
        <w:tab/>
        <w:t xml:space="preserve">Gao S, Koh YP, Simon SL (2013) Calorimetric Glass Transition of Single Polystyrene Ultrathin Films. Macromolecules 46(2):562-570 </w:t>
      </w:r>
      <w:hyperlink r:id="rId76" w:history="1">
        <w:r w:rsidRPr="00721E85">
          <w:rPr>
            <w:rStyle w:val="Hyperlink"/>
            <w:sz w:val="21"/>
            <w:szCs w:val="21"/>
          </w:rPr>
          <w:t>https://doi.org:10.1021/ma3020036</w:t>
        </w:r>
      </w:hyperlink>
    </w:p>
    <w:p w14:paraId="56F98060" w14:textId="67050D18" w:rsidR="00C14811" w:rsidRPr="00721E85" w:rsidRDefault="00C14811" w:rsidP="00721E85">
      <w:pPr>
        <w:pStyle w:val="EndNoteBibliography"/>
        <w:spacing w:after="0"/>
        <w:ind w:left="227" w:hanging="170"/>
        <w:jc w:val="both"/>
        <w:rPr>
          <w:sz w:val="21"/>
          <w:szCs w:val="21"/>
        </w:rPr>
      </w:pPr>
      <w:r w:rsidRPr="00721E85">
        <w:rPr>
          <w:sz w:val="21"/>
          <w:szCs w:val="21"/>
        </w:rPr>
        <w:t>39.</w:t>
      </w:r>
      <w:r w:rsidRPr="00721E85">
        <w:rPr>
          <w:sz w:val="21"/>
          <w:szCs w:val="21"/>
        </w:rPr>
        <w:tab/>
        <w:t xml:space="preserve">Kremer F, Tress M, Mapesa EU (2015) Glassy dynamics and glass transition in nanometric layers and films: A silver lining on the horizon. Journal of Non-Crystalline Solids 407:277-283 </w:t>
      </w:r>
      <w:hyperlink r:id="rId77" w:history="1">
        <w:r w:rsidRPr="00721E85">
          <w:rPr>
            <w:rStyle w:val="Hyperlink"/>
            <w:sz w:val="21"/>
            <w:szCs w:val="21"/>
          </w:rPr>
          <w:t>https://doi.org:10.1016/j.jnoncrysol.2014.08.016</w:t>
        </w:r>
      </w:hyperlink>
    </w:p>
    <w:p w14:paraId="6D232175" w14:textId="3029251D" w:rsidR="00C14811" w:rsidRPr="00721E85" w:rsidRDefault="00C14811" w:rsidP="00721E85">
      <w:pPr>
        <w:pStyle w:val="EndNoteBibliography"/>
        <w:spacing w:after="0"/>
        <w:ind w:left="227" w:hanging="170"/>
        <w:jc w:val="both"/>
        <w:rPr>
          <w:sz w:val="21"/>
          <w:szCs w:val="21"/>
        </w:rPr>
      </w:pPr>
      <w:r w:rsidRPr="00721E85">
        <w:rPr>
          <w:sz w:val="21"/>
          <w:szCs w:val="21"/>
        </w:rPr>
        <w:t>40.</w:t>
      </w:r>
      <w:r w:rsidRPr="00721E85">
        <w:rPr>
          <w:sz w:val="21"/>
          <w:szCs w:val="21"/>
        </w:rPr>
        <w:tab/>
        <w:t xml:space="preserve">Francisco DL, Paiva LB, Aldeia W (2018) Advances in polyamide nanocomposites: A review. Polymer Composites 40(3):851-870 </w:t>
      </w:r>
      <w:hyperlink r:id="rId78" w:history="1">
        <w:r w:rsidRPr="00721E85">
          <w:rPr>
            <w:rStyle w:val="Hyperlink"/>
            <w:sz w:val="21"/>
            <w:szCs w:val="21"/>
          </w:rPr>
          <w:t>https://doi.org:10.1002/pc.24837</w:t>
        </w:r>
      </w:hyperlink>
    </w:p>
    <w:p w14:paraId="7321ED1A" w14:textId="3E77487A" w:rsidR="00C14811" w:rsidRPr="00721E85" w:rsidRDefault="00C14811" w:rsidP="00721E85">
      <w:pPr>
        <w:pStyle w:val="EndNoteBibliography"/>
        <w:spacing w:after="0"/>
        <w:ind w:left="227" w:hanging="170"/>
        <w:jc w:val="both"/>
        <w:rPr>
          <w:sz w:val="21"/>
          <w:szCs w:val="21"/>
        </w:rPr>
      </w:pPr>
      <w:r w:rsidRPr="00721E85">
        <w:rPr>
          <w:sz w:val="21"/>
          <w:szCs w:val="21"/>
        </w:rPr>
        <w:t>41.</w:t>
      </w:r>
      <w:r w:rsidRPr="00721E85">
        <w:rPr>
          <w:sz w:val="21"/>
          <w:szCs w:val="21"/>
        </w:rPr>
        <w:tab/>
        <w:t xml:space="preserve">Erbetta CDAC, Manoel GF, Oliveira APLR, Silva MESRe, Freitas RFS, Sousa RG (2014) Rheological and Thermal Behavior of High-Density Polyethylene (HDPE) at Different Temperatures. Materials Sciences and Applications 05(13):923-931 </w:t>
      </w:r>
      <w:hyperlink r:id="rId79" w:history="1">
        <w:r w:rsidRPr="00721E85">
          <w:rPr>
            <w:rStyle w:val="Hyperlink"/>
            <w:sz w:val="21"/>
            <w:szCs w:val="21"/>
          </w:rPr>
          <w:t>https://doi.org:10.4236/msa.2014.513094</w:t>
        </w:r>
      </w:hyperlink>
    </w:p>
    <w:p w14:paraId="65DAFAC1" w14:textId="1C315A2C" w:rsidR="00C14811" w:rsidRPr="00721E85" w:rsidRDefault="00C14811" w:rsidP="00721E85">
      <w:pPr>
        <w:pStyle w:val="EndNoteBibliography"/>
        <w:spacing w:after="0"/>
        <w:ind w:left="227" w:hanging="170"/>
        <w:jc w:val="both"/>
        <w:rPr>
          <w:sz w:val="21"/>
          <w:szCs w:val="21"/>
        </w:rPr>
      </w:pPr>
      <w:r w:rsidRPr="00721E85">
        <w:rPr>
          <w:sz w:val="21"/>
          <w:szCs w:val="21"/>
        </w:rPr>
        <w:t>42.</w:t>
      </w:r>
      <w:r w:rsidRPr="00721E85">
        <w:rPr>
          <w:sz w:val="21"/>
          <w:szCs w:val="21"/>
        </w:rPr>
        <w:tab/>
        <w:t xml:space="preserve">Pelto J, Verho T, Ronkainen H, Kaunisto K, Metsäjoki J, Seitsonen J, Karttunen M (2019) Matrix morphology and the particle dispersion in HDPE nanocomposites with enhanced wear resistance. Polymer Testing 77 </w:t>
      </w:r>
      <w:hyperlink r:id="rId80" w:history="1">
        <w:r w:rsidRPr="00721E85">
          <w:rPr>
            <w:rStyle w:val="Hyperlink"/>
            <w:sz w:val="21"/>
            <w:szCs w:val="21"/>
          </w:rPr>
          <w:t>https://doi.org:10.1016/j.polymertesting.2019.105897</w:t>
        </w:r>
      </w:hyperlink>
    </w:p>
    <w:p w14:paraId="665B58F3" w14:textId="2F6F3902" w:rsidR="00C14811" w:rsidRPr="00721E85" w:rsidRDefault="00C14811" w:rsidP="00721E85">
      <w:pPr>
        <w:pStyle w:val="EndNoteBibliography"/>
        <w:spacing w:after="0"/>
        <w:ind w:left="227" w:hanging="170"/>
        <w:jc w:val="both"/>
        <w:rPr>
          <w:sz w:val="21"/>
          <w:szCs w:val="21"/>
        </w:rPr>
      </w:pPr>
      <w:r w:rsidRPr="00721E85">
        <w:rPr>
          <w:sz w:val="21"/>
          <w:szCs w:val="21"/>
        </w:rPr>
        <w:t>43.</w:t>
      </w:r>
      <w:r w:rsidRPr="00721E85">
        <w:rPr>
          <w:sz w:val="21"/>
          <w:szCs w:val="21"/>
        </w:rPr>
        <w:tab/>
        <w:t xml:space="preserve">Vera-Sorroche J, Kelly AL, Brown EC, Gough T, Abeykoon C, Coates PD, Deng J, Li K, Harkin-Jones E, Price M (2014) The effect of melt viscosity on thermal efficiency for single screw extrusion of HDPE. Chemical Engineering Research and Design 92(11):2404-2412 </w:t>
      </w:r>
      <w:hyperlink r:id="rId81" w:history="1">
        <w:r w:rsidRPr="00721E85">
          <w:rPr>
            <w:rStyle w:val="Hyperlink"/>
            <w:sz w:val="21"/>
            <w:szCs w:val="21"/>
          </w:rPr>
          <w:t>https://doi.org:10.1016/j.cherd.2013.12.025</w:t>
        </w:r>
      </w:hyperlink>
    </w:p>
    <w:p w14:paraId="0A5630D2" w14:textId="55EA16FF" w:rsidR="00C14811" w:rsidRPr="00721E85" w:rsidRDefault="00C14811" w:rsidP="00721E85">
      <w:pPr>
        <w:pStyle w:val="EndNoteBibliography"/>
        <w:spacing w:after="0"/>
        <w:ind w:left="227" w:hanging="170"/>
        <w:jc w:val="both"/>
        <w:rPr>
          <w:sz w:val="21"/>
          <w:szCs w:val="21"/>
        </w:rPr>
      </w:pPr>
      <w:r w:rsidRPr="00721E85">
        <w:rPr>
          <w:sz w:val="21"/>
          <w:szCs w:val="21"/>
        </w:rPr>
        <w:t>44.</w:t>
      </w:r>
      <w:r w:rsidRPr="00721E85">
        <w:rPr>
          <w:sz w:val="21"/>
          <w:szCs w:val="21"/>
        </w:rPr>
        <w:tab/>
        <w:t xml:space="preserve">Gu J, Xu H, Wu C (2013) Thermal and Crystallization Properties of HDPE and HDPE/PP Blends Modified with DCP. Advances in Polymer Technology 33(1) </w:t>
      </w:r>
      <w:hyperlink r:id="rId82" w:history="1">
        <w:r w:rsidRPr="00721E85">
          <w:rPr>
            <w:rStyle w:val="Hyperlink"/>
            <w:sz w:val="21"/>
            <w:szCs w:val="21"/>
          </w:rPr>
          <w:t>https://doi.org:10.1002/adv.21384</w:t>
        </w:r>
      </w:hyperlink>
    </w:p>
    <w:p w14:paraId="5A378C98" w14:textId="03E55D08" w:rsidR="00C14811" w:rsidRPr="00721E85" w:rsidRDefault="00C14811" w:rsidP="00721E85">
      <w:pPr>
        <w:pStyle w:val="EndNoteBibliography"/>
        <w:spacing w:after="0"/>
        <w:ind w:left="227" w:hanging="170"/>
        <w:jc w:val="both"/>
        <w:rPr>
          <w:sz w:val="21"/>
          <w:szCs w:val="21"/>
        </w:rPr>
      </w:pPr>
      <w:r w:rsidRPr="00721E85">
        <w:rPr>
          <w:sz w:val="21"/>
          <w:szCs w:val="21"/>
        </w:rPr>
        <w:t>45.</w:t>
      </w:r>
      <w:r w:rsidRPr="00721E85">
        <w:rPr>
          <w:sz w:val="21"/>
          <w:szCs w:val="21"/>
        </w:rPr>
        <w:tab/>
        <w:t xml:space="preserve">Purohit PJ, Huacuja-Sánchez JE, Wang D-Y, Emmerling F, Thünemann A, Heinrich G, Schönhals A (2011) Structure–Property Relationships of Nanocomposites Based on Polypropylene and Layered Double Hydroxides. Macromolecules 44(11):4342-4354 </w:t>
      </w:r>
      <w:hyperlink r:id="rId83" w:history="1">
        <w:r w:rsidRPr="00721E85">
          <w:rPr>
            <w:rStyle w:val="Hyperlink"/>
            <w:sz w:val="21"/>
            <w:szCs w:val="21"/>
          </w:rPr>
          <w:t>https://doi.org:10.1021/ma200323k</w:t>
        </w:r>
      </w:hyperlink>
    </w:p>
    <w:p w14:paraId="259CADBF" w14:textId="019D936F" w:rsidR="00C14811" w:rsidRPr="00721E85" w:rsidRDefault="00C14811" w:rsidP="00721E85">
      <w:pPr>
        <w:pStyle w:val="EndNoteBibliography"/>
        <w:spacing w:after="0"/>
        <w:ind w:left="227" w:hanging="170"/>
        <w:jc w:val="both"/>
        <w:rPr>
          <w:sz w:val="21"/>
          <w:szCs w:val="21"/>
        </w:rPr>
      </w:pPr>
      <w:r w:rsidRPr="00721E85">
        <w:rPr>
          <w:sz w:val="21"/>
          <w:szCs w:val="21"/>
        </w:rPr>
        <w:t>46.</w:t>
      </w:r>
      <w:r w:rsidRPr="00721E85">
        <w:rPr>
          <w:sz w:val="21"/>
          <w:szCs w:val="21"/>
        </w:rPr>
        <w:tab/>
        <w:t xml:space="preserve">Sterzyński T, Tomaszewska J, Andrzejewski J, Skórczewska K (2015) Evaluation of glass transition temperature of PVC/POSS nanocomposites. Composites Science and Technology 117:398-403 </w:t>
      </w:r>
      <w:hyperlink r:id="rId84" w:history="1">
        <w:r w:rsidRPr="00721E85">
          <w:rPr>
            <w:rStyle w:val="Hyperlink"/>
            <w:sz w:val="21"/>
            <w:szCs w:val="21"/>
          </w:rPr>
          <w:t>https://doi.org:10.1016/j.compscitech.2015.07.009</w:t>
        </w:r>
      </w:hyperlink>
    </w:p>
    <w:p w14:paraId="47FF22D4" w14:textId="1EBD8426" w:rsidR="00C14811" w:rsidRPr="00721E85" w:rsidRDefault="00C14811" w:rsidP="00721E85">
      <w:pPr>
        <w:pStyle w:val="EndNoteBibliography"/>
        <w:spacing w:after="0"/>
        <w:ind w:left="227" w:hanging="170"/>
        <w:jc w:val="both"/>
        <w:rPr>
          <w:sz w:val="21"/>
          <w:szCs w:val="21"/>
        </w:rPr>
      </w:pPr>
      <w:r w:rsidRPr="00721E85">
        <w:rPr>
          <w:sz w:val="21"/>
          <w:szCs w:val="21"/>
        </w:rPr>
        <w:t>47.</w:t>
      </w:r>
      <w:r w:rsidRPr="00721E85">
        <w:rPr>
          <w:sz w:val="21"/>
          <w:szCs w:val="21"/>
        </w:rPr>
        <w:tab/>
        <w:t xml:space="preserve">Qian S, Wang H, Zarei E, Sheng K (2015) Effect of hydrothermal pretreatment on the properties of moso bamboo particles reinforced polyvinyl chloride composites. Composites Part B: Engineering 82:23-29 </w:t>
      </w:r>
      <w:hyperlink r:id="rId85" w:history="1">
        <w:r w:rsidRPr="00721E85">
          <w:rPr>
            <w:rStyle w:val="Hyperlink"/>
            <w:sz w:val="21"/>
            <w:szCs w:val="21"/>
          </w:rPr>
          <w:t>https://doi.org:10.1016/j.compositesb.2015.08.007</w:t>
        </w:r>
      </w:hyperlink>
    </w:p>
    <w:p w14:paraId="772D18E0" w14:textId="0707595D" w:rsidR="00C14811" w:rsidRPr="00721E85" w:rsidRDefault="00C14811" w:rsidP="00721E85">
      <w:pPr>
        <w:pStyle w:val="EndNoteBibliography"/>
        <w:spacing w:after="0"/>
        <w:ind w:left="227" w:hanging="170"/>
        <w:jc w:val="both"/>
        <w:rPr>
          <w:sz w:val="21"/>
          <w:szCs w:val="21"/>
        </w:rPr>
      </w:pPr>
      <w:r w:rsidRPr="00721E85">
        <w:rPr>
          <w:sz w:val="21"/>
          <w:szCs w:val="21"/>
        </w:rPr>
        <w:t>48.</w:t>
      </w:r>
      <w:r w:rsidRPr="00721E85">
        <w:rPr>
          <w:sz w:val="21"/>
          <w:szCs w:val="21"/>
        </w:rPr>
        <w:tab/>
        <w:t xml:space="preserve">Ji A, Zhang S, Bhagia S, Yoo CG, Ragauskas AJ (2020) 3D printing of biomass-derived composites: application and characterization approaches. RSC Adv 10(37):21698-21723 </w:t>
      </w:r>
      <w:hyperlink r:id="rId86" w:history="1">
        <w:r w:rsidRPr="00721E85">
          <w:rPr>
            <w:rStyle w:val="Hyperlink"/>
            <w:sz w:val="21"/>
            <w:szCs w:val="21"/>
          </w:rPr>
          <w:t>https://doi.org:10.1039/d0ra03620j</w:t>
        </w:r>
      </w:hyperlink>
    </w:p>
    <w:p w14:paraId="2AB358EE" w14:textId="3CD269A8" w:rsidR="00C14811" w:rsidRPr="00721E85" w:rsidRDefault="00C14811" w:rsidP="00721E85">
      <w:pPr>
        <w:pStyle w:val="EndNoteBibliography"/>
        <w:spacing w:after="0"/>
        <w:ind w:left="227" w:hanging="170"/>
        <w:jc w:val="both"/>
        <w:rPr>
          <w:sz w:val="21"/>
          <w:szCs w:val="21"/>
        </w:rPr>
      </w:pPr>
      <w:r w:rsidRPr="00721E85">
        <w:rPr>
          <w:sz w:val="21"/>
          <w:szCs w:val="21"/>
        </w:rPr>
        <w:t>49.</w:t>
      </w:r>
      <w:r w:rsidRPr="00721E85">
        <w:rPr>
          <w:sz w:val="21"/>
          <w:szCs w:val="21"/>
        </w:rPr>
        <w:tab/>
        <w:t xml:space="preserve">Han D, Lu Z, Chester SA, Lee H (2018) Micro 3D Printing of a Temperature-Responsive Hydrogel Using Projection Micro-Stereolithography. Sci Rep 8(1):1963 </w:t>
      </w:r>
      <w:hyperlink r:id="rId87" w:history="1">
        <w:r w:rsidRPr="00721E85">
          <w:rPr>
            <w:rStyle w:val="Hyperlink"/>
            <w:sz w:val="21"/>
            <w:szCs w:val="21"/>
          </w:rPr>
          <w:t>https://doi.org:10.1038/s41598-018-20385-2</w:t>
        </w:r>
      </w:hyperlink>
    </w:p>
    <w:p w14:paraId="7AB5CC5D" w14:textId="4C197695" w:rsidR="00C14811" w:rsidRPr="00721E85" w:rsidRDefault="00C14811" w:rsidP="00721E85">
      <w:pPr>
        <w:pStyle w:val="EndNoteBibliography"/>
        <w:spacing w:after="0"/>
        <w:ind w:left="227" w:hanging="170"/>
        <w:jc w:val="both"/>
        <w:rPr>
          <w:sz w:val="21"/>
          <w:szCs w:val="21"/>
        </w:rPr>
      </w:pPr>
      <w:r w:rsidRPr="00721E85">
        <w:rPr>
          <w:sz w:val="21"/>
          <w:szCs w:val="21"/>
        </w:rPr>
        <w:t>50.</w:t>
      </w:r>
      <w:r w:rsidRPr="00721E85">
        <w:rPr>
          <w:sz w:val="21"/>
          <w:szCs w:val="21"/>
        </w:rPr>
        <w:tab/>
        <w:t xml:space="preserve">Cui Y, Jin R, Zhang Y, Yu M, Zhou Y, Wang LQ (2021) Cellulose Nanocrystal-Enhanced Thermal-Sensitive Hydrogels of Block Copolymers for 3D Bioprinting. Int J Bioprint 7(4):397 </w:t>
      </w:r>
      <w:hyperlink r:id="rId88" w:history="1">
        <w:r w:rsidRPr="00721E85">
          <w:rPr>
            <w:rStyle w:val="Hyperlink"/>
            <w:sz w:val="21"/>
            <w:szCs w:val="21"/>
          </w:rPr>
          <w:t>https://doi.org:10.18063/ijb.v7i4.397</w:t>
        </w:r>
      </w:hyperlink>
    </w:p>
    <w:p w14:paraId="61C0E092" w14:textId="6B3270D5" w:rsidR="00C14811" w:rsidRPr="00721E85" w:rsidRDefault="00C14811" w:rsidP="00721E85">
      <w:pPr>
        <w:pStyle w:val="EndNoteBibliography"/>
        <w:spacing w:after="0"/>
        <w:ind w:left="227" w:hanging="170"/>
        <w:jc w:val="both"/>
        <w:rPr>
          <w:sz w:val="21"/>
          <w:szCs w:val="21"/>
        </w:rPr>
      </w:pPr>
      <w:r w:rsidRPr="00721E85">
        <w:rPr>
          <w:sz w:val="21"/>
          <w:szCs w:val="21"/>
        </w:rPr>
        <w:t>51.</w:t>
      </w:r>
      <w:r w:rsidRPr="00721E85">
        <w:rPr>
          <w:sz w:val="21"/>
          <w:szCs w:val="21"/>
        </w:rPr>
        <w:tab/>
        <w:t xml:space="preserve">Du J, Dai H, Wang H, Yu Y, Zhu H, Fu Y, Ma L, Peng L, Li L, Wang Q, Zhang Y (2021) Preparation of high thermal stability gelatin emulsion and its application in 3D printing. Food Hydrocolloids 113 </w:t>
      </w:r>
      <w:hyperlink r:id="rId89" w:history="1">
        <w:r w:rsidRPr="00721E85">
          <w:rPr>
            <w:rStyle w:val="Hyperlink"/>
            <w:sz w:val="21"/>
            <w:szCs w:val="21"/>
          </w:rPr>
          <w:t>https://doi.org:10.1016/j.foodhyd.2020.106536</w:t>
        </w:r>
      </w:hyperlink>
    </w:p>
    <w:p w14:paraId="0B13BD75" w14:textId="4B06FFE0" w:rsidR="00C14811" w:rsidRPr="00721E85" w:rsidRDefault="00C14811" w:rsidP="00721E85">
      <w:pPr>
        <w:pStyle w:val="EndNoteBibliography"/>
        <w:ind w:left="227" w:hanging="170"/>
        <w:jc w:val="both"/>
        <w:rPr>
          <w:sz w:val="21"/>
          <w:szCs w:val="21"/>
        </w:rPr>
      </w:pPr>
      <w:r w:rsidRPr="00721E85">
        <w:rPr>
          <w:sz w:val="21"/>
          <w:szCs w:val="21"/>
        </w:rPr>
        <w:t>52.</w:t>
      </w:r>
      <w:r w:rsidRPr="00721E85">
        <w:rPr>
          <w:sz w:val="21"/>
          <w:szCs w:val="21"/>
        </w:rPr>
        <w:tab/>
        <w:t xml:space="preserve">Zhou Q, Yang K, He J, Yang H, Zhang X (2019) A novel 3D-printable hydrogel with high mechanical strength and shape memory properties. Journal of Materials Chemistry C 7(47):14913-14922 </w:t>
      </w:r>
      <w:hyperlink r:id="rId90" w:history="1">
        <w:r w:rsidRPr="00721E85">
          <w:rPr>
            <w:rStyle w:val="Hyperlink"/>
            <w:sz w:val="21"/>
            <w:szCs w:val="21"/>
          </w:rPr>
          <w:t>https://doi.org:10.1039/C9TC04945B</w:t>
        </w:r>
      </w:hyperlink>
    </w:p>
    <w:p w14:paraId="5E7A7866" w14:textId="68A48874" w:rsidR="002D3FBE" w:rsidRPr="00E92BFE" w:rsidRDefault="00584365" w:rsidP="002C74A8">
      <w:pPr>
        <w:spacing w:line="360" w:lineRule="auto"/>
        <w:jc w:val="both"/>
        <w:rPr>
          <w:rFonts w:eastAsiaTheme="minorEastAsia"/>
          <w:lang w:eastAsia="zh-CN"/>
        </w:rPr>
      </w:pPr>
      <w:r>
        <w:rPr>
          <w:lang w:val="en-US"/>
        </w:rPr>
        <w:fldChar w:fldCharType="end"/>
      </w:r>
    </w:p>
    <w:sectPr w:rsidR="002D3FBE" w:rsidRPr="00E92BFE" w:rsidSect="00AD2603">
      <w:headerReference w:type="default" r:id="rId91"/>
      <w:footerReference w:type="default" r:id="rId92"/>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240087" w14:textId="77777777" w:rsidR="000D5ACC" w:rsidRDefault="000D5ACC">
      <w:r>
        <w:separator/>
      </w:r>
    </w:p>
  </w:endnote>
  <w:endnote w:type="continuationSeparator" w:id="0">
    <w:p w14:paraId="63C0A0B9" w14:textId="77777777" w:rsidR="000D5ACC" w:rsidRDefault="000D5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w:panose1 w:val="02000500000000000000"/>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B96A1" w14:textId="77777777" w:rsidR="00C02C62" w:rsidRDefault="00C02C62">
    <w:pPr>
      <w:pStyle w:val="Footer"/>
      <w:jc w:val="center"/>
    </w:pPr>
    <w:r>
      <w:fldChar w:fldCharType="begin"/>
    </w:r>
    <w:r>
      <w:instrText>PAGE   \* MERGEFORMAT</w:instrText>
    </w:r>
    <w:r>
      <w:fldChar w:fldCharType="separate"/>
    </w:r>
    <w:r>
      <w:rPr>
        <w:noProof/>
      </w:rPr>
      <w:t>2</w:t>
    </w:r>
    <w:r>
      <w:fldChar w:fldCharType="end"/>
    </w:r>
  </w:p>
  <w:p w14:paraId="76AE581B" w14:textId="77777777" w:rsidR="00C02C62" w:rsidRDefault="00C02C62"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D93B1" w14:textId="77777777" w:rsidR="000D5ACC" w:rsidRDefault="000D5ACC">
      <w:r>
        <w:separator/>
      </w:r>
    </w:p>
  </w:footnote>
  <w:footnote w:type="continuationSeparator" w:id="0">
    <w:p w14:paraId="4E067AB7" w14:textId="77777777" w:rsidR="000D5ACC" w:rsidRDefault="000D5A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A9236" w14:textId="113325CE" w:rsidR="00C02C62" w:rsidRPr="009B44CC" w:rsidRDefault="00C02C62" w:rsidP="009B44CC">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3826A0"/>
    <w:multiLevelType w:val="hybridMultilevel"/>
    <w:tmpl w:val="3EE8A980"/>
    <w:lvl w:ilvl="0" w:tplc="3C090011">
      <w:start w:val="1"/>
      <w:numFmt w:val="decimal"/>
      <w:lvlText w:val="%1)"/>
      <w:lvlJc w:val="left"/>
      <w:pPr>
        <w:ind w:left="360" w:hanging="360"/>
      </w:pPr>
      <w:rPr>
        <w:rFonts w:hint="default"/>
      </w:rPr>
    </w:lvl>
    <w:lvl w:ilvl="1" w:tplc="3C090019">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4B64768A"/>
    <w:multiLevelType w:val="hybridMultilevel"/>
    <w:tmpl w:val="D084062A"/>
    <w:lvl w:ilvl="0" w:tplc="3C090001">
      <w:start w:val="1"/>
      <w:numFmt w:val="bullet"/>
      <w:lvlText w:val=""/>
      <w:lvlJc w:val="left"/>
      <w:pPr>
        <w:ind w:left="825" w:hanging="360"/>
      </w:pPr>
      <w:rPr>
        <w:rFonts w:ascii="Symbol" w:hAnsi="Symbol" w:hint="default"/>
      </w:rPr>
    </w:lvl>
    <w:lvl w:ilvl="1" w:tplc="3C090003">
      <w:start w:val="1"/>
      <w:numFmt w:val="bullet"/>
      <w:lvlText w:val="o"/>
      <w:lvlJc w:val="left"/>
      <w:pPr>
        <w:ind w:left="1545" w:hanging="360"/>
      </w:pPr>
      <w:rPr>
        <w:rFonts w:ascii="Courier New" w:hAnsi="Courier New" w:cs="Courier New" w:hint="default"/>
      </w:rPr>
    </w:lvl>
    <w:lvl w:ilvl="2" w:tplc="3C090005" w:tentative="1">
      <w:start w:val="1"/>
      <w:numFmt w:val="bullet"/>
      <w:lvlText w:val=""/>
      <w:lvlJc w:val="left"/>
      <w:pPr>
        <w:ind w:left="2265" w:hanging="360"/>
      </w:pPr>
      <w:rPr>
        <w:rFonts w:ascii="Wingdings" w:hAnsi="Wingdings" w:hint="default"/>
      </w:rPr>
    </w:lvl>
    <w:lvl w:ilvl="3" w:tplc="3C090001" w:tentative="1">
      <w:start w:val="1"/>
      <w:numFmt w:val="bullet"/>
      <w:lvlText w:val=""/>
      <w:lvlJc w:val="left"/>
      <w:pPr>
        <w:ind w:left="2985" w:hanging="360"/>
      </w:pPr>
      <w:rPr>
        <w:rFonts w:ascii="Symbol" w:hAnsi="Symbol" w:hint="default"/>
      </w:rPr>
    </w:lvl>
    <w:lvl w:ilvl="4" w:tplc="3C090003" w:tentative="1">
      <w:start w:val="1"/>
      <w:numFmt w:val="bullet"/>
      <w:lvlText w:val="o"/>
      <w:lvlJc w:val="left"/>
      <w:pPr>
        <w:ind w:left="3705" w:hanging="360"/>
      </w:pPr>
      <w:rPr>
        <w:rFonts w:ascii="Courier New" w:hAnsi="Courier New" w:cs="Courier New" w:hint="default"/>
      </w:rPr>
    </w:lvl>
    <w:lvl w:ilvl="5" w:tplc="3C090005" w:tentative="1">
      <w:start w:val="1"/>
      <w:numFmt w:val="bullet"/>
      <w:lvlText w:val=""/>
      <w:lvlJc w:val="left"/>
      <w:pPr>
        <w:ind w:left="4425" w:hanging="360"/>
      </w:pPr>
      <w:rPr>
        <w:rFonts w:ascii="Wingdings" w:hAnsi="Wingdings" w:hint="default"/>
      </w:rPr>
    </w:lvl>
    <w:lvl w:ilvl="6" w:tplc="3C090001" w:tentative="1">
      <w:start w:val="1"/>
      <w:numFmt w:val="bullet"/>
      <w:lvlText w:val=""/>
      <w:lvlJc w:val="left"/>
      <w:pPr>
        <w:ind w:left="5145" w:hanging="360"/>
      </w:pPr>
      <w:rPr>
        <w:rFonts w:ascii="Symbol" w:hAnsi="Symbol" w:hint="default"/>
      </w:rPr>
    </w:lvl>
    <w:lvl w:ilvl="7" w:tplc="3C090003" w:tentative="1">
      <w:start w:val="1"/>
      <w:numFmt w:val="bullet"/>
      <w:lvlText w:val="o"/>
      <w:lvlJc w:val="left"/>
      <w:pPr>
        <w:ind w:left="5865" w:hanging="360"/>
      </w:pPr>
      <w:rPr>
        <w:rFonts w:ascii="Courier New" w:hAnsi="Courier New" w:cs="Courier New" w:hint="default"/>
      </w:rPr>
    </w:lvl>
    <w:lvl w:ilvl="8" w:tplc="3C090005" w:tentative="1">
      <w:start w:val="1"/>
      <w:numFmt w:val="bullet"/>
      <w:lvlText w:val=""/>
      <w:lvlJc w:val="left"/>
      <w:pPr>
        <w:ind w:left="6585" w:hanging="360"/>
      </w:pPr>
      <w:rPr>
        <w:rFonts w:ascii="Wingdings" w:hAnsi="Wingdings" w:hint="default"/>
      </w:rPr>
    </w:lvl>
  </w:abstractNum>
  <w:abstractNum w:abstractNumId="2" w15:restartNumberingAfterBreak="0">
    <w:nsid w:val="73706252"/>
    <w:multiLevelType w:val="hybridMultilevel"/>
    <w:tmpl w:val="F280DBD8"/>
    <w:lvl w:ilvl="0" w:tplc="3C090011">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2"/>
  <w:bordersDoNotSurroundHeader/>
  <w:bordersDoNotSurroundFooter/>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ontrib Mineralogy Petro Copy AC byccc&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9verfpr05e2uexxwmxrt2gaw2zxsdp52xd&quot;&gt;POLYPHENOL&lt;record-ids&gt;&lt;item&gt;1090&lt;/item&gt;&lt;item&gt;1114&lt;/item&gt;&lt;item&gt;1115&lt;/item&gt;&lt;item&gt;1116&lt;/item&gt;&lt;item&gt;1117&lt;/item&gt;&lt;item&gt;1118&lt;/item&gt;&lt;item&gt;1119&lt;/item&gt;&lt;item&gt;1120&lt;/item&gt;&lt;item&gt;1121&lt;/item&gt;&lt;item&gt;1122&lt;/item&gt;&lt;item&gt;1123&lt;/item&gt;&lt;item&gt;1124&lt;/item&gt;&lt;item&gt;1125&lt;/item&gt;&lt;item&gt;1126&lt;/item&gt;&lt;item&gt;1127&lt;/item&gt;&lt;item&gt;1128&lt;/item&gt;&lt;item&gt;1129&lt;/item&gt;&lt;item&gt;1130&lt;/item&gt;&lt;item&gt;1131&lt;/item&gt;&lt;item&gt;1132&lt;/item&gt;&lt;item&gt;1133&lt;/item&gt;&lt;item&gt;1134&lt;/item&gt;&lt;item&gt;1135&lt;/item&gt;&lt;item&gt;1136&lt;/item&gt;&lt;item&gt;1137&lt;/item&gt;&lt;item&gt;1138&lt;/item&gt;&lt;item&gt;1139&lt;/item&gt;&lt;item&gt;1140&lt;/item&gt;&lt;item&gt;1141&lt;/item&gt;&lt;item&gt;1142&lt;/item&gt;&lt;item&gt;1143&lt;/item&gt;&lt;item&gt;1144&lt;/item&gt;&lt;item&gt;1145&lt;/item&gt;&lt;item&gt;1146&lt;/item&gt;&lt;item&gt;1147&lt;/item&gt;&lt;item&gt;1148&lt;/item&gt;&lt;item&gt;1149&lt;/item&gt;&lt;item&gt;1150&lt;/item&gt;&lt;item&gt;1151&lt;/item&gt;&lt;item&gt;1152&lt;/item&gt;&lt;item&gt;1153&lt;/item&gt;&lt;item&gt;1154&lt;/item&gt;&lt;item&gt;1155&lt;/item&gt;&lt;item&gt;1156&lt;/item&gt;&lt;item&gt;1157&lt;/item&gt;&lt;item&gt;1158&lt;/item&gt;&lt;item&gt;1159&lt;/item&gt;&lt;item&gt;1160&lt;/item&gt;&lt;item&gt;1161&lt;/item&gt;&lt;item&gt;1162&lt;/item&gt;&lt;item&gt;1163&lt;/item&gt;&lt;item&gt;1166&lt;/item&gt;&lt;/record-ids&gt;&lt;/item&gt;&lt;/Libraries&gt;"/>
  </w:docVars>
  <w:rsids>
    <w:rsidRoot w:val="002D16A0"/>
    <w:rsid w:val="000003BB"/>
    <w:rsid w:val="0000374D"/>
    <w:rsid w:val="00004A23"/>
    <w:rsid w:val="00006A0A"/>
    <w:rsid w:val="0000703E"/>
    <w:rsid w:val="000112FC"/>
    <w:rsid w:val="000118B0"/>
    <w:rsid w:val="00011F40"/>
    <w:rsid w:val="00012AA9"/>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56B46"/>
    <w:rsid w:val="0006044D"/>
    <w:rsid w:val="00060D37"/>
    <w:rsid w:val="00062324"/>
    <w:rsid w:val="00063C0E"/>
    <w:rsid w:val="00065BA9"/>
    <w:rsid w:val="00072EA7"/>
    <w:rsid w:val="00076EAD"/>
    <w:rsid w:val="0008287E"/>
    <w:rsid w:val="00083031"/>
    <w:rsid w:val="0008740B"/>
    <w:rsid w:val="000904D3"/>
    <w:rsid w:val="0009309C"/>
    <w:rsid w:val="00093F1B"/>
    <w:rsid w:val="000940DF"/>
    <w:rsid w:val="00094F77"/>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5ACC"/>
    <w:rsid w:val="000D66DB"/>
    <w:rsid w:val="000D7EBA"/>
    <w:rsid w:val="000E788B"/>
    <w:rsid w:val="000E7A5B"/>
    <w:rsid w:val="000E7BBA"/>
    <w:rsid w:val="000F512F"/>
    <w:rsid w:val="001013F4"/>
    <w:rsid w:val="001054D4"/>
    <w:rsid w:val="0010686C"/>
    <w:rsid w:val="00107C5F"/>
    <w:rsid w:val="00107CCC"/>
    <w:rsid w:val="00110011"/>
    <w:rsid w:val="001105BD"/>
    <w:rsid w:val="00116970"/>
    <w:rsid w:val="00116C82"/>
    <w:rsid w:val="00120BE6"/>
    <w:rsid w:val="00120E85"/>
    <w:rsid w:val="00123ADA"/>
    <w:rsid w:val="00125573"/>
    <w:rsid w:val="0012642A"/>
    <w:rsid w:val="00126D17"/>
    <w:rsid w:val="001305BF"/>
    <w:rsid w:val="00131D58"/>
    <w:rsid w:val="001370B1"/>
    <w:rsid w:val="001377CA"/>
    <w:rsid w:val="00137A42"/>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8B2"/>
    <w:rsid w:val="00187DB9"/>
    <w:rsid w:val="0019077D"/>
    <w:rsid w:val="0019194D"/>
    <w:rsid w:val="0019723B"/>
    <w:rsid w:val="001A4240"/>
    <w:rsid w:val="001A6821"/>
    <w:rsid w:val="001A734D"/>
    <w:rsid w:val="001B4224"/>
    <w:rsid w:val="001B7472"/>
    <w:rsid w:val="001C10AC"/>
    <w:rsid w:val="001C494A"/>
    <w:rsid w:val="001C55FB"/>
    <w:rsid w:val="001D12BC"/>
    <w:rsid w:val="001D561D"/>
    <w:rsid w:val="001E18CC"/>
    <w:rsid w:val="001E3D2D"/>
    <w:rsid w:val="001E4605"/>
    <w:rsid w:val="001E5F4E"/>
    <w:rsid w:val="001F25E2"/>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19C"/>
    <w:rsid w:val="002B0671"/>
    <w:rsid w:val="002B262F"/>
    <w:rsid w:val="002B3553"/>
    <w:rsid w:val="002B5E06"/>
    <w:rsid w:val="002C0CFF"/>
    <w:rsid w:val="002C74A8"/>
    <w:rsid w:val="002D09B9"/>
    <w:rsid w:val="002D16A0"/>
    <w:rsid w:val="002D2930"/>
    <w:rsid w:val="002D2DFF"/>
    <w:rsid w:val="002D3D6D"/>
    <w:rsid w:val="002D3FBE"/>
    <w:rsid w:val="002D5BF8"/>
    <w:rsid w:val="002D7ECC"/>
    <w:rsid w:val="002E1B8F"/>
    <w:rsid w:val="002E2DEF"/>
    <w:rsid w:val="002E4E3E"/>
    <w:rsid w:val="002E76B2"/>
    <w:rsid w:val="002E79A2"/>
    <w:rsid w:val="002E7FCA"/>
    <w:rsid w:val="002F189C"/>
    <w:rsid w:val="002F4F4B"/>
    <w:rsid w:val="002F55FD"/>
    <w:rsid w:val="002F594C"/>
    <w:rsid w:val="00301984"/>
    <w:rsid w:val="00301B0B"/>
    <w:rsid w:val="00301E84"/>
    <w:rsid w:val="00302E7A"/>
    <w:rsid w:val="00302F2B"/>
    <w:rsid w:val="00303D1B"/>
    <w:rsid w:val="003046B7"/>
    <w:rsid w:val="003060E5"/>
    <w:rsid w:val="00314CA1"/>
    <w:rsid w:val="00317A57"/>
    <w:rsid w:val="00320A99"/>
    <w:rsid w:val="0032144B"/>
    <w:rsid w:val="00321E38"/>
    <w:rsid w:val="00322D5B"/>
    <w:rsid w:val="003251FA"/>
    <w:rsid w:val="00325AC2"/>
    <w:rsid w:val="00326A1C"/>
    <w:rsid w:val="00327FDC"/>
    <w:rsid w:val="00331FFD"/>
    <w:rsid w:val="003360E3"/>
    <w:rsid w:val="003371D5"/>
    <w:rsid w:val="003376CD"/>
    <w:rsid w:val="003423F4"/>
    <w:rsid w:val="003452C3"/>
    <w:rsid w:val="003501A7"/>
    <w:rsid w:val="0035048A"/>
    <w:rsid w:val="003620C9"/>
    <w:rsid w:val="0036263B"/>
    <w:rsid w:val="00363B62"/>
    <w:rsid w:val="003645B0"/>
    <w:rsid w:val="00364B2C"/>
    <w:rsid w:val="003664F1"/>
    <w:rsid w:val="00367E3F"/>
    <w:rsid w:val="00377EA5"/>
    <w:rsid w:val="00377F77"/>
    <w:rsid w:val="003802A6"/>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B7330"/>
    <w:rsid w:val="003C00ED"/>
    <w:rsid w:val="003C1C0A"/>
    <w:rsid w:val="003C35DF"/>
    <w:rsid w:val="003C4A68"/>
    <w:rsid w:val="003C554F"/>
    <w:rsid w:val="003C61DD"/>
    <w:rsid w:val="003C7464"/>
    <w:rsid w:val="003D3303"/>
    <w:rsid w:val="003D63E7"/>
    <w:rsid w:val="003E05F1"/>
    <w:rsid w:val="003E113B"/>
    <w:rsid w:val="003E306D"/>
    <w:rsid w:val="003E5092"/>
    <w:rsid w:val="003E715D"/>
    <w:rsid w:val="003F103E"/>
    <w:rsid w:val="003F2E48"/>
    <w:rsid w:val="003F3727"/>
    <w:rsid w:val="003F440C"/>
    <w:rsid w:val="003F525A"/>
    <w:rsid w:val="003F7BE6"/>
    <w:rsid w:val="004006A9"/>
    <w:rsid w:val="00404548"/>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41EAC"/>
    <w:rsid w:val="004507E5"/>
    <w:rsid w:val="004519AD"/>
    <w:rsid w:val="0045459A"/>
    <w:rsid w:val="004545DB"/>
    <w:rsid w:val="004553EE"/>
    <w:rsid w:val="0045786A"/>
    <w:rsid w:val="00460F76"/>
    <w:rsid w:val="00461F92"/>
    <w:rsid w:val="00462F12"/>
    <w:rsid w:val="00463050"/>
    <w:rsid w:val="0046340F"/>
    <w:rsid w:val="00466168"/>
    <w:rsid w:val="0046778B"/>
    <w:rsid w:val="004714D4"/>
    <w:rsid w:val="00475712"/>
    <w:rsid w:val="00480CCE"/>
    <w:rsid w:val="00482FAA"/>
    <w:rsid w:val="00484858"/>
    <w:rsid w:val="00487211"/>
    <w:rsid w:val="0049075F"/>
    <w:rsid w:val="00492DA8"/>
    <w:rsid w:val="004A0888"/>
    <w:rsid w:val="004A4253"/>
    <w:rsid w:val="004A43B6"/>
    <w:rsid w:val="004A70EE"/>
    <w:rsid w:val="004A774E"/>
    <w:rsid w:val="004A7CBD"/>
    <w:rsid w:val="004A7D3E"/>
    <w:rsid w:val="004A7FF9"/>
    <w:rsid w:val="004B379D"/>
    <w:rsid w:val="004B5F0C"/>
    <w:rsid w:val="004B6031"/>
    <w:rsid w:val="004C046E"/>
    <w:rsid w:val="004C1609"/>
    <w:rsid w:val="004C216B"/>
    <w:rsid w:val="004C5DD3"/>
    <w:rsid w:val="004D30F9"/>
    <w:rsid w:val="004D4A32"/>
    <w:rsid w:val="004D64AB"/>
    <w:rsid w:val="004D70FD"/>
    <w:rsid w:val="004E7CE8"/>
    <w:rsid w:val="004F271D"/>
    <w:rsid w:val="004F5034"/>
    <w:rsid w:val="004F5114"/>
    <w:rsid w:val="004F756C"/>
    <w:rsid w:val="005001FA"/>
    <w:rsid w:val="005019AF"/>
    <w:rsid w:val="0050488D"/>
    <w:rsid w:val="00504D12"/>
    <w:rsid w:val="0050527A"/>
    <w:rsid w:val="0050535A"/>
    <w:rsid w:val="005055B6"/>
    <w:rsid w:val="00510114"/>
    <w:rsid w:val="005106F5"/>
    <w:rsid w:val="00511192"/>
    <w:rsid w:val="005118AD"/>
    <w:rsid w:val="00512353"/>
    <w:rsid w:val="005220C2"/>
    <w:rsid w:val="00522E88"/>
    <w:rsid w:val="00523369"/>
    <w:rsid w:val="0052398F"/>
    <w:rsid w:val="00532960"/>
    <w:rsid w:val="00545A73"/>
    <w:rsid w:val="00546A82"/>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782"/>
    <w:rsid w:val="00571EEC"/>
    <w:rsid w:val="00572666"/>
    <w:rsid w:val="0057267E"/>
    <w:rsid w:val="005726BD"/>
    <w:rsid w:val="00574A5A"/>
    <w:rsid w:val="005753B8"/>
    <w:rsid w:val="0058257F"/>
    <w:rsid w:val="00583ED5"/>
    <w:rsid w:val="00584365"/>
    <w:rsid w:val="0058636E"/>
    <w:rsid w:val="00587437"/>
    <w:rsid w:val="00592678"/>
    <w:rsid w:val="00594644"/>
    <w:rsid w:val="0059526F"/>
    <w:rsid w:val="00596F36"/>
    <w:rsid w:val="005A1741"/>
    <w:rsid w:val="005A235F"/>
    <w:rsid w:val="005A53CF"/>
    <w:rsid w:val="005A751F"/>
    <w:rsid w:val="005A7719"/>
    <w:rsid w:val="005A77C2"/>
    <w:rsid w:val="005B27D9"/>
    <w:rsid w:val="005B291B"/>
    <w:rsid w:val="005B76C5"/>
    <w:rsid w:val="005B7AF0"/>
    <w:rsid w:val="005B7B8A"/>
    <w:rsid w:val="005C09C6"/>
    <w:rsid w:val="005C458D"/>
    <w:rsid w:val="005C491E"/>
    <w:rsid w:val="005C5E0A"/>
    <w:rsid w:val="005C6C0C"/>
    <w:rsid w:val="005D2276"/>
    <w:rsid w:val="005D25FD"/>
    <w:rsid w:val="005D2808"/>
    <w:rsid w:val="005D4D6E"/>
    <w:rsid w:val="005E0858"/>
    <w:rsid w:val="005E2794"/>
    <w:rsid w:val="005E3CBF"/>
    <w:rsid w:val="005E6F9D"/>
    <w:rsid w:val="005E7B5A"/>
    <w:rsid w:val="005F01FC"/>
    <w:rsid w:val="005F0C89"/>
    <w:rsid w:val="005F3701"/>
    <w:rsid w:val="005F41DF"/>
    <w:rsid w:val="005F4521"/>
    <w:rsid w:val="005F5478"/>
    <w:rsid w:val="006006FC"/>
    <w:rsid w:val="00603DA5"/>
    <w:rsid w:val="006045BA"/>
    <w:rsid w:val="0060583A"/>
    <w:rsid w:val="00611649"/>
    <w:rsid w:val="00611A0E"/>
    <w:rsid w:val="006139A4"/>
    <w:rsid w:val="00614154"/>
    <w:rsid w:val="00614BD3"/>
    <w:rsid w:val="00623A77"/>
    <w:rsid w:val="006256F5"/>
    <w:rsid w:val="0063097B"/>
    <w:rsid w:val="006364B8"/>
    <w:rsid w:val="00636A64"/>
    <w:rsid w:val="00636B93"/>
    <w:rsid w:val="00640550"/>
    <w:rsid w:val="0064326A"/>
    <w:rsid w:val="00644D5D"/>
    <w:rsid w:val="0064695B"/>
    <w:rsid w:val="00646DC7"/>
    <w:rsid w:val="006511FB"/>
    <w:rsid w:val="00651A9D"/>
    <w:rsid w:val="00654C93"/>
    <w:rsid w:val="00655368"/>
    <w:rsid w:val="00656092"/>
    <w:rsid w:val="0065741C"/>
    <w:rsid w:val="00660B85"/>
    <w:rsid w:val="006622E0"/>
    <w:rsid w:val="00662DCE"/>
    <w:rsid w:val="00664F6D"/>
    <w:rsid w:val="006650B8"/>
    <w:rsid w:val="00666329"/>
    <w:rsid w:val="006672EE"/>
    <w:rsid w:val="0067011F"/>
    <w:rsid w:val="0067015E"/>
    <w:rsid w:val="00671FE9"/>
    <w:rsid w:val="00676AD7"/>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538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1E85"/>
    <w:rsid w:val="007238AF"/>
    <w:rsid w:val="00726908"/>
    <w:rsid w:val="007270C7"/>
    <w:rsid w:val="00730F3A"/>
    <w:rsid w:val="0073198E"/>
    <w:rsid w:val="00735F34"/>
    <w:rsid w:val="00736944"/>
    <w:rsid w:val="00741200"/>
    <w:rsid w:val="00741333"/>
    <w:rsid w:val="00742FF2"/>
    <w:rsid w:val="00744D6A"/>
    <w:rsid w:val="00746138"/>
    <w:rsid w:val="0074620A"/>
    <w:rsid w:val="00750E84"/>
    <w:rsid w:val="00751D50"/>
    <w:rsid w:val="00751EE0"/>
    <w:rsid w:val="007527D5"/>
    <w:rsid w:val="00752F3C"/>
    <w:rsid w:val="007561FC"/>
    <w:rsid w:val="00761D34"/>
    <w:rsid w:val="00762D2D"/>
    <w:rsid w:val="00764622"/>
    <w:rsid w:val="00764CAD"/>
    <w:rsid w:val="00770FA1"/>
    <w:rsid w:val="00773884"/>
    <w:rsid w:val="00774813"/>
    <w:rsid w:val="007771DC"/>
    <w:rsid w:val="0078052A"/>
    <w:rsid w:val="007812FB"/>
    <w:rsid w:val="00784032"/>
    <w:rsid w:val="00786E79"/>
    <w:rsid w:val="00787925"/>
    <w:rsid w:val="00790E31"/>
    <w:rsid w:val="00791578"/>
    <w:rsid w:val="00793B87"/>
    <w:rsid w:val="0079566E"/>
    <w:rsid w:val="00796509"/>
    <w:rsid w:val="0079691E"/>
    <w:rsid w:val="00797723"/>
    <w:rsid w:val="007A0D67"/>
    <w:rsid w:val="007B1EEE"/>
    <w:rsid w:val="007B249B"/>
    <w:rsid w:val="007B6012"/>
    <w:rsid w:val="007B6D4D"/>
    <w:rsid w:val="007B6FAF"/>
    <w:rsid w:val="007B7A09"/>
    <w:rsid w:val="007C0F7A"/>
    <w:rsid w:val="007D24A9"/>
    <w:rsid w:val="007D27FA"/>
    <w:rsid w:val="007D30B5"/>
    <w:rsid w:val="007D6218"/>
    <w:rsid w:val="007D6699"/>
    <w:rsid w:val="007D69BD"/>
    <w:rsid w:val="007D7E30"/>
    <w:rsid w:val="007E0A75"/>
    <w:rsid w:val="007E6419"/>
    <w:rsid w:val="007F6815"/>
    <w:rsid w:val="007F6BA8"/>
    <w:rsid w:val="007F6E70"/>
    <w:rsid w:val="0080681B"/>
    <w:rsid w:val="0080738C"/>
    <w:rsid w:val="00810B77"/>
    <w:rsid w:val="00817436"/>
    <w:rsid w:val="00822217"/>
    <w:rsid w:val="0082542D"/>
    <w:rsid w:val="00827834"/>
    <w:rsid w:val="00830322"/>
    <w:rsid w:val="00832835"/>
    <w:rsid w:val="00835110"/>
    <w:rsid w:val="008351FC"/>
    <w:rsid w:val="00841F50"/>
    <w:rsid w:val="00843A0E"/>
    <w:rsid w:val="00845DFE"/>
    <w:rsid w:val="00846E17"/>
    <w:rsid w:val="00851506"/>
    <w:rsid w:val="0085200A"/>
    <w:rsid w:val="00854283"/>
    <w:rsid w:val="008573E3"/>
    <w:rsid w:val="008618A3"/>
    <w:rsid w:val="00861E81"/>
    <w:rsid w:val="008645FF"/>
    <w:rsid w:val="00866D42"/>
    <w:rsid w:val="0087030E"/>
    <w:rsid w:val="00870AAC"/>
    <w:rsid w:val="008716E2"/>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B6830"/>
    <w:rsid w:val="008C0B84"/>
    <w:rsid w:val="008C41DA"/>
    <w:rsid w:val="008C553A"/>
    <w:rsid w:val="008C588E"/>
    <w:rsid w:val="008C6D5F"/>
    <w:rsid w:val="008C7226"/>
    <w:rsid w:val="008C7AD7"/>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0F07"/>
    <w:rsid w:val="00944701"/>
    <w:rsid w:val="00950ED1"/>
    <w:rsid w:val="00952A7A"/>
    <w:rsid w:val="00953A02"/>
    <w:rsid w:val="0095444E"/>
    <w:rsid w:val="00955C67"/>
    <w:rsid w:val="00957B65"/>
    <w:rsid w:val="00960AFF"/>
    <w:rsid w:val="009621C0"/>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5A95"/>
    <w:rsid w:val="00996CE4"/>
    <w:rsid w:val="009A0FB3"/>
    <w:rsid w:val="009A37E6"/>
    <w:rsid w:val="009A3F36"/>
    <w:rsid w:val="009A48D8"/>
    <w:rsid w:val="009A6C59"/>
    <w:rsid w:val="009A7878"/>
    <w:rsid w:val="009B0888"/>
    <w:rsid w:val="009B33DF"/>
    <w:rsid w:val="009B4270"/>
    <w:rsid w:val="009B44CC"/>
    <w:rsid w:val="009B5651"/>
    <w:rsid w:val="009B62E4"/>
    <w:rsid w:val="009B706A"/>
    <w:rsid w:val="009B77FA"/>
    <w:rsid w:val="009C4319"/>
    <w:rsid w:val="009D109E"/>
    <w:rsid w:val="009D1CD9"/>
    <w:rsid w:val="009D1F28"/>
    <w:rsid w:val="009D28E5"/>
    <w:rsid w:val="009D4830"/>
    <w:rsid w:val="009D520D"/>
    <w:rsid w:val="009D797A"/>
    <w:rsid w:val="009E026A"/>
    <w:rsid w:val="009E3B56"/>
    <w:rsid w:val="009E49B5"/>
    <w:rsid w:val="009E551E"/>
    <w:rsid w:val="009E7066"/>
    <w:rsid w:val="009F1EF8"/>
    <w:rsid w:val="009F4604"/>
    <w:rsid w:val="009F4B78"/>
    <w:rsid w:val="009F606B"/>
    <w:rsid w:val="009F6655"/>
    <w:rsid w:val="009F6E66"/>
    <w:rsid w:val="009F7888"/>
    <w:rsid w:val="00A02AC3"/>
    <w:rsid w:val="00A06840"/>
    <w:rsid w:val="00A06DAA"/>
    <w:rsid w:val="00A06EAD"/>
    <w:rsid w:val="00A1293C"/>
    <w:rsid w:val="00A14F9B"/>
    <w:rsid w:val="00A16652"/>
    <w:rsid w:val="00A167F1"/>
    <w:rsid w:val="00A2085F"/>
    <w:rsid w:val="00A20EC0"/>
    <w:rsid w:val="00A2150B"/>
    <w:rsid w:val="00A215D9"/>
    <w:rsid w:val="00A2292C"/>
    <w:rsid w:val="00A23FC3"/>
    <w:rsid w:val="00A25F1B"/>
    <w:rsid w:val="00A3288D"/>
    <w:rsid w:val="00A329DC"/>
    <w:rsid w:val="00A40179"/>
    <w:rsid w:val="00A41135"/>
    <w:rsid w:val="00A41FEB"/>
    <w:rsid w:val="00A42FBA"/>
    <w:rsid w:val="00A44DA6"/>
    <w:rsid w:val="00A50921"/>
    <w:rsid w:val="00A5160D"/>
    <w:rsid w:val="00A56CA4"/>
    <w:rsid w:val="00A65F04"/>
    <w:rsid w:val="00A65F2E"/>
    <w:rsid w:val="00A7086D"/>
    <w:rsid w:val="00A71AD5"/>
    <w:rsid w:val="00A71AFE"/>
    <w:rsid w:val="00A76CB8"/>
    <w:rsid w:val="00A8073E"/>
    <w:rsid w:val="00A80883"/>
    <w:rsid w:val="00A81BED"/>
    <w:rsid w:val="00A82FC6"/>
    <w:rsid w:val="00A85A0D"/>
    <w:rsid w:val="00A92270"/>
    <w:rsid w:val="00AA10AE"/>
    <w:rsid w:val="00AA2C99"/>
    <w:rsid w:val="00AA329F"/>
    <w:rsid w:val="00AA7B6A"/>
    <w:rsid w:val="00AB593E"/>
    <w:rsid w:val="00AB5D37"/>
    <w:rsid w:val="00AB683F"/>
    <w:rsid w:val="00AC4A2E"/>
    <w:rsid w:val="00AD1885"/>
    <w:rsid w:val="00AD2603"/>
    <w:rsid w:val="00AD50BA"/>
    <w:rsid w:val="00AE02E7"/>
    <w:rsid w:val="00AE0F75"/>
    <w:rsid w:val="00AE319E"/>
    <w:rsid w:val="00AE3B2C"/>
    <w:rsid w:val="00AE3B4E"/>
    <w:rsid w:val="00AE62C3"/>
    <w:rsid w:val="00AE676F"/>
    <w:rsid w:val="00AE709C"/>
    <w:rsid w:val="00AE7DD9"/>
    <w:rsid w:val="00AF2B38"/>
    <w:rsid w:val="00B004C1"/>
    <w:rsid w:val="00B0168B"/>
    <w:rsid w:val="00B03458"/>
    <w:rsid w:val="00B04B8E"/>
    <w:rsid w:val="00B1072F"/>
    <w:rsid w:val="00B15820"/>
    <w:rsid w:val="00B215D8"/>
    <w:rsid w:val="00B2218A"/>
    <w:rsid w:val="00B246ED"/>
    <w:rsid w:val="00B26707"/>
    <w:rsid w:val="00B26DD0"/>
    <w:rsid w:val="00B338C8"/>
    <w:rsid w:val="00B341CC"/>
    <w:rsid w:val="00B35321"/>
    <w:rsid w:val="00B35505"/>
    <w:rsid w:val="00B35CB3"/>
    <w:rsid w:val="00B35E0A"/>
    <w:rsid w:val="00B40124"/>
    <w:rsid w:val="00B40B86"/>
    <w:rsid w:val="00B41CA6"/>
    <w:rsid w:val="00B42E03"/>
    <w:rsid w:val="00B443E2"/>
    <w:rsid w:val="00B46222"/>
    <w:rsid w:val="00B50390"/>
    <w:rsid w:val="00B52D4F"/>
    <w:rsid w:val="00B54092"/>
    <w:rsid w:val="00B5444C"/>
    <w:rsid w:val="00B5568B"/>
    <w:rsid w:val="00B557BF"/>
    <w:rsid w:val="00B55BD6"/>
    <w:rsid w:val="00B56147"/>
    <w:rsid w:val="00B5720A"/>
    <w:rsid w:val="00B604A0"/>
    <w:rsid w:val="00B60761"/>
    <w:rsid w:val="00B620A5"/>
    <w:rsid w:val="00B62BB1"/>
    <w:rsid w:val="00B63559"/>
    <w:rsid w:val="00B661E5"/>
    <w:rsid w:val="00B73979"/>
    <w:rsid w:val="00B751B0"/>
    <w:rsid w:val="00B757E3"/>
    <w:rsid w:val="00B762E0"/>
    <w:rsid w:val="00B86188"/>
    <w:rsid w:val="00B86C54"/>
    <w:rsid w:val="00B874C4"/>
    <w:rsid w:val="00B92558"/>
    <w:rsid w:val="00B97AA2"/>
    <w:rsid w:val="00B97B8E"/>
    <w:rsid w:val="00BA00A8"/>
    <w:rsid w:val="00BA0378"/>
    <w:rsid w:val="00BA37A4"/>
    <w:rsid w:val="00BA4FB0"/>
    <w:rsid w:val="00BA6138"/>
    <w:rsid w:val="00BB1930"/>
    <w:rsid w:val="00BB3478"/>
    <w:rsid w:val="00BC2247"/>
    <w:rsid w:val="00BC5572"/>
    <w:rsid w:val="00BD497C"/>
    <w:rsid w:val="00BD57EE"/>
    <w:rsid w:val="00BE4E8A"/>
    <w:rsid w:val="00BF2A79"/>
    <w:rsid w:val="00BF375F"/>
    <w:rsid w:val="00BF383D"/>
    <w:rsid w:val="00C02372"/>
    <w:rsid w:val="00C02C62"/>
    <w:rsid w:val="00C02D57"/>
    <w:rsid w:val="00C044C3"/>
    <w:rsid w:val="00C10453"/>
    <w:rsid w:val="00C12E60"/>
    <w:rsid w:val="00C13BCA"/>
    <w:rsid w:val="00C141B9"/>
    <w:rsid w:val="00C14811"/>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90702"/>
    <w:rsid w:val="00C90B62"/>
    <w:rsid w:val="00C91C08"/>
    <w:rsid w:val="00C959F3"/>
    <w:rsid w:val="00C97F0E"/>
    <w:rsid w:val="00CA06AC"/>
    <w:rsid w:val="00CA1D9E"/>
    <w:rsid w:val="00CA242A"/>
    <w:rsid w:val="00CA27BD"/>
    <w:rsid w:val="00CA2AB6"/>
    <w:rsid w:val="00CA36DE"/>
    <w:rsid w:val="00CA4BCC"/>
    <w:rsid w:val="00CA5313"/>
    <w:rsid w:val="00CB01D6"/>
    <w:rsid w:val="00CB311E"/>
    <w:rsid w:val="00CB71E1"/>
    <w:rsid w:val="00CC0ED3"/>
    <w:rsid w:val="00CC1894"/>
    <w:rsid w:val="00CC2EE2"/>
    <w:rsid w:val="00CC3D03"/>
    <w:rsid w:val="00CC45DB"/>
    <w:rsid w:val="00CC5651"/>
    <w:rsid w:val="00CC73FF"/>
    <w:rsid w:val="00CD141E"/>
    <w:rsid w:val="00CD45DA"/>
    <w:rsid w:val="00CE2EA4"/>
    <w:rsid w:val="00CE5714"/>
    <w:rsid w:val="00CE6138"/>
    <w:rsid w:val="00CE6F59"/>
    <w:rsid w:val="00CE7AAB"/>
    <w:rsid w:val="00CF2673"/>
    <w:rsid w:val="00CF2DA1"/>
    <w:rsid w:val="00CF43B1"/>
    <w:rsid w:val="00D0614B"/>
    <w:rsid w:val="00D06AD1"/>
    <w:rsid w:val="00D17549"/>
    <w:rsid w:val="00D24D97"/>
    <w:rsid w:val="00D275F5"/>
    <w:rsid w:val="00D27ACE"/>
    <w:rsid w:val="00D376F1"/>
    <w:rsid w:val="00D43CA8"/>
    <w:rsid w:val="00D4499D"/>
    <w:rsid w:val="00D4523D"/>
    <w:rsid w:val="00D4593F"/>
    <w:rsid w:val="00D45BD4"/>
    <w:rsid w:val="00D4775B"/>
    <w:rsid w:val="00D47AB8"/>
    <w:rsid w:val="00D55D94"/>
    <w:rsid w:val="00D56566"/>
    <w:rsid w:val="00D647A4"/>
    <w:rsid w:val="00D6487A"/>
    <w:rsid w:val="00D648BB"/>
    <w:rsid w:val="00D64E04"/>
    <w:rsid w:val="00D658B8"/>
    <w:rsid w:val="00D65A5E"/>
    <w:rsid w:val="00D669D1"/>
    <w:rsid w:val="00D7049A"/>
    <w:rsid w:val="00D704F6"/>
    <w:rsid w:val="00D71F36"/>
    <w:rsid w:val="00D722B1"/>
    <w:rsid w:val="00D74A82"/>
    <w:rsid w:val="00D753F6"/>
    <w:rsid w:val="00D7737D"/>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5184"/>
    <w:rsid w:val="00DD63FF"/>
    <w:rsid w:val="00DE1B0A"/>
    <w:rsid w:val="00DF1BBF"/>
    <w:rsid w:val="00DF3145"/>
    <w:rsid w:val="00DF4B0E"/>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10EA"/>
    <w:rsid w:val="00E41D5C"/>
    <w:rsid w:val="00E437F7"/>
    <w:rsid w:val="00E529F9"/>
    <w:rsid w:val="00E55017"/>
    <w:rsid w:val="00E55416"/>
    <w:rsid w:val="00E557D1"/>
    <w:rsid w:val="00E56282"/>
    <w:rsid w:val="00E616BF"/>
    <w:rsid w:val="00E6211C"/>
    <w:rsid w:val="00E658AA"/>
    <w:rsid w:val="00E6656A"/>
    <w:rsid w:val="00E70D30"/>
    <w:rsid w:val="00E716BA"/>
    <w:rsid w:val="00E75977"/>
    <w:rsid w:val="00E76431"/>
    <w:rsid w:val="00E7686D"/>
    <w:rsid w:val="00E813BA"/>
    <w:rsid w:val="00E8590C"/>
    <w:rsid w:val="00E85F76"/>
    <w:rsid w:val="00E92BFE"/>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C7E23"/>
    <w:rsid w:val="00ED1669"/>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546"/>
    <w:rsid w:val="00F05EE0"/>
    <w:rsid w:val="00F06985"/>
    <w:rsid w:val="00F07DE8"/>
    <w:rsid w:val="00F14613"/>
    <w:rsid w:val="00F156B3"/>
    <w:rsid w:val="00F15FD8"/>
    <w:rsid w:val="00F21A1A"/>
    <w:rsid w:val="00F22813"/>
    <w:rsid w:val="00F22FC8"/>
    <w:rsid w:val="00F27F36"/>
    <w:rsid w:val="00F32B8C"/>
    <w:rsid w:val="00F33383"/>
    <w:rsid w:val="00F33D5B"/>
    <w:rsid w:val="00F37800"/>
    <w:rsid w:val="00F4030B"/>
    <w:rsid w:val="00F42F65"/>
    <w:rsid w:val="00F444F5"/>
    <w:rsid w:val="00F4602E"/>
    <w:rsid w:val="00F46BCF"/>
    <w:rsid w:val="00F515AF"/>
    <w:rsid w:val="00F53E05"/>
    <w:rsid w:val="00F5550A"/>
    <w:rsid w:val="00F55A56"/>
    <w:rsid w:val="00F56088"/>
    <w:rsid w:val="00F577A3"/>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1D6E"/>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15:docId w15:val="{69B12D03-C737-4C9A-AFAC-8B96983F0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paragraph" w:styleId="Heading1">
    <w:name w:val="heading 1"/>
    <w:basedOn w:val="Normal"/>
    <w:next w:val="Normal"/>
    <w:link w:val="Heading1Char"/>
    <w:uiPriority w:val="9"/>
    <w:qFormat/>
    <w:rsid w:val="006139A4"/>
    <w:pPr>
      <w:keepNext/>
      <w:keepLines/>
      <w:spacing w:before="240" w:line="480" w:lineRule="auto"/>
      <w:outlineLvl w:val="0"/>
    </w:pPr>
    <w:rPr>
      <w:rFonts w:eastAsiaTheme="majorEastAsia" w:cstheme="majorBidi"/>
      <w:b/>
      <w:color w:val="000000" w:themeColor="text1"/>
      <w:sz w:val="32"/>
      <w:szCs w:val="32"/>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semiHidden/>
    <w:rsid w:val="00D81375"/>
    <w:rPr>
      <w:rFonts w:ascii="Tahoma" w:hAnsi="Tahoma" w:cs="Tahoma"/>
      <w:sz w:val="16"/>
      <w:szCs w:val="16"/>
    </w:rPr>
  </w:style>
  <w:style w:type="paragraph" w:styleId="Header">
    <w:name w:val="header"/>
    <w:basedOn w:val="Normal"/>
    <w:link w:val="HeaderChar"/>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004A23"/>
    <w:pPr>
      <w:spacing w:line="480" w:lineRule="auto"/>
    </w:pPr>
    <w:rPr>
      <w:lang w:val="en-US"/>
    </w:rPr>
  </w:style>
  <w:style w:type="paragraph" w:customStyle="1" w:styleId="Head1">
    <w:name w:val="Head 1"/>
    <w:basedOn w:val="Normal"/>
    <w:autoRedefine/>
    <w:rsid w:val="00004A23"/>
    <w:pPr>
      <w:spacing w:line="360" w:lineRule="auto"/>
    </w:pPr>
    <w:rPr>
      <w:b/>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paragraph" w:customStyle="1" w:styleId="Tableofcontents">
    <w:name w:val="Table of contents"/>
    <w:basedOn w:val="Normal"/>
    <w:autoRedefine/>
    <w:rsid w:val="00004A23"/>
    <w:rPr>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i/>
      <w:lang w:val="en-US"/>
    </w:rPr>
  </w:style>
  <w:style w:type="character" w:customStyle="1" w:styleId="HeaderChar">
    <w:name w:val="Header Char"/>
    <w:link w:val="Header"/>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character" w:customStyle="1" w:styleId="Heading1Char">
    <w:name w:val="Heading 1 Char"/>
    <w:basedOn w:val="DefaultParagraphFont"/>
    <w:link w:val="Heading1"/>
    <w:uiPriority w:val="9"/>
    <w:rsid w:val="006139A4"/>
    <w:rPr>
      <w:rFonts w:eastAsiaTheme="majorEastAsia" w:cstheme="majorBidi"/>
      <w:b/>
      <w:color w:val="000000" w:themeColor="text1"/>
      <w:sz w:val="32"/>
      <w:szCs w:val="32"/>
      <w:lang w:eastAsia="zh-CN"/>
    </w:rPr>
  </w:style>
  <w:style w:type="table" w:styleId="TableGrid">
    <w:name w:val="Table Grid"/>
    <w:basedOn w:val="TableNormal"/>
    <w:uiPriority w:val="39"/>
    <w:rsid w:val="006139A4"/>
    <w:rPr>
      <w:rFonts w:asciiTheme="minorHAnsi" w:eastAsiaTheme="minorEastAsia" w:hAnsiTheme="minorHAnsi" w:cstheme="minorBidi"/>
      <w:sz w:val="22"/>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TableNormal"/>
    <w:next w:val="TableGrid"/>
    <w:uiPriority w:val="39"/>
    <w:rsid w:val="006139A4"/>
    <w:rPr>
      <w:rFonts w:asciiTheme="minorHAnsi" w:eastAsiaTheme="minorEastAsia" w:hAnsiTheme="minorHAnsi" w:cstheme="minorBidi"/>
      <w:kern w:val="2"/>
      <w:sz w:val="21"/>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rsid w:val="006139A4"/>
    <w:pPr>
      <w:spacing w:after="160"/>
    </w:pPr>
    <w:rPr>
      <w:rFonts w:eastAsiaTheme="minorEastAsia"/>
      <w:noProof/>
      <w:szCs w:val="22"/>
      <w:lang w:val="en-GB" w:eastAsia="zh-CN"/>
    </w:rPr>
  </w:style>
  <w:style w:type="character" w:customStyle="1" w:styleId="EndNoteBibliography0">
    <w:name w:val="EndNote Bibliography 字符"/>
    <w:basedOn w:val="DefaultParagraphFont"/>
    <w:link w:val="EndNoteBibliography"/>
    <w:rsid w:val="006139A4"/>
    <w:rPr>
      <w:rFonts w:eastAsiaTheme="minorEastAsia"/>
      <w:noProof/>
      <w:sz w:val="24"/>
      <w:szCs w:val="22"/>
      <w:lang w:eastAsia="zh-CN"/>
    </w:rPr>
  </w:style>
  <w:style w:type="paragraph" w:styleId="Revision">
    <w:name w:val="Revision"/>
    <w:hidden/>
    <w:uiPriority w:val="99"/>
    <w:semiHidden/>
    <w:rsid w:val="001878B2"/>
    <w:rPr>
      <w:sz w:val="24"/>
      <w:szCs w:val="24"/>
      <w:lang w:val="de-DE" w:eastAsia="ja-JP"/>
    </w:rPr>
  </w:style>
  <w:style w:type="character" w:styleId="Hyperlink">
    <w:name w:val="Hyperlink"/>
    <w:basedOn w:val="DefaultParagraphFont"/>
    <w:uiPriority w:val="99"/>
    <w:unhideWhenUsed/>
    <w:rsid w:val="00056B46"/>
    <w:rPr>
      <w:color w:val="0563C1" w:themeColor="hyperlink"/>
      <w:u w:val="single"/>
    </w:rPr>
  </w:style>
  <w:style w:type="character" w:styleId="UnresolvedMention">
    <w:name w:val="Unresolved Mention"/>
    <w:basedOn w:val="DefaultParagraphFont"/>
    <w:uiPriority w:val="99"/>
    <w:semiHidden/>
    <w:unhideWhenUsed/>
    <w:rsid w:val="00056B46"/>
    <w:rPr>
      <w:color w:val="605E5C"/>
      <w:shd w:val="clear" w:color="auto" w:fill="E1DFDD"/>
    </w:rPr>
  </w:style>
  <w:style w:type="paragraph" w:customStyle="1" w:styleId="EndNoteBibliographyTitle">
    <w:name w:val="EndNote Bibliography Title"/>
    <w:basedOn w:val="Normal"/>
    <w:link w:val="EndNoteBibliographyTitle0"/>
    <w:rsid w:val="002D3FBE"/>
    <w:pPr>
      <w:jc w:val="center"/>
    </w:pPr>
    <w:rPr>
      <w:noProof/>
    </w:rPr>
  </w:style>
  <w:style w:type="character" w:customStyle="1" w:styleId="EndNoteBibliographyTitle0">
    <w:name w:val="EndNote Bibliography Title 字符"/>
    <w:basedOn w:val="DefaultParagraphFont"/>
    <w:link w:val="EndNoteBibliographyTitle"/>
    <w:rsid w:val="002D3FBE"/>
    <w:rPr>
      <w:noProof/>
      <w:sz w:val="24"/>
      <w:szCs w:val="24"/>
      <w:lang w:val="de-DE" w:eastAsia="ja-JP"/>
    </w:rPr>
  </w:style>
  <w:style w:type="paragraph" w:styleId="ListParagraph">
    <w:name w:val="List Paragraph"/>
    <w:basedOn w:val="Normal"/>
    <w:uiPriority w:val="34"/>
    <w:qFormat/>
    <w:rsid w:val="00116970"/>
    <w:pPr>
      <w:widowControl w:val="0"/>
      <w:ind w:left="720"/>
      <w:contextualSpacing/>
      <w:jc w:val="both"/>
    </w:pPr>
    <w:rPr>
      <w:rFonts w:eastAsiaTheme="minorEastAsia" w:cstheme="minorBidi"/>
      <w:kern w:val="2"/>
      <w:szCs w:val="22"/>
      <w:lang w:val="en-US" w:eastAsia="zh-CN"/>
    </w:rPr>
  </w:style>
  <w:style w:type="paragraph" w:customStyle="1" w:styleId="author">
    <w:name w:val="author"/>
    <w:basedOn w:val="Normal"/>
    <w:next w:val="Normal"/>
    <w:rsid w:val="00FC1D6E"/>
    <w:pPr>
      <w:overflowPunct w:val="0"/>
      <w:autoSpaceDE w:val="0"/>
      <w:autoSpaceDN w:val="0"/>
      <w:adjustRightInd w:val="0"/>
      <w:spacing w:before="120" w:line="360" w:lineRule="auto"/>
      <w:textAlignment w:val="baseline"/>
    </w:pPr>
    <w:rPr>
      <w:rFonts w:eastAsia="DengXian"/>
      <w:szCs w:val="20"/>
      <w:lang w:val="en-US" w:eastAsia="de-DE"/>
    </w:rPr>
  </w:style>
  <w:style w:type="paragraph" w:customStyle="1" w:styleId="email">
    <w:name w:val="email"/>
    <w:basedOn w:val="Normal"/>
    <w:next w:val="url"/>
    <w:rsid w:val="00FC1D6E"/>
    <w:pPr>
      <w:overflowPunct w:val="0"/>
      <w:autoSpaceDE w:val="0"/>
      <w:autoSpaceDN w:val="0"/>
      <w:adjustRightInd w:val="0"/>
      <w:spacing w:before="120"/>
      <w:textAlignment w:val="baseline"/>
    </w:pPr>
    <w:rPr>
      <w:rFonts w:eastAsia="DengXian"/>
      <w:sz w:val="20"/>
      <w:szCs w:val="20"/>
      <w:lang w:val="en-US" w:eastAsia="de-DE"/>
    </w:rPr>
  </w:style>
  <w:style w:type="paragraph" w:customStyle="1" w:styleId="phone">
    <w:name w:val="phone"/>
    <w:basedOn w:val="email"/>
    <w:next w:val="Normal"/>
    <w:rsid w:val="00FC1D6E"/>
  </w:style>
  <w:style w:type="paragraph" w:customStyle="1" w:styleId="url">
    <w:name w:val="url"/>
    <w:basedOn w:val="email"/>
    <w:next w:val="Normal"/>
    <w:rsid w:val="00FC1D6E"/>
  </w:style>
  <w:style w:type="character" w:styleId="FollowedHyperlink">
    <w:name w:val="FollowedHyperlink"/>
    <w:basedOn w:val="DefaultParagraphFont"/>
    <w:uiPriority w:val="99"/>
    <w:semiHidden/>
    <w:unhideWhenUsed/>
    <w:rsid w:val="002E7FC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785199">
      <w:bodyDiv w:val="1"/>
      <w:marLeft w:val="0"/>
      <w:marRight w:val="0"/>
      <w:marTop w:val="0"/>
      <w:marBottom w:val="0"/>
      <w:divBdr>
        <w:top w:val="none" w:sz="0" w:space="0" w:color="auto"/>
        <w:left w:val="none" w:sz="0" w:space="0" w:color="auto"/>
        <w:bottom w:val="none" w:sz="0" w:space="0" w:color="auto"/>
        <w:right w:val="none" w:sz="0" w:space="0" w:color="auto"/>
      </w:divBdr>
    </w:div>
    <w:div w:id="1401101156">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hyperlink" Target="https://doi.org:10.1021/acssuschemeng.9b06635" TargetMode="External"/><Relationship Id="rId47" Type="http://schemas.openxmlformats.org/officeDocument/2006/relationships/hyperlink" Target="https://doi.org:10.1016/j.compscitech.2010.04.020" TargetMode="External"/><Relationship Id="rId63" Type="http://schemas.openxmlformats.org/officeDocument/2006/relationships/hyperlink" Target="https://doi.org:10.1002/admt.201900158" TargetMode="External"/><Relationship Id="rId68" Type="http://schemas.openxmlformats.org/officeDocument/2006/relationships/hyperlink" Target="https://doi.org:10.1126/sciadv.aat4967" TargetMode="External"/><Relationship Id="rId84" Type="http://schemas.openxmlformats.org/officeDocument/2006/relationships/hyperlink" Target="https://doi.org:10.1016/j.compscitech.2015.07.009" TargetMode="External"/><Relationship Id="rId89" Type="http://schemas.openxmlformats.org/officeDocument/2006/relationships/hyperlink" Target="https://doi.org:10.1016/j.foodhyd.2020.106536" TargetMode="External"/><Relationship Id="rId16" Type="http://schemas.openxmlformats.org/officeDocument/2006/relationships/hyperlink" Target="https://celluloselab.com/price/Cellulose%20Lab%20Inc%20Product%20Price.htm" TargetMode="External"/><Relationship Id="rId11" Type="http://schemas.openxmlformats.org/officeDocument/2006/relationships/endnotes" Target="endnotes.xml"/><Relationship Id="rId32" Type="http://schemas.openxmlformats.org/officeDocument/2006/relationships/image" Target="media/image16.jpeg"/><Relationship Id="rId37" Type="http://schemas.openxmlformats.org/officeDocument/2006/relationships/image" Target="media/image21.png"/><Relationship Id="rId53" Type="http://schemas.openxmlformats.org/officeDocument/2006/relationships/hyperlink" Target="https://doi.org:10.1016/j.eurpolymj.2014.08.031" TargetMode="External"/><Relationship Id="rId58" Type="http://schemas.openxmlformats.org/officeDocument/2006/relationships/hyperlink" Target="https://doi.org:10.1021/acsnano.8b02366" TargetMode="External"/><Relationship Id="rId74" Type="http://schemas.openxmlformats.org/officeDocument/2006/relationships/hyperlink" Target="https://doi.org:10.1016/j.jmapro.2018.08.013" TargetMode="External"/><Relationship Id="rId79" Type="http://schemas.openxmlformats.org/officeDocument/2006/relationships/hyperlink" Target="https://doi.org:10.4236/msa.2014.513094" TargetMode="External"/><Relationship Id="rId5" Type="http://schemas.openxmlformats.org/officeDocument/2006/relationships/customXml" Target="../customXml/item5.xml"/><Relationship Id="rId90" Type="http://schemas.openxmlformats.org/officeDocument/2006/relationships/hyperlink" Target="https://doi.org:10.1039/C9TC04945B" TargetMode="External"/><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hyperlink" Target="https://doi.org:10.1016/j.addma.2020.101299" TargetMode="External"/><Relationship Id="rId48" Type="http://schemas.openxmlformats.org/officeDocument/2006/relationships/hyperlink" Target="https://doi.org:10.1002/app.50162" TargetMode="External"/><Relationship Id="rId64" Type="http://schemas.openxmlformats.org/officeDocument/2006/relationships/hyperlink" Target="https://doi.org:10.1126/sciadv.aao6804" TargetMode="External"/><Relationship Id="rId69" Type="http://schemas.openxmlformats.org/officeDocument/2006/relationships/hyperlink" Target="https://doi.org:10.1002/adma.202104473" TargetMode="External"/><Relationship Id="rId8" Type="http://schemas.openxmlformats.org/officeDocument/2006/relationships/settings" Target="settings.xml"/><Relationship Id="rId51" Type="http://schemas.openxmlformats.org/officeDocument/2006/relationships/hyperlink" Target="https://doi.org:10.3390/polym10060613" TargetMode="External"/><Relationship Id="rId72" Type="http://schemas.openxmlformats.org/officeDocument/2006/relationships/hyperlink" Target="https://doi.org:10.1007/s13726-013-0209-4" TargetMode="External"/><Relationship Id="rId80" Type="http://schemas.openxmlformats.org/officeDocument/2006/relationships/hyperlink" Target="https://doi.org:10.1016/j.polymertesting.2019.105897" TargetMode="External"/><Relationship Id="rId85" Type="http://schemas.openxmlformats.org/officeDocument/2006/relationships/hyperlink" Target="https://doi.org:10.1016/j.compositesb.2015.08.007" TargetMode="Externa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mailto:ieklei@um.edu.mo" TargetMode="External"/><Relationship Id="rId17" Type="http://schemas.openxmlformats.org/officeDocument/2006/relationships/image" Target="media/image1.png"/><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hyperlink" Target="https://doi.org:10.3390/fib9110074" TargetMode="External"/><Relationship Id="rId59" Type="http://schemas.openxmlformats.org/officeDocument/2006/relationships/hyperlink" Target="https://doi.org:10.1002/anie.201710951" TargetMode="External"/><Relationship Id="rId67" Type="http://schemas.openxmlformats.org/officeDocument/2006/relationships/hyperlink" Target="https://doi.org:10.1002/smll.201907212" TargetMode="External"/><Relationship Id="rId20" Type="http://schemas.openxmlformats.org/officeDocument/2006/relationships/image" Target="media/image4.png"/><Relationship Id="rId41" Type="http://schemas.openxmlformats.org/officeDocument/2006/relationships/hyperlink" Target="https://doi.org:10.1016/j.polymertesting.2020.106483" TargetMode="External"/><Relationship Id="rId54" Type="http://schemas.openxmlformats.org/officeDocument/2006/relationships/hyperlink" Target="https://doi.org:10.1007/s12221-020-9583-7" TargetMode="External"/><Relationship Id="rId62" Type="http://schemas.openxmlformats.org/officeDocument/2006/relationships/hyperlink" Target="https://doi.org:10.1002/adfm.201904127" TargetMode="External"/><Relationship Id="rId70" Type="http://schemas.openxmlformats.org/officeDocument/2006/relationships/hyperlink" Target="https://doi.org:10.1007/s40964-017-0023-1" TargetMode="External"/><Relationship Id="rId75" Type="http://schemas.openxmlformats.org/officeDocument/2006/relationships/hyperlink" Target="https://doi.org:10.1016/j.polymer.2016.12.053" TargetMode="External"/><Relationship Id="rId83" Type="http://schemas.openxmlformats.org/officeDocument/2006/relationships/hyperlink" Target="https://doi.org:10.1021/ma200323k" TargetMode="External"/><Relationship Id="rId88" Type="http://schemas.openxmlformats.org/officeDocument/2006/relationships/hyperlink" Target="https://doi.org:10.18063/ijb.v7i4.397" TargetMode="External"/><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rts.com/blog/how-long-does-it-take-for-common-materials-to-decompose/"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jpeg"/><Relationship Id="rId49" Type="http://schemas.openxmlformats.org/officeDocument/2006/relationships/hyperlink" Target="https://doi.org:10.1016/j.polymer.2012.10.038" TargetMode="External"/><Relationship Id="rId57" Type="http://schemas.openxmlformats.org/officeDocument/2006/relationships/hyperlink" Target="https://doi.org:10.1002/adfm.201604619" TargetMode="External"/><Relationship Id="rId10" Type="http://schemas.openxmlformats.org/officeDocument/2006/relationships/footnotes" Target="footnotes.xml"/><Relationship Id="rId31" Type="http://schemas.openxmlformats.org/officeDocument/2006/relationships/image" Target="media/image15.jpeg"/><Relationship Id="rId44" Type="http://schemas.openxmlformats.org/officeDocument/2006/relationships/hyperlink" Target="https://doi.org:10.1016/j.compositesb.2019.107377" TargetMode="External"/><Relationship Id="rId52" Type="http://schemas.openxmlformats.org/officeDocument/2006/relationships/hyperlink" Target="https://doi.org:10.1039/c3sm50907a" TargetMode="External"/><Relationship Id="rId60" Type="http://schemas.openxmlformats.org/officeDocument/2006/relationships/hyperlink" Target="https://doi.org:10.1007/s10570-007-9145-9" TargetMode="External"/><Relationship Id="rId65" Type="http://schemas.openxmlformats.org/officeDocument/2006/relationships/hyperlink" Target="https://doi.org:10.1038/s41467-019-12585-9" TargetMode="External"/><Relationship Id="rId73" Type="http://schemas.openxmlformats.org/officeDocument/2006/relationships/hyperlink" Target="https://doi.org:10.1016/j.matdes.2017.01.051" TargetMode="External"/><Relationship Id="rId78" Type="http://schemas.openxmlformats.org/officeDocument/2006/relationships/hyperlink" Target="https://doi.org:10.1002/pc.24837" TargetMode="External"/><Relationship Id="rId81" Type="http://schemas.openxmlformats.org/officeDocument/2006/relationships/hyperlink" Target="https://doi.org:10.1016/j.cherd.2013.12.025" TargetMode="External"/><Relationship Id="rId86" Type="http://schemas.openxmlformats.org/officeDocument/2006/relationships/hyperlink" Target="https://doi.org:10.1039/d0ra03620j" TargetMode="Externa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mailto:ben.xu@northumbria.ac.uk" TargetMode="External"/><Relationship Id="rId18" Type="http://schemas.openxmlformats.org/officeDocument/2006/relationships/image" Target="media/image2.png"/><Relationship Id="rId39" Type="http://schemas.openxmlformats.org/officeDocument/2006/relationships/image" Target="media/image23.png"/><Relationship Id="rId34" Type="http://schemas.openxmlformats.org/officeDocument/2006/relationships/image" Target="media/image18.png"/><Relationship Id="rId50" Type="http://schemas.openxmlformats.org/officeDocument/2006/relationships/hyperlink" Target="https://doi.org:10.1016/j.polymer.2012.01.045" TargetMode="External"/><Relationship Id="rId55" Type="http://schemas.openxmlformats.org/officeDocument/2006/relationships/hyperlink" Target="https://doi.org:10.1039/c4cp00164h" TargetMode="External"/><Relationship Id="rId76" Type="http://schemas.openxmlformats.org/officeDocument/2006/relationships/hyperlink" Target="https://doi.org:10.1021/ma3020036" TargetMode="External"/><Relationship Id="rId7" Type="http://schemas.openxmlformats.org/officeDocument/2006/relationships/styles" Target="styles.xml"/><Relationship Id="rId71" Type="http://schemas.openxmlformats.org/officeDocument/2006/relationships/hyperlink" Target="https://doi.org:10.1016/j.polymdegradstab.2023.110281" TargetMode="External"/><Relationship Id="rId92" Type="http://schemas.openxmlformats.org/officeDocument/2006/relationships/footer" Target="footer1.xml"/><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hyperlink" Target="https://doi.org:10.1016/s0142-9612(02)00466-0" TargetMode="External"/><Relationship Id="rId45" Type="http://schemas.openxmlformats.org/officeDocument/2006/relationships/hyperlink" Target="https://doi.org:10.3390/jcs5080212" TargetMode="External"/><Relationship Id="rId66" Type="http://schemas.openxmlformats.org/officeDocument/2006/relationships/hyperlink" Target="https://doi.org:10.1038/s41467-020-20314-w" TargetMode="External"/><Relationship Id="rId87" Type="http://schemas.openxmlformats.org/officeDocument/2006/relationships/hyperlink" Target="https://doi.org:10.1038/s41598-018-20385-2" TargetMode="External"/><Relationship Id="rId61" Type="http://schemas.openxmlformats.org/officeDocument/2006/relationships/hyperlink" Target="https://doi.org:10.1007/s10570-019-02312-4" TargetMode="External"/><Relationship Id="rId82" Type="http://schemas.openxmlformats.org/officeDocument/2006/relationships/hyperlink" Target="https://doi.org:10.1002/adv.21384" TargetMode="External"/><Relationship Id="rId19" Type="http://schemas.openxmlformats.org/officeDocument/2006/relationships/image" Target="media/image3.png"/><Relationship Id="rId14" Type="http://schemas.openxmlformats.org/officeDocument/2006/relationships/hyperlink" Target="mailto:liuj9@sustech.edu.cn" TargetMode="Externa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hyperlink" Target="https://doi.org:10.1038/nmat4544" TargetMode="External"/><Relationship Id="rId77" Type="http://schemas.openxmlformats.org/officeDocument/2006/relationships/hyperlink" Target="https://doi.org:10.1016/j.jnoncrysol.2014.08.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5.xml><?xml version="1.0" encoding="utf-8"?>
<ds:datastoreItem xmlns:ds="http://schemas.openxmlformats.org/officeDocument/2006/customXml" ds:itemID="{F3EFF8B5-730A-5149-8354-0959CB865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28</Pages>
  <Words>9026</Words>
  <Characters>51453</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ZHANGPei</dc:creator>
  <cp:keywords/>
  <cp:lastModifiedBy>Liu Ji</cp:lastModifiedBy>
  <cp:revision>6</cp:revision>
  <dcterms:created xsi:type="dcterms:W3CDTF">2024-06-03T16:06:00Z</dcterms:created>
  <dcterms:modified xsi:type="dcterms:W3CDTF">2024-06-05T04:00:00Z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GrammarlyDocumentId">
    <vt:lpwstr>aa17d1e69d0aeeae3488100612da77ccb88d13a8250fb7463cb2f0e4c6bedf0c</vt:lpwstr>
  </property>
</Properties>
</file>