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DF567" w14:textId="5CF00D59" w:rsidR="00C233A9" w:rsidRDefault="00355913" w:rsidP="00783483">
      <w:pPr>
        <w:spacing w:line="48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- </w:t>
      </w:r>
      <w:r w:rsidR="00C233A9" w:rsidRPr="00C233A9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="00C233A9" w:rsidRPr="00C233A9">
        <w:rPr>
          <w:rFonts w:ascii="Times New Roman" w:hAnsi="Times New Roman" w:cs="Times New Roman"/>
          <w:b/>
          <w:bCs/>
          <w:iCs/>
          <w:sz w:val="24"/>
          <w:szCs w:val="24"/>
        </w:rPr>
        <w:t>upplementary Figures</w:t>
      </w:r>
    </w:p>
    <w:p w14:paraId="4E1CC856" w14:textId="208804C4" w:rsidR="00DF6473" w:rsidRPr="00CB47D7" w:rsidRDefault="00DF6473" w:rsidP="00DF6473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Significant W</w:t>
      </w:r>
      <w:r w:rsidRPr="002312BF">
        <w:rPr>
          <w:rFonts w:ascii="Times New Roman" w:hAnsi="Times New Roman" w:cs="Times New Roman"/>
          <w:b/>
          <w:bCs/>
          <w:sz w:val="28"/>
          <w:szCs w:val="28"/>
        </w:rPr>
        <w:t>inter Atlantic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="00422551">
        <w:rPr>
          <w:rFonts w:ascii="Times New Roman" w:hAnsi="Times New Roman" w:cs="Times New Roman"/>
          <w:b/>
          <w:bCs/>
          <w:sz w:val="28"/>
          <w:szCs w:val="28"/>
        </w:rPr>
        <w:t>Niño</w:t>
      </w:r>
      <w:r w:rsidRPr="002312BF">
        <w:rPr>
          <w:rFonts w:ascii="Times New Roman" w:hAnsi="Times New Roman" w:cs="Times New Roman"/>
          <w:b/>
          <w:bCs/>
          <w:sz w:val="28"/>
          <w:szCs w:val="28"/>
        </w:rPr>
        <w:t xml:space="preserve"> effect on ENSO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and its future projection</w:t>
      </w:r>
    </w:p>
    <w:p w14:paraId="413E6083" w14:textId="77777777" w:rsidR="00DF6473" w:rsidRPr="00E26E7A" w:rsidRDefault="00DF6473" w:rsidP="00DF647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095BA8" w14:textId="77777777" w:rsidR="00DF6473" w:rsidRDefault="00DF6473" w:rsidP="00DF647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3728310"/>
      <w:r w:rsidRPr="002312BF">
        <w:rPr>
          <w:rFonts w:ascii="Times New Roman" w:hAnsi="Times New Roman" w:cs="Times New Roman" w:hint="eastAsia"/>
          <w:sz w:val="24"/>
          <w:szCs w:val="24"/>
        </w:rPr>
        <w:t>J</w:t>
      </w:r>
      <w:r w:rsidRPr="002312BF">
        <w:rPr>
          <w:rFonts w:ascii="Times New Roman" w:hAnsi="Times New Roman" w:cs="Times New Roman"/>
          <w:sz w:val="24"/>
          <w:szCs w:val="24"/>
        </w:rPr>
        <w:t>ae-Heung Park</w:t>
      </w:r>
      <w:r w:rsidRPr="00C71AB7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2312BF">
        <w:rPr>
          <w:rFonts w:ascii="Times New Roman" w:hAnsi="Times New Roman" w:cs="Times New Roman"/>
          <w:sz w:val="24"/>
          <w:szCs w:val="24"/>
        </w:rPr>
        <w:t>, Young-Min Yang</w:t>
      </w:r>
      <w:r w:rsidRPr="004831AA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2312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Yoo-Geun Ham</w:t>
      </w:r>
      <w:r w:rsidRPr="004831AA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991">
        <w:rPr>
          <w:rFonts w:ascii="Times New Roman" w:hAnsi="Times New Roman" w:cs="Times New Roman"/>
          <w:sz w:val="24"/>
          <w:szCs w:val="24"/>
        </w:rPr>
        <w:t xml:space="preserve"> </w:t>
      </w:r>
      <w:r w:rsidRPr="002312BF">
        <w:rPr>
          <w:rFonts w:ascii="Times New Roman" w:hAnsi="Times New Roman" w:cs="Times New Roman"/>
          <w:sz w:val="24"/>
          <w:szCs w:val="24"/>
        </w:rPr>
        <w:t>Hyun-Su Jo</w:t>
      </w:r>
      <w:r w:rsidRPr="004831AA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2312BF">
        <w:rPr>
          <w:rFonts w:ascii="Times New Roman" w:hAnsi="Times New Roman" w:cs="Times New Roman"/>
          <w:sz w:val="24"/>
          <w:szCs w:val="24"/>
        </w:rPr>
        <w:t>Hyo-Jin Park</w:t>
      </w:r>
      <w:r w:rsidRPr="004831AA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2312B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0DFC3F" w14:textId="4B9FF786" w:rsidR="00DF6473" w:rsidRDefault="00DF6473" w:rsidP="00DF647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So-Eun Park</w:t>
      </w:r>
      <w:r w:rsidRPr="004831AA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, C</w:t>
      </w:r>
      <w:r>
        <w:rPr>
          <w:rFonts w:ascii="Times New Roman" w:hAnsi="Times New Roman" w:cs="Times New Roman"/>
          <w:sz w:val="24"/>
          <w:szCs w:val="24"/>
        </w:rPr>
        <w:t>hao Liu</w:t>
      </w:r>
      <w:r w:rsidRPr="004831AA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312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Gagan M</w:t>
      </w:r>
      <w:r w:rsidR="007233E1"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nda</w:t>
      </w:r>
      <w:r w:rsidR="007233E1">
        <w:rPr>
          <w:rFonts w:ascii="Times New Roman" w:hAnsi="Times New Roman" w:cs="Times New Roman" w:hint="eastAsia"/>
          <w:sz w:val="24"/>
          <w:szCs w:val="24"/>
        </w:rPr>
        <w:t>l</w:t>
      </w:r>
      <w:r w:rsidRPr="004831AA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12BF">
        <w:rPr>
          <w:rFonts w:ascii="Times New Roman" w:hAnsi="Times New Roman" w:cs="Times New Roman"/>
          <w:sz w:val="24"/>
          <w:szCs w:val="24"/>
        </w:rPr>
        <w:t>Soon-Il An</w:t>
      </w:r>
      <w:r w:rsidRPr="004831AA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8409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Pr="002312BF">
        <w:rPr>
          <w:rFonts w:ascii="Times New Roman" w:hAnsi="Times New Roman" w:cs="Times New Roman"/>
          <w:sz w:val="24"/>
          <w:szCs w:val="24"/>
        </w:rPr>
        <w:t>Jong-Seong Kug</w:t>
      </w:r>
      <w:r w:rsidRPr="004831AA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2312BF">
        <w:rPr>
          <w:rFonts w:ascii="Times New Roman" w:hAnsi="Times New Roman" w:cs="Times New Roman"/>
          <w:sz w:val="24"/>
          <w:szCs w:val="24"/>
        </w:rPr>
        <w:t>,</w:t>
      </w:r>
    </w:p>
    <w:bookmarkEnd w:id="0"/>
    <w:p w14:paraId="4692C9EA" w14:textId="77777777" w:rsidR="00DF6473" w:rsidRDefault="00DF6473" w:rsidP="00DF647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58E55C" w14:textId="77777777" w:rsidR="00DF6473" w:rsidRPr="00061610" w:rsidRDefault="00DF6473" w:rsidP="00DF6473">
      <w:pPr>
        <w:spacing w:line="240" w:lineRule="auto"/>
        <w:jc w:val="center"/>
        <w:rPr>
          <w:rFonts w:ascii="Times New Roman" w:hAnsi="Times New Roman" w:cs="Times New Roman"/>
          <w:sz w:val="22"/>
        </w:rPr>
      </w:pPr>
      <w:r w:rsidRPr="00061610">
        <w:rPr>
          <w:rFonts w:ascii="Times New Roman" w:hAnsi="Times New Roman" w:cs="Times New Roman"/>
          <w:sz w:val="22"/>
          <w:vertAlign w:val="superscript"/>
        </w:rPr>
        <w:t>1</w:t>
      </w:r>
      <w:r w:rsidRPr="00061610">
        <w:rPr>
          <w:rFonts w:ascii="Times New Roman" w:hAnsi="Times New Roman" w:cs="Times New Roman"/>
          <w:iCs/>
          <w:kern w:val="0"/>
          <w:sz w:val="22"/>
        </w:rPr>
        <w:t>School of Earth and Environmental Sciences, Seoul National University, Seoul, South Korea</w:t>
      </w:r>
      <w:r w:rsidRPr="00061610">
        <w:rPr>
          <w:rFonts w:ascii="Times New Roman" w:hAnsi="Times New Roman" w:cs="Times New Roman"/>
          <w:sz w:val="22"/>
        </w:rPr>
        <w:t xml:space="preserve"> </w:t>
      </w:r>
    </w:p>
    <w:p w14:paraId="5563BB9C" w14:textId="77777777" w:rsidR="00DF6473" w:rsidRPr="00061610" w:rsidRDefault="00DF6473" w:rsidP="00DF6473">
      <w:pPr>
        <w:spacing w:line="240" w:lineRule="auto"/>
        <w:jc w:val="center"/>
        <w:rPr>
          <w:rFonts w:ascii="Times New Roman" w:eastAsia="맑은 고딕" w:hAnsi="Times New Roman" w:cs="Times New Roman"/>
          <w:sz w:val="22"/>
        </w:rPr>
      </w:pPr>
      <w:r w:rsidRPr="00061610">
        <w:rPr>
          <w:rFonts w:ascii="Times New Roman" w:eastAsia="맑은 고딕" w:hAnsi="Times New Roman" w:cs="Times New Roman" w:hint="eastAsia"/>
          <w:sz w:val="22"/>
          <w:vertAlign w:val="superscript"/>
        </w:rPr>
        <w:t>2</w:t>
      </w:r>
      <w:r w:rsidRPr="00061610">
        <w:rPr>
          <w:rFonts w:ascii="Times New Roman" w:eastAsia="맑은 고딕" w:hAnsi="Times New Roman" w:cs="Times New Roman"/>
          <w:sz w:val="22"/>
        </w:rPr>
        <w:t xml:space="preserve">Key Laboratory of Meteorological Disaster, Ministry of Education (KLME)/Joint International Research Laboratory of Climate and Environment Change (ILCEC)/Collaborative Innovation Center on Forecast and Evaluation of Meteorological Disasters (CIC-FEMD), Nanjing University of Information Science and Technology, Nanjing 210044, China. </w:t>
      </w:r>
    </w:p>
    <w:p w14:paraId="6E212A8F" w14:textId="77777777" w:rsidR="00DF6473" w:rsidRPr="00061610" w:rsidRDefault="00DF6473" w:rsidP="00DF6473">
      <w:pPr>
        <w:spacing w:line="240" w:lineRule="auto"/>
        <w:jc w:val="center"/>
        <w:rPr>
          <w:rFonts w:ascii="Times New Roman" w:hAnsi="Times New Roman" w:cs="Times New Roman"/>
          <w:sz w:val="22"/>
        </w:rPr>
      </w:pPr>
      <w:r w:rsidRPr="00061610">
        <w:rPr>
          <w:rFonts w:ascii="Times New Roman" w:hAnsi="Times New Roman" w:cs="Times New Roman" w:hint="eastAsia"/>
          <w:iCs/>
          <w:kern w:val="0"/>
          <w:sz w:val="22"/>
          <w:vertAlign w:val="superscript"/>
        </w:rPr>
        <w:t>3</w:t>
      </w:r>
      <w:r w:rsidRPr="00061610">
        <w:rPr>
          <w:rFonts w:ascii="Times New Roman" w:hAnsi="Times New Roman" w:cs="Times New Roman"/>
          <w:sz w:val="22"/>
        </w:rPr>
        <w:t>Environmental Planning Institute</w:t>
      </w:r>
      <w:r w:rsidRPr="00061610">
        <w:rPr>
          <w:rFonts w:ascii="Times New Roman" w:hAnsi="Times New Roman" w:cs="Times New Roman" w:hint="eastAsia"/>
          <w:sz w:val="22"/>
        </w:rPr>
        <w:t>,</w:t>
      </w:r>
      <w:r w:rsidRPr="00061610">
        <w:rPr>
          <w:rFonts w:ascii="Times New Roman" w:hAnsi="Times New Roman" w:cs="Times New Roman"/>
          <w:sz w:val="22"/>
        </w:rPr>
        <w:t xml:space="preserve"> </w:t>
      </w:r>
      <w:r w:rsidRPr="00061610">
        <w:rPr>
          <w:rFonts w:ascii="Times New Roman" w:hAnsi="Times New Roman" w:cs="Times New Roman"/>
          <w:iCs/>
          <w:kern w:val="0"/>
          <w:sz w:val="22"/>
        </w:rPr>
        <w:t>Seoul National University, Seoul, South Korea</w:t>
      </w:r>
      <w:r w:rsidRPr="00061610">
        <w:rPr>
          <w:rFonts w:ascii="Times New Roman" w:hAnsi="Times New Roman" w:cs="Times New Roman"/>
          <w:sz w:val="22"/>
        </w:rPr>
        <w:t xml:space="preserve"> </w:t>
      </w:r>
    </w:p>
    <w:p w14:paraId="096A9674" w14:textId="77777777" w:rsidR="00DF6473" w:rsidRPr="00061610" w:rsidRDefault="00DF6473" w:rsidP="00DF6473">
      <w:pPr>
        <w:spacing w:line="240" w:lineRule="auto"/>
        <w:jc w:val="center"/>
        <w:rPr>
          <w:rFonts w:ascii="Times New Roman" w:hAnsi="Times New Roman" w:cs="Times New Roman"/>
          <w:sz w:val="22"/>
        </w:rPr>
      </w:pPr>
      <w:r w:rsidRPr="00061610">
        <w:rPr>
          <w:rFonts w:ascii="Times New Roman" w:hAnsi="Times New Roman" w:cs="Times New Roman" w:hint="eastAsia"/>
          <w:sz w:val="22"/>
          <w:vertAlign w:val="superscript"/>
        </w:rPr>
        <w:t>4</w:t>
      </w:r>
      <w:r w:rsidRPr="00061610">
        <w:rPr>
          <w:rFonts w:ascii="Times New Roman" w:hAnsi="Times New Roman" w:cs="Times New Roman"/>
          <w:sz w:val="22"/>
        </w:rPr>
        <w:t>Department of Atmospheric Sciences/Irreversible Climate Change Research Center, Yonsei University, Seoul, South Korea</w:t>
      </w:r>
    </w:p>
    <w:p w14:paraId="591AA633" w14:textId="77777777" w:rsidR="00DF6473" w:rsidRPr="00E26E7A" w:rsidRDefault="00DF6473" w:rsidP="00DF6473">
      <w:pPr>
        <w:spacing w:line="240" w:lineRule="auto"/>
        <w:jc w:val="center"/>
        <w:rPr>
          <w:rFonts w:ascii="Times New Roman" w:hAnsi="Times New Roman" w:cs="Times New Roman"/>
          <w:sz w:val="22"/>
        </w:rPr>
      </w:pPr>
    </w:p>
    <w:p w14:paraId="6E66C5FF" w14:textId="4D26897B" w:rsidR="00DF6473" w:rsidRPr="00061610" w:rsidRDefault="00DF6473" w:rsidP="00DF6473">
      <w:pPr>
        <w:spacing w:line="480" w:lineRule="auto"/>
        <w:jc w:val="center"/>
        <w:rPr>
          <w:rFonts w:ascii="Times New Roman" w:eastAsia="맑은 고딕" w:hAnsi="Times New Roman" w:cs="Times New Roman"/>
          <w:i/>
          <w:iCs/>
          <w:kern w:val="0"/>
          <w:sz w:val="24"/>
          <w:szCs w:val="28"/>
        </w:rPr>
      </w:pPr>
      <w:r w:rsidRPr="00061610">
        <w:rPr>
          <w:rFonts w:ascii="Times New Roman" w:eastAsia="맑은 고딕" w:hAnsi="Times New Roman" w:cs="Times New Roman"/>
          <w:i/>
          <w:iCs/>
          <w:kern w:val="0"/>
          <w:sz w:val="24"/>
          <w:szCs w:val="28"/>
        </w:rPr>
        <w:t xml:space="preserve">Submitted to </w:t>
      </w:r>
      <w:r w:rsidR="00FF69B3">
        <w:rPr>
          <w:rFonts w:ascii="Times New Roman" w:eastAsia="맑은 고딕" w:hAnsi="Times New Roman" w:cs="Times New Roman" w:hint="eastAsia"/>
          <w:i/>
          <w:iCs/>
          <w:kern w:val="0"/>
          <w:sz w:val="24"/>
          <w:szCs w:val="28"/>
        </w:rPr>
        <w:t>Nature Communications</w:t>
      </w:r>
    </w:p>
    <w:p w14:paraId="77C6AECF" w14:textId="77777777" w:rsidR="00DF6473" w:rsidRDefault="00DF6473" w:rsidP="00DF6473">
      <w:pPr>
        <w:spacing w:line="480" w:lineRule="auto"/>
        <w:jc w:val="center"/>
        <w:rPr>
          <w:rFonts w:ascii="Times New Roman" w:eastAsia="맑은 고딕" w:hAnsi="Times New Roman" w:cs="Times New Roman"/>
          <w:i/>
          <w:iCs/>
          <w:kern w:val="0"/>
        </w:rPr>
      </w:pPr>
    </w:p>
    <w:p w14:paraId="1C2D400D" w14:textId="77777777" w:rsidR="00DF6473" w:rsidRPr="00466BC7" w:rsidRDefault="00DF6473" w:rsidP="00DF6473">
      <w:pPr>
        <w:pStyle w:val="Affiliation"/>
        <w:spacing w:line="480" w:lineRule="auto"/>
        <w:jc w:val="both"/>
        <w:rPr>
          <w:iCs/>
        </w:rPr>
      </w:pPr>
      <w:r w:rsidRPr="00466BC7">
        <w:rPr>
          <w:iCs/>
        </w:rPr>
        <w:t>Corresponding authors:</w:t>
      </w:r>
    </w:p>
    <w:p w14:paraId="68EDA9AC" w14:textId="0EFEE826" w:rsidR="005860D8" w:rsidRDefault="00DF6473" w:rsidP="00DF6473">
      <w:pPr>
        <w:spacing w:line="48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466BC7">
        <w:rPr>
          <w:rFonts w:ascii="Times New Roman" w:hAnsi="Times New Roman" w:cs="Times New Roman"/>
          <w:iCs/>
          <w:kern w:val="0"/>
          <w:sz w:val="24"/>
          <w:szCs w:val="24"/>
        </w:rPr>
        <w:t xml:space="preserve">Dr. Jae-Heung Park (e-mail: jhp11010@gmail.com), </w:t>
      </w:r>
      <w:r>
        <w:rPr>
          <w:rFonts w:ascii="Times New Roman" w:hAnsi="Times New Roman" w:cs="Times New Roman"/>
          <w:iCs/>
          <w:kern w:val="0"/>
          <w:sz w:val="24"/>
          <w:szCs w:val="24"/>
        </w:rPr>
        <w:t>School of Earth and Environmental Sciences</w:t>
      </w:r>
      <w:r w:rsidRPr="00466BC7">
        <w:rPr>
          <w:rFonts w:ascii="Times New Roman" w:hAnsi="Times New Roman" w:cs="Times New Roman"/>
          <w:iCs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iCs/>
          <w:kern w:val="0"/>
          <w:sz w:val="24"/>
          <w:szCs w:val="24"/>
        </w:rPr>
        <w:t xml:space="preserve"> Seoul National University, Seoul, South Korea</w:t>
      </w:r>
      <w:r>
        <w:rPr>
          <w:rFonts w:ascii="Times New Roman" w:hAnsi="Times New Roman" w:cs="Times New Roman"/>
          <w:iCs/>
          <w:kern w:val="0"/>
          <w:sz w:val="24"/>
          <w:szCs w:val="24"/>
        </w:rPr>
        <w:br/>
      </w:r>
      <w:r w:rsidRPr="00466BC7">
        <w:rPr>
          <w:rFonts w:ascii="Times New Roman" w:hAnsi="Times New Roman" w:cs="Times New Roman"/>
          <w:iCs/>
          <w:kern w:val="0"/>
          <w:sz w:val="24"/>
          <w:szCs w:val="24"/>
        </w:rPr>
        <w:t>Prof. Jong-Seong Kug (e-mail: jskug1@gmail.com)</w:t>
      </w:r>
      <w:r>
        <w:rPr>
          <w:rFonts w:ascii="Times New Roman" w:hAnsi="Times New Roman" w:cs="Times New Roman"/>
          <w:iCs/>
          <w:kern w:val="0"/>
          <w:sz w:val="24"/>
          <w:szCs w:val="24"/>
        </w:rPr>
        <w:t>,</w:t>
      </w:r>
      <w:r w:rsidRPr="00466BC7">
        <w:rPr>
          <w:rFonts w:ascii="Times New Roman" w:hAnsi="Times New Roman" w:cs="Times New Roman"/>
          <w:i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kern w:val="0"/>
          <w:sz w:val="24"/>
          <w:szCs w:val="24"/>
        </w:rPr>
        <w:t>School of Earth and Environmental Sciences</w:t>
      </w:r>
      <w:r w:rsidRPr="00466BC7">
        <w:rPr>
          <w:rFonts w:ascii="Times New Roman" w:hAnsi="Times New Roman" w:cs="Times New Roman"/>
          <w:iCs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iCs/>
          <w:kern w:val="0"/>
          <w:sz w:val="24"/>
          <w:szCs w:val="24"/>
        </w:rPr>
        <w:t xml:space="preserve"> Seoul National University, Seoul, South Korea</w:t>
      </w:r>
      <w:r>
        <w:rPr>
          <w:rFonts w:ascii="Times New Roman" w:hAnsi="Times New Roman" w:cs="Times New Roman"/>
          <w:iCs/>
          <w:kern w:val="0"/>
          <w:sz w:val="24"/>
          <w:szCs w:val="24"/>
        </w:rPr>
        <w:br/>
      </w:r>
      <w:r w:rsidR="005860D8">
        <w:rPr>
          <w:rFonts w:ascii="Times New Roman" w:hAnsi="Times New Roman" w:cs="Times New Roman"/>
          <w:iCs/>
          <w:kern w:val="0"/>
          <w:sz w:val="24"/>
          <w:szCs w:val="24"/>
        </w:rPr>
        <w:br w:type="page"/>
      </w:r>
    </w:p>
    <w:p w14:paraId="670144D4" w14:textId="27174ADD" w:rsidR="00ED0259" w:rsidRPr="00ED0259" w:rsidRDefault="00ED0259" w:rsidP="00ED0259">
      <w:pPr>
        <w:spacing w:line="48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D0259">
        <w:rPr>
          <w:rFonts w:ascii="Times New Roman" w:hAnsi="Times New Roman" w:cs="Times New Roman" w:hint="eastAsia"/>
          <w:b/>
          <w:bCs/>
          <w:iCs/>
          <w:sz w:val="24"/>
          <w:szCs w:val="24"/>
        </w:rPr>
        <w:lastRenderedPageBreak/>
        <w:t>Supplementary Table 1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 | </w:t>
      </w:r>
      <w:r w:rsidR="007C3FCA">
        <w:rPr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Correlation coefficients between primary climate mode in Atlantic Ocean and ENSO during 1950-2021. </w:t>
      </w:r>
      <w:r w:rsidR="007C3FCA">
        <w:rPr>
          <w:rFonts w:ascii="Times New Roman" w:hAnsi="Times New Roman" w:cs="Times New Roman" w:hint="eastAsia"/>
          <w:iCs/>
          <w:sz w:val="24"/>
          <w:szCs w:val="24"/>
        </w:rPr>
        <w:t xml:space="preserve">Summer Atlantic </w:t>
      </w:r>
      <w:r w:rsidR="00422551">
        <w:rPr>
          <w:rFonts w:ascii="Times New Roman" w:hAnsi="Times New Roman" w:cs="Times New Roman" w:hint="eastAsia"/>
          <w:iCs/>
          <w:sz w:val="24"/>
          <w:szCs w:val="24"/>
        </w:rPr>
        <w:t>Niño</w:t>
      </w:r>
      <w:r w:rsidR="007C3FCA">
        <w:rPr>
          <w:rFonts w:ascii="Times New Roman" w:hAnsi="Times New Roman" w:cs="Times New Roman" w:hint="eastAsia"/>
          <w:iCs/>
          <w:sz w:val="24"/>
          <w:szCs w:val="24"/>
        </w:rPr>
        <w:t xml:space="preserve"> in </w:t>
      </w:r>
      <w:proofErr w:type="gramStart"/>
      <w:r w:rsidR="007C3FCA">
        <w:rPr>
          <w:rFonts w:ascii="Times New Roman" w:hAnsi="Times New Roman" w:cs="Times New Roman" w:hint="eastAsia"/>
          <w:iCs/>
          <w:sz w:val="24"/>
          <w:szCs w:val="24"/>
        </w:rPr>
        <w:t>JJA[</w:t>
      </w:r>
      <w:proofErr w:type="gramEnd"/>
      <w:r w:rsidR="007C3FCA">
        <w:rPr>
          <w:rFonts w:ascii="Times New Roman" w:hAnsi="Times New Roman" w:cs="Times New Roman" w:hint="eastAsia"/>
          <w:iCs/>
          <w:sz w:val="24"/>
          <w:szCs w:val="24"/>
        </w:rPr>
        <w:t xml:space="preserve">1], Northern Tropical Atlantic in MAM[1], Winter Atlantic </w:t>
      </w:r>
      <w:r w:rsidR="00422551">
        <w:rPr>
          <w:rFonts w:ascii="Times New Roman" w:hAnsi="Times New Roman" w:cs="Times New Roman" w:hint="eastAsia"/>
          <w:iCs/>
          <w:sz w:val="24"/>
          <w:szCs w:val="24"/>
        </w:rPr>
        <w:t>Niño</w:t>
      </w:r>
      <w:r w:rsidR="007C3FCA">
        <w:rPr>
          <w:rFonts w:ascii="Times New Roman" w:hAnsi="Times New Roman" w:cs="Times New Roman" w:hint="eastAsia"/>
          <w:iCs/>
          <w:sz w:val="24"/>
          <w:szCs w:val="24"/>
        </w:rPr>
        <w:t xml:space="preserve"> in D[0]JF[1], and Atlantic Warm Pool </w:t>
      </w:r>
      <w:r w:rsidR="007C3FCA" w:rsidRPr="007C3FCA">
        <w:rPr>
          <w:rFonts w:ascii="Times New Roman" w:hAnsi="Times New Roman" w:cs="Times New Roman" w:hint="eastAsia"/>
          <w:iCs/>
          <w:sz w:val="24"/>
          <w:szCs w:val="24"/>
        </w:rPr>
        <w:t>(a.k.a., Western Hemisphere Warm Pool)</w:t>
      </w:r>
      <w:r w:rsidR="007C3FCA">
        <w:rPr>
          <w:rFonts w:ascii="Times New Roman" w:hAnsi="Times New Roman" w:cs="Times New Roman" w:hint="eastAsia"/>
          <w:iCs/>
          <w:sz w:val="24"/>
          <w:szCs w:val="24"/>
        </w:rPr>
        <w:t xml:space="preserve"> in JAS[0] are correlated with ENSO in D[1]JF[2].</w:t>
      </w:r>
    </w:p>
    <w:p w14:paraId="36BA62D1" w14:textId="24EB2AD2" w:rsidR="00ED0259" w:rsidRPr="00FD58B1" w:rsidRDefault="00FD58B1" w:rsidP="00ED0259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FD58B1">
        <w:rPr>
          <w:noProof/>
        </w:rPr>
        <w:drawing>
          <wp:inline distT="0" distB="0" distL="0" distR="0" wp14:anchorId="40487CC7" wp14:editId="14D45170">
            <wp:extent cx="5731510" cy="1119505"/>
            <wp:effectExtent l="0" t="0" r="2540" b="4445"/>
            <wp:docPr id="1365721800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DB1B0" w14:textId="3448279B" w:rsidR="007C3FCA" w:rsidRDefault="007C3FCA" w:rsidP="00ED0259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br w:type="page"/>
      </w:r>
    </w:p>
    <w:p w14:paraId="0ED4279B" w14:textId="6F133D0A" w:rsidR="00C233A9" w:rsidRDefault="00070C50" w:rsidP="00C233A9">
      <w:pPr>
        <w:spacing w:line="48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lastRenderedPageBreak/>
        <w:drawing>
          <wp:inline distT="0" distB="0" distL="0" distR="0" wp14:anchorId="62B48CFE" wp14:editId="465894F6">
            <wp:extent cx="4407877" cy="6047184"/>
            <wp:effectExtent l="0" t="0" r="0" b="0"/>
            <wp:docPr id="21709175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86"/>
                    <a:stretch/>
                  </pic:blipFill>
                  <pic:spPr bwMode="auto">
                    <a:xfrm>
                      <a:off x="0" y="0"/>
                      <a:ext cx="4416149" cy="605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67423B" w14:textId="397F99D2" w:rsidR="00C233A9" w:rsidRPr="00C233A9" w:rsidRDefault="00C233A9" w:rsidP="00C233A9">
      <w:pPr>
        <w:spacing w:line="48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233A9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C233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</w:t>
      </w:r>
      <w:r w:rsidR="007C3FCA">
        <w:rPr>
          <w:rFonts w:ascii="Times New Roman" w:hAnsi="Times New Roman" w:cs="Times New Roman" w:hint="eastAsia"/>
          <w:b/>
          <w:bCs/>
          <w:iCs/>
          <w:sz w:val="24"/>
          <w:szCs w:val="24"/>
        </w:rPr>
        <w:t>1</w:t>
      </w:r>
      <w:r w:rsidR="0078348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| Spatiotemporal evolution patterns of ocean</w:t>
      </w:r>
      <w:r w:rsidR="00422551">
        <w:rPr>
          <w:rFonts w:ascii="Times New Roman" w:hAnsi="Times New Roman" w:cs="Times New Roman" w:hint="eastAsia"/>
          <w:b/>
          <w:bCs/>
          <w:iCs/>
          <w:sz w:val="24"/>
          <w:szCs w:val="24"/>
        </w:rPr>
        <w:t>ic</w:t>
      </w:r>
      <w:r w:rsidR="0078348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and atmospheric states regarding </w:t>
      </w:r>
      <w:r w:rsidR="00422551">
        <w:rPr>
          <w:rFonts w:ascii="Times New Roman" w:hAnsi="Times New Roman" w:cs="Times New Roman" w:hint="eastAsia"/>
          <w:b/>
          <w:bCs/>
          <w:iCs/>
          <w:sz w:val="24"/>
          <w:szCs w:val="24"/>
        </w:rPr>
        <w:t>W</w:t>
      </w:r>
      <w:r w:rsidR="0078348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inter Atlantic </w:t>
      </w:r>
      <w:r w:rsidR="00422551">
        <w:rPr>
          <w:rFonts w:ascii="Times New Roman" w:hAnsi="Times New Roman" w:cs="Times New Roman"/>
          <w:b/>
          <w:bCs/>
          <w:iCs/>
          <w:sz w:val="24"/>
          <w:szCs w:val="24"/>
        </w:rPr>
        <w:t>Niño</w:t>
      </w:r>
      <w:r w:rsidR="0078348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in ERA5. </w:t>
      </w:r>
      <w:r w:rsidR="00783483" w:rsidRPr="007C5EA9">
        <w:rPr>
          <w:rFonts w:ascii="Times New Roman" w:hAnsi="Times New Roman" w:cs="Times New Roman"/>
          <w:sz w:val="24"/>
          <w:szCs w:val="24"/>
        </w:rPr>
        <w:t xml:space="preserve">Regressed SSTAs (°C, shading bar at right), low-level wind anomalies (vector, at 850hPa), and precipitation anomalies (dots, green and brown for positive and negative) </w:t>
      </w:r>
      <w:r w:rsidR="00783483">
        <w:rPr>
          <w:rFonts w:ascii="Times New Roman" w:hAnsi="Times New Roman" w:cs="Times New Roman"/>
          <w:sz w:val="24"/>
          <w:szCs w:val="24"/>
        </w:rPr>
        <w:t>from</w:t>
      </w:r>
      <w:r w:rsidR="00783483" w:rsidRPr="007C5EA9">
        <w:rPr>
          <w:rFonts w:ascii="Times New Roman" w:hAnsi="Times New Roman" w:cs="Times New Roman"/>
          <w:sz w:val="24"/>
          <w:szCs w:val="24"/>
        </w:rPr>
        <w:t xml:space="preserve"> </w:t>
      </w:r>
      <w:r w:rsidR="00783483">
        <w:rPr>
          <w:rFonts w:ascii="Times New Roman" w:hAnsi="Times New Roman" w:cs="Times New Roman"/>
          <w:sz w:val="24"/>
          <w:szCs w:val="24"/>
        </w:rPr>
        <w:t>D</w:t>
      </w:r>
      <w:r w:rsidR="00783483" w:rsidRPr="007C5EA9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="00783483">
        <w:rPr>
          <w:rFonts w:ascii="Times New Roman" w:hAnsi="Times New Roman" w:cs="Times New Roman"/>
          <w:sz w:val="24"/>
          <w:szCs w:val="24"/>
        </w:rPr>
        <w:t>0</w:t>
      </w:r>
      <w:r w:rsidR="00783483" w:rsidRPr="007C5EA9">
        <w:rPr>
          <w:rFonts w:ascii="Times New Roman" w:hAnsi="Times New Roman" w:cs="Times New Roman"/>
          <w:sz w:val="24"/>
          <w:szCs w:val="24"/>
        </w:rPr>
        <w:t>]</w:t>
      </w:r>
      <w:r w:rsidR="00783483">
        <w:rPr>
          <w:rFonts w:ascii="Times New Roman" w:hAnsi="Times New Roman" w:cs="Times New Roman"/>
          <w:sz w:val="24"/>
          <w:szCs w:val="24"/>
        </w:rPr>
        <w:t>JF</w:t>
      </w:r>
      <w:proofErr w:type="gramEnd"/>
      <w:r w:rsidR="00783483">
        <w:rPr>
          <w:rFonts w:ascii="Times New Roman" w:hAnsi="Times New Roman" w:cs="Times New Roman"/>
          <w:sz w:val="24"/>
          <w:szCs w:val="24"/>
        </w:rPr>
        <w:t>[1] (top) to SON[1] (bottom)</w:t>
      </w:r>
      <w:r w:rsidR="00783483" w:rsidRPr="007C5EA9">
        <w:rPr>
          <w:rFonts w:ascii="Times New Roman" w:hAnsi="Times New Roman" w:cs="Times New Roman"/>
          <w:sz w:val="24"/>
          <w:szCs w:val="24"/>
        </w:rPr>
        <w:t xml:space="preserve"> against the </w:t>
      </w:r>
      <w:r w:rsidR="00783483">
        <w:rPr>
          <w:rFonts w:ascii="Times New Roman" w:hAnsi="Times New Roman" w:cs="Times New Roman"/>
          <w:sz w:val="24"/>
          <w:szCs w:val="24"/>
        </w:rPr>
        <w:t xml:space="preserve">winter Atlantic </w:t>
      </w:r>
      <w:r w:rsidR="00422551">
        <w:rPr>
          <w:rFonts w:ascii="Times New Roman" w:hAnsi="Times New Roman" w:cs="Times New Roman"/>
          <w:sz w:val="24"/>
          <w:szCs w:val="24"/>
        </w:rPr>
        <w:t>Niño</w:t>
      </w:r>
      <w:r w:rsidR="00783483" w:rsidRPr="007C5EA9">
        <w:rPr>
          <w:rFonts w:ascii="Times New Roman" w:hAnsi="Times New Roman" w:cs="Times New Roman"/>
          <w:sz w:val="24"/>
          <w:szCs w:val="24"/>
        </w:rPr>
        <w:t xml:space="preserve"> index (</w:t>
      </w:r>
      <w:r w:rsidR="00783483">
        <w:rPr>
          <w:rFonts w:ascii="Times New Roman" w:hAnsi="Times New Roman" w:cs="Times New Roman"/>
          <w:sz w:val="24"/>
          <w:szCs w:val="24"/>
        </w:rPr>
        <w:t>D</w:t>
      </w:r>
      <w:r w:rsidR="00783483" w:rsidRPr="007C5EA9">
        <w:rPr>
          <w:rFonts w:ascii="Times New Roman" w:hAnsi="Times New Roman" w:cs="Times New Roman"/>
          <w:sz w:val="24"/>
          <w:szCs w:val="24"/>
        </w:rPr>
        <w:t>[</w:t>
      </w:r>
      <w:r w:rsidR="00783483">
        <w:rPr>
          <w:rFonts w:ascii="Times New Roman" w:hAnsi="Times New Roman" w:cs="Times New Roman"/>
          <w:sz w:val="24"/>
          <w:szCs w:val="24"/>
        </w:rPr>
        <w:t>0</w:t>
      </w:r>
      <w:r w:rsidR="00783483" w:rsidRPr="007C5EA9">
        <w:rPr>
          <w:rFonts w:ascii="Times New Roman" w:hAnsi="Times New Roman" w:cs="Times New Roman"/>
          <w:sz w:val="24"/>
          <w:szCs w:val="24"/>
        </w:rPr>
        <w:t>]</w:t>
      </w:r>
      <w:r w:rsidR="00783483">
        <w:rPr>
          <w:rFonts w:ascii="Times New Roman" w:hAnsi="Times New Roman" w:cs="Times New Roman"/>
          <w:sz w:val="24"/>
          <w:szCs w:val="24"/>
        </w:rPr>
        <w:t>JF[1]</w:t>
      </w:r>
      <w:r w:rsidR="00783483" w:rsidRPr="007C5EA9">
        <w:rPr>
          <w:rFonts w:ascii="Times New Roman" w:hAnsi="Times New Roman" w:cs="Times New Roman"/>
          <w:sz w:val="24"/>
          <w:szCs w:val="24"/>
        </w:rPr>
        <w:t>) during 19</w:t>
      </w:r>
      <w:r w:rsidR="00783483">
        <w:rPr>
          <w:rFonts w:ascii="Times New Roman" w:hAnsi="Times New Roman" w:cs="Times New Roman"/>
          <w:sz w:val="24"/>
          <w:szCs w:val="24"/>
        </w:rPr>
        <w:t>50–</w:t>
      </w:r>
      <w:r w:rsidR="00783483" w:rsidRPr="007C5EA9">
        <w:rPr>
          <w:rFonts w:ascii="Times New Roman" w:hAnsi="Times New Roman" w:cs="Times New Roman"/>
          <w:sz w:val="24"/>
          <w:szCs w:val="24"/>
        </w:rPr>
        <w:t>202</w:t>
      </w:r>
      <w:r w:rsidR="00783483">
        <w:rPr>
          <w:rFonts w:ascii="Times New Roman" w:hAnsi="Times New Roman" w:cs="Times New Roman"/>
          <w:sz w:val="24"/>
          <w:szCs w:val="24"/>
        </w:rPr>
        <w:t>1</w:t>
      </w:r>
      <w:r w:rsidR="00783483" w:rsidRPr="007C5EA9">
        <w:rPr>
          <w:rFonts w:ascii="Times New Roman" w:hAnsi="Times New Roman" w:cs="Times New Roman"/>
          <w:sz w:val="24"/>
          <w:szCs w:val="24"/>
        </w:rPr>
        <w:t xml:space="preserve">. The SSTA, winds, and precipitation reflect a 95% confidence level by Student’s </w:t>
      </w:r>
      <w:r w:rsidR="00783483" w:rsidRPr="007C5EA9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783483" w:rsidRPr="007C5EA9">
        <w:rPr>
          <w:rFonts w:ascii="Times New Roman" w:hAnsi="Times New Roman" w:cs="Times New Roman"/>
          <w:sz w:val="24"/>
          <w:szCs w:val="24"/>
        </w:rPr>
        <w:t>-test (</w:t>
      </w:r>
      <w:proofErr w:type="spellStart"/>
      <w:r w:rsidR="00783483" w:rsidRPr="007C5EA9">
        <w:rPr>
          <w:rFonts w:ascii="Times New Roman" w:hAnsi="Times New Roman" w:cs="Times New Roman"/>
          <w:sz w:val="24"/>
          <w:szCs w:val="24"/>
        </w:rPr>
        <w:t>df</w:t>
      </w:r>
      <w:proofErr w:type="spellEnd"/>
      <w:r w:rsidR="00783483" w:rsidRPr="007C5EA9">
        <w:rPr>
          <w:rFonts w:ascii="Times New Roman" w:hAnsi="Times New Roman" w:cs="Times New Roman"/>
          <w:sz w:val="24"/>
          <w:szCs w:val="24"/>
        </w:rPr>
        <w:t xml:space="preserve"> = N-2).</w:t>
      </w:r>
    </w:p>
    <w:p w14:paraId="28EF99E0" w14:textId="4A840D13" w:rsidR="00C233A9" w:rsidRDefault="00070C50" w:rsidP="00C233A9">
      <w:pPr>
        <w:spacing w:line="48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lastRenderedPageBreak/>
        <w:drawing>
          <wp:inline distT="0" distB="0" distL="0" distR="0" wp14:anchorId="0338792C" wp14:editId="6DD7906C">
            <wp:extent cx="4318179" cy="6037385"/>
            <wp:effectExtent l="0" t="0" r="6350" b="0"/>
            <wp:docPr id="950995387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32"/>
                    <a:stretch/>
                  </pic:blipFill>
                  <pic:spPr bwMode="auto">
                    <a:xfrm>
                      <a:off x="0" y="0"/>
                      <a:ext cx="4330265" cy="605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4E6E1E" w14:textId="3930CD05" w:rsidR="0037413C" w:rsidRDefault="00C233A9" w:rsidP="002673B2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C233A9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C233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</w:t>
      </w:r>
      <w:r w:rsidR="007C3FCA">
        <w:rPr>
          <w:rFonts w:ascii="Times New Roman" w:hAnsi="Times New Roman" w:cs="Times New Roman" w:hint="eastAsia"/>
          <w:b/>
          <w:bCs/>
          <w:iCs/>
          <w:sz w:val="24"/>
          <w:szCs w:val="24"/>
        </w:rPr>
        <w:t>2</w:t>
      </w:r>
      <w:r w:rsidR="000968A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|</w:t>
      </w:r>
      <w:r w:rsidRPr="00C233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783483">
        <w:rPr>
          <w:rFonts w:ascii="Times New Roman" w:hAnsi="Times New Roman" w:cs="Times New Roman"/>
          <w:b/>
          <w:bCs/>
          <w:iCs/>
          <w:sz w:val="24"/>
          <w:szCs w:val="24"/>
        </w:rPr>
        <w:t>Spatiotemporal evolution patterns of ocean</w:t>
      </w:r>
      <w:r w:rsidR="00515051">
        <w:rPr>
          <w:rFonts w:ascii="Times New Roman" w:hAnsi="Times New Roman" w:cs="Times New Roman" w:hint="eastAsia"/>
          <w:b/>
          <w:bCs/>
          <w:iCs/>
          <w:sz w:val="24"/>
          <w:szCs w:val="24"/>
        </w:rPr>
        <w:t>ic</w:t>
      </w:r>
      <w:r w:rsidR="0078348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and atmospheric states regarding </w:t>
      </w:r>
      <w:r w:rsidR="00515051">
        <w:rPr>
          <w:rFonts w:ascii="Times New Roman" w:hAnsi="Times New Roman" w:cs="Times New Roman" w:hint="eastAsia"/>
          <w:b/>
          <w:bCs/>
          <w:iCs/>
          <w:sz w:val="24"/>
          <w:szCs w:val="24"/>
        </w:rPr>
        <w:t>W</w:t>
      </w:r>
      <w:r w:rsidR="0078348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inter Atlantic </w:t>
      </w:r>
      <w:r w:rsidR="00422551">
        <w:rPr>
          <w:rFonts w:ascii="Times New Roman" w:hAnsi="Times New Roman" w:cs="Times New Roman"/>
          <w:b/>
          <w:bCs/>
          <w:iCs/>
          <w:sz w:val="24"/>
          <w:szCs w:val="24"/>
        </w:rPr>
        <w:t>Niño</w:t>
      </w:r>
      <w:r w:rsidR="0078348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in ERSSTv5 and NCEP-R1. </w:t>
      </w:r>
      <w:r w:rsidR="00783483" w:rsidRPr="007C5EA9">
        <w:rPr>
          <w:rFonts w:ascii="Times New Roman" w:hAnsi="Times New Roman" w:cs="Times New Roman"/>
          <w:sz w:val="24"/>
          <w:szCs w:val="24"/>
        </w:rPr>
        <w:t xml:space="preserve">Regressed SSTAs (°C, shading bar at right), low-level wind anomalies (vector, at 850hPa), and precipitation anomalies (dots, green and brown for positive and negative) </w:t>
      </w:r>
      <w:r w:rsidR="00783483">
        <w:rPr>
          <w:rFonts w:ascii="Times New Roman" w:hAnsi="Times New Roman" w:cs="Times New Roman"/>
          <w:sz w:val="24"/>
          <w:szCs w:val="24"/>
        </w:rPr>
        <w:t>from</w:t>
      </w:r>
      <w:r w:rsidR="00783483" w:rsidRPr="007C5EA9">
        <w:rPr>
          <w:rFonts w:ascii="Times New Roman" w:hAnsi="Times New Roman" w:cs="Times New Roman"/>
          <w:sz w:val="24"/>
          <w:szCs w:val="24"/>
        </w:rPr>
        <w:t xml:space="preserve"> </w:t>
      </w:r>
      <w:r w:rsidR="00783483">
        <w:rPr>
          <w:rFonts w:ascii="Times New Roman" w:hAnsi="Times New Roman" w:cs="Times New Roman"/>
          <w:sz w:val="24"/>
          <w:szCs w:val="24"/>
        </w:rPr>
        <w:t>D</w:t>
      </w:r>
      <w:r w:rsidR="00783483" w:rsidRPr="007C5EA9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="00783483">
        <w:rPr>
          <w:rFonts w:ascii="Times New Roman" w:hAnsi="Times New Roman" w:cs="Times New Roman"/>
          <w:sz w:val="24"/>
          <w:szCs w:val="24"/>
        </w:rPr>
        <w:t>0</w:t>
      </w:r>
      <w:r w:rsidR="00783483" w:rsidRPr="007C5EA9">
        <w:rPr>
          <w:rFonts w:ascii="Times New Roman" w:hAnsi="Times New Roman" w:cs="Times New Roman"/>
          <w:sz w:val="24"/>
          <w:szCs w:val="24"/>
        </w:rPr>
        <w:t>]</w:t>
      </w:r>
      <w:r w:rsidR="00783483">
        <w:rPr>
          <w:rFonts w:ascii="Times New Roman" w:hAnsi="Times New Roman" w:cs="Times New Roman"/>
          <w:sz w:val="24"/>
          <w:szCs w:val="24"/>
        </w:rPr>
        <w:t>JF</w:t>
      </w:r>
      <w:proofErr w:type="gramEnd"/>
      <w:r w:rsidR="00783483">
        <w:rPr>
          <w:rFonts w:ascii="Times New Roman" w:hAnsi="Times New Roman" w:cs="Times New Roman"/>
          <w:sz w:val="24"/>
          <w:szCs w:val="24"/>
        </w:rPr>
        <w:t>[1] (top) to SON[1] (bottom)</w:t>
      </w:r>
      <w:r w:rsidR="00783483" w:rsidRPr="007C5EA9">
        <w:rPr>
          <w:rFonts w:ascii="Times New Roman" w:hAnsi="Times New Roman" w:cs="Times New Roman"/>
          <w:sz w:val="24"/>
          <w:szCs w:val="24"/>
        </w:rPr>
        <w:t xml:space="preserve"> against the </w:t>
      </w:r>
      <w:r w:rsidR="00783483">
        <w:rPr>
          <w:rFonts w:ascii="Times New Roman" w:hAnsi="Times New Roman" w:cs="Times New Roman"/>
          <w:sz w:val="24"/>
          <w:szCs w:val="24"/>
        </w:rPr>
        <w:t xml:space="preserve">winter Atlantic </w:t>
      </w:r>
      <w:r w:rsidR="00422551">
        <w:rPr>
          <w:rFonts w:ascii="Times New Roman" w:hAnsi="Times New Roman" w:cs="Times New Roman"/>
          <w:sz w:val="24"/>
          <w:szCs w:val="24"/>
        </w:rPr>
        <w:t>Niño</w:t>
      </w:r>
      <w:r w:rsidR="00783483" w:rsidRPr="007C5EA9">
        <w:rPr>
          <w:rFonts w:ascii="Times New Roman" w:hAnsi="Times New Roman" w:cs="Times New Roman"/>
          <w:sz w:val="24"/>
          <w:szCs w:val="24"/>
        </w:rPr>
        <w:t xml:space="preserve"> index (</w:t>
      </w:r>
      <w:r w:rsidR="00783483">
        <w:rPr>
          <w:rFonts w:ascii="Times New Roman" w:hAnsi="Times New Roman" w:cs="Times New Roman"/>
          <w:sz w:val="24"/>
          <w:szCs w:val="24"/>
        </w:rPr>
        <w:t>D</w:t>
      </w:r>
      <w:r w:rsidR="00783483" w:rsidRPr="007C5EA9">
        <w:rPr>
          <w:rFonts w:ascii="Times New Roman" w:hAnsi="Times New Roman" w:cs="Times New Roman"/>
          <w:sz w:val="24"/>
          <w:szCs w:val="24"/>
        </w:rPr>
        <w:t>[</w:t>
      </w:r>
      <w:r w:rsidR="00783483">
        <w:rPr>
          <w:rFonts w:ascii="Times New Roman" w:hAnsi="Times New Roman" w:cs="Times New Roman"/>
          <w:sz w:val="24"/>
          <w:szCs w:val="24"/>
        </w:rPr>
        <w:t>0</w:t>
      </w:r>
      <w:r w:rsidR="00783483" w:rsidRPr="007C5EA9">
        <w:rPr>
          <w:rFonts w:ascii="Times New Roman" w:hAnsi="Times New Roman" w:cs="Times New Roman"/>
          <w:sz w:val="24"/>
          <w:szCs w:val="24"/>
        </w:rPr>
        <w:t>]</w:t>
      </w:r>
      <w:r w:rsidR="00783483">
        <w:rPr>
          <w:rFonts w:ascii="Times New Roman" w:hAnsi="Times New Roman" w:cs="Times New Roman"/>
          <w:sz w:val="24"/>
          <w:szCs w:val="24"/>
        </w:rPr>
        <w:t>JF[1]</w:t>
      </w:r>
      <w:r w:rsidR="00783483" w:rsidRPr="007C5EA9">
        <w:rPr>
          <w:rFonts w:ascii="Times New Roman" w:hAnsi="Times New Roman" w:cs="Times New Roman"/>
          <w:sz w:val="24"/>
          <w:szCs w:val="24"/>
        </w:rPr>
        <w:t>) during 19</w:t>
      </w:r>
      <w:r w:rsidR="00783483">
        <w:rPr>
          <w:rFonts w:ascii="Times New Roman" w:hAnsi="Times New Roman" w:cs="Times New Roman"/>
          <w:sz w:val="24"/>
          <w:szCs w:val="24"/>
        </w:rPr>
        <w:t>50–</w:t>
      </w:r>
      <w:r w:rsidR="00783483" w:rsidRPr="007C5EA9">
        <w:rPr>
          <w:rFonts w:ascii="Times New Roman" w:hAnsi="Times New Roman" w:cs="Times New Roman"/>
          <w:sz w:val="24"/>
          <w:szCs w:val="24"/>
        </w:rPr>
        <w:t>202</w:t>
      </w:r>
      <w:r w:rsidR="00783483">
        <w:rPr>
          <w:rFonts w:ascii="Times New Roman" w:hAnsi="Times New Roman" w:cs="Times New Roman"/>
          <w:sz w:val="24"/>
          <w:szCs w:val="24"/>
        </w:rPr>
        <w:t>1</w:t>
      </w:r>
      <w:r w:rsidR="00783483" w:rsidRPr="007C5EA9">
        <w:rPr>
          <w:rFonts w:ascii="Times New Roman" w:hAnsi="Times New Roman" w:cs="Times New Roman"/>
          <w:sz w:val="24"/>
          <w:szCs w:val="24"/>
        </w:rPr>
        <w:t xml:space="preserve">. The SSTA, winds, and precipitation reflect a 95% confidence level by Student’s </w:t>
      </w:r>
      <w:r w:rsidR="00783483" w:rsidRPr="007C5EA9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783483" w:rsidRPr="007C5EA9">
        <w:rPr>
          <w:rFonts w:ascii="Times New Roman" w:hAnsi="Times New Roman" w:cs="Times New Roman"/>
          <w:sz w:val="24"/>
          <w:szCs w:val="24"/>
        </w:rPr>
        <w:t>-test (</w:t>
      </w:r>
      <w:proofErr w:type="spellStart"/>
      <w:r w:rsidR="00783483" w:rsidRPr="007C5EA9">
        <w:rPr>
          <w:rFonts w:ascii="Times New Roman" w:hAnsi="Times New Roman" w:cs="Times New Roman"/>
          <w:sz w:val="24"/>
          <w:szCs w:val="24"/>
        </w:rPr>
        <w:t>df</w:t>
      </w:r>
      <w:proofErr w:type="spellEnd"/>
      <w:r w:rsidR="00783483" w:rsidRPr="007C5EA9">
        <w:rPr>
          <w:rFonts w:ascii="Times New Roman" w:hAnsi="Times New Roman" w:cs="Times New Roman"/>
          <w:sz w:val="24"/>
          <w:szCs w:val="24"/>
        </w:rPr>
        <w:t xml:space="preserve"> = N-2).</w:t>
      </w:r>
    </w:p>
    <w:p w14:paraId="36C290B9" w14:textId="56C060CD" w:rsidR="00C233A9" w:rsidRDefault="000968AC" w:rsidP="00C233A9">
      <w:pPr>
        <w:spacing w:line="48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lastRenderedPageBreak/>
        <w:drawing>
          <wp:inline distT="0" distB="0" distL="0" distR="0" wp14:anchorId="264B1471" wp14:editId="6A1CC537">
            <wp:extent cx="4972807" cy="4450976"/>
            <wp:effectExtent l="0" t="0" r="0" b="6985"/>
            <wp:docPr id="3868121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224" cy="446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507F3A" w14:textId="77070BB8" w:rsidR="0037413C" w:rsidRDefault="0037413C" w:rsidP="0037413C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C233A9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C233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</w:t>
      </w:r>
      <w:r w:rsidR="00F05CD4">
        <w:rPr>
          <w:rFonts w:ascii="Times New Roman" w:hAnsi="Times New Roman" w:cs="Times New Roman" w:hint="eastAsia"/>
          <w:b/>
          <w:bCs/>
          <w:i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|</w:t>
      </w:r>
      <w:r w:rsidRPr="00C233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Monthly Standard deviation of Atlantic </w:t>
      </w:r>
      <w:r w:rsidR="00422551">
        <w:rPr>
          <w:rFonts w:ascii="Times New Roman" w:hAnsi="Times New Roman" w:cs="Times New Roman"/>
          <w:b/>
          <w:bCs/>
          <w:iCs/>
          <w:sz w:val="24"/>
          <w:szCs w:val="24"/>
        </w:rPr>
        <w:t>Niño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37413C">
        <w:rPr>
          <w:rFonts w:ascii="Times New Roman" w:hAnsi="Times New Roman" w:cs="Times New Roman"/>
          <w:iCs/>
          <w:sz w:val="24"/>
          <w:szCs w:val="24"/>
        </w:rPr>
        <w:t xml:space="preserve">Monthly standard deviation of </w:t>
      </w:r>
      <w:r>
        <w:rPr>
          <w:rFonts w:ascii="Times New Roman" w:hAnsi="Times New Roman" w:cs="Times New Roman"/>
          <w:iCs/>
          <w:sz w:val="24"/>
          <w:szCs w:val="24"/>
        </w:rPr>
        <w:t xml:space="preserve">Atlantic </w:t>
      </w:r>
      <w:r w:rsidR="00422551">
        <w:rPr>
          <w:rFonts w:ascii="Times New Roman" w:hAnsi="Times New Roman" w:cs="Times New Roman"/>
          <w:iCs/>
          <w:sz w:val="24"/>
          <w:szCs w:val="24"/>
        </w:rPr>
        <w:t>Niño</w:t>
      </w:r>
      <w:r w:rsidRPr="0037413C">
        <w:rPr>
          <w:rFonts w:ascii="Times New Roman" w:hAnsi="Times New Roman" w:cs="Times New Roman"/>
          <w:iCs/>
          <w:sz w:val="24"/>
          <w:szCs w:val="24"/>
        </w:rPr>
        <w:t xml:space="preserve"> index in CMIP6 models. MME is indicated by a thick red line.</w:t>
      </w:r>
      <w:r>
        <w:rPr>
          <w:rFonts w:ascii="Times New Roman" w:hAnsi="Times New Roman" w:cs="Times New Roman"/>
          <w:iCs/>
          <w:sz w:val="24"/>
          <w:szCs w:val="24"/>
        </w:rPr>
        <w:t xml:space="preserve"> The thick black line indicates the observed monthly standard deviation of Atlantic </w:t>
      </w:r>
      <w:r w:rsidR="00422551">
        <w:rPr>
          <w:rFonts w:ascii="Times New Roman" w:hAnsi="Times New Roman" w:cs="Times New Roman"/>
          <w:iCs/>
          <w:sz w:val="24"/>
          <w:szCs w:val="24"/>
        </w:rPr>
        <w:t>Niño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31A476C6" w14:textId="77777777" w:rsidR="00A54C9C" w:rsidRDefault="00A54C9C" w:rsidP="0037413C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br w:type="page"/>
      </w:r>
    </w:p>
    <w:p w14:paraId="1F9E9DF7" w14:textId="77777777" w:rsidR="00070C50" w:rsidRDefault="00070C50" w:rsidP="0037413C">
      <w:pPr>
        <w:spacing w:line="48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lastRenderedPageBreak/>
        <w:drawing>
          <wp:inline distT="0" distB="0" distL="0" distR="0" wp14:anchorId="75E12C7C" wp14:editId="5A748CD4">
            <wp:extent cx="5704840" cy="2145323"/>
            <wp:effectExtent l="0" t="0" r="0" b="7620"/>
            <wp:docPr id="155819415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768"/>
                    <a:stretch/>
                  </pic:blipFill>
                  <pic:spPr bwMode="auto">
                    <a:xfrm>
                      <a:off x="0" y="0"/>
                      <a:ext cx="5709479" cy="214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279EE5" w14:textId="0C66CD0E" w:rsidR="00070C50" w:rsidRDefault="00A54C9C" w:rsidP="0037413C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A54C9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Supplementary Figure</w:t>
      </w:r>
      <w:r w:rsidR="00412109">
        <w:rPr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 4</w:t>
      </w:r>
      <w:r w:rsidRPr="00A54C9C">
        <w:rPr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 | </w:t>
      </w:r>
      <w:r w:rsidR="00515051">
        <w:rPr>
          <w:rFonts w:ascii="Times New Roman" w:hAnsi="Times New Roman" w:cs="Times New Roman" w:hint="eastAsia"/>
          <w:b/>
          <w:bCs/>
          <w:iCs/>
          <w:sz w:val="24"/>
          <w:szCs w:val="24"/>
        </w:rPr>
        <w:t>1</w:t>
      </w:r>
      <w:r w:rsidR="00515051" w:rsidRPr="00515051">
        <w:rPr>
          <w:rFonts w:ascii="Times New Roman" w:hAnsi="Times New Roman" w:cs="Times New Roman" w:hint="eastAsia"/>
          <w:b/>
          <w:bCs/>
          <w:iCs/>
          <w:sz w:val="24"/>
          <w:szCs w:val="24"/>
          <w:vertAlign w:val="superscript"/>
        </w:rPr>
        <w:t>st</w:t>
      </w:r>
      <w:r w:rsidR="00515051">
        <w:rPr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 </w:t>
      </w:r>
      <w:r w:rsidR="000E08B1" w:rsidRPr="00A54C9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R</w:t>
      </w:r>
      <w:r w:rsidR="00F05CD4">
        <w:rPr>
          <w:rFonts w:ascii="Times New Roman" w:hAnsi="Times New Roman" w:cs="Times New Roman" w:hint="eastAsia"/>
          <w:b/>
          <w:bCs/>
          <w:iCs/>
          <w:sz w:val="24"/>
          <w:szCs w:val="24"/>
        </w:rPr>
        <w:t>otating</w:t>
      </w:r>
      <w:r w:rsidR="000E08B1" w:rsidRPr="00A54C9C">
        <w:rPr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-EOF </w:t>
      </w:r>
      <w:r w:rsidR="00515051">
        <w:rPr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mode </w:t>
      </w:r>
      <w:r w:rsidR="000E08B1" w:rsidRPr="00A54C9C">
        <w:rPr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of </w:t>
      </w:r>
      <w:r w:rsidR="00515051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SST in tropical Atlantic Ocean in boreal w</w:t>
      </w:r>
      <w:r w:rsidR="000E08B1" w:rsidRPr="00A54C9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inter</w:t>
      </w:r>
      <w:r w:rsidR="00F05CD4">
        <w:rPr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 in observation and CMIP6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. </w:t>
      </w:r>
      <w:r w:rsidR="00F05CD4" w:rsidRPr="00F05CD4">
        <w:rPr>
          <w:rFonts w:ascii="Times New Roman" w:hAnsi="Times New Roman" w:cs="Times New Roman" w:hint="eastAsia"/>
          <w:iCs/>
          <w:sz w:val="24"/>
          <w:szCs w:val="24"/>
        </w:rPr>
        <w:t xml:space="preserve">(a) </w:t>
      </w:r>
      <w:r w:rsidR="00F05CD4">
        <w:rPr>
          <w:rFonts w:ascii="Times New Roman" w:hAnsi="Times New Roman" w:cs="Times New Roman" w:hint="eastAsia"/>
          <w:iCs/>
          <w:sz w:val="24"/>
          <w:szCs w:val="24"/>
        </w:rPr>
        <w:t>T</w:t>
      </w:r>
      <w:r w:rsidR="00F05CD4" w:rsidRPr="00F05CD4">
        <w:rPr>
          <w:rFonts w:ascii="Times New Roman" w:hAnsi="Times New Roman" w:cs="Times New Roman" w:hint="eastAsia"/>
          <w:iCs/>
          <w:sz w:val="24"/>
          <w:szCs w:val="24"/>
        </w:rPr>
        <w:t>he 1</w:t>
      </w:r>
      <w:r w:rsidR="00F05CD4" w:rsidRPr="00F05CD4">
        <w:rPr>
          <w:rFonts w:ascii="Times New Roman" w:hAnsi="Times New Roman" w:cs="Times New Roman" w:hint="eastAsia"/>
          <w:iCs/>
          <w:sz w:val="24"/>
          <w:szCs w:val="24"/>
          <w:vertAlign w:val="superscript"/>
        </w:rPr>
        <w:t>st</w:t>
      </w:r>
      <w:r w:rsidR="00F05CD4" w:rsidRPr="00F05CD4">
        <w:rPr>
          <w:rFonts w:ascii="Times New Roman" w:hAnsi="Times New Roman" w:cs="Times New Roman" w:hint="eastAsia"/>
          <w:iCs/>
          <w:sz w:val="24"/>
          <w:szCs w:val="24"/>
        </w:rPr>
        <w:t xml:space="preserve"> R-EOF mode of SSTA over the equatorial Atlantic in ERA5. (b)</w:t>
      </w:r>
      <w:r w:rsidR="00F05CD4">
        <w:rPr>
          <w:rFonts w:ascii="Times New Roman" w:hAnsi="Times New Roman" w:cs="Times New Roman" w:hint="eastAsia"/>
          <w:iCs/>
          <w:sz w:val="24"/>
          <w:szCs w:val="24"/>
        </w:rPr>
        <w:t xml:space="preserve"> The MME of the 1</w:t>
      </w:r>
      <w:r w:rsidR="00F05CD4" w:rsidRPr="00F05CD4">
        <w:rPr>
          <w:rFonts w:ascii="Times New Roman" w:hAnsi="Times New Roman" w:cs="Times New Roman" w:hint="eastAsia"/>
          <w:iCs/>
          <w:sz w:val="24"/>
          <w:szCs w:val="24"/>
          <w:vertAlign w:val="superscript"/>
        </w:rPr>
        <w:t>st</w:t>
      </w:r>
      <w:r w:rsidR="00F05CD4">
        <w:rPr>
          <w:rFonts w:ascii="Times New Roman" w:hAnsi="Times New Roman" w:cs="Times New Roman" w:hint="eastAsia"/>
          <w:iCs/>
          <w:sz w:val="24"/>
          <w:szCs w:val="24"/>
        </w:rPr>
        <w:t xml:space="preserve"> R-EOF modes of </w:t>
      </w:r>
      <w:r w:rsidR="00F05CD4" w:rsidRPr="00F05CD4">
        <w:rPr>
          <w:rFonts w:ascii="Times New Roman" w:hAnsi="Times New Roman" w:cs="Times New Roman" w:hint="eastAsia"/>
          <w:iCs/>
          <w:sz w:val="24"/>
          <w:szCs w:val="24"/>
        </w:rPr>
        <w:t>SSTA over the equatorial Atlantic in</w:t>
      </w:r>
      <w:r w:rsidR="00F05CD4">
        <w:rPr>
          <w:rFonts w:ascii="Times New Roman" w:hAnsi="Times New Roman" w:cs="Times New Roman" w:hint="eastAsia"/>
          <w:iCs/>
          <w:sz w:val="24"/>
          <w:szCs w:val="24"/>
        </w:rPr>
        <w:t xml:space="preserve"> Historical simulations of climate models in CMIP6.</w:t>
      </w:r>
      <w:r w:rsidR="00070C50">
        <w:rPr>
          <w:rFonts w:ascii="Times New Roman" w:hAnsi="Times New Roman" w:cs="Times New Roman"/>
          <w:iCs/>
          <w:sz w:val="24"/>
          <w:szCs w:val="24"/>
        </w:rPr>
        <w:br w:type="page"/>
      </w:r>
    </w:p>
    <w:p w14:paraId="06495CD0" w14:textId="6B0A1A63" w:rsidR="00E41F78" w:rsidRDefault="00070C50" w:rsidP="0037413C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lastRenderedPageBreak/>
        <w:drawing>
          <wp:inline distT="0" distB="0" distL="0" distR="0" wp14:anchorId="6C848867" wp14:editId="18008937">
            <wp:extent cx="5757985" cy="2640743"/>
            <wp:effectExtent l="0" t="0" r="0" b="0"/>
            <wp:docPr id="182848138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533" cy="2648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849087" w14:textId="1D8647CF" w:rsidR="00E41F78" w:rsidRPr="00D866BA" w:rsidRDefault="00D866BA" w:rsidP="00D866BA">
      <w:pPr>
        <w:spacing w:line="480" w:lineRule="auto"/>
        <w:rPr>
          <w:rFonts w:ascii="Times New Roman" w:hAnsi="Times New Roman" w:cs="Times New Roman"/>
          <w:iCs/>
          <w:color w:val="FF000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Supplementary </w:t>
      </w:r>
      <w:r w:rsidRPr="00C233A9">
        <w:rPr>
          <w:rFonts w:ascii="Times New Roman" w:hAnsi="Times New Roman" w:cs="Times New Roman" w:hint="eastAsia"/>
          <w:b/>
          <w:bCs/>
          <w:iCs/>
          <w:sz w:val="24"/>
          <w:szCs w:val="24"/>
        </w:rPr>
        <w:t>F</w:t>
      </w:r>
      <w:r w:rsidRPr="00C233A9">
        <w:rPr>
          <w:rFonts w:ascii="Times New Roman" w:hAnsi="Times New Roman" w:cs="Times New Roman"/>
          <w:b/>
          <w:bCs/>
          <w:iCs/>
          <w:sz w:val="24"/>
          <w:szCs w:val="24"/>
        </w:rPr>
        <w:t>ig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ure</w:t>
      </w:r>
      <w:r w:rsidRPr="00C233A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| </w:t>
      </w:r>
      <w:r>
        <w:rPr>
          <w:rFonts w:ascii="Times New Roman" w:hAnsi="Times New Roman" w:cs="Times New Roman" w:hint="eastAsia"/>
          <w:b/>
          <w:bCs/>
          <w:i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ean state </w:t>
      </w:r>
      <w:r w:rsidR="00321826">
        <w:rPr>
          <w:rFonts w:ascii="Times New Roman" w:hAnsi="Times New Roman" w:cs="Times New Roman" w:hint="eastAsia"/>
          <w:b/>
          <w:bCs/>
          <w:iCs/>
          <w:sz w:val="24"/>
          <w:szCs w:val="24"/>
        </w:rPr>
        <w:t>difference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between historical and SSP585 simulations. </w:t>
      </w:r>
      <w:r>
        <w:rPr>
          <w:rFonts w:ascii="Times New Roman" w:hAnsi="Times New Roman" w:cs="Times New Roman"/>
          <w:iCs/>
          <w:sz w:val="24"/>
          <w:szCs w:val="24"/>
        </w:rPr>
        <w:t>(</w:t>
      </w:r>
      <w:r>
        <w:rPr>
          <w:rFonts w:ascii="Times New Roman" w:hAnsi="Times New Roman" w:cs="Times New Roman" w:hint="eastAsia"/>
          <w:i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) Differences in climatological mean precipitation in the </w:t>
      </w:r>
      <w:r>
        <w:rPr>
          <w:rFonts w:ascii="Times New Roman" w:hAnsi="Times New Roman" w:cs="Times New Roman" w:hint="eastAsia"/>
          <w:bCs/>
          <w:sz w:val="24"/>
          <w:szCs w:val="24"/>
        </w:rPr>
        <w:t>JJA</w:t>
      </w:r>
      <w:r>
        <w:rPr>
          <w:rFonts w:ascii="Times New Roman" w:hAnsi="Times New Roman" w:cs="Times New Roman"/>
          <w:bCs/>
          <w:sz w:val="24"/>
          <w:szCs w:val="24"/>
        </w:rPr>
        <w:t xml:space="preserve"> season between SSP585 </w:t>
      </w:r>
      <w:r w:rsidR="00321826">
        <w:rPr>
          <w:rFonts w:ascii="Times New Roman" w:hAnsi="Times New Roman" w:cs="Times New Roman" w:hint="eastAsia"/>
          <w:bCs/>
          <w:sz w:val="24"/>
          <w:szCs w:val="24"/>
        </w:rPr>
        <w:t xml:space="preserve">(2015-2100) </w:t>
      </w:r>
      <w:r>
        <w:rPr>
          <w:rFonts w:ascii="Times New Roman" w:hAnsi="Times New Roman" w:cs="Times New Roman"/>
          <w:bCs/>
          <w:sz w:val="24"/>
          <w:szCs w:val="24"/>
        </w:rPr>
        <w:t>and historical</w:t>
      </w:r>
      <w:r w:rsidR="00321826">
        <w:rPr>
          <w:rFonts w:ascii="Times New Roman" w:hAnsi="Times New Roman" w:cs="Times New Roman" w:hint="eastAsia"/>
          <w:bCs/>
          <w:sz w:val="24"/>
          <w:szCs w:val="24"/>
        </w:rPr>
        <w:t xml:space="preserve"> (1850-2014)</w:t>
      </w:r>
      <w:r>
        <w:rPr>
          <w:rFonts w:ascii="Times New Roman" w:hAnsi="Times New Roman" w:cs="Times New Roman"/>
          <w:bCs/>
          <w:sz w:val="24"/>
          <w:szCs w:val="24"/>
        </w:rPr>
        <w:t xml:space="preserve"> simulations. (</w:t>
      </w:r>
      <w:r>
        <w:rPr>
          <w:rFonts w:ascii="Times New Roman" w:hAnsi="Times New Roman" w:cs="Times New Roman" w:hint="eastAsia"/>
          <w:bCs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 xml:space="preserve">) Differences in standard deviation of precipitation (shading) in the </w:t>
      </w:r>
      <w:r>
        <w:rPr>
          <w:rFonts w:ascii="Times New Roman" w:hAnsi="Times New Roman" w:cs="Times New Roman" w:hint="eastAsia"/>
          <w:bCs/>
          <w:sz w:val="24"/>
          <w:szCs w:val="24"/>
        </w:rPr>
        <w:t>JJA</w:t>
      </w:r>
      <w:r>
        <w:rPr>
          <w:rFonts w:ascii="Times New Roman" w:hAnsi="Times New Roman" w:cs="Times New Roman"/>
          <w:bCs/>
          <w:sz w:val="24"/>
          <w:szCs w:val="24"/>
        </w:rPr>
        <w:t xml:space="preserve"> season between SSP585 and historical simulations.</w:t>
      </w:r>
    </w:p>
    <w:sectPr w:rsidR="00E41F78" w:rsidRPr="00D866BA" w:rsidSect="00CD021A">
      <w:footerReference w:type="default" r:id="rId13"/>
      <w:pgSz w:w="11906" w:h="16838"/>
      <w:pgMar w:top="1701" w:right="1440" w:bottom="1440" w:left="1440" w:header="851" w:footer="170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0160A" w14:textId="77777777" w:rsidR="005D4463" w:rsidRDefault="005D4463" w:rsidP="00004E3C">
      <w:pPr>
        <w:spacing w:after="0" w:line="240" w:lineRule="auto"/>
      </w:pPr>
      <w:r>
        <w:separator/>
      </w:r>
    </w:p>
  </w:endnote>
  <w:endnote w:type="continuationSeparator" w:id="0">
    <w:p w14:paraId="58E48CBF" w14:textId="77777777" w:rsidR="005D4463" w:rsidRDefault="005D4463" w:rsidP="0000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6059799"/>
      <w:docPartObj>
        <w:docPartGallery w:val="Page Numbers (Bottom of Page)"/>
        <w:docPartUnique/>
      </w:docPartObj>
    </w:sdtPr>
    <w:sdtContent>
      <w:p w14:paraId="4671B804" w14:textId="46F9E2F0" w:rsidR="00004E3C" w:rsidRDefault="00004E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32C" w:rsidRPr="00B8632C">
          <w:rPr>
            <w:noProof/>
            <w:lang w:val="ko-KR"/>
          </w:rPr>
          <w:t>20</w:t>
        </w:r>
        <w:r>
          <w:fldChar w:fldCharType="end"/>
        </w:r>
      </w:p>
    </w:sdtContent>
  </w:sdt>
  <w:p w14:paraId="6F3C3DAD" w14:textId="77777777" w:rsidR="00004E3C" w:rsidRDefault="00004E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8AF5D" w14:textId="77777777" w:rsidR="005D4463" w:rsidRDefault="005D4463" w:rsidP="00004E3C">
      <w:pPr>
        <w:spacing w:after="0" w:line="240" w:lineRule="auto"/>
      </w:pPr>
      <w:r>
        <w:separator/>
      </w:r>
    </w:p>
  </w:footnote>
  <w:footnote w:type="continuationSeparator" w:id="0">
    <w:p w14:paraId="273504FD" w14:textId="77777777" w:rsidR="005D4463" w:rsidRDefault="005D4463" w:rsidP="00004E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4096" w:nlCheck="1" w:checkStyle="0"/>
  <w:activeWritingStyle w:appName="MSWord" w:lang="en-US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2BF"/>
    <w:rsid w:val="00001B7D"/>
    <w:rsid w:val="00004E3C"/>
    <w:rsid w:val="0000579B"/>
    <w:rsid w:val="00006BD2"/>
    <w:rsid w:val="00013855"/>
    <w:rsid w:val="00013E05"/>
    <w:rsid w:val="00016B9E"/>
    <w:rsid w:val="00022B12"/>
    <w:rsid w:val="00033B9C"/>
    <w:rsid w:val="00034783"/>
    <w:rsid w:val="00034C68"/>
    <w:rsid w:val="000424F6"/>
    <w:rsid w:val="000443FE"/>
    <w:rsid w:val="000447E9"/>
    <w:rsid w:val="000474CF"/>
    <w:rsid w:val="0004783B"/>
    <w:rsid w:val="000520DF"/>
    <w:rsid w:val="000524B8"/>
    <w:rsid w:val="00052A94"/>
    <w:rsid w:val="00057B57"/>
    <w:rsid w:val="00060662"/>
    <w:rsid w:val="0006489D"/>
    <w:rsid w:val="000667E1"/>
    <w:rsid w:val="00067D00"/>
    <w:rsid w:val="00070C50"/>
    <w:rsid w:val="000730D3"/>
    <w:rsid w:val="00074E47"/>
    <w:rsid w:val="00075BD4"/>
    <w:rsid w:val="000764B0"/>
    <w:rsid w:val="00077A1E"/>
    <w:rsid w:val="00092467"/>
    <w:rsid w:val="000966BC"/>
    <w:rsid w:val="000968AC"/>
    <w:rsid w:val="000A0A77"/>
    <w:rsid w:val="000A460C"/>
    <w:rsid w:val="000A6E14"/>
    <w:rsid w:val="000A7679"/>
    <w:rsid w:val="000B021D"/>
    <w:rsid w:val="000B41E7"/>
    <w:rsid w:val="000C1279"/>
    <w:rsid w:val="000D26C2"/>
    <w:rsid w:val="000D28D6"/>
    <w:rsid w:val="000D4E73"/>
    <w:rsid w:val="000D69E9"/>
    <w:rsid w:val="000E08B1"/>
    <w:rsid w:val="000F27B9"/>
    <w:rsid w:val="000F3E41"/>
    <w:rsid w:val="000F54F3"/>
    <w:rsid w:val="000F56CF"/>
    <w:rsid w:val="000F62CE"/>
    <w:rsid w:val="00103138"/>
    <w:rsid w:val="0010550D"/>
    <w:rsid w:val="00111801"/>
    <w:rsid w:val="00111CB6"/>
    <w:rsid w:val="00112A93"/>
    <w:rsid w:val="00120491"/>
    <w:rsid w:val="00122118"/>
    <w:rsid w:val="0012643E"/>
    <w:rsid w:val="00127B22"/>
    <w:rsid w:val="001330A0"/>
    <w:rsid w:val="001338D5"/>
    <w:rsid w:val="001357E3"/>
    <w:rsid w:val="001453BB"/>
    <w:rsid w:val="00145746"/>
    <w:rsid w:val="00145BD0"/>
    <w:rsid w:val="00150EFA"/>
    <w:rsid w:val="00151C44"/>
    <w:rsid w:val="00154BB9"/>
    <w:rsid w:val="0015599C"/>
    <w:rsid w:val="00163AD9"/>
    <w:rsid w:val="00165B85"/>
    <w:rsid w:val="0016600A"/>
    <w:rsid w:val="00167FE9"/>
    <w:rsid w:val="00172846"/>
    <w:rsid w:val="00173D89"/>
    <w:rsid w:val="00180BF2"/>
    <w:rsid w:val="00180F1E"/>
    <w:rsid w:val="00192E95"/>
    <w:rsid w:val="00196CC6"/>
    <w:rsid w:val="00197F47"/>
    <w:rsid w:val="001A31F5"/>
    <w:rsid w:val="001A6E0F"/>
    <w:rsid w:val="001A7898"/>
    <w:rsid w:val="001B2170"/>
    <w:rsid w:val="001C0731"/>
    <w:rsid w:val="001C39E7"/>
    <w:rsid w:val="001C76D9"/>
    <w:rsid w:val="001D19FF"/>
    <w:rsid w:val="001D716E"/>
    <w:rsid w:val="001E0DD6"/>
    <w:rsid w:val="001E113D"/>
    <w:rsid w:val="001E270C"/>
    <w:rsid w:val="001E4F7E"/>
    <w:rsid w:val="001F0991"/>
    <w:rsid w:val="00200015"/>
    <w:rsid w:val="00201C90"/>
    <w:rsid w:val="00202065"/>
    <w:rsid w:val="00203AAE"/>
    <w:rsid w:val="00205E9C"/>
    <w:rsid w:val="00210985"/>
    <w:rsid w:val="00210F23"/>
    <w:rsid w:val="002116A3"/>
    <w:rsid w:val="00211E93"/>
    <w:rsid w:val="00212F6F"/>
    <w:rsid w:val="0021513C"/>
    <w:rsid w:val="002156BF"/>
    <w:rsid w:val="002222DD"/>
    <w:rsid w:val="00223466"/>
    <w:rsid w:val="00226DFE"/>
    <w:rsid w:val="002312BF"/>
    <w:rsid w:val="00231641"/>
    <w:rsid w:val="00233D08"/>
    <w:rsid w:val="002366FC"/>
    <w:rsid w:val="00256EFC"/>
    <w:rsid w:val="0026213F"/>
    <w:rsid w:val="00262A2F"/>
    <w:rsid w:val="0026384E"/>
    <w:rsid w:val="0026607F"/>
    <w:rsid w:val="0026691B"/>
    <w:rsid w:val="002673B2"/>
    <w:rsid w:val="002679EB"/>
    <w:rsid w:val="00270093"/>
    <w:rsid w:val="002822EB"/>
    <w:rsid w:val="00285667"/>
    <w:rsid w:val="002A7E6B"/>
    <w:rsid w:val="002B23E1"/>
    <w:rsid w:val="002B249D"/>
    <w:rsid w:val="002B3C81"/>
    <w:rsid w:val="002B4077"/>
    <w:rsid w:val="002B4EC4"/>
    <w:rsid w:val="002B624F"/>
    <w:rsid w:val="002B6628"/>
    <w:rsid w:val="002C769B"/>
    <w:rsid w:val="002D6489"/>
    <w:rsid w:val="002D673F"/>
    <w:rsid w:val="002E25D0"/>
    <w:rsid w:val="002F0B97"/>
    <w:rsid w:val="002F10CF"/>
    <w:rsid w:val="002F13CE"/>
    <w:rsid w:val="00302B59"/>
    <w:rsid w:val="0031089E"/>
    <w:rsid w:val="00315FC8"/>
    <w:rsid w:val="00320E5C"/>
    <w:rsid w:val="00321826"/>
    <w:rsid w:val="0032206A"/>
    <w:rsid w:val="00322504"/>
    <w:rsid w:val="0032567F"/>
    <w:rsid w:val="00331A85"/>
    <w:rsid w:val="00337129"/>
    <w:rsid w:val="003442DD"/>
    <w:rsid w:val="0034502C"/>
    <w:rsid w:val="00347FC0"/>
    <w:rsid w:val="003512EF"/>
    <w:rsid w:val="00351FCC"/>
    <w:rsid w:val="00355828"/>
    <w:rsid w:val="00355913"/>
    <w:rsid w:val="00355E08"/>
    <w:rsid w:val="00367D10"/>
    <w:rsid w:val="0037413C"/>
    <w:rsid w:val="003777FF"/>
    <w:rsid w:val="003806B6"/>
    <w:rsid w:val="00382164"/>
    <w:rsid w:val="003841C4"/>
    <w:rsid w:val="003874CF"/>
    <w:rsid w:val="00391575"/>
    <w:rsid w:val="0039321E"/>
    <w:rsid w:val="00395343"/>
    <w:rsid w:val="003A1DA4"/>
    <w:rsid w:val="003A33E5"/>
    <w:rsid w:val="003B08DB"/>
    <w:rsid w:val="003B5F26"/>
    <w:rsid w:val="003C5AAA"/>
    <w:rsid w:val="003C63D2"/>
    <w:rsid w:val="003D0D54"/>
    <w:rsid w:val="003D0F6E"/>
    <w:rsid w:val="003E091D"/>
    <w:rsid w:val="003E1FA5"/>
    <w:rsid w:val="003E712B"/>
    <w:rsid w:val="003F234C"/>
    <w:rsid w:val="003F2940"/>
    <w:rsid w:val="003F565C"/>
    <w:rsid w:val="003F7317"/>
    <w:rsid w:val="00401007"/>
    <w:rsid w:val="004054C9"/>
    <w:rsid w:val="00405C1B"/>
    <w:rsid w:val="00412109"/>
    <w:rsid w:val="00412925"/>
    <w:rsid w:val="00413CE4"/>
    <w:rsid w:val="0042163A"/>
    <w:rsid w:val="00421DCF"/>
    <w:rsid w:val="00422551"/>
    <w:rsid w:val="00422AAA"/>
    <w:rsid w:val="004245B5"/>
    <w:rsid w:val="00430E61"/>
    <w:rsid w:val="00431370"/>
    <w:rsid w:val="00434111"/>
    <w:rsid w:val="00435922"/>
    <w:rsid w:val="00436138"/>
    <w:rsid w:val="004365EB"/>
    <w:rsid w:val="004457C4"/>
    <w:rsid w:val="00445D0D"/>
    <w:rsid w:val="00453F7C"/>
    <w:rsid w:val="00454418"/>
    <w:rsid w:val="00454D84"/>
    <w:rsid w:val="00454EE5"/>
    <w:rsid w:val="0046094D"/>
    <w:rsid w:val="004630A3"/>
    <w:rsid w:val="00463D91"/>
    <w:rsid w:val="00466BC7"/>
    <w:rsid w:val="004778DE"/>
    <w:rsid w:val="00482682"/>
    <w:rsid w:val="004843D9"/>
    <w:rsid w:val="00486DFF"/>
    <w:rsid w:val="00486E88"/>
    <w:rsid w:val="00490D9F"/>
    <w:rsid w:val="004910E5"/>
    <w:rsid w:val="00492D73"/>
    <w:rsid w:val="004934EC"/>
    <w:rsid w:val="00497BF9"/>
    <w:rsid w:val="004A2271"/>
    <w:rsid w:val="004B3BCD"/>
    <w:rsid w:val="004B40B7"/>
    <w:rsid w:val="004B427A"/>
    <w:rsid w:val="004B4D09"/>
    <w:rsid w:val="004B79A4"/>
    <w:rsid w:val="004C096E"/>
    <w:rsid w:val="004C1E64"/>
    <w:rsid w:val="004C3ECB"/>
    <w:rsid w:val="004D2112"/>
    <w:rsid w:val="004D2566"/>
    <w:rsid w:val="004D66A6"/>
    <w:rsid w:val="004E2055"/>
    <w:rsid w:val="004E72E1"/>
    <w:rsid w:val="004E79A5"/>
    <w:rsid w:val="004F03F0"/>
    <w:rsid w:val="004F0521"/>
    <w:rsid w:val="004F2B74"/>
    <w:rsid w:val="004F602D"/>
    <w:rsid w:val="00500EDC"/>
    <w:rsid w:val="00503D1B"/>
    <w:rsid w:val="0050726B"/>
    <w:rsid w:val="00511891"/>
    <w:rsid w:val="00515051"/>
    <w:rsid w:val="00523709"/>
    <w:rsid w:val="00527617"/>
    <w:rsid w:val="00527DAE"/>
    <w:rsid w:val="00531536"/>
    <w:rsid w:val="0053178F"/>
    <w:rsid w:val="00532646"/>
    <w:rsid w:val="005327D7"/>
    <w:rsid w:val="00535568"/>
    <w:rsid w:val="00547DF6"/>
    <w:rsid w:val="005507EB"/>
    <w:rsid w:val="00556E5D"/>
    <w:rsid w:val="00560C3E"/>
    <w:rsid w:val="00560D06"/>
    <w:rsid w:val="00562365"/>
    <w:rsid w:val="00564A1B"/>
    <w:rsid w:val="00571E2D"/>
    <w:rsid w:val="005745EC"/>
    <w:rsid w:val="00576C80"/>
    <w:rsid w:val="00580B26"/>
    <w:rsid w:val="005860D8"/>
    <w:rsid w:val="00587C9A"/>
    <w:rsid w:val="005903B3"/>
    <w:rsid w:val="00591627"/>
    <w:rsid w:val="00591D04"/>
    <w:rsid w:val="005925E3"/>
    <w:rsid w:val="00593FA8"/>
    <w:rsid w:val="00594CE7"/>
    <w:rsid w:val="005A03B9"/>
    <w:rsid w:val="005A07F9"/>
    <w:rsid w:val="005A25EA"/>
    <w:rsid w:val="005A2ED7"/>
    <w:rsid w:val="005A34A2"/>
    <w:rsid w:val="005A35B3"/>
    <w:rsid w:val="005A5B63"/>
    <w:rsid w:val="005A68E3"/>
    <w:rsid w:val="005A6C56"/>
    <w:rsid w:val="005B1FE8"/>
    <w:rsid w:val="005B4B8F"/>
    <w:rsid w:val="005B5A2A"/>
    <w:rsid w:val="005C1EA8"/>
    <w:rsid w:val="005C7DA7"/>
    <w:rsid w:val="005D4463"/>
    <w:rsid w:val="005E0385"/>
    <w:rsid w:val="005E387E"/>
    <w:rsid w:val="005E3EF8"/>
    <w:rsid w:val="005F1857"/>
    <w:rsid w:val="005F346C"/>
    <w:rsid w:val="005F4216"/>
    <w:rsid w:val="005F7BFE"/>
    <w:rsid w:val="00601C6E"/>
    <w:rsid w:val="00601D9F"/>
    <w:rsid w:val="00610ECB"/>
    <w:rsid w:val="00621774"/>
    <w:rsid w:val="00624737"/>
    <w:rsid w:val="00624D8B"/>
    <w:rsid w:val="0062701A"/>
    <w:rsid w:val="00627BD6"/>
    <w:rsid w:val="00627D71"/>
    <w:rsid w:val="00632498"/>
    <w:rsid w:val="00633689"/>
    <w:rsid w:val="00635A70"/>
    <w:rsid w:val="006402F3"/>
    <w:rsid w:val="0064126E"/>
    <w:rsid w:val="00643922"/>
    <w:rsid w:val="006469B1"/>
    <w:rsid w:val="00650D12"/>
    <w:rsid w:val="00651397"/>
    <w:rsid w:val="006529D6"/>
    <w:rsid w:val="006566B8"/>
    <w:rsid w:val="00664EAF"/>
    <w:rsid w:val="006661CD"/>
    <w:rsid w:val="00666326"/>
    <w:rsid w:val="006701D8"/>
    <w:rsid w:val="006709DF"/>
    <w:rsid w:val="00672242"/>
    <w:rsid w:val="00674EBD"/>
    <w:rsid w:val="0067605A"/>
    <w:rsid w:val="00681A72"/>
    <w:rsid w:val="006849DC"/>
    <w:rsid w:val="0069151A"/>
    <w:rsid w:val="00693694"/>
    <w:rsid w:val="006955BA"/>
    <w:rsid w:val="00696ED7"/>
    <w:rsid w:val="006A4F88"/>
    <w:rsid w:val="006A5ED1"/>
    <w:rsid w:val="006A604B"/>
    <w:rsid w:val="006B4495"/>
    <w:rsid w:val="006B65C5"/>
    <w:rsid w:val="006D2710"/>
    <w:rsid w:val="006D6FF5"/>
    <w:rsid w:val="006E00B3"/>
    <w:rsid w:val="006F18B2"/>
    <w:rsid w:val="0071116E"/>
    <w:rsid w:val="00714D0E"/>
    <w:rsid w:val="007233E1"/>
    <w:rsid w:val="007234F3"/>
    <w:rsid w:val="00723F40"/>
    <w:rsid w:val="0072479D"/>
    <w:rsid w:val="00725B1D"/>
    <w:rsid w:val="0072639C"/>
    <w:rsid w:val="00726C8C"/>
    <w:rsid w:val="007320AE"/>
    <w:rsid w:val="00736416"/>
    <w:rsid w:val="0073785B"/>
    <w:rsid w:val="00737FFE"/>
    <w:rsid w:val="00742FD4"/>
    <w:rsid w:val="007448C0"/>
    <w:rsid w:val="00754B64"/>
    <w:rsid w:val="00755AF5"/>
    <w:rsid w:val="007601FB"/>
    <w:rsid w:val="00761B70"/>
    <w:rsid w:val="00766D34"/>
    <w:rsid w:val="00770F49"/>
    <w:rsid w:val="00771640"/>
    <w:rsid w:val="007803AD"/>
    <w:rsid w:val="007806FC"/>
    <w:rsid w:val="00780773"/>
    <w:rsid w:val="00783483"/>
    <w:rsid w:val="007854F8"/>
    <w:rsid w:val="00790C68"/>
    <w:rsid w:val="0079242B"/>
    <w:rsid w:val="007945AA"/>
    <w:rsid w:val="00794B2E"/>
    <w:rsid w:val="00795A5A"/>
    <w:rsid w:val="00795AD7"/>
    <w:rsid w:val="0079660C"/>
    <w:rsid w:val="007A003C"/>
    <w:rsid w:val="007A1DA8"/>
    <w:rsid w:val="007A38C9"/>
    <w:rsid w:val="007A6191"/>
    <w:rsid w:val="007A6651"/>
    <w:rsid w:val="007A75C1"/>
    <w:rsid w:val="007B1495"/>
    <w:rsid w:val="007B5085"/>
    <w:rsid w:val="007B79AE"/>
    <w:rsid w:val="007C1F17"/>
    <w:rsid w:val="007C3131"/>
    <w:rsid w:val="007C3FCA"/>
    <w:rsid w:val="007C5376"/>
    <w:rsid w:val="007D086C"/>
    <w:rsid w:val="007D15C7"/>
    <w:rsid w:val="007D4326"/>
    <w:rsid w:val="007E6A90"/>
    <w:rsid w:val="007F3D43"/>
    <w:rsid w:val="007F4F82"/>
    <w:rsid w:val="007F6EC3"/>
    <w:rsid w:val="00801B48"/>
    <w:rsid w:val="00802D2E"/>
    <w:rsid w:val="008038D7"/>
    <w:rsid w:val="00812337"/>
    <w:rsid w:val="00817649"/>
    <w:rsid w:val="00821D5E"/>
    <w:rsid w:val="00822C88"/>
    <w:rsid w:val="0082338A"/>
    <w:rsid w:val="00825ED9"/>
    <w:rsid w:val="008300EE"/>
    <w:rsid w:val="0083077F"/>
    <w:rsid w:val="0085342A"/>
    <w:rsid w:val="008601D0"/>
    <w:rsid w:val="00861A55"/>
    <w:rsid w:val="0086613D"/>
    <w:rsid w:val="00866A97"/>
    <w:rsid w:val="00871E92"/>
    <w:rsid w:val="00871F90"/>
    <w:rsid w:val="00873AAC"/>
    <w:rsid w:val="00874008"/>
    <w:rsid w:val="008753F1"/>
    <w:rsid w:val="008774C3"/>
    <w:rsid w:val="00882335"/>
    <w:rsid w:val="00892021"/>
    <w:rsid w:val="00894239"/>
    <w:rsid w:val="008A4462"/>
    <w:rsid w:val="008A4CD6"/>
    <w:rsid w:val="008B6C09"/>
    <w:rsid w:val="008C1604"/>
    <w:rsid w:val="008D06A1"/>
    <w:rsid w:val="008D58CB"/>
    <w:rsid w:val="008D5E3C"/>
    <w:rsid w:val="008E147D"/>
    <w:rsid w:val="008E2799"/>
    <w:rsid w:val="008E31B4"/>
    <w:rsid w:val="008E38F3"/>
    <w:rsid w:val="008E4CD9"/>
    <w:rsid w:val="008E5897"/>
    <w:rsid w:val="008E5ADB"/>
    <w:rsid w:val="008F3119"/>
    <w:rsid w:val="008F6528"/>
    <w:rsid w:val="008F6839"/>
    <w:rsid w:val="008F76ED"/>
    <w:rsid w:val="0090327E"/>
    <w:rsid w:val="00903CE8"/>
    <w:rsid w:val="00904138"/>
    <w:rsid w:val="00904AB3"/>
    <w:rsid w:val="00920BB4"/>
    <w:rsid w:val="00922B56"/>
    <w:rsid w:val="00930EAC"/>
    <w:rsid w:val="0093181C"/>
    <w:rsid w:val="0093222C"/>
    <w:rsid w:val="009402C5"/>
    <w:rsid w:val="00941CFF"/>
    <w:rsid w:val="00943A61"/>
    <w:rsid w:val="00943B92"/>
    <w:rsid w:val="0094402E"/>
    <w:rsid w:val="00944A7A"/>
    <w:rsid w:val="00945A1F"/>
    <w:rsid w:val="009474EE"/>
    <w:rsid w:val="00947D12"/>
    <w:rsid w:val="00952BFE"/>
    <w:rsid w:val="0095670C"/>
    <w:rsid w:val="00957A01"/>
    <w:rsid w:val="009645C3"/>
    <w:rsid w:val="00966B3D"/>
    <w:rsid w:val="00977FC7"/>
    <w:rsid w:val="0098036F"/>
    <w:rsid w:val="00981742"/>
    <w:rsid w:val="00982700"/>
    <w:rsid w:val="00995A9D"/>
    <w:rsid w:val="009965BC"/>
    <w:rsid w:val="009A6A99"/>
    <w:rsid w:val="009A7DD8"/>
    <w:rsid w:val="009B1286"/>
    <w:rsid w:val="009B1FD2"/>
    <w:rsid w:val="009B223D"/>
    <w:rsid w:val="009B320B"/>
    <w:rsid w:val="009B3F6C"/>
    <w:rsid w:val="009B7211"/>
    <w:rsid w:val="009C256B"/>
    <w:rsid w:val="009C3E96"/>
    <w:rsid w:val="009D22AA"/>
    <w:rsid w:val="009D47E6"/>
    <w:rsid w:val="009D4A3B"/>
    <w:rsid w:val="009D4F8C"/>
    <w:rsid w:val="009D73E2"/>
    <w:rsid w:val="009D79DF"/>
    <w:rsid w:val="009E57D9"/>
    <w:rsid w:val="009E71F4"/>
    <w:rsid w:val="009E7A21"/>
    <w:rsid w:val="009F03AA"/>
    <w:rsid w:val="009F13E6"/>
    <w:rsid w:val="009F23DA"/>
    <w:rsid w:val="009F5EFA"/>
    <w:rsid w:val="00A05E43"/>
    <w:rsid w:val="00A075D3"/>
    <w:rsid w:val="00A11233"/>
    <w:rsid w:val="00A17E8A"/>
    <w:rsid w:val="00A20A53"/>
    <w:rsid w:val="00A23B5F"/>
    <w:rsid w:val="00A259EA"/>
    <w:rsid w:val="00A2745C"/>
    <w:rsid w:val="00A30073"/>
    <w:rsid w:val="00A353B7"/>
    <w:rsid w:val="00A3602B"/>
    <w:rsid w:val="00A368FC"/>
    <w:rsid w:val="00A37AAE"/>
    <w:rsid w:val="00A408EA"/>
    <w:rsid w:val="00A40A1A"/>
    <w:rsid w:val="00A42B93"/>
    <w:rsid w:val="00A46634"/>
    <w:rsid w:val="00A530D7"/>
    <w:rsid w:val="00A54C9C"/>
    <w:rsid w:val="00A55DD7"/>
    <w:rsid w:val="00A578C1"/>
    <w:rsid w:val="00A622FC"/>
    <w:rsid w:val="00A643CE"/>
    <w:rsid w:val="00A70891"/>
    <w:rsid w:val="00A7241B"/>
    <w:rsid w:val="00A74EF8"/>
    <w:rsid w:val="00A7653E"/>
    <w:rsid w:val="00A8259F"/>
    <w:rsid w:val="00A839A0"/>
    <w:rsid w:val="00A84211"/>
    <w:rsid w:val="00A95451"/>
    <w:rsid w:val="00A95957"/>
    <w:rsid w:val="00A9724E"/>
    <w:rsid w:val="00AA085D"/>
    <w:rsid w:val="00AA4B85"/>
    <w:rsid w:val="00AA4E80"/>
    <w:rsid w:val="00AA6488"/>
    <w:rsid w:val="00AB09FC"/>
    <w:rsid w:val="00AB4A44"/>
    <w:rsid w:val="00AB50C2"/>
    <w:rsid w:val="00AB5EBB"/>
    <w:rsid w:val="00AC2495"/>
    <w:rsid w:val="00AC6E2E"/>
    <w:rsid w:val="00AC74EC"/>
    <w:rsid w:val="00AC75C0"/>
    <w:rsid w:val="00AD4FF7"/>
    <w:rsid w:val="00AE16AC"/>
    <w:rsid w:val="00AE58AC"/>
    <w:rsid w:val="00AE66C6"/>
    <w:rsid w:val="00AE6E2A"/>
    <w:rsid w:val="00AE70CF"/>
    <w:rsid w:val="00AF3351"/>
    <w:rsid w:val="00AF44F3"/>
    <w:rsid w:val="00AF6F72"/>
    <w:rsid w:val="00B053B7"/>
    <w:rsid w:val="00B06D2E"/>
    <w:rsid w:val="00B13860"/>
    <w:rsid w:val="00B15B86"/>
    <w:rsid w:val="00B163E7"/>
    <w:rsid w:val="00B21BC7"/>
    <w:rsid w:val="00B22097"/>
    <w:rsid w:val="00B225FA"/>
    <w:rsid w:val="00B2399C"/>
    <w:rsid w:val="00B23DBF"/>
    <w:rsid w:val="00B27ACD"/>
    <w:rsid w:val="00B27D9C"/>
    <w:rsid w:val="00B30E9A"/>
    <w:rsid w:val="00B3408D"/>
    <w:rsid w:val="00B35271"/>
    <w:rsid w:val="00B413FD"/>
    <w:rsid w:val="00B44528"/>
    <w:rsid w:val="00B44E33"/>
    <w:rsid w:val="00B4750D"/>
    <w:rsid w:val="00B535D7"/>
    <w:rsid w:val="00B53E16"/>
    <w:rsid w:val="00B54B8C"/>
    <w:rsid w:val="00B622A2"/>
    <w:rsid w:val="00B717E7"/>
    <w:rsid w:val="00B73C84"/>
    <w:rsid w:val="00B76BBE"/>
    <w:rsid w:val="00B811AE"/>
    <w:rsid w:val="00B834EC"/>
    <w:rsid w:val="00B8632C"/>
    <w:rsid w:val="00B904CA"/>
    <w:rsid w:val="00B90AA4"/>
    <w:rsid w:val="00B9452F"/>
    <w:rsid w:val="00B976A6"/>
    <w:rsid w:val="00BA0F74"/>
    <w:rsid w:val="00BA5D79"/>
    <w:rsid w:val="00BA699B"/>
    <w:rsid w:val="00BB1B8D"/>
    <w:rsid w:val="00BB2E51"/>
    <w:rsid w:val="00BB5CEF"/>
    <w:rsid w:val="00BC0AA5"/>
    <w:rsid w:val="00BC2BE3"/>
    <w:rsid w:val="00BC413C"/>
    <w:rsid w:val="00BC4628"/>
    <w:rsid w:val="00BD45FB"/>
    <w:rsid w:val="00BD5D39"/>
    <w:rsid w:val="00BD783C"/>
    <w:rsid w:val="00BE6BA2"/>
    <w:rsid w:val="00BF19ED"/>
    <w:rsid w:val="00BF3554"/>
    <w:rsid w:val="00BF48CB"/>
    <w:rsid w:val="00BF5776"/>
    <w:rsid w:val="00C00721"/>
    <w:rsid w:val="00C04A09"/>
    <w:rsid w:val="00C050EC"/>
    <w:rsid w:val="00C12A05"/>
    <w:rsid w:val="00C21C59"/>
    <w:rsid w:val="00C233A9"/>
    <w:rsid w:val="00C25E71"/>
    <w:rsid w:val="00C25EDA"/>
    <w:rsid w:val="00C30E61"/>
    <w:rsid w:val="00C355A4"/>
    <w:rsid w:val="00C442F7"/>
    <w:rsid w:val="00C52470"/>
    <w:rsid w:val="00C62DE0"/>
    <w:rsid w:val="00C660C6"/>
    <w:rsid w:val="00C66D37"/>
    <w:rsid w:val="00C70EE4"/>
    <w:rsid w:val="00C71AB7"/>
    <w:rsid w:val="00C72CAA"/>
    <w:rsid w:val="00C74FD5"/>
    <w:rsid w:val="00C75C8D"/>
    <w:rsid w:val="00C80F86"/>
    <w:rsid w:val="00C81A83"/>
    <w:rsid w:val="00C850B7"/>
    <w:rsid w:val="00C85653"/>
    <w:rsid w:val="00C85BD6"/>
    <w:rsid w:val="00C86898"/>
    <w:rsid w:val="00C925D6"/>
    <w:rsid w:val="00C94225"/>
    <w:rsid w:val="00C95DE4"/>
    <w:rsid w:val="00CA03B0"/>
    <w:rsid w:val="00CA42F1"/>
    <w:rsid w:val="00CA5A50"/>
    <w:rsid w:val="00CA7312"/>
    <w:rsid w:val="00CB4035"/>
    <w:rsid w:val="00CB4F7F"/>
    <w:rsid w:val="00CB5F5B"/>
    <w:rsid w:val="00CC0EA7"/>
    <w:rsid w:val="00CC41AD"/>
    <w:rsid w:val="00CC6029"/>
    <w:rsid w:val="00CC69B9"/>
    <w:rsid w:val="00CD021A"/>
    <w:rsid w:val="00CD7F84"/>
    <w:rsid w:val="00CE1340"/>
    <w:rsid w:val="00CE1F7B"/>
    <w:rsid w:val="00CE4A00"/>
    <w:rsid w:val="00CE4AEE"/>
    <w:rsid w:val="00CE6F03"/>
    <w:rsid w:val="00CF08EF"/>
    <w:rsid w:val="00CF4251"/>
    <w:rsid w:val="00CF430D"/>
    <w:rsid w:val="00CF4B40"/>
    <w:rsid w:val="00CF6DFB"/>
    <w:rsid w:val="00D03F51"/>
    <w:rsid w:val="00D044F8"/>
    <w:rsid w:val="00D12F2A"/>
    <w:rsid w:val="00D13ACA"/>
    <w:rsid w:val="00D23958"/>
    <w:rsid w:val="00D25466"/>
    <w:rsid w:val="00D27A6E"/>
    <w:rsid w:val="00D302FE"/>
    <w:rsid w:val="00D41264"/>
    <w:rsid w:val="00D42C9C"/>
    <w:rsid w:val="00D44B09"/>
    <w:rsid w:val="00D462DE"/>
    <w:rsid w:val="00D47BC9"/>
    <w:rsid w:val="00D51E8C"/>
    <w:rsid w:val="00D553C2"/>
    <w:rsid w:val="00D57302"/>
    <w:rsid w:val="00D605DA"/>
    <w:rsid w:val="00D614FA"/>
    <w:rsid w:val="00D63CB1"/>
    <w:rsid w:val="00D70422"/>
    <w:rsid w:val="00D71273"/>
    <w:rsid w:val="00D73B20"/>
    <w:rsid w:val="00D76F53"/>
    <w:rsid w:val="00D85FEA"/>
    <w:rsid w:val="00D866BA"/>
    <w:rsid w:val="00D95D2B"/>
    <w:rsid w:val="00D9623C"/>
    <w:rsid w:val="00D96D1C"/>
    <w:rsid w:val="00DA23FC"/>
    <w:rsid w:val="00DA54DE"/>
    <w:rsid w:val="00DA57AD"/>
    <w:rsid w:val="00DA5AB8"/>
    <w:rsid w:val="00DA6931"/>
    <w:rsid w:val="00DB066C"/>
    <w:rsid w:val="00DB1F18"/>
    <w:rsid w:val="00DB5F9B"/>
    <w:rsid w:val="00DB7F65"/>
    <w:rsid w:val="00DC0056"/>
    <w:rsid w:val="00DC2F77"/>
    <w:rsid w:val="00DC5DF6"/>
    <w:rsid w:val="00DC7924"/>
    <w:rsid w:val="00DD3DA0"/>
    <w:rsid w:val="00DD6066"/>
    <w:rsid w:val="00DE1617"/>
    <w:rsid w:val="00DE24FC"/>
    <w:rsid w:val="00DE3A17"/>
    <w:rsid w:val="00DE4BC6"/>
    <w:rsid w:val="00DE5572"/>
    <w:rsid w:val="00DF26B0"/>
    <w:rsid w:val="00DF3789"/>
    <w:rsid w:val="00DF42FF"/>
    <w:rsid w:val="00DF54AC"/>
    <w:rsid w:val="00DF57FF"/>
    <w:rsid w:val="00DF6473"/>
    <w:rsid w:val="00E01749"/>
    <w:rsid w:val="00E01E2B"/>
    <w:rsid w:val="00E15EBA"/>
    <w:rsid w:val="00E16726"/>
    <w:rsid w:val="00E17163"/>
    <w:rsid w:val="00E17B84"/>
    <w:rsid w:val="00E17F53"/>
    <w:rsid w:val="00E2089C"/>
    <w:rsid w:val="00E222C6"/>
    <w:rsid w:val="00E26E7A"/>
    <w:rsid w:val="00E3547D"/>
    <w:rsid w:val="00E36977"/>
    <w:rsid w:val="00E36B03"/>
    <w:rsid w:val="00E40B45"/>
    <w:rsid w:val="00E41F78"/>
    <w:rsid w:val="00E50418"/>
    <w:rsid w:val="00E540C6"/>
    <w:rsid w:val="00E65A15"/>
    <w:rsid w:val="00E70C07"/>
    <w:rsid w:val="00E73A77"/>
    <w:rsid w:val="00E7580A"/>
    <w:rsid w:val="00E76A19"/>
    <w:rsid w:val="00E77498"/>
    <w:rsid w:val="00E8442D"/>
    <w:rsid w:val="00E97A8F"/>
    <w:rsid w:val="00EA07B0"/>
    <w:rsid w:val="00EA2595"/>
    <w:rsid w:val="00EA4FD4"/>
    <w:rsid w:val="00EA5902"/>
    <w:rsid w:val="00EA708A"/>
    <w:rsid w:val="00EA76B8"/>
    <w:rsid w:val="00EB0BA5"/>
    <w:rsid w:val="00EB1043"/>
    <w:rsid w:val="00EB1F59"/>
    <w:rsid w:val="00EB31AE"/>
    <w:rsid w:val="00EB3294"/>
    <w:rsid w:val="00EC12CA"/>
    <w:rsid w:val="00EC35AE"/>
    <w:rsid w:val="00EC59A4"/>
    <w:rsid w:val="00ED0259"/>
    <w:rsid w:val="00ED140A"/>
    <w:rsid w:val="00ED3A3D"/>
    <w:rsid w:val="00ED45CB"/>
    <w:rsid w:val="00EE3015"/>
    <w:rsid w:val="00EE703D"/>
    <w:rsid w:val="00EF079E"/>
    <w:rsid w:val="00EF2422"/>
    <w:rsid w:val="00EF2448"/>
    <w:rsid w:val="00EF3BB4"/>
    <w:rsid w:val="00EF6B1F"/>
    <w:rsid w:val="00F00B9F"/>
    <w:rsid w:val="00F0122E"/>
    <w:rsid w:val="00F031AE"/>
    <w:rsid w:val="00F0476E"/>
    <w:rsid w:val="00F05CD4"/>
    <w:rsid w:val="00F05F5F"/>
    <w:rsid w:val="00F07BFB"/>
    <w:rsid w:val="00F110B3"/>
    <w:rsid w:val="00F12067"/>
    <w:rsid w:val="00F121A0"/>
    <w:rsid w:val="00F15A05"/>
    <w:rsid w:val="00F16A9A"/>
    <w:rsid w:val="00F222EF"/>
    <w:rsid w:val="00F23541"/>
    <w:rsid w:val="00F25DA7"/>
    <w:rsid w:val="00F32855"/>
    <w:rsid w:val="00F337D9"/>
    <w:rsid w:val="00F34EA2"/>
    <w:rsid w:val="00F35B06"/>
    <w:rsid w:val="00F3676D"/>
    <w:rsid w:val="00F3724A"/>
    <w:rsid w:val="00F41A7E"/>
    <w:rsid w:val="00F43430"/>
    <w:rsid w:val="00F435D0"/>
    <w:rsid w:val="00F55BC9"/>
    <w:rsid w:val="00F5672C"/>
    <w:rsid w:val="00F63935"/>
    <w:rsid w:val="00F6399B"/>
    <w:rsid w:val="00F65A15"/>
    <w:rsid w:val="00F746F8"/>
    <w:rsid w:val="00F74A79"/>
    <w:rsid w:val="00F8283C"/>
    <w:rsid w:val="00F84DE2"/>
    <w:rsid w:val="00F93F27"/>
    <w:rsid w:val="00F94785"/>
    <w:rsid w:val="00FA10C4"/>
    <w:rsid w:val="00FB08F9"/>
    <w:rsid w:val="00FB4CD7"/>
    <w:rsid w:val="00FB5CF9"/>
    <w:rsid w:val="00FB62FA"/>
    <w:rsid w:val="00FB6325"/>
    <w:rsid w:val="00FC16C8"/>
    <w:rsid w:val="00FC21D4"/>
    <w:rsid w:val="00FC2A7B"/>
    <w:rsid w:val="00FD01E7"/>
    <w:rsid w:val="00FD58B1"/>
    <w:rsid w:val="00FD5D09"/>
    <w:rsid w:val="00FD757D"/>
    <w:rsid w:val="00FE119B"/>
    <w:rsid w:val="00FE133D"/>
    <w:rsid w:val="00FE1A83"/>
    <w:rsid w:val="00FE2F64"/>
    <w:rsid w:val="00FE5DDB"/>
    <w:rsid w:val="00FE6AB4"/>
    <w:rsid w:val="00FE7432"/>
    <w:rsid w:val="00FE7B47"/>
    <w:rsid w:val="00FE7F07"/>
    <w:rsid w:val="00FF0DED"/>
    <w:rsid w:val="00FF4D6A"/>
    <w:rsid w:val="00FF69B3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A81F9"/>
  <w15:chartTrackingRefBased/>
  <w15:docId w15:val="{E2DCFF90-F9CB-4723-BBF8-69C3A767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ffiliation">
    <w:name w:val="Affiliation"/>
    <w:basedOn w:val="a"/>
    <w:qFormat/>
    <w:rsid w:val="00466BC7"/>
    <w:pPr>
      <w:widowControl/>
      <w:wordWrap/>
      <w:autoSpaceDE/>
      <w:autoSpaceDN/>
      <w:spacing w:before="120"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3">
    <w:name w:val="line number"/>
    <w:basedOn w:val="a0"/>
    <w:uiPriority w:val="99"/>
    <w:semiHidden/>
    <w:unhideWhenUsed/>
    <w:rsid w:val="00004E3C"/>
  </w:style>
  <w:style w:type="paragraph" w:styleId="a4">
    <w:name w:val="header"/>
    <w:basedOn w:val="a"/>
    <w:link w:val="Char"/>
    <w:uiPriority w:val="99"/>
    <w:unhideWhenUsed/>
    <w:rsid w:val="00004E3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04E3C"/>
  </w:style>
  <w:style w:type="paragraph" w:styleId="a5">
    <w:name w:val="footer"/>
    <w:basedOn w:val="a"/>
    <w:link w:val="Char0"/>
    <w:uiPriority w:val="99"/>
    <w:unhideWhenUsed/>
    <w:rsid w:val="00004E3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04E3C"/>
  </w:style>
  <w:style w:type="character" w:styleId="a6">
    <w:name w:val="Hyperlink"/>
    <w:basedOn w:val="a0"/>
    <w:uiPriority w:val="99"/>
    <w:semiHidden/>
    <w:unhideWhenUsed/>
    <w:rsid w:val="00EF079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5591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3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A2AEA-7BA5-43A1-B564-AC44B47B1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박재흥(환경연구소)</dc:creator>
  <cp:keywords/>
  <dc:description/>
  <cp:lastModifiedBy>박재흥</cp:lastModifiedBy>
  <cp:revision>36</cp:revision>
  <dcterms:created xsi:type="dcterms:W3CDTF">2024-04-11T02:41:00Z</dcterms:created>
  <dcterms:modified xsi:type="dcterms:W3CDTF">2024-06-05T04:52:00Z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http://www.zotero.org/styles/environmental-research-letters</vt:lpwstr>
  </property>
  <property fmtid="{D5CDD505-2E9C-101B-9397-08002B2CF9AE}" pid="9" name="Mendeley Recent Style Name 3_1">
    <vt:lpwstr>Environmental Research Letters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http://www.zotero.org/styles/journal-of-climate</vt:lpwstr>
  </property>
  <property fmtid="{D5CDD505-2E9C-101B-9397-08002B2CF9AE}" pid="13" name="Mendeley Recent Style Name 5_1">
    <vt:lpwstr>Journal of Climate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http://www.zotero.org/styles/nature-geoscience</vt:lpwstr>
  </property>
  <property fmtid="{D5CDD505-2E9C-101B-9397-08002B2CF9AE}" pid="21" name="Mendeley Recent Style Name 9_1">
    <vt:lpwstr>Nature Geoscience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5dca7d61-8199-3b85-bac4-128c2e0c1a52</vt:lpwstr>
  </property>
  <property fmtid="{D5CDD505-2E9C-101B-9397-08002B2CF9AE}" pid="24" name="Mendeley Citation Style_1">
    <vt:lpwstr>http://www.zotero.org/styles/nature</vt:lpwstr>
  </property>
</Properties>
</file>