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125022" w14:textId="77777777" w:rsidR="00D624F7" w:rsidRDefault="00D624F7" w:rsidP="00D624F7">
      <w:pPr>
        <w:spacing w:line="360" w:lineRule="auto"/>
        <w:rPr>
          <w:rFonts w:ascii="Helvetica" w:hAnsi="Helvetica"/>
          <w:b/>
          <w:bCs/>
        </w:rPr>
      </w:pPr>
      <w:r w:rsidRPr="00420C1D">
        <w:rPr>
          <w:rFonts w:ascii="Helvetica" w:hAnsi="Helvetica"/>
          <w:b/>
          <w:bCs/>
        </w:rPr>
        <w:t>Supplemental materials</w:t>
      </w:r>
    </w:p>
    <w:p w14:paraId="3DA3FC68" w14:textId="77777777" w:rsidR="00D624F7" w:rsidRPr="00420C1D" w:rsidRDefault="00D624F7" w:rsidP="00D624F7">
      <w:pPr>
        <w:spacing w:line="360" w:lineRule="auto"/>
        <w:rPr>
          <w:rFonts w:ascii="Helvetica" w:hAnsi="Helvetica"/>
          <w:b/>
          <w:bCs/>
        </w:rPr>
      </w:pPr>
    </w:p>
    <w:p w14:paraId="30C40D99" w14:textId="77777777" w:rsidR="002830A0" w:rsidRPr="00D60DC7" w:rsidRDefault="002830A0" w:rsidP="002830A0">
      <w:pPr>
        <w:spacing w:line="360" w:lineRule="auto"/>
        <w:jc w:val="center"/>
        <w:rPr>
          <w:rFonts w:ascii="Helvetica" w:hAnsi="Helvetica" w:cs="Helvetica"/>
          <w:b/>
          <w:bCs/>
          <w:sz w:val="20"/>
          <w:szCs w:val="20"/>
        </w:rPr>
      </w:pPr>
      <w:r w:rsidRPr="00D60DC7">
        <w:rPr>
          <w:rFonts w:ascii="Helvetica" w:hAnsi="Helvetica" w:cs="Helvetica"/>
          <w:b/>
          <w:bCs/>
          <w:sz w:val="20"/>
          <w:szCs w:val="20"/>
        </w:rPr>
        <w:t xml:space="preserve">Table S1. Mutations identified in tunicamycin-induced </w:t>
      </w:r>
      <w:proofErr w:type="gramStart"/>
      <w:r w:rsidRPr="00D60DC7">
        <w:rPr>
          <w:rFonts w:ascii="Helvetica" w:hAnsi="Helvetica" w:cs="Helvetica"/>
          <w:b/>
          <w:bCs/>
          <w:sz w:val="20"/>
          <w:szCs w:val="20"/>
        </w:rPr>
        <w:t>mutants</w:t>
      </w:r>
      <w:proofErr w:type="gramEnd"/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8"/>
        <w:gridCol w:w="1462"/>
        <w:gridCol w:w="995"/>
        <w:gridCol w:w="528"/>
        <w:gridCol w:w="472"/>
        <w:gridCol w:w="806"/>
        <w:gridCol w:w="1284"/>
      </w:tblGrid>
      <w:tr w:rsidR="002830A0" w:rsidRPr="00D60DC7" w14:paraId="2351679D" w14:textId="77777777" w:rsidTr="00995C45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4A6ECF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Strain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89FF4B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F13E971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Position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EF5E02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Ref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F630EB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Alt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BF7813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6E1612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Effect</w:t>
            </w:r>
          </w:p>
        </w:tc>
      </w:tr>
      <w:tr w:rsidR="002830A0" w:rsidRPr="00D60DC7" w14:paraId="236D213D" w14:textId="77777777" w:rsidTr="00995C45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0500B8E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Low-#1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7C2E2C5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CNAG_06222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825969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  <w:sz w:val="20"/>
                <w:szCs w:val="20"/>
              </w:rPr>
            </w:pPr>
            <w:r w:rsidRPr="00D60DC7">
              <w:rPr>
                <w:rFonts w:ascii="Helvetica" w:eastAsia="等线" w:hAnsi="Helvetica" w:cs="Helvetica"/>
                <w:color w:val="000000"/>
                <w:sz w:val="20"/>
                <w:szCs w:val="20"/>
              </w:rPr>
              <w:t>669406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ACF3AD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70D0837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01140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66B0A0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  <w:tr w:rsidR="002830A0" w:rsidRPr="00D60DC7" w14:paraId="11454169" w14:textId="77777777" w:rsidTr="00995C45">
        <w:trPr>
          <w:jc w:val="center"/>
        </w:trPr>
        <w:tc>
          <w:tcPr>
            <w:tcW w:w="0" w:type="auto"/>
          </w:tcPr>
          <w:p w14:paraId="2CA0E173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Low-#3</w:t>
            </w:r>
          </w:p>
        </w:tc>
        <w:tc>
          <w:tcPr>
            <w:tcW w:w="0" w:type="auto"/>
          </w:tcPr>
          <w:p w14:paraId="32F5CCC6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CNAG_00807</w:t>
            </w:r>
          </w:p>
        </w:tc>
        <w:tc>
          <w:tcPr>
            <w:tcW w:w="0" w:type="auto"/>
          </w:tcPr>
          <w:p w14:paraId="1ABD9329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2134455</w:t>
            </w:r>
          </w:p>
        </w:tc>
        <w:tc>
          <w:tcPr>
            <w:tcW w:w="0" w:type="auto"/>
          </w:tcPr>
          <w:p w14:paraId="75C34D74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607F58DE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</w:tcPr>
          <w:p w14:paraId="10813510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</w:tcPr>
          <w:p w14:paraId="47DD5651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  <w:tr w:rsidR="002830A0" w:rsidRPr="00D60DC7" w14:paraId="58FEE57C" w14:textId="77777777" w:rsidTr="00995C45">
        <w:trPr>
          <w:jc w:val="center"/>
        </w:trPr>
        <w:tc>
          <w:tcPr>
            <w:tcW w:w="0" w:type="auto"/>
          </w:tcPr>
          <w:p w14:paraId="28EB26C6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High-#8</w:t>
            </w:r>
          </w:p>
        </w:tc>
        <w:tc>
          <w:tcPr>
            <w:tcW w:w="0" w:type="auto"/>
          </w:tcPr>
          <w:p w14:paraId="603B344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CNAG_06130</w:t>
            </w:r>
          </w:p>
        </w:tc>
        <w:tc>
          <w:tcPr>
            <w:tcW w:w="0" w:type="auto"/>
          </w:tcPr>
          <w:p w14:paraId="5A52348E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385350</w:t>
            </w:r>
          </w:p>
        </w:tc>
        <w:tc>
          <w:tcPr>
            <w:tcW w:w="0" w:type="auto"/>
          </w:tcPr>
          <w:p w14:paraId="1EB70979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</w:tcPr>
          <w:p w14:paraId="6EF33149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TA</w:t>
            </w:r>
          </w:p>
        </w:tc>
        <w:tc>
          <w:tcPr>
            <w:tcW w:w="0" w:type="auto"/>
          </w:tcPr>
          <w:p w14:paraId="02B69E8E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INDEL</w:t>
            </w:r>
          </w:p>
        </w:tc>
        <w:tc>
          <w:tcPr>
            <w:tcW w:w="0" w:type="auto"/>
          </w:tcPr>
          <w:p w14:paraId="32ED69C1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Frameshift</w:t>
            </w:r>
          </w:p>
        </w:tc>
      </w:tr>
      <w:tr w:rsidR="002830A0" w:rsidRPr="00D60DC7" w14:paraId="48BD4007" w14:textId="77777777" w:rsidTr="00995C45">
        <w:trPr>
          <w:jc w:val="center"/>
        </w:trPr>
        <w:tc>
          <w:tcPr>
            <w:tcW w:w="0" w:type="auto"/>
          </w:tcPr>
          <w:p w14:paraId="45B6A4C2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High-#12</w:t>
            </w:r>
          </w:p>
        </w:tc>
        <w:tc>
          <w:tcPr>
            <w:tcW w:w="0" w:type="auto"/>
          </w:tcPr>
          <w:p w14:paraId="0ADB70B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CNAG_06130</w:t>
            </w:r>
          </w:p>
        </w:tc>
        <w:tc>
          <w:tcPr>
            <w:tcW w:w="0" w:type="auto"/>
          </w:tcPr>
          <w:p w14:paraId="1F809000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385350</w:t>
            </w:r>
          </w:p>
        </w:tc>
        <w:tc>
          <w:tcPr>
            <w:tcW w:w="0" w:type="auto"/>
          </w:tcPr>
          <w:p w14:paraId="22211037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</w:tcPr>
          <w:p w14:paraId="6977DB01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TA</w:t>
            </w:r>
          </w:p>
        </w:tc>
        <w:tc>
          <w:tcPr>
            <w:tcW w:w="0" w:type="auto"/>
          </w:tcPr>
          <w:p w14:paraId="3619AB14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INDEL</w:t>
            </w:r>
          </w:p>
        </w:tc>
        <w:tc>
          <w:tcPr>
            <w:tcW w:w="0" w:type="auto"/>
          </w:tcPr>
          <w:p w14:paraId="11C4DF75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Frameshift</w:t>
            </w:r>
          </w:p>
        </w:tc>
      </w:tr>
      <w:tr w:rsidR="002830A0" w:rsidRPr="00D60DC7" w14:paraId="7CD709A6" w14:textId="77777777" w:rsidTr="00995C45">
        <w:trPr>
          <w:jc w:val="center"/>
        </w:trPr>
        <w:tc>
          <w:tcPr>
            <w:tcW w:w="0" w:type="auto"/>
          </w:tcPr>
          <w:p w14:paraId="1F4E330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High-#15</w:t>
            </w:r>
          </w:p>
        </w:tc>
        <w:tc>
          <w:tcPr>
            <w:tcW w:w="0" w:type="auto"/>
          </w:tcPr>
          <w:p w14:paraId="1609196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CNAG_05936</w:t>
            </w:r>
          </w:p>
        </w:tc>
        <w:tc>
          <w:tcPr>
            <w:tcW w:w="0" w:type="auto"/>
          </w:tcPr>
          <w:p w14:paraId="7620F157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1256932</w:t>
            </w:r>
          </w:p>
        </w:tc>
        <w:tc>
          <w:tcPr>
            <w:tcW w:w="0" w:type="auto"/>
          </w:tcPr>
          <w:p w14:paraId="68D77DC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2E014024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G</w:t>
            </w:r>
          </w:p>
        </w:tc>
        <w:tc>
          <w:tcPr>
            <w:tcW w:w="0" w:type="auto"/>
          </w:tcPr>
          <w:p w14:paraId="010680CB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</w:tcPr>
          <w:p w14:paraId="7187ABCF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  <w:tr w:rsidR="002830A0" w:rsidRPr="00D60DC7" w14:paraId="452131E4" w14:textId="77777777" w:rsidTr="00995C45">
        <w:trPr>
          <w:jc w:val="center"/>
        </w:trPr>
        <w:tc>
          <w:tcPr>
            <w:tcW w:w="0" w:type="auto"/>
          </w:tcPr>
          <w:p w14:paraId="609A2ECC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High-#17</w:t>
            </w:r>
          </w:p>
        </w:tc>
        <w:tc>
          <w:tcPr>
            <w:tcW w:w="0" w:type="auto"/>
          </w:tcPr>
          <w:p w14:paraId="16022DF1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CNAG_01727</w:t>
            </w:r>
          </w:p>
        </w:tc>
        <w:tc>
          <w:tcPr>
            <w:tcW w:w="0" w:type="auto"/>
          </w:tcPr>
          <w:p w14:paraId="6CA92441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730685</w:t>
            </w:r>
          </w:p>
        </w:tc>
        <w:tc>
          <w:tcPr>
            <w:tcW w:w="0" w:type="auto"/>
          </w:tcPr>
          <w:p w14:paraId="2FE0CA2D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G</w:t>
            </w:r>
          </w:p>
        </w:tc>
        <w:tc>
          <w:tcPr>
            <w:tcW w:w="0" w:type="auto"/>
          </w:tcPr>
          <w:p w14:paraId="5DB8DDDD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182445FF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</w:tcPr>
          <w:p w14:paraId="429E11E4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  <w:tr w:rsidR="002830A0" w:rsidRPr="00D60DC7" w14:paraId="2C5CFA5D" w14:textId="77777777" w:rsidTr="00995C45">
        <w:trPr>
          <w:jc w:val="center"/>
        </w:trPr>
        <w:tc>
          <w:tcPr>
            <w:tcW w:w="0" w:type="auto"/>
          </w:tcPr>
          <w:p w14:paraId="2583DE6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High-#20</w:t>
            </w:r>
          </w:p>
        </w:tc>
        <w:tc>
          <w:tcPr>
            <w:tcW w:w="0" w:type="auto"/>
          </w:tcPr>
          <w:p w14:paraId="4EF808CF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CNAG_04310</w:t>
            </w:r>
          </w:p>
        </w:tc>
        <w:tc>
          <w:tcPr>
            <w:tcW w:w="0" w:type="auto"/>
          </w:tcPr>
          <w:p w14:paraId="1C76BC8D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533289</w:t>
            </w:r>
          </w:p>
        </w:tc>
        <w:tc>
          <w:tcPr>
            <w:tcW w:w="0" w:type="auto"/>
          </w:tcPr>
          <w:p w14:paraId="122C2E6A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</w:tcPr>
          <w:p w14:paraId="43FD4D0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6781126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</w:tcPr>
          <w:p w14:paraId="5DAC0C33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  <w:tr w:rsidR="002830A0" w:rsidRPr="00D60DC7" w14:paraId="1C50B538" w14:textId="77777777" w:rsidTr="00995C45">
        <w:trPr>
          <w:jc w:val="center"/>
        </w:trPr>
        <w:tc>
          <w:tcPr>
            <w:tcW w:w="0" w:type="auto"/>
          </w:tcPr>
          <w:p w14:paraId="05FD829A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High-#20</w:t>
            </w:r>
          </w:p>
        </w:tc>
        <w:tc>
          <w:tcPr>
            <w:tcW w:w="0" w:type="auto"/>
          </w:tcPr>
          <w:p w14:paraId="698805FD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CNAG_06382</w:t>
            </w:r>
          </w:p>
        </w:tc>
        <w:tc>
          <w:tcPr>
            <w:tcW w:w="0" w:type="auto"/>
          </w:tcPr>
          <w:p w14:paraId="225AB605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346595</w:t>
            </w:r>
          </w:p>
        </w:tc>
        <w:tc>
          <w:tcPr>
            <w:tcW w:w="0" w:type="auto"/>
          </w:tcPr>
          <w:p w14:paraId="0D05A201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</w:t>
            </w:r>
          </w:p>
        </w:tc>
        <w:tc>
          <w:tcPr>
            <w:tcW w:w="0" w:type="auto"/>
          </w:tcPr>
          <w:p w14:paraId="2C24BF14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</w:tcPr>
          <w:p w14:paraId="18C33D62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</w:tcPr>
          <w:p w14:paraId="15168749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Stop gained</w:t>
            </w:r>
          </w:p>
        </w:tc>
      </w:tr>
      <w:tr w:rsidR="002830A0" w:rsidRPr="00D60DC7" w14:paraId="74D93354" w14:textId="77777777" w:rsidTr="00995C45">
        <w:trPr>
          <w:jc w:val="center"/>
        </w:trPr>
        <w:tc>
          <w:tcPr>
            <w:tcW w:w="0" w:type="auto"/>
          </w:tcPr>
          <w:p w14:paraId="5F44D393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High-#26</w:t>
            </w:r>
          </w:p>
        </w:tc>
        <w:tc>
          <w:tcPr>
            <w:tcW w:w="0" w:type="auto"/>
          </w:tcPr>
          <w:p w14:paraId="6E758B03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CNAG_05396</w:t>
            </w:r>
          </w:p>
        </w:tc>
        <w:tc>
          <w:tcPr>
            <w:tcW w:w="0" w:type="auto"/>
          </w:tcPr>
          <w:p w14:paraId="2E62DF69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203768</w:t>
            </w:r>
          </w:p>
        </w:tc>
        <w:tc>
          <w:tcPr>
            <w:tcW w:w="0" w:type="auto"/>
          </w:tcPr>
          <w:p w14:paraId="22219996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</w:tcPr>
          <w:p w14:paraId="7E0DCC2E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G</w:t>
            </w:r>
          </w:p>
        </w:tc>
        <w:tc>
          <w:tcPr>
            <w:tcW w:w="0" w:type="auto"/>
          </w:tcPr>
          <w:p w14:paraId="725F05DB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</w:tcPr>
          <w:p w14:paraId="42709A3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  <w:tr w:rsidR="002830A0" w:rsidRPr="00D60DC7" w14:paraId="1BDE6D7F" w14:textId="77777777" w:rsidTr="00995C45">
        <w:trPr>
          <w:jc w:val="center"/>
        </w:trPr>
        <w:tc>
          <w:tcPr>
            <w:tcW w:w="0" w:type="auto"/>
          </w:tcPr>
          <w:p w14:paraId="4B930750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High-#29</w:t>
            </w:r>
          </w:p>
        </w:tc>
        <w:tc>
          <w:tcPr>
            <w:tcW w:w="0" w:type="auto"/>
          </w:tcPr>
          <w:p w14:paraId="628C742F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CNAG_03862</w:t>
            </w:r>
          </w:p>
        </w:tc>
        <w:tc>
          <w:tcPr>
            <w:tcW w:w="0" w:type="auto"/>
          </w:tcPr>
          <w:p w14:paraId="41520D09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1036084</w:t>
            </w:r>
          </w:p>
        </w:tc>
        <w:tc>
          <w:tcPr>
            <w:tcW w:w="0" w:type="auto"/>
          </w:tcPr>
          <w:p w14:paraId="03CAE392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G</w:t>
            </w:r>
          </w:p>
        </w:tc>
        <w:tc>
          <w:tcPr>
            <w:tcW w:w="0" w:type="auto"/>
          </w:tcPr>
          <w:p w14:paraId="19890E97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A</w:t>
            </w:r>
          </w:p>
        </w:tc>
        <w:tc>
          <w:tcPr>
            <w:tcW w:w="0" w:type="auto"/>
          </w:tcPr>
          <w:p w14:paraId="3A017353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</w:tcPr>
          <w:p w14:paraId="64B2010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  <w:tr w:rsidR="002830A0" w:rsidRPr="00D60DC7" w14:paraId="44B06671" w14:textId="77777777" w:rsidTr="00995C45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3F1B4F9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High-#29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C94560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CNAG_03059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5772E7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94948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83E8D15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B73028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BF139F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SNP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560913B" w14:textId="77777777" w:rsidR="002830A0" w:rsidRPr="00D60DC7" w:rsidRDefault="002830A0" w:rsidP="00995C45">
            <w:pPr>
              <w:spacing w:line="360" w:lineRule="auto"/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D60DC7">
              <w:rPr>
                <w:rFonts w:ascii="Helvetica" w:hAnsi="Helvetica" w:cs="Helvetica"/>
                <w:sz w:val="20"/>
                <w:szCs w:val="20"/>
              </w:rPr>
              <w:t>Missense</w:t>
            </w:r>
          </w:p>
        </w:tc>
      </w:tr>
    </w:tbl>
    <w:p w14:paraId="3E56C701" w14:textId="77777777" w:rsidR="002830A0" w:rsidRPr="00D60DC7" w:rsidRDefault="002830A0" w:rsidP="002830A0">
      <w:pPr>
        <w:spacing w:line="360" w:lineRule="auto"/>
        <w:rPr>
          <w:rFonts w:ascii="Helvetica" w:hAnsi="Helvetica" w:cs="Helvetica"/>
          <w:sz w:val="20"/>
          <w:szCs w:val="20"/>
        </w:rPr>
      </w:pPr>
    </w:p>
    <w:p w14:paraId="221D55EB" w14:textId="77777777" w:rsidR="002830A0" w:rsidRPr="00D60DC7" w:rsidRDefault="002830A0" w:rsidP="002830A0">
      <w:pPr>
        <w:spacing w:line="360" w:lineRule="auto"/>
        <w:rPr>
          <w:rFonts w:ascii="Helvetica" w:hAnsi="Helvetica" w:cs="Helvetica"/>
          <w:sz w:val="20"/>
          <w:szCs w:val="20"/>
        </w:rPr>
      </w:pPr>
    </w:p>
    <w:p w14:paraId="57D8EDFE" w14:textId="19DFD0A1" w:rsidR="002830A0" w:rsidRPr="002830A0" w:rsidRDefault="002830A0" w:rsidP="002830A0">
      <w:pPr>
        <w:rPr>
          <w:rFonts w:ascii="Helvetica" w:hAnsi="Helvetica" w:hint="eastAsia"/>
          <w:b/>
          <w:bCs/>
        </w:rPr>
      </w:pPr>
      <w:r>
        <w:rPr>
          <w:rFonts w:ascii="Helvetica" w:hAnsi="Helvetica"/>
          <w:b/>
          <w:bCs/>
        </w:rPr>
        <w:br w:type="page"/>
      </w:r>
    </w:p>
    <w:p w14:paraId="18E4C54C" w14:textId="77777777" w:rsidR="002830A0" w:rsidRPr="003A4E6A" w:rsidRDefault="002830A0" w:rsidP="002830A0">
      <w:pPr>
        <w:spacing w:line="360" w:lineRule="auto"/>
        <w:jc w:val="center"/>
        <w:rPr>
          <w:rFonts w:ascii="Helvetica" w:hAnsi="Helvetica" w:cs="Helvetica"/>
          <w:b/>
          <w:bCs/>
        </w:rPr>
      </w:pPr>
      <w:r w:rsidRPr="003A4E6A">
        <w:rPr>
          <w:rFonts w:ascii="Helvetica" w:hAnsi="Helvetica" w:cs="Helvetica" w:hint="eastAsia"/>
          <w:b/>
          <w:bCs/>
        </w:rPr>
        <w:lastRenderedPageBreak/>
        <w:t>T</w:t>
      </w:r>
      <w:r w:rsidRPr="003A4E6A">
        <w:rPr>
          <w:rFonts w:ascii="Helvetica" w:hAnsi="Helvetica" w:cs="Helvetica"/>
          <w:b/>
          <w:bCs/>
        </w:rPr>
        <w:t>able S</w:t>
      </w:r>
      <w:r>
        <w:rPr>
          <w:rFonts w:ascii="Helvetica" w:hAnsi="Helvetica" w:cs="Helvetica"/>
          <w:b/>
          <w:bCs/>
        </w:rPr>
        <w:t>2</w:t>
      </w:r>
      <w:r w:rsidRPr="003A4E6A">
        <w:rPr>
          <w:rFonts w:ascii="Helvetica" w:hAnsi="Helvetica" w:cs="Helvetica"/>
          <w:b/>
          <w:bCs/>
        </w:rPr>
        <w:t xml:space="preserve">. Relative expression of genes involved in resistance to tunicamycin and </w:t>
      </w:r>
      <w:proofErr w:type="spellStart"/>
      <w:proofErr w:type="gramStart"/>
      <w:r w:rsidRPr="003A4E6A">
        <w:rPr>
          <w:rFonts w:ascii="Helvetica" w:hAnsi="Helvetica" w:cs="Helvetica"/>
          <w:b/>
          <w:bCs/>
        </w:rPr>
        <w:t>fluconzole</w:t>
      </w:r>
      <w:proofErr w:type="spellEnd"/>
      <w:proofErr w:type="gramEnd"/>
    </w:p>
    <w:tbl>
      <w:tblPr>
        <w:tblW w:w="8296" w:type="dxa"/>
        <w:tblLook w:val="04A0" w:firstRow="1" w:lastRow="0" w:firstColumn="1" w:lastColumn="0" w:noHBand="0" w:noVBand="1"/>
      </w:tblPr>
      <w:tblGrid>
        <w:gridCol w:w="2118"/>
        <w:gridCol w:w="1279"/>
        <w:gridCol w:w="2718"/>
        <w:gridCol w:w="2181"/>
      </w:tblGrid>
      <w:tr w:rsidR="002830A0" w:rsidRPr="00F51690" w14:paraId="55748CCD" w14:textId="77777777" w:rsidTr="00995C45">
        <w:trPr>
          <w:trHeight w:val="560"/>
        </w:trPr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BDAB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b/>
                <w:bCs/>
                <w:color w:val="000000"/>
              </w:rPr>
            </w:pPr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t>Gene ID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6006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b/>
                <w:bCs/>
                <w:color w:val="000000"/>
              </w:rPr>
            </w:pPr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t>Gene</w:t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AE4A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b/>
                <w:bCs/>
                <w:color w:val="000000"/>
              </w:rPr>
            </w:pPr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t>Chromosome</w:t>
            </w:r>
          </w:p>
        </w:tc>
        <w:tc>
          <w:tcPr>
            <w:tcW w:w="21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B2EE80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b/>
                <w:bCs/>
                <w:color w:val="000000"/>
              </w:rPr>
            </w:pPr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t>Ratio</w:t>
            </w:r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br/>
            </w:r>
            <w:proofErr w:type="spellStart"/>
            <w:proofErr w:type="gramStart"/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t>Chrs</w:t>
            </w:r>
            <w:proofErr w:type="spellEnd"/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t>(</w:t>
            </w:r>
            <w:proofErr w:type="gramEnd"/>
            <w:r w:rsidRPr="00F51690">
              <w:rPr>
                <w:rFonts w:ascii="Helvetica" w:eastAsia="等线" w:hAnsi="Helvetica" w:cs="Helvetica"/>
                <w:b/>
                <w:bCs/>
                <w:color w:val="000000"/>
              </w:rPr>
              <w:t>4,6)x2/H99</w:t>
            </w:r>
          </w:p>
        </w:tc>
      </w:tr>
      <w:tr w:rsidR="002830A0" w:rsidRPr="00F51690" w14:paraId="0890CF16" w14:textId="77777777" w:rsidTr="00995C45">
        <w:trPr>
          <w:trHeight w:val="280"/>
        </w:trPr>
        <w:tc>
          <w:tcPr>
            <w:tcW w:w="829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A685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Genes involved in response to tunicamyc</w:t>
            </w:r>
            <w:r>
              <w:rPr>
                <w:rFonts w:ascii="Helvetica" w:eastAsia="等线" w:hAnsi="Helvetica" w:cs="Helvetica"/>
                <w:color w:val="000000"/>
              </w:rPr>
              <w:t>in</w:t>
            </w:r>
          </w:p>
        </w:tc>
      </w:tr>
      <w:tr w:rsidR="002830A0" w:rsidRPr="00F51690" w14:paraId="0E0E7071" w14:textId="77777777" w:rsidTr="00995C45">
        <w:trPr>
          <w:trHeight w:val="310"/>
        </w:trPr>
        <w:tc>
          <w:tcPr>
            <w:tcW w:w="2118" w:type="dxa"/>
            <w:shd w:val="clear" w:color="auto" w:fill="auto"/>
            <w:noWrap/>
            <w:vAlign w:val="center"/>
            <w:hideMark/>
          </w:tcPr>
          <w:p w14:paraId="36652296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CNAG_00559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0EC92AE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BZP3</w:t>
            </w:r>
          </w:p>
        </w:tc>
        <w:tc>
          <w:tcPr>
            <w:tcW w:w="2718" w:type="dxa"/>
            <w:shd w:val="clear" w:color="auto" w:fill="auto"/>
            <w:noWrap/>
            <w:vAlign w:val="center"/>
            <w:hideMark/>
          </w:tcPr>
          <w:p w14:paraId="6EC4144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</w:t>
            </w:r>
          </w:p>
        </w:tc>
        <w:tc>
          <w:tcPr>
            <w:tcW w:w="2181" w:type="dxa"/>
            <w:shd w:val="clear" w:color="auto" w:fill="auto"/>
            <w:noWrap/>
            <w:vAlign w:val="center"/>
            <w:hideMark/>
          </w:tcPr>
          <w:p w14:paraId="734A8CF4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1.98</w:t>
            </w:r>
          </w:p>
        </w:tc>
      </w:tr>
      <w:tr w:rsidR="002830A0" w:rsidRPr="00F51690" w14:paraId="6542BBD9" w14:textId="77777777" w:rsidTr="00995C45">
        <w:trPr>
          <w:trHeight w:val="310"/>
        </w:trPr>
        <w:tc>
          <w:tcPr>
            <w:tcW w:w="2118" w:type="dxa"/>
            <w:shd w:val="clear" w:color="auto" w:fill="auto"/>
            <w:noWrap/>
            <w:vAlign w:val="center"/>
          </w:tcPr>
          <w:p w14:paraId="5AFC660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CNAG_03670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1FE2351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IRE1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441B8F7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Chr2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705AC4F4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1.56</w:t>
            </w:r>
          </w:p>
        </w:tc>
      </w:tr>
      <w:tr w:rsidR="002830A0" w:rsidRPr="00F51690" w14:paraId="5E3C4B91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C2D73B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CNAG_03963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06BDCF76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OCA1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3ACCA56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Chr2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7F146F7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1.62</w:t>
            </w:r>
          </w:p>
        </w:tc>
      </w:tr>
      <w:tr w:rsidR="002830A0" w:rsidRPr="00F51690" w14:paraId="51E9232B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A2BF1B6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CNAG_02820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12E4AC8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PKH201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9BAC57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Chr3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3D35BEE5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1.53</w:t>
            </w:r>
          </w:p>
        </w:tc>
      </w:tr>
      <w:tr w:rsidR="002830A0" w:rsidRPr="00F51690" w14:paraId="7BC9DFB7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77F7098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CNAG_05019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5B346E6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FZC21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57B7B4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6D33EAF6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1.98</w:t>
            </w:r>
          </w:p>
        </w:tc>
      </w:tr>
      <w:tr w:rsidR="002830A0" w:rsidRPr="00F51690" w14:paraId="5964D48D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0A98758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CNAG_05063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15E1943D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SSK2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A00939F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32BFBB9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2.08</w:t>
            </w:r>
          </w:p>
        </w:tc>
      </w:tr>
      <w:tr w:rsidR="002830A0" w:rsidRPr="00F51690" w14:paraId="68F6F827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0C3B181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CNAG_05153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5217EF4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GAT5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7B43C7E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72595AA2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1.59</w:t>
            </w:r>
          </w:p>
        </w:tc>
      </w:tr>
      <w:tr w:rsidR="002830A0" w:rsidRPr="00F51690" w14:paraId="60409A73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659AE16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CNAG_05155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01C5580E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PTP2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ACFB056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CAC7CE7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1.83</w:t>
            </w:r>
          </w:p>
        </w:tc>
      </w:tr>
      <w:tr w:rsidR="002830A0" w:rsidRPr="00F51690" w14:paraId="0F347F22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297217F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CNAG_05159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190DADE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3CD45A1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39911DE4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2.35</w:t>
            </w:r>
          </w:p>
        </w:tc>
      </w:tr>
      <w:tr w:rsidR="002830A0" w:rsidRPr="00F51690" w14:paraId="4F0E6681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6BFE03E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CNAG_05170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0AE7C85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P1P2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78FDD0AD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3C3B6E97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1.54</w:t>
            </w:r>
          </w:p>
        </w:tc>
      </w:tr>
      <w:tr w:rsidR="002830A0" w:rsidRPr="00F51690" w14:paraId="6B6BE068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767F3FE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CNAG_05176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0AC4318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HOB3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23ABE39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144663B5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1.84</w:t>
            </w:r>
          </w:p>
        </w:tc>
      </w:tr>
      <w:tr w:rsidR="002830A0" w:rsidRPr="00F51690" w14:paraId="24997E57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248CE4D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CNAG_05222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4C3353F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NRG1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829C28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2517FEDF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1.68</w:t>
            </w:r>
          </w:p>
        </w:tc>
      </w:tr>
      <w:tr w:rsidR="002830A0" w:rsidRPr="00F51690" w14:paraId="00EFF374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2F90947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CNAG_05255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589C704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FZC2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48CF00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2DDFE20E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1.65</w:t>
            </w:r>
          </w:p>
        </w:tc>
      </w:tr>
      <w:tr w:rsidR="002830A0" w:rsidRPr="00F51690" w14:paraId="72939A7A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105B5DBE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CNAG_02109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1C28092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INP5201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46F32AC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Chr6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79BD69DF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2.49</w:t>
            </w:r>
          </w:p>
        </w:tc>
      </w:tr>
      <w:tr w:rsidR="002830A0" w:rsidRPr="00F51690" w14:paraId="0C4EBA0D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239A2DF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CNAG_02236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6CE10E2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PPG1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10E8D05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Chr6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4E8CD831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2.1</w:t>
            </w:r>
          </w:p>
        </w:tc>
      </w:tr>
      <w:tr w:rsidR="002830A0" w:rsidRPr="00F51690" w14:paraId="67B6AE57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3444DED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CNAG_02357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2E6E68B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MKK2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5CB3483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Chr6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64E60766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2.08</w:t>
            </w:r>
          </w:p>
        </w:tc>
      </w:tr>
      <w:tr w:rsidR="002830A0" w:rsidRPr="00F51690" w14:paraId="12406F31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664B3B16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CNAG_02435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6F26A20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BWC2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38226A4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Chr6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1B547605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1.6</w:t>
            </w:r>
          </w:p>
        </w:tc>
      </w:tr>
      <w:tr w:rsidR="002830A0" w:rsidRPr="00F51690" w14:paraId="21F6931C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CF6685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CNAG_02470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240CCA2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PPP2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19B36AF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Chr6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131B8629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1.82</w:t>
            </w:r>
          </w:p>
        </w:tc>
      </w:tr>
      <w:tr w:rsidR="002830A0" w:rsidRPr="00F51690" w14:paraId="60BE8D1F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0B76663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CNAG_02490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583B81E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MRE11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7DF255E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Chr6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4D73FFC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1.73</w:t>
            </w:r>
          </w:p>
        </w:tc>
      </w:tr>
      <w:tr w:rsidR="002830A0" w:rsidRPr="00F51690" w14:paraId="4E33F2C0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0938D1A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CNAG_04630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63CFC30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YAP2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3479580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Chr10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2E31F941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2.1</w:t>
            </w:r>
          </w:p>
        </w:tc>
      </w:tr>
      <w:tr w:rsidR="002830A0" w:rsidRPr="00F51690" w14:paraId="6687E75B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39F49C2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CNAG_04678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7818177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YPK1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4F48A45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Chr10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30D495E9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1.59</w:t>
            </w:r>
          </w:p>
        </w:tc>
      </w:tr>
      <w:tr w:rsidR="002830A0" w:rsidRPr="00F51690" w14:paraId="13589E81" w14:textId="77777777" w:rsidTr="00995C45">
        <w:trPr>
          <w:trHeight w:val="280"/>
        </w:trPr>
        <w:tc>
          <w:tcPr>
            <w:tcW w:w="8296" w:type="dxa"/>
            <w:gridSpan w:val="4"/>
            <w:shd w:val="clear" w:color="auto" w:fill="auto"/>
            <w:noWrap/>
            <w:vAlign w:val="center"/>
            <w:hideMark/>
          </w:tcPr>
          <w:p w14:paraId="06C3747D" w14:textId="77777777" w:rsidR="002830A0" w:rsidRPr="00F51690" w:rsidRDefault="002830A0" w:rsidP="00995C45">
            <w:pPr>
              <w:spacing w:line="360" w:lineRule="auto"/>
              <w:rPr>
                <w:rFonts w:ascii="Helvetica" w:eastAsia="Times New Roman" w:hAnsi="Helvetica" w:cs="Helvetica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Genes involved in biosynthesis of ergosterol</w:t>
            </w:r>
          </w:p>
        </w:tc>
      </w:tr>
      <w:tr w:rsidR="002830A0" w:rsidRPr="00F51690" w14:paraId="216F27A8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9C56C1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CNAG_00040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35D0952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ERG11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1DF7017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27FFF538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1.03</w:t>
            </w:r>
          </w:p>
        </w:tc>
      </w:tr>
      <w:tr w:rsidR="002830A0" w:rsidRPr="00F51690" w14:paraId="1743E6E6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051285B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CNAG_00117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0485FA1D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ERG24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22D8CFD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72AAA334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0.77</w:t>
            </w:r>
          </w:p>
        </w:tc>
      </w:tr>
      <w:tr w:rsidR="002830A0" w:rsidRPr="00F51690" w14:paraId="342D860F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22FDB35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lastRenderedPageBreak/>
              <w:t>CNAG_00854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79D5C36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ERG2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18B64C7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24A0496C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0.84</w:t>
            </w:r>
          </w:p>
        </w:tc>
      </w:tr>
      <w:tr w:rsidR="002830A0" w:rsidRPr="00F51690" w14:paraId="410A799B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517CAE6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CNAG_00519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373BDE7E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ERG3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ED3544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C54ECBA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0.73</w:t>
            </w:r>
          </w:p>
        </w:tc>
      </w:tr>
      <w:tr w:rsidR="002830A0" w:rsidRPr="00F51690" w14:paraId="0F0065FA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9E8079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CNAG_03819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65776B3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ERG6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31581A0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Chr2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1BEA8516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0.91</w:t>
            </w:r>
          </w:p>
        </w:tc>
      </w:tr>
      <w:tr w:rsidR="002830A0" w:rsidRPr="00F51690" w14:paraId="4FF3963F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1D54D82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CNAG_02830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5AF509B6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ERG4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582782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Chr3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7947BB91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0.62</w:t>
            </w:r>
          </w:p>
        </w:tc>
      </w:tr>
      <w:tr w:rsidR="002830A0" w:rsidRPr="00F51690" w14:paraId="5897D430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4ED7D05E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CNAG_07510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48618C0D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ERG9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146A9C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Chr3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6EEB6BEA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1.17</w:t>
            </w:r>
          </w:p>
        </w:tc>
      </w:tr>
      <w:tr w:rsidR="002830A0" w:rsidRPr="00F51690" w14:paraId="325C175C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53B409BB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CNAG_02918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3CE6320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ERG10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61A5AB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Chr3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1C16D0FC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1.02</w:t>
            </w:r>
          </w:p>
        </w:tc>
      </w:tr>
      <w:tr w:rsidR="002830A0" w:rsidRPr="00F51690" w14:paraId="04DFD72B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11F8E6A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CNAG_02896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14B5AAC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ERG130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18645AE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Chr3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D00DB09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</w:t>
            </w:r>
          </w:p>
        </w:tc>
      </w:tr>
      <w:tr w:rsidR="002830A0" w:rsidRPr="00F51690" w14:paraId="3656A9A3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1A4E398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CNAG_05125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4600DC2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ERG19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2A09EF2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A27723E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1.78</w:t>
            </w:r>
          </w:p>
        </w:tc>
      </w:tr>
      <w:tr w:rsidR="002830A0" w:rsidRPr="00F51690" w14:paraId="0DA72F0D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35B6A86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 xml:space="preserve">CNAG_06829 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3B668D1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ERG1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83FB53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Chr5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6F182DEF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1.14</w:t>
            </w:r>
          </w:p>
        </w:tc>
      </w:tr>
      <w:tr w:rsidR="002830A0" w:rsidRPr="00F51690" w14:paraId="1BC232F5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61C4B7B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CNAG_01129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52C82DC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ERG7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491571A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Chr5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36C76D8B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1.27</w:t>
            </w:r>
          </w:p>
        </w:tc>
      </w:tr>
      <w:tr w:rsidR="002830A0" w:rsidRPr="00F51690" w14:paraId="22681126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0429A31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CNAG_07437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4C628B2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ERG27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7B80992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Chr5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0F7F518C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1.3</w:t>
            </w:r>
          </w:p>
        </w:tc>
      </w:tr>
      <w:tr w:rsidR="002830A0" w:rsidRPr="00F51690" w14:paraId="1FF0E059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0D66958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CNAG_02084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3382404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ERG20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26E858B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Chr6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3A9FCFBA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1.63</w:t>
            </w:r>
          </w:p>
        </w:tc>
      </w:tr>
      <w:tr w:rsidR="002830A0" w:rsidRPr="00F51690" w14:paraId="2D11DA47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76DB7EA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CNAG_06644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5D9617EB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ERG5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220710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Chr7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119C1D04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0.87</w:t>
            </w:r>
          </w:p>
        </w:tc>
      </w:tr>
      <w:tr w:rsidR="002830A0" w:rsidRPr="00F51690" w14:paraId="6CE8F2E9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20EF95A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CNAG_03311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224C3867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ERG13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611C850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Chr8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1E278368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1.08</w:t>
            </w:r>
          </w:p>
        </w:tc>
      </w:tr>
      <w:tr w:rsidR="002830A0" w:rsidRPr="00F51690" w14:paraId="53436E03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3FBBD57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CNAG_04605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23F8598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ERG26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9900F4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Chr10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76A5D759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1.11</w:t>
            </w:r>
          </w:p>
        </w:tc>
      </w:tr>
      <w:tr w:rsidR="002830A0" w:rsidRPr="00F51690" w14:paraId="2384643C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5CE04C8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CNAG_01737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23E4659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ERG25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0C19C1C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Chr11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32A9434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1.03</w:t>
            </w:r>
          </w:p>
        </w:tc>
      </w:tr>
      <w:tr w:rsidR="002830A0" w:rsidRPr="00F51690" w14:paraId="2DFC8FBE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</w:tcPr>
          <w:p w14:paraId="2906275E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 xml:space="preserve">CNAG_06001 </w:t>
            </w:r>
          </w:p>
        </w:tc>
        <w:tc>
          <w:tcPr>
            <w:tcW w:w="1279" w:type="dxa"/>
            <w:shd w:val="clear" w:color="auto" w:fill="auto"/>
            <w:noWrap/>
            <w:vAlign w:val="center"/>
          </w:tcPr>
          <w:p w14:paraId="6C210542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ERG8</w:t>
            </w:r>
          </w:p>
        </w:tc>
        <w:tc>
          <w:tcPr>
            <w:tcW w:w="2718" w:type="dxa"/>
            <w:shd w:val="clear" w:color="auto" w:fill="auto"/>
            <w:noWrap/>
            <w:vAlign w:val="center"/>
          </w:tcPr>
          <w:p w14:paraId="49D39316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Chr12</w:t>
            </w:r>
          </w:p>
        </w:tc>
        <w:tc>
          <w:tcPr>
            <w:tcW w:w="2181" w:type="dxa"/>
            <w:shd w:val="clear" w:color="auto" w:fill="auto"/>
            <w:noWrap/>
            <w:vAlign w:val="center"/>
          </w:tcPr>
          <w:p w14:paraId="54BE923A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0.75</w:t>
            </w:r>
          </w:p>
        </w:tc>
      </w:tr>
      <w:tr w:rsidR="002830A0" w:rsidRPr="00F51690" w14:paraId="58F1F25C" w14:textId="77777777" w:rsidTr="00995C45">
        <w:trPr>
          <w:trHeight w:val="280"/>
        </w:trPr>
        <w:tc>
          <w:tcPr>
            <w:tcW w:w="8296" w:type="dxa"/>
            <w:gridSpan w:val="4"/>
            <w:shd w:val="clear" w:color="auto" w:fill="auto"/>
            <w:noWrap/>
            <w:vAlign w:val="center"/>
            <w:hideMark/>
          </w:tcPr>
          <w:p w14:paraId="4D23293D" w14:textId="77777777" w:rsidR="002830A0" w:rsidRPr="00F51690" w:rsidRDefault="002830A0" w:rsidP="00995C45">
            <w:pPr>
              <w:spacing w:line="360" w:lineRule="auto"/>
              <w:rPr>
                <w:rFonts w:ascii="Helvetica" w:eastAsia="Times New Roman" w:hAnsi="Helvetica" w:cs="Helvetica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Genes involved in efflux</w:t>
            </w:r>
          </w:p>
        </w:tc>
      </w:tr>
      <w:tr w:rsidR="002830A0" w:rsidRPr="00F51690" w14:paraId="1BE58FB3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  <w:hideMark/>
          </w:tcPr>
          <w:p w14:paraId="54EB8E2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CNAG_00730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BB99375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AFR1</w:t>
            </w:r>
          </w:p>
        </w:tc>
        <w:tc>
          <w:tcPr>
            <w:tcW w:w="2718" w:type="dxa"/>
            <w:shd w:val="clear" w:color="auto" w:fill="auto"/>
            <w:noWrap/>
            <w:vAlign w:val="center"/>
            <w:hideMark/>
          </w:tcPr>
          <w:p w14:paraId="495AE42B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</w:t>
            </w:r>
          </w:p>
        </w:tc>
        <w:tc>
          <w:tcPr>
            <w:tcW w:w="2181" w:type="dxa"/>
            <w:shd w:val="clear" w:color="auto" w:fill="auto"/>
            <w:noWrap/>
            <w:vAlign w:val="center"/>
            <w:hideMark/>
          </w:tcPr>
          <w:p w14:paraId="3EF0186B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1.75</w:t>
            </w:r>
          </w:p>
        </w:tc>
      </w:tr>
      <w:tr w:rsidR="002830A0" w:rsidRPr="00F51690" w14:paraId="19856C41" w14:textId="77777777" w:rsidTr="00995C45">
        <w:trPr>
          <w:trHeight w:val="280"/>
        </w:trPr>
        <w:tc>
          <w:tcPr>
            <w:tcW w:w="2118" w:type="dxa"/>
            <w:shd w:val="clear" w:color="auto" w:fill="auto"/>
            <w:noWrap/>
            <w:vAlign w:val="center"/>
            <w:hideMark/>
          </w:tcPr>
          <w:p w14:paraId="50C67CCD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CNAG_00796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9AE95D8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MDR1</w:t>
            </w:r>
          </w:p>
        </w:tc>
        <w:tc>
          <w:tcPr>
            <w:tcW w:w="2718" w:type="dxa"/>
            <w:shd w:val="clear" w:color="auto" w:fill="auto"/>
            <w:noWrap/>
            <w:vAlign w:val="center"/>
            <w:hideMark/>
          </w:tcPr>
          <w:p w14:paraId="69B76359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Chr1</w:t>
            </w:r>
          </w:p>
        </w:tc>
        <w:tc>
          <w:tcPr>
            <w:tcW w:w="2181" w:type="dxa"/>
            <w:shd w:val="clear" w:color="auto" w:fill="auto"/>
            <w:noWrap/>
            <w:vAlign w:val="center"/>
            <w:hideMark/>
          </w:tcPr>
          <w:p w14:paraId="3B6B2C0B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3.41</w:t>
            </w:r>
          </w:p>
        </w:tc>
      </w:tr>
      <w:tr w:rsidR="002830A0" w:rsidRPr="00F51690" w14:paraId="333E6595" w14:textId="77777777" w:rsidTr="00995C45">
        <w:trPr>
          <w:trHeight w:val="310"/>
        </w:trPr>
        <w:tc>
          <w:tcPr>
            <w:tcW w:w="2118" w:type="dxa"/>
            <w:shd w:val="clear" w:color="auto" w:fill="auto"/>
            <w:noWrap/>
            <w:vAlign w:val="center"/>
            <w:hideMark/>
          </w:tcPr>
          <w:p w14:paraId="2E96AD51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CNAG_04984</w:t>
            </w:r>
          </w:p>
        </w:tc>
        <w:tc>
          <w:tcPr>
            <w:tcW w:w="1279" w:type="dxa"/>
            <w:shd w:val="clear" w:color="auto" w:fill="auto"/>
            <w:noWrap/>
            <w:vAlign w:val="center"/>
            <w:hideMark/>
          </w:tcPr>
          <w:p w14:paraId="6583BCA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PDR16</w:t>
            </w:r>
          </w:p>
        </w:tc>
        <w:tc>
          <w:tcPr>
            <w:tcW w:w="2718" w:type="dxa"/>
            <w:shd w:val="clear" w:color="auto" w:fill="auto"/>
            <w:noWrap/>
            <w:vAlign w:val="center"/>
            <w:hideMark/>
          </w:tcPr>
          <w:p w14:paraId="09E8AC9C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shd w:val="clear" w:color="auto" w:fill="auto"/>
            <w:noWrap/>
            <w:vAlign w:val="center"/>
            <w:hideMark/>
          </w:tcPr>
          <w:p w14:paraId="3E3285A8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2.73</w:t>
            </w:r>
          </w:p>
        </w:tc>
      </w:tr>
      <w:tr w:rsidR="002830A0" w:rsidRPr="00F51690" w14:paraId="3046E655" w14:textId="77777777" w:rsidTr="00995C45">
        <w:trPr>
          <w:trHeight w:val="280"/>
        </w:trPr>
        <w:tc>
          <w:tcPr>
            <w:tcW w:w="21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BE003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  <w:r w:rsidRPr="00F51690">
              <w:rPr>
                <w:rFonts w:ascii="Helvetica" w:eastAsia="等线" w:hAnsi="Helvetica" w:cs="Helvetica"/>
                <w:i/>
                <w:iCs/>
                <w:color w:val="000000"/>
              </w:rPr>
              <w:t>CNAG_07799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DFF4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i/>
                <w:iCs/>
                <w:color w:val="000000"/>
              </w:rPr>
            </w:pPr>
          </w:p>
        </w:tc>
        <w:tc>
          <w:tcPr>
            <w:tcW w:w="27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58010" w14:textId="77777777" w:rsidR="002830A0" w:rsidRPr="00F51690" w:rsidRDefault="002830A0" w:rsidP="00995C45">
            <w:pPr>
              <w:spacing w:line="360" w:lineRule="auto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Chr4</w:t>
            </w:r>
          </w:p>
        </w:tc>
        <w:tc>
          <w:tcPr>
            <w:tcW w:w="21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B949" w14:textId="77777777" w:rsidR="002830A0" w:rsidRPr="00F51690" w:rsidRDefault="002830A0" w:rsidP="00995C45">
            <w:pPr>
              <w:spacing w:line="360" w:lineRule="auto"/>
              <w:jc w:val="center"/>
              <w:rPr>
                <w:rFonts w:ascii="Helvetica" w:eastAsia="等线" w:hAnsi="Helvetica" w:cs="Helvetica"/>
                <w:color w:val="000000"/>
              </w:rPr>
            </w:pPr>
            <w:r w:rsidRPr="00F51690">
              <w:rPr>
                <w:rFonts w:ascii="Helvetica" w:eastAsia="等线" w:hAnsi="Helvetica" w:cs="Helvetica"/>
                <w:color w:val="000000"/>
              </w:rPr>
              <w:t>3.46</w:t>
            </w:r>
          </w:p>
        </w:tc>
      </w:tr>
    </w:tbl>
    <w:p w14:paraId="2AFF294A" w14:textId="77777777" w:rsidR="002830A0" w:rsidRPr="00F51690" w:rsidRDefault="002830A0" w:rsidP="002830A0">
      <w:pPr>
        <w:spacing w:line="360" w:lineRule="auto"/>
        <w:rPr>
          <w:rFonts w:ascii="Helvetica" w:hAnsi="Helvetica" w:cs="Helvetica"/>
        </w:rPr>
      </w:pPr>
    </w:p>
    <w:p w14:paraId="5521DB78" w14:textId="77777777" w:rsidR="00D624F7" w:rsidRPr="00420C1D" w:rsidRDefault="00D624F7" w:rsidP="00D624F7">
      <w:pPr>
        <w:spacing w:line="360" w:lineRule="auto"/>
        <w:rPr>
          <w:b/>
          <w:bCs/>
        </w:rPr>
      </w:pPr>
    </w:p>
    <w:p w14:paraId="4AB63B4B" w14:textId="77777777" w:rsidR="0057479E" w:rsidRPr="00D624F7" w:rsidRDefault="0057479E"/>
    <w:sectPr w:rsidR="0057479E" w:rsidRPr="00D624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4F7"/>
    <w:rsid w:val="002830A0"/>
    <w:rsid w:val="0057479E"/>
    <w:rsid w:val="00D62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2D2F7"/>
  <w15:chartTrackingRefBased/>
  <w15:docId w15:val="{70E59147-183B-49A4-96A3-7E53D6741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4F7"/>
    <w:rPr>
      <w:kern w:val="0"/>
      <w:sz w:val="24"/>
      <w:szCs w:val="24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30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yang</dc:creator>
  <cp:keywords/>
  <dc:description/>
  <cp:lastModifiedBy>feng yang</cp:lastModifiedBy>
  <cp:revision>3</cp:revision>
  <dcterms:created xsi:type="dcterms:W3CDTF">2023-11-09T09:20:00Z</dcterms:created>
  <dcterms:modified xsi:type="dcterms:W3CDTF">2024-05-05T01:51:00Z</dcterms:modified>
</cp:coreProperties>
</file>