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375E35" w14:textId="451ACE8E" w:rsidR="00524777" w:rsidRPr="00711E0A" w:rsidRDefault="005808AB" w:rsidP="00711E0A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1</w:t>
      </w:r>
      <w:r w:rsidR="00DF1EE6" w:rsidRPr="00711E0A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DF1EE6" w:rsidRPr="00711E0A">
        <w:rPr>
          <w:rFonts w:ascii="Times New Roman" w:hAnsi="Times New Roman" w:cs="Times New Roman" w:hint="cs"/>
          <w:b/>
          <w:bCs/>
          <w:sz w:val="20"/>
          <w:szCs w:val="20"/>
        </w:rPr>
        <w:t>F</w:t>
      </w:r>
      <w:r w:rsidR="00DF1EE6" w:rsidRPr="00711E0A">
        <w:rPr>
          <w:rFonts w:ascii="Times New Roman" w:hAnsi="Times New Roman" w:cs="Times New Roman"/>
          <w:b/>
          <w:bCs/>
          <w:sz w:val="20"/>
          <w:szCs w:val="20"/>
        </w:rPr>
        <w:t>low cytometry panels used in this study</w:t>
      </w:r>
    </w:p>
    <w:tbl>
      <w:tblPr>
        <w:tblStyle w:val="a3"/>
        <w:tblW w:w="9083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"/>
        <w:gridCol w:w="796"/>
        <w:gridCol w:w="796"/>
        <w:gridCol w:w="797"/>
        <w:gridCol w:w="872"/>
        <w:gridCol w:w="743"/>
        <w:gridCol w:w="1211"/>
        <w:gridCol w:w="797"/>
        <w:gridCol w:w="797"/>
        <w:gridCol w:w="701"/>
        <w:gridCol w:w="701"/>
      </w:tblGrid>
      <w:tr w:rsidR="008A233E" w14:paraId="074DC710" w14:textId="57B1F99C" w:rsidTr="00232729">
        <w:trPr>
          <w:jc w:val="center"/>
        </w:trPr>
        <w:tc>
          <w:tcPr>
            <w:tcW w:w="872" w:type="dxa"/>
            <w:tcBorders>
              <w:bottom w:val="single" w:sz="4" w:space="0" w:color="auto"/>
              <w:right w:val="nil"/>
            </w:tcBorders>
          </w:tcPr>
          <w:p w14:paraId="64A23CA4" w14:textId="77777777" w:rsidR="00232729" w:rsidRDefault="00232729" w:rsidP="00711E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C011623" w14:textId="104E11A9" w:rsidR="008A233E" w:rsidRPr="003D7B9B" w:rsidRDefault="00E7057C" w:rsidP="00711E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Panel</w:t>
            </w:r>
          </w:p>
        </w:tc>
        <w:tc>
          <w:tcPr>
            <w:tcW w:w="796" w:type="dxa"/>
            <w:tcBorders>
              <w:left w:val="nil"/>
              <w:bottom w:val="single" w:sz="4" w:space="0" w:color="auto"/>
              <w:right w:val="nil"/>
            </w:tcBorders>
          </w:tcPr>
          <w:p w14:paraId="0DA24D80" w14:textId="4E883FB6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BV421</w:t>
            </w:r>
          </w:p>
        </w:tc>
        <w:tc>
          <w:tcPr>
            <w:tcW w:w="796" w:type="dxa"/>
            <w:tcBorders>
              <w:left w:val="nil"/>
              <w:bottom w:val="single" w:sz="4" w:space="0" w:color="auto"/>
              <w:right w:val="nil"/>
            </w:tcBorders>
          </w:tcPr>
          <w:p w14:paraId="2683E11F" w14:textId="1B3864F0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BV510</w:t>
            </w:r>
          </w:p>
        </w:tc>
        <w:tc>
          <w:tcPr>
            <w:tcW w:w="797" w:type="dxa"/>
            <w:tcBorders>
              <w:left w:val="nil"/>
              <w:bottom w:val="single" w:sz="4" w:space="0" w:color="auto"/>
              <w:right w:val="nil"/>
            </w:tcBorders>
          </w:tcPr>
          <w:p w14:paraId="2C602FE4" w14:textId="766B4A3B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BV605</w:t>
            </w:r>
          </w:p>
        </w:tc>
        <w:tc>
          <w:tcPr>
            <w:tcW w:w="872" w:type="dxa"/>
            <w:tcBorders>
              <w:left w:val="nil"/>
              <w:bottom w:val="single" w:sz="4" w:space="0" w:color="auto"/>
              <w:right w:val="nil"/>
            </w:tcBorders>
          </w:tcPr>
          <w:p w14:paraId="0119F834" w14:textId="765721E3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FITC</w:t>
            </w:r>
          </w:p>
        </w:tc>
        <w:tc>
          <w:tcPr>
            <w:tcW w:w="743" w:type="dxa"/>
            <w:tcBorders>
              <w:left w:val="nil"/>
              <w:bottom w:val="single" w:sz="4" w:space="0" w:color="auto"/>
              <w:right w:val="nil"/>
            </w:tcBorders>
          </w:tcPr>
          <w:p w14:paraId="5C53831C" w14:textId="18EAFC77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</w:t>
            </w:r>
          </w:p>
        </w:tc>
        <w:tc>
          <w:tcPr>
            <w:tcW w:w="1211" w:type="dxa"/>
            <w:tcBorders>
              <w:left w:val="nil"/>
              <w:bottom w:val="single" w:sz="4" w:space="0" w:color="auto"/>
              <w:right w:val="nil"/>
            </w:tcBorders>
          </w:tcPr>
          <w:p w14:paraId="0AD9A710" w14:textId="25F2FE18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PerCP</w:t>
            </w:r>
            <w:r w:rsidR="002327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Cy5.5</w:t>
            </w:r>
          </w:p>
        </w:tc>
        <w:tc>
          <w:tcPr>
            <w:tcW w:w="797" w:type="dxa"/>
            <w:tcBorders>
              <w:left w:val="nil"/>
              <w:bottom w:val="single" w:sz="4" w:space="0" w:color="auto"/>
              <w:right w:val="nil"/>
            </w:tcBorders>
          </w:tcPr>
          <w:p w14:paraId="5AEAC03E" w14:textId="4B83CCD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2327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E-</w:t>
            </w: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="002327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97" w:type="dxa"/>
            <w:tcBorders>
              <w:left w:val="nil"/>
              <w:bottom w:val="single" w:sz="4" w:space="0" w:color="auto"/>
              <w:right w:val="nil"/>
            </w:tcBorders>
          </w:tcPr>
          <w:p w14:paraId="7ADDE389" w14:textId="09212648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APC</w:t>
            </w:r>
          </w:p>
        </w:tc>
        <w:tc>
          <w:tcPr>
            <w:tcW w:w="701" w:type="dxa"/>
            <w:tcBorders>
              <w:left w:val="nil"/>
              <w:bottom w:val="single" w:sz="4" w:space="0" w:color="auto"/>
              <w:right w:val="nil"/>
            </w:tcBorders>
          </w:tcPr>
          <w:p w14:paraId="2D6EF6E2" w14:textId="20B96A3D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APC-R700</w:t>
            </w:r>
          </w:p>
        </w:tc>
        <w:tc>
          <w:tcPr>
            <w:tcW w:w="701" w:type="dxa"/>
            <w:tcBorders>
              <w:left w:val="nil"/>
              <w:bottom w:val="single" w:sz="4" w:space="0" w:color="auto"/>
            </w:tcBorders>
          </w:tcPr>
          <w:p w14:paraId="1501F62D" w14:textId="6A40E44D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APC-H7</w:t>
            </w:r>
          </w:p>
        </w:tc>
      </w:tr>
      <w:tr w:rsidR="008A233E" w14:paraId="03499A4A" w14:textId="62DDD390" w:rsidTr="00232729">
        <w:trPr>
          <w:jc w:val="center"/>
        </w:trPr>
        <w:tc>
          <w:tcPr>
            <w:tcW w:w="872" w:type="dxa"/>
            <w:tcBorders>
              <w:bottom w:val="nil"/>
              <w:right w:val="nil"/>
            </w:tcBorders>
          </w:tcPr>
          <w:p w14:paraId="1603A440" w14:textId="7264107C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96" w:type="dxa"/>
            <w:tcBorders>
              <w:left w:val="nil"/>
              <w:bottom w:val="nil"/>
              <w:right w:val="nil"/>
            </w:tcBorders>
          </w:tcPr>
          <w:p w14:paraId="4DDA5274" w14:textId="30BB219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CD54</w:t>
            </w:r>
          </w:p>
        </w:tc>
        <w:tc>
          <w:tcPr>
            <w:tcW w:w="796" w:type="dxa"/>
            <w:tcBorders>
              <w:left w:val="nil"/>
              <w:bottom w:val="nil"/>
              <w:right w:val="nil"/>
            </w:tcBorders>
          </w:tcPr>
          <w:p w14:paraId="4B9A1B55" w14:textId="0A8C388D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CD34</w:t>
            </w:r>
          </w:p>
        </w:tc>
        <w:tc>
          <w:tcPr>
            <w:tcW w:w="797" w:type="dxa"/>
            <w:tcBorders>
              <w:left w:val="nil"/>
              <w:bottom w:val="nil"/>
              <w:right w:val="nil"/>
            </w:tcBorders>
          </w:tcPr>
          <w:p w14:paraId="72177AFF" w14:textId="6E21F8B4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CD10</w:t>
            </w:r>
          </w:p>
        </w:tc>
        <w:tc>
          <w:tcPr>
            <w:tcW w:w="872" w:type="dxa"/>
            <w:tcBorders>
              <w:left w:val="nil"/>
              <w:bottom w:val="nil"/>
              <w:right w:val="nil"/>
            </w:tcBorders>
          </w:tcPr>
          <w:p w14:paraId="09D670CA" w14:textId="2B23C8D5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  <w:r w:rsidR="00724CC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</w:t>
            </w: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</w:t>
            </w:r>
          </w:p>
        </w:tc>
        <w:tc>
          <w:tcPr>
            <w:tcW w:w="743" w:type="dxa"/>
            <w:tcBorders>
              <w:left w:val="nil"/>
              <w:bottom w:val="nil"/>
              <w:right w:val="nil"/>
            </w:tcBorders>
          </w:tcPr>
          <w:p w14:paraId="02B1BB72" w14:textId="1BD9820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CD38</w:t>
            </w:r>
          </w:p>
        </w:tc>
        <w:tc>
          <w:tcPr>
            <w:tcW w:w="1211" w:type="dxa"/>
            <w:tcBorders>
              <w:left w:val="nil"/>
              <w:bottom w:val="nil"/>
              <w:right w:val="nil"/>
            </w:tcBorders>
          </w:tcPr>
          <w:p w14:paraId="7770B185" w14:textId="1C88962E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CD5</w:t>
            </w:r>
          </w:p>
        </w:tc>
        <w:tc>
          <w:tcPr>
            <w:tcW w:w="797" w:type="dxa"/>
            <w:tcBorders>
              <w:left w:val="nil"/>
              <w:bottom w:val="nil"/>
              <w:right w:val="nil"/>
            </w:tcBorders>
          </w:tcPr>
          <w:p w14:paraId="3957227F" w14:textId="65FD697B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CD20</w:t>
            </w:r>
          </w:p>
        </w:tc>
        <w:tc>
          <w:tcPr>
            <w:tcW w:w="797" w:type="dxa"/>
            <w:tcBorders>
              <w:left w:val="nil"/>
              <w:bottom w:val="nil"/>
              <w:right w:val="nil"/>
            </w:tcBorders>
          </w:tcPr>
          <w:p w14:paraId="5ED3312F" w14:textId="6373285A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CD138</w:t>
            </w:r>
          </w:p>
        </w:tc>
        <w:tc>
          <w:tcPr>
            <w:tcW w:w="701" w:type="dxa"/>
            <w:tcBorders>
              <w:left w:val="nil"/>
              <w:bottom w:val="nil"/>
              <w:right w:val="nil"/>
            </w:tcBorders>
          </w:tcPr>
          <w:p w14:paraId="6712CA1D" w14:textId="04E103E1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CD19</w:t>
            </w:r>
          </w:p>
        </w:tc>
        <w:tc>
          <w:tcPr>
            <w:tcW w:w="701" w:type="dxa"/>
            <w:tcBorders>
              <w:left w:val="nil"/>
              <w:bottom w:val="nil"/>
            </w:tcBorders>
          </w:tcPr>
          <w:p w14:paraId="56E0A5E8" w14:textId="31F3C7AC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CD45</w:t>
            </w:r>
          </w:p>
        </w:tc>
      </w:tr>
      <w:tr w:rsidR="008A233E" w14:paraId="7E5458D6" w14:textId="69E7D0A4" w:rsidTr="00232729">
        <w:trPr>
          <w:jc w:val="center"/>
        </w:trPr>
        <w:tc>
          <w:tcPr>
            <w:tcW w:w="872" w:type="dxa"/>
            <w:tcBorders>
              <w:top w:val="nil"/>
              <w:bottom w:val="nil"/>
              <w:right w:val="nil"/>
            </w:tcBorders>
          </w:tcPr>
          <w:p w14:paraId="174FAA2F" w14:textId="03D9527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231FB322" w14:textId="24C0E64C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1227E137" w14:textId="14BB9B25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CD38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EF7C7DC" w14:textId="1A976975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2BB0456" w14:textId="5E818186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Lambda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</w:tcPr>
          <w:p w14:paraId="7BA220AB" w14:textId="67C572FA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Kappa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15CC40A0" w14:textId="470D2ACC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7D80161" w14:textId="0AAB1690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4B9DC7A" w14:textId="7926D7C8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394BFFEC" w14:textId="0E4DE178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</w:tcBorders>
          </w:tcPr>
          <w:p w14:paraId="33A5E524" w14:textId="46B9337B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CD45</w:t>
            </w:r>
          </w:p>
        </w:tc>
      </w:tr>
      <w:tr w:rsidR="008A233E" w14:paraId="4F7EABE3" w14:textId="0530189C" w:rsidTr="00232729">
        <w:trPr>
          <w:jc w:val="center"/>
        </w:trPr>
        <w:tc>
          <w:tcPr>
            <w:tcW w:w="872" w:type="dxa"/>
            <w:tcBorders>
              <w:top w:val="nil"/>
              <w:bottom w:val="nil"/>
              <w:right w:val="nil"/>
            </w:tcBorders>
          </w:tcPr>
          <w:p w14:paraId="545C89B6" w14:textId="433C9A6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58D58D38" w14:textId="664085DE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139774DD" w14:textId="23EABD8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CD81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46AFBC2" w14:textId="34FABB08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749012B" w14:textId="23D0CBAD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FMC7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</w:tcPr>
          <w:p w14:paraId="16BE913C" w14:textId="39CBAB4D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27D670A2" w14:textId="6E270D02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8ABB56A" w14:textId="63889EF4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CD79b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E5B970D" w14:textId="5B5FF2C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CD200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3ABE84A5" w14:textId="0D9B26C7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</w:tcBorders>
          </w:tcPr>
          <w:p w14:paraId="39F38D40" w14:textId="466FB2FA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CD45</w:t>
            </w:r>
          </w:p>
        </w:tc>
      </w:tr>
      <w:tr w:rsidR="008A233E" w14:paraId="0FB391DE" w14:textId="508389C0" w:rsidTr="00232729">
        <w:trPr>
          <w:jc w:val="center"/>
        </w:trPr>
        <w:tc>
          <w:tcPr>
            <w:tcW w:w="872" w:type="dxa"/>
            <w:tcBorders>
              <w:top w:val="nil"/>
              <w:bottom w:val="nil"/>
              <w:right w:val="nil"/>
            </w:tcBorders>
          </w:tcPr>
          <w:p w14:paraId="343F24C0" w14:textId="06FB7992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37821875" w14:textId="7D1BF2D1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CD103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14F12343" w14:textId="56A68074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CD11c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1E28441" w14:textId="60B8466C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9F86CF4" w14:textId="762F4983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TdT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</w:tcPr>
          <w:p w14:paraId="7A78C772" w14:textId="4923474E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CD30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06886C75" w14:textId="5F787BFE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D7B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AB58AB6" w14:textId="208F7D3C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1974986" w14:textId="6E1781AC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03EC789E" w14:textId="31D8C589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</w:tcBorders>
          </w:tcPr>
          <w:p w14:paraId="21DBFE32" w14:textId="4FC687A3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CD45</w:t>
            </w:r>
          </w:p>
        </w:tc>
      </w:tr>
      <w:tr w:rsidR="008A233E" w14:paraId="0AD3217C" w14:textId="30F18A69" w:rsidTr="003C35E9">
        <w:trPr>
          <w:jc w:val="center"/>
        </w:trPr>
        <w:tc>
          <w:tcPr>
            <w:tcW w:w="872" w:type="dxa"/>
            <w:tcBorders>
              <w:top w:val="nil"/>
              <w:bottom w:val="nil"/>
              <w:right w:val="nil"/>
            </w:tcBorders>
          </w:tcPr>
          <w:p w14:paraId="26AFF1C5" w14:textId="787392F4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1CB8EFEF" w14:textId="7571B815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7DD974AB" w14:textId="32E92DAA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A5DC3F4" w14:textId="1CF2C95E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A3316A0" w14:textId="0E081387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</w:tcPr>
          <w:p w14:paraId="34F7A755" w14:textId="0FCFAB24" w:rsidR="008A233E" w:rsidRDefault="00F77054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CD38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1BDB2BFE" w14:textId="01E8940F" w:rsidR="008A233E" w:rsidRPr="003D7B9B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336705" w14:textId="69E9B906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D20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9040A0D" w14:textId="0471A06E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D138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3B026964" w14:textId="342F6BE8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D19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</w:tcBorders>
          </w:tcPr>
          <w:p w14:paraId="669204E8" w14:textId="3E7F7B0D" w:rsidR="008A233E" w:rsidRDefault="008A233E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</w:t>
            </w:r>
          </w:p>
        </w:tc>
      </w:tr>
      <w:tr w:rsidR="003C35E9" w14:paraId="77BE7391" w14:textId="77777777" w:rsidTr="00232729">
        <w:trPr>
          <w:jc w:val="center"/>
        </w:trPr>
        <w:tc>
          <w:tcPr>
            <w:tcW w:w="872" w:type="dxa"/>
            <w:tcBorders>
              <w:top w:val="nil"/>
              <w:right w:val="nil"/>
            </w:tcBorders>
          </w:tcPr>
          <w:p w14:paraId="3C34F9D8" w14:textId="60648699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</w:tcPr>
          <w:p w14:paraId="57619721" w14:textId="147C2E79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CD54</w:t>
            </w:r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</w:tcPr>
          <w:p w14:paraId="55EFA7A7" w14:textId="1F017D53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D34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</w:tcPr>
          <w:p w14:paraId="65FF8343" w14:textId="0DAC9BE4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D10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</w:tcPr>
          <w:p w14:paraId="165B9A21" w14:textId="02D45C9D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TdT</w:t>
            </w:r>
          </w:p>
        </w:tc>
        <w:tc>
          <w:tcPr>
            <w:tcW w:w="743" w:type="dxa"/>
            <w:tcBorders>
              <w:top w:val="nil"/>
              <w:left w:val="nil"/>
              <w:right w:val="nil"/>
            </w:tcBorders>
          </w:tcPr>
          <w:p w14:paraId="53348FF8" w14:textId="3D680105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CD38</w:t>
            </w:r>
          </w:p>
        </w:tc>
        <w:tc>
          <w:tcPr>
            <w:tcW w:w="1211" w:type="dxa"/>
            <w:tcBorders>
              <w:top w:val="nil"/>
              <w:left w:val="nil"/>
              <w:right w:val="nil"/>
            </w:tcBorders>
          </w:tcPr>
          <w:p w14:paraId="22840ED6" w14:textId="59FBFEF9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</w:tcPr>
          <w:p w14:paraId="3F39F73E" w14:textId="4003A7D0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D20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</w:tcPr>
          <w:p w14:paraId="2DCED4A6" w14:textId="441F2D7A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D138</w:t>
            </w:r>
          </w:p>
        </w:tc>
        <w:tc>
          <w:tcPr>
            <w:tcW w:w="701" w:type="dxa"/>
            <w:tcBorders>
              <w:top w:val="nil"/>
              <w:left w:val="nil"/>
              <w:right w:val="nil"/>
            </w:tcBorders>
          </w:tcPr>
          <w:p w14:paraId="72C0B6F3" w14:textId="50AC770D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D19</w:t>
            </w:r>
          </w:p>
        </w:tc>
        <w:tc>
          <w:tcPr>
            <w:tcW w:w="701" w:type="dxa"/>
            <w:tcBorders>
              <w:top w:val="nil"/>
              <w:left w:val="nil"/>
            </w:tcBorders>
          </w:tcPr>
          <w:p w14:paraId="66376F87" w14:textId="12E5BC25" w:rsidR="003C35E9" w:rsidRDefault="003C35E9" w:rsidP="00711E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</w:t>
            </w:r>
          </w:p>
        </w:tc>
      </w:tr>
    </w:tbl>
    <w:p w14:paraId="5EE18A91" w14:textId="4B0178A5" w:rsidR="002035B5" w:rsidRDefault="008A233E" w:rsidP="00711E0A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Panel 1</w:t>
      </w:r>
      <w:r w:rsidR="00597B8C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 are </w:t>
      </w:r>
      <w:r w:rsidR="003677BB">
        <w:rPr>
          <w:rFonts w:ascii="Times New Roman" w:hAnsi="Times New Roman" w:cs="Times New Roman"/>
          <w:color w:val="000000" w:themeColor="text1"/>
          <w:sz w:val="20"/>
          <w:szCs w:val="20"/>
        </w:rPr>
        <w:t>used to detect B lymphoma cells. Panel 5 is used as the negative control to calculate</w:t>
      </w:r>
      <w:r w:rsidR="0098352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3677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mean fluorescence intensity </w:t>
      </w:r>
      <w:r w:rsidR="00D67D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ratio </w:t>
      </w:r>
      <w:r w:rsidR="003677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 CD54. </w:t>
      </w:r>
      <w:r w:rsidR="003C35E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Panel 6 is used only </w:t>
      </w:r>
      <w:r w:rsidR="004D75B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 </w:t>
      </w:r>
      <w:r w:rsidR="003C35E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control subgroup to clarify the expression profile of CD54 </w:t>
      </w:r>
      <w:r w:rsidR="00F23C05">
        <w:rPr>
          <w:rFonts w:ascii="Times New Roman" w:hAnsi="Times New Roman" w:cs="Times New Roman"/>
          <w:color w:val="000000" w:themeColor="text1"/>
          <w:sz w:val="20"/>
          <w:szCs w:val="20"/>
        </w:rPr>
        <w:t>at</w:t>
      </w:r>
      <w:r w:rsidR="003C35E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different maturation stages. </w:t>
      </w:r>
      <w:r w:rsidR="00FC63BB">
        <w:rPr>
          <w:rFonts w:ascii="Times New Roman" w:hAnsi="Times New Roman" w:cs="Times New Roman"/>
          <w:color w:val="000000" w:themeColor="text1"/>
          <w:sz w:val="20"/>
          <w:szCs w:val="20"/>
        </w:rPr>
        <w:t>If the expression of immunoglobin light chains could not be detected on the surface, cytoplasmic expression of light chains would be detected by using the I</w:t>
      </w:r>
      <w:r w:rsidR="00FC63BB" w:rsidRPr="003D7B9B">
        <w:rPr>
          <w:rFonts w:ascii="Times New Roman" w:hAnsi="Times New Roman" w:cs="Times New Roman"/>
          <w:color w:val="000000" w:themeColor="text1"/>
          <w:sz w:val="20"/>
          <w:szCs w:val="20"/>
        </w:rPr>
        <w:t>ntraStain kit</w:t>
      </w:r>
      <w:r w:rsidR="00FC63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r w:rsidR="0098352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="00FC63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similar </w:t>
      </w:r>
      <w:r w:rsidR="00AB7296">
        <w:rPr>
          <w:rFonts w:ascii="Times New Roman" w:hAnsi="Times New Roman" w:cs="Times New Roman"/>
          <w:color w:val="000000" w:themeColor="text1"/>
          <w:sz w:val="20"/>
          <w:szCs w:val="20"/>
        </w:rPr>
        <w:t>antibody-</w:t>
      </w:r>
      <w:r w:rsidR="00FC63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cocktail of panel </w:t>
      </w:r>
      <w:r w:rsidR="00462BDE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="00FC63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</w:p>
    <w:p w14:paraId="3EA7E96F" w14:textId="77777777" w:rsidR="002035B5" w:rsidRPr="00DF1EE6" w:rsidRDefault="002035B5" w:rsidP="00711E0A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2035B5" w:rsidRPr="00DF1EE6" w:rsidSect="00AD53F9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EE6"/>
    <w:rsid w:val="000F2B6F"/>
    <w:rsid w:val="002035B5"/>
    <w:rsid w:val="00231C6E"/>
    <w:rsid w:val="00232729"/>
    <w:rsid w:val="00282354"/>
    <w:rsid w:val="003677BB"/>
    <w:rsid w:val="003B0534"/>
    <w:rsid w:val="003C35E9"/>
    <w:rsid w:val="004028C8"/>
    <w:rsid w:val="004250CB"/>
    <w:rsid w:val="00427313"/>
    <w:rsid w:val="004554C5"/>
    <w:rsid w:val="00462BDE"/>
    <w:rsid w:val="00493365"/>
    <w:rsid w:val="004D75B5"/>
    <w:rsid w:val="004E3835"/>
    <w:rsid w:val="004F26C6"/>
    <w:rsid w:val="0050325A"/>
    <w:rsid w:val="00524777"/>
    <w:rsid w:val="005808AB"/>
    <w:rsid w:val="00597B8C"/>
    <w:rsid w:val="005C7F29"/>
    <w:rsid w:val="00615281"/>
    <w:rsid w:val="006A4E5B"/>
    <w:rsid w:val="00711E0A"/>
    <w:rsid w:val="00724CC8"/>
    <w:rsid w:val="00736CF4"/>
    <w:rsid w:val="00810157"/>
    <w:rsid w:val="008414A3"/>
    <w:rsid w:val="008879F9"/>
    <w:rsid w:val="008A15F1"/>
    <w:rsid w:val="008A233E"/>
    <w:rsid w:val="0098352B"/>
    <w:rsid w:val="009D159B"/>
    <w:rsid w:val="00A514DD"/>
    <w:rsid w:val="00A76FC9"/>
    <w:rsid w:val="00AB7296"/>
    <w:rsid w:val="00AD53F9"/>
    <w:rsid w:val="00BE1D03"/>
    <w:rsid w:val="00C158A5"/>
    <w:rsid w:val="00C846D2"/>
    <w:rsid w:val="00CA2298"/>
    <w:rsid w:val="00D67DF2"/>
    <w:rsid w:val="00D828F1"/>
    <w:rsid w:val="00DF1EE6"/>
    <w:rsid w:val="00E7057C"/>
    <w:rsid w:val="00F131FC"/>
    <w:rsid w:val="00F23C05"/>
    <w:rsid w:val="00F77054"/>
    <w:rsid w:val="00FC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1DF43A"/>
  <w15:chartTrackingRefBased/>
  <w15:docId w15:val="{E68ACAD9-7313-8847-B8F1-E89F58C8B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35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Wei Wang</cp:lastModifiedBy>
  <cp:revision>44</cp:revision>
  <dcterms:created xsi:type="dcterms:W3CDTF">2021-02-23T01:10:00Z</dcterms:created>
  <dcterms:modified xsi:type="dcterms:W3CDTF">2021-04-01T02:00:00Z</dcterms:modified>
</cp:coreProperties>
</file>