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4348A" w:rsidRDefault="00D4348A" w:rsidP="00D4348A">
      <w:pPr>
        <w:jc w:val="left"/>
        <w:rPr>
          <w:rFonts w:ascii="Times New Roman" w:hAnsi="Times New Roman" w:cs="Times New Roman"/>
          <w:b/>
          <w:bCs/>
          <w:sz w:val="24"/>
          <w:szCs w:val="28"/>
        </w:rPr>
      </w:pPr>
      <w:r w:rsidRPr="001C743A">
        <w:rPr>
          <w:rFonts w:ascii="Times New Roman" w:hAnsi="Times New Roman" w:cs="Times New Roman" w:hint="eastAsia"/>
          <w:b/>
          <w:bCs/>
          <w:sz w:val="24"/>
          <w:szCs w:val="28"/>
        </w:rPr>
        <w:t>S</w:t>
      </w:r>
      <w:r w:rsidRPr="001C743A">
        <w:rPr>
          <w:rFonts w:ascii="Times New Roman" w:hAnsi="Times New Roman" w:cs="Times New Roman"/>
          <w:b/>
          <w:bCs/>
          <w:sz w:val="24"/>
          <w:szCs w:val="28"/>
        </w:rPr>
        <w:t>upporting Information</w:t>
      </w:r>
    </w:p>
    <w:p w:rsidR="00D4348A" w:rsidRDefault="00D4348A" w:rsidP="00D4348A">
      <w:pPr>
        <w:jc w:val="left"/>
        <w:rPr>
          <w:rFonts w:ascii="Times New Roman" w:hAnsi="Times New Roman" w:cs="Times New Roman"/>
          <w:b/>
          <w:bCs/>
          <w:sz w:val="24"/>
          <w:szCs w:val="28"/>
        </w:rPr>
      </w:pPr>
    </w:p>
    <w:p w:rsidR="00D4348A" w:rsidRDefault="00D4348A" w:rsidP="00D4348A">
      <w:pPr>
        <w:jc w:val="left"/>
        <w:rPr>
          <w:rFonts w:ascii="Times New Roman" w:hAnsi="Times New Roman" w:cs="Times New Roman"/>
          <w:b/>
          <w:bCs/>
          <w:sz w:val="24"/>
          <w:szCs w:val="28"/>
        </w:rPr>
      </w:pPr>
    </w:p>
    <w:p w:rsidR="00D4348A" w:rsidRPr="00CC7F7D" w:rsidRDefault="00D4348A" w:rsidP="00D4348A">
      <w:pPr>
        <w:jc w:val="center"/>
        <w:rPr>
          <w:rFonts w:ascii="Times New Roman" w:hAnsi="Times New Roman" w:cs="Times New Roman"/>
          <w:sz w:val="24"/>
          <w:szCs w:val="28"/>
        </w:rPr>
      </w:pPr>
      <w:r w:rsidRPr="00CC7F7D">
        <w:rPr>
          <w:rFonts w:ascii="Times New Roman" w:hAnsi="Times New Roman" w:cs="Times New Roman"/>
          <w:noProof/>
          <w:sz w:val="24"/>
          <w:szCs w:val="28"/>
        </w:rPr>
        <w:drawing>
          <wp:inline distT="0" distB="0" distL="0" distR="0" wp14:anchorId="6FABA448" wp14:editId="26CA5093">
            <wp:extent cx="3688560" cy="3069590"/>
            <wp:effectExtent l="0" t="0" r="7620" b="0"/>
            <wp:docPr id="3" name="图片 4">
              <a:extLst xmlns:a="http://schemas.openxmlformats.org/drawingml/2006/main">
                <a:ext uri="{FF2B5EF4-FFF2-40B4-BE49-F238E27FC236}">
                  <a16:creationId xmlns:a16="http://schemas.microsoft.com/office/drawing/2014/main" id="{1EAA8E9B-7C6D-4909-9A82-FBFEFE78EB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1EAA8E9B-7C6D-4909-9A82-FBFEFE78EBD0}"/>
                        </a:ext>
                      </a:extLst>
                    </pic:cNvPr>
                    <pic:cNvPicPr>
                      <a:picLocks noChangeAspect="1"/>
                    </pic:cNvPicPr>
                  </pic:nvPicPr>
                  <pic:blipFill>
                    <a:blip r:embed="rId4"/>
                    <a:stretch>
                      <a:fillRect/>
                    </a:stretch>
                  </pic:blipFill>
                  <pic:spPr>
                    <a:xfrm>
                      <a:off x="0" y="0"/>
                      <a:ext cx="3689205" cy="3070126"/>
                    </a:xfrm>
                    <a:prstGeom prst="rect">
                      <a:avLst/>
                    </a:prstGeom>
                  </pic:spPr>
                </pic:pic>
              </a:graphicData>
            </a:graphic>
          </wp:inline>
        </w:drawing>
      </w:r>
    </w:p>
    <w:p w:rsidR="00D4348A" w:rsidRDefault="00D4348A" w:rsidP="00D4348A">
      <w:pPr>
        <w:jc w:val="cente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r w:rsidRPr="00994295">
        <w:rPr>
          <w:rFonts w:ascii="Times New Roman" w:hAnsi="Times New Roman" w:cs="Times New Roman"/>
          <w:b/>
          <w:bCs/>
          <w:sz w:val="24"/>
          <w:szCs w:val="28"/>
        </w:rPr>
        <w:t xml:space="preserve">Supplementary Fig. </w:t>
      </w:r>
      <w:r>
        <w:rPr>
          <w:rFonts w:ascii="Times New Roman" w:hAnsi="Times New Roman" w:cs="Times New Roman"/>
          <w:b/>
          <w:bCs/>
          <w:sz w:val="24"/>
          <w:szCs w:val="28"/>
        </w:rPr>
        <w:t>1</w:t>
      </w:r>
      <w:r w:rsidRPr="00994295">
        <w:rPr>
          <w:rFonts w:ascii="Times New Roman" w:hAnsi="Times New Roman" w:cs="Times New Roman"/>
          <w:b/>
          <w:bCs/>
          <w:sz w:val="24"/>
          <w:szCs w:val="28"/>
        </w:rPr>
        <w:t>:</w:t>
      </w:r>
      <w:r>
        <w:rPr>
          <w:rFonts w:ascii="Times New Roman" w:hAnsi="Times New Roman" w:cs="Times New Roman"/>
          <w:sz w:val="24"/>
          <w:szCs w:val="28"/>
        </w:rPr>
        <w:t xml:space="preserve"> </w:t>
      </w:r>
      <w:r w:rsidRPr="00026F38">
        <w:rPr>
          <w:rFonts w:ascii="Times New Roman" w:hAnsi="Times New Roman" w:cs="Times New Roman"/>
          <w:sz w:val="24"/>
          <w:szCs w:val="24"/>
        </w:rPr>
        <w:t>OER overpotential at 10 mA/cm</w:t>
      </w:r>
      <w:r w:rsidRPr="00026F38">
        <w:rPr>
          <w:rFonts w:ascii="Times New Roman" w:hAnsi="Times New Roman" w:cs="Times New Roman"/>
          <w:sz w:val="24"/>
          <w:szCs w:val="24"/>
          <w:vertAlign w:val="superscript"/>
        </w:rPr>
        <w:t>2</w:t>
      </w:r>
      <w:r w:rsidRPr="00026F38">
        <w:rPr>
          <w:rFonts w:ascii="Times New Roman" w:hAnsi="Times New Roman" w:cs="Times New Roman"/>
          <w:sz w:val="24"/>
          <w:szCs w:val="24"/>
        </w:rPr>
        <w:t xml:space="preserve"> of Co</w:t>
      </w:r>
      <w:r w:rsidRPr="00026F38">
        <w:rPr>
          <w:rFonts w:ascii="Times New Roman" w:hAnsi="Times New Roman" w:cs="Times New Roman"/>
          <w:sz w:val="24"/>
          <w:szCs w:val="24"/>
          <w:vertAlign w:val="subscript"/>
        </w:rPr>
        <w:t>3</w:t>
      </w:r>
      <w:r w:rsidRPr="00026F38">
        <w:rPr>
          <w:rFonts w:ascii="Times New Roman" w:hAnsi="Times New Roman" w:cs="Times New Roman"/>
          <w:sz w:val="24"/>
          <w:szCs w:val="24"/>
        </w:rPr>
        <w:t>O</w:t>
      </w:r>
      <w:r w:rsidRPr="00026F38">
        <w:rPr>
          <w:rFonts w:ascii="Times New Roman" w:hAnsi="Times New Roman" w:cs="Times New Roman"/>
          <w:sz w:val="24"/>
          <w:szCs w:val="24"/>
          <w:vertAlign w:val="subscript"/>
        </w:rPr>
        <w:t>4</w:t>
      </w:r>
      <w:r w:rsidRPr="00026F38">
        <w:rPr>
          <w:rFonts w:ascii="Times New Roman" w:hAnsi="Times New Roman" w:cs="Times New Roman"/>
          <w:sz w:val="24"/>
          <w:szCs w:val="24"/>
        </w:rPr>
        <w:t xml:space="preserve"> into which we introduced increasing concentrations of octahedral Co</w:t>
      </w:r>
      <w:r w:rsidRPr="00026F38">
        <w:rPr>
          <w:rFonts w:ascii="Times New Roman" w:hAnsi="Times New Roman" w:cs="Times New Roman"/>
          <w:sz w:val="24"/>
          <w:szCs w:val="24"/>
          <w:vertAlign w:val="superscript"/>
        </w:rPr>
        <w:t>2+</w:t>
      </w:r>
      <w:r>
        <w:rPr>
          <w:rFonts w:ascii="Times New Roman" w:hAnsi="Times New Roman" w:cs="Times New Roman"/>
          <w:sz w:val="24"/>
          <w:szCs w:val="28"/>
        </w:rPr>
        <w:t xml:space="preserve">. </w:t>
      </w:r>
    </w:p>
    <w:p w:rsidR="00D4348A" w:rsidRDefault="00D4348A" w:rsidP="00D4348A">
      <w:pPr>
        <w:jc w:val="left"/>
        <w:rPr>
          <w:rFonts w:ascii="Times New Roman" w:hAnsi="Times New Roman" w:cs="Times New Roman"/>
          <w:b/>
          <w:bCs/>
          <w:sz w:val="24"/>
          <w:szCs w:val="28"/>
        </w:rPr>
      </w:pPr>
    </w:p>
    <w:p w:rsidR="00D4348A" w:rsidRDefault="00D4348A" w:rsidP="00D4348A">
      <w:pPr>
        <w:jc w:val="left"/>
        <w:rPr>
          <w:rFonts w:ascii="Times New Roman" w:hAnsi="Times New Roman" w:cs="Times New Roman"/>
          <w:b/>
          <w:bCs/>
          <w:sz w:val="24"/>
          <w:szCs w:val="28"/>
        </w:rPr>
      </w:pPr>
    </w:p>
    <w:p w:rsidR="00D4348A" w:rsidRDefault="00D4348A" w:rsidP="00D4348A">
      <w:pPr>
        <w:jc w:val="left"/>
        <w:rPr>
          <w:rFonts w:ascii="Times New Roman" w:hAnsi="Times New Roman" w:cs="Times New Roman"/>
          <w:b/>
          <w:bCs/>
          <w:sz w:val="24"/>
          <w:szCs w:val="28"/>
        </w:rPr>
      </w:pPr>
    </w:p>
    <w:p w:rsidR="00D4348A" w:rsidRDefault="00D4348A" w:rsidP="00D4348A">
      <w:pPr>
        <w:jc w:val="left"/>
        <w:rPr>
          <w:rFonts w:ascii="Times New Roman" w:hAnsi="Times New Roman" w:cs="Times New Roman"/>
          <w:b/>
          <w:bCs/>
          <w:sz w:val="24"/>
          <w:szCs w:val="28"/>
        </w:rPr>
      </w:pPr>
    </w:p>
    <w:p w:rsidR="00D4348A" w:rsidRDefault="00D4348A" w:rsidP="00D4348A">
      <w:pPr>
        <w:jc w:val="left"/>
        <w:rPr>
          <w:rFonts w:ascii="Times New Roman" w:hAnsi="Times New Roman" w:cs="Times New Roman"/>
          <w:b/>
          <w:bCs/>
          <w:sz w:val="24"/>
          <w:szCs w:val="28"/>
        </w:rPr>
      </w:pPr>
    </w:p>
    <w:p w:rsidR="00D4348A" w:rsidRDefault="00D4348A" w:rsidP="00D4348A">
      <w:pPr>
        <w:jc w:val="left"/>
        <w:rPr>
          <w:rFonts w:ascii="Times New Roman" w:hAnsi="Times New Roman" w:cs="Times New Roman"/>
          <w:b/>
          <w:bCs/>
          <w:sz w:val="24"/>
          <w:szCs w:val="28"/>
        </w:rPr>
      </w:pPr>
    </w:p>
    <w:p w:rsidR="00D4348A" w:rsidRDefault="00D4348A" w:rsidP="00D4348A">
      <w:pPr>
        <w:jc w:val="left"/>
        <w:rPr>
          <w:rFonts w:ascii="Times New Roman" w:hAnsi="Times New Roman" w:cs="Times New Roman"/>
          <w:b/>
          <w:bCs/>
          <w:sz w:val="24"/>
          <w:szCs w:val="28"/>
        </w:rPr>
      </w:pPr>
    </w:p>
    <w:p w:rsidR="00D4348A" w:rsidRDefault="00D4348A" w:rsidP="00D4348A">
      <w:pPr>
        <w:jc w:val="left"/>
        <w:rPr>
          <w:rFonts w:ascii="Times New Roman" w:hAnsi="Times New Roman" w:cs="Times New Roman"/>
          <w:b/>
          <w:bCs/>
          <w:sz w:val="24"/>
          <w:szCs w:val="28"/>
        </w:rPr>
      </w:pPr>
    </w:p>
    <w:p w:rsidR="00D4348A" w:rsidRDefault="00D4348A" w:rsidP="00D4348A">
      <w:pPr>
        <w:jc w:val="left"/>
        <w:rPr>
          <w:rFonts w:ascii="Times New Roman" w:hAnsi="Times New Roman" w:cs="Times New Roman"/>
          <w:b/>
          <w:bCs/>
          <w:sz w:val="24"/>
          <w:szCs w:val="28"/>
        </w:rPr>
      </w:pPr>
    </w:p>
    <w:p w:rsidR="00D4348A" w:rsidRDefault="00D4348A" w:rsidP="00D4348A">
      <w:pPr>
        <w:jc w:val="left"/>
        <w:rPr>
          <w:rFonts w:ascii="Times New Roman" w:hAnsi="Times New Roman" w:cs="Times New Roman"/>
          <w:b/>
          <w:bCs/>
          <w:sz w:val="24"/>
          <w:szCs w:val="28"/>
        </w:rPr>
      </w:pPr>
    </w:p>
    <w:p w:rsidR="00D4348A" w:rsidRDefault="00D4348A" w:rsidP="00D4348A">
      <w:pPr>
        <w:jc w:val="left"/>
        <w:rPr>
          <w:rFonts w:ascii="Times New Roman" w:hAnsi="Times New Roman" w:cs="Times New Roman"/>
          <w:b/>
          <w:bCs/>
          <w:sz w:val="24"/>
          <w:szCs w:val="28"/>
        </w:rPr>
      </w:pPr>
    </w:p>
    <w:p w:rsidR="00D4348A" w:rsidRDefault="00D4348A" w:rsidP="00D4348A">
      <w:pPr>
        <w:jc w:val="left"/>
        <w:rPr>
          <w:rFonts w:ascii="Times New Roman" w:hAnsi="Times New Roman" w:cs="Times New Roman"/>
          <w:b/>
          <w:bCs/>
          <w:sz w:val="24"/>
          <w:szCs w:val="28"/>
        </w:rPr>
      </w:pPr>
    </w:p>
    <w:p w:rsidR="00D4348A" w:rsidRDefault="00D4348A" w:rsidP="00D4348A">
      <w:pPr>
        <w:jc w:val="left"/>
        <w:rPr>
          <w:rFonts w:ascii="Times New Roman" w:hAnsi="Times New Roman" w:cs="Times New Roman"/>
          <w:b/>
          <w:bCs/>
          <w:sz w:val="24"/>
          <w:szCs w:val="28"/>
        </w:rPr>
      </w:pPr>
    </w:p>
    <w:p w:rsidR="00D4348A" w:rsidRDefault="00D4348A" w:rsidP="00D4348A">
      <w:pPr>
        <w:jc w:val="left"/>
        <w:rPr>
          <w:rFonts w:ascii="Times New Roman" w:hAnsi="Times New Roman" w:cs="Times New Roman"/>
          <w:b/>
          <w:bCs/>
          <w:sz w:val="24"/>
          <w:szCs w:val="28"/>
        </w:rPr>
      </w:pPr>
    </w:p>
    <w:p w:rsidR="00D4348A" w:rsidRDefault="00D4348A" w:rsidP="00D4348A">
      <w:pPr>
        <w:jc w:val="left"/>
        <w:rPr>
          <w:rFonts w:ascii="Times New Roman" w:hAnsi="Times New Roman" w:cs="Times New Roman"/>
          <w:b/>
          <w:bCs/>
          <w:sz w:val="24"/>
          <w:szCs w:val="28"/>
        </w:rPr>
      </w:pPr>
    </w:p>
    <w:p w:rsidR="00D4348A" w:rsidRPr="009D7F00" w:rsidRDefault="00D4348A" w:rsidP="00D4348A">
      <w:pPr>
        <w:jc w:val="left"/>
        <w:rPr>
          <w:rFonts w:ascii="Times New Roman" w:hAnsi="Times New Roman" w:cs="Times New Roman"/>
          <w:b/>
          <w:bCs/>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A81D8F7" wp14:editId="226D5319">
            <wp:extent cx="3230880" cy="2688590"/>
            <wp:effectExtent l="0" t="0" r="762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30880" cy="2688590"/>
                    </a:xfrm>
                    <a:prstGeom prst="rect">
                      <a:avLst/>
                    </a:prstGeom>
                    <a:noFill/>
                  </pic:spPr>
                </pic:pic>
              </a:graphicData>
            </a:graphic>
          </wp:inline>
        </w:drawing>
      </w:r>
      <w:r w:rsidRPr="32AD15A7">
        <w:rPr>
          <w:rFonts w:ascii="Times New Roman" w:hAnsi="Times New Roman" w:cs="Times New Roman"/>
          <w:sz w:val="24"/>
          <w:szCs w:val="24"/>
        </w:rPr>
        <w:t xml:space="preserve"> </w:t>
      </w:r>
    </w:p>
    <w:p w:rsidR="00D4348A" w:rsidRDefault="00D4348A" w:rsidP="00D4348A">
      <w:pPr>
        <w:rPr>
          <w:rFonts w:ascii="Times New Roman" w:hAnsi="Times New Roman" w:cs="Times New Roman"/>
          <w:sz w:val="24"/>
          <w:szCs w:val="24"/>
        </w:rPr>
      </w:pPr>
      <w:r w:rsidRPr="00994295">
        <w:rPr>
          <w:rFonts w:ascii="Times New Roman" w:hAnsi="Times New Roman" w:cs="Times New Roman"/>
          <w:b/>
          <w:bCs/>
          <w:sz w:val="24"/>
          <w:szCs w:val="24"/>
        </w:rPr>
        <w:t>Supplementary Fig. 2:</w:t>
      </w:r>
      <w:r w:rsidRPr="004D075E">
        <w:rPr>
          <w:rFonts w:ascii="Times New Roman" w:hAnsi="Times New Roman" w:cs="Times New Roman"/>
          <w:sz w:val="24"/>
          <w:szCs w:val="24"/>
        </w:rPr>
        <w:t xml:space="preserve"> O K-edge </w:t>
      </w:r>
      <w:proofErr w:type="spellStart"/>
      <w:r w:rsidRPr="004D075E">
        <w:rPr>
          <w:rFonts w:ascii="Times New Roman" w:hAnsi="Times New Roman" w:cs="Times New Roman"/>
          <w:sz w:val="24"/>
          <w:szCs w:val="24"/>
        </w:rPr>
        <w:t>sXAS</w:t>
      </w:r>
      <w:proofErr w:type="spellEnd"/>
      <w:r w:rsidRPr="004D075E">
        <w:rPr>
          <w:rFonts w:ascii="Times New Roman" w:hAnsi="Times New Roman" w:cs="Times New Roman"/>
          <w:sz w:val="24"/>
          <w:szCs w:val="24"/>
        </w:rPr>
        <w:t xml:space="preserve"> spectra for Co</w:t>
      </w:r>
      <w:r w:rsidRPr="004D075E">
        <w:rPr>
          <w:rFonts w:ascii="Times New Roman" w:hAnsi="Times New Roman" w:cs="Times New Roman"/>
          <w:sz w:val="24"/>
          <w:szCs w:val="24"/>
          <w:vertAlign w:val="subscript"/>
        </w:rPr>
        <w:t>1.8</w:t>
      </w:r>
      <w:r w:rsidRPr="004D075E">
        <w:rPr>
          <w:rFonts w:ascii="Times New Roman" w:hAnsi="Times New Roman" w:cs="Times New Roman"/>
          <w:sz w:val="24"/>
          <w:szCs w:val="24"/>
        </w:rPr>
        <w:t>Ga</w:t>
      </w:r>
      <w:r w:rsidRPr="004D075E">
        <w:rPr>
          <w:rFonts w:ascii="Times New Roman" w:hAnsi="Times New Roman" w:cs="Times New Roman"/>
          <w:sz w:val="24"/>
          <w:szCs w:val="24"/>
          <w:vertAlign w:val="subscript"/>
        </w:rPr>
        <w:t>1.2</w:t>
      </w:r>
      <w:r w:rsidRPr="004D075E">
        <w:rPr>
          <w:rFonts w:ascii="Times New Roman" w:hAnsi="Times New Roman" w:cs="Times New Roman"/>
          <w:sz w:val="24"/>
          <w:szCs w:val="24"/>
        </w:rPr>
        <w:t>O</w:t>
      </w:r>
      <w:r w:rsidRPr="004D075E">
        <w:rPr>
          <w:rFonts w:ascii="Times New Roman" w:hAnsi="Times New Roman" w:cs="Times New Roman"/>
          <w:sz w:val="24"/>
          <w:szCs w:val="24"/>
          <w:vertAlign w:val="subscript"/>
        </w:rPr>
        <w:t>4</w:t>
      </w:r>
      <w:r w:rsidRPr="004D075E">
        <w:rPr>
          <w:rFonts w:ascii="Times New Roman" w:hAnsi="Times New Roman" w:cs="Times New Roman"/>
          <w:sz w:val="24"/>
          <w:szCs w:val="24"/>
        </w:rPr>
        <w:t xml:space="preserve"> inverse spinel, Co</w:t>
      </w:r>
      <w:r w:rsidRPr="004D075E">
        <w:rPr>
          <w:rFonts w:ascii="Times New Roman" w:hAnsi="Times New Roman" w:cs="Times New Roman"/>
          <w:sz w:val="24"/>
          <w:szCs w:val="24"/>
          <w:vertAlign w:val="subscript"/>
        </w:rPr>
        <w:t>3</w:t>
      </w:r>
      <w:r w:rsidRPr="004D075E">
        <w:rPr>
          <w:rFonts w:ascii="Times New Roman" w:hAnsi="Times New Roman" w:cs="Times New Roman"/>
          <w:sz w:val="24"/>
          <w:szCs w:val="24"/>
        </w:rPr>
        <w:t>O</w:t>
      </w:r>
      <w:r w:rsidRPr="004D075E">
        <w:rPr>
          <w:rFonts w:ascii="Times New Roman" w:hAnsi="Times New Roman" w:cs="Times New Roman"/>
          <w:sz w:val="24"/>
          <w:szCs w:val="24"/>
          <w:vertAlign w:val="subscript"/>
        </w:rPr>
        <w:t xml:space="preserve">4 </w:t>
      </w:r>
      <w:r w:rsidRPr="004D075E">
        <w:rPr>
          <w:rFonts w:ascii="Times New Roman" w:hAnsi="Times New Roman" w:cs="Times New Roman"/>
          <w:sz w:val="24"/>
          <w:szCs w:val="24"/>
        </w:rPr>
        <w:t>normal spinel, and Ga</w:t>
      </w:r>
      <w:r w:rsidRPr="004D075E">
        <w:rPr>
          <w:rFonts w:ascii="Times New Roman" w:hAnsi="Times New Roman" w:cs="Times New Roman"/>
          <w:sz w:val="24"/>
          <w:szCs w:val="24"/>
          <w:vertAlign w:val="subscript"/>
        </w:rPr>
        <w:t>2</w:t>
      </w:r>
      <w:r w:rsidRPr="004D075E">
        <w:rPr>
          <w:rFonts w:ascii="Times New Roman" w:hAnsi="Times New Roman" w:cs="Times New Roman"/>
          <w:sz w:val="24"/>
          <w:szCs w:val="24"/>
        </w:rPr>
        <w:t>O</w:t>
      </w:r>
      <w:r w:rsidRPr="004D075E">
        <w:rPr>
          <w:rFonts w:ascii="Times New Roman" w:hAnsi="Times New Roman" w:cs="Times New Roman"/>
          <w:sz w:val="24"/>
          <w:szCs w:val="24"/>
          <w:vertAlign w:val="subscript"/>
        </w:rPr>
        <w:t>3</w:t>
      </w:r>
      <w:r w:rsidRPr="004D075E">
        <w:rPr>
          <w:rFonts w:ascii="Times New Roman" w:hAnsi="Times New Roman" w:cs="Times New Roman"/>
          <w:sz w:val="24"/>
          <w:szCs w:val="24"/>
        </w:rPr>
        <w:t xml:space="preserve"> metal oxide. We find out that in both Co</w:t>
      </w:r>
      <w:r w:rsidRPr="004D075E">
        <w:rPr>
          <w:rFonts w:ascii="Times New Roman" w:hAnsi="Times New Roman" w:cs="Times New Roman"/>
          <w:sz w:val="24"/>
          <w:szCs w:val="24"/>
          <w:vertAlign w:val="subscript"/>
        </w:rPr>
        <w:t>3</w:t>
      </w:r>
      <w:r w:rsidRPr="004D075E">
        <w:rPr>
          <w:rFonts w:ascii="Times New Roman" w:hAnsi="Times New Roman" w:cs="Times New Roman"/>
          <w:sz w:val="24"/>
          <w:szCs w:val="24"/>
        </w:rPr>
        <w:t>O</w:t>
      </w:r>
      <w:r w:rsidRPr="004D075E">
        <w:rPr>
          <w:rFonts w:ascii="Times New Roman" w:hAnsi="Times New Roman" w:cs="Times New Roman"/>
          <w:sz w:val="24"/>
          <w:szCs w:val="24"/>
          <w:vertAlign w:val="subscript"/>
        </w:rPr>
        <w:t>4</w:t>
      </w:r>
      <w:r w:rsidRPr="004D075E">
        <w:rPr>
          <w:rFonts w:ascii="Times New Roman" w:hAnsi="Times New Roman" w:cs="Times New Roman"/>
          <w:sz w:val="24"/>
          <w:szCs w:val="24"/>
        </w:rPr>
        <w:t xml:space="preserve"> and Ga</w:t>
      </w:r>
      <w:r w:rsidRPr="004D075E">
        <w:rPr>
          <w:rFonts w:ascii="Times New Roman" w:hAnsi="Times New Roman" w:cs="Times New Roman"/>
          <w:sz w:val="24"/>
          <w:szCs w:val="24"/>
          <w:vertAlign w:val="subscript"/>
        </w:rPr>
        <w:t>2</w:t>
      </w:r>
      <w:r w:rsidRPr="004D075E">
        <w:rPr>
          <w:rFonts w:ascii="Times New Roman" w:hAnsi="Times New Roman" w:cs="Times New Roman"/>
          <w:sz w:val="24"/>
          <w:szCs w:val="24"/>
        </w:rPr>
        <w:t>O</w:t>
      </w:r>
      <w:r w:rsidRPr="004D075E">
        <w:rPr>
          <w:rFonts w:ascii="Times New Roman" w:hAnsi="Times New Roman" w:cs="Times New Roman"/>
          <w:sz w:val="24"/>
          <w:szCs w:val="24"/>
          <w:vertAlign w:val="subscript"/>
        </w:rPr>
        <w:t>3</w:t>
      </w:r>
      <w:r w:rsidRPr="004D075E">
        <w:rPr>
          <w:rFonts w:ascii="Times New Roman" w:hAnsi="Times New Roman" w:cs="Times New Roman"/>
          <w:sz w:val="24"/>
          <w:szCs w:val="24"/>
        </w:rPr>
        <w:t xml:space="preserve"> only one prominent peak can be located around 529 eV, while a new peak at 528 eV can be found in Co</w:t>
      </w:r>
      <w:r w:rsidRPr="004D075E">
        <w:rPr>
          <w:rFonts w:ascii="Times New Roman" w:hAnsi="Times New Roman" w:cs="Times New Roman"/>
          <w:sz w:val="24"/>
          <w:szCs w:val="24"/>
          <w:vertAlign w:val="subscript"/>
        </w:rPr>
        <w:t>1.8</w:t>
      </w:r>
      <w:r w:rsidRPr="004D075E">
        <w:rPr>
          <w:rFonts w:ascii="Times New Roman" w:hAnsi="Times New Roman" w:cs="Times New Roman"/>
          <w:sz w:val="24"/>
          <w:szCs w:val="24"/>
        </w:rPr>
        <w:t>Ga</w:t>
      </w:r>
      <w:r w:rsidRPr="004D075E">
        <w:rPr>
          <w:rFonts w:ascii="Times New Roman" w:hAnsi="Times New Roman" w:cs="Times New Roman"/>
          <w:sz w:val="24"/>
          <w:szCs w:val="24"/>
          <w:vertAlign w:val="subscript"/>
        </w:rPr>
        <w:t>1.2</w:t>
      </w:r>
      <w:r w:rsidRPr="004D075E">
        <w:rPr>
          <w:rFonts w:ascii="Times New Roman" w:hAnsi="Times New Roman" w:cs="Times New Roman"/>
          <w:sz w:val="24"/>
          <w:szCs w:val="24"/>
        </w:rPr>
        <w:t>O</w:t>
      </w:r>
      <w:r w:rsidRPr="004D075E">
        <w:rPr>
          <w:rFonts w:ascii="Times New Roman" w:hAnsi="Times New Roman" w:cs="Times New Roman"/>
          <w:sz w:val="24"/>
          <w:szCs w:val="24"/>
          <w:vertAlign w:val="subscript"/>
        </w:rPr>
        <w:t>4</w:t>
      </w:r>
      <w:r w:rsidRPr="004D075E">
        <w:rPr>
          <w:rFonts w:ascii="Times New Roman" w:hAnsi="Times New Roman" w:cs="Times New Roman"/>
          <w:sz w:val="24"/>
          <w:szCs w:val="24"/>
        </w:rPr>
        <w:t xml:space="preserve"> </w:t>
      </w:r>
      <w:r>
        <w:rPr>
          <w:rFonts w:ascii="Times New Roman" w:hAnsi="Times New Roman" w:cs="Times New Roman"/>
          <w:sz w:val="24"/>
          <w:szCs w:val="24"/>
        </w:rPr>
        <w:t>mixed</w:t>
      </w:r>
      <w:r w:rsidRPr="004D075E">
        <w:rPr>
          <w:rFonts w:ascii="Times New Roman" w:hAnsi="Times New Roman" w:cs="Times New Roman"/>
          <w:sz w:val="24"/>
          <w:szCs w:val="24"/>
        </w:rPr>
        <w:t xml:space="preserve"> spinel. This new peak can be ascribed to the transition of electrons in t</w:t>
      </w:r>
      <w:r w:rsidRPr="004D075E">
        <w:rPr>
          <w:rFonts w:ascii="Times New Roman" w:hAnsi="Times New Roman" w:cs="Times New Roman"/>
          <w:sz w:val="24"/>
          <w:szCs w:val="24"/>
          <w:vertAlign w:val="subscript"/>
        </w:rPr>
        <w:t>2g</w:t>
      </w:r>
      <w:r w:rsidRPr="004D075E">
        <w:rPr>
          <w:rFonts w:ascii="Times New Roman" w:hAnsi="Times New Roman" w:cs="Times New Roman"/>
          <w:sz w:val="24"/>
          <w:szCs w:val="24"/>
        </w:rPr>
        <w:t xml:space="preserve"> orbitals filling the </w:t>
      </w:r>
      <w:proofErr w:type="spellStart"/>
      <w:r w:rsidRPr="004D075E">
        <w:rPr>
          <w:rFonts w:ascii="Times New Roman" w:hAnsi="Times New Roman" w:cs="Times New Roman"/>
          <w:sz w:val="24"/>
          <w:szCs w:val="24"/>
        </w:rPr>
        <w:t>e</w:t>
      </w:r>
      <w:r w:rsidRPr="004D075E">
        <w:rPr>
          <w:rFonts w:ascii="Times New Roman" w:hAnsi="Times New Roman" w:cs="Times New Roman"/>
          <w:sz w:val="24"/>
          <w:szCs w:val="24"/>
          <w:vertAlign w:val="subscript"/>
        </w:rPr>
        <w:t>g</w:t>
      </w:r>
      <w:proofErr w:type="spellEnd"/>
      <w:r w:rsidRPr="004D075E">
        <w:rPr>
          <w:rFonts w:ascii="Times New Roman" w:hAnsi="Times New Roman" w:cs="Times New Roman"/>
          <w:sz w:val="24"/>
          <w:szCs w:val="24"/>
        </w:rPr>
        <w:t xml:space="preserve"> orbitals, giving rise to the partially unoccupied t</w:t>
      </w:r>
      <w:r w:rsidRPr="004D075E">
        <w:rPr>
          <w:rFonts w:ascii="Times New Roman" w:hAnsi="Times New Roman" w:cs="Times New Roman"/>
          <w:sz w:val="24"/>
          <w:szCs w:val="24"/>
          <w:vertAlign w:val="subscript"/>
        </w:rPr>
        <w:t>2g</w:t>
      </w:r>
      <w:r w:rsidRPr="004D075E">
        <w:rPr>
          <w:rFonts w:ascii="Times New Roman" w:hAnsi="Times New Roman" w:cs="Times New Roman"/>
          <w:sz w:val="24"/>
          <w:szCs w:val="24"/>
        </w:rPr>
        <w:t xml:space="preserve"> states and higher spine state of cobalt ions.</w:t>
      </w: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bookmarkStart w:id="0" w:name="_Hlk158120890"/>
      <w:r w:rsidRPr="00115D03">
        <w:rPr>
          <w:rFonts w:ascii="Times New Roman" w:hAnsi="Times New Roman" w:cs="Times New Roman"/>
          <w:noProof/>
          <w:sz w:val="24"/>
          <w:szCs w:val="28"/>
        </w:rPr>
        <w:lastRenderedPageBreak/>
        <w:drawing>
          <wp:inline distT="0" distB="0" distL="0" distR="0" wp14:anchorId="5719B7FA" wp14:editId="10B3E01E">
            <wp:extent cx="4489213" cy="3764280"/>
            <wp:effectExtent l="0" t="0" r="6985" b="7620"/>
            <wp:docPr id="10" name="图片 9" descr="图表, 图示&#10;&#10;描述已自动生成">
              <a:extLst xmlns:a="http://schemas.openxmlformats.org/drawingml/2006/main">
                <a:ext uri="{FF2B5EF4-FFF2-40B4-BE49-F238E27FC236}">
                  <a16:creationId xmlns:a16="http://schemas.microsoft.com/office/drawing/2014/main" id="{FD491EEF-E3FB-9799-3105-382CF23F44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图表, 图示&#10;&#10;描述已自动生成">
                      <a:extLst>
                        <a:ext uri="{FF2B5EF4-FFF2-40B4-BE49-F238E27FC236}">
                          <a16:creationId xmlns:a16="http://schemas.microsoft.com/office/drawing/2014/main" id="{FD491EEF-E3FB-9799-3105-382CF23F44B9}"/>
                        </a:ext>
                      </a:extLst>
                    </pic:cNvPr>
                    <pic:cNvPicPr>
                      <a:picLocks noChangeAspect="1"/>
                    </pic:cNvPicPr>
                  </pic:nvPicPr>
                  <pic:blipFill>
                    <a:blip r:embed="rId6"/>
                    <a:stretch>
                      <a:fillRect/>
                    </a:stretch>
                  </pic:blipFill>
                  <pic:spPr>
                    <a:xfrm>
                      <a:off x="0" y="0"/>
                      <a:ext cx="4489213" cy="3764280"/>
                    </a:xfrm>
                    <a:prstGeom prst="rect">
                      <a:avLst/>
                    </a:prstGeom>
                  </pic:spPr>
                </pic:pic>
              </a:graphicData>
            </a:graphic>
          </wp:inline>
        </w:drawing>
      </w:r>
    </w:p>
    <w:p w:rsidR="00D4348A" w:rsidRDefault="00D4348A" w:rsidP="00D4348A">
      <w:pPr>
        <w:jc w:val="center"/>
        <w:rPr>
          <w:rFonts w:ascii="Times New Roman" w:hAnsi="Times New Roman" w:cs="Times New Roman"/>
          <w:sz w:val="24"/>
          <w:szCs w:val="28"/>
        </w:rPr>
      </w:pPr>
      <w:bookmarkStart w:id="1" w:name="_Hlk157954046"/>
      <w:r w:rsidRPr="00994295">
        <w:rPr>
          <w:rFonts w:ascii="Times New Roman" w:hAnsi="Times New Roman" w:cs="Times New Roman"/>
          <w:b/>
          <w:bCs/>
          <w:sz w:val="24"/>
          <w:szCs w:val="28"/>
        </w:rPr>
        <w:t>Supplementary Fig. 3:</w:t>
      </w:r>
      <w:r>
        <w:rPr>
          <w:rFonts w:ascii="Times New Roman" w:hAnsi="Times New Roman" w:cs="Times New Roman"/>
          <w:sz w:val="24"/>
          <w:szCs w:val="28"/>
        </w:rPr>
        <w:t xml:space="preserve"> XPS spectra pf </w:t>
      </w:r>
      <w:proofErr w:type="spellStart"/>
      <w:r>
        <w:rPr>
          <w:rFonts w:ascii="Times New Roman" w:hAnsi="Times New Roman" w:cs="Times New Roman"/>
          <w:sz w:val="24"/>
          <w:szCs w:val="28"/>
        </w:rPr>
        <w:t>Co</w:t>
      </w:r>
      <w:r w:rsidRPr="009139ED">
        <w:rPr>
          <w:rFonts w:ascii="Times New Roman" w:hAnsi="Times New Roman" w:cs="Times New Roman"/>
          <w:sz w:val="24"/>
          <w:szCs w:val="28"/>
          <w:vertAlign w:val="subscript"/>
        </w:rPr>
        <w:t>x</w:t>
      </w:r>
      <w:r>
        <w:rPr>
          <w:rFonts w:ascii="Times New Roman" w:hAnsi="Times New Roman" w:cs="Times New Roman"/>
          <w:sz w:val="24"/>
          <w:szCs w:val="28"/>
        </w:rPr>
        <w:t>Ga</w:t>
      </w:r>
      <w:proofErr w:type="spellEnd"/>
      <w:r w:rsidRPr="009139ED">
        <w:rPr>
          <w:rFonts w:ascii="Times New Roman" w:hAnsi="Times New Roman" w:cs="Times New Roman"/>
          <w:sz w:val="24"/>
          <w:szCs w:val="28"/>
          <w:vertAlign w:val="subscript"/>
        </w:rPr>
        <w:t>(3-</w:t>
      </w:r>
      <w:proofErr w:type="gramStart"/>
      <w:r w:rsidRPr="009139ED">
        <w:rPr>
          <w:rFonts w:ascii="Times New Roman" w:hAnsi="Times New Roman" w:cs="Times New Roman"/>
          <w:sz w:val="24"/>
          <w:szCs w:val="28"/>
          <w:vertAlign w:val="subscript"/>
        </w:rPr>
        <w:t>x)</w:t>
      </w:r>
      <w:r>
        <w:rPr>
          <w:rFonts w:ascii="Times New Roman" w:hAnsi="Times New Roman" w:cs="Times New Roman"/>
          <w:sz w:val="24"/>
          <w:szCs w:val="28"/>
        </w:rPr>
        <w:t>O</w:t>
      </w:r>
      <w:proofErr w:type="gramEnd"/>
      <w:r w:rsidRPr="009139ED">
        <w:rPr>
          <w:rFonts w:ascii="Times New Roman" w:hAnsi="Times New Roman" w:cs="Times New Roman"/>
          <w:sz w:val="24"/>
          <w:szCs w:val="28"/>
          <w:vertAlign w:val="subscript"/>
        </w:rPr>
        <w:t>4</w:t>
      </w:r>
      <w:r>
        <w:rPr>
          <w:rFonts w:ascii="Times New Roman" w:hAnsi="Times New Roman" w:cs="Times New Roman"/>
          <w:sz w:val="24"/>
          <w:szCs w:val="28"/>
        </w:rPr>
        <w:t xml:space="preserve"> with different concentration of Ga</w:t>
      </w:r>
      <w:r w:rsidRPr="00647AAF">
        <w:rPr>
          <w:rFonts w:ascii="Times New Roman" w:hAnsi="Times New Roman" w:cs="Times New Roman"/>
          <w:sz w:val="24"/>
          <w:szCs w:val="28"/>
          <w:vertAlign w:val="superscript"/>
        </w:rPr>
        <w:t>3+</w:t>
      </w:r>
      <w:r>
        <w:rPr>
          <w:rFonts w:ascii="Times New Roman" w:hAnsi="Times New Roman" w:cs="Times New Roman"/>
          <w:sz w:val="24"/>
          <w:szCs w:val="28"/>
        </w:rPr>
        <w:t>.</w:t>
      </w:r>
    </w:p>
    <w:bookmarkEnd w:id="0"/>
    <w:bookmarkEnd w:id="1"/>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pPr>
      <w:bookmarkStart w:id="2" w:name="_Hlk158117255"/>
      <w:r>
        <w:rPr>
          <w:noProof/>
        </w:rPr>
        <w:lastRenderedPageBreak/>
        <w:drawing>
          <wp:inline distT="0" distB="0" distL="0" distR="0" wp14:anchorId="5FA9A0C2" wp14:editId="098925B8">
            <wp:extent cx="5379085" cy="1527066"/>
            <wp:effectExtent l="0" t="0" r="0" b="0"/>
            <wp:docPr id="5996634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90498" cy="1530306"/>
                    </a:xfrm>
                    <a:prstGeom prst="rect">
                      <a:avLst/>
                    </a:prstGeom>
                    <a:noFill/>
                  </pic:spPr>
                </pic:pic>
              </a:graphicData>
            </a:graphic>
          </wp:inline>
        </w:drawing>
      </w:r>
    </w:p>
    <w:p w:rsidR="00D4348A" w:rsidRPr="00D149F6" w:rsidRDefault="00D4348A" w:rsidP="00D4348A">
      <w:pPr>
        <w:rPr>
          <w:rFonts w:ascii="Times New Roman" w:hAnsi="Times New Roman" w:cs="Times New Roman"/>
          <w:sz w:val="24"/>
          <w:szCs w:val="28"/>
        </w:rPr>
      </w:pPr>
      <w:r w:rsidRPr="00994295">
        <w:rPr>
          <w:rFonts w:ascii="Times New Roman" w:hAnsi="Times New Roman" w:cs="Times New Roman"/>
          <w:b/>
          <w:bCs/>
          <w:sz w:val="24"/>
          <w:szCs w:val="28"/>
        </w:rPr>
        <w:t>Supplementary Fig. 4:</w:t>
      </w:r>
      <w:r w:rsidRPr="00727086">
        <w:rPr>
          <w:rFonts w:ascii="Times New Roman" w:hAnsi="Times New Roman" w:cs="Times New Roman"/>
          <w:sz w:val="24"/>
          <w:szCs w:val="28"/>
        </w:rPr>
        <w:t xml:space="preserve"> Electrochemical double layer capacitance of </w:t>
      </w:r>
      <w:r w:rsidRPr="00727086">
        <w:rPr>
          <w:rFonts w:ascii="Times New Roman" w:hAnsi="Times New Roman" w:cs="Times New Roman"/>
          <w:b/>
          <w:bCs/>
          <w:sz w:val="24"/>
          <w:szCs w:val="28"/>
        </w:rPr>
        <w:t>a</w:t>
      </w:r>
      <w:r w:rsidRPr="00727086">
        <w:rPr>
          <w:rFonts w:ascii="Times New Roman" w:hAnsi="Times New Roman" w:cs="Times New Roman"/>
          <w:sz w:val="24"/>
          <w:szCs w:val="28"/>
        </w:rPr>
        <w:t>, Co</w:t>
      </w:r>
      <w:r w:rsidRPr="00727086">
        <w:rPr>
          <w:rFonts w:ascii="Times New Roman" w:hAnsi="Times New Roman" w:cs="Times New Roman"/>
          <w:sz w:val="24"/>
          <w:szCs w:val="28"/>
          <w:vertAlign w:val="subscript"/>
        </w:rPr>
        <w:t>3</w:t>
      </w:r>
      <w:r w:rsidRPr="00727086">
        <w:rPr>
          <w:rFonts w:ascii="Times New Roman" w:hAnsi="Times New Roman" w:cs="Times New Roman"/>
          <w:sz w:val="24"/>
          <w:szCs w:val="28"/>
        </w:rPr>
        <w:t>O</w:t>
      </w:r>
      <w:r w:rsidRPr="00727086">
        <w:rPr>
          <w:rFonts w:ascii="Times New Roman" w:hAnsi="Times New Roman" w:cs="Times New Roman"/>
          <w:sz w:val="24"/>
          <w:szCs w:val="28"/>
          <w:vertAlign w:val="subscript"/>
        </w:rPr>
        <w:t>4</w:t>
      </w:r>
      <w:r w:rsidRPr="00727086">
        <w:rPr>
          <w:rFonts w:ascii="Times New Roman" w:hAnsi="Times New Roman" w:cs="Times New Roman"/>
          <w:sz w:val="24"/>
          <w:szCs w:val="28"/>
        </w:rPr>
        <w:t xml:space="preserve"> normal spinel and </w:t>
      </w:r>
      <w:r w:rsidRPr="00727086">
        <w:rPr>
          <w:rFonts w:ascii="Times New Roman" w:hAnsi="Times New Roman" w:cs="Times New Roman"/>
          <w:b/>
          <w:bCs/>
          <w:sz w:val="24"/>
          <w:szCs w:val="28"/>
        </w:rPr>
        <w:t>b</w:t>
      </w:r>
      <w:r w:rsidRPr="00727086">
        <w:rPr>
          <w:rFonts w:ascii="Times New Roman" w:hAnsi="Times New Roman" w:cs="Times New Roman"/>
          <w:sz w:val="24"/>
          <w:szCs w:val="28"/>
        </w:rPr>
        <w:t xml:space="preserve">, </w:t>
      </w:r>
      <w:r w:rsidRPr="00727086">
        <w:rPr>
          <w:rFonts w:ascii="Times New Roman" w:hAnsi="Times New Roman" w:cs="Times New Roman"/>
          <w:sz w:val="24"/>
          <w:szCs w:val="24"/>
        </w:rPr>
        <w:t>Co</w:t>
      </w:r>
      <w:r w:rsidRPr="00727086">
        <w:rPr>
          <w:rFonts w:ascii="Times New Roman" w:hAnsi="Times New Roman" w:cs="Times New Roman"/>
          <w:sz w:val="24"/>
          <w:szCs w:val="24"/>
          <w:vertAlign w:val="subscript"/>
        </w:rPr>
        <w:t>1.8</w:t>
      </w:r>
      <w:r w:rsidRPr="00727086">
        <w:rPr>
          <w:rFonts w:ascii="Times New Roman" w:hAnsi="Times New Roman" w:cs="Times New Roman"/>
          <w:sz w:val="24"/>
          <w:szCs w:val="24"/>
        </w:rPr>
        <w:t>Ga</w:t>
      </w:r>
      <w:r w:rsidRPr="00727086">
        <w:rPr>
          <w:rFonts w:ascii="Times New Roman" w:hAnsi="Times New Roman" w:cs="Times New Roman"/>
          <w:sz w:val="24"/>
          <w:szCs w:val="24"/>
          <w:vertAlign w:val="subscript"/>
        </w:rPr>
        <w:t>1.2</w:t>
      </w:r>
      <w:r w:rsidRPr="00727086">
        <w:rPr>
          <w:rFonts w:ascii="Times New Roman" w:hAnsi="Times New Roman" w:cs="Times New Roman"/>
          <w:sz w:val="24"/>
          <w:szCs w:val="24"/>
        </w:rPr>
        <w:t>O</w:t>
      </w:r>
      <w:r w:rsidRPr="00727086">
        <w:rPr>
          <w:rFonts w:ascii="Times New Roman" w:hAnsi="Times New Roman" w:cs="Times New Roman"/>
          <w:sz w:val="24"/>
          <w:szCs w:val="24"/>
          <w:vertAlign w:val="subscript"/>
        </w:rPr>
        <w:t>4</w:t>
      </w:r>
      <w:r w:rsidRPr="00727086">
        <w:rPr>
          <w:rFonts w:ascii="Times New Roman" w:hAnsi="Times New Roman" w:cs="Times New Roman"/>
          <w:sz w:val="24"/>
          <w:szCs w:val="24"/>
        </w:rPr>
        <w:t xml:space="preserve"> m</w:t>
      </w:r>
      <w:r w:rsidRPr="00727086">
        <w:rPr>
          <w:rFonts w:ascii="Times New Roman" w:hAnsi="Times New Roman" w:cs="Times New Roman"/>
          <w:sz w:val="24"/>
          <w:szCs w:val="28"/>
        </w:rPr>
        <w:t xml:space="preserve">ixed spinel. </w:t>
      </w:r>
      <w:r w:rsidRPr="00727086">
        <w:rPr>
          <w:rFonts w:ascii="Times New Roman" w:hAnsi="Times New Roman" w:cs="Times New Roman"/>
          <w:b/>
          <w:bCs/>
          <w:sz w:val="24"/>
          <w:szCs w:val="28"/>
        </w:rPr>
        <w:t>c</w:t>
      </w:r>
      <w:r w:rsidRPr="00727086">
        <w:rPr>
          <w:rFonts w:ascii="Times New Roman" w:hAnsi="Times New Roman" w:cs="Times New Roman"/>
          <w:sz w:val="24"/>
          <w:szCs w:val="28"/>
        </w:rPr>
        <w:t>, the Electrochemical surface area (ECSA) comparison. Co</w:t>
      </w:r>
      <w:r w:rsidRPr="00727086">
        <w:rPr>
          <w:rFonts w:ascii="Times New Roman" w:hAnsi="Times New Roman" w:cs="Times New Roman"/>
          <w:sz w:val="24"/>
          <w:szCs w:val="28"/>
          <w:vertAlign w:val="subscript"/>
        </w:rPr>
        <w:t>3</w:t>
      </w:r>
      <w:r w:rsidRPr="00727086">
        <w:rPr>
          <w:rFonts w:ascii="Times New Roman" w:hAnsi="Times New Roman" w:cs="Times New Roman"/>
          <w:sz w:val="24"/>
          <w:szCs w:val="28"/>
        </w:rPr>
        <w:t>O</w:t>
      </w:r>
      <w:r w:rsidRPr="00727086">
        <w:rPr>
          <w:rFonts w:ascii="Times New Roman" w:hAnsi="Times New Roman" w:cs="Times New Roman"/>
          <w:sz w:val="24"/>
          <w:szCs w:val="28"/>
          <w:vertAlign w:val="subscript"/>
        </w:rPr>
        <w:t>4</w:t>
      </w:r>
      <w:r w:rsidRPr="00727086">
        <w:rPr>
          <w:rFonts w:ascii="Times New Roman" w:hAnsi="Times New Roman" w:cs="Times New Roman"/>
          <w:sz w:val="24"/>
          <w:szCs w:val="28"/>
        </w:rPr>
        <w:t xml:space="preserve"> normal spinel has an ECSA of 0.25 mF/cm</w:t>
      </w:r>
      <w:r w:rsidRPr="00727086">
        <w:rPr>
          <w:rFonts w:ascii="Times New Roman" w:hAnsi="Times New Roman" w:cs="Times New Roman"/>
          <w:sz w:val="24"/>
          <w:szCs w:val="28"/>
          <w:vertAlign w:val="superscript"/>
        </w:rPr>
        <w:t>2</w:t>
      </w:r>
      <w:r w:rsidRPr="00727086">
        <w:rPr>
          <w:rFonts w:ascii="Times New Roman" w:hAnsi="Times New Roman" w:cs="Times New Roman"/>
          <w:sz w:val="24"/>
          <w:szCs w:val="28"/>
        </w:rPr>
        <w:t xml:space="preserve">, while </w:t>
      </w:r>
      <w:r w:rsidRPr="00727086">
        <w:rPr>
          <w:rFonts w:ascii="Times New Roman" w:hAnsi="Times New Roman" w:cs="Times New Roman"/>
          <w:sz w:val="24"/>
          <w:szCs w:val="24"/>
        </w:rPr>
        <w:t>Co</w:t>
      </w:r>
      <w:r w:rsidRPr="00727086">
        <w:rPr>
          <w:rFonts w:ascii="Times New Roman" w:hAnsi="Times New Roman" w:cs="Times New Roman"/>
          <w:sz w:val="24"/>
          <w:szCs w:val="24"/>
          <w:vertAlign w:val="subscript"/>
        </w:rPr>
        <w:t>1.8</w:t>
      </w:r>
      <w:r w:rsidRPr="00727086">
        <w:rPr>
          <w:rFonts w:ascii="Times New Roman" w:hAnsi="Times New Roman" w:cs="Times New Roman"/>
          <w:sz w:val="24"/>
          <w:szCs w:val="24"/>
        </w:rPr>
        <w:t>Ga</w:t>
      </w:r>
      <w:r w:rsidRPr="00727086">
        <w:rPr>
          <w:rFonts w:ascii="Times New Roman" w:hAnsi="Times New Roman" w:cs="Times New Roman"/>
          <w:sz w:val="24"/>
          <w:szCs w:val="24"/>
          <w:vertAlign w:val="subscript"/>
        </w:rPr>
        <w:t>1.2</w:t>
      </w:r>
      <w:r w:rsidRPr="00727086">
        <w:rPr>
          <w:rFonts w:ascii="Times New Roman" w:hAnsi="Times New Roman" w:cs="Times New Roman"/>
          <w:sz w:val="24"/>
          <w:szCs w:val="24"/>
        </w:rPr>
        <w:t>O</w:t>
      </w:r>
      <w:r w:rsidRPr="00727086">
        <w:rPr>
          <w:rFonts w:ascii="Times New Roman" w:hAnsi="Times New Roman" w:cs="Times New Roman"/>
          <w:sz w:val="24"/>
          <w:szCs w:val="24"/>
          <w:vertAlign w:val="subscript"/>
        </w:rPr>
        <w:t>4</w:t>
      </w:r>
      <w:r w:rsidRPr="00727086">
        <w:rPr>
          <w:rFonts w:ascii="Times New Roman" w:hAnsi="Times New Roman" w:cs="Times New Roman"/>
          <w:sz w:val="24"/>
          <w:szCs w:val="24"/>
        </w:rPr>
        <w:t xml:space="preserve"> m</w:t>
      </w:r>
      <w:r w:rsidRPr="00727086">
        <w:rPr>
          <w:rFonts w:ascii="Times New Roman" w:hAnsi="Times New Roman" w:cs="Times New Roman"/>
          <w:sz w:val="24"/>
          <w:szCs w:val="28"/>
        </w:rPr>
        <w:t>ixed spinel has an ECSA of 1.31 mF/cm</w:t>
      </w:r>
      <w:r w:rsidRPr="00727086">
        <w:rPr>
          <w:rFonts w:ascii="Times New Roman" w:hAnsi="Times New Roman" w:cs="Times New Roman"/>
          <w:sz w:val="24"/>
          <w:szCs w:val="28"/>
          <w:vertAlign w:val="superscript"/>
        </w:rPr>
        <w:t>2</w:t>
      </w:r>
      <w:r w:rsidRPr="00727086">
        <w:rPr>
          <w:rFonts w:ascii="Times New Roman" w:hAnsi="Times New Roman" w:cs="Times New Roman"/>
          <w:sz w:val="24"/>
          <w:szCs w:val="28"/>
        </w:rPr>
        <w:t>.</w:t>
      </w:r>
    </w:p>
    <w:bookmarkEnd w:id="2"/>
    <w:p w:rsidR="00D4348A" w:rsidRPr="009C6327"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p>
    <w:p w:rsidR="00D4348A" w:rsidRDefault="00D4348A" w:rsidP="00D4348A">
      <w:pPr>
        <w:jc w:val="center"/>
        <w:rPr>
          <w:rFonts w:ascii="Times New Roman" w:hAnsi="Times New Roman" w:cs="Times New Roman"/>
          <w:sz w:val="24"/>
          <w:szCs w:val="28"/>
          <w:vertAlign w:val="subscript"/>
        </w:rPr>
      </w:pPr>
      <w:r w:rsidRPr="00EB354D">
        <w:rPr>
          <w:rFonts w:ascii="Times New Roman" w:hAnsi="Times New Roman" w:cs="Times New Roman"/>
          <w:noProof/>
          <w:sz w:val="24"/>
          <w:szCs w:val="28"/>
          <w:vertAlign w:val="subscript"/>
        </w:rPr>
        <w:lastRenderedPageBreak/>
        <w:drawing>
          <wp:inline distT="0" distB="0" distL="0" distR="0" wp14:anchorId="6D78C541" wp14:editId="4D343E68">
            <wp:extent cx="2997040" cy="2400300"/>
            <wp:effectExtent l="0" t="0" r="0" b="0"/>
            <wp:docPr id="29" name="图片 28">
              <a:extLst xmlns:a="http://schemas.openxmlformats.org/drawingml/2006/main">
                <a:ext uri="{FF2B5EF4-FFF2-40B4-BE49-F238E27FC236}">
                  <a16:creationId xmlns:a16="http://schemas.microsoft.com/office/drawing/2014/main" id="{75C6CAFC-F14C-4EC5-A030-75F592E8D95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a:extLst>
                        <a:ext uri="{FF2B5EF4-FFF2-40B4-BE49-F238E27FC236}">
                          <a16:creationId xmlns:a16="http://schemas.microsoft.com/office/drawing/2014/main" id="{75C6CAFC-F14C-4EC5-A030-75F592E8D953}"/>
                        </a:ext>
                      </a:extLst>
                    </pic:cNvPr>
                    <pic:cNvPicPr>
                      <a:picLocks noChangeAspect="1"/>
                    </pic:cNvPicPr>
                  </pic:nvPicPr>
                  <pic:blipFill>
                    <a:blip r:embed="rId8"/>
                    <a:stretch>
                      <a:fillRect/>
                    </a:stretch>
                  </pic:blipFill>
                  <pic:spPr>
                    <a:xfrm>
                      <a:off x="0" y="0"/>
                      <a:ext cx="3000409" cy="2402998"/>
                    </a:xfrm>
                    <a:prstGeom prst="rect">
                      <a:avLst/>
                    </a:prstGeom>
                  </pic:spPr>
                </pic:pic>
              </a:graphicData>
            </a:graphic>
          </wp:inline>
        </w:drawing>
      </w:r>
    </w:p>
    <w:p w:rsidR="00D4348A" w:rsidRDefault="00D4348A" w:rsidP="00D4348A">
      <w:pPr>
        <w:rPr>
          <w:rFonts w:ascii="Times New Roman" w:hAnsi="Times New Roman" w:cs="Times New Roman"/>
          <w:sz w:val="24"/>
          <w:szCs w:val="28"/>
        </w:rPr>
      </w:pPr>
      <w:r w:rsidRPr="00994295">
        <w:rPr>
          <w:rFonts w:ascii="Times New Roman" w:hAnsi="Times New Roman" w:cs="Times New Roman"/>
          <w:b/>
          <w:bCs/>
          <w:sz w:val="24"/>
          <w:szCs w:val="28"/>
        </w:rPr>
        <w:t>Supplementary Fig. 5:</w:t>
      </w:r>
      <w:r>
        <w:rPr>
          <w:rFonts w:ascii="Times New Roman" w:hAnsi="Times New Roman" w:cs="Times New Roman"/>
          <w:sz w:val="24"/>
          <w:szCs w:val="28"/>
        </w:rPr>
        <w:t xml:space="preserve"> Tafel slopes comparison between Co</w:t>
      </w:r>
      <w:r w:rsidRPr="008B223F">
        <w:rPr>
          <w:rFonts w:ascii="Times New Roman" w:hAnsi="Times New Roman" w:cs="Times New Roman"/>
          <w:sz w:val="24"/>
          <w:szCs w:val="28"/>
          <w:vertAlign w:val="subscript"/>
        </w:rPr>
        <w:t>3</w:t>
      </w:r>
      <w:r>
        <w:rPr>
          <w:rFonts w:ascii="Times New Roman" w:hAnsi="Times New Roman" w:cs="Times New Roman"/>
          <w:sz w:val="24"/>
          <w:szCs w:val="28"/>
        </w:rPr>
        <w:t>O</w:t>
      </w:r>
      <w:r w:rsidRPr="008B223F">
        <w:rPr>
          <w:rFonts w:ascii="Times New Roman" w:hAnsi="Times New Roman" w:cs="Times New Roman"/>
          <w:sz w:val="24"/>
          <w:szCs w:val="28"/>
          <w:vertAlign w:val="subscript"/>
        </w:rPr>
        <w:t>4</w:t>
      </w:r>
      <w:r>
        <w:rPr>
          <w:rFonts w:ascii="Times New Roman" w:hAnsi="Times New Roman" w:cs="Times New Roman"/>
          <w:sz w:val="24"/>
          <w:szCs w:val="28"/>
        </w:rPr>
        <w:t xml:space="preserve"> normal spinel and </w:t>
      </w:r>
      <w:r w:rsidRPr="32AD15A7">
        <w:rPr>
          <w:rFonts w:ascii="Times New Roman" w:hAnsi="Times New Roman" w:cs="Times New Roman"/>
          <w:sz w:val="24"/>
          <w:szCs w:val="24"/>
        </w:rPr>
        <w:t>Co</w:t>
      </w:r>
      <w:r>
        <w:rPr>
          <w:rFonts w:ascii="Times New Roman" w:hAnsi="Times New Roman" w:cs="Times New Roman"/>
          <w:sz w:val="24"/>
          <w:szCs w:val="24"/>
          <w:vertAlign w:val="subscript"/>
        </w:rPr>
        <w:t>1.8</w:t>
      </w:r>
      <w:r w:rsidRPr="32AD15A7">
        <w:rPr>
          <w:rFonts w:ascii="Times New Roman" w:hAnsi="Times New Roman" w:cs="Times New Roman"/>
          <w:sz w:val="24"/>
          <w:szCs w:val="24"/>
        </w:rPr>
        <w:t>Ga</w:t>
      </w:r>
      <w:r>
        <w:rPr>
          <w:rFonts w:ascii="Times New Roman" w:hAnsi="Times New Roman" w:cs="Times New Roman"/>
          <w:sz w:val="24"/>
          <w:szCs w:val="24"/>
          <w:vertAlign w:val="subscript"/>
        </w:rPr>
        <w:t>1.2</w:t>
      </w:r>
      <w:r w:rsidRPr="32AD15A7">
        <w:rPr>
          <w:rFonts w:ascii="Times New Roman" w:hAnsi="Times New Roman" w:cs="Times New Roman"/>
          <w:sz w:val="24"/>
          <w:szCs w:val="24"/>
        </w:rPr>
        <w:t>O</w:t>
      </w:r>
      <w:r w:rsidRPr="32AD15A7">
        <w:rPr>
          <w:rFonts w:ascii="Times New Roman" w:hAnsi="Times New Roman" w:cs="Times New Roman"/>
          <w:sz w:val="24"/>
          <w:szCs w:val="24"/>
          <w:vertAlign w:val="subscript"/>
        </w:rPr>
        <w:t>4</w:t>
      </w:r>
      <w:r w:rsidRPr="32AD15A7">
        <w:rPr>
          <w:rFonts w:ascii="Times New Roman" w:hAnsi="Times New Roman" w:cs="Times New Roman"/>
          <w:sz w:val="24"/>
          <w:szCs w:val="24"/>
        </w:rPr>
        <w:t xml:space="preserve"> </w:t>
      </w:r>
      <w:r>
        <w:rPr>
          <w:rFonts w:ascii="Times New Roman" w:hAnsi="Times New Roman" w:cs="Times New Roman"/>
          <w:sz w:val="24"/>
          <w:szCs w:val="28"/>
        </w:rPr>
        <w:t>mixed spinel.</w:t>
      </w:r>
    </w:p>
    <w:p w:rsidR="00D4348A" w:rsidRPr="00727086" w:rsidRDefault="00D4348A" w:rsidP="00D4348A">
      <w:pPr>
        <w:jc w:val="center"/>
        <w:rPr>
          <w:rFonts w:ascii="Times New Roman" w:hAnsi="Times New Roman" w:cs="Times New Roman"/>
          <w:sz w:val="24"/>
          <w:szCs w:val="28"/>
          <w:vertAlign w:val="subscript"/>
        </w:rPr>
      </w:pPr>
    </w:p>
    <w:p w:rsidR="00D4348A" w:rsidRDefault="00D4348A" w:rsidP="00D4348A">
      <w:pPr>
        <w:widowControl/>
        <w:jc w:val="left"/>
        <w:rPr>
          <w:rFonts w:ascii="Times New Roman" w:hAnsi="Times New Roman" w:cs="Times New Roman"/>
          <w:sz w:val="24"/>
          <w:szCs w:val="28"/>
          <w:vertAlign w:val="subscript"/>
        </w:rPr>
      </w:pPr>
      <w:bookmarkStart w:id="3" w:name="_Hlk158117218"/>
      <w:r>
        <w:rPr>
          <w:rFonts w:ascii="Times New Roman" w:hAnsi="Times New Roman" w:cs="Times New Roman"/>
          <w:sz w:val="24"/>
          <w:szCs w:val="28"/>
          <w:vertAlign w:val="subscript"/>
        </w:rPr>
        <w:br w:type="page"/>
      </w:r>
    </w:p>
    <w:p w:rsidR="00D4348A" w:rsidRPr="00647AAF" w:rsidRDefault="00D4348A" w:rsidP="00D4348A">
      <w:pPr>
        <w:jc w:val="center"/>
        <w:rPr>
          <w:rFonts w:ascii="Times New Roman" w:hAnsi="Times New Roman" w:cs="Times New Roman"/>
          <w:sz w:val="24"/>
          <w:szCs w:val="28"/>
          <w:vertAlign w:val="subscript"/>
        </w:rPr>
      </w:pPr>
      <w:r w:rsidRPr="00EB354D">
        <w:rPr>
          <w:rFonts w:ascii="Times New Roman" w:hAnsi="Times New Roman" w:cs="Times New Roman"/>
          <w:noProof/>
          <w:sz w:val="24"/>
          <w:szCs w:val="28"/>
          <w:vertAlign w:val="subscript"/>
        </w:rPr>
        <w:lastRenderedPageBreak/>
        <w:drawing>
          <wp:inline distT="0" distB="0" distL="0" distR="0" wp14:anchorId="684AF5EB" wp14:editId="1EC925EB">
            <wp:extent cx="3313427" cy="2776220"/>
            <wp:effectExtent l="0" t="0" r="1905" b="5080"/>
            <wp:docPr id="5" name="图片 4">
              <a:extLst xmlns:a="http://schemas.openxmlformats.org/drawingml/2006/main">
                <a:ext uri="{FF2B5EF4-FFF2-40B4-BE49-F238E27FC236}">
                  <a16:creationId xmlns:a16="http://schemas.microsoft.com/office/drawing/2014/main" id="{D3EE82E5-1537-4043-95ED-ACA03938BED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D3EE82E5-1537-4043-95ED-ACA03938BEDE}"/>
                        </a:ext>
                      </a:extLst>
                    </pic:cNvPr>
                    <pic:cNvPicPr>
                      <a:picLocks noChangeAspect="1"/>
                    </pic:cNvPicPr>
                  </pic:nvPicPr>
                  <pic:blipFill>
                    <a:blip r:embed="rId9"/>
                    <a:stretch>
                      <a:fillRect/>
                    </a:stretch>
                  </pic:blipFill>
                  <pic:spPr>
                    <a:xfrm>
                      <a:off x="0" y="0"/>
                      <a:ext cx="3318033" cy="2780079"/>
                    </a:xfrm>
                    <a:prstGeom prst="rect">
                      <a:avLst/>
                    </a:prstGeom>
                  </pic:spPr>
                </pic:pic>
              </a:graphicData>
            </a:graphic>
          </wp:inline>
        </w:drawing>
      </w:r>
    </w:p>
    <w:p w:rsidR="00D4348A" w:rsidRDefault="00D4348A" w:rsidP="00D4348A">
      <w:pPr>
        <w:rPr>
          <w:rFonts w:ascii="Times New Roman" w:hAnsi="Times New Roman" w:cs="Times New Roman"/>
          <w:sz w:val="24"/>
          <w:szCs w:val="28"/>
        </w:rPr>
      </w:pPr>
      <w:r w:rsidRPr="00994295">
        <w:rPr>
          <w:rFonts w:ascii="Times New Roman" w:hAnsi="Times New Roman" w:cs="Times New Roman"/>
          <w:b/>
          <w:bCs/>
          <w:sz w:val="24"/>
          <w:szCs w:val="28"/>
        </w:rPr>
        <w:t>Supplementary Fig. 6:</w:t>
      </w:r>
      <w:r>
        <w:rPr>
          <w:rFonts w:ascii="Times New Roman" w:hAnsi="Times New Roman" w:cs="Times New Roman"/>
          <w:sz w:val="24"/>
          <w:szCs w:val="28"/>
        </w:rPr>
        <w:t xml:space="preserve"> Nyquist plots comparison between Co</w:t>
      </w:r>
      <w:r w:rsidRPr="008B223F">
        <w:rPr>
          <w:rFonts w:ascii="Times New Roman" w:hAnsi="Times New Roman" w:cs="Times New Roman"/>
          <w:sz w:val="24"/>
          <w:szCs w:val="28"/>
          <w:vertAlign w:val="subscript"/>
        </w:rPr>
        <w:t>3</w:t>
      </w:r>
      <w:r>
        <w:rPr>
          <w:rFonts w:ascii="Times New Roman" w:hAnsi="Times New Roman" w:cs="Times New Roman"/>
          <w:sz w:val="24"/>
          <w:szCs w:val="28"/>
        </w:rPr>
        <w:t>O</w:t>
      </w:r>
      <w:r w:rsidRPr="008B223F">
        <w:rPr>
          <w:rFonts w:ascii="Times New Roman" w:hAnsi="Times New Roman" w:cs="Times New Roman"/>
          <w:sz w:val="24"/>
          <w:szCs w:val="28"/>
          <w:vertAlign w:val="subscript"/>
        </w:rPr>
        <w:t>4</w:t>
      </w:r>
      <w:r>
        <w:rPr>
          <w:rFonts w:ascii="Times New Roman" w:hAnsi="Times New Roman" w:cs="Times New Roman"/>
          <w:sz w:val="24"/>
          <w:szCs w:val="28"/>
        </w:rPr>
        <w:t xml:space="preserve"> normal spinel and</w:t>
      </w:r>
      <w:r w:rsidRPr="32AD15A7">
        <w:rPr>
          <w:rFonts w:ascii="Times New Roman" w:hAnsi="Times New Roman" w:cs="Times New Roman"/>
          <w:sz w:val="24"/>
          <w:szCs w:val="24"/>
        </w:rPr>
        <w:t xml:space="preserve"> Co</w:t>
      </w:r>
      <w:r>
        <w:rPr>
          <w:rFonts w:ascii="Times New Roman" w:hAnsi="Times New Roman" w:cs="Times New Roman"/>
          <w:sz w:val="24"/>
          <w:szCs w:val="24"/>
          <w:vertAlign w:val="subscript"/>
        </w:rPr>
        <w:t>1.8</w:t>
      </w:r>
      <w:r w:rsidRPr="32AD15A7">
        <w:rPr>
          <w:rFonts w:ascii="Times New Roman" w:hAnsi="Times New Roman" w:cs="Times New Roman"/>
          <w:sz w:val="24"/>
          <w:szCs w:val="24"/>
        </w:rPr>
        <w:t>Ga</w:t>
      </w:r>
      <w:r>
        <w:rPr>
          <w:rFonts w:ascii="Times New Roman" w:hAnsi="Times New Roman" w:cs="Times New Roman"/>
          <w:sz w:val="24"/>
          <w:szCs w:val="24"/>
          <w:vertAlign w:val="subscript"/>
        </w:rPr>
        <w:t>1.2</w:t>
      </w:r>
      <w:r w:rsidRPr="32AD15A7">
        <w:rPr>
          <w:rFonts w:ascii="Times New Roman" w:hAnsi="Times New Roman" w:cs="Times New Roman"/>
          <w:sz w:val="24"/>
          <w:szCs w:val="24"/>
        </w:rPr>
        <w:t>O</w:t>
      </w:r>
      <w:r w:rsidRPr="32AD15A7">
        <w:rPr>
          <w:rFonts w:ascii="Times New Roman" w:hAnsi="Times New Roman" w:cs="Times New Roman"/>
          <w:sz w:val="24"/>
          <w:szCs w:val="24"/>
          <w:vertAlign w:val="subscript"/>
        </w:rPr>
        <w:t>4</w:t>
      </w:r>
      <w:r w:rsidRPr="32AD15A7">
        <w:rPr>
          <w:rFonts w:ascii="Times New Roman" w:hAnsi="Times New Roman" w:cs="Times New Roman"/>
          <w:sz w:val="24"/>
          <w:szCs w:val="24"/>
        </w:rPr>
        <w:t xml:space="preserve"> </w:t>
      </w:r>
      <w:r>
        <w:rPr>
          <w:rFonts w:ascii="Times New Roman" w:hAnsi="Times New Roman" w:cs="Times New Roman"/>
          <w:sz w:val="24"/>
          <w:szCs w:val="28"/>
        </w:rPr>
        <w:t>mixed spinel.</w:t>
      </w:r>
    </w:p>
    <w:bookmarkEnd w:id="3"/>
    <w:p w:rsidR="00D4348A" w:rsidRPr="00293AB8"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widowControl/>
        <w:jc w:val="left"/>
      </w:pPr>
      <w:r>
        <w:br w:type="page"/>
      </w:r>
    </w:p>
    <w:p w:rsidR="00D4348A" w:rsidRDefault="00D4348A" w:rsidP="00D4348A">
      <w:pPr>
        <w:jc w:val="center"/>
      </w:pPr>
      <w:r>
        <w:rPr>
          <w:noProof/>
        </w:rPr>
        <w:lastRenderedPageBreak/>
        <w:drawing>
          <wp:inline distT="0" distB="0" distL="0" distR="0" wp14:anchorId="25C07147" wp14:editId="62C68084">
            <wp:extent cx="5222875" cy="2064260"/>
            <wp:effectExtent l="0" t="0" r="0" b="0"/>
            <wp:docPr id="172129645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36106" cy="2069489"/>
                    </a:xfrm>
                    <a:prstGeom prst="rect">
                      <a:avLst/>
                    </a:prstGeom>
                    <a:noFill/>
                  </pic:spPr>
                </pic:pic>
              </a:graphicData>
            </a:graphic>
          </wp:inline>
        </w:drawing>
      </w:r>
    </w:p>
    <w:p w:rsidR="00D4348A" w:rsidRDefault="00D4348A" w:rsidP="00D4348A">
      <w:pPr>
        <w:rPr>
          <w:rFonts w:ascii="Times New Roman" w:hAnsi="Times New Roman" w:cs="Times New Roman"/>
          <w:sz w:val="24"/>
          <w:szCs w:val="24"/>
        </w:rPr>
      </w:pPr>
      <w:r w:rsidRPr="00994295">
        <w:rPr>
          <w:rFonts w:ascii="Times New Roman" w:hAnsi="Times New Roman" w:cs="Times New Roman"/>
          <w:b/>
          <w:bCs/>
          <w:sz w:val="24"/>
          <w:szCs w:val="24"/>
        </w:rPr>
        <w:t>Supplementary Fig.</w:t>
      </w:r>
      <w:r>
        <w:rPr>
          <w:rFonts w:ascii="Times New Roman" w:hAnsi="Times New Roman" w:cs="Times New Roman"/>
          <w:b/>
          <w:bCs/>
          <w:sz w:val="24"/>
          <w:szCs w:val="24"/>
        </w:rPr>
        <w:t xml:space="preserve"> </w:t>
      </w:r>
      <w:r w:rsidRPr="00994295">
        <w:rPr>
          <w:rFonts w:ascii="Times New Roman" w:hAnsi="Times New Roman" w:cs="Times New Roman"/>
          <w:b/>
          <w:bCs/>
          <w:sz w:val="24"/>
          <w:szCs w:val="24"/>
        </w:rPr>
        <w:t>7:</w:t>
      </w:r>
      <w:r w:rsidRPr="32AD15A7">
        <w:rPr>
          <w:rFonts w:ascii="Times New Roman" w:hAnsi="Times New Roman" w:cs="Times New Roman"/>
          <w:sz w:val="24"/>
          <w:szCs w:val="24"/>
        </w:rPr>
        <w:t xml:space="preserve"> ICP-AES results of </w:t>
      </w:r>
      <w:r w:rsidRPr="32AD15A7">
        <w:rPr>
          <w:rFonts w:ascii="Times New Roman" w:hAnsi="Times New Roman" w:cs="Times New Roman"/>
          <w:b/>
          <w:bCs/>
          <w:sz w:val="24"/>
          <w:szCs w:val="24"/>
        </w:rPr>
        <w:t>a</w:t>
      </w:r>
      <w:r w:rsidRPr="32AD15A7">
        <w:rPr>
          <w:rFonts w:ascii="Times New Roman" w:hAnsi="Times New Roman" w:cs="Times New Roman"/>
          <w:sz w:val="24"/>
          <w:szCs w:val="24"/>
        </w:rPr>
        <w:t>, Co</w:t>
      </w:r>
      <w:r>
        <w:rPr>
          <w:rFonts w:ascii="Times New Roman" w:hAnsi="Times New Roman" w:cs="Times New Roman"/>
          <w:sz w:val="24"/>
          <w:szCs w:val="24"/>
          <w:vertAlign w:val="subscript"/>
        </w:rPr>
        <w:t>1.8</w:t>
      </w:r>
      <w:r w:rsidRPr="32AD15A7">
        <w:rPr>
          <w:rFonts w:ascii="Times New Roman" w:hAnsi="Times New Roman" w:cs="Times New Roman"/>
          <w:sz w:val="24"/>
          <w:szCs w:val="24"/>
        </w:rPr>
        <w:t>Ga</w:t>
      </w:r>
      <w:r>
        <w:rPr>
          <w:rFonts w:ascii="Times New Roman" w:hAnsi="Times New Roman" w:cs="Times New Roman"/>
          <w:sz w:val="24"/>
          <w:szCs w:val="24"/>
          <w:vertAlign w:val="subscript"/>
        </w:rPr>
        <w:t>1.2</w:t>
      </w:r>
      <w:r w:rsidRPr="32AD15A7">
        <w:rPr>
          <w:rFonts w:ascii="Times New Roman" w:hAnsi="Times New Roman" w:cs="Times New Roman"/>
          <w:sz w:val="24"/>
          <w:szCs w:val="24"/>
        </w:rPr>
        <w:t>O</w:t>
      </w:r>
      <w:r w:rsidRPr="32AD15A7">
        <w:rPr>
          <w:rFonts w:ascii="Times New Roman" w:hAnsi="Times New Roman" w:cs="Times New Roman"/>
          <w:sz w:val="24"/>
          <w:szCs w:val="24"/>
          <w:vertAlign w:val="subscript"/>
        </w:rPr>
        <w:t>4</w:t>
      </w:r>
      <w:r w:rsidRPr="32AD15A7">
        <w:rPr>
          <w:rFonts w:ascii="Times New Roman" w:hAnsi="Times New Roman" w:cs="Times New Roman"/>
          <w:sz w:val="24"/>
          <w:szCs w:val="24"/>
        </w:rPr>
        <w:t xml:space="preserve"> and </w:t>
      </w:r>
      <w:r w:rsidRPr="32AD15A7">
        <w:rPr>
          <w:rFonts w:ascii="Times New Roman" w:hAnsi="Times New Roman" w:cs="Times New Roman"/>
          <w:b/>
          <w:bCs/>
          <w:sz w:val="24"/>
          <w:szCs w:val="24"/>
        </w:rPr>
        <w:t>b</w:t>
      </w:r>
      <w:r w:rsidRPr="32AD15A7">
        <w:rPr>
          <w:rFonts w:ascii="Times New Roman" w:hAnsi="Times New Roman" w:cs="Times New Roman"/>
          <w:sz w:val="24"/>
          <w:szCs w:val="24"/>
        </w:rPr>
        <w:t>, Co</w:t>
      </w:r>
      <w:r w:rsidRPr="32AD15A7">
        <w:rPr>
          <w:rFonts w:ascii="Times New Roman" w:hAnsi="Times New Roman" w:cs="Times New Roman"/>
          <w:sz w:val="24"/>
          <w:szCs w:val="24"/>
          <w:vertAlign w:val="subscript"/>
        </w:rPr>
        <w:t>3</w:t>
      </w:r>
      <w:r w:rsidRPr="32AD15A7">
        <w:rPr>
          <w:rFonts w:ascii="Times New Roman" w:hAnsi="Times New Roman" w:cs="Times New Roman"/>
          <w:sz w:val="24"/>
          <w:szCs w:val="24"/>
        </w:rPr>
        <w:t>O</w:t>
      </w:r>
      <w:r w:rsidRPr="32AD15A7">
        <w:rPr>
          <w:rFonts w:ascii="Times New Roman" w:hAnsi="Times New Roman" w:cs="Times New Roman"/>
          <w:sz w:val="24"/>
          <w:szCs w:val="24"/>
          <w:vertAlign w:val="subscript"/>
        </w:rPr>
        <w:t>4</w:t>
      </w:r>
      <w:r w:rsidRPr="32AD15A7">
        <w:rPr>
          <w:rFonts w:ascii="Times New Roman" w:hAnsi="Times New Roman" w:cs="Times New Roman"/>
          <w:sz w:val="24"/>
          <w:szCs w:val="24"/>
        </w:rPr>
        <w:t xml:space="preserve"> working at 10 mA/cm</w:t>
      </w:r>
      <w:r w:rsidRPr="32AD15A7">
        <w:rPr>
          <w:rFonts w:ascii="Times New Roman" w:hAnsi="Times New Roman" w:cs="Times New Roman"/>
          <w:sz w:val="24"/>
          <w:szCs w:val="24"/>
          <w:vertAlign w:val="superscript"/>
        </w:rPr>
        <w:t>2</w:t>
      </w:r>
      <w:r w:rsidRPr="32AD15A7">
        <w:rPr>
          <w:rFonts w:ascii="Times New Roman" w:hAnsi="Times New Roman" w:cs="Times New Roman"/>
          <w:sz w:val="24"/>
          <w:szCs w:val="24"/>
        </w:rPr>
        <w:t xml:space="preserve"> in 0.5 M H</w:t>
      </w:r>
      <w:r w:rsidRPr="32AD15A7">
        <w:rPr>
          <w:rFonts w:ascii="Times New Roman" w:hAnsi="Times New Roman" w:cs="Times New Roman"/>
          <w:sz w:val="24"/>
          <w:szCs w:val="24"/>
          <w:vertAlign w:val="subscript"/>
        </w:rPr>
        <w:t>2</w:t>
      </w:r>
      <w:r w:rsidRPr="32AD15A7">
        <w:rPr>
          <w:rFonts w:ascii="Times New Roman" w:hAnsi="Times New Roman" w:cs="Times New Roman"/>
          <w:sz w:val="24"/>
          <w:szCs w:val="24"/>
        </w:rPr>
        <w:t>SO</w:t>
      </w:r>
      <w:r w:rsidRPr="32AD15A7">
        <w:rPr>
          <w:rFonts w:ascii="Times New Roman" w:hAnsi="Times New Roman" w:cs="Times New Roman"/>
          <w:sz w:val="24"/>
          <w:szCs w:val="24"/>
          <w:vertAlign w:val="subscript"/>
        </w:rPr>
        <w:t>4</w:t>
      </w:r>
      <w:r w:rsidRPr="32AD15A7">
        <w:rPr>
          <w:rFonts w:ascii="Times New Roman" w:hAnsi="Times New Roman" w:cs="Times New Roman"/>
          <w:sz w:val="24"/>
          <w:szCs w:val="24"/>
        </w:rPr>
        <w:t xml:space="preserve">, showing 5/6 of </w:t>
      </w:r>
      <w:proofErr w:type="spellStart"/>
      <w:r w:rsidRPr="32AD15A7">
        <w:rPr>
          <w:rFonts w:ascii="Times New Roman" w:hAnsi="Times New Roman" w:cs="Times New Roman"/>
          <w:sz w:val="24"/>
          <w:szCs w:val="24"/>
        </w:rPr>
        <w:t>Co in</w:t>
      </w:r>
      <w:proofErr w:type="spellEnd"/>
      <w:r w:rsidRPr="32AD15A7">
        <w:rPr>
          <w:rFonts w:ascii="Times New Roman" w:hAnsi="Times New Roman" w:cs="Times New Roman"/>
          <w:sz w:val="24"/>
          <w:szCs w:val="24"/>
        </w:rPr>
        <w:t xml:space="preserve"> Co</w:t>
      </w:r>
      <w:r>
        <w:rPr>
          <w:rFonts w:ascii="Times New Roman" w:hAnsi="Times New Roman" w:cs="Times New Roman"/>
          <w:sz w:val="24"/>
          <w:szCs w:val="24"/>
          <w:vertAlign w:val="subscript"/>
        </w:rPr>
        <w:t>1.8</w:t>
      </w:r>
      <w:r w:rsidRPr="32AD15A7">
        <w:rPr>
          <w:rFonts w:ascii="Times New Roman" w:hAnsi="Times New Roman" w:cs="Times New Roman"/>
          <w:sz w:val="24"/>
          <w:szCs w:val="24"/>
        </w:rPr>
        <w:t>Ga</w:t>
      </w:r>
      <w:r>
        <w:rPr>
          <w:rFonts w:ascii="Times New Roman" w:hAnsi="Times New Roman" w:cs="Times New Roman"/>
          <w:sz w:val="24"/>
          <w:szCs w:val="24"/>
          <w:vertAlign w:val="subscript"/>
        </w:rPr>
        <w:t>1.2</w:t>
      </w:r>
      <w:r w:rsidRPr="32AD15A7">
        <w:rPr>
          <w:rFonts w:ascii="Times New Roman" w:hAnsi="Times New Roman" w:cs="Times New Roman"/>
          <w:sz w:val="24"/>
          <w:szCs w:val="24"/>
        </w:rPr>
        <w:t>O</w:t>
      </w:r>
      <w:r w:rsidRPr="32AD15A7">
        <w:rPr>
          <w:rFonts w:ascii="Times New Roman" w:hAnsi="Times New Roman" w:cs="Times New Roman"/>
          <w:sz w:val="24"/>
          <w:szCs w:val="24"/>
          <w:vertAlign w:val="subscript"/>
        </w:rPr>
        <w:t>4</w:t>
      </w:r>
      <w:r w:rsidRPr="32AD15A7">
        <w:rPr>
          <w:rFonts w:ascii="Times New Roman" w:hAnsi="Times New Roman" w:cs="Times New Roman"/>
          <w:sz w:val="24"/>
          <w:szCs w:val="24"/>
        </w:rPr>
        <w:t xml:space="preserve"> inverse spinel can be protected against dissolution during 100 hours test.</w:t>
      </w: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r>
        <w:rPr>
          <w:rFonts w:ascii="Times New Roman" w:hAnsi="Times New Roman" w:cs="Times New Roman"/>
          <w:noProof/>
          <w:sz w:val="24"/>
          <w:szCs w:val="28"/>
        </w:rPr>
        <w:lastRenderedPageBreak/>
        <w:drawing>
          <wp:inline distT="0" distB="0" distL="0" distR="0" wp14:anchorId="743D2BFB" wp14:editId="69CD28D4">
            <wp:extent cx="5586730" cy="1753479"/>
            <wp:effectExtent l="0" t="0" r="0" b="0"/>
            <wp:docPr id="1721791774" name="图片 1721791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06181" cy="1759584"/>
                    </a:xfrm>
                    <a:prstGeom prst="rect">
                      <a:avLst/>
                    </a:prstGeom>
                    <a:noFill/>
                  </pic:spPr>
                </pic:pic>
              </a:graphicData>
            </a:graphic>
          </wp:inline>
        </w:drawing>
      </w:r>
    </w:p>
    <w:p w:rsidR="00D4348A" w:rsidRDefault="00D4348A" w:rsidP="00D4348A">
      <w:pPr>
        <w:rPr>
          <w:rFonts w:ascii="Times New Roman" w:hAnsi="Times New Roman" w:cs="Times New Roman"/>
          <w:sz w:val="24"/>
          <w:szCs w:val="24"/>
          <w:vertAlign w:val="subscript"/>
        </w:rPr>
      </w:pPr>
      <w:r w:rsidRPr="00994295">
        <w:rPr>
          <w:rFonts w:ascii="Times New Roman" w:hAnsi="Times New Roman" w:cs="Times New Roman"/>
          <w:b/>
          <w:bCs/>
          <w:sz w:val="24"/>
          <w:szCs w:val="24"/>
        </w:rPr>
        <w:t>Supplementary Fig. 8:</w:t>
      </w:r>
      <w:r w:rsidRPr="32AD15A7">
        <w:rPr>
          <w:rFonts w:ascii="Times New Roman" w:hAnsi="Times New Roman" w:cs="Times New Roman"/>
          <w:sz w:val="24"/>
          <w:szCs w:val="24"/>
        </w:rPr>
        <w:t xml:space="preserve"> </w:t>
      </w:r>
      <w:r w:rsidRPr="32AD15A7">
        <w:rPr>
          <w:rFonts w:ascii="Times New Roman" w:hAnsi="Times New Roman" w:cs="Times New Roman"/>
          <w:b/>
          <w:bCs/>
          <w:sz w:val="24"/>
          <w:szCs w:val="24"/>
        </w:rPr>
        <w:t>a</w:t>
      </w:r>
      <w:r w:rsidRPr="32AD15A7">
        <w:rPr>
          <w:rFonts w:ascii="Times New Roman" w:hAnsi="Times New Roman" w:cs="Times New Roman"/>
          <w:sz w:val="24"/>
          <w:szCs w:val="24"/>
        </w:rPr>
        <w:t xml:space="preserve">, XRD pattern of </w:t>
      </w:r>
      <w:proofErr w:type="spellStart"/>
      <w:r w:rsidRPr="32AD15A7">
        <w:rPr>
          <w:rFonts w:ascii="Times New Roman" w:hAnsi="Times New Roman" w:cs="Times New Roman"/>
          <w:sz w:val="24"/>
          <w:szCs w:val="24"/>
        </w:rPr>
        <w:t>Co</w:t>
      </w:r>
      <w:r w:rsidRPr="32AD15A7">
        <w:rPr>
          <w:rFonts w:ascii="Times New Roman" w:hAnsi="Times New Roman" w:cs="Times New Roman"/>
          <w:sz w:val="24"/>
          <w:szCs w:val="24"/>
          <w:vertAlign w:val="subscript"/>
        </w:rPr>
        <w:t>x</w:t>
      </w:r>
      <w:r w:rsidRPr="32AD15A7">
        <w:rPr>
          <w:rFonts w:ascii="Times New Roman" w:hAnsi="Times New Roman" w:cs="Times New Roman"/>
          <w:sz w:val="24"/>
          <w:szCs w:val="24"/>
        </w:rPr>
        <w:t>Ga</w:t>
      </w:r>
      <w:proofErr w:type="spellEnd"/>
      <w:r w:rsidRPr="32AD15A7">
        <w:rPr>
          <w:rFonts w:ascii="Times New Roman" w:hAnsi="Times New Roman" w:cs="Times New Roman"/>
          <w:sz w:val="24"/>
          <w:szCs w:val="24"/>
          <w:vertAlign w:val="subscript"/>
        </w:rPr>
        <w:t>(3-</w:t>
      </w:r>
      <w:proofErr w:type="gramStart"/>
      <w:r w:rsidRPr="32AD15A7">
        <w:rPr>
          <w:rFonts w:ascii="Times New Roman" w:hAnsi="Times New Roman" w:cs="Times New Roman"/>
          <w:sz w:val="24"/>
          <w:szCs w:val="24"/>
          <w:vertAlign w:val="subscript"/>
        </w:rPr>
        <w:t>x)</w:t>
      </w:r>
      <w:r w:rsidRPr="32AD15A7">
        <w:rPr>
          <w:rFonts w:ascii="Times New Roman" w:hAnsi="Times New Roman" w:cs="Times New Roman"/>
          <w:sz w:val="24"/>
          <w:szCs w:val="24"/>
        </w:rPr>
        <w:t>O</w:t>
      </w:r>
      <w:proofErr w:type="gramEnd"/>
      <w:r w:rsidRPr="32AD15A7">
        <w:rPr>
          <w:rFonts w:ascii="Times New Roman" w:hAnsi="Times New Roman" w:cs="Times New Roman"/>
          <w:sz w:val="24"/>
          <w:szCs w:val="24"/>
          <w:vertAlign w:val="subscript"/>
        </w:rPr>
        <w:t>4</w:t>
      </w:r>
      <w:r w:rsidRPr="32AD15A7">
        <w:rPr>
          <w:rFonts w:ascii="Times New Roman" w:hAnsi="Times New Roman" w:cs="Times New Roman"/>
          <w:sz w:val="24"/>
          <w:szCs w:val="24"/>
        </w:rPr>
        <w:t xml:space="preserve"> after stability test.</w:t>
      </w:r>
      <w:r w:rsidRPr="32AD15A7">
        <w:rPr>
          <w:rFonts w:ascii="Times New Roman" w:hAnsi="Times New Roman" w:cs="Times New Roman"/>
          <w:b/>
          <w:bCs/>
          <w:sz w:val="24"/>
          <w:szCs w:val="24"/>
        </w:rPr>
        <w:t xml:space="preserve"> b</w:t>
      </w:r>
      <w:r w:rsidRPr="32AD15A7">
        <w:rPr>
          <w:rFonts w:ascii="Times New Roman" w:hAnsi="Times New Roman" w:cs="Times New Roman"/>
          <w:sz w:val="24"/>
          <w:szCs w:val="24"/>
        </w:rPr>
        <w:t>, TEM image of Co</w:t>
      </w:r>
      <w:r>
        <w:rPr>
          <w:rFonts w:ascii="Times New Roman" w:hAnsi="Times New Roman" w:cs="Times New Roman"/>
          <w:sz w:val="24"/>
          <w:szCs w:val="24"/>
          <w:vertAlign w:val="subscript"/>
        </w:rPr>
        <w:t>1.8</w:t>
      </w:r>
      <w:r w:rsidRPr="32AD15A7">
        <w:rPr>
          <w:rFonts w:ascii="Times New Roman" w:hAnsi="Times New Roman" w:cs="Times New Roman"/>
          <w:sz w:val="24"/>
          <w:szCs w:val="24"/>
        </w:rPr>
        <w:t>Ga</w:t>
      </w:r>
      <w:r>
        <w:rPr>
          <w:rFonts w:ascii="Times New Roman" w:hAnsi="Times New Roman" w:cs="Times New Roman"/>
          <w:sz w:val="24"/>
          <w:szCs w:val="24"/>
          <w:vertAlign w:val="subscript"/>
        </w:rPr>
        <w:t>1.2</w:t>
      </w:r>
      <w:r w:rsidRPr="32AD15A7">
        <w:rPr>
          <w:rFonts w:ascii="Times New Roman" w:hAnsi="Times New Roman" w:cs="Times New Roman"/>
          <w:sz w:val="24"/>
          <w:szCs w:val="24"/>
        </w:rPr>
        <w:t>O</w:t>
      </w:r>
      <w:r w:rsidRPr="32AD15A7">
        <w:rPr>
          <w:rFonts w:ascii="Times New Roman" w:hAnsi="Times New Roman" w:cs="Times New Roman"/>
          <w:sz w:val="24"/>
          <w:szCs w:val="24"/>
          <w:vertAlign w:val="subscript"/>
        </w:rPr>
        <w:t>4</w:t>
      </w:r>
      <w:r w:rsidRPr="32AD15A7">
        <w:rPr>
          <w:rFonts w:ascii="Times New Roman" w:hAnsi="Times New Roman" w:cs="Times New Roman"/>
          <w:sz w:val="24"/>
          <w:szCs w:val="24"/>
        </w:rPr>
        <w:t xml:space="preserve"> after stability test.</w:t>
      </w:r>
      <w:r w:rsidRPr="32AD15A7">
        <w:rPr>
          <w:rFonts w:ascii="Times New Roman" w:hAnsi="Times New Roman" w:cs="Times New Roman"/>
          <w:sz w:val="24"/>
          <w:szCs w:val="24"/>
          <w:vertAlign w:val="subscript"/>
        </w:rPr>
        <w:t xml:space="preserve"> </w:t>
      </w:r>
      <w:r w:rsidRPr="32AD15A7">
        <w:rPr>
          <w:rFonts w:ascii="Times New Roman" w:hAnsi="Times New Roman" w:cs="Times New Roman"/>
          <w:b/>
          <w:bCs/>
          <w:sz w:val="24"/>
          <w:szCs w:val="24"/>
        </w:rPr>
        <w:t>c</w:t>
      </w:r>
      <w:r w:rsidRPr="32AD15A7">
        <w:rPr>
          <w:rFonts w:ascii="Times New Roman" w:hAnsi="Times New Roman" w:cs="Times New Roman"/>
          <w:sz w:val="24"/>
          <w:szCs w:val="24"/>
        </w:rPr>
        <w:t xml:space="preserve">, XPS spectra of </w:t>
      </w:r>
      <w:proofErr w:type="spellStart"/>
      <w:r w:rsidRPr="32AD15A7">
        <w:rPr>
          <w:rFonts w:ascii="Times New Roman" w:hAnsi="Times New Roman" w:cs="Times New Roman"/>
          <w:sz w:val="24"/>
          <w:szCs w:val="24"/>
        </w:rPr>
        <w:t>Co in</w:t>
      </w:r>
      <w:proofErr w:type="spellEnd"/>
      <w:r w:rsidRPr="32AD15A7">
        <w:rPr>
          <w:rFonts w:ascii="Times New Roman" w:hAnsi="Times New Roman" w:cs="Times New Roman"/>
          <w:sz w:val="24"/>
          <w:szCs w:val="24"/>
        </w:rPr>
        <w:t xml:space="preserve"> Co</w:t>
      </w:r>
      <w:r>
        <w:rPr>
          <w:rFonts w:ascii="Times New Roman" w:hAnsi="Times New Roman" w:cs="Times New Roman"/>
          <w:sz w:val="24"/>
          <w:szCs w:val="24"/>
          <w:vertAlign w:val="subscript"/>
        </w:rPr>
        <w:t>1.8</w:t>
      </w:r>
      <w:r w:rsidRPr="32AD15A7">
        <w:rPr>
          <w:rFonts w:ascii="Times New Roman" w:hAnsi="Times New Roman" w:cs="Times New Roman"/>
          <w:sz w:val="24"/>
          <w:szCs w:val="24"/>
        </w:rPr>
        <w:t>Ga</w:t>
      </w:r>
      <w:r>
        <w:rPr>
          <w:rFonts w:ascii="Times New Roman" w:hAnsi="Times New Roman" w:cs="Times New Roman"/>
          <w:sz w:val="24"/>
          <w:szCs w:val="24"/>
          <w:vertAlign w:val="subscript"/>
        </w:rPr>
        <w:t>1.2</w:t>
      </w:r>
      <w:r w:rsidRPr="32AD15A7">
        <w:rPr>
          <w:rFonts w:ascii="Times New Roman" w:hAnsi="Times New Roman" w:cs="Times New Roman"/>
          <w:sz w:val="24"/>
          <w:szCs w:val="24"/>
        </w:rPr>
        <w:t>O</w:t>
      </w:r>
      <w:r w:rsidRPr="32AD15A7">
        <w:rPr>
          <w:rFonts w:ascii="Times New Roman" w:hAnsi="Times New Roman" w:cs="Times New Roman"/>
          <w:sz w:val="24"/>
          <w:szCs w:val="24"/>
          <w:vertAlign w:val="subscript"/>
        </w:rPr>
        <w:t>4</w:t>
      </w:r>
      <w:r w:rsidRPr="32AD15A7">
        <w:rPr>
          <w:rFonts w:ascii="Times New Roman" w:hAnsi="Times New Roman" w:cs="Times New Roman"/>
          <w:sz w:val="24"/>
          <w:szCs w:val="24"/>
        </w:rPr>
        <w:t xml:space="preserve"> after stability test.</w:t>
      </w:r>
    </w:p>
    <w:p w:rsidR="00D4348A" w:rsidRPr="00745BEE" w:rsidRDefault="00D4348A" w:rsidP="00D4348A">
      <w:pPr>
        <w:jc w:val="cente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r>
        <w:rPr>
          <w:noProof/>
        </w:rPr>
        <w:lastRenderedPageBreak/>
        <w:drawing>
          <wp:inline distT="0" distB="0" distL="0" distR="0" wp14:anchorId="7EA43589" wp14:editId="7CA6D7E1">
            <wp:extent cx="4807863" cy="3534410"/>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817076" cy="3541182"/>
                    </a:xfrm>
                    <a:prstGeom prst="rect">
                      <a:avLst/>
                    </a:prstGeom>
                  </pic:spPr>
                </pic:pic>
              </a:graphicData>
            </a:graphic>
          </wp:inline>
        </w:drawing>
      </w:r>
    </w:p>
    <w:p w:rsidR="00D4348A" w:rsidRDefault="00D4348A" w:rsidP="00D4348A">
      <w:pPr>
        <w:jc w:val="center"/>
        <w:rPr>
          <w:rFonts w:ascii="Times New Roman" w:hAnsi="Times New Roman" w:cs="Times New Roman"/>
          <w:sz w:val="24"/>
          <w:szCs w:val="28"/>
        </w:rPr>
      </w:pPr>
      <w:r w:rsidRPr="00994295">
        <w:rPr>
          <w:rFonts w:ascii="Times New Roman" w:hAnsi="Times New Roman" w:cs="Times New Roman"/>
          <w:b/>
          <w:bCs/>
          <w:sz w:val="24"/>
          <w:szCs w:val="24"/>
        </w:rPr>
        <w:t>Supplementary Fig. 9:</w:t>
      </w:r>
      <w:r w:rsidRPr="32AD15A7">
        <w:rPr>
          <w:rFonts w:ascii="Times New Roman" w:hAnsi="Times New Roman" w:cs="Times New Roman"/>
          <w:sz w:val="24"/>
          <w:szCs w:val="24"/>
        </w:rPr>
        <w:t xml:space="preserve"> </w:t>
      </w:r>
      <w:r w:rsidRPr="00026F38">
        <w:rPr>
          <w:rFonts w:ascii="Times New Roman" w:hAnsi="Times New Roman" w:cs="Times New Roman"/>
          <w:sz w:val="24"/>
          <w:szCs w:val="24"/>
        </w:rPr>
        <w:t>OER activity and stability for recently reported earth abundant electrocatalysts</w:t>
      </w:r>
      <w:r w:rsidRPr="00026F38">
        <w:rPr>
          <w:rFonts w:ascii="Times New Roman" w:hAnsi="Times New Roman" w:cs="Times New Roman"/>
          <w:noProof/>
          <w:sz w:val="24"/>
          <w:szCs w:val="24"/>
          <w:vertAlign w:val="superscript"/>
        </w:rPr>
        <w:t>6,</w:t>
      </w:r>
      <w:r>
        <w:rPr>
          <w:rFonts w:ascii="Times New Roman" w:hAnsi="Times New Roman" w:cs="Times New Roman"/>
          <w:noProof/>
          <w:sz w:val="24"/>
          <w:szCs w:val="24"/>
          <w:vertAlign w:val="superscript"/>
        </w:rPr>
        <w:t>20-31</w:t>
      </w:r>
    </w:p>
    <w:p w:rsidR="00D4348A" w:rsidRPr="00F47465"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Pr>
        <w:jc w:val="center"/>
        <w:rPr>
          <w:rFonts w:ascii="Times New Roman" w:hAnsi="Times New Roman" w:cs="Times New Roman"/>
          <w:sz w:val="24"/>
          <w:szCs w:val="28"/>
        </w:rPr>
      </w:pPr>
    </w:p>
    <w:p w:rsidR="00D4348A" w:rsidRDefault="00D4348A" w:rsidP="00D4348A"/>
    <w:p w:rsidR="00D4348A" w:rsidRDefault="00D4348A" w:rsidP="00D4348A">
      <w:pPr>
        <w:rPr>
          <w:rFonts w:ascii="Times New Roman" w:hAnsi="Times New Roman" w:cs="Times New Roman"/>
          <w:b/>
          <w:bCs/>
          <w:sz w:val="24"/>
          <w:szCs w:val="28"/>
        </w:rPr>
      </w:pPr>
      <w:r>
        <w:rPr>
          <w:rFonts w:ascii="Times New Roman" w:hAnsi="Times New Roman" w:cs="Times New Roman"/>
          <w:b/>
          <w:bCs/>
          <w:noProof/>
          <w:sz w:val="24"/>
          <w:szCs w:val="28"/>
        </w:rPr>
        <w:lastRenderedPageBreak/>
        <w:drawing>
          <wp:inline distT="0" distB="0" distL="0" distR="0" wp14:anchorId="27B4D08B" wp14:editId="5EB13D6F">
            <wp:extent cx="5301875" cy="37020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08699" cy="3706815"/>
                    </a:xfrm>
                    <a:prstGeom prst="rect">
                      <a:avLst/>
                    </a:prstGeom>
                    <a:noFill/>
                  </pic:spPr>
                </pic:pic>
              </a:graphicData>
            </a:graphic>
          </wp:inline>
        </w:drawing>
      </w:r>
    </w:p>
    <w:p w:rsidR="00D4348A" w:rsidRDefault="00D4348A" w:rsidP="00D4348A">
      <w:pPr>
        <w:rPr>
          <w:rFonts w:ascii="Times New Roman" w:hAnsi="Times New Roman" w:cs="Times New Roman"/>
          <w:sz w:val="24"/>
          <w:szCs w:val="24"/>
        </w:rPr>
      </w:pPr>
      <w:r w:rsidRPr="00994295">
        <w:rPr>
          <w:rFonts w:ascii="Times New Roman" w:hAnsi="Times New Roman" w:cs="Times New Roman"/>
          <w:b/>
          <w:bCs/>
          <w:sz w:val="24"/>
          <w:szCs w:val="24"/>
        </w:rPr>
        <w:t>Supplementary Fig. 10:</w:t>
      </w:r>
      <w:r>
        <w:rPr>
          <w:rFonts w:ascii="Times New Roman" w:hAnsi="Times New Roman" w:cs="Times New Roman"/>
          <w:sz w:val="24"/>
          <w:szCs w:val="24"/>
        </w:rPr>
        <w:t xml:space="preserve"> </w:t>
      </w:r>
      <w:r>
        <w:rPr>
          <w:rFonts w:ascii="Times New Roman" w:hAnsi="Times New Roman" w:cs="Times New Roman"/>
          <w:b/>
          <w:bCs/>
          <w:sz w:val="24"/>
          <w:szCs w:val="24"/>
        </w:rPr>
        <w:t>I-V</w:t>
      </w:r>
      <w:r w:rsidRPr="32AD15A7">
        <w:rPr>
          <w:rFonts w:ascii="Times New Roman" w:hAnsi="Times New Roman" w:cs="Times New Roman"/>
          <w:b/>
          <w:bCs/>
          <w:sz w:val="24"/>
          <w:szCs w:val="24"/>
        </w:rPr>
        <w:t xml:space="preserve"> curves of Co</w:t>
      </w:r>
      <w:r w:rsidRPr="32AD15A7">
        <w:rPr>
          <w:rFonts w:ascii="Times New Roman" w:hAnsi="Times New Roman" w:cs="Times New Roman"/>
          <w:b/>
          <w:bCs/>
          <w:sz w:val="24"/>
          <w:szCs w:val="24"/>
          <w:vertAlign w:val="subscript"/>
        </w:rPr>
        <w:t>3</w:t>
      </w:r>
      <w:r w:rsidRPr="32AD15A7">
        <w:rPr>
          <w:rFonts w:ascii="Times New Roman" w:hAnsi="Times New Roman" w:cs="Times New Roman"/>
          <w:b/>
          <w:bCs/>
          <w:sz w:val="24"/>
          <w:szCs w:val="24"/>
        </w:rPr>
        <w:t>O</w:t>
      </w:r>
      <w:r w:rsidRPr="32AD15A7">
        <w:rPr>
          <w:rFonts w:ascii="Times New Roman" w:hAnsi="Times New Roman" w:cs="Times New Roman"/>
          <w:b/>
          <w:bCs/>
          <w:sz w:val="24"/>
          <w:szCs w:val="24"/>
          <w:vertAlign w:val="subscript"/>
        </w:rPr>
        <w:t>4</w:t>
      </w:r>
      <w:r w:rsidRPr="32AD15A7">
        <w:rPr>
          <w:rFonts w:ascii="Times New Roman" w:hAnsi="Times New Roman" w:cs="Times New Roman"/>
          <w:b/>
          <w:bCs/>
          <w:sz w:val="24"/>
          <w:szCs w:val="24"/>
        </w:rPr>
        <w:t xml:space="preserve"> normal spinel and </w:t>
      </w:r>
      <w:r w:rsidRPr="009528BF">
        <w:rPr>
          <w:rFonts w:ascii="Times New Roman" w:hAnsi="Times New Roman" w:cs="Times New Roman"/>
          <w:b/>
          <w:bCs/>
          <w:sz w:val="24"/>
          <w:szCs w:val="24"/>
        </w:rPr>
        <w:t>Co</w:t>
      </w:r>
      <w:r w:rsidRPr="009528BF">
        <w:rPr>
          <w:rFonts w:ascii="Times New Roman" w:hAnsi="Times New Roman" w:cs="Times New Roman"/>
          <w:b/>
          <w:bCs/>
          <w:sz w:val="24"/>
          <w:szCs w:val="24"/>
          <w:vertAlign w:val="subscript"/>
        </w:rPr>
        <w:t>1.8</w:t>
      </w:r>
      <w:r w:rsidRPr="009528BF">
        <w:rPr>
          <w:rFonts w:ascii="Times New Roman" w:hAnsi="Times New Roman" w:cs="Times New Roman"/>
          <w:b/>
          <w:bCs/>
          <w:sz w:val="24"/>
          <w:szCs w:val="24"/>
        </w:rPr>
        <w:t>Ga</w:t>
      </w:r>
      <w:r w:rsidRPr="009528BF">
        <w:rPr>
          <w:rFonts w:ascii="Times New Roman" w:hAnsi="Times New Roman" w:cs="Times New Roman"/>
          <w:b/>
          <w:bCs/>
          <w:sz w:val="24"/>
          <w:szCs w:val="24"/>
          <w:vertAlign w:val="subscript"/>
        </w:rPr>
        <w:t>1.2</w:t>
      </w:r>
      <w:r w:rsidRPr="009528BF">
        <w:rPr>
          <w:rFonts w:ascii="Times New Roman" w:hAnsi="Times New Roman" w:cs="Times New Roman"/>
          <w:b/>
          <w:bCs/>
          <w:sz w:val="24"/>
          <w:szCs w:val="24"/>
        </w:rPr>
        <w:t>O</w:t>
      </w:r>
      <w:r w:rsidRPr="009528BF">
        <w:rPr>
          <w:rFonts w:ascii="Times New Roman" w:hAnsi="Times New Roman" w:cs="Times New Roman"/>
          <w:b/>
          <w:bCs/>
          <w:sz w:val="24"/>
          <w:szCs w:val="24"/>
          <w:vertAlign w:val="subscript"/>
        </w:rPr>
        <w:t>4</w:t>
      </w:r>
      <w:r w:rsidRPr="32AD15A7">
        <w:rPr>
          <w:rFonts w:ascii="Times New Roman" w:hAnsi="Times New Roman" w:cs="Times New Roman"/>
          <w:b/>
          <w:bCs/>
          <w:sz w:val="24"/>
          <w:szCs w:val="24"/>
        </w:rPr>
        <w:t xml:space="preserve"> </w:t>
      </w:r>
      <w:r>
        <w:rPr>
          <w:rFonts w:ascii="Times New Roman" w:hAnsi="Times New Roman" w:cs="Times New Roman"/>
          <w:b/>
          <w:bCs/>
          <w:sz w:val="24"/>
          <w:szCs w:val="24"/>
        </w:rPr>
        <w:t xml:space="preserve">mixed </w:t>
      </w:r>
      <w:r w:rsidRPr="32AD15A7">
        <w:rPr>
          <w:rFonts w:ascii="Times New Roman" w:hAnsi="Times New Roman" w:cs="Times New Roman"/>
          <w:b/>
          <w:bCs/>
          <w:sz w:val="24"/>
          <w:szCs w:val="24"/>
        </w:rPr>
        <w:t>spinel in PEMWE, categorized by kinetic overpotential (</w:t>
      </w:r>
      <w:proofErr w:type="spellStart"/>
      <w:r w:rsidRPr="32AD15A7">
        <w:rPr>
          <w:rFonts w:ascii="Times New Roman" w:hAnsi="Times New Roman" w:cs="Times New Roman"/>
          <w:b/>
          <w:bCs/>
          <w:sz w:val="24"/>
          <w:szCs w:val="24"/>
        </w:rPr>
        <w:t>η</w:t>
      </w:r>
      <w:r w:rsidRPr="32AD15A7">
        <w:rPr>
          <w:rFonts w:ascii="Times New Roman" w:hAnsi="Times New Roman" w:cs="Times New Roman"/>
          <w:b/>
          <w:bCs/>
          <w:sz w:val="24"/>
          <w:szCs w:val="24"/>
          <w:vertAlign w:val="subscript"/>
        </w:rPr>
        <w:t>kinetics</w:t>
      </w:r>
      <w:proofErr w:type="spellEnd"/>
      <w:r w:rsidRPr="32AD15A7">
        <w:rPr>
          <w:rFonts w:ascii="Times New Roman" w:hAnsi="Times New Roman" w:cs="Times New Roman"/>
          <w:b/>
          <w:bCs/>
          <w:sz w:val="24"/>
          <w:szCs w:val="24"/>
        </w:rPr>
        <w:t>), ohmic overpotential (</w:t>
      </w:r>
      <w:proofErr w:type="spellStart"/>
      <w:r w:rsidRPr="32AD15A7">
        <w:rPr>
          <w:rFonts w:ascii="Times New Roman" w:hAnsi="Times New Roman" w:cs="Times New Roman"/>
          <w:b/>
          <w:bCs/>
          <w:sz w:val="24"/>
          <w:szCs w:val="24"/>
        </w:rPr>
        <w:t>η</w:t>
      </w:r>
      <w:r w:rsidRPr="32AD15A7">
        <w:rPr>
          <w:rFonts w:ascii="Times New Roman" w:hAnsi="Times New Roman" w:cs="Times New Roman"/>
          <w:b/>
          <w:bCs/>
          <w:sz w:val="24"/>
          <w:szCs w:val="24"/>
          <w:vertAlign w:val="subscript"/>
        </w:rPr>
        <w:t>ohmic</w:t>
      </w:r>
      <w:proofErr w:type="spellEnd"/>
      <w:r w:rsidRPr="32AD15A7">
        <w:rPr>
          <w:rFonts w:ascii="Times New Roman" w:hAnsi="Times New Roman" w:cs="Times New Roman"/>
          <w:b/>
          <w:bCs/>
          <w:sz w:val="24"/>
          <w:szCs w:val="24"/>
        </w:rPr>
        <w:t>), and mass transfer overpotential (</w:t>
      </w:r>
      <w:proofErr w:type="spellStart"/>
      <w:r w:rsidRPr="32AD15A7">
        <w:rPr>
          <w:rFonts w:ascii="Times New Roman" w:hAnsi="Times New Roman" w:cs="Times New Roman"/>
          <w:b/>
          <w:bCs/>
          <w:sz w:val="24"/>
          <w:szCs w:val="24"/>
        </w:rPr>
        <w:t>η</w:t>
      </w:r>
      <w:r w:rsidRPr="32AD15A7">
        <w:rPr>
          <w:rFonts w:ascii="Times New Roman" w:hAnsi="Times New Roman" w:cs="Times New Roman"/>
          <w:b/>
          <w:bCs/>
          <w:sz w:val="24"/>
          <w:szCs w:val="24"/>
          <w:vertAlign w:val="subscript"/>
        </w:rPr>
        <w:t>mass</w:t>
      </w:r>
      <w:proofErr w:type="spellEnd"/>
      <w:r w:rsidRPr="32AD15A7">
        <w:rPr>
          <w:rFonts w:ascii="Times New Roman" w:hAnsi="Times New Roman" w:cs="Times New Roman"/>
          <w:b/>
          <w:bCs/>
          <w:sz w:val="24"/>
          <w:szCs w:val="24"/>
          <w:vertAlign w:val="subscript"/>
        </w:rPr>
        <w:t xml:space="preserve"> transfer</w:t>
      </w:r>
      <w:r w:rsidRPr="32AD15A7">
        <w:rPr>
          <w:rFonts w:ascii="Times New Roman" w:hAnsi="Times New Roman" w:cs="Times New Roman"/>
          <w:b/>
          <w:bCs/>
          <w:sz w:val="24"/>
          <w:szCs w:val="24"/>
        </w:rPr>
        <w:t xml:space="preserve">). </w:t>
      </w:r>
      <w:r w:rsidRPr="32AD15A7">
        <w:rPr>
          <w:rFonts w:ascii="Times New Roman" w:hAnsi="Times New Roman" w:cs="Times New Roman"/>
          <w:sz w:val="24"/>
          <w:szCs w:val="24"/>
        </w:rPr>
        <w:t>PEMWE performance of Co</w:t>
      </w:r>
      <w:r w:rsidRPr="32AD15A7">
        <w:rPr>
          <w:rFonts w:ascii="Times New Roman" w:hAnsi="Times New Roman" w:cs="Times New Roman"/>
          <w:sz w:val="24"/>
          <w:szCs w:val="24"/>
          <w:vertAlign w:val="subscript"/>
        </w:rPr>
        <w:t>3</w:t>
      </w:r>
      <w:r w:rsidRPr="32AD15A7">
        <w:rPr>
          <w:rFonts w:ascii="Times New Roman" w:hAnsi="Times New Roman" w:cs="Times New Roman"/>
          <w:sz w:val="24"/>
          <w:szCs w:val="24"/>
        </w:rPr>
        <w:t>O</w:t>
      </w:r>
      <w:r w:rsidRPr="32AD15A7">
        <w:rPr>
          <w:rFonts w:ascii="Times New Roman" w:hAnsi="Times New Roman" w:cs="Times New Roman"/>
          <w:sz w:val="24"/>
          <w:szCs w:val="24"/>
          <w:vertAlign w:val="subscript"/>
        </w:rPr>
        <w:t>4</w:t>
      </w:r>
      <w:r w:rsidRPr="32AD15A7">
        <w:rPr>
          <w:rFonts w:ascii="Times New Roman" w:hAnsi="Times New Roman" w:cs="Times New Roman"/>
          <w:sz w:val="24"/>
          <w:szCs w:val="24"/>
        </w:rPr>
        <w:t xml:space="preserve"> normal spinel and Co</w:t>
      </w:r>
      <w:r>
        <w:rPr>
          <w:rFonts w:ascii="Times New Roman" w:hAnsi="Times New Roman" w:cs="Times New Roman"/>
          <w:sz w:val="24"/>
          <w:szCs w:val="24"/>
          <w:vertAlign w:val="subscript"/>
        </w:rPr>
        <w:t>1.8</w:t>
      </w:r>
      <w:r w:rsidRPr="32AD15A7">
        <w:rPr>
          <w:rFonts w:ascii="Times New Roman" w:hAnsi="Times New Roman" w:cs="Times New Roman"/>
          <w:sz w:val="24"/>
          <w:szCs w:val="24"/>
        </w:rPr>
        <w:t>Ga</w:t>
      </w:r>
      <w:r>
        <w:rPr>
          <w:rFonts w:ascii="Times New Roman" w:hAnsi="Times New Roman" w:cs="Times New Roman"/>
          <w:sz w:val="24"/>
          <w:szCs w:val="24"/>
          <w:vertAlign w:val="subscript"/>
        </w:rPr>
        <w:t>1.2</w:t>
      </w:r>
      <w:r w:rsidRPr="32AD15A7">
        <w:rPr>
          <w:rFonts w:ascii="Times New Roman" w:hAnsi="Times New Roman" w:cs="Times New Roman"/>
          <w:sz w:val="24"/>
          <w:szCs w:val="24"/>
        </w:rPr>
        <w:t>O</w:t>
      </w:r>
      <w:r>
        <w:rPr>
          <w:rFonts w:ascii="Times New Roman" w:hAnsi="Times New Roman" w:cs="Times New Roman"/>
          <w:sz w:val="24"/>
          <w:szCs w:val="24"/>
          <w:vertAlign w:val="subscript"/>
        </w:rPr>
        <w:t>4</w:t>
      </w:r>
      <w:r w:rsidRPr="32AD15A7">
        <w:rPr>
          <w:rFonts w:ascii="Times New Roman" w:hAnsi="Times New Roman" w:cs="Times New Roman"/>
          <w:sz w:val="24"/>
          <w:szCs w:val="24"/>
        </w:rPr>
        <w:t xml:space="preserve"> </w:t>
      </w:r>
      <w:r>
        <w:rPr>
          <w:rFonts w:ascii="Times New Roman" w:hAnsi="Times New Roman" w:cs="Times New Roman"/>
          <w:sz w:val="24"/>
          <w:szCs w:val="24"/>
        </w:rPr>
        <w:t>mixed</w:t>
      </w:r>
      <w:r w:rsidRPr="32AD15A7">
        <w:rPr>
          <w:rFonts w:ascii="Times New Roman" w:hAnsi="Times New Roman" w:cs="Times New Roman"/>
          <w:sz w:val="24"/>
          <w:szCs w:val="24"/>
        </w:rPr>
        <w:t xml:space="preserve"> spinel</w:t>
      </w:r>
      <w:r w:rsidRPr="32AD15A7">
        <w:rPr>
          <w:rFonts w:ascii="Times New Roman" w:hAnsi="Times New Roman" w:cs="Times New Roman"/>
          <w:b/>
          <w:bCs/>
          <w:sz w:val="24"/>
          <w:szCs w:val="24"/>
        </w:rPr>
        <w:t xml:space="preserve"> </w:t>
      </w:r>
      <w:r w:rsidRPr="32AD15A7">
        <w:rPr>
          <w:rFonts w:ascii="Times New Roman" w:hAnsi="Times New Roman" w:cs="Times New Roman"/>
          <w:sz w:val="24"/>
          <w:szCs w:val="24"/>
        </w:rPr>
        <w:t>at</w:t>
      </w:r>
      <w:r w:rsidRPr="32AD15A7">
        <w:rPr>
          <w:rFonts w:ascii="Times New Roman" w:hAnsi="Times New Roman" w:cs="Times New Roman"/>
          <w:b/>
          <w:bCs/>
          <w:sz w:val="24"/>
          <w:szCs w:val="24"/>
        </w:rPr>
        <w:t xml:space="preserve"> a, </w:t>
      </w:r>
      <w:r w:rsidRPr="32AD15A7">
        <w:rPr>
          <w:rFonts w:ascii="Times New Roman" w:hAnsi="Times New Roman" w:cs="Times New Roman"/>
          <w:sz w:val="24"/>
          <w:szCs w:val="24"/>
        </w:rPr>
        <w:t xml:space="preserve">Initial stage, </w:t>
      </w:r>
      <w:r w:rsidRPr="32AD15A7">
        <w:rPr>
          <w:rFonts w:ascii="Times New Roman" w:hAnsi="Times New Roman" w:cs="Times New Roman"/>
          <w:b/>
          <w:bCs/>
          <w:sz w:val="24"/>
          <w:szCs w:val="24"/>
        </w:rPr>
        <w:t>b,</w:t>
      </w:r>
      <w:r w:rsidRPr="32AD15A7">
        <w:rPr>
          <w:rFonts w:ascii="Times New Roman" w:hAnsi="Times New Roman" w:cs="Times New Roman"/>
          <w:sz w:val="24"/>
          <w:szCs w:val="24"/>
        </w:rPr>
        <w:t xml:space="preserve"> after working at 200 mA/cm</w:t>
      </w:r>
      <w:r w:rsidRPr="32AD15A7">
        <w:rPr>
          <w:rFonts w:ascii="Times New Roman" w:hAnsi="Times New Roman" w:cs="Times New Roman"/>
          <w:sz w:val="24"/>
          <w:szCs w:val="24"/>
          <w:vertAlign w:val="superscript"/>
        </w:rPr>
        <w:t>2</w:t>
      </w:r>
      <w:r w:rsidRPr="32AD15A7">
        <w:rPr>
          <w:rFonts w:ascii="Times New Roman" w:hAnsi="Times New Roman" w:cs="Times New Roman"/>
          <w:sz w:val="24"/>
          <w:szCs w:val="24"/>
        </w:rPr>
        <w:t xml:space="preserve"> for 12h,</w:t>
      </w:r>
      <w:r w:rsidRPr="32AD15A7">
        <w:rPr>
          <w:rFonts w:ascii="Times New Roman" w:hAnsi="Times New Roman" w:cs="Times New Roman"/>
          <w:b/>
          <w:bCs/>
          <w:sz w:val="24"/>
          <w:szCs w:val="24"/>
        </w:rPr>
        <w:t xml:space="preserve"> c, </w:t>
      </w:r>
      <w:r w:rsidRPr="32AD15A7">
        <w:rPr>
          <w:rFonts w:ascii="Times New Roman" w:hAnsi="Times New Roman" w:cs="Times New Roman"/>
          <w:sz w:val="24"/>
          <w:szCs w:val="24"/>
        </w:rPr>
        <w:t>in a membrane electrode assembly washed using acid, then subjected to PEMWE evaluation.</w:t>
      </w:r>
      <w:r w:rsidRPr="32AD15A7">
        <w:rPr>
          <w:rFonts w:ascii="Times New Roman" w:hAnsi="Times New Roman" w:cs="Times New Roman"/>
          <w:b/>
          <w:bCs/>
          <w:sz w:val="24"/>
          <w:szCs w:val="24"/>
        </w:rPr>
        <w:t xml:space="preserve"> </w:t>
      </w:r>
      <w:r w:rsidRPr="32AD15A7">
        <w:rPr>
          <w:rFonts w:ascii="Times New Roman" w:hAnsi="Times New Roman" w:cs="Times New Roman"/>
          <w:sz w:val="24"/>
          <w:szCs w:val="24"/>
        </w:rPr>
        <w:t xml:space="preserve">Comparison of cell voltage contributed by </w:t>
      </w:r>
      <w:proofErr w:type="spellStart"/>
      <w:r w:rsidRPr="32AD15A7">
        <w:rPr>
          <w:rFonts w:ascii="Times New Roman" w:hAnsi="Times New Roman" w:cs="Times New Roman"/>
          <w:sz w:val="24"/>
          <w:szCs w:val="24"/>
        </w:rPr>
        <w:t>η</w:t>
      </w:r>
      <w:r w:rsidRPr="32AD15A7">
        <w:rPr>
          <w:rFonts w:ascii="Times New Roman" w:hAnsi="Times New Roman" w:cs="Times New Roman"/>
          <w:sz w:val="24"/>
          <w:szCs w:val="24"/>
          <w:vertAlign w:val="subscript"/>
        </w:rPr>
        <w:t>kinetics</w:t>
      </w:r>
      <w:proofErr w:type="spellEnd"/>
      <w:r w:rsidRPr="32AD15A7">
        <w:rPr>
          <w:rFonts w:ascii="Times New Roman" w:hAnsi="Times New Roman" w:cs="Times New Roman"/>
          <w:sz w:val="24"/>
          <w:szCs w:val="24"/>
        </w:rPr>
        <w:t xml:space="preserve">, </w:t>
      </w:r>
      <w:proofErr w:type="spellStart"/>
      <w:r w:rsidRPr="32AD15A7">
        <w:rPr>
          <w:rFonts w:ascii="Times New Roman" w:hAnsi="Times New Roman" w:cs="Times New Roman"/>
          <w:sz w:val="24"/>
          <w:szCs w:val="24"/>
        </w:rPr>
        <w:t>η</w:t>
      </w:r>
      <w:r w:rsidRPr="32AD15A7">
        <w:rPr>
          <w:rFonts w:ascii="Times New Roman" w:hAnsi="Times New Roman" w:cs="Times New Roman"/>
          <w:sz w:val="24"/>
          <w:szCs w:val="24"/>
          <w:vertAlign w:val="subscript"/>
        </w:rPr>
        <w:t>ohmic</w:t>
      </w:r>
      <w:proofErr w:type="spellEnd"/>
      <w:r w:rsidRPr="32AD15A7">
        <w:rPr>
          <w:rFonts w:ascii="Times New Roman" w:hAnsi="Times New Roman" w:cs="Times New Roman"/>
          <w:sz w:val="24"/>
          <w:szCs w:val="24"/>
        </w:rPr>
        <w:t xml:space="preserve">, and </w:t>
      </w:r>
      <w:proofErr w:type="spellStart"/>
      <w:r w:rsidRPr="32AD15A7">
        <w:rPr>
          <w:rFonts w:ascii="Times New Roman" w:hAnsi="Times New Roman" w:cs="Times New Roman"/>
          <w:sz w:val="24"/>
          <w:szCs w:val="24"/>
        </w:rPr>
        <w:t>η</w:t>
      </w:r>
      <w:r w:rsidRPr="32AD15A7">
        <w:rPr>
          <w:rFonts w:ascii="Times New Roman" w:hAnsi="Times New Roman" w:cs="Times New Roman"/>
          <w:sz w:val="24"/>
          <w:szCs w:val="24"/>
          <w:vertAlign w:val="subscript"/>
        </w:rPr>
        <w:t>mass</w:t>
      </w:r>
      <w:proofErr w:type="spellEnd"/>
      <w:r w:rsidRPr="32AD15A7">
        <w:rPr>
          <w:rFonts w:ascii="Times New Roman" w:hAnsi="Times New Roman" w:cs="Times New Roman"/>
          <w:sz w:val="24"/>
          <w:szCs w:val="24"/>
          <w:vertAlign w:val="subscript"/>
        </w:rPr>
        <w:t xml:space="preserve"> transfer</w:t>
      </w:r>
      <w:r w:rsidRPr="32AD15A7">
        <w:rPr>
          <w:rFonts w:ascii="Times New Roman" w:hAnsi="Times New Roman" w:cs="Times New Roman"/>
          <w:sz w:val="24"/>
          <w:szCs w:val="24"/>
        </w:rPr>
        <w:t xml:space="preserve"> using</w:t>
      </w:r>
      <w:r w:rsidRPr="32AD15A7">
        <w:rPr>
          <w:rFonts w:ascii="Times New Roman" w:hAnsi="Times New Roman" w:cs="Times New Roman"/>
          <w:b/>
          <w:bCs/>
          <w:sz w:val="24"/>
          <w:szCs w:val="24"/>
        </w:rPr>
        <w:t xml:space="preserve"> d, </w:t>
      </w:r>
      <w:r w:rsidRPr="32AD15A7">
        <w:rPr>
          <w:rFonts w:ascii="Times New Roman" w:hAnsi="Times New Roman" w:cs="Times New Roman"/>
          <w:sz w:val="24"/>
          <w:szCs w:val="24"/>
        </w:rPr>
        <w:t>Co</w:t>
      </w:r>
      <w:r w:rsidRPr="32AD15A7">
        <w:rPr>
          <w:rFonts w:ascii="Times New Roman" w:hAnsi="Times New Roman" w:cs="Times New Roman"/>
          <w:sz w:val="24"/>
          <w:szCs w:val="24"/>
          <w:vertAlign w:val="subscript"/>
        </w:rPr>
        <w:t>3</w:t>
      </w:r>
      <w:r w:rsidRPr="32AD15A7">
        <w:rPr>
          <w:rFonts w:ascii="Times New Roman" w:hAnsi="Times New Roman" w:cs="Times New Roman"/>
          <w:sz w:val="24"/>
          <w:szCs w:val="24"/>
        </w:rPr>
        <w:t>O</w:t>
      </w:r>
      <w:r w:rsidRPr="32AD15A7">
        <w:rPr>
          <w:rFonts w:ascii="Times New Roman" w:hAnsi="Times New Roman" w:cs="Times New Roman"/>
          <w:sz w:val="24"/>
          <w:szCs w:val="24"/>
          <w:vertAlign w:val="subscript"/>
        </w:rPr>
        <w:t>4</w:t>
      </w:r>
      <w:r w:rsidRPr="32AD15A7">
        <w:rPr>
          <w:rFonts w:ascii="Times New Roman" w:hAnsi="Times New Roman" w:cs="Times New Roman"/>
          <w:sz w:val="24"/>
          <w:szCs w:val="24"/>
        </w:rPr>
        <w:t xml:space="preserve"> normal spinel and </w:t>
      </w:r>
      <w:r w:rsidRPr="32AD15A7">
        <w:rPr>
          <w:rFonts w:ascii="Times New Roman" w:hAnsi="Times New Roman" w:cs="Times New Roman"/>
          <w:b/>
          <w:bCs/>
          <w:sz w:val="24"/>
          <w:szCs w:val="24"/>
        </w:rPr>
        <w:t>e,</w:t>
      </w:r>
      <w:r w:rsidRPr="009528BF">
        <w:rPr>
          <w:rFonts w:ascii="Times New Roman" w:hAnsi="Times New Roman" w:cs="Times New Roman"/>
          <w:sz w:val="24"/>
          <w:szCs w:val="24"/>
        </w:rPr>
        <w:t xml:space="preserve"> </w:t>
      </w:r>
      <w:r w:rsidRPr="32AD15A7">
        <w:rPr>
          <w:rFonts w:ascii="Times New Roman" w:hAnsi="Times New Roman" w:cs="Times New Roman"/>
          <w:sz w:val="24"/>
          <w:szCs w:val="24"/>
        </w:rPr>
        <w:t>Co</w:t>
      </w:r>
      <w:r>
        <w:rPr>
          <w:rFonts w:ascii="Times New Roman" w:hAnsi="Times New Roman" w:cs="Times New Roman"/>
          <w:sz w:val="24"/>
          <w:szCs w:val="24"/>
          <w:vertAlign w:val="subscript"/>
        </w:rPr>
        <w:t>1.8</w:t>
      </w:r>
      <w:r w:rsidRPr="32AD15A7">
        <w:rPr>
          <w:rFonts w:ascii="Times New Roman" w:hAnsi="Times New Roman" w:cs="Times New Roman"/>
          <w:sz w:val="24"/>
          <w:szCs w:val="24"/>
        </w:rPr>
        <w:t>Ga</w:t>
      </w:r>
      <w:r>
        <w:rPr>
          <w:rFonts w:ascii="Times New Roman" w:hAnsi="Times New Roman" w:cs="Times New Roman"/>
          <w:sz w:val="24"/>
          <w:szCs w:val="24"/>
          <w:vertAlign w:val="subscript"/>
        </w:rPr>
        <w:t>1.2</w:t>
      </w:r>
      <w:r w:rsidRPr="32AD15A7">
        <w:rPr>
          <w:rFonts w:ascii="Times New Roman" w:hAnsi="Times New Roman" w:cs="Times New Roman"/>
          <w:sz w:val="24"/>
          <w:szCs w:val="24"/>
        </w:rPr>
        <w:t>O</w:t>
      </w:r>
      <w:r>
        <w:rPr>
          <w:rFonts w:ascii="Times New Roman" w:hAnsi="Times New Roman" w:cs="Times New Roman"/>
          <w:sz w:val="24"/>
          <w:szCs w:val="24"/>
          <w:vertAlign w:val="subscript"/>
        </w:rPr>
        <w:t>4</w:t>
      </w:r>
      <w:r w:rsidRPr="32AD15A7">
        <w:rPr>
          <w:rFonts w:ascii="Times New Roman" w:hAnsi="Times New Roman" w:cs="Times New Roman"/>
          <w:sz w:val="24"/>
          <w:szCs w:val="24"/>
        </w:rPr>
        <w:t xml:space="preserve"> </w:t>
      </w:r>
      <w:r>
        <w:rPr>
          <w:rFonts w:ascii="Times New Roman" w:hAnsi="Times New Roman" w:cs="Times New Roman"/>
          <w:sz w:val="24"/>
          <w:szCs w:val="24"/>
        </w:rPr>
        <w:t>mixed</w:t>
      </w:r>
      <w:r w:rsidRPr="32AD15A7">
        <w:rPr>
          <w:rFonts w:ascii="Times New Roman" w:hAnsi="Times New Roman" w:cs="Times New Roman"/>
          <w:sz w:val="24"/>
          <w:szCs w:val="24"/>
        </w:rPr>
        <w:t xml:space="preserve"> spinel</w:t>
      </w:r>
      <w:r w:rsidRPr="32AD15A7">
        <w:rPr>
          <w:rFonts w:ascii="Times New Roman" w:hAnsi="Times New Roman" w:cs="Times New Roman"/>
          <w:b/>
          <w:bCs/>
          <w:sz w:val="24"/>
          <w:szCs w:val="24"/>
        </w:rPr>
        <w:t xml:space="preserve"> </w:t>
      </w:r>
      <w:r w:rsidRPr="32AD15A7">
        <w:rPr>
          <w:rFonts w:ascii="Times New Roman" w:hAnsi="Times New Roman" w:cs="Times New Roman"/>
          <w:sz w:val="24"/>
          <w:szCs w:val="24"/>
        </w:rPr>
        <w:t>as the anode.</w:t>
      </w:r>
    </w:p>
    <w:p w:rsidR="00D4348A" w:rsidRDefault="00D4348A" w:rsidP="00D4348A">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D4348A" w:rsidRDefault="00D4348A" w:rsidP="00D4348A">
      <w:pPr>
        <w:rPr>
          <w:rFonts w:ascii="Times New Roman" w:hAnsi="Times New Roman" w:cs="Times New Roman"/>
          <w:sz w:val="24"/>
          <w:szCs w:val="24"/>
        </w:rPr>
      </w:pPr>
      <w:r>
        <w:rPr>
          <w:noProof/>
        </w:rPr>
        <w:lastRenderedPageBreak/>
        <w:drawing>
          <wp:inline distT="0" distB="0" distL="0" distR="0" wp14:anchorId="508EBC77" wp14:editId="0EE105B6">
            <wp:extent cx="5715000" cy="2356595"/>
            <wp:effectExtent l="0" t="0" r="0" b="5715"/>
            <wp:docPr id="189692506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925069"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5715000" cy="2356595"/>
                    </a:xfrm>
                    <a:prstGeom prst="rect">
                      <a:avLst/>
                    </a:prstGeom>
                  </pic:spPr>
                </pic:pic>
              </a:graphicData>
            </a:graphic>
          </wp:inline>
        </w:drawing>
      </w:r>
    </w:p>
    <w:p w:rsidR="00D4348A" w:rsidRPr="00A14A52" w:rsidRDefault="00D4348A" w:rsidP="00D4348A">
      <w:pPr>
        <w:rPr>
          <w:rFonts w:ascii="Times New Roman" w:hAnsi="Times New Roman" w:cs="Times New Roman"/>
          <w:sz w:val="24"/>
          <w:szCs w:val="24"/>
        </w:rPr>
      </w:pPr>
      <w:r w:rsidRPr="00020C82">
        <w:rPr>
          <w:rFonts w:ascii="Times New Roman" w:hAnsi="Times New Roman" w:cs="Times New Roman"/>
          <w:b/>
          <w:bCs/>
          <w:sz w:val="24"/>
          <w:szCs w:val="24"/>
        </w:rPr>
        <w:t>Supplementary Fig. 11</w:t>
      </w:r>
      <w:r>
        <w:rPr>
          <w:rFonts w:ascii="Times New Roman" w:hAnsi="Times New Roman" w:cs="Times New Roman"/>
          <w:b/>
          <w:bCs/>
          <w:sz w:val="24"/>
          <w:szCs w:val="24"/>
        </w:rPr>
        <w:t>:</w:t>
      </w:r>
      <w:r w:rsidRPr="00020C82">
        <w:rPr>
          <w:rFonts w:ascii="Times New Roman" w:hAnsi="Times New Roman" w:cs="Times New Roman"/>
          <w:b/>
          <w:bCs/>
          <w:sz w:val="24"/>
          <w:szCs w:val="24"/>
        </w:rPr>
        <w:t xml:space="preserve"> Surface structures of Co</w:t>
      </w:r>
      <w:r w:rsidRPr="00020C82">
        <w:rPr>
          <w:rFonts w:ascii="Times New Roman" w:hAnsi="Times New Roman" w:cs="Times New Roman"/>
          <w:b/>
          <w:bCs/>
          <w:sz w:val="24"/>
          <w:szCs w:val="24"/>
          <w:vertAlign w:val="subscript"/>
        </w:rPr>
        <w:t>3</w:t>
      </w:r>
      <w:r w:rsidRPr="00020C82">
        <w:rPr>
          <w:rFonts w:ascii="Times New Roman" w:hAnsi="Times New Roman" w:cs="Times New Roman"/>
          <w:b/>
          <w:bCs/>
          <w:sz w:val="24"/>
          <w:szCs w:val="24"/>
        </w:rPr>
        <w:t>O</w:t>
      </w:r>
      <w:r w:rsidRPr="00020C82">
        <w:rPr>
          <w:rFonts w:ascii="Times New Roman" w:hAnsi="Times New Roman" w:cs="Times New Roman"/>
          <w:b/>
          <w:bCs/>
          <w:sz w:val="24"/>
          <w:szCs w:val="24"/>
          <w:vertAlign w:val="subscript"/>
        </w:rPr>
        <w:t>4</w:t>
      </w:r>
      <w:r w:rsidRPr="00020C82">
        <w:rPr>
          <w:rFonts w:ascii="Times New Roman" w:hAnsi="Times New Roman" w:cs="Times New Roman"/>
          <w:b/>
          <w:bCs/>
          <w:sz w:val="24"/>
          <w:szCs w:val="24"/>
        </w:rPr>
        <w:t xml:space="preserve"> and Co</w:t>
      </w:r>
      <w:r w:rsidRPr="00020C82">
        <w:rPr>
          <w:rFonts w:ascii="Times New Roman" w:hAnsi="Times New Roman" w:cs="Times New Roman"/>
          <w:b/>
          <w:bCs/>
          <w:sz w:val="24"/>
          <w:szCs w:val="24"/>
          <w:vertAlign w:val="subscript"/>
        </w:rPr>
        <w:t>1.8</w:t>
      </w:r>
      <w:r w:rsidRPr="00020C82">
        <w:rPr>
          <w:rFonts w:ascii="Times New Roman" w:hAnsi="Times New Roman" w:cs="Times New Roman"/>
          <w:b/>
          <w:bCs/>
          <w:sz w:val="24"/>
          <w:szCs w:val="24"/>
        </w:rPr>
        <w:t>Ga</w:t>
      </w:r>
      <w:r w:rsidRPr="00020C82">
        <w:rPr>
          <w:rFonts w:ascii="Times New Roman" w:hAnsi="Times New Roman" w:cs="Times New Roman"/>
          <w:b/>
          <w:bCs/>
          <w:sz w:val="24"/>
          <w:szCs w:val="24"/>
          <w:vertAlign w:val="subscript"/>
        </w:rPr>
        <w:t>1.2</w:t>
      </w:r>
      <w:r w:rsidRPr="00020C82">
        <w:rPr>
          <w:rFonts w:ascii="Times New Roman" w:hAnsi="Times New Roman" w:cs="Times New Roman"/>
          <w:b/>
          <w:bCs/>
          <w:sz w:val="24"/>
          <w:szCs w:val="24"/>
        </w:rPr>
        <w:t>O</w:t>
      </w:r>
      <w:r w:rsidRPr="00020C82">
        <w:rPr>
          <w:rFonts w:ascii="Times New Roman" w:hAnsi="Times New Roman" w:cs="Times New Roman"/>
          <w:b/>
          <w:bCs/>
          <w:sz w:val="24"/>
          <w:szCs w:val="24"/>
          <w:vertAlign w:val="subscript"/>
        </w:rPr>
        <w:t>4</w:t>
      </w:r>
      <w:r w:rsidRPr="00020C82">
        <w:rPr>
          <w:rFonts w:ascii="Times New Roman" w:hAnsi="Times New Roman" w:cs="Times New Roman"/>
          <w:b/>
          <w:bCs/>
          <w:sz w:val="24"/>
          <w:szCs w:val="24"/>
        </w:rPr>
        <w:t>.</w:t>
      </w:r>
      <w:r>
        <w:rPr>
          <w:rFonts w:ascii="Times New Roman" w:hAnsi="Times New Roman" w:cs="Times New Roman"/>
          <w:sz w:val="24"/>
          <w:szCs w:val="24"/>
        </w:rPr>
        <w:t xml:space="preserve"> (311) surface structures of Co</w:t>
      </w:r>
      <w:r w:rsidRPr="00EC09F9">
        <w:rPr>
          <w:rFonts w:ascii="Times New Roman" w:hAnsi="Times New Roman" w:cs="Times New Roman"/>
          <w:sz w:val="24"/>
          <w:szCs w:val="24"/>
          <w:vertAlign w:val="subscript"/>
        </w:rPr>
        <w:t>3</w:t>
      </w:r>
      <w:r>
        <w:rPr>
          <w:rFonts w:ascii="Times New Roman" w:hAnsi="Times New Roman" w:cs="Times New Roman"/>
          <w:sz w:val="24"/>
          <w:szCs w:val="24"/>
        </w:rPr>
        <w:t>O</w:t>
      </w:r>
      <w:r w:rsidRPr="00EC09F9">
        <w:rPr>
          <w:rFonts w:ascii="Times New Roman" w:hAnsi="Times New Roman" w:cs="Times New Roman"/>
          <w:sz w:val="24"/>
          <w:szCs w:val="24"/>
          <w:vertAlign w:val="subscript"/>
        </w:rPr>
        <w:t>4</w:t>
      </w:r>
      <w:r>
        <w:rPr>
          <w:rFonts w:ascii="Times New Roman" w:hAnsi="Times New Roman" w:cs="Times New Roman"/>
          <w:sz w:val="24"/>
          <w:szCs w:val="24"/>
        </w:rPr>
        <w:t xml:space="preserve"> (</w:t>
      </w:r>
      <w:r w:rsidRPr="00506554">
        <w:rPr>
          <w:rFonts w:ascii="Times New Roman" w:hAnsi="Times New Roman" w:cs="Times New Roman"/>
          <w:b/>
          <w:bCs/>
          <w:sz w:val="24"/>
          <w:szCs w:val="24"/>
        </w:rPr>
        <w:t>a</w:t>
      </w:r>
      <w:r>
        <w:rPr>
          <w:rFonts w:ascii="Times New Roman" w:hAnsi="Times New Roman" w:cs="Times New Roman"/>
          <w:sz w:val="24"/>
          <w:szCs w:val="24"/>
        </w:rPr>
        <w:t>), Co</w:t>
      </w:r>
      <w:r w:rsidRPr="00EC09F9">
        <w:rPr>
          <w:rFonts w:ascii="Times New Roman" w:hAnsi="Times New Roman" w:cs="Times New Roman"/>
          <w:sz w:val="24"/>
          <w:szCs w:val="24"/>
          <w:vertAlign w:val="subscript"/>
        </w:rPr>
        <w:t>3</w:t>
      </w:r>
      <w:r>
        <w:rPr>
          <w:rFonts w:ascii="Times New Roman" w:hAnsi="Times New Roman" w:cs="Times New Roman"/>
          <w:sz w:val="24"/>
          <w:szCs w:val="24"/>
        </w:rPr>
        <w:t>O</w:t>
      </w:r>
      <w:r w:rsidRPr="00EC09F9">
        <w:rPr>
          <w:rFonts w:ascii="Times New Roman" w:hAnsi="Times New Roman" w:cs="Times New Roman"/>
          <w:sz w:val="24"/>
          <w:szCs w:val="24"/>
          <w:vertAlign w:val="subscript"/>
        </w:rPr>
        <w:t>4</w:t>
      </w:r>
      <w:r>
        <w:rPr>
          <w:rFonts w:ascii="Times New Roman" w:hAnsi="Times New Roman" w:cs="Times New Roman"/>
          <w:sz w:val="24"/>
          <w:szCs w:val="24"/>
        </w:rPr>
        <w:t xml:space="preserve"> with one Co atom substituted by Ga atom (</w:t>
      </w:r>
      <w:r w:rsidRPr="00506554">
        <w:rPr>
          <w:rFonts w:ascii="Times New Roman" w:hAnsi="Times New Roman" w:cs="Times New Roman"/>
          <w:b/>
          <w:bCs/>
          <w:sz w:val="24"/>
          <w:szCs w:val="24"/>
        </w:rPr>
        <w:t>b</w:t>
      </w:r>
      <w:r>
        <w:rPr>
          <w:rFonts w:ascii="Times New Roman" w:hAnsi="Times New Roman" w:cs="Times New Roman"/>
          <w:sz w:val="24"/>
          <w:szCs w:val="24"/>
        </w:rPr>
        <w:t>), and Co</w:t>
      </w:r>
      <w:r w:rsidRPr="00EC09F9">
        <w:rPr>
          <w:rFonts w:ascii="Times New Roman" w:hAnsi="Times New Roman" w:cs="Times New Roman"/>
          <w:sz w:val="24"/>
          <w:szCs w:val="24"/>
          <w:vertAlign w:val="subscript"/>
        </w:rPr>
        <w:t>3</w:t>
      </w:r>
      <w:r>
        <w:rPr>
          <w:rFonts w:ascii="Times New Roman" w:hAnsi="Times New Roman" w:cs="Times New Roman"/>
          <w:sz w:val="24"/>
          <w:szCs w:val="24"/>
        </w:rPr>
        <w:t>O</w:t>
      </w:r>
      <w:r w:rsidRPr="00EC09F9">
        <w:rPr>
          <w:rFonts w:ascii="Times New Roman" w:hAnsi="Times New Roman" w:cs="Times New Roman"/>
          <w:sz w:val="24"/>
          <w:szCs w:val="24"/>
          <w:vertAlign w:val="subscript"/>
        </w:rPr>
        <w:t>4</w:t>
      </w:r>
      <w:r>
        <w:rPr>
          <w:rFonts w:ascii="Times New Roman" w:hAnsi="Times New Roman" w:cs="Times New Roman"/>
          <w:sz w:val="24"/>
          <w:szCs w:val="24"/>
        </w:rPr>
        <w:t xml:space="preserve"> with two Co atoms substituted by Ga atoms (</w:t>
      </w:r>
      <w:r w:rsidRPr="00506554">
        <w:rPr>
          <w:rFonts w:ascii="Times New Roman" w:hAnsi="Times New Roman" w:cs="Times New Roman"/>
          <w:b/>
          <w:bCs/>
          <w:sz w:val="24"/>
          <w:szCs w:val="24"/>
        </w:rPr>
        <w:t>c</w:t>
      </w:r>
      <w:r>
        <w:rPr>
          <w:rFonts w:ascii="Times New Roman" w:hAnsi="Times New Roman" w:cs="Times New Roman"/>
          <w:sz w:val="24"/>
          <w:szCs w:val="24"/>
        </w:rPr>
        <w:t xml:space="preserve">). The pink, purple, and red atoms refer to Co, Ga, and O, respectively. A and B sites labelled by black arrows represent the tetrahedral and octahedral site in the normal and inverse spinel structure. The location of substituted Ga atoms was determined by systematically consider the inequivalent site and used the most thermodynamic stable configuration as the final structure, and the structure in </w:t>
      </w:r>
      <w:r w:rsidRPr="00790D97">
        <w:rPr>
          <w:rFonts w:ascii="Times New Roman" w:hAnsi="Times New Roman" w:cs="Times New Roman"/>
          <w:b/>
          <w:bCs/>
          <w:sz w:val="24"/>
          <w:szCs w:val="24"/>
        </w:rPr>
        <w:t>c</w:t>
      </w:r>
      <w:r>
        <w:rPr>
          <w:rFonts w:ascii="Times New Roman" w:hAnsi="Times New Roman" w:cs="Times New Roman"/>
          <w:sz w:val="24"/>
          <w:szCs w:val="24"/>
        </w:rPr>
        <w:t xml:space="preserve"> was used to represent the Co</w:t>
      </w:r>
      <w:r w:rsidRPr="007C784A">
        <w:rPr>
          <w:rFonts w:ascii="Times New Roman" w:hAnsi="Times New Roman" w:cs="Times New Roman"/>
          <w:sz w:val="24"/>
          <w:szCs w:val="24"/>
          <w:vertAlign w:val="subscript"/>
        </w:rPr>
        <w:t>1.8</w:t>
      </w:r>
      <w:r>
        <w:rPr>
          <w:rFonts w:ascii="Times New Roman" w:hAnsi="Times New Roman" w:cs="Times New Roman"/>
          <w:sz w:val="24"/>
          <w:szCs w:val="24"/>
        </w:rPr>
        <w:t>Ga</w:t>
      </w:r>
      <w:r w:rsidRPr="007C784A">
        <w:rPr>
          <w:rFonts w:ascii="Times New Roman" w:hAnsi="Times New Roman" w:cs="Times New Roman"/>
          <w:sz w:val="24"/>
          <w:szCs w:val="24"/>
          <w:vertAlign w:val="subscript"/>
        </w:rPr>
        <w:t>1.2</w:t>
      </w:r>
      <w:r>
        <w:rPr>
          <w:rFonts w:ascii="Times New Roman" w:hAnsi="Times New Roman" w:cs="Times New Roman"/>
          <w:sz w:val="24"/>
          <w:szCs w:val="24"/>
        </w:rPr>
        <w:t>O</w:t>
      </w:r>
      <w:r w:rsidRPr="007C784A">
        <w:rPr>
          <w:rFonts w:ascii="Times New Roman" w:hAnsi="Times New Roman" w:cs="Times New Roman"/>
          <w:sz w:val="24"/>
          <w:szCs w:val="24"/>
          <w:vertAlign w:val="subscript"/>
        </w:rPr>
        <w:t>4</w:t>
      </w:r>
      <w:r>
        <w:rPr>
          <w:rFonts w:ascii="Times New Roman" w:hAnsi="Times New Roman" w:cs="Times New Roman"/>
          <w:sz w:val="24"/>
          <w:szCs w:val="24"/>
        </w:rPr>
        <w:t xml:space="preserve"> in the present study.</w:t>
      </w:r>
      <w:r>
        <w:rPr>
          <w:rFonts w:ascii="Times New Roman" w:eastAsia="Times New Roman" w:hAnsi="Times New Roman" w:cs="Times New Roman"/>
          <w:sz w:val="24"/>
          <w:szCs w:val="24"/>
          <w:lang w:val="en-GB"/>
        </w:rPr>
        <w:br w:type="page"/>
      </w:r>
    </w:p>
    <w:p w:rsidR="00D4348A" w:rsidRPr="004360CD" w:rsidRDefault="00D4348A" w:rsidP="00D4348A">
      <w:pPr>
        <w:rPr>
          <w:rFonts w:ascii="Times New Roman" w:eastAsia="Times New Roman" w:hAnsi="Times New Roman" w:cs="Times New Roman"/>
          <w:sz w:val="24"/>
          <w:szCs w:val="24"/>
          <w:lang w:val="en-GB"/>
        </w:rPr>
      </w:pPr>
      <w:r>
        <w:rPr>
          <w:noProof/>
        </w:rPr>
        <w:lastRenderedPageBreak/>
        <w:drawing>
          <wp:inline distT="0" distB="0" distL="0" distR="0" wp14:anchorId="69A4E0D8" wp14:editId="7552B47A">
            <wp:extent cx="5731510" cy="2296160"/>
            <wp:effectExtent l="0" t="0" r="2540" b="0"/>
            <wp:docPr id="109357738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577386"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5731510" cy="2296160"/>
                    </a:xfrm>
                    <a:prstGeom prst="rect">
                      <a:avLst/>
                    </a:prstGeom>
                  </pic:spPr>
                </pic:pic>
              </a:graphicData>
            </a:graphic>
          </wp:inline>
        </w:drawing>
      </w:r>
    </w:p>
    <w:p w:rsidR="00D4348A" w:rsidRDefault="00D4348A" w:rsidP="00D4348A">
      <w:pPr>
        <w:rPr>
          <w:rFonts w:ascii="Times New Roman" w:hAnsi="Times New Roman" w:cs="Times New Roman"/>
          <w:sz w:val="24"/>
          <w:szCs w:val="24"/>
        </w:rPr>
      </w:pPr>
      <w:r w:rsidRPr="00C71EAB">
        <w:rPr>
          <w:rFonts w:ascii="Times New Roman" w:eastAsia="Times New Roman" w:hAnsi="Times New Roman" w:cs="Times New Roman"/>
          <w:b/>
          <w:bCs/>
          <w:sz w:val="24"/>
          <w:szCs w:val="24"/>
          <w:lang w:val="en-GB"/>
        </w:rPr>
        <w:t>Supplementary Fig. 1</w:t>
      </w:r>
      <w:r>
        <w:rPr>
          <w:rFonts w:ascii="Times New Roman" w:eastAsia="Times New Roman" w:hAnsi="Times New Roman" w:cs="Times New Roman"/>
          <w:b/>
          <w:bCs/>
          <w:sz w:val="24"/>
          <w:szCs w:val="24"/>
          <w:lang w:val="en-GB"/>
        </w:rPr>
        <w:t>2</w:t>
      </w:r>
      <w:r w:rsidRPr="00C71EAB">
        <w:rPr>
          <w:rFonts w:ascii="Times New Roman" w:eastAsia="Times New Roman" w:hAnsi="Times New Roman" w:cs="Times New Roman"/>
          <w:b/>
          <w:bCs/>
          <w:sz w:val="24"/>
          <w:szCs w:val="24"/>
          <w:lang w:val="en-GB"/>
        </w:rPr>
        <w:t xml:space="preserve">: </w:t>
      </w:r>
      <w:r w:rsidRPr="005718B3">
        <w:rPr>
          <w:rFonts w:ascii="Times New Roman" w:eastAsia="Times New Roman" w:hAnsi="Times New Roman" w:cs="Times New Roman"/>
          <w:b/>
          <w:bCs/>
          <w:sz w:val="24"/>
          <w:szCs w:val="24"/>
        </w:rPr>
        <w:t>OER intermediates</w:t>
      </w:r>
      <w:r>
        <w:rPr>
          <w:rFonts w:ascii="Times New Roman" w:eastAsia="Times New Roman" w:hAnsi="Times New Roman" w:cs="Times New Roman"/>
          <w:b/>
          <w:bCs/>
          <w:sz w:val="24"/>
          <w:szCs w:val="24"/>
        </w:rPr>
        <w:t xml:space="preserve"> in AEM</w:t>
      </w:r>
      <w:r w:rsidRPr="005718B3">
        <w:rPr>
          <w:rFonts w:ascii="Times New Roman" w:eastAsia="Times New Roman" w:hAnsi="Times New Roman" w:cs="Times New Roman"/>
          <w:b/>
          <w:bCs/>
          <w:sz w:val="24"/>
          <w:szCs w:val="24"/>
        </w:rPr>
        <w:t xml:space="preserve"> on Co</w:t>
      </w:r>
      <w:r w:rsidRPr="007E2EA1">
        <w:rPr>
          <w:rFonts w:ascii="Times New Roman" w:eastAsia="Times New Roman" w:hAnsi="Times New Roman" w:cs="Times New Roman"/>
          <w:b/>
          <w:bCs/>
          <w:sz w:val="24"/>
          <w:szCs w:val="24"/>
          <w:vertAlign w:val="subscript"/>
        </w:rPr>
        <w:t>3</w:t>
      </w:r>
      <w:r w:rsidRPr="005718B3">
        <w:rPr>
          <w:rFonts w:ascii="Times New Roman" w:eastAsia="Times New Roman" w:hAnsi="Times New Roman" w:cs="Times New Roman"/>
          <w:b/>
          <w:bCs/>
          <w:sz w:val="24"/>
          <w:szCs w:val="24"/>
        </w:rPr>
        <w:t>O</w:t>
      </w:r>
      <w:r w:rsidRPr="007E2EA1">
        <w:rPr>
          <w:rFonts w:ascii="Times New Roman" w:eastAsia="Times New Roman" w:hAnsi="Times New Roman" w:cs="Times New Roman"/>
          <w:b/>
          <w:bCs/>
          <w:sz w:val="24"/>
          <w:szCs w:val="24"/>
          <w:vertAlign w:val="subscript"/>
        </w:rPr>
        <w:t>4</w:t>
      </w:r>
      <w:r w:rsidRPr="00C71EAB">
        <w:rPr>
          <w:rFonts w:ascii="Times New Roman" w:eastAsia="Times New Roman" w:hAnsi="Times New Roman" w:cs="Times New Roman"/>
          <w:b/>
          <w:bCs/>
          <w:sz w:val="24"/>
          <w:szCs w:val="24"/>
          <w:lang w:val="en-GB"/>
        </w:rPr>
        <w:t>.</w:t>
      </w:r>
      <w:r w:rsidRPr="004360CD">
        <w:rPr>
          <w:rFonts w:ascii="Times New Roman" w:eastAsia="Times New Roman" w:hAnsi="Times New Roman" w:cs="Times New Roman"/>
          <w:sz w:val="24"/>
          <w:szCs w:val="24"/>
          <w:lang w:val="en-GB"/>
        </w:rPr>
        <w:t xml:space="preserve"> OER intermediates in AEM, *O, *OH, *OOH, adsorbed on A site (</w:t>
      </w:r>
      <w:r w:rsidRPr="005F5455">
        <w:rPr>
          <w:rFonts w:ascii="Times New Roman" w:eastAsia="Times New Roman" w:hAnsi="Times New Roman" w:cs="Times New Roman"/>
          <w:b/>
          <w:bCs/>
          <w:sz w:val="24"/>
          <w:szCs w:val="24"/>
          <w:lang w:val="en-GB"/>
        </w:rPr>
        <w:t>a</w:t>
      </w:r>
      <w:r w:rsidRPr="004360CD">
        <w:rPr>
          <w:rFonts w:ascii="Times New Roman" w:eastAsia="Times New Roman" w:hAnsi="Times New Roman" w:cs="Times New Roman"/>
          <w:sz w:val="24"/>
          <w:szCs w:val="24"/>
          <w:lang w:val="en-GB"/>
        </w:rPr>
        <w:t>) and B site (</w:t>
      </w:r>
      <w:r w:rsidRPr="005F5455">
        <w:rPr>
          <w:rFonts w:ascii="Times New Roman" w:eastAsia="Times New Roman" w:hAnsi="Times New Roman" w:cs="Times New Roman"/>
          <w:b/>
          <w:bCs/>
          <w:sz w:val="24"/>
          <w:szCs w:val="24"/>
          <w:lang w:val="en-GB"/>
        </w:rPr>
        <w:t>b</w:t>
      </w:r>
      <w:r w:rsidRPr="004360CD">
        <w:rPr>
          <w:rFonts w:ascii="Times New Roman" w:eastAsia="Times New Roman" w:hAnsi="Times New Roman" w:cs="Times New Roman"/>
          <w:sz w:val="24"/>
          <w:szCs w:val="24"/>
          <w:lang w:val="en-GB"/>
        </w:rPr>
        <w:t xml:space="preserve">), respectively. </w:t>
      </w:r>
      <w:r>
        <w:rPr>
          <w:rFonts w:ascii="Times New Roman" w:hAnsi="Times New Roman" w:cs="Times New Roman"/>
          <w:sz w:val="24"/>
          <w:szCs w:val="24"/>
        </w:rPr>
        <w:t>The pink and red atoms refer to Co and O, respectively.</w:t>
      </w:r>
    </w:p>
    <w:p w:rsidR="00D4348A" w:rsidRDefault="00D4348A" w:rsidP="00D4348A">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D4348A" w:rsidRDefault="00D4348A" w:rsidP="00D4348A">
      <w:pPr>
        <w:rPr>
          <w:rFonts w:ascii="Times New Roman" w:hAnsi="Times New Roman" w:cs="Times New Roman"/>
          <w:sz w:val="24"/>
          <w:szCs w:val="24"/>
        </w:rPr>
      </w:pPr>
    </w:p>
    <w:p w:rsidR="00D4348A" w:rsidRDefault="00D4348A" w:rsidP="00D4348A">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D4348A" w:rsidRDefault="00D4348A" w:rsidP="00D4348A">
      <w:pPr>
        <w:rPr>
          <w:rFonts w:ascii="Times New Roman" w:eastAsia="Times New Roman" w:hAnsi="Times New Roman" w:cs="Times New Roman"/>
          <w:b/>
          <w:bCs/>
          <w:sz w:val="24"/>
          <w:szCs w:val="24"/>
          <w:lang w:val="en-GB"/>
        </w:rPr>
      </w:pPr>
      <w:r>
        <w:rPr>
          <w:noProof/>
        </w:rPr>
        <w:lastRenderedPageBreak/>
        <w:drawing>
          <wp:inline distT="0" distB="0" distL="0" distR="0" wp14:anchorId="00E2AFC0" wp14:editId="137CFCF2">
            <wp:extent cx="5731510" cy="2305050"/>
            <wp:effectExtent l="0" t="0" r="2540" b="0"/>
            <wp:docPr id="831532718"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532718" name=""/>
                    <pic:cNvPicPr/>
                  </pic:nvPicPr>
                  <pic:blipFill>
                    <a:blip r:embed="rId18">
                      <a:extLst>
                        <a:ext uri="{96DAC541-7B7A-43D3-8B79-37D633B846F1}">
                          <asvg:svgBlip xmlns:asvg="http://schemas.microsoft.com/office/drawing/2016/SVG/main" r:embed="rId19"/>
                        </a:ext>
                      </a:extLst>
                    </a:blip>
                    <a:stretch>
                      <a:fillRect/>
                    </a:stretch>
                  </pic:blipFill>
                  <pic:spPr>
                    <a:xfrm>
                      <a:off x="0" y="0"/>
                      <a:ext cx="5731510" cy="2305050"/>
                    </a:xfrm>
                    <a:prstGeom prst="rect">
                      <a:avLst/>
                    </a:prstGeom>
                  </pic:spPr>
                </pic:pic>
              </a:graphicData>
            </a:graphic>
          </wp:inline>
        </w:drawing>
      </w:r>
    </w:p>
    <w:p w:rsidR="00D4348A" w:rsidRDefault="00D4348A" w:rsidP="00D4348A">
      <w:pPr>
        <w:rPr>
          <w:rFonts w:ascii="Times New Roman" w:hAnsi="Times New Roman" w:cs="Times New Roman"/>
          <w:sz w:val="24"/>
          <w:szCs w:val="24"/>
        </w:rPr>
      </w:pPr>
      <w:r w:rsidRPr="00C71EAB">
        <w:rPr>
          <w:rFonts w:ascii="Times New Roman" w:eastAsia="Times New Roman" w:hAnsi="Times New Roman" w:cs="Times New Roman"/>
          <w:b/>
          <w:bCs/>
          <w:sz w:val="24"/>
          <w:szCs w:val="24"/>
          <w:lang w:val="en-GB"/>
        </w:rPr>
        <w:t>Supplementary Fig. 1</w:t>
      </w:r>
      <w:r>
        <w:rPr>
          <w:rFonts w:ascii="Times New Roman" w:eastAsia="Times New Roman" w:hAnsi="Times New Roman" w:cs="Times New Roman"/>
          <w:b/>
          <w:bCs/>
          <w:sz w:val="24"/>
          <w:szCs w:val="24"/>
          <w:lang w:val="en-GB"/>
        </w:rPr>
        <w:t>3</w:t>
      </w:r>
      <w:r w:rsidRPr="00C71EAB">
        <w:rPr>
          <w:rFonts w:ascii="Times New Roman" w:eastAsia="Times New Roman" w:hAnsi="Times New Roman" w:cs="Times New Roman"/>
          <w:b/>
          <w:bCs/>
          <w:sz w:val="24"/>
          <w:szCs w:val="24"/>
          <w:lang w:val="en-GB"/>
        </w:rPr>
        <w:t xml:space="preserve">: </w:t>
      </w:r>
      <w:r w:rsidRPr="005718B3">
        <w:rPr>
          <w:rFonts w:ascii="Times New Roman" w:eastAsia="Times New Roman" w:hAnsi="Times New Roman" w:cs="Times New Roman"/>
          <w:b/>
          <w:bCs/>
          <w:sz w:val="24"/>
          <w:szCs w:val="24"/>
        </w:rPr>
        <w:t>OER intermediates</w:t>
      </w:r>
      <w:r>
        <w:rPr>
          <w:rFonts w:ascii="Times New Roman" w:eastAsia="Times New Roman" w:hAnsi="Times New Roman" w:cs="Times New Roman"/>
          <w:b/>
          <w:bCs/>
          <w:sz w:val="24"/>
          <w:szCs w:val="24"/>
        </w:rPr>
        <w:t xml:space="preserve"> in AEM</w:t>
      </w:r>
      <w:r w:rsidRPr="005718B3">
        <w:rPr>
          <w:rFonts w:ascii="Times New Roman" w:eastAsia="Times New Roman" w:hAnsi="Times New Roman" w:cs="Times New Roman"/>
          <w:b/>
          <w:bCs/>
          <w:sz w:val="24"/>
          <w:szCs w:val="24"/>
        </w:rPr>
        <w:t xml:space="preserve"> on Co</w:t>
      </w:r>
      <w:r>
        <w:rPr>
          <w:rFonts w:ascii="Times New Roman" w:eastAsia="Times New Roman" w:hAnsi="Times New Roman" w:cs="Times New Roman"/>
          <w:b/>
          <w:bCs/>
          <w:sz w:val="24"/>
          <w:szCs w:val="24"/>
          <w:vertAlign w:val="subscript"/>
        </w:rPr>
        <w:t>1.8</w:t>
      </w:r>
      <w:r w:rsidRPr="00EF655E">
        <w:rPr>
          <w:rFonts w:ascii="Times New Roman" w:eastAsia="Times New Roman" w:hAnsi="Times New Roman" w:cs="Times New Roman"/>
          <w:b/>
          <w:bCs/>
          <w:sz w:val="24"/>
          <w:szCs w:val="24"/>
        </w:rPr>
        <w:t>Ga</w:t>
      </w:r>
      <w:r>
        <w:rPr>
          <w:rFonts w:ascii="Times New Roman" w:eastAsia="Times New Roman" w:hAnsi="Times New Roman" w:cs="Times New Roman"/>
          <w:b/>
          <w:bCs/>
          <w:sz w:val="24"/>
          <w:szCs w:val="24"/>
          <w:vertAlign w:val="subscript"/>
        </w:rPr>
        <w:t>1.2</w:t>
      </w:r>
      <w:r w:rsidRPr="005718B3">
        <w:rPr>
          <w:rFonts w:ascii="Times New Roman" w:eastAsia="Times New Roman" w:hAnsi="Times New Roman" w:cs="Times New Roman"/>
          <w:b/>
          <w:bCs/>
          <w:sz w:val="24"/>
          <w:szCs w:val="24"/>
        </w:rPr>
        <w:t>O</w:t>
      </w:r>
      <w:r w:rsidRPr="007E2EA1">
        <w:rPr>
          <w:rFonts w:ascii="Times New Roman" w:eastAsia="Times New Roman" w:hAnsi="Times New Roman" w:cs="Times New Roman"/>
          <w:b/>
          <w:bCs/>
          <w:sz w:val="24"/>
          <w:szCs w:val="24"/>
          <w:vertAlign w:val="subscript"/>
        </w:rPr>
        <w:t>4</w:t>
      </w:r>
      <w:r w:rsidRPr="00C71EAB">
        <w:rPr>
          <w:rFonts w:ascii="Times New Roman" w:eastAsia="Times New Roman" w:hAnsi="Times New Roman" w:cs="Times New Roman"/>
          <w:b/>
          <w:bCs/>
          <w:sz w:val="24"/>
          <w:szCs w:val="24"/>
          <w:lang w:val="en-GB"/>
        </w:rPr>
        <w:t>.</w:t>
      </w:r>
      <w:r w:rsidRPr="004360CD">
        <w:rPr>
          <w:rFonts w:ascii="Times New Roman" w:eastAsia="Times New Roman" w:hAnsi="Times New Roman" w:cs="Times New Roman"/>
          <w:sz w:val="24"/>
          <w:szCs w:val="24"/>
          <w:lang w:val="en-GB"/>
        </w:rPr>
        <w:t xml:space="preserve"> OER intermediates in AEM, *O, *OH, *OOH, adsorbed on A site (</w:t>
      </w:r>
      <w:r w:rsidRPr="005F5455">
        <w:rPr>
          <w:rFonts w:ascii="Times New Roman" w:eastAsia="Times New Roman" w:hAnsi="Times New Roman" w:cs="Times New Roman"/>
          <w:b/>
          <w:bCs/>
          <w:sz w:val="24"/>
          <w:szCs w:val="24"/>
          <w:lang w:val="en-GB"/>
        </w:rPr>
        <w:t>a</w:t>
      </w:r>
      <w:r w:rsidRPr="004360CD">
        <w:rPr>
          <w:rFonts w:ascii="Times New Roman" w:eastAsia="Times New Roman" w:hAnsi="Times New Roman" w:cs="Times New Roman"/>
          <w:sz w:val="24"/>
          <w:szCs w:val="24"/>
          <w:lang w:val="en-GB"/>
        </w:rPr>
        <w:t>) and B site (</w:t>
      </w:r>
      <w:r w:rsidRPr="005F5455">
        <w:rPr>
          <w:rFonts w:ascii="Times New Roman" w:eastAsia="Times New Roman" w:hAnsi="Times New Roman" w:cs="Times New Roman"/>
          <w:b/>
          <w:bCs/>
          <w:sz w:val="24"/>
          <w:szCs w:val="24"/>
          <w:lang w:val="en-GB"/>
        </w:rPr>
        <w:t>b</w:t>
      </w:r>
      <w:r w:rsidRPr="004360CD">
        <w:rPr>
          <w:rFonts w:ascii="Times New Roman" w:eastAsia="Times New Roman" w:hAnsi="Times New Roman" w:cs="Times New Roman"/>
          <w:sz w:val="24"/>
          <w:szCs w:val="24"/>
          <w:lang w:val="en-GB"/>
        </w:rPr>
        <w:t xml:space="preserve">), respectively. </w:t>
      </w:r>
      <w:r>
        <w:rPr>
          <w:rFonts w:ascii="Times New Roman" w:hAnsi="Times New Roman" w:cs="Times New Roman"/>
          <w:sz w:val="24"/>
          <w:szCs w:val="24"/>
        </w:rPr>
        <w:t>The pink, purple, and red atoms refer to Co, Ga, and O, respectively.</w:t>
      </w:r>
    </w:p>
    <w:p w:rsidR="00D4348A" w:rsidRDefault="00D4348A" w:rsidP="00D4348A">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D4348A" w:rsidRDefault="00D4348A" w:rsidP="00D4348A">
      <w:pPr>
        <w:rPr>
          <w:rFonts w:ascii="Times New Roman" w:eastAsia="Times New Roman" w:hAnsi="Times New Roman" w:cs="Times New Roman"/>
          <w:b/>
          <w:bCs/>
          <w:sz w:val="24"/>
          <w:szCs w:val="24"/>
          <w:lang w:val="en-GB"/>
        </w:rPr>
      </w:pPr>
      <w:r>
        <w:rPr>
          <w:noProof/>
        </w:rPr>
        <w:lastRenderedPageBreak/>
        <w:drawing>
          <wp:inline distT="0" distB="0" distL="0" distR="0" wp14:anchorId="3D007920" wp14:editId="5633A238">
            <wp:extent cx="5731510" cy="2296160"/>
            <wp:effectExtent l="0" t="0" r="2540" b="0"/>
            <wp:docPr id="34930004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918729" name=""/>
                    <pic:cNvPicPr/>
                  </pic:nvPicPr>
                  <pic:blipFill>
                    <a:blip r:embed="rId20">
                      <a:extLst>
                        <a:ext uri="{96DAC541-7B7A-43D3-8B79-37D633B846F1}">
                          <asvg:svgBlip xmlns:asvg="http://schemas.microsoft.com/office/drawing/2016/SVG/main" r:embed="rId21"/>
                        </a:ext>
                      </a:extLst>
                    </a:blip>
                    <a:stretch>
                      <a:fillRect/>
                    </a:stretch>
                  </pic:blipFill>
                  <pic:spPr>
                    <a:xfrm>
                      <a:off x="0" y="0"/>
                      <a:ext cx="5731510" cy="2296160"/>
                    </a:xfrm>
                    <a:prstGeom prst="rect">
                      <a:avLst/>
                    </a:prstGeom>
                  </pic:spPr>
                </pic:pic>
              </a:graphicData>
            </a:graphic>
          </wp:inline>
        </w:drawing>
      </w:r>
    </w:p>
    <w:p w:rsidR="00D4348A" w:rsidRDefault="00D4348A" w:rsidP="00D4348A">
      <w:pPr>
        <w:rPr>
          <w:rFonts w:ascii="Times New Roman" w:hAnsi="Times New Roman" w:cs="Times New Roman"/>
          <w:sz w:val="24"/>
          <w:szCs w:val="24"/>
        </w:rPr>
      </w:pPr>
      <w:r w:rsidRPr="00C71EAB">
        <w:rPr>
          <w:rFonts w:ascii="Times New Roman" w:eastAsia="Times New Roman" w:hAnsi="Times New Roman" w:cs="Times New Roman"/>
          <w:b/>
          <w:bCs/>
          <w:sz w:val="24"/>
          <w:szCs w:val="24"/>
          <w:lang w:val="en-GB"/>
        </w:rPr>
        <w:t>Supplementary Fig. 1</w:t>
      </w:r>
      <w:r>
        <w:rPr>
          <w:rFonts w:ascii="Times New Roman" w:eastAsia="Times New Roman" w:hAnsi="Times New Roman" w:cs="Times New Roman"/>
          <w:b/>
          <w:bCs/>
          <w:sz w:val="24"/>
          <w:szCs w:val="24"/>
          <w:lang w:val="en-GB"/>
        </w:rPr>
        <w:t>4</w:t>
      </w:r>
      <w:r w:rsidRPr="00C71EAB">
        <w:rPr>
          <w:rFonts w:ascii="Times New Roman" w:eastAsia="Times New Roman" w:hAnsi="Times New Roman" w:cs="Times New Roman"/>
          <w:b/>
          <w:bCs/>
          <w:sz w:val="24"/>
          <w:szCs w:val="24"/>
          <w:lang w:val="en-GB"/>
        </w:rPr>
        <w:t xml:space="preserve">: </w:t>
      </w:r>
      <w:r w:rsidRPr="005718B3">
        <w:rPr>
          <w:rFonts w:ascii="Times New Roman" w:eastAsia="Times New Roman" w:hAnsi="Times New Roman" w:cs="Times New Roman"/>
          <w:b/>
          <w:bCs/>
          <w:sz w:val="24"/>
          <w:szCs w:val="24"/>
        </w:rPr>
        <w:t xml:space="preserve">OER intermediates </w:t>
      </w:r>
      <w:r>
        <w:rPr>
          <w:rFonts w:ascii="Times New Roman" w:eastAsia="Times New Roman" w:hAnsi="Times New Roman" w:cs="Times New Roman"/>
          <w:b/>
          <w:bCs/>
          <w:sz w:val="24"/>
          <w:szCs w:val="24"/>
        </w:rPr>
        <w:t xml:space="preserve">in OPM </w:t>
      </w:r>
      <w:r w:rsidRPr="005718B3">
        <w:rPr>
          <w:rFonts w:ascii="Times New Roman" w:eastAsia="Times New Roman" w:hAnsi="Times New Roman" w:cs="Times New Roman"/>
          <w:b/>
          <w:bCs/>
          <w:sz w:val="24"/>
          <w:szCs w:val="24"/>
        </w:rPr>
        <w:t>on Co</w:t>
      </w:r>
      <w:r w:rsidRPr="007E2EA1">
        <w:rPr>
          <w:rFonts w:ascii="Times New Roman" w:eastAsia="Times New Roman" w:hAnsi="Times New Roman" w:cs="Times New Roman"/>
          <w:b/>
          <w:bCs/>
          <w:sz w:val="24"/>
          <w:szCs w:val="24"/>
          <w:vertAlign w:val="subscript"/>
        </w:rPr>
        <w:t>3</w:t>
      </w:r>
      <w:r w:rsidRPr="005718B3">
        <w:rPr>
          <w:rFonts w:ascii="Times New Roman" w:eastAsia="Times New Roman" w:hAnsi="Times New Roman" w:cs="Times New Roman"/>
          <w:b/>
          <w:bCs/>
          <w:sz w:val="24"/>
          <w:szCs w:val="24"/>
        </w:rPr>
        <w:t>O</w:t>
      </w:r>
      <w:r w:rsidRPr="007E2EA1">
        <w:rPr>
          <w:rFonts w:ascii="Times New Roman" w:eastAsia="Times New Roman" w:hAnsi="Times New Roman" w:cs="Times New Roman"/>
          <w:b/>
          <w:bCs/>
          <w:sz w:val="24"/>
          <w:szCs w:val="24"/>
          <w:vertAlign w:val="subscript"/>
        </w:rPr>
        <w:t>4</w:t>
      </w:r>
      <w:r w:rsidRPr="00C71EAB">
        <w:rPr>
          <w:rFonts w:ascii="Times New Roman" w:eastAsia="Times New Roman" w:hAnsi="Times New Roman" w:cs="Times New Roman"/>
          <w:b/>
          <w:bCs/>
          <w:sz w:val="24"/>
          <w:szCs w:val="24"/>
          <w:lang w:val="en-GB"/>
        </w:rPr>
        <w:t>.</w:t>
      </w:r>
      <w:r w:rsidRPr="004360CD">
        <w:rPr>
          <w:rFonts w:ascii="Times New Roman" w:eastAsia="Times New Roman" w:hAnsi="Times New Roman" w:cs="Times New Roman"/>
          <w:sz w:val="24"/>
          <w:szCs w:val="24"/>
          <w:lang w:val="en-GB"/>
        </w:rPr>
        <w:t xml:space="preserve"> OER intermediates in </w:t>
      </w:r>
      <w:r>
        <w:rPr>
          <w:rFonts w:ascii="Times New Roman" w:eastAsia="Times New Roman" w:hAnsi="Times New Roman" w:cs="Times New Roman"/>
          <w:sz w:val="24"/>
          <w:szCs w:val="24"/>
          <w:lang w:val="en-GB"/>
        </w:rPr>
        <w:t>OP</w:t>
      </w:r>
      <w:r w:rsidRPr="004360CD">
        <w:rPr>
          <w:rFonts w:ascii="Times New Roman" w:eastAsia="Times New Roman" w:hAnsi="Times New Roman" w:cs="Times New Roman"/>
          <w:sz w:val="24"/>
          <w:szCs w:val="24"/>
          <w:lang w:val="en-GB"/>
        </w:rPr>
        <w:t>M, *O</w:t>
      </w:r>
      <w:r>
        <w:rPr>
          <w:rFonts w:ascii="Times New Roman" w:eastAsia="Times New Roman" w:hAnsi="Times New Roman" w:cs="Times New Roman"/>
          <w:sz w:val="24"/>
          <w:szCs w:val="24"/>
          <w:lang w:val="en-GB"/>
        </w:rPr>
        <w:t>H-*O</w:t>
      </w:r>
      <w:r w:rsidRPr="004360CD">
        <w:rPr>
          <w:rFonts w:ascii="Times New Roman" w:eastAsia="Times New Roman" w:hAnsi="Times New Roman" w:cs="Times New Roman"/>
          <w:sz w:val="24"/>
          <w:szCs w:val="24"/>
          <w:lang w:val="en-GB"/>
        </w:rPr>
        <w:t>, *OH</w:t>
      </w:r>
      <w:r>
        <w:rPr>
          <w:rFonts w:ascii="Times New Roman" w:eastAsia="Times New Roman" w:hAnsi="Times New Roman" w:cs="Times New Roman"/>
          <w:sz w:val="24"/>
          <w:szCs w:val="24"/>
          <w:lang w:val="en-GB"/>
        </w:rPr>
        <w:t>-*OH</w:t>
      </w:r>
      <w:r w:rsidRPr="004360CD">
        <w:rPr>
          <w:rFonts w:ascii="Times New Roman" w:eastAsia="Times New Roman" w:hAnsi="Times New Roman" w:cs="Times New Roman"/>
          <w:sz w:val="24"/>
          <w:szCs w:val="24"/>
          <w:lang w:val="en-GB"/>
        </w:rPr>
        <w:t>, *O</w:t>
      </w:r>
      <w:r>
        <w:rPr>
          <w:rFonts w:ascii="Times New Roman" w:eastAsia="Times New Roman" w:hAnsi="Times New Roman" w:cs="Times New Roman"/>
          <w:sz w:val="24"/>
          <w:szCs w:val="24"/>
          <w:lang w:val="en-GB"/>
        </w:rPr>
        <w:t>-*</w:t>
      </w:r>
      <w:r w:rsidRPr="004360CD">
        <w:rPr>
          <w:rFonts w:ascii="Times New Roman" w:eastAsia="Times New Roman" w:hAnsi="Times New Roman" w:cs="Times New Roman"/>
          <w:sz w:val="24"/>
          <w:szCs w:val="24"/>
          <w:lang w:val="en-GB"/>
        </w:rPr>
        <w:t xml:space="preserve">O, adsorbed on </w:t>
      </w:r>
      <w:r>
        <w:rPr>
          <w:rFonts w:ascii="Times New Roman" w:eastAsia="Times New Roman" w:hAnsi="Times New Roman" w:cs="Times New Roman"/>
          <w:sz w:val="24"/>
          <w:szCs w:val="24"/>
          <w:lang w:val="en-GB"/>
        </w:rPr>
        <w:t xml:space="preserve">combined </w:t>
      </w:r>
      <w:r w:rsidRPr="004360CD">
        <w:rPr>
          <w:rFonts w:ascii="Times New Roman" w:eastAsia="Times New Roman" w:hAnsi="Times New Roman" w:cs="Times New Roman"/>
          <w:sz w:val="24"/>
          <w:szCs w:val="24"/>
          <w:lang w:val="en-GB"/>
        </w:rPr>
        <w:t>A</w:t>
      </w:r>
      <w:r>
        <w:rPr>
          <w:rFonts w:ascii="Times New Roman" w:eastAsia="Times New Roman" w:hAnsi="Times New Roman" w:cs="Times New Roman"/>
          <w:sz w:val="24"/>
          <w:szCs w:val="24"/>
          <w:lang w:val="en-GB"/>
        </w:rPr>
        <w:t>-B</w:t>
      </w:r>
      <w:r w:rsidRPr="004360CD">
        <w:rPr>
          <w:rFonts w:ascii="Times New Roman" w:eastAsia="Times New Roman" w:hAnsi="Times New Roman" w:cs="Times New Roman"/>
          <w:sz w:val="24"/>
          <w:szCs w:val="24"/>
          <w:lang w:val="en-GB"/>
        </w:rPr>
        <w:t xml:space="preserve"> site</w:t>
      </w:r>
      <w:r>
        <w:rPr>
          <w:rFonts w:ascii="Times New Roman" w:eastAsia="Times New Roman" w:hAnsi="Times New Roman" w:cs="Times New Roman"/>
          <w:sz w:val="24"/>
          <w:szCs w:val="24"/>
          <w:lang w:val="en-GB"/>
        </w:rPr>
        <w:t>s</w:t>
      </w:r>
      <w:r w:rsidRPr="004360CD">
        <w:rPr>
          <w:rFonts w:ascii="Times New Roman" w:eastAsia="Times New Roman" w:hAnsi="Times New Roman" w:cs="Times New Roman"/>
          <w:sz w:val="24"/>
          <w:szCs w:val="24"/>
          <w:lang w:val="en-GB"/>
        </w:rPr>
        <w:t xml:space="preserve"> (</w:t>
      </w:r>
      <w:r w:rsidRPr="005F5455">
        <w:rPr>
          <w:rFonts w:ascii="Times New Roman" w:eastAsia="Times New Roman" w:hAnsi="Times New Roman" w:cs="Times New Roman"/>
          <w:b/>
          <w:bCs/>
          <w:sz w:val="24"/>
          <w:szCs w:val="24"/>
          <w:lang w:val="en-GB"/>
        </w:rPr>
        <w:t>a</w:t>
      </w:r>
      <w:r w:rsidRPr="004360CD">
        <w:rPr>
          <w:rFonts w:ascii="Times New Roman" w:eastAsia="Times New Roman" w:hAnsi="Times New Roman" w:cs="Times New Roman"/>
          <w:sz w:val="24"/>
          <w:szCs w:val="24"/>
          <w:lang w:val="en-GB"/>
        </w:rPr>
        <w:t>) and B</w:t>
      </w:r>
      <w:r>
        <w:rPr>
          <w:rFonts w:ascii="Times New Roman" w:eastAsia="Times New Roman" w:hAnsi="Times New Roman" w:cs="Times New Roman"/>
          <w:sz w:val="24"/>
          <w:szCs w:val="24"/>
          <w:lang w:val="en-GB"/>
        </w:rPr>
        <w:t>-B</w:t>
      </w:r>
      <w:r w:rsidRPr="004360CD">
        <w:rPr>
          <w:rFonts w:ascii="Times New Roman" w:eastAsia="Times New Roman" w:hAnsi="Times New Roman" w:cs="Times New Roman"/>
          <w:sz w:val="24"/>
          <w:szCs w:val="24"/>
          <w:lang w:val="en-GB"/>
        </w:rPr>
        <w:t xml:space="preserve"> site</w:t>
      </w:r>
      <w:r>
        <w:rPr>
          <w:rFonts w:ascii="Times New Roman" w:eastAsia="Times New Roman" w:hAnsi="Times New Roman" w:cs="Times New Roman"/>
          <w:sz w:val="24"/>
          <w:szCs w:val="24"/>
          <w:lang w:val="en-GB"/>
        </w:rPr>
        <w:t>s</w:t>
      </w:r>
      <w:r w:rsidRPr="004360CD">
        <w:rPr>
          <w:rFonts w:ascii="Times New Roman" w:eastAsia="Times New Roman" w:hAnsi="Times New Roman" w:cs="Times New Roman"/>
          <w:sz w:val="24"/>
          <w:szCs w:val="24"/>
          <w:lang w:val="en-GB"/>
        </w:rPr>
        <w:t xml:space="preserve"> (</w:t>
      </w:r>
      <w:r w:rsidRPr="005F5455">
        <w:rPr>
          <w:rFonts w:ascii="Times New Roman" w:eastAsia="Times New Roman" w:hAnsi="Times New Roman" w:cs="Times New Roman"/>
          <w:b/>
          <w:bCs/>
          <w:sz w:val="24"/>
          <w:szCs w:val="24"/>
          <w:lang w:val="en-GB"/>
        </w:rPr>
        <w:t>b</w:t>
      </w:r>
      <w:r w:rsidRPr="004360CD">
        <w:rPr>
          <w:rFonts w:ascii="Times New Roman" w:eastAsia="Times New Roman" w:hAnsi="Times New Roman" w:cs="Times New Roman"/>
          <w:sz w:val="24"/>
          <w:szCs w:val="24"/>
          <w:lang w:val="en-GB"/>
        </w:rPr>
        <w:t xml:space="preserve">), respectively. </w:t>
      </w:r>
      <w:r>
        <w:rPr>
          <w:rFonts w:ascii="Times New Roman" w:hAnsi="Times New Roman" w:cs="Times New Roman"/>
          <w:sz w:val="24"/>
          <w:szCs w:val="24"/>
        </w:rPr>
        <w:t>The pink and red atoms refer to Co and O, respectively.</w:t>
      </w:r>
    </w:p>
    <w:p w:rsidR="00D4348A" w:rsidRDefault="00D4348A" w:rsidP="00D4348A">
      <w:pPr>
        <w:rPr>
          <w:rFonts w:ascii="Times New Roman" w:hAnsi="Times New Roman" w:cs="Times New Roman"/>
          <w:sz w:val="24"/>
          <w:szCs w:val="24"/>
        </w:rPr>
      </w:pPr>
    </w:p>
    <w:p w:rsidR="00D4348A" w:rsidRDefault="00D4348A" w:rsidP="00D4348A">
      <w:pPr>
        <w:widowControl/>
        <w:jc w:val="left"/>
        <w:rPr>
          <w:rFonts w:ascii="Times New Roman" w:hAnsi="Times New Roman" w:cs="Times New Roman"/>
          <w:sz w:val="24"/>
          <w:szCs w:val="24"/>
        </w:rPr>
      </w:pPr>
    </w:p>
    <w:p w:rsidR="00D4348A" w:rsidRDefault="00D4348A" w:rsidP="00D4348A">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D4348A" w:rsidRDefault="00D4348A" w:rsidP="00D4348A">
      <w:pPr>
        <w:rPr>
          <w:rFonts w:ascii="Times New Roman" w:eastAsia="Times New Roman" w:hAnsi="Times New Roman" w:cs="Times New Roman"/>
          <w:b/>
          <w:bCs/>
          <w:sz w:val="24"/>
          <w:szCs w:val="24"/>
          <w:lang w:val="en-GB"/>
        </w:rPr>
      </w:pPr>
      <w:r>
        <w:rPr>
          <w:noProof/>
        </w:rPr>
        <w:lastRenderedPageBreak/>
        <w:drawing>
          <wp:inline distT="0" distB="0" distL="0" distR="0" wp14:anchorId="15E31B8F" wp14:editId="44A4EEED">
            <wp:extent cx="5731510" cy="2287270"/>
            <wp:effectExtent l="0" t="0" r="2540" b="0"/>
            <wp:docPr id="200416904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169044" name=""/>
                    <pic:cNvPicPr/>
                  </pic:nvPicPr>
                  <pic:blipFill>
                    <a:blip r:embed="rId22">
                      <a:extLst>
                        <a:ext uri="{96DAC541-7B7A-43D3-8B79-37D633B846F1}">
                          <asvg:svgBlip xmlns:asvg="http://schemas.microsoft.com/office/drawing/2016/SVG/main" r:embed="rId23"/>
                        </a:ext>
                      </a:extLst>
                    </a:blip>
                    <a:stretch>
                      <a:fillRect/>
                    </a:stretch>
                  </pic:blipFill>
                  <pic:spPr>
                    <a:xfrm>
                      <a:off x="0" y="0"/>
                      <a:ext cx="5731510" cy="2287270"/>
                    </a:xfrm>
                    <a:prstGeom prst="rect">
                      <a:avLst/>
                    </a:prstGeom>
                  </pic:spPr>
                </pic:pic>
              </a:graphicData>
            </a:graphic>
          </wp:inline>
        </w:drawing>
      </w:r>
    </w:p>
    <w:p w:rsidR="00D4348A" w:rsidRDefault="00D4348A" w:rsidP="00D4348A">
      <w:pPr>
        <w:rPr>
          <w:rFonts w:ascii="Times New Roman" w:hAnsi="Times New Roman" w:cs="Times New Roman"/>
          <w:sz w:val="24"/>
          <w:szCs w:val="24"/>
        </w:rPr>
      </w:pPr>
      <w:r w:rsidRPr="00C71EAB">
        <w:rPr>
          <w:rFonts w:ascii="Times New Roman" w:eastAsia="Times New Roman" w:hAnsi="Times New Roman" w:cs="Times New Roman"/>
          <w:b/>
          <w:bCs/>
          <w:sz w:val="24"/>
          <w:szCs w:val="24"/>
          <w:lang w:val="en-GB"/>
        </w:rPr>
        <w:t>Supplementary Fig. 1</w:t>
      </w:r>
      <w:r>
        <w:rPr>
          <w:rFonts w:ascii="Times New Roman" w:eastAsia="Times New Roman" w:hAnsi="Times New Roman" w:cs="Times New Roman"/>
          <w:b/>
          <w:bCs/>
          <w:sz w:val="24"/>
          <w:szCs w:val="24"/>
          <w:lang w:val="en-GB"/>
        </w:rPr>
        <w:t>5</w:t>
      </w:r>
      <w:r w:rsidRPr="00C71EAB">
        <w:rPr>
          <w:rFonts w:ascii="Times New Roman" w:eastAsia="Times New Roman" w:hAnsi="Times New Roman" w:cs="Times New Roman"/>
          <w:b/>
          <w:bCs/>
          <w:sz w:val="24"/>
          <w:szCs w:val="24"/>
          <w:lang w:val="en-GB"/>
        </w:rPr>
        <w:t xml:space="preserve">: </w:t>
      </w:r>
      <w:r w:rsidRPr="005718B3">
        <w:rPr>
          <w:rFonts w:ascii="Times New Roman" w:eastAsia="Times New Roman" w:hAnsi="Times New Roman" w:cs="Times New Roman"/>
          <w:b/>
          <w:bCs/>
          <w:sz w:val="24"/>
          <w:szCs w:val="24"/>
        </w:rPr>
        <w:t>OER intermediates</w:t>
      </w:r>
      <w:r>
        <w:rPr>
          <w:rFonts w:ascii="Times New Roman" w:eastAsia="Times New Roman" w:hAnsi="Times New Roman" w:cs="Times New Roman"/>
          <w:b/>
          <w:bCs/>
          <w:sz w:val="24"/>
          <w:szCs w:val="24"/>
        </w:rPr>
        <w:t xml:space="preserve"> in OPM</w:t>
      </w:r>
      <w:r w:rsidRPr="005718B3">
        <w:rPr>
          <w:rFonts w:ascii="Times New Roman" w:eastAsia="Times New Roman" w:hAnsi="Times New Roman" w:cs="Times New Roman"/>
          <w:b/>
          <w:bCs/>
          <w:sz w:val="24"/>
          <w:szCs w:val="24"/>
        </w:rPr>
        <w:t xml:space="preserve"> on Co</w:t>
      </w:r>
      <w:r>
        <w:rPr>
          <w:rFonts w:ascii="Times New Roman" w:eastAsia="Times New Roman" w:hAnsi="Times New Roman" w:cs="Times New Roman"/>
          <w:b/>
          <w:bCs/>
          <w:sz w:val="24"/>
          <w:szCs w:val="24"/>
          <w:vertAlign w:val="subscript"/>
        </w:rPr>
        <w:t>1.8</w:t>
      </w:r>
      <w:r w:rsidRPr="00EF655E">
        <w:rPr>
          <w:rFonts w:ascii="Times New Roman" w:eastAsia="Times New Roman" w:hAnsi="Times New Roman" w:cs="Times New Roman"/>
          <w:b/>
          <w:bCs/>
          <w:sz w:val="24"/>
          <w:szCs w:val="24"/>
        </w:rPr>
        <w:t>Ga</w:t>
      </w:r>
      <w:r>
        <w:rPr>
          <w:rFonts w:ascii="Times New Roman" w:eastAsia="Times New Roman" w:hAnsi="Times New Roman" w:cs="Times New Roman"/>
          <w:b/>
          <w:bCs/>
          <w:sz w:val="24"/>
          <w:szCs w:val="24"/>
          <w:vertAlign w:val="subscript"/>
        </w:rPr>
        <w:t>1.2</w:t>
      </w:r>
      <w:r w:rsidRPr="005718B3">
        <w:rPr>
          <w:rFonts w:ascii="Times New Roman" w:eastAsia="Times New Roman" w:hAnsi="Times New Roman" w:cs="Times New Roman"/>
          <w:b/>
          <w:bCs/>
          <w:sz w:val="24"/>
          <w:szCs w:val="24"/>
        </w:rPr>
        <w:t>O</w:t>
      </w:r>
      <w:r w:rsidRPr="007E2EA1">
        <w:rPr>
          <w:rFonts w:ascii="Times New Roman" w:eastAsia="Times New Roman" w:hAnsi="Times New Roman" w:cs="Times New Roman"/>
          <w:b/>
          <w:bCs/>
          <w:sz w:val="24"/>
          <w:szCs w:val="24"/>
          <w:vertAlign w:val="subscript"/>
        </w:rPr>
        <w:t>4</w:t>
      </w:r>
      <w:r w:rsidRPr="00C71EAB">
        <w:rPr>
          <w:rFonts w:ascii="Times New Roman" w:eastAsia="Times New Roman" w:hAnsi="Times New Roman" w:cs="Times New Roman"/>
          <w:b/>
          <w:bCs/>
          <w:sz w:val="24"/>
          <w:szCs w:val="24"/>
          <w:lang w:val="en-GB"/>
        </w:rPr>
        <w:t>.</w:t>
      </w:r>
      <w:r w:rsidRPr="004360CD">
        <w:rPr>
          <w:rFonts w:ascii="Times New Roman" w:eastAsia="Times New Roman" w:hAnsi="Times New Roman" w:cs="Times New Roman"/>
          <w:sz w:val="24"/>
          <w:szCs w:val="24"/>
          <w:lang w:val="en-GB"/>
        </w:rPr>
        <w:t xml:space="preserve"> OER intermediates in </w:t>
      </w:r>
      <w:r>
        <w:rPr>
          <w:rFonts w:ascii="Times New Roman" w:eastAsia="Times New Roman" w:hAnsi="Times New Roman" w:cs="Times New Roman"/>
          <w:sz w:val="24"/>
          <w:szCs w:val="24"/>
          <w:lang w:val="en-GB"/>
        </w:rPr>
        <w:t>OP</w:t>
      </w:r>
      <w:r w:rsidRPr="004360CD">
        <w:rPr>
          <w:rFonts w:ascii="Times New Roman" w:eastAsia="Times New Roman" w:hAnsi="Times New Roman" w:cs="Times New Roman"/>
          <w:sz w:val="24"/>
          <w:szCs w:val="24"/>
          <w:lang w:val="en-GB"/>
        </w:rPr>
        <w:t>M, *O</w:t>
      </w:r>
      <w:r>
        <w:rPr>
          <w:rFonts w:ascii="Times New Roman" w:eastAsia="Times New Roman" w:hAnsi="Times New Roman" w:cs="Times New Roman"/>
          <w:sz w:val="24"/>
          <w:szCs w:val="24"/>
          <w:lang w:val="en-GB"/>
        </w:rPr>
        <w:t>H-*O</w:t>
      </w:r>
      <w:r w:rsidRPr="004360CD">
        <w:rPr>
          <w:rFonts w:ascii="Times New Roman" w:eastAsia="Times New Roman" w:hAnsi="Times New Roman" w:cs="Times New Roman"/>
          <w:sz w:val="24"/>
          <w:szCs w:val="24"/>
          <w:lang w:val="en-GB"/>
        </w:rPr>
        <w:t>, *OH</w:t>
      </w:r>
      <w:r>
        <w:rPr>
          <w:rFonts w:ascii="Times New Roman" w:eastAsia="Times New Roman" w:hAnsi="Times New Roman" w:cs="Times New Roman"/>
          <w:sz w:val="24"/>
          <w:szCs w:val="24"/>
          <w:lang w:val="en-GB"/>
        </w:rPr>
        <w:t>-*OH</w:t>
      </w:r>
      <w:r w:rsidRPr="004360CD">
        <w:rPr>
          <w:rFonts w:ascii="Times New Roman" w:eastAsia="Times New Roman" w:hAnsi="Times New Roman" w:cs="Times New Roman"/>
          <w:sz w:val="24"/>
          <w:szCs w:val="24"/>
          <w:lang w:val="en-GB"/>
        </w:rPr>
        <w:t>, *O</w:t>
      </w:r>
      <w:r>
        <w:rPr>
          <w:rFonts w:ascii="Times New Roman" w:eastAsia="Times New Roman" w:hAnsi="Times New Roman" w:cs="Times New Roman"/>
          <w:sz w:val="24"/>
          <w:szCs w:val="24"/>
          <w:lang w:val="en-GB"/>
        </w:rPr>
        <w:t>-*</w:t>
      </w:r>
      <w:r w:rsidRPr="004360CD">
        <w:rPr>
          <w:rFonts w:ascii="Times New Roman" w:eastAsia="Times New Roman" w:hAnsi="Times New Roman" w:cs="Times New Roman"/>
          <w:sz w:val="24"/>
          <w:szCs w:val="24"/>
          <w:lang w:val="en-GB"/>
        </w:rPr>
        <w:t xml:space="preserve">O, adsorbed on </w:t>
      </w:r>
      <w:r>
        <w:rPr>
          <w:rFonts w:ascii="Times New Roman" w:eastAsia="Times New Roman" w:hAnsi="Times New Roman" w:cs="Times New Roman"/>
          <w:sz w:val="24"/>
          <w:szCs w:val="24"/>
          <w:lang w:val="en-GB"/>
        </w:rPr>
        <w:t xml:space="preserve">combined </w:t>
      </w:r>
      <w:r w:rsidRPr="004360CD">
        <w:rPr>
          <w:rFonts w:ascii="Times New Roman" w:eastAsia="Times New Roman" w:hAnsi="Times New Roman" w:cs="Times New Roman"/>
          <w:sz w:val="24"/>
          <w:szCs w:val="24"/>
          <w:lang w:val="en-GB"/>
        </w:rPr>
        <w:t>A</w:t>
      </w:r>
      <w:r>
        <w:rPr>
          <w:rFonts w:ascii="Times New Roman" w:eastAsia="Times New Roman" w:hAnsi="Times New Roman" w:cs="Times New Roman"/>
          <w:sz w:val="24"/>
          <w:szCs w:val="24"/>
          <w:lang w:val="en-GB"/>
        </w:rPr>
        <w:t>-B</w:t>
      </w:r>
      <w:r w:rsidRPr="004360CD">
        <w:rPr>
          <w:rFonts w:ascii="Times New Roman" w:eastAsia="Times New Roman" w:hAnsi="Times New Roman" w:cs="Times New Roman"/>
          <w:sz w:val="24"/>
          <w:szCs w:val="24"/>
          <w:lang w:val="en-GB"/>
        </w:rPr>
        <w:t xml:space="preserve"> site</w:t>
      </w:r>
      <w:r>
        <w:rPr>
          <w:rFonts w:ascii="Times New Roman" w:eastAsia="Times New Roman" w:hAnsi="Times New Roman" w:cs="Times New Roman"/>
          <w:sz w:val="24"/>
          <w:szCs w:val="24"/>
          <w:lang w:val="en-GB"/>
        </w:rPr>
        <w:t>s</w:t>
      </w:r>
      <w:r w:rsidRPr="004360CD">
        <w:rPr>
          <w:rFonts w:ascii="Times New Roman" w:eastAsia="Times New Roman" w:hAnsi="Times New Roman" w:cs="Times New Roman"/>
          <w:sz w:val="24"/>
          <w:szCs w:val="24"/>
          <w:lang w:val="en-GB"/>
        </w:rPr>
        <w:t xml:space="preserve"> (</w:t>
      </w:r>
      <w:r w:rsidRPr="005F5455">
        <w:rPr>
          <w:rFonts w:ascii="Times New Roman" w:eastAsia="Times New Roman" w:hAnsi="Times New Roman" w:cs="Times New Roman"/>
          <w:b/>
          <w:bCs/>
          <w:sz w:val="24"/>
          <w:szCs w:val="24"/>
          <w:lang w:val="en-GB"/>
        </w:rPr>
        <w:t>a</w:t>
      </w:r>
      <w:r w:rsidRPr="004360CD">
        <w:rPr>
          <w:rFonts w:ascii="Times New Roman" w:eastAsia="Times New Roman" w:hAnsi="Times New Roman" w:cs="Times New Roman"/>
          <w:sz w:val="24"/>
          <w:szCs w:val="24"/>
          <w:lang w:val="en-GB"/>
        </w:rPr>
        <w:t>) and B</w:t>
      </w:r>
      <w:r>
        <w:rPr>
          <w:rFonts w:ascii="Times New Roman" w:eastAsia="Times New Roman" w:hAnsi="Times New Roman" w:cs="Times New Roman"/>
          <w:sz w:val="24"/>
          <w:szCs w:val="24"/>
          <w:lang w:val="en-GB"/>
        </w:rPr>
        <w:t>-B</w:t>
      </w:r>
      <w:r w:rsidRPr="004360CD">
        <w:rPr>
          <w:rFonts w:ascii="Times New Roman" w:eastAsia="Times New Roman" w:hAnsi="Times New Roman" w:cs="Times New Roman"/>
          <w:sz w:val="24"/>
          <w:szCs w:val="24"/>
          <w:lang w:val="en-GB"/>
        </w:rPr>
        <w:t xml:space="preserve"> site</w:t>
      </w:r>
      <w:r>
        <w:rPr>
          <w:rFonts w:ascii="Times New Roman" w:eastAsia="Times New Roman" w:hAnsi="Times New Roman" w:cs="Times New Roman"/>
          <w:sz w:val="24"/>
          <w:szCs w:val="24"/>
          <w:lang w:val="en-GB"/>
        </w:rPr>
        <w:t>s</w:t>
      </w:r>
      <w:r w:rsidRPr="004360CD">
        <w:rPr>
          <w:rFonts w:ascii="Times New Roman" w:eastAsia="Times New Roman" w:hAnsi="Times New Roman" w:cs="Times New Roman"/>
          <w:sz w:val="24"/>
          <w:szCs w:val="24"/>
          <w:lang w:val="en-GB"/>
        </w:rPr>
        <w:t xml:space="preserve"> (</w:t>
      </w:r>
      <w:r w:rsidRPr="005F5455">
        <w:rPr>
          <w:rFonts w:ascii="Times New Roman" w:eastAsia="Times New Roman" w:hAnsi="Times New Roman" w:cs="Times New Roman"/>
          <w:b/>
          <w:bCs/>
          <w:sz w:val="24"/>
          <w:szCs w:val="24"/>
          <w:lang w:val="en-GB"/>
        </w:rPr>
        <w:t>b</w:t>
      </w:r>
      <w:r w:rsidRPr="004360CD">
        <w:rPr>
          <w:rFonts w:ascii="Times New Roman" w:eastAsia="Times New Roman" w:hAnsi="Times New Roman" w:cs="Times New Roman"/>
          <w:sz w:val="24"/>
          <w:szCs w:val="24"/>
          <w:lang w:val="en-GB"/>
        </w:rPr>
        <w:t xml:space="preserve">), respectively. </w:t>
      </w:r>
      <w:r>
        <w:rPr>
          <w:rFonts w:ascii="Times New Roman" w:hAnsi="Times New Roman" w:cs="Times New Roman"/>
          <w:sz w:val="24"/>
          <w:szCs w:val="24"/>
        </w:rPr>
        <w:t>The pink and red atoms refer to Co and O, respectively.</w:t>
      </w:r>
    </w:p>
    <w:p w:rsidR="00D4348A" w:rsidRDefault="00D4348A" w:rsidP="00D4348A">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D4348A" w:rsidRDefault="00D4348A" w:rsidP="00D4348A">
      <w:pPr>
        <w:rPr>
          <w:rFonts w:ascii="Times New Roman" w:eastAsia="Times New Roman" w:hAnsi="Times New Roman" w:cs="Times New Roman"/>
          <w:b/>
          <w:bCs/>
          <w:sz w:val="24"/>
          <w:szCs w:val="24"/>
          <w:lang w:val="en-GB"/>
        </w:rPr>
      </w:pPr>
      <w:r>
        <w:rPr>
          <w:noProof/>
        </w:rPr>
        <w:lastRenderedPageBreak/>
        <w:drawing>
          <wp:inline distT="0" distB="0" distL="0" distR="0" wp14:anchorId="066ED9DC" wp14:editId="65A885A4">
            <wp:extent cx="5731510" cy="1836420"/>
            <wp:effectExtent l="0" t="0" r="2540" b="0"/>
            <wp:docPr id="179061787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617877" name=""/>
                    <pic:cNvPicPr/>
                  </pic:nvPicPr>
                  <pic:blipFill>
                    <a:blip r:embed="rId24">
                      <a:extLst>
                        <a:ext uri="{96DAC541-7B7A-43D3-8B79-37D633B846F1}">
                          <asvg:svgBlip xmlns:asvg="http://schemas.microsoft.com/office/drawing/2016/SVG/main" r:embed="rId25"/>
                        </a:ext>
                      </a:extLst>
                    </a:blip>
                    <a:stretch>
                      <a:fillRect/>
                    </a:stretch>
                  </pic:blipFill>
                  <pic:spPr>
                    <a:xfrm>
                      <a:off x="0" y="0"/>
                      <a:ext cx="5731510" cy="1836420"/>
                    </a:xfrm>
                    <a:prstGeom prst="rect">
                      <a:avLst/>
                    </a:prstGeom>
                  </pic:spPr>
                </pic:pic>
              </a:graphicData>
            </a:graphic>
          </wp:inline>
        </w:drawing>
      </w:r>
    </w:p>
    <w:p w:rsidR="00D4348A" w:rsidRDefault="00D4348A" w:rsidP="00D4348A">
      <w:pPr>
        <w:rPr>
          <w:rFonts w:ascii="Times New Roman" w:eastAsia="Times New Roman" w:hAnsi="Times New Roman" w:cs="Times New Roman"/>
          <w:b/>
          <w:bCs/>
          <w:sz w:val="24"/>
          <w:szCs w:val="24"/>
          <w:lang w:val="en-GB"/>
        </w:rPr>
      </w:pPr>
    </w:p>
    <w:p w:rsidR="00D4348A" w:rsidRDefault="00D4348A" w:rsidP="00D4348A">
      <w:pPr>
        <w:rPr>
          <w:rFonts w:ascii="Times New Roman" w:hAnsi="Times New Roman" w:cs="Times New Roman"/>
          <w:sz w:val="24"/>
          <w:szCs w:val="24"/>
        </w:rPr>
      </w:pPr>
      <w:r w:rsidRPr="00C71EAB">
        <w:rPr>
          <w:rFonts w:ascii="Times New Roman" w:eastAsia="Times New Roman" w:hAnsi="Times New Roman" w:cs="Times New Roman"/>
          <w:b/>
          <w:bCs/>
          <w:sz w:val="24"/>
          <w:szCs w:val="24"/>
          <w:lang w:val="en-GB"/>
        </w:rPr>
        <w:t>Supplementary Fig. 1</w:t>
      </w:r>
      <w:r>
        <w:rPr>
          <w:rFonts w:ascii="Times New Roman" w:eastAsia="Times New Roman" w:hAnsi="Times New Roman" w:cs="Times New Roman"/>
          <w:b/>
          <w:bCs/>
          <w:sz w:val="24"/>
          <w:szCs w:val="24"/>
          <w:lang w:val="en-GB"/>
        </w:rPr>
        <w:t>6</w:t>
      </w:r>
      <w:r w:rsidRPr="00C71EAB">
        <w:rPr>
          <w:rFonts w:ascii="Times New Roman" w:eastAsia="Times New Roman" w:hAnsi="Times New Roman" w:cs="Times New Roman"/>
          <w:b/>
          <w:bCs/>
          <w:sz w:val="24"/>
          <w:szCs w:val="24"/>
          <w:lang w:val="en-GB"/>
        </w:rPr>
        <w:t xml:space="preserve">: </w:t>
      </w:r>
      <w:r w:rsidRPr="007F0777">
        <w:rPr>
          <w:rFonts w:ascii="Times New Roman" w:eastAsia="Times New Roman" w:hAnsi="Times New Roman" w:cs="Times New Roman"/>
          <w:b/>
          <w:bCs/>
          <w:sz w:val="24"/>
          <w:szCs w:val="24"/>
        </w:rPr>
        <w:t>Co</w:t>
      </w:r>
      <w:r w:rsidRPr="007F0777">
        <w:rPr>
          <w:rFonts w:ascii="Times New Roman" w:eastAsia="Times New Roman" w:hAnsi="Times New Roman" w:cs="Times New Roman"/>
          <w:b/>
          <w:bCs/>
          <w:sz w:val="24"/>
          <w:szCs w:val="24"/>
          <w:vertAlign w:val="subscript"/>
        </w:rPr>
        <w:t>3</w:t>
      </w:r>
      <w:r w:rsidRPr="007F0777">
        <w:rPr>
          <w:rFonts w:ascii="Times New Roman" w:eastAsia="Times New Roman" w:hAnsi="Times New Roman" w:cs="Times New Roman"/>
          <w:b/>
          <w:bCs/>
          <w:sz w:val="24"/>
          <w:szCs w:val="24"/>
        </w:rPr>
        <w:t>O</w:t>
      </w:r>
      <w:r w:rsidRPr="007F0777">
        <w:rPr>
          <w:rFonts w:ascii="Times New Roman" w:eastAsia="Times New Roman" w:hAnsi="Times New Roman" w:cs="Times New Roman"/>
          <w:b/>
          <w:bCs/>
          <w:sz w:val="24"/>
          <w:szCs w:val="24"/>
          <w:vertAlign w:val="subscript"/>
        </w:rPr>
        <w:t>4</w:t>
      </w:r>
      <w:r w:rsidRPr="007F0777">
        <w:rPr>
          <w:rFonts w:ascii="Times New Roman" w:eastAsia="Times New Roman" w:hAnsi="Times New Roman" w:cs="Times New Roman"/>
          <w:b/>
          <w:bCs/>
          <w:sz w:val="24"/>
          <w:szCs w:val="24"/>
        </w:rPr>
        <w:t xml:space="preserve"> surfaces in dissolution pathways</w:t>
      </w:r>
      <w:r w:rsidRPr="00C71EAB">
        <w:rPr>
          <w:rFonts w:ascii="Times New Roman" w:eastAsia="Times New Roman" w:hAnsi="Times New Roman" w:cs="Times New Roman"/>
          <w:b/>
          <w:bCs/>
          <w:sz w:val="24"/>
          <w:szCs w:val="24"/>
          <w:lang w:val="en-GB"/>
        </w:rPr>
        <w:t>.</w:t>
      </w:r>
      <w:r w:rsidRPr="004360CD">
        <w:rPr>
          <w:rFonts w:ascii="Times New Roman" w:eastAsia="Times New Roman" w:hAnsi="Times New Roman" w:cs="Times New Roman"/>
          <w:sz w:val="24"/>
          <w:szCs w:val="24"/>
          <w:lang w:val="en-GB"/>
        </w:rPr>
        <w:t xml:space="preserve"> </w:t>
      </w:r>
      <w:r>
        <w:rPr>
          <w:rFonts w:ascii="Times New Roman" w:eastAsia="Times New Roman" w:hAnsi="Times New Roman" w:cs="Times New Roman"/>
          <w:sz w:val="24"/>
          <w:szCs w:val="24"/>
          <w:lang w:val="en-GB"/>
        </w:rPr>
        <w:t>Optimized geometry of Co</w:t>
      </w:r>
      <w:r w:rsidRPr="005D4C00">
        <w:rPr>
          <w:rFonts w:ascii="Times New Roman" w:eastAsia="Times New Roman" w:hAnsi="Times New Roman" w:cs="Times New Roman"/>
          <w:sz w:val="24"/>
          <w:szCs w:val="24"/>
          <w:vertAlign w:val="subscript"/>
          <w:lang w:val="en-GB"/>
        </w:rPr>
        <w:t>3</w:t>
      </w:r>
      <w:r>
        <w:rPr>
          <w:rFonts w:ascii="Times New Roman" w:eastAsia="Times New Roman" w:hAnsi="Times New Roman" w:cs="Times New Roman"/>
          <w:sz w:val="24"/>
          <w:szCs w:val="24"/>
          <w:lang w:val="en-GB"/>
        </w:rPr>
        <w:t>O</w:t>
      </w:r>
      <w:r w:rsidRPr="005D4C00">
        <w:rPr>
          <w:rFonts w:ascii="Times New Roman" w:eastAsia="Times New Roman" w:hAnsi="Times New Roman" w:cs="Times New Roman"/>
          <w:sz w:val="24"/>
          <w:szCs w:val="24"/>
          <w:vertAlign w:val="subscript"/>
          <w:lang w:val="en-GB"/>
        </w:rPr>
        <w:t>4</w:t>
      </w:r>
      <w:r>
        <w:rPr>
          <w:rFonts w:ascii="Times New Roman" w:eastAsia="Times New Roman" w:hAnsi="Times New Roman" w:cs="Times New Roman"/>
          <w:sz w:val="24"/>
          <w:szCs w:val="24"/>
          <w:lang w:val="en-GB"/>
        </w:rPr>
        <w:t xml:space="preserve"> surfaces in M and O pathways as depicted in Fig. 4c</w:t>
      </w:r>
      <w:r w:rsidRPr="004360CD">
        <w:rPr>
          <w:rFonts w:ascii="Times New Roman" w:eastAsia="Times New Roman" w:hAnsi="Times New Roman" w:cs="Times New Roman"/>
          <w:sz w:val="24"/>
          <w:szCs w:val="24"/>
          <w:lang w:val="en-GB"/>
        </w:rPr>
        <w:t xml:space="preserve">, respectively. </w:t>
      </w:r>
      <w:r w:rsidRPr="000976B5">
        <w:rPr>
          <w:rFonts w:ascii="Times New Roman" w:hAnsi="Times New Roman" w:cs="Times New Roman"/>
          <w:sz w:val="24"/>
          <w:szCs w:val="24"/>
        </w:rPr>
        <w:t>R</w:t>
      </w:r>
      <w:r w:rsidRPr="00ED134E">
        <w:rPr>
          <w:rFonts w:ascii="Times New Roman" w:hAnsi="Times New Roman" w:cs="Times New Roman"/>
          <w:sz w:val="24"/>
          <w:szCs w:val="24"/>
          <w:vertAlign w:val="subscript"/>
        </w:rPr>
        <w:t>1</w:t>
      </w:r>
      <w:r w:rsidRPr="000976B5">
        <w:rPr>
          <w:rFonts w:ascii="Times New Roman" w:hAnsi="Times New Roman" w:cs="Times New Roman"/>
          <w:sz w:val="24"/>
          <w:szCs w:val="24"/>
        </w:rPr>
        <w:t>’–R</w:t>
      </w:r>
      <w:r w:rsidRPr="00ED134E">
        <w:rPr>
          <w:rFonts w:ascii="Times New Roman" w:hAnsi="Times New Roman" w:cs="Times New Roman"/>
          <w:sz w:val="24"/>
          <w:szCs w:val="24"/>
          <w:vertAlign w:val="subscript"/>
        </w:rPr>
        <w:t>3</w:t>
      </w:r>
      <w:r w:rsidRPr="000976B5">
        <w:rPr>
          <w:rFonts w:ascii="Times New Roman" w:hAnsi="Times New Roman" w:cs="Times New Roman"/>
          <w:sz w:val="24"/>
          <w:szCs w:val="24"/>
        </w:rPr>
        <w:t>’ is the M path</w:t>
      </w:r>
      <w:r>
        <w:rPr>
          <w:rFonts w:ascii="Times New Roman" w:hAnsi="Times New Roman" w:cs="Times New Roman"/>
          <w:sz w:val="24"/>
          <w:szCs w:val="24"/>
        </w:rPr>
        <w:t>way</w:t>
      </w:r>
      <w:r w:rsidRPr="000976B5">
        <w:rPr>
          <w:rFonts w:ascii="Times New Roman" w:hAnsi="Times New Roman" w:cs="Times New Roman"/>
          <w:sz w:val="24"/>
          <w:szCs w:val="24"/>
        </w:rPr>
        <w:t xml:space="preserve"> which prioritizes metal dissolution. R</w:t>
      </w:r>
      <w:r w:rsidRPr="008D6E9D">
        <w:rPr>
          <w:rFonts w:ascii="Times New Roman" w:hAnsi="Times New Roman" w:cs="Times New Roman"/>
          <w:sz w:val="24"/>
          <w:szCs w:val="24"/>
          <w:vertAlign w:val="subscript"/>
        </w:rPr>
        <w:t>4</w:t>
      </w:r>
      <w:r>
        <w:rPr>
          <w:rFonts w:ascii="Times New Roman" w:hAnsi="Times New Roman" w:cs="Times New Roman"/>
          <w:sz w:val="24"/>
          <w:szCs w:val="24"/>
        </w:rPr>
        <w:t>’</w:t>
      </w:r>
      <w:r w:rsidRPr="000976B5">
        <w:rPr>
          <w:rFonts w:ascii="Times New Roman" w:hAnsi="Times New Roman" w:cs="Times New Roman"/>
          <w:sz w:val="24"/>
          <w:szCs w:val="24"/>
        </w:rPr>
        <w:t>–R</w:t>
      </w:r>
      <w:r w:rsidRPr="008D6E9D">
        <w:rPr>
          <w:rFonts w:ascii="Times New Roman" w:hAnsi="Times New Roman" w:cs="Times New Roman"/>
          <w:sz w:val="24"/>
          <w:szCs w:val="24"/>
          <w:vertAlign w:val="subscript"/>
        </w:rPr>
        <w:t>6</w:t>
      </w:r>
      <w:r w:rsidRPr="000976B5">
        <w:rPr>
          <w:rFonts w:ascii="Times New Roman" w:hAnsi="Times New Roman" w:cs="Times New Roman"/>
          <w:sz w:val="24"/>
          <w:szCs w:val="24"/>
        </w:rPr>
        <w:t>’ is the O</w:t>
      </w:r>
      <w:r>
        <w:rPr>
          <w:rFonts w:ascii="Times New Roman" w:hAnsi="Times New Roman" w:cs="Times New Roman"/>
          <w:sz w:val="24"/>
          <w:szCs w:val="24"/>
        </w:rPr>
        <w:t xml:space="preserve"> </w:t>
      </w:r>
      <w:r w:rsidRPr="000976B5">
        <w:rPr>
          <w:rFonts w:ascii="Times New Roman" w:hAnsi="Times New Roman" w:cs="Times New Roman"/>
          <w:sz w:val="24"/>
          <w:szCs w:val="24"/>
        </w:rPr>
        <w:t>path</w:t>
      </w:r>
      <w:r>
        <w:rPr>
          <w:rFonts w:ascii="Times New Roman" w:hAnsi="Times New Roman" w:cs="Times New Roman"/>
          <w:sz w:val="24"/>
          <w:szCs w:val="24"/>
        </w:rPr>
        <w:t>way</w:t>
      </w:r>
      <w:r w:rsidRPr="000976B5">
        <w:rPr>
          <w:rFonts w:ascii="Times New Roman" w:hAnsi="Times New Roman" w:cs="Times New Roman"/>
          <w:sz w:val="24"/>
          <w:szCs w:val="24"/>
        </w:rPr>
        <w:t xml:space="preserve"> which prioritizes oxygen 6 dissolution.</w:t>
      </w:r>
      <w:r>
        <w:rPr>
          <w:rFonts w:ascii="Times New Roman" w:hAnsi="Times New Roman" w:cs="Times New Roman"/>
          <w:sz w:val="24"/>
          <w:szCs w:val="24"/>
        </w:rPr>
        <w:t xml:space="preserve"> The pink, purple, and red atoms refer to Co, Ga, and O, respectively.</w:t>
      </w:r>
    </w:p>
    <w:p w:rsidR="00D4348A" w:rsidRDefault="00D4348A" w:rsidP="00D4348A">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D4348A" w:rsidRDefault="00D4348A" w:rsidP="00D4348A">
      <w:pPr>
        <w:rPr>
          <w:rFonts w:ascii="Times New Roman" w:eastAsia="Times New Roman" w:hAnsi="Times New Roman" w:cs="Times New Roman"/>
          <w:b/>
          <w:bCs/>
          <w:sz w:val="24"/>
          <w:szCs w:val="24"/>
          <w:lang w:val="en-GB"/>
        </w:rPr>
      </w:pPr>
      <w:r>
        <w:rPr>
          <w:noProof/>
        </w:rPr>
        <w:lastRenderedPageBreak/>
        <w:drawing>
          <wp:inline distT="0" distB="0" distL="0" distR="0" wp14:anchorId="0D1BD1AD" wp14:editId="7F479F4D">
            <wp:extent cx="5731510" cy="1832610"/>
            <wp:effectExtent l="0" t="0" r="2540" b="0"/>
            <wp:docPr id="177922208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222087" name=""/>
                    <pic:cNvPicPr/>
                  </pic:nvPicPr>
                  <pic:blipFill>
                    <a:blip r:embed="rId26">
                      <a:extLst>
                        <a:ext uri="{96DAC541-7B7A-43D3-8B79-37D633B846F1}">
                          <asvg:svgBlip xmlns:asvg="http://schemas.microsoft.com/office/drawing/2016/SVG/main" r:embed="rId27"/>
                        </a:ext>
                      </a:extLst>
                    </a:blip>
                    <a:stretch>
                      <a:fillRect/>
                    </a:stretch>
                  </pic:blipFill>
                  <pic:spPr>
                    <a:xfrm>
                      <a:off x="0" y="0"/>
                      <a:ext cx="5731510" cy="1832610"/>
                    </a:xfrm>
                    <a:prstGeom prst="rect">
                      <a:avLst/>
                    </a:prstGeom>
                  </pic:spPr>
                </pic:pic>
              </a:graphicData>
            </a:graphic>
          </wp:inline>
        </w:drawing>
      </w:r>
    </w:p>
    <w:p w:rsidR="00D4348A" w:rsidRDefault="00D4348A" w:rsidP="00D4348A">
      <w:pPr>
        <w:rPr>
          <w:rFonts w:ascii="Times New Roman" w:hAnsi="Times New Roman" w:cs="Times New Roman"/>
          <w:sz w:val="24"/>
          <w:szCs w:val="24"/>
        </w:rPr>
      </w:pPr>
      <w:r w:rsidRPr="00C71EAB">
        <w:rPr>
          <w:rFonts w:ascii="Times New Roman" w:eastAsia="Times New Roman" w:hAnsi="Times New Roman" w:cs="Times New Roman"/>
          <w:b/>
          <w:bCs/>
          <w:sz w:val="24"/>
          <w:szCs w:val="24"/>
          <w:lang w:val="en-GB"/>
        </w:rPr>
        <w:t>Supplementary Fig. 1</w:t>
      </w:r>
      <w:r>
        <w:rPr>
          <w:rFonts w:ascii="Times New Roman" w:eastAsia="Times New Roman" w:hAnsi="Times New Roman" w:cs="Times New Roman"/>
          <w:b/>
          <w:bCs/>
          <w:sz w:val="24"/>
          <w:szCs w:val="24"/>
          <w:lang w:val="en-GB"/>
        </w:rPr>
        <w:t>7</w:t>
      </w:r>
      <w:r w:rsidRPr="00C71EAB">
        <w:rPr>
          <w:rFonts w:ascii="Times New Roman" w:eastAsia="Times New Roman" w:hAnsi="Times New Roman" w:cs="Times New Roman"/>
          <w:b/>
          <w:bCs/>
          <w:sz w:val="24"/>
          <w:szCs w:val="24"/>
          <w:lang w:val="en-GB"/>
        </w:rPr>
        <w:t xml:space="preserve">: </w:t>
      </w:r>
      <w:r w:rsidRPr="007F0777">
        <w:rPr>
          <w:rFonts w:ascii="Times New Roman" w:eastAsia="Times New Roman" w:hAnsi="Times New Roman" w:cs="Times New Roman"/>
          <w:b/>
          <w:bCs/>
          <w:sz w:val="24"/>
          <w:szCs w:val="24"/>
        </w:rPr>
        <w:t>Co</w:t>
      </w:r>
      <w:r>
        <w:rPr>
          <w:rFonts w:ascii="Times New Roman" w:eastAsia="Times New Roman" w:hAnsi="Times New Roman" w:cs="Times New Roman"/>
          <w:b/>
          <w:bCs/>
          <w:sz w:val="24"/>
          <w:szCs w:val="24"/>
          <w:vertAlign w:val="subscript"/>
        </w:rPr>
        <w:t>1.8</w:t>
      </w:r>
      <w:r w:rsidRPr="00131784">
        <w:rPr>
          <w:rFonts w:ascii="Times New Roman" w:eastAsia="Times New Roman" w:hAnsi="Times New Roman" w:cs="Times New Roman"/>
          <w:b/>
          <w:bCs/>
          <w:sz w:val="24"/>
          <w:szCs w:val="24"/>
        </w:rPr>
        <w:t>Ga</w:t>
      </w:r>
      <w:r>
        <w:rPr>
          <w:rFonts w:ascii="Times New Roman" w:eastAsia="Times New Roman" w:hAnsi="Times New Roman" w:cs="Times New Roman"/>
          <w:b/>
          <w:bCs/>
          <w:sz w:val="24"/>
          <w:szCs w:val="24"/>
          <w:vertAlign w:val="subscript"/>
        </w:rPr>
        <w:t>1.2</w:t>
      </w:r>
      <w:r w:rsidRPr="007F0777">
        <w:rPr>
          <w:rFonts w:ascii="Times New Roman" w:eastAsia="Times New Roman" w:hAnsi="Times New Roman" w:cs="Times New Roman"/>
          <w:b/>
          <w:bCs/>
          <w:sz w:val="24"/>
          <w:szCs w:val="24"/>
        </w:rPr>
        <w:t>O</w:t>
      </w:r>
      <w:r w:rsidRPr="007F0777">
        <w:rPr>
          <w:rFonts w:ascii="Times New Roman" w:eastAsia="Times New Roman" w:hAnsi="Times New Roman" w:cs="Times New Roman"/>
          <w:b/>
          <w:bCs/>
          <w:sz w:val="24"/>
          <w:szCs w:val="24"/>
          <w:vertAlign w:val="subscript"/>
        </w:rPr>
        <w:t>4</w:t>
      </w:r>
      <w:r w:rsidRPr="007F0777">
        <w:rPr>
          <w:rFonts w:ascii="Times New Roman" w:eastAsia="Times New Roman" w:hAnsi="Times New Roman" w:cs="Times New Roman"/>
          <w:b/>
          <w:bCs/>
          <w:sz w:val="24"/>
          <w:szCs w:val="24"/>
        </w:rPr>
        <w:t xml:space="preserve"> surfaces in dissolution pathways</w:t>
      </w:r>
      <w:r w:rsidRPr="00C71EAB">
        <w:rPr>
          <w:rFonts w:ascii="Times New Roman" w:eastAsia="Times New Roman" w:hAnsi="Times New Roman" w:cs="Times New Roman"/>
          <w:b/>
          <w:bCs/>
          <w:sz w:val="24"/>
          <w:szCs w:val="24"/>
          <w:lang w:val="en-GB"/>
        </w:rPr>
        <w:t>.</w:t>
      </w:r>
      <w:r w:rsidRPr="004360CD">
        <w:rPr>
          <w:rFonts w:ascii="Times New Roman" w:eastAsia="Times New Roman" w:hAnsi="Times New Roman" w:cs="Times New Roman"/>
          <w:sz w:val="24"/>
          <w:szCs w:val="24"/>
          <w:lang w:val="en-GB"/>
        </w:rPr>
        <w:t xml:space="preserve"> </w:t>
      </w:r>
      <w:r>
        <w:rPr>
          <w:rFonts w:ascii="Times New Roman" w:eastAsia="Times New Roman" w:hAnsi="Times New Roman" w:cs="Times New Roman"/>
          <w:sz w:val="24"/>
          <w:szCs w:val="24"/>
          <w:lang w:val="en-GB"/>
        </w:rPr>
        <w:t xml:space="preserve">Optimized geometry of </w:t>
      </w:r>
      <w:r w:rsidRPr="005337C2">
        <w:rPr>
          <w:rFonts w:ascii="Times New Roman" w:eastAsia="Times New Roman" w:hAnsi="Times New Roman" w:cs="Times New Roman"/>
          <w:sz w:val="24"/>
          <w:szCs w:val="24"/>
        </w:rPr>
        <w:t>Co</w:t>
      </w:r>
      <w:r w:rsidRPr="005337C2">
        <w:rPr>
          <w:rFonts w:ascii="Times New Roman" w:eastAsia="Times New Roman" w:hAnsi="Times New Roman" w:cs="Times New Roman"/>
          <w:sz w:val="24"/>
          <w:szCs w:val="24"/>
          <w:vertAlign w:val="subscript"/>
        </w:rPr>
        <w:t>1.8</w:t>
      </w:r>
      <w:r w:rsidRPr="005337C2">
        <w:rPr>
          <w:rFonts w:ascii="Times New Roman" w:eastAsia="Times New Roman" w:hAnsi="Times New Roman" w:cs="Times New Roman"/>
          <w:sz w:val="24"/>
          <w:szCs w:val="24"/>
        </w:rPr>
        <w:t>Ga</w:t>
      </w:r>
      <w:r w:rsidRPr="005337C2">
        <w:rPr>
          <w:rFonts w:ascii="Times New Roman" w:eastAsia="Times New Roman" w:hAnsi="Times New Roman" w:cs="Times New Roman"/>
          <w:sz w:val="24"/>
          <w:szCs w:val="24"/>
          <w:vertAlign w:val="subscript"/>
        </w:rPr>
        <w:t>1.2</w:t>
      </w:r>
      <w:r w:rsidRPr="005337C2">
        <w:rPr>
          <w:rFonts w:ascii="Times New Roman" w:eastAsia="Times New Roman" w:hAnsi="Times New Roman" w:cs="Times New Roman"/>
          <w:sz w:val="24"/>
          <w:szCs w:val="24"/>
        </w:rPr>
        <w:t>O</w:t>
      </w:r>
      <w:r w:rsidRPr="005337C2">
        <w:rPr>
          <w:rFonts w:ascii="Times New Roman" w:eastAsia="Times New Roman" w:hAnsi="Times New Roman" w:cs="Times New Roman"/>
          <w:sz w:val="24"/>
          <w:szCs w:val="24"/>
          <w:vertAlign w:val="subscript"/>
        </w:rPr>
        <w:t>4</w:t>
      </w:r>
      <w:r w:rsidRPr="007F0777">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lang w:val="en-GB"/>
        </w:rPr>
        <w:t>surfaces in M and O pathways as depicted in Fig. 4c</w:t>
      </w:r>
      <w:r w:rsidRPr="004360CD">
        <w:rPr>
          <w:rFonts w:ascii="Times New Roman" w:eastAsia="Times New Roman" w:hAnsi="Times New Roman" w:cs="Times New Roman"/>
          <w:sz w:val="24"/>
          <w:szCs w:val="24"/>
          <w:lang w:val="en-GB"/>
        </w:rPr>
        <w:t xml:space="preserve">, respectively. </w:t>
      </w:r>
      <w:r w:rsidRPr="000976B5">
        <w:rPr>
          <w:rFonts w:ascii="Times New Roman" w:hAnsi="Times New Roman" w:cs="Times New Roman"/>
          <w:sz w:val="24"/>
          <w:szCs w:val="24"/>
        </w:rPr>
        <w:t>R</w:t>
      </w:r>
      <w:r w:rsidRPr="00ED134E">
        <w:rPr>
          <w:rFonts w:ascii="Times New Roman" w:hAnsi="Times New Roman" w:cs="Times New Roman"/>
          <w:sz w:val="24"/>
          <w:szCs w:val="24"/>
          <w:vertAlign w:val="subscript"/>
        </w:rPr>
        <w:t>1</w:t>
      </w:r>
      <w:r w:rsidRPr="000976B5">
        <w:rPr>
          <w:rFonts w:ascii="Times New Roman" w:hAnsi="Times New Roman" w:cs="Times New Roman"/>
          <w:sz w:val="24"/>
          <w:szCs w:val="24"/>
        </w:rPr>
        <w:t>’–R</w:t>
      </w:r>
      <w:r w:rsidRPr="00ED134E">
        <w:rPr>
          <w:rFonts w:ascii="Times New Roman" w:hAnsi="Times New Roman" w:cs="Times New Roman"/>
          <w:sz w:val="24"/>
          <w:szCs w:val="24"/>
          <w:vertAlign w:val="subscript"/>
        </w:rPr>
        <w:t>3</w:t>
      </w:r>
      <w:r w:rsidRPr="000976B5">
        <w:rPr>
          <w:rFonts w:ascii="Times New Roman" w:hAnsi="Times New Roman" w:cs="Times New Roman"/>
          <w:sz w:val="24"/>
          <w:szCs w:val="24"/>
        </w:rPr>
        <w:t>’ is the M path</w:t>
      </w:r>
      <w:r>
        <w:rPr>
          <w:rFonts w:ascii="Times New Roman" w:hAnsi="Times New Roman" w:cs="Times New Roman"/>
          <w:sz w:val="24"/>
          <w:szCs w:val="24"/>
        </w:rPr>
        <w:t>way</w:t>
      </w:r>
      <w:r w:rsidRPr="000976B5">
        <w:rPr>
          <w:rFonts w:ascii="Times New Roman" w:hAnsi="Times New Roman" w:cs="Times New Roman"/>
          <w:sz w:val="24"/>
          <w:szCs w:val="24"/>
        </w:rPr>
        <w:t xml:space="preserve"> which prioritizes metal dissolution. R</w:t>
      </w:r>
      <w:r w:rsidRPr="008D6E9D">
        <w:rPr>
          <w:rFonts w:ascii="Times New Roman" w:hAnsi="Times New Roman" w:cs="Times New Roman"/>
          <w:sz w:val="24"/>
          <w:szCs w:val="24"/>
          <w:vertAlign w:val="subscript"/>
        </w:rPr>
        <w:t>4</w:t>
      </w:r>
      <w:r>
        <w:rPr>
          <w:rFonts w:ascii="Times New Roman" w:hAnsi="Times New Roman" w:cs="Times New Roman"/>
          <w:sz w:val="24"/>
          <w:szCs w:val="24"/>
        </w:rPr>
        <w:t>’</w:t>
      </w:r>
      <w:r w:rsidRPr="000976B5">
        <w:rPr>
          <w:rFonts w:ascii="Times New Roman" w:hAnsi="Times New Roman" w:cs="Times New Roman"/>
          <w:sz w:val="24"/>
          <w:szCs w:val="24"/>
        </w:rPr>
        <w:t>–R</w:t>
      </w:r>
      <w:r w:rsidRPr="008D6E9D">
        <w:rPr>
          <w:rFonts w:ascii="Times New Roman" w:hAnsi="Times New Roman" w:cs="Times New Roman"/>
          <w:sz w:val="24"/>
          <w:szCs w:val="24"/>
          <w:vertAlign w:val="subscript"/>
        </w:rPr>
        <w:t>6</w:t>
      </w:r>
      <w:r w:rsidRPr="000976B5">
        <w:rPr>
          <w:rFonts w:ascii="Times New Roman" w:hAnsi="Times New Roman" w:cs="Times New Roman"/>
          <w:sz w:val="24"/>
          <w:szCs w:val="24"/>
        </w:rPr>
        <w:t>’ is the O</w:t>
      </w:r>
      <w:r>
        <w:rPr>
          <w:rFonts w:ascii="Times New Roman" w:hAnsi="Times New Roman" w:cs="Times New Roman"/>
          <w:sz w:val="24"/>
          <w:szCs w:val="24"/>
        </w:rPr>
        <w:t xml:space="preserve"> </w:t>
      </w:r>
      <w:r w:rsidRPr="000976B5">
        <w:rPr>
          <w:rFonts w:ascii="Times New Roman" w:hAnsi="Times New Roman" w:cs="Times New Roman"/>
          <w:sz w:val="24"/>
          <w:szCs w:val="24"/>
        </w:rPr>
        <w:t>path</w:t>
      </w:r>
      <w:r>
        <w:rPr>
          <w:rFonts w:ascii="Times New Roman" w:hAnsi="Times New Roman" w:cs="Times New Roman"/>
          <w:sz w:val="24"/>
          <w:szCs w:val="24"/>
        </w:rPr>
        <w:t>way</w:t>
      </w:r>
      <w:r w:rsidRPr="000976B5">
        <w:rPr>
          <w:rFonts w:ascii="Times New Roman" w:hAnsi="Times New Roman" w:cs="Times New Roman"/>
          <w:sz w:val="24"/>
          <w:szCs w:val="24"/>
        </w:rPr>
        <w:t xml:space="preserve"> which prioritizes oxygen 6 dissolution.</w:t>
      </w:r>
      <w:r>
        <w:rPr>
          <w:rFonts w:ascii="Times New Roman" w:hAnsi="Times New Roman" w:cs="Times New Roman"/>
          <w:sz w:val="24"/>
          <w:szCs w:val="24"/>
        </w:rPr>
        <w:t xml:space="preserve"> The pink, purple, and red atoms refer to Co, Ga, and O, respectively.</w:t>
      </w:r>
    </w:p>
    <w:p w:rsidR="00D4348A" w:rsidRDefault="00D4348A" w:rsidP="00D4348A">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D4348A" w:rsidRDefault="00D4348A" w:rsidP="00D4348A">
      <w:pPr>
        <w:jc w:val="center"/>
        <w:rPr>
          <w:rFonts w:ascii="Times New Roman" w:hAnsi="Times New Roman" w:cs="Times New Roman"/>
          <w:sz w:val="24"/>
          <w:szCs w:val="24"/>
        </w:rPr>
      </w:pPr>
      <w:r>
        <w:rPr>
          <w:noProof/>
        </w:rPr>
        <w:lastRenderedPageBreak/>
        <w:drawing>
          <wp:inline distT="0" distB="0" distL="0" distR="0" wp14:anchorId="79B75BC8" wp14:editId="0A490FF4">
            <wp:extent cx="3240000" cy="2561199"/>
            <wp:effectExtent l="0" t="0" r="0" b="4445"/>
            <wp:docPr id="1176076553" name="Picture 1" descr="A graph of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181957" name="Picture 1" descr="A graph of different colored squares&#10;&#10;Description automatically generate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40000" cy="2561199"/>
                    </a:xfrm>
                    <a:prstGeom prst="rect">
                      <a:avLst/>
                    </a:prstGeom>
                    <a:noFill/>
                    <a:ln>
                      <a:noFill/>
                    </a:ln>
                  </pic:spPr>
                </pic:pic>
              </a:graphicData>
            </a:graphic>
          </wp:inline>
        </w:drawing>
      </w:r>
    </w:p>
    <w:p w:rsidR="00D4348A" w:rsidRDefault="00D4348A" w:rsidP="00D4348A">
      <w:pPr>
        <w:rPr>
          <w:rFonts w:ascii="Times New Roman" w:hAnsi="Times New Roman" w:cs="Times New Roman"/>
          <w:sz w:val="24"/>
          <w:szCs w:val="24"/>
        </w:rPr>
      </w:pPr>
      <w:r w:rsidRPr="00C71EAB">
        <w:rPr>
          <w:rFonts w:ascii="Times New Roman" w:eastAsia="Times New Roman" w:hAnsi="Times New Roman" w:cs="Times New Roman"/>
          <w:b/>
          <w:bCs/>
          <w:sz w:val="24"/>
          <w:szCs w:val="24"/>
          <w:lang w:val="en-GB"/>
        </w:rPr>
        <w:t>Supplementary Fig. 1</w:t>
      </w:r>
      <w:r>
        <w:rPr>
          <w:rFonts w:ascii="Times New Roman" w:eastAsia="Times New Roman" w:hAnsi="Times New Roman" w:cs="Times New Roman"/>
          <w:b/>
          <w:bCs/>
          <w:sz w:val="24"/>
          <w:szCs w:val="24"/>
          <w:lang w:val="en-GB"/>
        </w:rPr>
        <w:t>8</w:t>
      </w:r>
      <w:r w:rsidRPr="00C71EAB">
        <w:rPr>
          <w:rFonts w:ascii="Times New Roman" w:eastAsia="Times New Roman" w:hAnsi="Times New Roman" w:cs="Times New Roman"/>
          <w:b/>
          <w:bCs/>
          <w:sz w:val="24"/>
          <w:szCs w:val="24"/>
          <w:lang w:val="en-GB"/>
        </w:rPr>
        <w:t xml:space="preserve">: </w:t>
      </w:r>
      <w:r>
        <w:rPr>
          <w:rFonts w:ascii="Times New Roman" w:eastAsia="Times New Roman" w:hAnsi="Times New Roman" w:cs="Times New Roman"/>
          <w:b/>
          <w:bCs/>
          <w:sz w:val="24"/>
          <w:szCs w:val="24"/>
        </w:rPr>
        <w:tab/>
        <w:t>Energetics of dissolution on Co</w:t>
      </w:r>
      <w:r w:rsidRPr="008E4CE3">
        <w:rPr>
          <w:rFonts w:ascii="Times New Roman" w:eastAsia="Times New Roman" w:hAnsi="Times New Roman" w:cs="Times New Roman"/>
          <w:b/>
          <w:bCs/>
          <w:sz w:val="24"/>
          <w:szCs w:val="24"/>
          <w:vertAlign w:val="subscript"/>
        </w:rPr>
        <w:t>3</w:t>
      </w:r>
      <w:r>
        <w:rPr>
          <w:rFonts w:ascii="Times New Roman" w:eastAsia="Times New Roman" w:hAnsi="Times New Roman" w:cs="Times New Roman"/>
          <w:b/>
          <w:bCs/>
          <w:sz w:val="24"/>
          <w:szCs w:val="24"/>
        </w:rPr>
        <w:t>O</w:t>
      </w:r>
      <w:r w:rsidRPr="008E4CE3">
        <w:rPr>
          <w:rFonts w:ascii="Times New Roman" w:eastAsia="Times New Roman" w:hAnsi="Times New Roman" w:cs="Times New Roman"/>
          <w:b/>
          <w:bCs/>
          <w:sz w:val="24"/>
          <w:szCs w:val="24"/>
          <w:vertAlign w:val="subscript"/>
        </w:rPr>
        <w:t>4</w:t>
      </w:r>
      <w:r>
        <w:rPr>
          <w:rFonts w:ascii="Times New Roman" w:eastAsia="Times New Roman" w:hAnsi="Times New Roman" w:cs="Times New Roman"/>
          <w:b/>
          <w:bCs/>
          <w:sz w:val="24"/>
          <w:szCs w:val="24"/>
        </w:rPr>
        <w:t xml:space="preserve"> and Co</w:t>
      </w:r>
      <w:r w:rsidRPr="008E4CE3">
        <w:rPr>
          <w:rFonts w:ascii="Times New Roman" w:eastAsia="Times New Roman" w:hAnsi="Times New Roman" w:cs="Times New Roman"/>
          <w:b/>
          <w:bCs/>
          <w:sz w:val="24"/>
          <w:szCs w:val="24"/>
          <w:vertAlign w:val="subscript"/>
        </w:rPr>
        <w:t>1.8</w:t>
      </w:r>
      <w:r>
        <w:rPr>
          <w:rFonts w:ascii="Times New Roman" w:eastAsia="Times New Roman" w:hAnsi="Times New Roman" w:cs="Times New Roman"/>
          <w:b/>
          <w:bCs/>
          <w:sz w:val="24"/>
          <w:szCs w:val="24"/>
        </w:rPr>
        <w:t>Ga</w:t>
      </w:r>
      <w:r w:rsidRPr="008E4CE3">
        <w:rPr>
          <w:rFonts w:ascii="Times New Roman" w:eastAsia="Times New Roman" w:hAnsi="Times New Roman" w:cs="Times New Roman"/>
          <w:b/>
          <w:bCs/>
          <w:sz w:val="24"/>
          <w:szCs w:val="24"/>
          <w:vertAlign w:val="subscript"/>
        </w:rPr>
        <w:t>1.2</w:t>
      </w:r>
      <w:r>
        <w:rPr>
          <w:rFonts w:ascii="Times New Roman" w:eastAsia="Times New Roman" w:hAnsi="Times New Roman" w:cs="Times New Roman"/>
          <w:b/>
          <w:bCs/>
          <w:sz w:val="24"/>
          <w:szCs w:val="24"/>
        </w:rPr>
        <w:t>O</w:t>
      </w:r>
      <w:r w:rsidRPr="008E4CE3">
        <w:rPr>
          <w:rFonts w:ascii="Times New Roman" w:eastAsia="Times New Roman" w:hAnsi="Times New Roman" w:cs="Times New Roman"/>
          <w:b/>
          <w:bCs/>
          <w:sz w:val="24"/>
          <w:szCs w:val="24"/>
          <w:vertAlign w:val="subscript"/>
        </w:rPr>
        <w:t>4</w:t>
      </w:r>
      <w:r>
        <w:rPr>
          <w:rFonts w:ascii="Times New Roman" w:eastAsia="Times New Roman" w:hAnsi="Times New Roman" w:cs="Times New Roman"/>
          <w:b/>
          <w:bCs/>
          <w:sz w:val="24"/>
          <w:szCs w:val="24"/>
        </w:rPr>
        <w:t xml:space="preserve"> surfaces</w:t>
      </w:r>
      <w:r w:rsidRPr="00C71EAB">
        <w:rPr>
          <w:rFonts w:ascii="Times New Roman" w:eastAsia="Times New Roman" w:hAnsi="Times New Roman" w:cs="Times New Roman"/>
          <w:b/>
          <w:bCs/>
          <w:sz w:val="24"/>
          <w:szCs w:val="24"/>
          <w:lang w:val="en-GB"/>
        </w:rPr>
        <w:t>.</w:t>
      </w:r>
      <w:r w:rsidRPr="004360CD">
        <w:rPr>
          <w:rFonts w:ascii="Times New Roman" w:eastAsia="Times New Roman" w:hAnsi="Times New Roman" w:cs="Times New Roman"/>
          <w:sz w:val="24"/>
          <w:szCs w:val="24"/>
          <w:lang w:val="en-GB"/>
        </w:rPr>
        <w:t xml:space="preserve"> OER intermediates in AEM, *O, *OH, *OOH, adsorbed on A site (</w:t>
      </w:r>
      <w:r w:rsidRPr="005F5455">
        <w:rPr>
          <w:rFonts w:ascii="Times New Roman" w:eastAsia="Times New Roman" w:hAnsi="Times New Roman" w:cs="Times New Roman"/>
          <w:b/>
          <w:bCs/>
          <w:sz w:val="24"/>
          <w:szCs w:val="24"/>
          <w:lang w:val="en-GB"/>
        </w:rPr>
        <w:t>a</w:t>
      </w:r>
      <w:r w:rsidRPr="004360CD">
        <w:rPr>
          <w:rFonts w:ascii="Times New Roman" w:eastAsia="Times New Roman" w:hAnsi="Times New Roman" w:cs="Times New Roman"/>
          <w:sz w:val="24"/>
          <w:szCs w:val="24"/>
          <w:lang w:val="en-GB"/>
        </w:rPr>
        <w:t>) and B site (</w:t>
      </w:r>
      <w:r w:rsidRPr="005F5455">
        <w:rPr>
          <w:rFonts w:ascii="Times New Roman" w:eastAsia="Times New Roman" w:hAnsi="Times New Roman" w:cs="Times New Roman"/>
          <w:b/>
          <w:bCs/>
          <w:sz w:val="24"/>
          <w:szCs w:val="24"/>
          <w:lang w:val="en-GB"/>
        </w:rPr>
        <w:t>b</w:t>
      </w:r>
      <w:r w:rsidRPr="004360CD">
        <w:rPr>
          <w:rFonts w:ascii="Times New Roman" w:eastAsia="Times New Roman" w:hAnsi="Times New Roman" w:cs="Times New Roman"/>
          <w:sz w:val="24"/>
          <w:szCs w:val="24"/>
          <w:lang w:val="en-GB"/>
        </w:rPr>
        <w:t xml:space="preserve">), respectively. </w:t>
      </w:r>
      <w:r>
        <w:rPr>
          <w:rFonts w:ascii="Times New Roman" w:hAnsi="Times New Roman" w:cs="Times New Roman"/>
          <w:sz w:val="24"/>
          <w:szCs w:val="24"/>
        </w:rPr>
        <w:t>The pink, purple, and red atoms refer to Co, Ga, and O, respectively.</w:t>
      </w:r>
    </w:p>
    <w:p w:rsidR="00D4348A" w:rsidRDefault="00D4348A" w:rsidP="00D4348A">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D4348A" w:rsidRDefault="00D4348A" w:rsidP="00D4348A">
      <w:pPr>
        <w:rPr>
          <w:rFonts w:ascii="Times New Roman" w:hAnsi="Times New Roman" w:cs="Times New Roman"/>
          <w:sz w:val="24"/>
          <w:szCs w:val="24"/>
        </w:rPr>
      </w:pPr>
      <w:r w:rsidRPr="00BA659A">
        <w:rPr>
          <w:rFonts w:ascii="Times New Roman" w:hAnsi="Times New Roman" w:cs="Times New Roman"/>
          <w:b/>
          <w:bCs/>
          <w:sz w:val="24"/>
          <w:szCs w:val="24"/>
        </w:rPr>
        <w:lastRenderedPageBreak/>
        <w:t xml:space="preserve">Supplementary </w:t>
      </w:r>
      <w:r w:rsidRPr="00BA659A">
        <w:rPr>
          <w:rFonts w:ascii="Times New Roman" w:hAnsi="Times New Roman" w:cs="Times New Roman" w:hint="eastAsia"/>
          <w:b/>
          <w:bCs/>
          <w:sz w:val="24"/>
          <w:szCs w:val="24"/>
        </w:rPr>
        <w:t>T</w:t>
      </w:r>
      <w:r w:rsidRPr="00BA659A">
        <w:rPr>
          <w:rFonts w:ascii="Times New Roman" w:hAnsi="Times New Roman" w:cs="Times New Roman"/>
          <w:b/>
          <w:bCs/>
          <w:sz w:val="24"/>
          <w:szCs w:val="24"/>
        </w:rPr>
        <w:t>ab</w:t>
      </w:r>
      <w:r>
        <w:rPr>
          <w:rFonts w:ascii="Times New Roman" w:hAnsi="Times New Roman" w:cs="Times New Roman"/>
          <w:b/>
          <w:bCs/>
          <w:sz w:val="24"/>
          <w:szCs w:val="24"/>
        </w:rPr>
        <w:t>le</w:t>
      </w:r>
      <w:r w:rsidRPr="00BA659A">
        <w:rPr>
          <w:rFonts w:ascii="Times New Roman" w:hAnsi="Times New Roman" w:cs="Times New Roman"/>
          <w:b/>
          <w:bCs/>
          <w:sz w:val="24"/>
          <w:szCs w:val="24"/>
        </w:rPr>
        <w:t xml:space="preserve"> 1</w:t>
      </w:r>
      <w:r>
        <w:rPr>
          <w:rFonts w:ascii="Times New Roman" w:hAnsi="Times New Roman" w:cs="Times New Roman"/>
          <w:b/>
          <w:bCs/>
          <w:sz w:val="24"/>
          <w:szCs w:val="24"/>
        </w:rPr>
        <w:t>:</w:t>
      </w:r>
      <w:r>
        <w:rPr>
          <w:rFonts w:ascii="Times New Roman" w:hAnsi="Times New Roman" w:cs="Times New Roman"/>
          <w:sz w:val="24"/>
          <w:szCs w:val="24"/>
        </w:rPr>
        <w:t xml:space="preserve"> OER performance comparison between Co</w:t>
      </w:r>
      <w:r w:rsidRPr="00B930DC">
        <w:rPr>
          <w:rFonts w:ascii="Times New Roman" w:hAnsi="Times New Roman" w:cs="Times New Roman"/>
          <w:sz w:val="24"/>
          <w:szCs w:val="24"/>
          <w:vertAlign w:val="subscript"/>
        </w:rPr>
        <w:t>1.8</w:t>
      </w:r>
      <w:r>
        <w:rPr>
          <w:rFonts w:ascii="Times New Roman" w:hAnsi="Times New Roman" w:cs="Times New Roman"/>
          <w:sz w:val="24"/>
          <w:szCs w:val="24"/>
        </w:rPr>
        <w:t>Ga</w:t>
      </w:r>
      <w:r w:rsidRPr="00B930DC">
        <w:rPr>
          <w:rFonts w:ascii="Times New Roman" w:hAnsi="Times New Roman" w:cs="Times New Roman"/>
          <w:sz w:val="24"/>
          <w:szCs w:val="24"/>
          <w:vertAlign w:val="subscript"/>
        </w:rPr>
        <w:t>1.2</w:t>
      </w:r>
      <w:r>
        <w:rPr>
          <w:rFonts w:ascii="Times New Roman" w:hAnsi="Times New Roman" w:cs="Times New Roman"/>
          <w:sz w:val="24"/>
          <w:szCs w:val="24"/>
        </w:rPr>
        <w:t>O</w:t>
      </w:r>
      <w:r w:rsidRPr="00B930DC">
        <w:rPr>
          <w:rFonts w:ascii="Times New Roman" w:hAnsi="Times New Roman" w:cs="Times New Roman"/>
          <w:sz w:val="24"/>
          <w:szCs w:val="24"/>
          <w:vertAlign w:val="subscript"/>
        </w:rPr>
        <w:t>4</w:t>
      </w:r>
      <w:r>
        <w:rPr>
          <w:rFonts w:ascii="Times New Roman" w:hAnsi="Times New Roman" w:cs="Times New Roman"/>
          <w:sz w:val="24"/>
          <w:szCs w:val="24"/>
        </w:rPr>
        <w:t xml:space="preserve"> inverse spinel with other PGM-free acidic OER electrocatalysts.</w:t>
      </w:r>
    </w:p>
    <w:p w:rsidR="00D4348A" w:rsidRDefault="00D4348A" w:rsidP="00D4348A">
      <w:pPr>
        <w:rPr>
          <w:rFonts w:ascii="Times New Roman" w:hAnsi="Times New Roman" w:cs="Times New Roman"/>
          <w:sz w:val="24"/>
          <w:szCs w:val="24"/>
        </w:rPr>
      </w:pPr>
    </w:p>
    <w:tbl>
      <w:tblPr>
        <w:tblStyle w:val="a3"/>
        <w:tblW w:w="8642" w:type="dxa"/>
        <w:tblLook w:val="04A0" w:firstRow="1" w:lastRow="0" w:firstColumn="1" w:lastColumn="0" w:noHBand="0" w:noVBand="1"/>
      </w:tblPr>
      <w:tblGrid>
        <w:gridCol w:w="1555"/>
        <w:gridCol w:w="1842"/>
        <w:gridCol w:w="3969"/>
        <w:gridCol w:w="1276"/>
      </w:tblGrid>
      <w:tr w:rsidR="00D4348A" w:rsidRPr="00925742" w:rsidTr="0083653F">
        <w:tc>
          <w:tcPr>
            <w:tcW w:w="1555" w:type="dxa"/>
          </w:tcPr>
          <w:p w:rsidR="00D4348A" w:rsidRPr="00EA544F" w:rsidRDefault="00D4348A" w:rsidP="0083653F">
            <w:pPr>
              <w:jc w:val="left"/>
              <w:rPr>
                <w:rFonts w:ascii="Times New Roman" w:hAnsi="Times New Roman" w:cs="Times New Roman"/>
                <w:sz w:val="20"/>
                <w:szCs w:val="20"/>
              </w:rPr>
            </w:pPr>
            <w:r>
              <w:rPr>
                <w:rFonts w:ascii="Times New Roman" w:hAnsi="Times New Roman" w:cs="Times New Roman"/>
                <w:sz w:val="20"/>
                <w:szCs w:val="20"/>
              </w:rPr>
              <w:t>Catalyst</w:t>
            </w:r>
          </w:p>
        </w:tc>
        <w:tc>
          <w:tcPr>
            <w:tcW w:w="1842" w:type="dxa"/>
          </w:tcPr>
          <w:p w:rsidR="00D4348A" w:rsidRPr="00EA544F" w:rsidRDefault="00D4348A" w:rsidP="0083653F">
            <w:pPr>
              <w:jc w:val="left"/>
              <w:rPr>
                <w:rFonts w:ascii="Times New Roman" w:hAnsi="Times New Roman" w:cs="Times New Roman"/>
                <w:sz w:val="20"/>
                <w:szCs w:val="20"/>
              </w:rPr>
            </w:pPr>
            <w:r w:rsidRPr="00EA544F">
              <w:rPr>
                <w:rFonts w:ascii="Times New Roman" w:hAnsi="Times New Roman" w:cs="Times New Roman"/>
                <w:sz w:val="20"/>
                <w:szCs w:val="20"/>
              </w:rPr>
              <w:t>Overpotential @10 mA/cm</w:t>
            </w:r>
            <w:r w:rsidRPr="00EA544F">
              <w:rPr>
                <w:rFonts w:ascii="Times New Roman" w:hAnsi="Times New Roman" w:cs="Times New Roman"/>
                <w:sz w:val="20"/>
                <w:szCs w:val="20"/>
                <w:vertAlign w:val="superscript"/>
              </w:rPr>
              <w:t>2</w:t>
            </w:r>
            <w:r w:rsidRPr="00EA544F">
              <w:rPr>
                <w:rFonts w:ascii="Times New Roman" w:hAnsi="Times New Roman" w:cs="Times New Roman"/>
                <w:sz w:val="20"/>
                <w:szCs w:val="20"/>
              </w:rPr>
              <w:t xml:space="preserve"> (mV)</w:t>
            </w:r>
          </w:p>
        </w:tc>
        <w:tc>
          <w:tcPr>
            <w:tcW w:w="3969" w:type="dxa"/>
          </w:tcPr>
          <w:p w:rsidR="00D4348A" w:rsidRPr="00EA544F" w:rsidRDefault="00D4348A" w:rsidP="0083653F">
            <w:pPr>
              <w:jc w:val="left"/>
              <w:rPr>
                <w:rFonts w:ascii="Times New Roman" w:hAnsi="Times New Roman" w:cs="Times New Roman"/>
                <w:sz w:val="20"/>
                <w:szCs w:val="20"/>
              </w:rPr>
            </w:pPr>
            <w:r w:rsidRPr="00EA544F">
              <w:rPr>
                <w:rFonts w:ascii="Times New Roman" w:hAnsi="Times New Roman" w:cs="Times New Roman"/>
                <w:sz w:val="20"/>
                <w:szCs w:val="20"/>
              </w:rPr>
              <w:t>Stability (time @ current density)</w:t>
            </w:r>
          </w:p>
        </w:tc>
        <w:tc>
          <w:tcPr>
            <w:tcW w:w="1276" w:type="dxa"/>
          </w:tcPr>
          <w:p w:rsidR="00D4348A" w:rsidRPr="00EA544F" w:rsidRDefault="00D4348A" w:rsidP="0083653F">
            <w:pPr>
              <w:jc w:val="left"/>
              <w:rPr>
                <w:rFonts w:ascii="Times New Roman" w:hAnsi="Times New Roman" w:cs="Times New Roman"/>
                <w:sz w:val="20"/>
                <w:szCs w:val="20"/>
              </w:rPr>
            </w:pPr>
            <w:r w:rsidRPr="00EA544F">
              <w:rPr>
                <w:rFonts w:ascii="Times New Roman" w:hAnsi="Times New Roman" w:cs="Times New Roman"/>
                <w:sz w:val="20"/>
                <w:szCs w:val="20"/>
              </w:rPr>
              <w:t>Reference in main text</w:t>
            </w:r>
          </w:p>
        </w:tc>
      </w:tr>
      <w:tr w:rsidR="00D4348A" w:rsidRPr="00925742" w:rsidTr="0083653F">
        <w:tc>
          <w:tcPr>
            <w:tcW w:w="1555" w:type="dxa"/>
          </w:tcPr>
          <w:p w:rsidR="00D4348A" w:rsidRPr="00EA544F" w:rsidRDefault="00D4348A" w:rsidP="0083653F">
            <w:pPr>
              <w:rPr>
                <w:rFonts w:ascii="Times New Roman" w:hAnsi="Times New Roman" w:cs="Times New Roman"/>
                <w:sz w:val="20"/>
                <w:szCs w:val="20"/>
              </w:rPr>
            </w:pPr>
            <w:proofErr w:type="spellStart"/>
            <w:r w:rsidRPr="00EA544F">
              <w:rPr>
                <w:rFonts w:ascii="Times New Roman" w:hAnsi="Times New Roman" w:cs="Times New Roman"/>
                <w:sz w:val="20"/>
                <w:szCs w:val="20"/>
              </w:rPr>
              <w:t>CoMnLaO</w:t>
            </w:r>
            <w:r w:rsidRPr="00EA544F">
              <w:rPr>
                <w:rFonts w:ascii="Times New Roman" w:hAnsi="Times New Roman" w:cs="Times New Roman"/>
                <w:sz w:val="20"/>
                <w:szCs w:val="20"/>
                <w:vertAlign w:val="subscript"/>
              </w:rPr>
              <w:t>x</w:t>
            </w:r>
            <w:proofErr w:type="spellEnd"/>
          </w:p>
        </w:tc>
        <w:tc>
          <w:tcPr>
            <w:tcW w:w="1842"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300</w:t>
            </w:r>
          </w:p>
        </w:tc>
        <w:tc>
          <w:tcPr>
            <w:tcW w:w="3969"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350 h @ 10 mA/cm</w:t>
            </w:r>
            <w:r w:rsidRPr="00EA544F">
              <w:rPr>
                <w:rFonts w:ascii="Times New Roman" w:hAnsi="Times New Roman" w:cs="Times New Roman"/>
                <w:sz w:val="20"/>
                <w:szCs w:val="20"/>
                <w:vertAlign w:val="superscript"/>
              </w:rPr>
              <w:t>2</w:t>
            </w:r>
          </w:p>
        </w:tc>
        <w:tc>
          <w:tcPr>
            <w:tcW w:w="1276"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6</w:t>
            </w:r>
          </w:p>
        </w:tc>
      </w:tr>
      <w:tr w:rsidR="00D4348A" w:rsidRPr="00925742" w:rsidTr="0083653F">
        <w:tc>
          <w:tcPr>
            <w:tcW w:w="1555"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Co</w:t>
            </w:r>
            <w:r w:rsidRPr="00EA544F">
              <w:rPr>
                <w:rFonts w:ascii="Times New Roman" w:hAnsi="Times New Roman" w:cs="Times New Roman"/>
                <w:sz w:val="20"/>
                <w:szCs w:val="20"/>
                <w:vertAlign w:val="subscript"/>
              </w:rPr>
              <w:t>2</w:t>
            </w:r>
            <w:r w:rsidRPr="00EA544F">
              <w:rPr>
                <w:rFonts w:ascii="Times New Roman" w:hAnsi="Times New Roman" w:cs="Times New Roman"/>
                <w:sz w:val="20"/>
                <w:szCs w:val="20"/>
              </w:rPr>
              <w:t>MnO</w:t>
            </w:r>
            <w:r w:rsidRPr="00EA544F">
              <w:rPr>
                <w:rFonts w:ascii="Times New Roman" w:hAnsi="Times New Roman" w:cs="Times New Roman"/>
                <w:sz w:val="20"/>
                <w:szCs w:val="20"/>
                <w:vertAlign w:val="subscript"/>
              </w:rPr>
              <w:t>4</w:t>
            </w:r>
          </w:p>
        </w:tc>
        <w:tc>
          <w:tcPr>
            <w:tcW w:w="1842"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395</w:t>
            </w:r>
          </w:p>
        </w:tc>
        <w:tc>
          <w:tcPr>
            <w:tcW w:w="3969"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320 h @ 100 mA/cm</w:t>
            </w:r>
            <w:r w:rsidRPr="00EA544F">
              <w:rPr>
                <w:rFonts w:ascii="Times New Roman" w:hAnsi="Times New Roman" w:cs="Times New Roman"/>
                <w:sz w:val="20"/>
                <w:szCs w:val="20"/>
                <w:vertAlign w:val="superscript"/>
              </w:rPr>
              <w:t>2</w:t>
            </w:r>
            <w:r w:rsidRPr="00EA544F">
              <w:rPr>
                <w:rFonts w:ascii="Times New Roman" w:hAnsi="Times New Roman" w:cs="Times New Roman"/>
                <w:sz w:val="20"/>
                <w:szCs w:val="20"/>
              </w:rPr>
              <w:t>; 60 h @ 200 mA/cm</w:t>
            </w:r>
            <w:r w:rsidRPr="00EA544F">
              <w:rPr>
                <w:rFonts w:ascii="Times New Roman" w:hAnsi="Times New Roman" w:cs="Times New Roman"/>
                <w:sz w:val="20"/>
                <w:szCs w:val="20"/>
                <w:vertAlign w:val="superscript"/>
              </w:rPr>
              <w:t>2</w:t>
            </w:r>
          </w:p>
        </w:tc>
        <w:tc>
          <w:tcPr>
            <w:tcW w:w="1276"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1</w:t>
            </w:r>
            <w:r>
              <w:rPr>
                <w:rFonts w:ascii="Times New Roman" w:hAnsi="Times New Roman" w:cs="Times New Roman"/>
                <w:sz w:val="20"/>
                <w:szCs w:val="20"/>
              </w:rPr>
              <w:t>1</w:t>
            </w:r>
          </w:p>
        </w:tc>
      </w:tr>
      <w:tr w:rsidR="00D4348A" w:rsidRPr="00925742" w:rsidTr="0083653F">
        <w:tc>
          <w:tcPr>
            <w:tcW w:w="1555"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Ba-Co</w:t>
            </w:r>
            <w:r w:rsidRPr="00EA544F">
              <w:rPr>
                <w:rFonts w:ascii="Times New Roman" w:hAnsi="Times New Roman" w:cs="Times New Roman"/>
                <w:sz w:val="20"/>
                <w:szCs w:val="20"/>
                <w:vertAlign w:val="subscript"/>
              </w:rPr>
              <w:t>3</w:t>
            </w:r>
            <w:r w:rsidRPr="00EA544F">
              <w:rPr>
                <w:rFonts w:ascii="Times New Roman" w:hAnsi="Times New Roman" w:cs="Times New Roman"/>
                <w:sz w:val="20"/>
                <w:szCs w:val="20"/>
              </w:rPr>
              <w:t>O</w:t>
            </w:r>
            <w:r w:rsidRPr="00EA544F">
              <w:rPr>
                <w:rFonts w:ascii="Times New Roman" w:hAnsi="Times New Roman" w:cs="Times New Roman"/>
                <w:sz w:val="20"/>
                <w:szCs w:val="20"/>
                <w:vertAlign w:val="subscript"/>
              </w:rPr>
              <w:t>4</w:t>
            </w:r>
          </w:p>
        </w:tc>
        <w:tc>
          <w:tcPr>
            <w:tcW w:w="1842"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278</w:t>
            </w:r>
          </w:p>
        </w:tc>
        <w:tc>
          <w:tcPr>
            <w:tcW w:w="3969"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110 h @ 10 mA/cm</w:t>
            </w:r>
            <w:r w:rsidRPr="00EA544F">
              <w:rPr>
                <w:rFonts w:ascii="Times New Roman" w:hAnsi="Times New Roman" w:cs="Times New Roman"/>
                <w:sz w:val="20"/>
                <w:szCs w:val="20"/>
                <w:vertAlign w:val="superscript"/>
              </w:rPr>
              <w:t>2</w:t>
            </w:r>
          </w:p>
        </w:tc>
        <w:tc>
          <w:tcPr>
            <w:tcW w:w="1276" w:type="dxa"/>
          </w:tcPr>
          <w:p w:rsidR="00D4348A" w:rsidRPr="00EA544F" w:rsidRDefault="00D4348A" w:rsidP="0083653F">
            <w:pPr>
              <w:rPr>
                <w:rFonts w:ascii="Times New Roman" w:hAnsi="Times New Roman" w:cs="Times New Roman"/>
                <w:sz w:val="20"/>
                <w:szCs w:val="20"/>
              </w:rPr>
            </w:pPr>
            <w:r>
              <w:rPr>
                <w:rFonts w:ascii="Times New Roman" w:hAnsi="Times New Roman" w:cs="Times New Roman"/>
                <w:sz w:val="20"/>
                <w:szCs w:val="20"/>
              </w:rPr>
              <w:t>20</w:t>
            </w:r>
          </w:p>
        </w:tc>
      </w:tr>
      <w:tr w:rsidR="00D4348A" w:rsidRPr="00925742" w:rsidTr="0083653F">
        <w:tc>
          <w:tcPr>
            <w:tcW w:w="1555" w:type="dxa"/>
          </w:tcPr>
          <w:p w:rsidR="00D4348A" w:rsidRPr="00EA544F" w:rsidRDefault="00D4348A" w:rsidP="0083653F">
            <w:pPr>
              <w:rPr>
                <w:rFonts w:ascii="Times New Roman" w:hAnsi="Times New Roman" w:cs="Times New Roman"/>
                <w:sz w:val="20"/>
                <w:szCs w:val="20"/>
              </w:rPr>
            </w:pPr>
            <w:proofErr w:type="spellStart"/>
            <w:r w:rsidRPr="00EA544F">
              <w:rPr>
                <w:rFonts w:ascii="Times New Roman" w:hAnsi="Times New Roman" w:cs="Times New Roman"/>
                <w:sz w:val="20"/>
                <w:szCs w:val="20"/>
              </w:rPr>
              <w:t>NiFeP</w:t>
            </w:r>
            <w:proofErr w:type="spellEnd"/>
          </w:p>
        </w:tc>
        <w:tc>
          <w:tcPr>
            <w:tcW w:w="1842"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540</w:t>
            </w:r>
          </w:p>
        </w:tc>
        <w:tc>
          <w:tcPr>
            <w:tcW w:w="3969"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30 h @ 10 mA/cm</w:t>
            </w:r>
            <w:r w:rsidRPr="00EA544F">
              <w:rPr>
                <w:rFonts w:ascii="Times New Roman" w:hAnsi="Times New Roman" w:cs="Times New Roman"/>
                <w:sz w:val="20"/>
                <w:szCs w:val="20"/>
                <w:vertAlign w:val="superscript"/>
              </w:rPr>
              <w:t>2</w:t>
            </w:r>
          </w:p>
        </w:tc>
        <w:tc>
          <w:tcPr>
            <w:tcW w:w="1276"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2</w:t>
            </w:r>
            <w:r>
              <w:rPr>
                <w:rFonts w:ascii="Times New Roman" w:hAnsi="Times New Roman" w:cs="Times New Roman"/>
                <w:sz w:val="20"/>
                <w:szCs w:val="20"/>
              </w:rPr>
              <w:t>1</w:t>
            </w:r>
          </w:p>
        </w:tc>
      </w:tr>
      <w:tr w:rsidR="00D4348A" w:rsidRPr="00925742" w:rsidTr="0083653F">
        <w:tc>
          <w:tcPr>
            <w:tcW w:w="1555" w:type="dxa"/>
          </w:tcPr>
          <w:p w:rsidR="00D4348A" w:rsidRPr="00EA544F" w:rsidRDefault="00D4348A" w:rsidP="0083653F">
            <w:pPr>
              <w:rPr>
                <w:rFonts w:ascii="Times New Roman" w:hAnsi="Times New Roman" w:cs="Times New Roman"/>
                <w:sz w:val="20"/>
                <w:szCs w:val="20"/>
              </w:rPr>
            </w:pPr>
            <w:proofErr w:type="spellStart"/>
            <w:r w:rsidRPr="00EA544F">
              <w:rPr>
                <w:rFonts w:ascii="Times New Roman" w:hAnsi="Times New Roman" w:cs="Times New Roman"/>
                <w:sz w:val="20"/>
                <w:szCs w:val="20"/>
              </w:rPr>
              <w:t>CoFePbO</w:t>
            </w:r>
            <w:r w:rsidRPr="00EA544F">
              <w:rPr>
                <w:rFonts w:ascii="Times New Roman" w:hAnsi="Times New Roman" w:cs="Times New Roman"/>
                <w:sz w:val="20"/>
                <w:szCs w:val="20"/>
                <w:vertAlign w:val="subscript"/>
              </w:rPr>
              <w:t>x</w:t>
            </w:r>
            <w:proofErr w:type="spellEnd"/>
          </w:p>
        </w:tc>
        <w:tc>
          <w:tcPr>
            <w:tcW w:w="1842"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700</w:t>
            </w:r>
          </w:p>
        </w:tc>
        <w:tc>
          <w:tcPr>
            <w:tcW w:w="3969"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8 h @100 mA/cm</w:t>
            </w:r>
            <w:r w:rsidRPr="00EA544F">
              <w:rPr>
                <w:rFonts w:ascii="Times New Roman" w:hAnsi="Times New Roman" w:cs="Times New Roman"/>
                <w:sz w:val="20"/>
                <w:szCs w:val="20"/>
                <w:vertAlign w:val="superscript"/>
              </w:rPr>
              <w:t>2</w:t>
            </w:r>
          </w:p>
        </w:tc>
        <w:tc>
          <w:tcPr>
            <w:tcW w:w="1276"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2</w:t>
            </w:r>
            <w:r>
              <w:rPr>
                <w:rFonts w:ascii="Times New Roman" w:hAnsi="Times New Roman" w:cs="Times New Roman"/>
                <w:sz w:val="20"/>
                <w:szCs w:val="20"/>
              </w:rPr>
              <w:t>2</w:t>
            </w:r>
          </w:p>
        </w:tc>
      </w:tr>
      <w:tr w:rsidR="00D4348A" w:rsidRPr="00925742" w:rsidTr="0083653F">
        <w:tc>
          <w:tcPr>
            <w:tcW w:w="1555"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Ni</w:t>
            </w:r>
            <w:r w:rsidRPr="00EA544F">
              <w:rPr>
                <w:rFonts w:ascii="Times New Roman" w:hAnsi="Times New Roman" w:cs="Times New Roman"/>
                <w:sz w:val="20"/>
                <w:szCs w:val="20"/>
                <w:vertAlign w:val="subscript"/>
              </w:rPr>
              <w:t>2</w:t>
            </w:r>
            <w:r w:rsidRPr="00EA544F">
              <w:rPr>
                <w:rFonts w:ascii="Times New Roman" w:hAnsi="Times New Roman" w:cs="Times New Roman"/>
                <w:sz w:val="20"/>
                <w:szCs w:val="20"/>
              </w:rPr>
              <w:t>Ta</w:t>
            </w:r>
          </w:p>
        </w:tc>
        <w:tc>
          <w:tcPr>
            <w:tcW w:w="1842"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570</w:t>
            </w:r>
          </w:p>
        </w:tc>
        <w:tc>
          <w:tcPr>
            <w:tcW w:w="3969"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66 h @ 10 mA/cm</w:t>
            </w:r>
            <w:r w:rsidRPr="00EA544F">
              <w:rPr>
                <w:rFonts w:ascii="Times New Roman" w:hAnsi="Times New Roman" w:cs="Times New Roman"/>
                <w:sz w:val="20"/>
                <w:szCs w:val="20"/>
                <w:vertAlign w:val="superscript"/>
              </w:rPr>
              <w:t>2</w:t>
            </w:r>
          </w:p>
        </w:tc>
        <w:tc>
          <w:tcPr>
            <w:tcW w:w="1276"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2</w:t>
            </w:r>
            <w:r>
              <w:rPr>
                <w:rFonts w:ascii="Times New Roman" w:hAnsi="Times New Roman" w:cs="Times New Roman"/>
                <w:sz w:val="20"/>
                <w:szCs w:val="20"/>
              </w:rPr>
              <w:t>3</w:t>
            </w:r>
          </w:p>
        </w:tc>
      </w:tr>
      <w:tr w:rsidR="00D4348A" w:rsidRPr="00925742" w:rsidTr="0083653F">
        <w:tc>
          <w:tcPr>
            <w:tcW w:w="1555"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 xml:space="preserve">Mn-doped </w:t>
            </w:r>
            <w:proofErr w:type="spellStart"/>
            <w:r w:rsidRPr="00EA544F">
              <w:rPr>
                <w:rFonts w:ascii="Times New Roman" w:hAnsi="Times New Roman" w:cs="Times New Roman"/>
                <w:sz w:val="20"/>
                <w:szCs w:val="20"/>
              </w:rPr>
              <w:t>FeP</w:t>
            </w:r>
            <w:proofErr w:type="spellEnd"/>
            <w:r w:rsidRPr="00EA544F">
              <w:rPr>
                <w:rFonts w:ascii="Times New Roman" w:hAnsi="Times New Roman" w:cs="Times New Roman"/>
                <w:sz w:val="20"/>
                <w:szCs w:val="20"/>
              </w:rPr>
              <w:t>/Co</w:t>
            </w:r>
            <w:r w:rsidRPr="00EA544F">
              <w:rPr>
                <w:rFonts w:ascii="Times New Roman" w:hAnsi="Times New Roman" w:cs="Times New Roman"/>
                <w:sz w:val="20"/>
                <w:szCs w:val="20"/>
                <w:vertAlign w:val="subscript"/>
              </w:rPr>
              <w:t>3</w:t>
            </w:r>
            <w:r w:rsidRPr="00EA544F">
              <w:rPr>
                <w:rFonts w:ascii="Times New Roman" w:hAnsi="Times New Roman" w:cs="Times New Roman"/>
                <w:sz w:val="20"/>
                <w:szCs w:val="20"/>
              </w:rPr>
              <w:t>(PO</w:t>
            </w:r>
            <w:r w:rsidRPr="00EA544F">
              <w:rPr>
                <w:rFonts w:ascii="Times New Roman" w:hAnsi="Times New Roman" w:cs="Times New Roman"/>
                <w:sz w:val="20"/>
                <w:szCs w:val="20"/>
                <w:vertAlign w:val="subscript"/>
              </w:rPr>
              <w:t>4</w:t>
            </w:r>
            <w:r w:rsidRPr="00EA544F">
              <w:rPr>
                <w:rFonts w:ascii="Times New Roman" w:hAnsi="Times New Roman" w:cs="Times New Roman"/>
                <w:sz w:val="20"/>
                <w:szCs w:val="20"/>
              </w:rPr>
              <w:t>)</w:t>
            </w:r>
            <w:r w:rsidRPr="00EA544F">
              <w:rPr>
                <w:rFonts w:ascii="Times New Roman" w:hAnsi="Times New Roman" w:cs="Times New Roman"/>
                <w:sz w:val="20"/>
                <w:szCs w:val="20"/>
                <w:vertAlign w:val="subscript"/>
              </w:rPr>
              <w:t>2</w:t>
            </w:r>
          </w:p>
        </w:tc>
        <w:tc>
          <w:tcPr>
            <w:tcW w:w="1842"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390</w:t>
            </w:r>
          </w:p>
        </w:tc>
        <w:tc>
          <w:tcPr>
            <w:tcW w:w="3969"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8.3 h@5 mA/cm</w:t>
            </w:r>
            <w:r w:rsidRPr="00EA544F">
              <w:rPr>
                <w:rFonts w:ascii="Times New Roman" w:hAnsi="Times New Roman" w:cs="Times New Roman"/>
                <w:sz w:val="20"/>
                <w:szCs w:val="20"/>
                <w:vertAlign w:val="superscript"/>
              </w:rPr>
              <w:t>2</w:t>
            </w:r>
          </w:p>
        </w:tc>
        <w:tc>
          <w:tcPr>
            <w:tcW w:w="1276"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2</w:t>
            </w:r>
            <w:r>
              <w:rPr>
                <w:rFonts w:ascii="Times New Roman" w:hAnsi="Times New Roman" w:cs="Times New Roman"/>
                <w:sz w:val="20"/>
                <w:szCs w:val="20"/>
              </w:rPr>
              <w:t>4</w:t>
            </w:r>
          </w:p>
        </w:tc>
      </w:tr>
      <w:tr w:rsidR="00D4348A" w:rsidRPr="00925742" w:rsidTr="0083653F">
        <w:tc>
          <w:tcPr>
            <w:tcW w:w="1555"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color w:val="222222"/>
                <w:sz w:val="20"/>
                <w:szCs w:val="20"/>
                <w:shd w:val="clear" w:color="auto" w:fill="FFFFFF"/>
              </w:rPr>
              <w:t>Co</w:t>
            </w:r>
            <w:r w:rsidRPr="00925742">
              <w:rPr>
                <w:rFonts w:ascii="Times New Roman" w:hAnsi="Times New Roman" w:cs="Times New Roman"/>
                <w:color w:val="222222"/>
                <w:sz w:val="20"/>
                <w:szCs w:val="20"/>
                <w:shd w:val="clear" w:color="auto" w:fill="FFFFFF"/>
                <w:vertAlign w:val="subscript"/>
              </w:rPr>
              <w:t>3</w:t>
            </w:r>
            <w:r w:rsidRPr="00EA544F">
              <w:rPr>
                <w:rFonts w:ascii="Times New Roman" w:hAnsi="Times New Roman" w:cs="Times New Roman"/>
                <w:color w:val="222222"/>
                <w:sz w:val="20"/>
                <w:szCs w:val="20"/>
                <w:shd w:val="clear" w:color="auto" w:fill="FFFFFF"/>
              </w:rPr>
              <w:t>O</w:t>
            </w:r>
            <w:r w:rsidRPr="00925742">
              <w:rPr>
                <w:rFonts w:ascii="Times New Roman" w:hAnsi="Times New Roman" w:cs="Times New Roman"/>
                <w:color w:val="222222"/>
                <w:sz w:val="20"/>
                <w:szCs w:val="20"/>
                <w:shd w:val="clear" w:color="auto" w:fill="FFFFFF"/>
                <w:vertAlign w:val="subscript"/>
              </w:rPr>
              <w:t>4</w:t>
            </w:r>
          </w:p>
        </w:tc>
        <w:tc>
          <w:tcPr>
            <w:tcW w:w="1842"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360</w:t>
            </w:r>
          </w:p>
        </w:tc>
        <w:tc>
          <w:tcPr>
            <w:tcW w:w="3969"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40 h @ 10 mA/cm</w:t>
            </w:r>
            <w:r w:rsidRPr="00EA544F">
              <w:rPr>
                <w:rFonts w:ascii="Times New Roman" w:hAnsi="Times New Roman" w:cs="Times New Roman"/>
                <w:sz w:val="20"/>
                <w:szCs w:val="20"/>
                <w:vertAlign w:val="superscript"/>
              </w:rPr>
              <w:t>2</w:t>
            </w:r>
          </w:p>
        </w:tc>
        <w:tc>
          <w:tcPr>
            <w:tcW w:w="1276"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2</w:t>
            </w:r>
            <w:r>
              <w:rPr>
                <w:rFonts w:ascii="Times New Roman" w:hAnsi="Times New Roman" w:cs="Times New Roman"/>
                <w:sz w:val="20"/>
                <w:szCs w:val="20"/>
              </w:rPr>
              <w:t>5</w:t>
            </w:r>
          </w:p>
        </w:tc>
      </w:tr>
      <w:tr w:rsidR="00D4348A" w:rsidRPr="00925742" w:rsidTr="0083653F">
        <w:tc>
          <w:tcPr>
            <w:tcW w:w="1555"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Mn</w:t>
            </w:r>
            <w:r w:rsidRPr="00EA544F">
              <w:rPr>
                <w:rFonts w:ascii="Times New Roman" w:hAnsi="Times New Roman" w:cs="Times New Roman"/>
                <w:sz w:val="20"/>
                <w:szCs w:val="20"/>
                <w:vertAlign w:val="subscript"/>
              </w:rPr>
              <w:t>7.5</w:t>
            </w:r>
            <w:r w:rsidRPr="00EA544F">
              <w:rPr>
                <w:rFonts w:ascii="Times New Roman" w:hAnsi="Times New Roman" w:cs="Times New Roman"/>
                <w:sz w:val="20"/>
                <w:szCs w:val="20"/>
              </w:rPr>
              <w:t>O</w:t>
            </w:r>
            <w:r w:rsidRPr="00EA544F">
              <w:rPr>
                <w:rFonts w:ascii="Times New Roman" w:hAnsi="Times New Roman" w:cs="Times New Roman"/>
                <w:sz w:val="20"/>
                <w:szCs w:val="20"/>
                <w:vertAlign w:val="subscript"/>
              </w:rPr>
              <w:t>10</w:t>
            </w:r>
            <w:r w:rsidRPr="00EA544F">
              <w:rPr>
                <w:rFonts w:ascii="Times New Roman" w:hAnsi="Times New Roman" w:cs="Times New Roman"/>
                <w:sz w:val="20"/>
                <w:szCs w:val="20"/>
              </w:rPr>
              <w:t>Br</w:t>
            </w:r>
            <w:r w:rsidRPr="00EA544F">
              <w:rPr>
                <w:rFonts w:ascii="Times New Roman" w:hAnsi="Times New Roman" w:cs="Times New Roman"/>
                <w:sz w:val="20"/>
                <w:szCs w:val="20"/>
                <w:vertAlign w:val="subscript"/>
              </w:rPr>
              <w:t>3</w:t>
            </w:r>
          </w:p>
        </w:tc>
        <w:tc>
          <w:tcPr>
            <w:tcW w:w="1842"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290</w:t>
            </w:r>
          </w:p>
        </w:tc>
        <w:tc>
          <w:tcPr>
            <w:tcW w:w="3969"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500 h @ 10 mA/cm</w:t>
            </w:r>
            <w:r w:rsidRPr="00EA544F">
              <w:rPr>
                <w:rFonts w:ascii="Times New Roman" w:hAnsi="Times New Roman" w:cs="Times New Roman"/>
                <w:sz w:val="20"/>
                <w:szCs w:val="20"/>
                <w:vertAlign w:val="superscript"/>
              </w:rPr>
              <w:t>2</w:t>
            </w:r>
          </w:p>
        </w:tc>
        <w:tc>
          <w:tcPr>
            <w:tcW w:w="1276"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2</w:t>
            </w:r>
            <w:r>
              <w:rPr>
                <w:rFonts w:ascii="Times New Roman" w:hAnsi="Times New Roman" w:cs="Times New Roman"/>
                <w:sz w:val="20"/>
                <w:szCs w:val="20"/>
              </w:rPr>
              <w:t>6</w:t>
            </w:r>
          </w:p>
        </w:tc>
      </w:tr>
      <w:tr w:rsidR="00D4348A" w:rsidRPr="00925742" w:rsidTr="0083653F">
        <w:tc>
          <w:tcPr>
            <w:tcW w:w="1555"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ONPPGC/OCC</w:t>
            </w:r>
          </w:p>
        </w:tc>
        <w:tc>
          <w:tcPr>
            <w:tcW w:w="1842"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470</w:t>
            </w:r>
          </w:p>
        </w:tc>
        <w:tc>
          <w:tcPr>
            <w:tcW w:w="3969"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10 h@ 10 mA/cm</w:t>
            </w:r>
            <w:r w:rsidRPr="00EA544F">
              <w:rPr>
                <w:rFonts w:ascii="Times New Roman" w:hAnsi="Times New Roman" w:cs="Times New Roman"/>
                <w:sz w:val="20"/>
                <w:szCs w:val="20"/>
                <w:vertAlign w:val="superscript"/>
              </w:rPr>
              <w:t>2</w:t>
            </w:r>
          </w:p>
        </w:tc>
        <w:tc>
          <w:tcPr>
            <w:tcW w:w="1276"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2</w:t>
            </w:r>
            <w:r>
              <w:rPr>
                <w:rFonts w:ascii="Times New Roman" w:hAnsi="Times New Roman" w:cs="Times New Roman"/>
                <w:sz w:val="20"/>
                <w:szCs w:val="20"/>
              </w:rPr>
              <w:t>7</w:t>
            </w:r>
          </w:p>
        </w:tc>
      </w:tr>
      <w:tr w:rsidR="00D4348A" w:rsidRPr="00925742" w:rsidTr="0083653F">
        <w:tc>
          <w:tcPr>
            <w:tcW w:w="1555"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Co</w:t>
            </w:r>
            <w:r w:rsidRPr="00EA544F">
              <w:rPr>
                <w:rFonts w:ascii="Times New Roman" w:hAnsi="Times New Roman" w:cs="Times New Roman"/>
                <w:sz w:val="20"/>
                <w:szCs w:val="20"/>
                <w:vertAlign w:val="subscript"/>
              </w:rPr>
              <w:t>3</w:t>
            </w:r>
            <w:r w:rsidRPr="00EA544F">
              <w:rPr>
                <w:rFonts w:ascii="Times New Roman" w:hAnsi="Times New Roman" w:cs="Times New Roman"/>
                <w:sz w:val="20"/>
                <w:szCs w:val="20"/>
              </w:rPr>
              <w:t>O</w:t>
            </w:r>
            <w:r w:rsidRPr="00EA544F">
              <w:rPr>
                <w:rFonts w:ascii="Times New Roman" w:hAnsi="Times New Roman" w:cs="Times New Roman"/>
                <w:sz w:val="20"/>
                <w:szCs w:val="20"/>
                <w:vertAlign w:val="subscript"/>
              </w:rPr>
              <w:t>4</w:t>
            </w:r>
            <w:r w:rsidRPr="00EA544F">
              <w:rPr>
                <w:rFonts w:ascii="Times New Roman" w:hAnsi="Times New Roman" w:cs="Times New Roman"/>
                <w:sz w:val="20"/>
                <w:szCs w:val="20"/>
              </w:rPr>
              <w:t>@C</w:t>
            </w:r>
          </w:p>
        </w:tc>
        <w:tc>
          <w:tcPr>
            <w:tcW w:w="1842"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370</w:t>
            </w:r>
          </w:p>
        </w:tc>
        <w:tc>
          <w:tcPr>
            <w:tcW w:w="3969"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82 h @100 mA/cm</w:t>
            </w:r>
            <w:r w:rsidRPr="00EA544F">
              <w:rPr>
                <w:rFonts w:ascii="Times New Roman" w:hAnsi="Times New Roman" w:cs="Times New Roman"/>
                <w:sz w:val="20"/>
                <w:szCs w:val="20"/>
                <w:vertAlign w:val="superscript"/>
              </w:rPr>
              <w:t>2</w:t>
            </w:r>
          </w:p>
        </w:tc>
        <w:tc>
          <w:tcPr>
            <w:tcW w:w="1276"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2</w:t>
            </w:r>
            <w:r>
              <w:rPr>
                <w:rFonts w:ascii="Times New Roman" w:hAnsi="Times New Roman" w:cs="Times New Roman"/>
                <w:sz w:val="20"/>
                <w:szCs w:val="20"/>
              </w:rPr>
              <w:t>8</w:t>
            </w:r>
          </w:p>
        </w:tc>
      </w:tr>
      <w:tr w:rsidR="00D4348A" w:rsidRPr="00925742" w:rsidTr="0083653F">
        <w:tc>
          <w:tcPr>
            <w:tcW w:w="1555"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C-Fe</w:t>
            </w:r>
            <w:r w:rsidRPr="00EA544F">
              <w:rPr>
                <w:rFonts w:ascii="Times New Roman" w:hAnsi="Times New Roman" w:cs="Times New Roman"/>
                <w:sz w:val="20"/>
                <w:szCs w:val="20"/>
                <w:vertAlign w:val="subscript"/>
              </w:rPr>
              <w:t>3</w:t>
            </w:r>
            <w:r w:rsidRPr="00EA544F">
              <w:rPr>
                <w:rFonts w:ascii="Times New Roman" w:hAnsi="Times New Roman" w:cs="Times New Roman"/>
                <w:sz w:val="20"/>
                <w:szCs w:val="20"/>
              </w:rPr>
              <w:t>O</w:t>
            </w:r>
            <w:r w:rsidRPr="00EA544F">
              <w:rPr>
                <w:rFonts w:ascii="Times New Roman" w:hAnsi="Times New Roman" w:cs="Times New Roman"/>
                <w:sz w:val="20"/>
                <w:szCs w:val="20"/>
                <w:vertAlign w:val="subscript"/>
              </w:rPr>
              <w:t>4</w:t>
            </w:r>
          </w:p>
        </w:tc>
        <w:tc>
          <w:tcPr>
            <w:tcW w:w="1842"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650</w:t>
            </w:r>
          </w:p>
        </w:tc>
        <w:tc>
          <w:tcPr>
            <w:tcW w:w="3969"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24 h @ 10 mA/cm</w:t>
            </w:r>
            <w:r w:rsidRPr="00EA544F">
              <w:rPr>
                <w:rFonts w:ascii="Times New Roman" w:hAnsi="Times New Roman" w:cs="Times New Roman"/>
                <w:sz w:val="20"/>
                <w:szCs w:val="20"/>
                <w:vertAlign w:val="superscript"/>
              </w:rPr>
              <w:t>2</w:t>
            </w:r>
          </w:p>
        </w:tc>
        <w:tc>
          <w:tcPr>
            <w:tcW w:w="1276"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2</w:t>
            </w:r>
            <w:r>
              <w:rPr>
                <w:rFonts w:ascii="Times New Roman" w:hAnsi="Times New Roman" w:cs="Times New Roman"/>
                <w:sz w:val="20"/>
                <w:szCs w:val="20"/>
              </w:rPr>
              <w:t>9</w:t>
            </w:r>
          </w:p>
        </w:tc>
      </w:tr>
      <w:tr w:rsidR="00D4348A" w:rsidRPr="00925742" w:rsidTr="0083653F">
        <w:tc>
          <w:tcPr>
            <w:tcW w:w="1555" w:type="dxa"/>
          </w:tcPr>
          <w:p w:rsidR="00D4348A" w:rsidRPr="00EA544F" w:rsidRDefault="00D4348A" w:rsidP="0083653F">
            <w:pPr>
              <w:rPr>
                <w:rFonts w:ascii="Times New Roman" w:hAnsi="Times New Roman" w:cs="Times New Roman"/>
                <w:sz w:val="20"/>
                <w:szCs w:val="20"/>
              </w:rPr>
            </w:pPr>
            <w:proofErr w:type="spellStart"/>
            <w:proofErr w:type="gramStart"/>
            <w:r w:rsidRPr="00EA544F">
              <w:rPr>
                <w:rFonts w:ascii="Times New Roman" w:hAnsi="Times New Roman" w:cs="Times New Roman"/>
                <w:sz w:val="20"/>
                <w:szCs w:val="20"/>
              </w:rPr>
              <w:t>CuMnO:F</w:t>
            </w:r>
            <w:proofErr w:type="spellEnd"/>
            <w:proofErr w:type="gramEnd"/>
          </w:p>
        </w:tc>
        <w:tc>
          <w:tcPr>
            <w:tcW w:w="1842"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325</w:t>
            </w:r>
          </w:p>
        </w:tc>
        <w:tc>
          <w:tcPr>
            <w:tcW w:w="3969" w:type="dxa"/>
          </w:tcPr>
          <w:p w:rsidR="00D4348A" w:rsidRPr="00EA544F" w:rsidRDefault="00D4348A" w:rsidP="0083653F">
            <w:pPr>
              <w:rPr>
                <w:rFonts w:ascii="Times New Roman" w:hAnsi="Times New Roman" w:cs="Times New Roman"/>
                <w:sz w:val="20"/>
                <w:szCs w:val="20"/>
              </w:rPr>
            </w:pPr>
            <w:r w:rsidRPr="00EA544F">
              <w:rPr>
                <w:rFonts w:ascii="Times New Roman" w:hAnsi="Times New Roman" w:cs="Times New Roman"/>
                <w:sz w:val="20"/>
                <w:szCs w:val="20"/>
              </w:rPr>
              <w:t>24 h @ 16 mA/cm</w:t>
            </w:r>
            <w:r w:rsidRPr="00EA544F">
              <w:rPr>
                <w:rFonts w:ascii="Times New Roman" w:hAnsi="Times New Roman" w:cs="Times New Roman"/>
                <w:sz w:val="20"/>
                <w:szCs w:val="20"/>
                <w:vertAlign w:val="superscript"/>
              </w:rPr>
              <w:t>2</w:t>
            </w:r>
          </w:p>
        </w:tc>
        <w:tc>
          <w:tcPr>
            <w:tcW w:w="1276" w:type="dxa"/>
          </w:tcPr>
          <w:p w:rsidR="00D4348A" w:rsidRPr="00EA544F" w:rsidRDefault="00D4348A" w:rsidP="0083653F">
            <w:pPr>
              <w:rPr>
                <w:rFonts w:ascii="Times New Roman" w:hAnsi="Times New Roman" w:cs="Times New Roman"/>
                <w:sz w:val="20"/>
                <w:szCs w:val="20"/>
              </w:rPr>
            </w:pPr>
            <w:r>
              <w:rPr>
                <w:rFonts w:ascii="Times New Roman" w:hAnsi="Times New Roman" w:cs="Times New Roman" w:hint="eastAsia"/>
                <w:sz w:val="20"/>
                <w:szCs w:val="20"/>
              </w:rPr>
              <w:t>3</w:t>
            </w:r>
            <w:r>
              <w:rPr>
                <w:rFonts w:ascii="Times New Roman" w:hAnsi="Times New Roman" w:cs="Times New Roman"/>
                <w:sz w:val="20"/>
                <w:szCs w:val="20"/>
              </w:rPr>
              <w:t>0</w:t>
            </w:r>
          </w:p>
        </w:tc>
      </w:tr>
      <w:tr w:rsidR="00D4348A" w:rsidRPr="00925742" w:rsidTr="0083653F">
        <w:tc>
          <w:tcPr>
            <w:tcW w:w="1555" w:type="dxa"/>
          </w:tcPr>
          <w:p w:rsidR="00D4348A" w:rsidRPr="00EA544F" w:rsidRDefault="00D4348A" w:rsidP="0083653F">
            <w:pPr>
              <w:rPr>
                <w:rFonts w:ascii="Times New Roman" w:hAnsi="Times New Roman" w:cs="Times New Roman"/>
                <w:sz w:val="20"/>
                <w:szCs w:val="20"/>
              </w:rPr>
            </w:pPr>
            <w:proofErr w:type="spellStart"/>
            <w:r>
              <w:rPr>
                <w:rFonts w:ascii="Times New Roman" w:hAnsi="Times New Roman" w:cs="Times New Roman" w:hint="eastAsia"/>
                <w:sz w:val="20"/>
                <w:szCs w:val="20"/>
              </w:rPr>
              <w:t>M</w:t>
            </w:r>
            <w:r>
              <w:rPr>
                <w:rFonts w:ascii="Times New Roman" w:hAnsi="Times New Roman" w:cs="Times New Roman"/>
                <w:sz w:val="20"/>
                <w:szCs w:val="20"/>
              </w:rPr>
              <w:t>nO</w:t>
            </w:r>
            <w:r w:rsidRPr="003036F4">
              <w:rPr>
                <w:rFonts w:ascii="Times New Roman" w:hAnsi="Times New Roman" w:cs="Times New Roman"/>
                <w:sz w:val="20"/>
                <w:szCs w:val="20"/>
                <w:vertAlign w:val="subscript"/>
              </w:rPr>
              <w:t>x</w:t>
            </w:r>
            <w:proofErr w:type="spellEnd"/>
          </w:p>
        </w:tc>
        <w:tc>
          <w:tcPr>
            <w:tcW w:w="1842" w:type="dxa"/>
          </w:tcPr>
          <w:p w:rsidR="00D4348A" w:rsidRPr="00EA544F" w:rsidRDefault="00D4348A" w:rsidP="0083653F">
            <w:pPr>
              <w:rPr>
                <w:rFonts w:ascii="Times New Roman" w:hAnsi="Times New Roman" w:cs="Times New Roman"/>
                <w:sz w:val="20"/>
                <w:szCs w:val="20"/>
              </w:rPr>
            </w:pPr>
            <w:r>
              <w:rPr>
                <w:rFonts w:ascii="Times New Roman" w:hAnsi="Times New Roman" w:cs="Times New Roman" w:hint="eastAsia"/>
                <w:sz w:val="20"/>
                <w:szCs w:val="20"/>
              </w:rPr>
              <w:t>4</w:t>
            </w:r>
            <w:r>
              <w:rPr>
                <w:rFonts w:ascii="Times New Roman" w:hAnsi="Times New Roman" w:cs="Times New Roman"/>
                <w:sz w:val="20"/>
                <w:szCs w:val="20"/>
              </w:rPr>
              <w:t>20</w:t>
            </w:r>
          </w:p>
        </w:tc>
        <w:tc>
          <w:tcPr>
            <w:tcW w:w="3969" w:type="dxa"/>
          </w:tcPr>
          <w:p w:rsidR="00D4348A" w:rsidRPr="00EA544F" w:rsidRDefault="00D4348A" w:rsidP="0083653F">
            <w:pPr>
              <w:rPr>
                <w:rFonts w:ascii="Times New Roman" w:hAnsi="Times New Roman" w:cs="Times New Roman"/>
                <w:sz w:val="20"/>
                <w:szCs w:val="20"/>
              </w:rPr>
            </w:pPr>
            <w:r>
              <w:rPr>
                <w:rFonts w:ascii="Times New Roman" w:hAnsi="Times New Roman" w:cs="Times New Roman" w:hint="eastAsia"/>
                <w:sz w:val="20"/>
                <w:szCs w:val="20"/>
              </w:rPr>
              <w:t>3</w:t>
            </w:r>
            <w:r>
              <w:rPr>
                <w:rFonts w:ascii="Times New Roman" w:hAnsi="Times New Roman" w:cs="Times New Roman"/>
                <w:sz w:val="20"/>
                <w:szCs w:val="20"/>
              </w:rPr>
              <w:t>200 h@200 mA/cm</w:t>
            </w:r>
            <w:r w:rsidRPr="005D7D49">
              <w:rPr>
                <w:rFonts w:ascii="Times New Roman" w:hAnsi="Times New Roman" w:cs="Times New Roman"/>
                <w:sz w:val="20"/>
                <w:szCs w:val="20"/>
                <w:vertAlign w:val="superscript"/>
              </w:rPr>
              <w:t>2</w:t>
            </w:r>
          </w:p>
        </w:tc>
        <w:tc>
          <w:tcPr>
            <w:tcW w:w="1276" w:type="dxa"/>
          </w:tcPr>
          <w:p w:rsidR="00D4348A" w:rsidRPr="00EA544F" w:rsidRDefault="00D4348A" w:rsidP="0083653F">
            <w:pPr>
              <w:rPr>
                <w:rFonts w:ascii="Times New Roman" w:hAnsi="Times New Roman" w:cs="Times New Roman"/>
                <w:sz w:val="20"/>
                <w:szCs w:val="20"/>
              </w:rPr>
            </w:pPr>
            <w:r>
              <w:rPr>
                <w:rFonts w:ascii="Times New Roman" w:hAnsi="Times New Roman" w:cs="Times New Roman"/>
                <w:sz w:val="20"/>
                <w:szCs w:val="20"/>
              </w:rPr>
              <w:t>31</w:t>
            </w:r>
          </w:p>
        </w:tc>
      </w:tr>
      <w:tr w:rsidR="00D4348A" w:rsidRPr="00925742" w:rsidTr="0083653F">
        <w:tc>
          <w:tcPr>
            <w:tcW w:w="1555" w:type="dxa"/>
          </w:tcPr>
          <w:p w:rsidR="00D4348A" w:rsidRPr="00EA544F" w:rsidRDefault="00D4348A" w:rsidP="0083653F">
            <w:pPr>
              <w:rPr>
                <w:rFonts w:ascii="Times New Roman" w:hAnsi="Times New Roman" w:cs="Times New Roman"/>
                <w:b/>
                <w:bCs/>
                <w:sz w:val="20"/>
                <w:szCs w:val="20"/>
              </w:rPr>
            </w:pPr>
            <w:r w:rsidRPr="00EA544F">
              <w:rPr>
                <w:rFonts w:ascii="Times New Roman" w:hAnsi="Times New Roman" w:cs="Times New Roman"/>
                <w:b/>
                <w:bCs/>
                <w:sz w:val="20"/>
                <w:szCs w:val="20"/>
              </w:rPr>
              <w:t>Co</w:t>
            </w:r>
            <w:r w:rsidRPr="00EA544F">
              <w:rPr>
                <w:rFonts w:ascii="Times New Roman" w:hAnsi="Times New Roman" w:cs="Times New Roman"/>
                <w:b/>
                <w:bCs/>
                <w:sz w:val="20"/>
                <w:szCs w:val="20"/>
                <w:vertAlign w:val="subscript"/>
              </w:rPr>
              <w:t>1.8</w:t>
            </w:r>
            <w:r w:rsidRPr="00EA544F">
              <w:rPr>
                <w:rFonts w:ascii="Times New Roman" w:hAnsi="Times New Roman" w:cs="Times New Roman"/>
                <w:b/>
                <w:bCs/>
                <w:sz w:val="20"/>
                <w:szCs w:val="20"/>
              </w:rPr>
              <w:t>Ga</w:t>
            </w:r>
            <w:r w:rsidRPr="00EA544F">
              <w:rPr>
                <w:rFonts w:ascii="Times New Roman" w:hAnsi="Times New Roman" w:cs="Times New Roman"/>
                <w:b/>
                <w:bCs/>
                <w:sz w:val="20"/>
                <w:szCs w:val="20"/>
                <w:vertAlign w:val="subscript"/>
              </w:rPr>
              <w:t>1.2</w:t>
            </w:r>
            <w:r w:rsidRPr="00EA544F">
              <w:rPr>
                <w:rFonts w:ascii="Times New Roman" w:hAnsi="Times New Roman" w:cs="Times New Roman"/>
                <w:b/>
                <w:bCs/>
                <w:sz w:val="20"/>
                <w:szCs w:val="20"/>
              </w:rPr>
              <w:t>O</w:t>
            </w:r>
            <w:r w:rsidRPr="00EA544F">
              <w:rPr>
                <w:rFonts w:ascii="Times New Roman" w:hAnsi="Times New Roman" w:cs="Times New Roman"/>
                <w:b/>
                <w:bCs/>
                <w:sz w:val="20"/>
                <w:szCs w:val="20"/>
                <w:vertAlign w:val="subscript"/>
              </w:rPr>
              <w:t>4</w:t>
            </w:r>
          </w:p>
        </w:tc>
        <w:tc>
          <w:tcPr>
            <w:tcW w:w="1842" w:type="dxa"/>
          </w:tcPr>
          <w:p w:rsidR="00D4348A" w:rsidRPr="00EA544F" w:rsidRDefault="00D4348A" w:rsidP="0083653F">
            <w:pPr>
              <w:rPr>
                <w:rFonts w:ascii="Times New Roman" w:hAnsi="Times New Roman" w:cs="Times New Roman"/>
                <w:b/>
                <w:bCs/>
                <w:sz w:val="20"/>
                <w:szCs w:val="20"/>
              </w:rPr>
            </w:pPr>
            <w:r w:rsidRPr="00EA544F">
              <w:rPr>
                <w:rFonts w:ascii="Times New Roman" w:hAnsi="Times New Roman" w:cs="Times New Roman"/>
                <w:b/>
                <w:bCs/>
                <w:sz w:val="20"/>
                <w:szCs w:val="20"/>
              </w:rPr>
              <w:t>270</w:t>
            </w:r>
          </w:p>
        </w:tc>
        <w:tc>
          <w:tcPr>
            <w:tcW w:w="3969" w:type="dxa"/>
          </w:tcPr>
          <w:p w:rsidR="00D4348A" w:rsidRPr="00EA544F" w:rsidRDefault="00D4348A" w:rsidP="0083653F">
            <w:pPr>
              <w:rPr>
                <w:rFonts w:ascii="Times New Roman" w:hAnsi="Times New Roman" w:cs="Times New Roman"/>
                <w:b/>
                <w:bCs/>
                <w:sz w:val="20"/>
                <w:szCs w:val="20"/>
              </w:rPr>
            </w:pPr>
            <w:r w:rsidRPr="00EA544F">
              <w:rPr>
                <w:rFonts w:ascii="Times New Roman" w:hAnsi="Times New Roman" w:cs="Times New Roman"/>
                <w:b/>
                <w:bCs/>
                <w:sz w:val="20"/>
                <w:szCs w:val="20"/>
              </w:rPr>
              <w:t>200 h @ 200 mA/cm</w:t>
            </w:r>
            <w:r w:rsidRPr="00EA544F">
              <w:rPr>
                <w:rFonts w:ascii="Times New Roman" w:hAnsi="Times New Roman" w:cs="Times New Roman"/>
                <w:b/>
                <w:bCs/>
                <w:sz w:val="20"/>
                <w:szCs w:val="20"/>
                <w:vertAlign w:val="superscript"/>
              </w:rPr>
              <w:t>2</w:t>
            </w:r>
          </w:p>
        </w:tc>
        <w:tc>
          <w:tcPr>
            <w:tcW w:w="1276" w:type="dxa"/>
          </w:tcPr>
          <w:p w:rsidR="00D4348A" w:rsidRPr="00EA544F" w:rsidRDefault="00D4348A" w:rsidP="0083653F">
            <w:pPr>
              <w:rPr>
                <w:rFonts w:ascii="Times New Roman" w:hAnsi="Times New Roman" w:cs="Times New Roman"/>
                <w:b/>
                <w:bCs/>
                <w:sz w:val="20"/>
                <w:szCs w:val="20"/>
              </w:rPr>
            </w:pPr>
            <w:r w:rsidRPr="00EA544F">
              <w:rPr>
                <w:rFonts w:ascii="Times New Roman" w:hAnsi="Times New Roman" w:cs="Times New Roman"/>
                <w:b/>
                <w:bCs/>
                <w:sz w:val="20"/>
                <w:szCs w:val="20"/>
              </w:rPr>
              <w:t>This work</w:t>
            </w:r>
          </w:p>
        </w:tc>
      </w:tr>
    </w:tbl>
    <w:p w:rsidR="00D4348A" w:rsidRDefault="00D4348A" w:rsidP="00D4348A">
      <w:pPr>
        <w:rPr>
          <w:rFonts w:ascii="Times New Roman" w:hAnsi="Times New Roman" w:cs="Times New Roman"/>
          <w:sz w:val="20"/>
          <w:szCs w:val="20"/>
        </w:rPr>
      </w:pPr>
    </w:p>
    <w:p w:rsidR="00D4348A" w:rsidRDefault="00D4348A" w:rsidP="00D4348A">
      <w:pPr>
        <w:rPr>
          <w:rFonts w:ascii="Times New Roman" w:hAnsi="Times New Roman" w:cs="Times New Roman"/>
          <w:sz w:val="20"/>
          <w:szCs w:val="20"/>
        </w:rPr>
      </w:pPr>
    </w:p>
    <w:p w:rsidR="001D70FB" w:rsidRDefault="001D70FB">
      <w:bookmarkStart w:id="4" w:name="_GoBack"/>
      <w:bookmarkEnd w:id="4"/>
    </w:p>
    <w:sectPr w:rsidR="001D70FB" w:rsidSect="006116B1">
      <w:pgSz w:w="11906" w:h="16838" w:code="9"/>
      <w:pgMar w:top="1440" w:right="1440" w:bottom="144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48A"/>
    <w:rsid w:val="00105B71"/>
    <w:rsid w:val="001D70FB"/>
    <w:rsid w:val="00CA1460"/>
    <w:rsid w:val="00D4348A"/>
    <w:rsid w:val="00EE21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5CED0D-A1E1-4A66-B818-5170ED803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4348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434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sv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svg"/><Relationship Id="rId25" Type="http://schemas.openxmlformats.org/officeDocument/2006/relationships/image" Target="media/image22.sv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svg"/><Relationship Id="rId23" Type="http://schemas.openxmlformats.org/officeDocument/2006/relationships/image" Target="media/image20.svg"/><Relationship Id="rId28" Type="http://schemas.openxmlformats.org/officeDocument/2006/relationships/image" Target="media/image25.png"/><Relationship Id="rId10" Type="http://schemas.openxmlformats.org/officeDocument/2006/relationships/image" Target="media/image7.png"/><Relationship Id="rId19" Type="http://schemas.openxmlformats.org/officeDocument/2006/relationships/image" Target="media/image16.sv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svg"/><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882</Words>
  <Characters>5028</Characters>
  <Application>Microsoft Office Word</Application>
  <DocSecurity>0</DocSecurity>
  <Lines>41</Lines>
  <Paragraphs>11</Paragraphs>
  <ScaleCrop>false</ScaleCrop>
  <Company/>
  <LinksUpToDate>false</LinksUpToDate>
  <CharactersWithSpaces>5899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Dawking</dc:creator>
  <cp:keywords/>
  <dc:description/>
  <cp:lastModifiedBy>Dawking</cp:lastModifiedBy>
  <cp:revision>1</cp:revision>
  <dcterms:created xsi:type="dcterms:W3CDTF">2024-06-04T13:51:00Z</dcterms:created>
  <dcterms:modified xsi:type="dcterms:W3CDTF">2024-06-04T13:52:00Z</dcterms:modified>
</cp:coreProperties>
</file>