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A8BD3" w14:textId="77777777" w:rsidR="00231328" w:rsidRPr="001C3FBE" w:rsidRDefault="00231328" w:rsidP="00231328">
      <w:pPr>
        <w:pStyle w:val="BodyA"/>
        <w:tabs>
          <w:tab w:val="right" w:pos="15380"/>
        </w:tabs>
        <w:rPr>
          <w:rFonts w:ascii="Times New Roman" w:eastAsia="Lucida Sans" w:hAnsi="Times New Roman" w:cs="Times New Roman"/>
          <w:b/>
          <w:bCs/>
          <w:sz w:val="24"/>
          <w:szCs w:val="24"/>
        </w:rPr>
      </w:pPr>
      <w:r w:rsidRPr="001C3FBE">
        <w:rPr>
          <w:rFonts w:ascii="Times New Roman" w:eastAsia="Lucida Sans" w:hAnsi="Times New Roman" w:cs="Times New Roman"/>
          <w:b/>
          <w:bCs/>
          <w:sz w:val="24"/>
          <w:szCs w:val="24"/>
        </w:rPr>
        <w:t>PRISMA-P 2015 Checklist</w:t>
      </w:r>
      <w:r w:rsidRPr="001C3FBE">
        <w:rPr>
          <w:rFonts w:ascii="Times New Roman" w:eastAsia="Lucida Sans" w:hAnsi="Times New Roman" w:cs="Times New Roman"/>
          <w:b/>
          <w:bCs/>
          <w:sz w:val="24"/>
          <w:szCs w:val="24"/>
        </w:rPr>
        <w:tab/>
      </w:r>
    </w:p>
    <w:p w14:paraId="0AE2D5DA" w14:textId="77777777" w:rsidR="00231328" w:rsidRPr="001C3FBE" w:rsidRDefault="00231328" w:rsidP="00231328">
      <w:pPr>
        <w:pStyle w:val="Heading"/>
        <w:rPr>
          <w:rFonts w:eastAsia="Lucida Sans" w:cs="Times New Roman"/>
          <w:sz w:val="24"/>
          <w:szCs w:val="24"/>
        </w:rPr>
      </w:pPr>
      <w:r w:rsidRPr="001C3FBE">
        <w:rPr>
          <w:rFonts w:eastAsia="Lucida Sans" w:cs="Times New Roman"/>
          <w:sz w:val="24"/>
          <w:szCs w:val="24"/>
        </w:rPr>
        <w:t xml:space="preserve">This checklist has been adapted for use with protocol submissions to </w:t>
      </w:r>
      <w:r w:rsidRPr="001C3FBE">
        <w:rPr>
          <w:rFonts w:eastAsia="Lucida Sans" w:cs="Times New Roman"/>
          <w:i/>
          <w:iCs/>
          <w:sz w:val="24"/>
          <w:szCs w:val="24"/>
        </w:rPr>
        <w:t>Systematic Reviews</w:t>
      </w:r>
      <w:r w:rsidRPr="001C3FBE">
        <w:rPr>
          <w:rFonts w:eastAsia="Lucida Sans" w:cs="Times New Roman"/>
          <w:sz w:val="24"/>
          <w:szCs w:val="24"/>
        </w:rPr>
        <w:t xml:space="preserve"> from Table 3 in Moher D et al: </w:t>
      </w:r>
      <w:r w:rsidRPr="001C3FBE">
        <w:rPr>
          <w:rFonts w:eastAsia="Lucida Sans" w:cs="Times New Roman"/>
          <w:b w:val="0"/>
          <w:bCs w:val="0"/>
          <w:sz w:val="24"/>
          <w:szCs w:val="24"/>
        </w:rPr>
        <w:t xml:space="preserve">Preferred reporting items for systematic review and meta-analysis protocols (PRISMA-P) 2015 statement. </w:t>
      </w:r>
      <w:r w:rsidRPr="001C3FBE">
        <w:rPr>
          <w:rFonts w:eastAsia="Lucida Sans" w:cs="Times New Roman"/>
          <w:b w:val="0"/>
          <w:bCs w:val="0"/>
          <w:i/>
          <w:iCs/>
          <w:sz w:val="24"/>
          <w:szCs w:val="24"/>
        </w:rPr>
        <w:t>Systematic Reviews</w:t>
      </w:r>
      <w:r w:rsidRPr="001C3FBE">
        <w:rPr>
          <w:rFonts w:eastAsia="Lucida Sans" w:cs="Times New Roman"/>
          <w:sz w:val="24"/>
          <w:szCs w:val="24"/>
        </w:rPr>
        <w:t xml:space="preserve"> </w:t>
      </w:r>
      <w:r w:rsidRPr="001C3FBE">
        <w:rPr>
          <w:rFonts w:eastAsia="Lucida Sans" w:cs="Times New Roman"/>
          <w:b w:val="0"/>
          <w:bCs w:val="0"/>
          <w:sz w:val="24"/>
          <w:szCs w:val="24"/>
        </w:rPr>
        <w:t xml:space="preserve">2015 </w:t>
      </w:r>
      <w:r w:rsidRPr="001C3FBE">
        <w:rPr>
          <w:rFonts w:eastAsia="Lucida Sans" w:cs="Times New Roman"/>
          <w:sz w:val="24"/>
          <w:szCs w:val="24"/>
        </w:rPr>
        <w:t>4</w:t>
      </w:r>
      <w:r w:rsidRPr="001C3FBE">
        <w:rPr>
          <w:rFonts w:eastAsia="Lucida Sans" w:cs="Times New Roman"/>
          <w:b w:val="0"/>
          <w:bCs w:val="0"/>
          <w:sz w:val="24"/>
          <w:szCs w:val="24"/>
          <w:lang w:val="ru-RU"/>
        </w:rPr>
        <w:t>:1</w:t>
      </w:r>
    </w:p>
    <w:tbl>
      <w:tblPr>
        <w:tblW w:w="15436" w:type="dxa"/>
        <w:tblInd w:w="43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4F81BD"/>
        <w:tblLayout w:type="fixed"/>
        <w:tblLook w:val="04A0" w:firstRow="1" w:lastRow="0" w:firstColumn="1" w:lastColumn="0" w:noHBand="0" w:noVBand="1"/>
      </w:tblPr>
      <w:tblGrid>
        <w:gridCol w:w="2330"/>
        <w:gridCol w:w="548"/>
        <w:gridCol w:w="8763"/>
        <w:gridCol w:w="819"/>
        <w:gridCol w:w="567"/>
        <w:gridCol w:w="2409"/>
      </w:tblGrid>
      <w:tr w:rsidR="00231328" w:rsidRPr="001C3FBE" w14:paraId="422A4DF1" w14:textId="77777777" w:rsidTr="00291FBE">
        <w:trPr>
          <w:trHeight w:val="533"/>
          <w:tblHeader/>
        </w:trPr>
        <w:tc>
          <w:tcPr>
            <w:tcW w:w="23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32C883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u w:color="FFFFFF"/>
                <w:lang w:val="en-US"/>
              </w:rPr>
              <w:t>Section/topic</w:t>
            </w:r>
          </w:p>
        </w:tc>
        <w:tc>
          <w:tcPr>
            <w:tcW w:w="5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432BE6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u w:color="FFFFFF"/>
                <w:lang w:val="en-US"/>
              </w:rPr>
              <w:t>#</w:t>
            </w:r>
          </w:p>
        </w:tc>
        <w:tc>
          <w:tcPr>
            <w:tcW w:w="87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F7D604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u w:color="FFFFFF"/>
                <w:lang w:val="en-US"/>
              </w:rPr>
              <w:t>Checklist item</w:t>
            </w:r>
          </w:p>
        </w:tc>
        <w:tc>
          <w:tcPr>
            <w:tcW w:w="13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DA51E3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u w:color="FFFFFF"/>
                <w:lang w:val="en-US"/>
              </w:rPr>
              <w:t xml:space="preserve">Information reported </w:t>
            </w:r>
          </w:p>
        </w:tc>
        <w:tc>
          <w:tcPr>
            <w:tcW w:w="24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8443CF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u w:color="FFFFFF"/>
                <w:lang w:val="en-US"/>
              </w:rPr>
              <w:t>Line number(s)</w:t>
            </w:r>
          </w:p>
        </w:tc>
      </w:tr>
      <w:tr w:rsidR="00231328" w:rsidRPr="001C3FBE" w14:paraId="759C2CB1" w14:textId="77777777" w:rsidTr="00291FBE">
        <w:trPr>
          <w:trHeight w:val="293"/>
          <w:tblHeader/>
        </w:trPr>
        <w:tc>
          <w:tcPr>
            <w:tcW w:w="23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</w:tcPr>
          <w:p w14:paraId="6BFCE60C" w14:textId="77777777" w:rsidR="00231328" w:rsidRPr="001C3FBE" w:rsidRDefault="00231328" w:rsidP="005A21C0"/>
        </w:tc>
        <w:tc>
          <w:tcPr>
            <w:tcW w:w="5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</w:tcPr>
          <w:p w14:paraId="60124FD8" w14:textId="77777777" w:rsidR="00231328" w:rsidRPr="001C3FBE" w:rsidRDefault="00231328" w:rsidP="005A21C0"/>
        </w:tc>
        <w:tc>
          <w:tcPr>
            <w:tcW w:w="87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</w:tcPr>
          <w:p w14:paraId="398E0A7B" w14:textId="77777777" w:rsidR="00231328" w:rsidRPr="001C3FBE" w:rsidRDefault="00231328" w:rsidP="005A21C0"/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34D193" w14:textId="77777777" w:rsidR="00231328" w:rsidRPr="001C3FBE" w:rsidRDefault="00231328" w:rsidP="005A21C0">
            <w:pPr>
              <w:pStyle w:val="BodyA"/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u w:color="FFFFFF"/>
                <w:lang w:val="en-US"/>
              </w:rPr>
              <w:t>Yes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8B36B" w14:textId="77777777" w:rsidR="00231328" w:rsidRPr="001C3FBE" w:rsidRDefault="00231328" w:rsidP="005A21C0">
            <w:pPr>
              <w:pStyle w:val="BodyA"/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color w:val="FFFFFF"/>
                <w:sz w:val="24"/>
                <w:szCs w:val="24"/>
                <w:u w:color="FFFFFF"/>
                <w:lang w:val="en-US"/>
              </w:rPr>
              <w:t>No</w:t>
            </w:r>
          </w:p>
        </w:tc>
        <w:tc>
          <w:tcPr>
            <w:tcW w:w="24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</w:tcPr>
          <w:p w14:paraId="57E7E07E" w14:textId="77777777" w:rsidR="00231328" w:rsidRPr="001C3FBE" w:rsidRDefault="00231328" w:rsidP="005A21C0"/>
        </w:tc>
      </w:tr>
      <w:tr w:rsidR="00231328" w:rsidRPr="001C3FBE" w14:paraId="4FA2735D" w14:textId="77777777" w:rsidTr="00291FBE">
        <w:tblPrEx>
          <w:shd w:val="clear" w:color="auto" w:fill="CED7E7"/>
        </w:tblPrEx>
        <w:trPr>
          <w:trHeight w:val="273"/>
        </w:trPr>
        <w:tc>
          <w:tcPr>
            <w:tcW w:w="15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6B8A3A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ADMINISTRATIVE INFORMATION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</w:tc>
      </w:tr>
      <w:tr w:rsidR="00231328" w:rsidRPr="001C3FBE" w14:paraId="31CFA8CA" w14:textId="77777777" w:rsidTr="00291FBE">
        <w:tblPrEx>
          <w:shd w:val="clear" w:color="auto" w:fill="CED7E7"/>
        </w:tblPrEx>
        <w:trPr>
          <w:trHeight w:val="273"/>
        </w:trPr>
        <w:tc>
          <w:tcPr>
            <w:tcW w:w="15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309BA4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Title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1328" w:rsidRPr="001C3FBE" w14:paraId="0FCA5CB1" w14:textId="77777777" w:rsidTr="00291FBE">
        <w:tblPrEx>
          <w:shd w:val="clear" w:color="auto" w:fill="CED7E7"/>
        </w:tblPrEx>
        <w:trPr>
          <w:trHeight w:val="635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8B086E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  Identification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CF1C89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1a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66C92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Identify the report as a protocol of a systematic review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FFC460" w14:textId="77777777" w:rsidR="00231328" w:rsidRPr="001C3FBE" w:rsidRDefault="00231328" w:rsidP="005A21C0">
            <w:pPr>
              <w:pStyle w:val="BodyB"/>
              <w:rPr>
                <w:rFonts w:cs="Times New Roman"/>
              </w:rPr>
            </w:pPr>
            <w:r w:rsidRPr="001C3FBE">
              <w:rPr>
                <w:rFonts w:cs="Times New Roman"/>
                <w:color w:val="202122"/>
                <w:u w:color="202122"/>
                <w:shd w:val="clear" w:color="auto" w:fill="FFFFFF"/>
              </w:rPr>
              <w:t xml:space="preserve">  </w:t>
            </w: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1D7E94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94AD55" w14:textId="03AE8946" w:rsidR="00231328" w:rsidRPr="001C3FBE" w:rsidRDefault="00231328" w:rsidP="00F3042F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>Page 1</w:t>
            </w:r>
            <w:r w:rsidR="00F3042F" w:rsidRPr="001C3FBE">
              <w:rPr>
                <w:rFonts w:cs="Times New Roman"/>
              </w:rPr>
              <w:t xml:space="preserve"> </w:t>
            </w:r>
            <w:r w:rsidRPr="001C3FBE">
              <w:rPr>
                <w:rFonts w:cs="Times New Roman"/>
              </w:rPr>
              <w:t>Line 1</w:t>
            </w:r>
          </w:p>
        </w:tc>
      </w:tr>
      <w:tr w:rsidR="00231328" w:rsidRPr="001C3FBE" w14:paraId="125CDC53" w14:textId="77777777" w:rsidTr="00291FBE">
        <w:tblPrEx>
          <w:shd w:val="clear" w:color="auto" w:fill="CED7E7"/>
        </w:tblPrEx>
        <w:trPr>
          <w:trHeight w:val="350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52AF5E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  Update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1E8469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1b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CA931F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the protocol is for an update of a previous systematic review, identify as such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7B0A70" w14:textId="77777777" w:rsidR="00231328" w:rsidRPr="001C3FBE" w:rsidRDefault="00231328" w:rsidP="005A21C0"/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4C6664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010656" w14:textId="77777777" w:rsidR="00231328" w:rsidRPr="001C3FBE" w:rsidRDefault="00231328" w:rsidP="005A21C0"/>
        </w:tc>
      </w:tr>
      <w:tr w:rsidR="00231328" w:rsidRPr="001C3FBE" w14:paraId="6D3D2A5D" w14:textId="77777777" w:rsidTr="00291FBE">
        <w:tblPrEx>
          <w:shd w:val="clear" w:color="auto" w:fill="CED7E7"/>
        </w:tblPrEx>
        <w:trPr>
          <w:trHeight w:val="635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7D0FC8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Registration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D324E7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3B8310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registered, provide the name of the registry (e.g., PROSPERO) and registration number in the Abstract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1FF226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998708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17B310" w14:textId="59F8F64E" w:rsidR="00231328" w:rsidRPr="001C3FBE" w:rsidRDefault="00231328" w:rsidP="00F3042F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 xml:space="preserve">Page </w:t>
            </w:r>
            <w:r w:rsidR="002D19F1" w:rsidRPr="001C3FBE">
              <w:rPr>
                <w:rFonts w:cs="Times New Roman"/>
              </w:rPr>
              <w:t>4</w:t>
            </w:r>
            <w:r w:rsidR="00F3042F" w:rsidRPr="001C3FBE">
              <w:rPr>
                <w:rFonts w:cs="Times New Roman"/>
              </w:rPr>
              <w:t xml:space="preserve"> </w:t>
            </w:r>
            <w:r w:rsidRPr="001C3FBE">
              <w:rPr>
                <w:rFonts w:cs="Times New Roman"/>
              </w:rPr>
              <w:t xml:space="preserve">Line </w:t>
            </w:r>
            <w:r w:rsidR="002D19F1" w:rsidRPr="001C3FBE">
              <w:rPr>
                <w:rFonts w:cs="Times New Roman"/>
              </w:rPr>
              <w:t>4</w:t>
            </w:r>
          </w:p>
        </w:tc>
      </w:tr>
      <w:tr w:rsidR="00231328" w:rsidRPr="001C3FBE" w14:paraId="34DE2B62" w14:textId="77777777" w:rsidTr="00291FBE">
        <w:tblPrEx>
          <w:shd w:val="clear" w:color="auto" w:fill="CED7E7"/>
        </w:tblPrEx>
        <w:trPr>
          <w:trHeight w:val="273"/>
        </w:trPr>
        <w:tc>
          <w:tcPr>
            <w:tcW w:w="15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8F2729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Authors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1328" w:rsidRPr="001C3FBE" w14:paraId="70E41D4D" w14:textId="77777777" w:rsidTr="00291FBE">
        <w:tblPrEx>
          <w:shd w:val="clear" w:color="auto" w:fill="CED7E7"/>
        </w:tblPrEx>
        <w:trPr>
          <w:trHeight w:val="635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332020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  Contact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643714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3a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A1D0BB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D1874C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406811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ACC3E6" w14:textId="1628DA26" w:rsidR="00231328" w:rsidRPr="001C3FBE" w:rsidRDefault="00231328" w:rsidP="00F3042F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>Page 1</w:t>
            </w:r>
            <w:r w:rsidR="00F3042F" w:rsidRPr="001C3FBE">
              <w:rPr>
                <w:rFonts w:cs="Times New Roman"/>
              </w:rPr>
              <w:t xml:space="preserve"> </w:t>
            </w:r>
            <w:r w:rsidRPr="001C3FBE">
              <w:rPr>
                <w:rFonts w:cs="Times New Roman"/>
              </w:rPr>
              <w:t xml:space="preserve">Lines </w:t>
            </w:r>
            <w:r w:rsidR="00C6317F" w:rsidRPr="001C3FBE">
              <w:rPr>
                <w:rFonts w:cs="Times New Roman"/>
              </w:rPr>
              <w:t>3</w:t>
            </w:r>
            <w:r w:rsidRPr="001C3FBE">
              <w:rPr>
                <w:rFonts w:cs="Times New Roman"/>
              </w:rPr>
              <w:t xml:space="preserve"> – 1</w:t>
            </w:r>
            <w:r w:rsidR="00C6317F" w:rsidRPr="001C3FBE">
              <w:rPr>
                <w:rFonts w:cs="Times New Roman"/>
              </w:rPr>
              <w:t>5</w:t>
            </w:r>
          </w:p>
        </w:tc>
      </w:tr>
      <w:tr w:rsidR="00231328" w:rsidRPr="001C3FBE" w14:paraId="5E954D27" w14:textId="77777777" w:rsidTr="00291FBE">
        <w:tblPrEx>
          <w:shd w:val="clear" w:color="auto" w:fill="CED7E7"/>
        </w:tblPrEx>
        <w:trPr>
          <w:trHeight w:val="905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450F80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  Contributions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709D82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3b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574F61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Describe contributions of protocol authors and identify the guarantor of the review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8D1D32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A5E2A7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A96AB5" w14:textId="56DD0950" w:rsidR="00231328" w:rsidRPr="001C3FBE" w:rsidRDefault="00231328" w:rsidP="00FD2ABC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 xml:space="preserve">Page </w:t>
            </w:r>
            <w:r w:rsidR="006B4165" w:rsidRPr="001C3FBE">
              <w:rPr>
                <w:rFonts w:cs="Times New Roman"/>
              </w:rPr>
              <w:t>13 Lines 18-20</w:t>
            </w:r>
          </w:p>
          <w:p w14:paraId="16FC0D42" w14:textId="74FF8EA8" w:rsidR="006B4165" w:rsidRPr="001C3FBE" w:rsidRDefault="00FD2ABC" w:rsidP="00FD2ABC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 xml:space="preserve">Page </w:t>
            </w:r>
            <w:r w:rsidR="006B4165" w:rsidRPr="001C3FBE">
              <w:rPr>
                <w:rFonts w:cs="Times New Roman"/>
              </w:rPr>
              <w:t xml:space="preserve">14 </w:t>
            </w:r>
            <w:r w:rsidRPr="001C3FBE">
              <w:rPr>
                <w:rFonts w:cs="Times New Roman"/>
              </w:rPr>
              <w:t xml:space="preserve">Lines </w:t>
            </w:r>
            <w:r w:rsidR="006B4165" w:rsidRPr="001C3FBE">
              <w:rPr>
                <w:rFonts w:cs="Times New Roman"/>
              </w:rPr>
              <w:t>1</w:t>
            </w:r>
            <w:r w:rsidRPr="001C3FBE">
              <w:rPr>
                <w:rFonts w:cs="Times New Roman"/>
              </w:rPr>
              <w:t xml:space="preserve"> </w:t>
            </w:r>
            <w:r w:rsidR="006B4165" w:rsidRPr="001C3FBE">
              <w:rPr>
                <w:rFonts w:cs="Times New Roman"/>
              </w:rPr>
              <w:t>-</w:t>
            </w:r>
            <w:r w:rsidRPr="001C3FBE">
              <w:rPr>
                <w:rFonts w:cs="Times New Roman"/>
              </w:rPr>
              <w:t xml:space="preserve"> </w:t>
            </w:r>
            <w:r w:rsidR="006B4165" w:rsidRPr="001C3FBE">
              <w:rPr>
                <w:rFonts w:cs="Times New Roman"/>
              </w:rPr>
              <w:t>2</w:t>
            </w:r>
          </w:p>
        </w:tc>
      </w:tr>
      <w:tr w:rsidR="00231328" w:rsidRPr="001C3FBE" w14:paraId="16BD920F" w14:textId="77777777" w:rsidTr="00291FBE">
        <w:tblPrEx>
          <w:shd w:val="clear" w:color="auto" w:fill="CED7E7"/>
        </w:tblPrEx>
        <w:trPr>
          <w:trHeight w:val="683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BDC981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Amendments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E828C4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70A4F3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74A52A" w14:textId="7A533B93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F12083" w14:textId="66216A17" w:rsidR="00231328" w:rsidRPr="001C3FBE" w:rsidRDefault="006B4165" w:rsidP="005A21C0"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579A0D" w14:textId="78D72454" w:rsidR="00231328" w:rsidRPr="001C3FBE" w:rsidRDefault="00231328" w:rsidP="005A21C0">
            <w:pPr>
              <w:pStyle w:val="BodyB"/>
              <w:jc w:val="center"/>
              <w:rPr>
                <w:rFonts w:cs="Times New Roman"/>
              </w:rPr>
            </w:pPr>
          </w:p>
        </w:tc>
      </w:tr>
      <w:tr w:rsidR="00231328" w:rsidRPr="001C3FBE" w14:paraId="648DC8E1" w14:textId="77777777" w:rsidTr="00291FBE">
        <w:tblPrEx>
          <w:shd w:val="clear" w:color="auto" w:fill="CED7E7"/>
        </w:tblPrEx>
        <w:trPr>
          <w:trHeight w:val="273"/>
        </w:trPr>
        <w:tc>
          <w:tcPr>
            <w:tcW w:w="15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98F8CF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Support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1328" w:rsidRPr="001C3FBE" w14:paraId="7C2135B2" w14:textId="77777777" w:rsidTr="00291FBE">
        <w:tblPrEx>
          <w:shd w:val="clear" w:color="auto" w:fill="CED7E7"/>
        </w:tblPrEx>
        <w:trPr>
          <w:trHeight w:val="635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605BF9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  Sources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B5248B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5a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47AE1A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Indicate sources of financial or other support for the review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EF11D6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8BF1EA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376B6E" w14:textId="61C94B51" w:rsidR="00231328" w:rsidRPr="001C3FBE" w:rsidRDefault="00231328" w:rsidP="00F3042F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>Page 1</w:t>
            </w:r>
            <w:r w:rsidR="006A3183" w:rsidRPr="001C3FBE">
              <w:rPr>
                <w:rFonts w:cs="Times New Roman"/>
              </w:rPr>
              <w:t>4</w:t>
            </w:r>
            <w:r w:rsidR="00F3042F" w:rsidRPr="001C3FBE">
              <w:rPr>
                <w:rFonts w:cs="Times New Roman"/>
              </w:rPr>
              <w:t xml:space="preserve"> </w:t>
            </w:r>
            <w:r w:rsidRPr="001C3FBE">
              <w:rPr>
                <w:rFonts w:cs="Times New Roman"/>
              </w:rPr>
              <w:t xml:space="preserve">Lines </w:t>
            </w:r>
            <w:r w:rsidR="006A3183" w:rsidRPr="001C3FBE">
              <w:rPr>
                <w:rFonts w:cs="Times New Roman"/>
              </w:rPr>
              <w:t>3-5</w:t>
            </w:r>
          </w:p>
        </w:tc>
      </w:tr>
      <w:tr w:rsidR="00231328" w:rsidRPr="001C3FBE" w14:paraId="0743D002" w14:textId="77777777" w:rsidTr="00291FBE">
        <w:tblPrEx>
          <w:shd w:val="clear" w:color="auto" w:fill="CED7E7"/>
        </w:tblPrEx>
        <w:trPr>
          <w:trHeight w:val="350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15EC98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  Sponsor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2251AB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5b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A3EDC6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3FBE">
              <w:rPr>
                <w:rFonts w:ascii="Times New Roman" w:hAnsi="Times New Roman" w:cs="Times New Roman"/>
                <w:sz w:val="24"/>
                <w:szCs w:val="24"/>
              </w:rPr>
              <w:t>Provide</w:t>
            </w:r>
            <w:proofErr w:type="spellEnd"/>
            <w:r w:rsidRPr="001C3F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3FBE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  <w:proofErr w:type="spellEnd"/>
            <w:r w:rsidRPr="001C3F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3FBE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1C3F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3FBE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C3FBE">
              <w:rPr>
                <w:rFonts w:ascii="Times New Roman" w:hAnsi="Times New Roman" w:cs="Times New Roman"/>
                <w:sz w:val="24"/>
                <w:szCs w:val="24"/>
              </w:rPr>
              <w:t xml:space="preserve"> review </w:t>
            </w:r>
            <w:proofErr w:type="spellStart"/>
            <w:r w:rsidRPr="001C3FBE">
              <w:rPr>
                <w:rFonts w:ascii="Times New Roman" w:hAnsi="Times New Roman" w:cs="Times New Roman"/>
                <w:sz w:val="24"/>
                <w:szCs w:val="24"/>
              </w:rPr>
              <w:t>funder</w:t>
            </w:r>
            <w:proofErr w:type="spellEnd"/>
            <w:r w:rsidRPr="001C3FBE">
              <w:rPr>
                <w:rFonts w:ascii="Times New Roman" w:hAnsi="Times New Roman" w:cs="Times New Roman"/>
                <w:sz w:val="24"/>
                <w:szCs w:val="24"/>
              </w:rPr>
              <w:t xml:space="preserve"> and/</w:t>
            </w:r>
            <w:proofErr w:type="spellStart"/>
            <w:r w:rsidRPr="001C3FBE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proofErr w:type="spellEnd"/>
            <w:r w:rsidRPr="001C3FBE">
              <w:rPr>
                <w:rFonts w:ascii="Times New Roman" w:hAnsi="Times New Roman" w:cs="Times New Roman"/>
                <w:sz w:val="24"/>
                <w:szCs w:val="24"/>
              </w:rPr>
              <w:t xml:space="preserve"> sponsor 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E5D145" w14:textId="132311BA" w:rsidR="00231328" w:rsidRPr="001C3FBE" w:rsidRDefault="006A3183" w:rsidP="005A21C0">
            <w:r w:rsidRPr="001C3FBE">
              <w:rPr>
                <w:color w:val="202122"/>
                <w:u w:color="202122"/>
                <w:shd w:val="clear" w:color="auto" w:fill="FFFFFF"/>
              </w:rPr>
              <w:t xml:space="preserve">  </w:t>
            </w: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9A2627" w14:textId="24E08A2F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B650BA" w14:textId="1E6C4228" w:rsidR="00231328" w:rsidRPr="001C3FBE" w:rsidRDefault="006A3183" w:rsidP="00F3042F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>Page 14</w:t>
            </w:r>
            <w:r w:rsidR="00F3042F" w:rsidRPr="001C3FBE">
              <w:rPr>
                <w:rFonts w:cs="Times New Roman"/>
              </w:rPr>
              <w:t xml:space="preserve"> </w:t>
            </w:r>
            <w:r w:rsidRPr="001C3FBE">
              <w:rPr>
                <w:rFonts w:cs="Times New Roman"/>
              </w:rPr>
              <w:t>Lines 3-5</w:t>
            </w:r>
          </w:p>
        </w:tc>
      </w:tr>
      <w:tr w:rsidR="00231328" w:rsidRPr="001C3FBE" w14:paraId="515955DF" w14:textId="77777777" w:rsidTr="00291FBE">
        <w:tblPrEx>
          <w:shd w:val="clear" w:color="auto" w:fill="CED7E7"/>
        </w:tblPrEx>
        <w:trPr>
          <w:trHeight w:val="635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8F876F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  Role of sponsor/funder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4B9BB1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5c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A0C47E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Describe roles of funder(s), sponsor(s), and/or institution(s), if any, in developing the protocol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9F04E4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8B870D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D0F525" w14:textId="2DC18EC6" w:rsidR="00231328" w:rsidRPr="001C3FBE" w:rsidRDefault="006A3183" w:rsidP="006A3183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>Page 14</w:t>
            </w:r>
            <w:r w:rsidR="00F3042F" w:rsidRPr="001C3FBE">
              <w:rPr>
                <w:rFonts w:cs="Times New Roman"/>
              </w:rPr>
              <w:t xml:space="preserve"> </w:t>
            </w:r>
            <w:r w:rsidRPr="001C3FBE">
              <w:rPr>
                <w:rFonts w:cs="Times New Roman"/>
              </w:rPr>
              <w:t>Lines 3-5</w:t>
            </w:r>
          </w:p>
        </w:tc>
      </w:tr>
      <w:tr w:rsidR="00231328" w:rsidRPr="001C3FBE" w14:paraId="17046D5A" w14:textId="77777777" w:rsidTr="00291FBE">
        <w:tblPrEx>
          <w:shd w:val="clear" w:color="auto" w:fill="CED7E7"/>
        </w:tblPrEx>
        <w:trPr>
          <w:trHeight w:val="273"/>
        </w:trPr>
        <w:tc>
          <w:tcPr>
            <w:tcW w:w="15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402626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INTRODUCTION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1328" w:rsidRPr="001C3FBE" w14:paraId="449D35C2" w14:textId="77777777" w:rsidTr="00F3042F">
        <w:tblPrEx>
          <w:shd w:val="clear" w:color="auto" w:fill="CED7E7"/>
        </w:tblPrEx>
        <w:trPr>
          <w:trHeight w:val="766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E3DEC1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Rationale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E5496A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3E1CEF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Describe the rationale for the review in the context of what is already known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E8C3DA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AE89E5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BC79E5" w14:textId="0DE9E916" w:rsidR="00231328" w:rsidRPr="001C3FBE" w:rsidRDefault="00231328" w:rsidP="00F3042F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>Page 3</w:t>
            </w:r>
            <w:r w:rsidR="00F3042F" w:rsidRPr="001C3FBE">
              <w:rPr>
                <w:rFonts w:cs="Times New Roman"/>
              </w:rPr>
              <w:t xml:space="preserve"> </w:t>
            </w:r>
            <w:r w:rsidRPr="001C3FBE">
              <w:rPr>
                <w:rFonts w:cs="Times New Roman"/>
              </w:rPr>
              <w:t xml:space="preserve">Lines </w:t>
            </w:r>
            <w:r w:rsidR="008750A3" w:rsidRPr="001C3FBE">
              <w:rPr>
                <w:rFonts w:cs="Times New Roman"/>
              </w:rPr>
              <w:t>8</w:t>
            </w:r>
            <w:r w:rsidRPr="001C3FBE">
              <w:rPr>
                <w:rFonts w:cs="Times New Roman"/>
              </w:rPr>
              <w:t xml:space="preserve"> – 2</w:t>
            </w:r>
            <w:r w:rsidR="008750A3" w:rsidRPr="001C3FBE">
              <w:rPr>
                <w:rFonts w:cs="Times New Roman"/>
              </w:rPr>
              <w:t>1</w:t>
            </w:r>
          </w:p>
        </w:tc>
      </w:tr>
      <w:tr w:rsidR="00231328" w:rsidRPr="001C3FBE" w14:paraId="5F334B1A" w14:textId="77777777" w:rsidTr="00291FBE">
        <w:tblPrEx>
          <w:shd w:val="clear" w:color="auto" w:fill="CED7E7"/>
        </w:tblPrEx>
        <w:trPr>
          <w:trHeight w:val="813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243F12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Objectives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948F73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4FF68E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B2A63D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A0475B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BE93A7" w14:textId="03E0DBB7" w:rsidR="00231328" w:rsidRPr="001C3FBE" w:rsidRDefault="00231328" w:rsidP="00FD2ABC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 xml:space="preserve">Page </w:t>
            </w:r>
            <w:r w:rsidR="00FD2ABC" w:rsidRPr="001C3FBE">
              <w:rPr>
                <w:rFonts w:cs="Times New Roman"/>
              </w:rPr>
              <w:t xml:space="preserve">5 </w:t>
            </w:r>
            <w:r w:rsidRPr="001C3FBE">
              <w:rPr>
                <w:rFonts w:cs="Times New Roman"/>
              </w:rPr>
              <w:t>Lines 1</w:t>
            </w:r>
            <w:r w:rsidR="008750A3" w:rsidRPr="001C3FBE">
              <w:rPr>
                <w:rFonts w:cs="Times New Roman"/>
              </w:rPr>
              <w:t>6</w:t>
            </w:r>
            <w:r w:rsidRPr="001C3FBE">
              <w:rPr>
                <w:rFonts w:cs="Times New Roman"/>
              </w:rPr>
              <w:t xml:space="preserve"> – </w:t>
            </w:r>
            <w:r w:rsidR="008750A3" w:rsidRPr="001C3FBE">
              <w:rPr>
                <w:rFonts w:cs="Times New Roman"/>
              </w:rPr>
              <w:t>23</w:t>
            </w:r>
          </w:p>
        </w:tc>
      </w:tr>
      <w:tr w:rsidR="00231328" w:rsidRPr="001C3FBE" w14:paraId="021486B3" w14:textId="77777777" w:rsidTr="00291FBE">
        <w:tblPrEx>
          <w:shd w:val="clear" w:color="auto" w:fill="CED7E7"/>
        </w:tblPrEx>
        <w:trPr>
          <w:trHeight w:val="273"/>
        </w:trPr>
        <w:tc>
          <w:tcPr>
            <w:tcW w:w="15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D511B1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METHODS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31328" w:rsidRPr="001C3FBE" w14:paraId="6ECEEC1F" w14:textId="77777777" w:rsidTr="00FD2ABC">
        <w:tblPrEx>
          <w:shd w:val="clear" w:color="auto" w:fill="CED7E7"/>
        </w:tblPrEx>
        <w:trPr>
          <w:trHeight w:val="505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803ADF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Eligibility criteria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5F5F8C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E142DE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CF23A6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9791D0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C1B1CE" w14:textId="6CF3CAF5" w:rsidR="00231328" w:rsidRPr="001C3FBE" w:rsidRDefault="00231328" w:rsidP="00FD2ABC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 xml:space="preserve">Page </w:t>
            </w:r>
            <w:r w:rsidR="008750A3" w:rsidRPr="001C3FBE">
              <w:rPr>
                <w:rFonts w:cs="Times New Roman"/>
              </w:rPr>
              <w:t>6</w:t>
            </w:r>
            <w:r w:rsidRPr="001C3FBE">
              <w:rPr>
                <w:rFonts w:cs="Times New Roman"/>
              </w:rPr>
              <w:t xml:space="preserve"> Line 1</w:t>
            </w:r>
            <w:r w:rsidR="008750A3" w:rsidRPr="001C3FBE">
              <w:rPr>
                <w:rFonts w:cs="Times New Roman"/>
              </w:rPr>
              <w:t>0</w:t>
            </w:r>
            <w:r w:rsidRPr="001C3FBE">
              <w:rPr>
                <w:rFonts w:cs="Times New Roman"/>
              </w:rPr>
              <w:t>-</w:t>
            </w:r>
            <w:r w:rsidR="008750A3" w:rsidRPr="001C3FBE">
              <w:rPr>
                <w:rFonts w:cs="Times New Roman"/>
              </w:rPr>
              <w:t>17</w:t>
            </w:r>
          </w:p>
        </w:tc>
      </w:tr>
      <w:tr w:rsidR="00231328" w:rsidRPr="001C3FBE" w14:paraId="3E82F552" w14:textId="77777777" w:rsidTr="00291FBE">
        <w:tblPrEx>
          <w:shd w:val="clear" w:color="auto" w:fill="CED7E7"/>
        </w:tblPrEx>
        <w:trPr>
          <w:trHeight w:val="576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455B9F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Information sources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D8AE10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9A8AB5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C81500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DA7345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92BE02" w14:textId="77777777" w:rsidR="00231328" w:rsidRPr="001C3FBE" w:rsidRDefault="00231328" w:rsidP="00D37E36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 xml:space="preserve">Page </w:t>
            </w:r>
            <w:r w:rsidR="00D37E36" w:rsidRPr="001C3FBE">
              <w:rPr>
                <w:rFonts w:cs="Times New Roman"/>
              </w:rPr>
              <w:t xml:space="preserve">8 </w:t>
            </w:r>
            <w:r w:rsidRPr="001C3FBE">
              <w:rPr>
                <w:rFonts w:cs="Times New Roman"/>
              </w:rPr>
              <w:t>Lines 1</w:t>
            </w:r>
            <w:r w:rsidR="00D37E36" w:rsidRPr="001C3FBE">
              <w:rPr>
                <w:rFonts w:cs="Times New Roman"/>
              </w:rPr>
              <w:t>1</w:t>
            </w:r>
            <w:r w:rsidRPr="001C3FBE">
              <w:rPr>
                <w:rFonts w:cs="Times New Roman"/>
              </w:rPr>
              <w:t xml:space="preserve"> – 2</w:t>
            </w:r>
            <w:r w:rsidR="00D37E36" w:rsidRPr="001C3FBE">
              <w:rPr>
                <w:rFonts w:cs="Times New Roman"/>
              </w:rPr>
              <w:t>2</w:t>
            </w:r>
          </w:p>
          <w:p w14:paraId="2BB0F3BA" w14:textId="5952A6BE" w:rsidR="00D37E36" w:rsidRPr="001C3FBE" w:rsidRDefault="00D37E36" w:rsidP="00D37E36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>Page 9 Lines 1 - 18</w:t>
            </w:r>
          </w:p>
        </w:tc>
      </w:tr>
      <w:tr w:rsidR="00231328" w:rsidRPr="001C3FBE" w14:paraId="0C92C462" w14:textId="77777777" w:rsidTr="00291FBE">
        <w:tblPrEx>
          <w:shd w:val="clear" w:color="auto" w:fill="CED7E7"/>
        </w:tblPrEx>
        <w:trPr>
          <w:trHeight w:val="576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0A20F5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Search strategy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9F2C7F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7AE7A4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1560D0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2FC410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3F3586" w14:textId="77777777" w:rsidR="00D37E36" w:rsidRPr="001C3FBE" w:rsidRDefault="00D37E36" w:rsidP="00D37E36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>Page 8 Lines 11 – 22</w:t>
            </w:r>
          </w:p>
          <w:p w14:paraId="083FA467" w14:textId="5AF54FD0" w:rsidR="00231328" w:rsidRPr="001C3FBE" w:rsidRDefault="00D37E36" w:rsidP="00D37E36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>Page 9 Lines 1 - 18</w:t>
            </w:r>
          </w:p>
        </w:tc>
      </w:tr>
      <w:tr w:rsidR="00231328" w:rsidRPr="001C3FBE" w14:paraId="7D6AABFE" w14:textId="77777777" w:rsidTr="00291FBE">
        <w:tblPrEx>
          <w:shd w:val="clear" w:color="auto" w:fill="CED7E7"/>
        </w:tblPrEx>
        <w:trPr>
          <w:trHeight w:val="273"/>
        </w:trPr>
        <w:tc>
          <w:tcPr>
            <w:tcW w:w="15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84A995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STUDY RECORDS</w:t>
            </w:r>
            <w:r w:rsidRPr="001C3FB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</w:p>
        </w:tc>
      </w:tr>
      <w:tr w:rsidR="00231328" w:rsidRPr="001C3FBE" w14:paraId="624436CA" w14:textId="77777777" w:rsidTr="00291FBE">
        <w:tblPrEx>
          <w:shd w:val="clear" w:color="auto" w:fill="CED7E7"/>
        </w:tblPrEx>
        <w:trPr>
          <w:trHeight w:val="920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551AA6" w14:textId="13690D0F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 Data management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EC1105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11a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55C7EF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Describe the mechanism(s) that will be used to manage records and data throughout the review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E3D8E5" w14:textId="77777777" w:rsidR="00231328" w:rsidRPr="001C3FBE" w:rsidRDefault="00231328" w:rsidP="005A21C0">
            <w:pPr>
              <w:pStyle w:val="BodyB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047E18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338A0E" w14:textId="3DF8753A" w:rsidR="00E85466" w:rsidRPr="001C3FBE" w:rsidRDefault="00E85466" w:rsidP="00E85466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>Page 10 Lines 5 - 9</w:t>
            </w:r>
          </w:p>
        </w:tc>
      </w:tr>
      <w:tr w:rsidR="00231328" w:rsidRPr="001C3FBE" w14:paraId="65C9309B" w14:textId="77777777" w:rsidTr="00291FBE">
        <w:tblPrEx>
          <w:shd w:val="clear" w:color="auto" w:fill="CED7E7"/>
        </w:tblPrEx>
        <w:trPr>
          <w:trHeight w:val="920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F6DF50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  Selection process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E1EA89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11b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EF67F5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73E1D8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ABEC03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8A3969" w14:textId="3B2EF490" w:rsidR="00231328" w:rsidRPr="001C3FBE" w:rsidRDefault="00231328" w:rsidP="00FD2ABC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 xml:space="preserve">Page </w:t>
            </w:r>
            <w:r w:rsidR="00E85466" w:rsidRPr="001C3FBE">
              <w:rPr>
                <w:rFonts w:cs="Times New Roman"/>
              </w:rPr>
              <w:t>9</w:t>
            </w:r>
            <w:r w:rsidRPr="001C3FBE">
              <w:rPr>
                <w:rFonts w:cs="Times New Roman"/>
              </w:rPr>
              <w:t xml:space="preserve"> Lines </w:t>
            </w:r>
            <w:r w:rsidR="00E85466" w:rsidRPr="001C3FBE">
              <w:rPr>
                <w:rFonts w:cs="Times New Roman"/>
              </w:rPr>
              <w:t>12 - 19</w:t>
            </w:r>
          </w:p>
        </w:tc>
      </w:tr>
      <w:tr w:rsidR="00231328" w:rsidRPr="001C3FBE" w14:paraId="272DD6FB" w14:textId="77777777" w:rsidTr="00291FBE">
        <w:tblPrEx>
          <w:shd w:val="clear" w:color="auto" w:fill="CED7E7"/>
        </w:tblPrEx>
        <w:trPr>
          <w:trHeight w:val="635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5AA4BD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  Data collection process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6EDF39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11c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764B3A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30A86B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B9DB20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AA2A83" w14:textId="6A7A9D4C" w:rsidR="00231328" w:rsidRPr="001C3FBE" w:rsidRDefault="00231328" w:rsidP="00E85466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 xml:space="preserve">Page </w:t>
            </w:r>
            <w:r w:rsidR="00E85466" w:rsidRPr="001C3FBE">
              <w:rPr>
                <w:rFonts w:cs="Times New Roman"/>
              </w:rPr>
              <w:t xml:space="preserve">9 </w:t>
            </w:r>
            <w:r w:rsidRPr="001C3FBE">
              <w:rPr>
                <w:rFonts w:cs="Times New Roman"/>
              </w:rPr>
              <w:t xml:space="preserve">Lines </w:t>
            </w:r>
            <w:r w:rsidR="00E85466" w:rsidRPr="001C3FBE">
              <w:rPr>
                <w:rFonts w:cs="Times New Roman"/>
              </w:rPr>
              <w:t xml:space="preserve">6 </w:t>
            </w:r>
            <w:r w:rsidRPr="001C3FBE">
              <w:rPr>
                <w:rFonts w:cs="Times New Roman"/>
              </w:rPr>
              <w:t>-</w:t>
            </w:r>
            <w:r w:rsidR="00E85466" w:rsidRPr="001C3FBE">
              <w:rPr>
                <w:rFonts w:cs="Times New Roman"/>
              </w:rPr>
              <w:t xml:space="preserve"> </w:t>
            </w:r>
            <w:r w:rsidRPr="001C3FBE">
              <w:rPr>
                <w:rFonts w:cs="Times New Roman"/>
              </w:rPr>
              <w:t>1</w:t>
            </w:r>
            <w:r w:rsidR="00E85466" w:rsidRPr="001C3FBE">
              <w:rPr>
                <w:rFonts w:cs="Times New Roman"/>
              </w:rPr>
              <w:t>0</w:t>
            </w:r>
          </w:p>
        </w:tc>
      </w:tr>
      <w:tr w:rsidR="00231328" w:rsidRPr="001C3FBE" w14:paraId="4A9FCFAA" w14:textId="77777777" w:rsidTr="00291FBE">
        <w:tblPrEx>
          <w:shd w:val="clear" w:color="auto" w:fill="CED7E7"/>
        </w:tblPrEx>
        <w:trPr>
          <w:trHeight w:val="920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9D2A89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Data items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758AF5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60B3E5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E21855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CC3AF0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070034" w14:textId="5B9EAF8A" w:rsidR="00231328" w:rsidRPr="001C3FBE" w:rsidRDefault="00231328" w:rsidP="00E85466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 xml:space="preserve">Page </w:t>
            </w:r>
            <w:r w:rsidR="00E85466" w:rsidRPr="001C3FBE">
              <w:rPr>
                <w:rFonts w:cs="Times New Roman"/>
              </w:rPr>
              <w:t xml:space="preserve">10 </w:t>
            </w:r>
            <w:r w:rsidRPr="001C3FBE">
              <w:rPr>
                <w:rFonts w:cs="Times New Roman"/>
              </w:rPr>
              <w:t xml:space="preserve">Lines </w:t>
            </w:r>
            <w:r w:rsidR="00E85466" w:rsidRPr="001C3FBE">
              <w:rPr>
                <w:rFonts w:cs="Times New Roman"/>
              </w:rPr>
              <w:t>5 - 9</w:t>
            </w:r>
          </w:p>
        </w:tc>
      </w:tr>
      <w:tr w:rsidR="00231328" w:rsidRPr="001C3FBE" w14:paraId="18C5A668" w14:textId="77777777" w:rsidTr="00291FBE">
        <w:tblPrEx>
          <w:shd w:val="clear" w:color="auto" w:fill="CED7E7"/>
        </w:tblPrEx>
        <w:trPr>
          <w:trHeight w:val="920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EE8180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Outcomes and prioritization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EAF60D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EE0F96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D8D68B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AB5F73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1C5EC0" w14:textId="77777777" w:rsidR="00231328" w:rsidRPr="001C3FBE" w:rsidRDefault="00291FBE" w:rsidP="00FD2ABC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>Page 7 Lines 21-23</w:t>
            </w:r>
          </w:p>
          <w:p w14:paraId="7942F533" w14:textId="2002192D" w:rsidR="00291FBE" w:rsidRPr="001C3FBE" w:rsidRDefault="00291FBE" w:rsidP="00291FBE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 xml:space="preserve">Page 8 Lines 1 -5 </w:t>
            </w:r>
          </w:p>
        </w:tc>
      </w:tr>
      <w:tr w:rsidR="00231328" w:rsidRPr="001C3FBE" w14:paraId="75416105" w14:textId="77777777" w:rsidTr="00291FBE">
        <w:tblPrEx>
          <w:shd w:val="clear" w:color="auto" w:fill="CED7E7"/>
        </w:tblPrEx>
        <w:trPr>
          <w:trHeight w:val="1220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8DA770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Risk of bias in individual studies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5D74B6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53623A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EC2B6E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4AE510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9A3DCA" w14:textId="2B1FA72D" w:rsidR="00231328" w:rsidRPr="001C3FBE" w:rsidRDefault="00EF381D" w:rsidP="00FD2ABC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>Page 10 Lines 10 -15</w:t>
            </w:r>
          </w:p>
        </w:tc>
      </w:tr>
      <w:tr w:rsidR="00231328" w:rsidRPr="001C3FBE" w14:paraId="2CFA4083" w14:textId="77777777" w:rsidTr="00291FBE">
        <w:tblPrEx>
          <w:shd w:val="clear" w:color="auto" w:fill="CED7E7"/>
        </w:tblPrEx>
        <w:trPr>
          <w:trHeight w:val="273"/>
        </w:trPr>
        <w:tc>
          <w:tcPr>
            <w:tcW w:w="15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33F992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DATA</w:t>
            </w:r>
          </w:p>
        </w:tc>
      </w:tr>
      <w:tr w:rsidR="00231328" w:rsidRPr="001C3FBE" w14:paraId="5491000C" w14:textId="77777777" w:rsidTr="00291FBE">
        <w:tblPrEx>
          <w:shd w:val="clear" w:color="auto" w:fill="CED7E7"/>
        </w:tblPrEx>
        <w:trPr>
          <w:trHeight w:val="561"/>
        </w:trPr>
        <w:tc>
          <w:tcPr>
            <w:tcW w:w="23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89BFB4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Synthesis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8C1544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15a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188003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Describe criteria under which study data will be quantitatively </w:t>
            </w:r>
            <w:proofErr w:type="spellStart"/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synthesised</w:t>
            </w:r>
            <w:proofErr w:type="spellEnd"/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F3B04E" w14:textId="77777777" w:rsidR="00231328" w:rsidRPr="001C3FBE" w:rsidRDefault="00231328" w:rsidP="005A21C0">
            <w:pPr>
              <w:pStyle w:val="BodyB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BF8989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EC1A72" w14:textId="38B690F1" w:rsidR="00231328" w:rsidRPr="001C3FBE" w:rsidRDefault="00291FBE" w:rsidP="005A21C0">
            <w:pPr>
              <w:pStyle w:val="BodyB"/>
              <w:rPr>
                <w:rFonts w:cs="Times New Roman"/>
              </w:rPr>
            </w:pPr>
            <w:r w:rsidRPr="001C3FBE">
              <w:rPr>
                <w:rFonts w:cs="Times New Roman"/>
              </w:rPr>
              <w:t>Page 10 Lines 16 – 23</w:t>
            </w:r>
          </w:p>
          <w:p w14:paraId="50547ECB" w14:textId="3A23FD04" w:rsidR="00291FBE" w:rsidRPr="001C3FBE" w:rsidRDefault="00291FBE" w:rsidP="005A21C0">
            <w:pPr>
              <w:pStyle w:val="BodyB"/>
              <w:rPr>
                <w:rFonts w:cs="Times New Roman"/>
              </w:rPr>
            </w:pPr>
            <w:r w:rsidRPr="001C3FBE">
              <w:rPr>
                <w:rFonts w:cs="Times New Roman"/>
              </w:rPr>
              <w:t>Page 11 Lines 1 - 20</w:t>
            </w:r>
          </w:p>
        </w:tc>
      </w:tr>
      <w:tr w:rsidR="00231328" w:rsidRPr="001C3FBE" w14:paraId="35FB648E" w14:textId="77777777" w:rsidTr="00291FBE">
        <w:tblPrEx>
          <w:shd w:val="clear" w:color="auto" w:fill="CED7E7"/>
        </w:tblPrEx>
        <w:trPr>
          <w:trHeight w:val="713"/>
        </w:trPr>
        <w:tc>
          <w:tcPr>
            <w:tcW w:w="23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9BB9F14" w14:textId="77777777" w:rsidR="00231328" w:rsidRPr="001C3FBE" w:rsidRDefault="00231328" w:rsidP="005A21C0"/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D2B07D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15b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C9664D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1C3FB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I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Kendall’s tau)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668F55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959748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835A99" w14:textId="77777777" w:rsidR="00291FBE" w:rsidRPr="001C3FBE" w:rsidRDefault="00291FBE" w:rsidP="00291FBE">
            <w:pPr>
              <w:pStyle w:val="BodyB"/>
              <w:rPr>
                <w:rFonts w:cs="Times New Roman"/>
              </w:rPr>
            </w:pPr>
            <w:r w:rsidRPr="001C3FBE">
              <w:rPr>
                <w:rFonts w:cs="Times New Roman"/>
              </w:rPr>
              <w:t>Page 10 Lines 16 – 23</w:t>
            </w:r>
          </w:p>
          <w:p w14:paraId="49D9721B" w14:textId="4EB34817" w:rsidR="00231328" w:rsidRPr="001C3FBE" w:rsidRDefault="00291FBE" w:rsidP="00291FBE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>Page 11 Lines 1 - 15</w:t>
            </w:r>
          </w:p>
        </w:tc>
      </w:tr>
      <w:tr w:rsidR="00231328" w:rsidRPr="001C3FBE" w14:paraId="44405D7E" w14:textId="77777777" w:rsidTr="00291FBE">
        <w:tblPrEx>
          <w:shd w:val="clear" w:color="auto" w:fill="CED7E7"/>
        </w:tblPrEx>
        <w:trPr>
          <w:trHeight w:val="935"/>
        </w:trPr>
        <w:tc>
          <w:tcPr>
            <w:tcW w:w="23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84D60E6" w14:textId="77777777" w:rsidR="00231328" w:rsidRPr="001C3FBE" w:rsidRDefault="00231328" w:rsidP="005A21C0"/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8B0BB5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15c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4CE26A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Describe any proposed additional analyses (e.g., sensitivity or subgroup analyses, meta-regression)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96D72B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C98496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376593" w14:textId="657B8F55" w:rsidR="00231328" w:rsidRPr="001C3FBE" w:rsidRDefault="00231328" w:rsidP="00291FBE">
            <w:pPr>
              <w:pStyle w:val="BodyBA"/>
              <w:rPr>
                <w:rFonts w:cs="Times New Roman"/>
              </w:rPr>
            </w:pPr>
            <w:r w:rsidRPr="001C3FBE">
              <w:rPr>
                <w:rFonts w:cs="Times New Roman"/>
              </w:rPr>
              <w:t xml:space="preserve">Page </w:t>
            </w:r>
            <w:r w:rsidR="00291FBE" w:rsidRPr="001C3FBE">
              <w:rPr>
                <w:rFonts w:cs="Times New Roman"/>
              </w:rPr>
              <w:t xml:space="preserve">11 </w:t>
            </w:r>
            <w:r w:rsidRPr="001C3FBE">
              <w:rPr>
                <w:rFonts w:cs="Times New Roman"/>
              </w:rPr>
              <w:t xml:space="preserve">Lines </w:t>
            </w:r>
            <w:r w:rsidR="00291FBE" w:rsidRPr="001C3FBE">
              <w:rPr>
                <w:rFonts w:cs="Times New Roman"/>
              </w:rPr>
              <w:t xml:space="preserve">16 </w:t>
            </w:r>
            <w:r w:rsidRPr="001C3FBE">
              <w:rPr>
                <w:rFonts w:cs="Times New Roman"/>
              </w:rPr>
              <w:t>-</w:t>
            </w:r>
            <w:r w:rsidR="00291FBE" w:rsidRPr="001C3FBE">
              <w:rPr>
                <w:rFonts w:cs="Times New Roman"/>
              </w:rPr>
              <w:t xml:space="preserve"> 20</w:t>
            </w:r>
          </w:p>
        </w:tc>
      </w:tr>
      <w:tr w:rsidR="00231328" w:rsidRPr="001C3FBE" w14:paraId="788D1E64" w14:textId="77777777" w:rsidTr="00FD2ABC">
        <w:tblPrEx>
          <w:shd w:val="clear" w:color="auto" w:fill="CED7E7"/>
        </w:tblPrEx>
        <w:trPr>
          <w:trHeight w:val="427"/>
        </w:trPr>
        <w:tc>
          <w:tcPr>
            <w:tcW w:w="23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44F813D" w14:textId="77777777" w:rsidR="00231328" w:rsidRPr="001C3FBE" w:rsidRDefault="00231328" w:rsidP="005A21C0"/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1DF287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15d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EDF823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 quantitative synthesis is not appropriate, describe the type of summary planned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554169" w14:textId="3B83F6DE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BB4C28" w14:textId="50A2852E" w:rsidR="00231328" w:rsidRPr="001C3FBE" w:rsidRDefault="00291FBE" w:rsidP="005A21C0"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E29C26" w14:textId="05DC0A16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</w:p>
        </w:tc>
      </w:tr>
      <w:tr w:rsidR="00231328" w:rsidRPr="001C3FBE" w14:paraId="09F548C4" w14:textId="77777777" w:rsidTr="00FD2ABC">
        <w:tblPrEx>
          <w:shd w:val="clear" w:color="auto" w:fill="CED7E7"/>
        </w:tblPrEx>
        <w:trPr>
          <w:trHeight w:val="393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D3D232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Meta-bias(es)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33A958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F4855C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AD05F1" w14:textId="77777777" w:rsidR="00231328" w:rsidRPr="001C3FBE" w:rsidRDefault="00231328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C9E17E" w14:textId="77777777" w:rsidR="00231328" w:rsidRPr="001C3FBE" w:rsidRDefault="00231328" w:rsidP="005A21C0"/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DC6AAE" w14:textId="6733602E" w:rsidR="00231328" w:rsidRPr="001C3FBE" w:rsidRDefault="00291FBE" w:rsidP="005A21C0">
            <w:pPr>
              <w:pStyle w:val="BodyBA"/>
              <w:jc w:val="center"/>
              <w:rPr>
                <w:rFonts w:cs="Times New Roman"/>
              </w:rPr>
            </w:pPr>
            <w:r w:rsidRPr="001C3FBE">
              <w:rPr>
                <w:rFonts w:cs="Times New Roman"/>
              </w:rPr>
              <w:t>Page 11 Lines 5 - 14</w:t>
            </w:r>
          </w:p>
        </w:tc>
      </w:tr>
      <w:tr w:rsidR="00231328" w:rsidRPr="001C3FBE" w14:paraId="542EE0FC" w14:textId="77777777" w:rsidTr="00FD2ABC">
        <w:tblPrEx>
          <w:shd w:val="clear" w:color="auto" w:fill="CED7E7"/>
        </w:tblPrEx>
        <w:trPr>
          <w:trHeight w:val="121"/>
        </w:trPr>
        <w:tc>
          <w:tcPr>
            <w:tcW w:w="2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F5397B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Confidence in cumulative evidence</w:t>
            </w: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AAF8F3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8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1D773D" w14:textId="77777777" w:rsidR="00231328" w:rsidRPr="001C3FBE" w:rsidRDefault="00231328" w:rsidP="005A21C0">
            <w:pPr>
              <w:pStyle w:val="BodyA"/>
              <w:spacing w:before="100" w:after="10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3F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Describe how the strength of the body of evidence will be assessed (e.g., GRADE)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744DC1" w14:textId="38FDADFC" w:rsidR="00231328" w:rsidRPr="001C3FBE" w:rsidRDefault="00231328" w:rsidP="005A21C0">
            <w:pPr>
              <w:pStyle w:val="BodyB"/>
              <w:jc w:val="center"/>
              <w:rPr>
                <w:rFonts w:cs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D7C2DA" w14:textId="77087E40" w:rsidR="00231328" w:rsidRPr="001C3FBE" w:rsidRDefault="00291FBE" w:rsidP="005A21C0">
            <w:r w:rsidRPr="001C3FBE">
              <w:rPr>
                <w:rFonts w:ascii="Segoe UI Symbol" w:hAnsi="Segoe UI Symbol" w:cs="Segoe UI Symbol"/>
                <w:color w:val="202122"/>
                <w:u w:color="202122"/>
                <w:shd w:val="clear" w:color="auto" w:fill="FFFFFF"/>
              </w:rPr>
              <w:t>✓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8D20C5" w14:textId="1BE0580F" w:rsidR="00231328" w:rsidRPr="001C3FBE" w:rsidRDefault="00231328" w:rsidP="005A21C0">
            <w:pPr>
              <w:pStyle w:val="BodyB"/>
              <w:jc w:val="center"/>
              <w:rPr>
                <w:rFonts w:cs="Times New Roman"/>
              </w:rPr>
            </w:pPr>
          </w:p>
        </w:tc>
      </w:tr>
    </w:tbl>
    <w:p w14:paraId="44001A4D" w14:textId="77777777" w:rsidR="00FC45F9" w:rsidRPr="001C3FBE" w:rsidRDefault="00FC45F9"/>
    <w:sectPr w:rsidR="00FC45F9" w:rsidRPr="001C3FBE" w:rsidSect="00A701B7">
      <w:headerReference w:type="default" r:id="rId6"/>
      <w:footerReference w:type="default" r:id="rId7"/>
      <w:pgSz w:w="16840" w:h="11900" w:orient="landscape"/>
      <w:pgMar w:top="720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F4B828" w14:textId="77777777" w:rsidR="00A701B7" w:rsidRDefault="00A701B7" w:rsidP="00231328">
      <w:r>
        <w:separator/>
      </w:r>
    </w:p>
  </w:endnote>
  <w:endnote w:type="continuationSeparator" w:id="0">
    <w:p w14:paraId="1E3D3505" w14:textId="77777777" w:rsidR="00A701B7" w:rsidRDefault="00A701B7" w:rsidP="00231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01ACB" w14:textId="6DF5833A" w:rsidR="007F7828" w:rsidRDefault="00000000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1C6D0" w14:textId="77777777" w:rsidR="00A701B7" w:rsidRDefault="00A701B7" w:rsidP="00231328">
      <w:r>
        <w:separator/>
      </w:r>
    </w:p>
  </w:footnote>
  <w:footnote w:type="continuationSeparator" w:id="0">
    <w:p w14:paraId="406BA254" w14:textId="77777777" w:rsidR="00A701B7" w:rsidRDefault="00A701B7" w:rsidP="002313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6EDEC" w14:textId="77777777" w:rsidR="007F7828" w:rsidRDefault="00000000">
    <w:pPr>
      <w:pStyle w:val="Header"/>
      <w:jc w:val="right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328"/>
    <w:rsid w:val="00041DB6"/>
    <w:rsid w:val="001C3FBE"/>
    <w:rsid w:val="00231328"/>
    <w:rsid w:val="00291FBE"/>
    <w:rsid w:val="002D19F1"/>
    <w:rsid w:val="002F2BDC"/>
    <w:rsid w:val="006A3183"/>
    <w:rsid w:val="006B4165"/>
    <w:rsid w:val="007F7828"/>
    <w:rsid w:val="008750A3"/>
    <w:rsid w:val="00A701B7"/>
    <w:rsid w:val="00C6317F"/>
    <w:rsid w:val="00D37E36"/>
    <w:rsid w:val="00DF763E"/>
    <w:rsid w:val="00E85466"/>
    <w:rsid w:val="00EF381D"/>
    <w:rsid w:val="00F3042F"/>
    <w:rsid w:val="00FC45F9"/>
    <w:rsid w:val="00FD2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835CA2"/>
  <w15:chartTrackingRefBased/>
  <w15:docId w15:val="{EE9D0C1A-000A-3C44-80B8-A8EEE4F24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32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132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:lang w:val="en-NG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132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:lang w:val="en-NG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132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:lang w:val="en-NG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132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bdr w:val="none" w:sz="0" w:space="0" w:color="auto"/>
      <w:lang w:val="en-NG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132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bdr w:val="none" w:sz="0" w:space="0" w:color="auto"/>
      <w:lang w:val="en-NG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132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bdr w:val="none" w:sz="0" w:space="0" w:color="auto"/>
      <w:lang w:val="en-NG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132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bdr w:val="none" w:sz="0" w:space="0" w:color="auto"/>
      <w:lang w:val="en-NG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132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bdr w:val="none" w:sz="0" w:space="0" w:color="auto"/>
      <w:lang w:val="en-NG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1328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bdr w:val="none" w:sz="0" w:space="0" w:color="auto"/>
      <w:lang w:val="en-NG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13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13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13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13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13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13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13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13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13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132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:lang w:val="en-NG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313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1328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:lang w:val="en-NG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313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132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bdr w:val="none" w:sz="0" w:space="0" w:color="auto"/>
      <w:lang w:val="en-NG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313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132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bdr w:val="none" w:sz="0" w:space="0" w:color="auto"/>
      <w:lang w:val="en-NG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313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1328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bdr w:val="none" w:sz="0" w:space="0" w:color="auto"/>
      <w:lang w:val="en-NG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13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132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link w:val="HeaderChar"/>
    <w:rsid w:val="00231328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Calibri"/>
      <w:color w:val="000000"/>
      <w:kern w:val="0"/>
      <w:sz w:val="22"/>
      <w:szCs w:val="22"/>
      <w:u w:color="000000"/>
      <w:bdr w:val="nil"/>
      <w:lang w:val="en-US" w:eastAsia="en-GB"/>
      <w14:ligatures w14:val="none"/>
    </w:rPr>
  </w:style>
  <w:style w:type="character" w:customStyle="1" w:styleId="HeaderChar">
    <w:name w:val="Header Char"/>
    <w:basedOn w:val="DefaultParagraphFont"/>
    <w:link w:val="Header"/>
    <w:rsid w:val="00231328"/>
    <w:rPr>
      <w:rFonts w:ascii="Calibri" w:eastAsia="Calibri" w:hAnsi="Calibri" w:cs="Calibri"/>
      <w:color w:val="000000"/>
      <w:kern w:val="0"/>
      <w:sz w:val="22"/>
      <w:szCs w:val="22"/>
      <w:u w:color="000000"/>
      <w:bdr w:val="nil"/>
      <w:lang w:val="en-US" w:eastAsia="en-GB"/>
      <w14:ligatures w14:val="none"/>
    </w:rPr>
  </w:style>
  <w:style w:type="paragraph" w:styleId="Footer">
    <w:name w:val="footer"/>
    <w:link w:val="FooterChar"/>
    <w:rsid w:val="00231328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Calibri"/>
      <w:color w:val="000000"/>
      <w:kern w:val="0"/>
      <w:sz w:val="22"/>
      <w:szCs w:val="22"/>
      <w:u w:color="000000"/>
      <w:bdr w:val="nil"/>
      <w:lang w:val="en-US" w:eastAsia="en-GB"/>
      <w14:ligatures w14:val="none"/>
    </w:rPr>
  </w:style>
  <w:style w:type="character" w:customStyle="1" w:styleId="FooterChar">
    <w:name w:val="Footer Char"/>
    <w:basedOn w:val="DefaultParagraphFont"/>
    <w:link w:val="Footer"/>
    <w:rsid w:val="00231328"/>
    <w:rPr>
      <w:rFonts w:ascii="Calibri" w:eastAsia="Calibri" w:hAnsi="Calibri" w:cs="Calibri"/>
      <w:color w:val="000000"/>
      <w:kern w:val="0"/>
      <w:sz w:val="22"/>
      <w:szCs w:val="22"/>
      <w:u w:color="000000"/>
      <w:bdr w:val="nil"/>
      <w:lang w:val="en-US" w:eastAsia="en-GB"/>
      <w14:ligatures w14:val="none"/>
    </w:rPr>
  </w:style>
  <w:style w:type="paragraph" w:customStyle="1" w:styleId="BodyA">
    <w:name w:val="Body A"/>
    <w:rsid w:val="00231328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kern w:val="0"/>
      <w:sz w:val="22"/>
      <w:szCs w:val="22"/>
      <w:u w:color="000000"/>
      <w:bdr w:val="nil"/>
      <w:lang w:val="de-DE" w:eastAsia="en-GB"/>
      <w14:ligatures w14:val="none"/>
    </w:rPr>
  </w:style>
  <w:style w:type="paragraph" w:customStyle="1" w:styleId="Heading">
    <w:name w:val="Heading"/>
    <w:rsid w:val="00231328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0"/>
    </w:pPr>
    <w:rPr>
      <w:rFonts w:ascii="Times New Roman" w:eastAsia="Arial Unicode MS" w:hAnsi="Times New Roman" w:cs="Arial Unicode MS"/>
      <w:b/>
      <w:bCs/>
      <w:color w:val="000000"/>
      <w:kern w:val="36"/>
      <w:sz w:val="48"/>
      <w:szCs w:val="48"/>
      <w:u w:color="000000"/>
      <w:bdr w:val="nil"/>
      <w:lang w:val="en-US" w:eastAsia="en-GB"/>
      <w14:ligatures w14:val="none"/>
    </w:rPr>
  </w:style>
  <w:style w:type="paragraph" w:customStyle="1" w:styleId="BodyB">
    <w:name w:val="Body B"/>
    <w:rsid w:val="0023132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u w:color="000000"/>
      <w:bdr w:val="nil"/>
      <w:lang w:val="en-US" w:eastAsia="en-GB"/>
      <w14:ligatures w14:val="none"/>
    </w:rPr>
  </w:style>
  <w:style w:type="paragraph" w:customStyle="1" w:styleId="BodyBA">
    <w:name w:val="Body B A"/>
    <w:rsid w:val="0023132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u w:color="000000"/>
      <w:bdr w:val="nil"/>
      <w:lang w:val="en-US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5</Pages>
  <Words>734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Adetayo Aborisade</dc:creator>
  <cp:keywords/>
  <dc:description/>
  <cp:lastModifiedBy>Adetayo Aborisade</cp:lastModifiedBy>
  <cp:revision>16</cp:revision>
  <dcterms:created xsi:type="dcterms:W3CDTF">2024-05-04T13:52:00Z</dcterms:created>
  <dcterms:modified xsi:type="dcterms:W3CDTF">2024-05-08T01:05:00Z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2024-05-04T17:04:33Z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6ba4598a-ff24-4e0e-bf5c-e549ffb9c74b</vt:lpwstr>
  </property>
  <property fmtid="{D5CDD505-2E9C-101B-9397-08002B2CF9AE}" pid="7" name="MSIP_Label_defa4170-0d19-0005-0004-bc88714345d2_ActionId">
    <vt:lpwstr>0e54dde0-d270-429a-92c1-09a2d96b9437</vt:lpwstr>
  </property>
  <property fmtid="{D5CDD505-2E9C-101B-9397-08002B2CF9AE}" pid="8" name="MSIP_Label_defa4170-0d19-0005-0004-bc88714345d2_ContentBits">
    <vt:lpwstr>0</vt:lpwstr>
  </property>
</Properties>
</file>