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76A20" w14:textId="77777777" w:rsidR="006148C3" w:rsidRPr="007D49D7" w:rsidRDefault="006148C3" w:rsidP="006148C3">
      <w:pPr>
        <w:jc w:val="both"/>
        <w:rPr>
          <w:sz w:val="20"/>
          <w:szCs w:val="20"/>
        </w:rPr>
      </w:pPr>
      <w:r w:rsidRPr="007D49D7">
        <w:rPr>
          <w:sz w:val="20"/>
          <w:szCs w:val="20"/>
        </w:rPr>
        <w:t>Table 1 Performance comparison of six ML algorithms with 20-attribute dataset</w:t>
      </w:r>
    </w:p>
    <w:p w14:paraId="244F12DC" w14:textId="77777777" w:rsidR="006148C3" w:rsidRPr="007D49D7" w:rsidRDefault="006148C3" w:rsidP="006148C3">
      <w:pPr>
        <w:jc w:val="both"/>
        <w:rPr>
          <w:sz w:val="20"/>
          <w:szCs w:val="20"/>
        </w:rPr>
      </w:pPr>
      <w:r w:rsidRPr="007D49D7">
        <w:rPr>
          <w:noProof/>
        </w:rPr>
        <w:drawing>
          <wp:inline distT="0" distB="0" distL="0" distR="0" wp14:anchorId="48DDADF6" wp14:editId="7B678DBB">
            <wp:extent cx="5257800" cy="3225800"/>
            <wp:effectExtent l="0" t="0" r="25400" b="2540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8935578" w14:textId="77777777" w:rsidR="006148C3" w:rsidRPr="007D49D7" w:rsidRDefault="006148C3" w:rsidP="006148C3">
      <w:pPr>
        <w:jc w:val="both"/>
        <w:rPr>
          <w:sz w:val="20"/>
          <w:szCs w:val="20"/>
        </w:rPr>
      </w:pPr>
    </w:p>
    <w:p w14:paraId="7405A49F" w14:textId="77777777" w:rsidR="006148C3" w:rsidRPr="007D49D7" w:rsidRDefault="006148C3" w:rsidP="006148C3">
      <w:pPr>
        <w:rPr>
          <w:sz w:val="20"/>
          <w:szCs w:val="20"/>
        </w:r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17896A37" w14:textId="77777777" w:rsidR="006148C3" w:rsidRPr="007D49D7" w:rsidRDefault="006148C3" w:rsidP="006148C3">
      <w:r w:rsidRPr="007D49D7">
        <w:rPr>
          <w:sz w:val="20"/>
          <w:szCs w:val="20"/>
        </w:rPr>
        <w:t>Table 2 Performance comparison of six ML algorithms with 12-attribute dataset</w:t>
      </w:r>
    </w:p>
    <w:p w14:paraId="0DBC7C9A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1304D167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D49D7">
        <w:rPr>
          <w:noProof/>
        </w:rPr>
        <w:drawing>
          <wp:inline distT="0" distB="0" distL="0" distR="0" wp14:anchorId="43878CCA" wp14:editId="4230FFF1">
            <wp:extent cx="4457700" cy="2520950"/>
            <wp:effectExtent l="0" t="0" r="12700" b="1905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AE20B66" w14:textId="77777777" w:rsidR="006148C3" w:rsidRPr="007D49D7" w:rsidRDefault="006148C3" w:rsidP="006148C3">
      <w:pPr>
        <w:rPr>
          <w:sz w:val="20"/>
          <w:szCs w:val="20"/>
        </w:rPr>
      </w:pPr>
    </w:p>
    <w:p w14:paraId="7C4C7BF1" w14:textId="77777777" w:rsidR="006148C3" w:rsidRDefault="006148C3" w:rsidP="006148C3">
      <w:pPr>
        <w:rPr>
          <w:sz w:val="20"/>
          <w:szCs w:val="20"/>
        </w:rPr>
      </w:pPr>
    </w:p>
    <w:p w14:paraId="1BDFC634" w14:textId="77777777" w:rsidR="006148C3" w:rsidRDefault="006148C3" w:rsidP="006148C3">
      <w:pPr>
        <w:rPr>
          <w:sz w:val="20"/>
          <w:szCs w:val="20"/>
        </w:rPr>
      </w:pPr>
    </w:p>
    <w:p w14:paraId="52F80C14" w14:textId="77777777" w:rsidR="006148C3" w:rsidRDefault="006148C3" w:rsidP="006148C3">
      <w:pPr>
        <w:rPr>
          <w:sz w:val="20"/>
          <w:szCs w:val="20"/>
        </w:rPr>
      </w:pPr>
    </w:p>
    <w:p w14:paraId="079FB0B4" w14:textId="77777777" w:rsidR="006148C3" w:rsidRDefault="006148C3" w:rsidP="006148C3">
      <w:pPr>
        <w:rPr>
          <w:sz w:val="20"/>
          <w:szCs w:val="20"/>
        </w:rPr>
      </w:pPr>
    </w:p>
    <w:p w14:paraId="0D3744E9" w14:textId="77777777" w:rsidR="006148C3" w:rsidRDefault="006148C3" w:rsidP="006148C3">
      <w:pPr>
        <w:rPr>
          <w:sz w:val="20"/>
          <w:szCs w:val="20"/>
        </w:rPr>
      </w:pPr>
    </w:p>
    <w:p w14:paraId="773377E1" w14:textId="77777777" w:rsidR="006148C3" w:rsidRDefault="006148C3" w:rsidP="006148C3">
      <w:pPr>
        <w:rPr>
          <w:sz w:val="20"/>
          <w:szCs w:val="20"/>
        </w:rPr>
      </w:pPr>
    </w:p>
    <w:p w14:paraId="4688FC79" w14:textId="77777777" w:rsidR="006148C3" w:rsidRDefault="006148C3" w:rsidP="006148C3">
      <w:pPr>
        <w:rPr>
          <w:sz w:val="20"/>
          <w:szCs w:val="20"/>
        </w:rPr>
      </w:pPr>
    </w:p>
    <w:p w14:paraId="1884750C" w14:textId="77777777" w:rsidR="006148C3" w:rsidRDefault="006148C3" w:rsidP="006148C3">
      <w:pPr>
        <w:rPr>
          <w:sz w:val="20"/>
          <w:szCs w:val="20"/>
        </w:rPr>
      </w:pPr>
    </w:p>
    <w:p w14:paraId="6F2F9AEF" w14:textId="77777777" w:rsidR="006148C3" w:rsidRDefault="006148C3" w:rsidP="006148C3">
      <w:pPr>
        <w:rPr>
          <w:sz w:val="20"/>
          <w:szCs w:val="20"/>
        </w:rPr>
      </w:pPr>
    </w:p>
    <w:p w14:paraId="0E3B7F66" w14:textId="77777777" w:rsidR="006148C3" w:rsidRDefault="006148C3" w:rsidP="006148C3">
      <w:pPr>
        <w:rPr>
          <w:sz w:val="20"/>
          <w:szCs w:val="20"/>
        </w:rPr>
      </w:pPr>
    </w:p>
    <w:p w14:paraId="77B1849E" w14:textId="77777777" w:rsidR="006148C3" w:rsidRDefault="006148C3" w:rsidP="006148C3">
      <w:pPr>
        <w:rPr>
          <w:sz w:val="20"/>
          <w:szCs w:val="20"/>
        </w:rPr>
      </w:pPr>
    </w:p>
    <w:p w14:paraId="0CDC1DA0" w14:textId="1B9329A6" w:rsidR="006148C3" w:rsidRPr="007D49D7" w:rsidRDefault="006148C3" w:rsidP="006148C3">
      <w:pPr>
        <w:rPr>
          <w:sz w:val="20"/>
          <w:szCs w:val="20"/>
        </w:rPr>
      </w:pPr>
      <w:r w:rsidRPr="007D49D7">
        <w:rPr>
          <w:sz w:val="20"/>
          <w:szCs w:val="20"/>
        </w:rPr>
        <w:lastRenderedPageBreak/>
        <w:t>Table 3 Percentage change in model performance from 20 to 12-attribute dataset</w:t>
      </w:r>
    </w:p>
    <w:p w14:paraId="7369473B" w14:textId="77777777" w:rsidR="006148C3" w:rsidRPr="007D49D7" w:rsidRDefault="006148C3" w:rsidP="006148C3">
      <w:pPr>
        <w:rPr>
          <w:sz w:val="20"/>
          <w:szCs w:val="20"/>
        </w:rPr>
      </w:pPr>
      <w:r w:rsidRPr="007D49D7">
        <w:rPr>
          <w:noProof/>
        </w:rPr>
        <w:drawing>
          <wp:inline distT="0" distB="0" distL="0" distR="0" wp14:anchorId="6CD7A33B" wp14:editId="279DF0BE">
            <wp:extent cx="4457700" cy="2628900"/>
            <wp:effectExtent l="0" t="0" r="12700" b="1270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8DEA6E9" w14:textId="77777777" w:rsidR="006148C3" w:rsidRPr="007D49D7" w:rsidRDefault="006148C3" w:rsidP="006148C3">
      <w:pPr>
        <w:rPr>
          <w:sz w:val="20"/>
          <w:szCs w:val="20"/>
        </w:rPr>
      </w:pPr>
    </w:p>
    <w:p w14:paraId="7936AA44" w14:textId="77777777" w:rsidR="006148C3" w:rsidRPr="007D49D7" w:rsidRDefault="006148C3" w:rsidP="006148C3">
      <w:pPr>
        <w:rPr>
          <w:sz w:val="20"/>
          <w:szCs w:val="20"/>
        </w:rPr>
      </w:pPr>
    </w:p>
    <w:p w14:paraId="412EEBDD" w14:textId="77777777" w:rsidR="006148C3" w:rsidRPr="007D49D7" w:rsidRDefault="006148C3" w:rsidP="006148C3">
      <w:r w:rsidRPr="007D49D7">
        <w:rPr>
          <w:sz w:val="20"/>
          <w:szCs w:val="20"/>
        </w:rPr>
        <w:t>Table 4: Performance comparison of six ML algorithms with 7-attribute dataset</w:t>
      </w:r>
    </w:p>
    <w:p w14:paraId="401B4C2F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2468B2D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D49D7">
        <w:rPr>
          <w:noProof/>
        </w:rPr>
        <w:drawing>
          <wp:inline distT="0" distB="0" distL="0" distR="0" wp14:anchorId="7129687C" wp14:editId="5C9A577A">
            <wp:extent cx="4572000" cy="2482850"/>
            <wp:effectExtent l="0" t="0" r="25400" b="31750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75630F7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6B0564A1" w14:textId="77777777" w:rsidR="006148C3" w:rsidRDefault="006148C3" w:rsidP="006148C3">
      <w:pPr>
        <w:rPr>
          <w:sz w:val="20"/>
          <w:szCs w:val="20"/>
        </w:rPr>
      </w:pPr>
    </w:p>
    <w:p w14:paraId="14182E3B" w14:textId="77777777" w:rsidR="006148C3" w:rsidRDefault="006148C3" w:rsidP="006148C3">
      <w:pPr>
        <w:rPr>
          <w:sz w:val="20"/>
          <w:szCs w:val="20"/>
        </w:rPr>
      </w:pPr>
    </w:p>
    <w:p w14:paraId="1693A647" w14:textId="77777777" w:rsidR="006148C3" w:rsidRDefault="006148C3" w:rsidP="006148C3">
      <w:pPr>
        <w:rPr>
          <w:sz w:val="20"/>
          <w:szCs w:val="20"/>
        </w:rPr>
      </w:pPr>
    </w:p>
    <w:p w14:paraId="0078486A" w14:textId="77777777" w:rsidR="006148C3" w:rsidRDefault="006148C3" w:rsidP="006148C3">
      <w:pPr>
        <w:rPr>
          <w:sz w:val="20"/>
          <w:szCs w:val="20"/>
        </w:rPr>
      </w:pPr>
    </w:p>
    <w:p w14:paraId="13F5591F" w14:textId="77777777" w:rsidR="006148C3" w:rsidRDefault="006148C3" w:rsidP="006148C3">
      <w:pPr>
        <w:rPr>
          <w:sz w:val="20"/>
          <w:szCs w:val="20"/>
        </w:rPr>
      </w:pPr>
    </w:p>
    <w:p w14:paraId="3C7FE37F" w14:textId="77777777" w:rsidR="006148C3" w:rsidRDefault="006148C3" w:rsidP="006148C3">
      <w:pPr>
        <w:rPr>
          <w:sz w:val="20"/>
          <w:szCs w:val="20"/>
        </w:rPr>
      </w:pPr>
    </w:p>
    <w:p w14:paraId="77A931F3" w14:textId="77777777" w:rsidR="006148C3" w:rsidRDefault="006148C3" w:rsidP="006148C3">
      <w:pPr>
        <w:rPr>
          <w:sz w:val="20"/>
          <w:szCs w:val="20"/>
        </w:rPr>
      </w:pPr>
    </w:p>
    <w:p w14:paraId="3AE4FD43" w14:textId="77777777" w:rsidR="006148C3" w:rsidRDefault="006148C3" w:rsidP="006148C3">
      <w:pPr>
        <w:rPr>
          <w:sz w:val="20"/>
          <w:szCs w:val="20"/>
        </w:rPr>
      </w:pPr>
    </w:p>
    <w:p w14:paraId="644C77DC" w14:textId="77777777" w:rsidR="006148C3" w:rsidRDefault="006148C3" w:rsidP="006148C3">
      <w:pPr>
        <w:rPr>
          <w:sz w:val="20"/>
          <w:szCs w:val="20"/>
        </w:rPr>
      </w:pPr>
    </w:p>
    <w:p w14:paraId="483FFDE7" w14:textId="77777777" w:rsidR="006148C3" w:rsidRDefault="006148C3" w:rsidP="006148C3">
      <w:pPr>
        <w:rPr>
          <w:sz w:val="20"/>
          <w:szCs w:val="20"/>
        </w:rPr>
      </w:pPr>
    </w:p>
    <w:p w14:paraId="43943314" w14:textId="77777777" w:rsidR="006148C3" w:rsidRDefault="006148C3" w:rsidP="006148C3">
      <w:pPr>
        <w:rPr>
          <w:sz w:val="20"/>
          <w:szCs w:val="20"/>
        </w:rPr>
      </w:pPr>
    </w:p>
    <w:p w14:paraId="4EF20A27" w14:textId="77777777" w:rsidR="006148C3" w:rsidRDefault="006148C3" w:rsidP="006148C3">
      <w:pPr>
        <w:rPr>
          <w:sz w:val="20"/>
          <w:szCs w:val="20"/>
        </w:rPr>
      </w:pPr>
    </w:p>
    <w:p w14:paraId="5DA68041" w14:textId="77777777" w:rsidR="006148C3" w:rsidRDefault="006148C3" w:rsidP="006148C3">
      <w:pPr>
        <w:rPr>
          <w:sz w:val="20"/>
          <w:szCs w:val="20"/>
        </w:rPr>
      </w:pPr>
    </w:p>
    <w:p w14:paraId="4495252B" w14:textId="77777777" w:rsidR="006148C3" w:rsidRDefault="006148C3" w:rsidP="006148C3">
      <w:pPr>
        <w:rPr>
          <w:sz w:val="20"/>
          <w:szCs w:val="20"/>
        </w:rPr>
      </w:pPr>
    </w:p>
    <w:p w14:paraId="60A131B2" w14:textId="28BFCBBF" w:rsidR="006148C3" w:rsidRPr="007D49D7" w:rsidRDefault="006148C3" w:rsidP="006148C3">
      <w:pPr>
        <w:rPr>
          <w:sz w:val="20"/>
          <w:szCs w:val="20"/>
        </w:r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D49D7">
        <w:rPr>
          <w:sz w:val="20"/>
          <w:szCs w:val="20"/>
        </w:rPr>
        <w:lastRenderedPageBreak/>
        <w:t>Table 5 Percentage change in model performance from 12 to 7-attribute dataset</w:t>
      </w:r>
    </w:p>
    <w:p w14:paraId="22FC5BD2" w14:textId="77777777" w:rsidR="006148C3" w:rsidRPr="007D49D7" w:rsidRDefault="006148C3" w:rsidP="006148C3">
      <w:pPr>
        <w:jc w:val="both"/>
        <w:rPr>
          <w:sz w:val="20"/>
          <w:szCs w:val="20"/>
        </w:rPr>
      </w:pPr>
      <w:r w:rsidRPr="007D49D7">
        <w:rPr>
          <w:noProof/>
        </w:rPr>
        <w:drawing>
          <wp:inline distT="0" distB="0" distL="0" distR="0" wp14:anchorId="281ADC08" wp14:editId="2977EA49">
            <wp:extent cx="4572000" cy="2660650"/>
            <wp:effectExtent l="0" t="0" r="25400" b="3175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65B5F2E" w14:textId="77777777" w:rsidR="006148C3" w:rsidRPr="007D49D7" w:rsidRDefault="006148C3" w:rsidP="006148C3">
      <w:pPr>
        <w:jc w:val="both"/>
        <w:rPr>
          <w:sz w:val="20"/>
          <w:szCs w:val="20"/>
        </w:rPr>
      </w:pPr>
    </w:p>
    <w:p w14:paraId="754D0231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65A10BB" w14:textId="77777777" w:rsidR="006148C3" w:rsidRPr="007D49D7" w:rsidRDefault="006148C3" w:rsidP="006148C3">
      <w:pPr>
        <w:rPr>
          <w:sz w:val="20"/>
          <w:szCs w:val="20"/>
        </w:rPr>
      </w:pPr>
    </w:p>
    <w:p w14:paraId="6840A462" w14:textId="77777777" w:rsidR="006148C3" w:rsidRPr="007D49D7" w:rsidRDefault="006148C3" w:rsidP="006148C3">
      <w:pPr>
        <w:rPr>
          <w:sz w:val="20"/>
          <w:szCs w:val="20"/>
        </w:rPr>
      </w:pPr>
    </w:p>
    <w:p w14:paraId="12EF2443" w14:textId="77777777" w:rsidR="006148C3" w:rsidRPr="007D49D7" w:rsidRDefault="006148C3" w:rsidP="006148C3">
      <w:pPr>
        <w:rPr>
          <w:sz w:val="20"/>
          <w:szCs w:val="20"/>
        </w:r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7B4EDDF3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D49D7">
        <w:rPr>
          <w:sz w:val="20"/>
          <w:szCs w:val="20"/>
        </w:rPr>
        <w:t>Table 6 Performance comparison of six ML algorithms with 3-attribute dataset</w:t>
      </w:r>
      <w:r w:rsidRPr="007D49D7">
        <w:rPr>
          <w:noProof/>
        </w:rPr>
        <w:t xml:space="preserve"> </w:t>
      </w:r>
      <w:r w:rsidRPr="007D49D7">
        <w:rPr>
          <w:noProof/>
        </w:rPr>
        <w:drawing>
          <wp:inline distT="0" distB="0" distL="0" distR="0" wp14:anchorId="7863C204" wp14:editId="261708F1">
            <wp:extent cx="4572000" cy="2482850"/>
            <wp:effectExtent l="0" t="0" r="25400" b="3175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BA5BBA6" w14:textId="77777777" w:rsidR="006148C3" w:rsidRPr="007D49D7" w:rsidRDefault="006148C3" w:rsidP="006148C3"/>
    <w:p w14:paraId="401C9942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B3A0344" w14:textId="77777777" w:rsidR="006148C3" w:rsidRDefault="006148C3" w:rsidP="006148C3">
      <w:pPr>
        <w:rPr>
          <w:sz w:val="20"/>
          <w:szCs w:val="20"/>
        </w:rPr>
      </w:pPr>
    </w:p>
    <w:p w14:paraId="24F5673D" w14:textId="77777777" w:rsidR="006148C3" w:rsidRDefault="006148C3" w:rsidP="006148C3">
      <w:pPr>
        <w:rPr>
          <w:sz w:val="20"/>
          <w:szCs w:val="20"/>
        </w:rPr>
      </w:pPr>
    </w:p>
    <w:p w14:paraId="3C97434A" w14:textId="77777777" w:rsidR="006148C3" w:rsidRDefault="006148C3" w:rsidP="006148C3">
      <w:pPr>
        <w:rPr>
          <w:sz w:val="20"/>
          <w:szCs w:val="20"/>
        </w:rPr>
      </w:pPr>
    </w:p>
    <w:p w14:paraId="3D001284" w14:textId="77777777" w:rsidR="006148C3" w:rsidRDefault="006148C3" w:rsidP="006148C3">
      <w:pPr>
        <w:rPr>
          <w:sz w:val="20"/>
          <w:szCs w:val="20"/>
        </w:rPr>
      </w:pPr>
    </w:p>
    <w:p w14:paraId="2F634F7D" w14:textId="77777777" w:rsidR="006148C3" w:rsidRDefault="006148C3" w:rsidP="006148C3">
      <w:pPr>
        <w:rPr>
          <w:sz w:val="20"/>
          <w:szCs w:val="20"/>
        </w:rPr>
      </w:pPr>
    </w:p>
    <w:p w14:paraId="18A402D8" w14:textId="77777777" w:rsidR="006148C3" w:rsidRDefault="006148C3" w:rsidP="006148C3">
      <w:pPr>
        <w:rPr>
          <w:sz w:val="20"/>
          <w:szCs w:val="20"/>
        </w:rPr>
      </w:pPr>
    </w:p>
    <w:p w14:paraId="19F0B696" w14:textId="77777777" w:rsidR="006148C3" w:rsidRDefault="006148C3" w:rsidP="006148C3">
      <w:pPr>
        <w:rPr>
          <w:sz w:val="20"/>
          <w:szCs w:val="20"/>
        </w:rPr>
      </w:pPr>
    </w:p>
    <w:p w14:paraId="0E65F65F" w14:textId="77777777" w:rsidR="006148C3" w:rsidRDefault="006148C3" w:rsidP="006148C3">
      <w:pPr>
        <w:rPr>
          <w:sz w:val="20"/>
          <w:szCs w:val="20"/>
        </w:rPr>
      </w:pPr>
    </w:p>
    <w:p w14:paraId="14101E57" w14:textId="77777777" w:rsidR="006148C3" w:rsidRDefault="006148C3" w:rsidP="006148C3">
      <w:pPr>
        <w:rPr>
          <w:sz w:val="20"/>
          <w:szCs w:val="20"/>
        </w:rPr>
      </w:pPr>
    </w:p>
    <w:p w14:paraId="513C0C28" w14:textId="77777777" w:rsidR="006148C3" w:rsidRDefault="006148C3" w:rsidP="006148C3">
      <w:pPr>
        <w:rPr>
          <w:sz w:val="20"/>
          <w:szCs w:val="20"/>
        </w:rPr>
      </w:pPr>
    </w:p>
    <w:p w14:paraId="51A2888A" w14:textId="77777777" w:rsidR="006148C3" w:rsidRDefault="006148C3" w:rsidP="006148C3">
      <w:pPr>
        <w:rPr>
          <w:sz w:val="20"/>
          <w:szCs w:val="20"/>
        </w:rPr>
      </w:pPr>
    </w:p>
    <w:p w14:paraId="01B95AC0" w14:textId="77777777" w:rsidR="006148C3" w:rsidRDefault="006148C3" w:rsidP="006148C3">
      <w:pPr>
        <w:rPr>
          <w:sz w:val="20"/>
          <w:szCs w:val="20"/>
        </w:rPr>
      </w:pPr>
    </w:p>
    <w:p w14:paraId="79835CD4" w14:textId="77777777" w:rsidR="006148C3" w:rsidRDefault="006148C3" w:rsidP="006148C3">
      <w:pPr>
        <w:rPr>
          <w:sz w:val="20"/>
          <w:szCs w:val="20"/>
        </w:rPr>
      </w:pPr>
    </w:p>
    <w:p w14:paraId="23CEC3E3" w14:textId="77777777" w:rsidR="006148C3" w:rsidRDefault="006148C3" w:rsidP="006148C3">
      <w:pPr>
        <w:rPr>
          <w:sz w:val="20"/>
          <w:szCs w:val="20"/>
        </w:rPr>
      </w:pPr>
    </w:p>
    <w:p w14:paraId="2DAC822D" w14:textId="77777777" w:rsidR="006148C3" w:rsidRDefault="006148C3" w:rsidP="006148C3">
      <w:pPr>
        <w:rPr>
          <w:sz w:val="20"/>
          <w:szCs w:val="20"/>
        </w:rPr>
      </w:pPr>
    </w:p>
    <w:p w14:paraId="24305D88" w14:textId="4E3DA33F" w:rsidR="006148C3" w:rsidRPr="007D49D7" w:rsidRDefault="006148C3" w:rsidP="006148C3">
      <w:pPr>
        <w:rPr>
          <w:sz w:val="20"/>
          <w:szCs w:val="20"/>
        </w:rPr>
      </w:pPr>
      <w:r w:rsidRPr="007D49D7">
        <w:rPr>
          <w:sz w:val="20"/>
          <w:szCs w:val="20"/>
        </w:rPr>
        <w:t>Table 7 Percentage change in model performance from 7 to 3-attribute dataset</w:t>
      </w:r>
    </w:p>
    <w:p w14:paraId="6E80FB1A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52E0656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D49D7">
        <w:rPr>
          <w:noProof/>
        </w:rPr>
        <w:drawing>
          <wp:inline distT="0" distB="0" distL="0" distR="0" wp14:anchorId="5CBED832" wp14:editId="2078DD6B">
            <wp:extent cx="4572000" cy="2527300"/>
            <wp:effectExtent l="0" t="0" r="25400" b="1270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1B5EEAE" w14:textId="77777777" w:rsidR="006148C3" w:rsidRPr="007D49D7" w:rsidRDefault="006148C3" w:rsidP="006148C3"/>
    <w:p w14:paraId="2B925018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4B0144BE" w14:textId="77777777" w:rsidR="006148C3" w:rsidRPr="007D49D7" w:rsidRDefault="006148C3" w:rsidP="006148C3"/>
    <w:p w14:paraId="0AB70F8F" w14:textId="77777777" w:rsidR="006148C3" w:rsidRPr="007D49D7" w:rsidRDefault="006148C3" w:rsidP="006148C3">
      <w:pPr>
        <w:sectPr w:rsidR="006148C3" w:rsidRPr="007D49D7" w:rsidSect="006148C3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7D49D7">
        <w:rPr>
          <w:sz w:val="20"/>
          <w:szCs w:val="20"/>
        </w:rPr>
        <w:t>Table 8 Percentage change in model performance from 20 to 3-attribute dataset</w:t>
      </w:r>
      <w:r w:rsidRPr="007D49D7">
        <w:rPr>
          <w:noProof/>
        </w:rPr>
        <w:t xml:space="preserve"> </w:t>
      </w:r>
      <w:r w:rsidRPr="007D49D7">
        <w:rPr>
          <w:noProof/>
        </w:rPr>
        <w:drawing>
          <wp:inline distT="0" distB="0" distL="0" distR="0" wp14:anchorId="57D310E2" wp14:editId="573BA516">
            <wp:extent cx="4572000" cy="2711450"/>
            <wp:effectExtent l="0" t="0" r="25400" b="3175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BDC8EF5" w14:textId="77777777" w:rsidR="006148C3" w:rsidRPr="007D49D7" w:rsidRDefault="006148C3" w:rsidP="006148C3">
      <w:pPr>
        <w:jc w:val="both"/>
        <w:rPr>
          <w:sz w:val="20"/>
          <w:szCs w:val="20"/>
        </w:rPr>
      </w:pPr>
    </w:p>
    <w:p w14:paraId="06856AEE" w14:textId="77777777" w:rsidR="006148C3" w:rsidRPr="007D49D7" w:rsidRDefault="006148C3" w:rsidP="006148C3">
      <w:pPr>
        <w:jc w:val="both"/>
        <w:rPr>
          <w:sz w:val="20"/>
          <w:szCs w:val="20"/>
        </w:rPr>
      </w:pPr>
    </w:p>
    <w:p w14:paraId="4763ECC0" w14:textId="77777777" w:rsidR="006148C3" w:rsidRPr="007D49D7" w:rsidRDefault="006148C3" w:rsidP="006148C3">
      <w:pPr>
        <w:jc w:val="both"/>
        <w:rPr>
          <w:sz w:val="20"/>
          <w:szCs w:val="20"/>
        </w:rPr>
      </w:pPr>
      <w:r w:rsidRPr="007D49D7">
        <w:rPr>
          <w:sz w:val="20"/>
          <w:szCs w:val="20"/>
        </w:rPr>
        <w:t>Table 9 Performance metrics of hybrid ensemble algorithm with 20, 12, 7 and 3-attribute datasets</w:t>
      </w:r>
    </w:p>
    <w:p w14:paraId="5F7E55BE" w14:textId="77777777" w:rsidR="006148C3" w:rsidRPr="007D49D7" w:rsidRDefault="006148C3" w:rsidP="006148C3">
      <w:pPr>
        <w:jc w:val="both"/>
        <w:rPr>
          <w:sz w:val="20"/>
          <w:szCs w:val="20"/>
        </w:rPr>
      </w:pPr>
      <w:r w:rsidRPr="007D49D7">
        <w:rPr>
          <w:noProof/>
        </w:rPr>
        <w:drawing>
          <wp:inline distT="0" distB="0" distL="0" distR="0" wp14:anchorId="263927EB" wp14:editId="79BD1D90">
            <wp:extent cx="4572000" cy="2743200"/>
            <wp:effectExtent l="0" t="0" r="25400" b="254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5AEB77" w14:textId="77777777" w:rsidR="006148C3" w:rsidRDefault="006148C3"/>
    <w:sectPr w:rsidR="00614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C3"/>
    <w:rsid w:val="00271D8D"/>
    <w:rsid w:val="0061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992D1"/>
  <w15:chartTrackingRefBased/>
  <w15:docId w15:val="{8108D9FD-A3B2-4DBC-80A4-65F42A67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8C3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4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8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8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8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8C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8C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8C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8C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4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8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4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8C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4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8C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4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8C3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4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nawaz:Documents:Education:PhD:Research:Data:Experimenter:Results:Test%20Full%20Data:Experiment%204:Result%20Summary:Results%20Summary%20Experiment%20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nawaz:Documents:Education:PhD:Research:Data:Experimenter:Results:Test%20Full%20Data:Experiment%204:Result%20Summary:Results%20Summary%20Experiment%20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nawaz:Documents:Education:PhD:Research:Data:Experimenter:Results:Test%20Full%20Data:Experiment%204:Result%20Summary:Results%20Summary%20Experiment%20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nawaz:Documents:Education:PhD:Research:Data:Experimenter:Results:Test%20Full%20Data:Experiment%204:Result%20Summary:Results%20Summary%20Experiment%20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nawaz:Documents:Education:PhD:Research:Data:Experimenter:Results:Test%20Full%20Data:Experiment%204:Result%20Summary:Results%20Summary%20Experiment%204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nawaz:Documents:Education:PhD:Research:Data:Experimenter:Results:Test%20Full%20Data:Experiment%204:Result%20Summary:Results%20Summary%20Experiment%204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nawaz:Documents:Education:PhD:Research:Data:Experimenter:Results:Test%20Full%20Data:Experiment%204:Result%20Summary:Results%20Summary%20Experiment%204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nawaz:Documents:Education:PhD:Research:Data:Experimenter:Results:Test%20Full%20Data:Experiment%204:Result%20Summary:Results%20Summary%20Experiment%204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nawaz:Documents:Education:PhD:Research:Data:Experimenter:Results:Test%20Full%20Data:Experiment%204:Result%20Summary:Results%20Summary%20Experiment%20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LR</c:v>
                </c:pt>
              </c:strCache>
            </c:strRef>
          </c:tx>
          <c:marker>
            <c:symbol val="none"/>
          </c:marker>
          <c:cat>
            <c:strRef>
              <c:f>Sheet1!$A$4:$A$10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Sheet1!$B$4:$B$10</c:f>
              <c:numCache>
                <c:formatCode>General</c:formatCode>
                <c:ptCount val="7"/>
                <c:pt idx="0">
                  <c:v>0.34</c:v>
                </c:pt>
                <c:pt idx="1">
                  <c:v>0.44</c:v>
                </c:pt>
                <c:pt idx="2">
                  <c:v>9.36</c:v>
                </c:pt>
                <c:pt idx="3">
                  <c:v>10.45</c:v>
                </c:pt>
                <c:pt idx="4">
                  <c:v>0.98</c:v>
                </c:pt>
                <c:pt idx="5">
                  <c:v>0.95</c:v>
                </c:pt>
                <c:pt idx="6">
                  <c:v>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557E-4667-8754-F1222C69196E}"/>
            </c:ext>
          </c:extLst>
        </c:ser>
        <c:ser>
          <c:idx val="1"/>
          <c:order val="1"/>
          <c:tx>
            <c:strRef>
              <c:f>Sheet1!$C$3</c:f>
              <c:strCache>
                <c:ptCount val="1"/>
                <c:pt idx="0">
                  <c:v>MLP</c:v>
                </c:pt>
              </c:strCache>
            </c:strRef>
          </c:tx>
          <c:marker>
            <c:symbol val="none"/>
          </c:marker>
          <c:cat>
            <c:strRef>
              <c:f>Sheet1!$A$4:$A$10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Sheet1!$C$4:$C$10</c:f>
              <c:numCache>
                <c:formatCode>0.00</c:formatCode>
                <c:ptCount val="7"/>
                <c:pt idx="0">
                  <c:v>0.03</c:v>
                </c:pt>
                <c:pt idx="1">
                  <c:v>7.0000000000000007E-2</c:v>
                </c:pt>
                <c:pt idx="2">
                  <c:v>0.95</c:v>
                </c:pt>
                <c:pt idx="3">
                  <c:v>1.64</c:v>
                </c:pt>
                <c:pt idx="4">
                  <c:v>0.99920016</c:v>
                </c:pt>
                <c:pt idx="5">
                  <c:v>0.99</c:v>
                </c:pt>
                <c:pt idx="6">
                  <c:v>0.99980000000000002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557E-4667-8754-F1222C69196E}"/>
            </c:ext>
          </c:extLst>
        </c:ser>
        <c:ser>
          <c:idx val="2"/>
          <c:order val="2"/>
          <c:tx>
            <c:strRef>
              <c:f>Sheet1!$D$3</c:f>
              <c:strCache>
                <c:ptCount val="1"/>
                <c:pt idx="0">
                  <c:v>RBF</c:v>
                </c:pt>
              </c:strCache>
            </c:strRef>
          </c:tx>
          <c:marker>
            <c:symbol val="none"/>
          </c:marker>
          <c:cat>
            <c:strRef>
              <c:f>Sheet1!$A$4:$A$10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Sheet1!$D$4:$D$10</c:f>
              <c:numCache>
                <c:formatCode>General</c:formatCode>
                <c:ptCount val="7"/>
                <c:pt idx="0">
                  <c:v>0.17</c:v>
                </c:pt>
                <c:pt idx="1">
                  <c:v>0.23</c:v>
                </c:pt>
                <c:pt idx="2">
                  <c:v>4.68</c:v>
                </c:pt>
                <c:pt idx="3">
                  <c:v>5.53</c:v>
                </c:pt>
                <c:pt idx="4">
                  <c:v>1</c:v>
                </c:pt>
                <c:pt idx="5">
                  <c:v>0.97</c:v>
                </c:pt>
                <c:pt idx="6">
                  <c:v>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557E-4667-8754-F1222C69196E}"/>
            </c:ext>
          </c:extLst>
        </c:ser>
        <c:ser>
          <c:idx val="3"/>
          <c:order val="3"/>
          <c:tx>
            <c:strRef>
              <c:f>Sheet1!$E$3</c:f>
              <c:strCache>
                <c:ptCount val="1"/>
                <c:pt idx="0">
                  <c:v>SVR</c:v>
                </c:pt>
              </c:strCache>
            </c:strRef>
          </c:tx>
          <c:marker>
            <c:symbol val="none"/>
          </c:marker>
          <c:cat>
            <c:strRef>
              <c:f>Sheet1!$A$4:$A$10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Sheet1!$E$4:$E$10</c:f>
              <c:numCache>
                <c:formatCode>0.00</c:formatCode>
                <c:ptCount val="7"/>
                <c:pt idx="0">
                  <c:v>2.7900000000000001E-2</c:v>
                </c:pt>
                <c:pt idx="1">
                  <c:v>0.05</c:v>
                </c:pt>
                <c:pt idx="2">
                  <c:v>0.95</c:v>
                </c:pt>
                <c:pt idx="3">
                  <c:v>1.3</c:v>
                </c:pt>
                <c:pt idx="4">
                  <c:v>0.99860048999999995</c:v>
                </c:pt>
                <c:pt idx="5">
                  <c:v>0.99419999999999997</c:v>
                </c:pt>
                <c:pt idx="6">
                  <c:v>0.99950000000000006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557E-4667-8754-F1222C69196E}"/>
            </c:ext>
          </c:extLst>
        </c:ser>
        <c:ser>
          <c:idx val="4"/>
          <c:order val="4"/>
          <c:tx>
            <c:strRef>
              <c:f>Sheet1!$F$3</c:f>
              <c:strCache>
                <c:ptCount val="1"/>
                <c:pt idx="0">
                  <c:v>Bagging</c:v>
                </c:pt>
              </c:strCache>
            </c:strRef>
          </c:tx>
          <c:marker>
            <c:symbol val="none"/>
          </c:marker>
          <c:cat>
            <c:strRef>
              <c:f>Sheet1!$A$4:$A$10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Sheet1!$F$4:$F$10</c:f>
              <c:numCache>
                <c:formatCode>General</c:formatCode>
                <c:ptCount val="7"/>
                <c:pt idx="0">
                  <c:v>0.41</c:v>
                </c:pt>
                <c:pt idx="1">
                  <c:v>0.57999999999999996</c:v>
                </c:pt>
                <c:pt idx="2">
                  <c:v>11.25</c:v>
                </c:pt>
                <c:pt idx="3">
                  <c:v>13.81</c:v>
                </c:pt>
                <c:pt idx="4">
                  <c:v>0.98</c:v>
                </c:pt>
                <c:pt idx="5">
                  <c:v>0.92</c:v>
                </c:pt>
                <c:pt idx="6">
                  <c:v>0.99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557E-4667-8754-F1222C69196E}"/>
            </c:ext>
          </c:extLst>
        </c:ser>
        <c:ser>
          <c:idx val="5"/>
          <c:order val="5"/>
          <c:tx>
            <c:strRef>
              <c:f>Sheet1!$G$3</c:f>
              <c:strCache>
                <c:ptCount val="1"/>
                <c:pt idx="0">
                  <c:v>RF</c:v>
                </c:pt>
              </c:strCache>
            </c:strRef>
          </c:tx>
          <c:marker>
            <c:symbol val="none"/>
          </c:marker>
          <c:cat>
            <c:strRef>
              <c:f>Sheet1!$A$4:$A$10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Sheet1!$G$4:$G$10</c:f>
              <c:numCache>
                <c:formatCode>General</c:formatCode>
                <c:ptCount val="7"/>
                <c:pt idx="0">
                  <c:v>0.41</c:v>
                </c:pt>
                <c:pt idx="1">
                  <c:v>0.57999999999999996</c:v>
                </c:pt>
                <c:pt idx="2">
                  <c:v>11.18</c:v>
                </c:pt>
                <c:pt idx="3">
                  <c:v>13.89</c:v>
                </c:pt>
                <c:pt idx="4">
                  <c:v>0.98</c:v>
                </c:pt>
                <c:pt idx="5">
                  <c:v>0.92</c:v>
                </c:pt>
                <c:pt idx="6">
                  <c:v>0.99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5-557E-4667-8754-F1222C6919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3201752"/>
        <c:axId val="-2074057080"/>
      </c:lineChart>
      <c:catAx>
        <c:axId val="-20732017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2074057080"/>
        <c:crosses val="autoZero"/>
        <c:auto val="1"/>
        <c:lblAlgn val="ctr"/>
        <c:lblOffset val="100"/>
        <c:noMultiLvlLbl val="0"/>
      </c:catAx>
      <c:valAx>
        <c:axId val="-20740570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-20732017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Sheet1!$B$80</c:f>
              <c:strCache>
                <c:ptCount val="1"/>
                <c:pt idx="0">
                  <c:v>LR</c:v>
                </c:pt>
              </c:strCache>
            </c:strRef>
          </c:tx>
          <c:marker>
            <c:symbol val="none"/>
          </c:marker>
          <c:cat>
            <c:strRef>
              <c:f>Sheet1!$A$81:$A$87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Sheet1!$B$81:$B$87</c:f>
              <c:numCache>
                <c:formatCode>0.00</c:formatCode>
                <c:ptCount val="7"/>
                <c:pt idx="0">
                  <c:v>0.34110000000000001</c:v>
                </c:pt>
                <c:pt idx="1">
                  <c:v>0.44</c:v>
                </c:pt>
                <c:pt idx="2">
                  <c:v>9.1300000000000008</c:v>
                </c:pt>
                <c:pt idx="3">
                  <c:v>10.52</c:v>
                </c:pt>
                <c:pt idx="4">
                  <c:v>0.98009999999999997</c:v>
                </c:pt>
                <c:pt idx="5">
                  <c:v>0.90249999999999997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40C-4AE9-A6B5-662D21E2ACE3}"/>
            </c:ext>
          </c:extLst>
        </c:ser>
        <c:ser>
          <c:idx val="1"/>
          <c:order val="1"/>
          <c:tx>
            <c:strRef>
              <c:f>Sheet1!$C$80</c:f>
              <c:strCache>
                <c:ptCount val="1"/>
                <c:pt idx="0">
                  <c:v>MLP</c:v>
                </c:pt>
              </c:strCache>
            </c:strRef>
          </c:tx>
          <c:marker>
            <c:symbol val="none"/>
          </c:marker>
          <c:cat>
            <c:strRef>
              <c:f>Sheet1!$A$81:$A$87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Sheet1!$C$81:$C$87</c:f>
              <c:numCache>
                <c:formatCode>0.00</c:formatCode>
                <c:ptCount val="7"/>
                <c:pt idx="0">
                  <c:v>4.0399999999999998E-2</c:v>
                </c:pt>
                <c:pt idx="1">
                  <c:v>0.06</c:v>
                </c:pt>
                <c:pt idx="2">
                  <c:v>1.1499999999999999</c:v>
                </c:pt>
                <c:pt idx="3">
                  <c:v>1.36</c:v>
                </c:pt>
                <c:pt idx="4">
                  <c:v>0.99939999999999996</c:v>
                </c:pt>
                <c:pt idx="5">
                  <c:v>0.98009999999999997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40C-4AE9-A6B5-662D21E2ACE3}"/>
            </c:ext>
          </c:extLst>
        </c:ser>
        <c:ser>
          <c:idx val="2"/>
          <c:order val="2"/>
          <c:tx>
            <c:strRef>
              <c:f>Sheet1!$D$80</c:f>
              <c:strCache>
                <c:ptCount val="1"/>
                <c:pt idx="0">
                  <c:v>RBF-R</c:v>
                </c:pt>
              </c:strCache>
            </c:strRef>
          </c:tx>
          <c:marker>
            <c:symbol val="none"/>
          </c:marker>
          <c:cat>
            <c:strRef>
              <c:f>Sheet1!$A$81:$A$87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Sheet1!$D$81:$D$87</c:f>
              <c:numCache>
                <c:formatCode>0.00</c:formatCode>
                <c:ptCount val="7"/>
                <c:pt idx="0">
                  <c:v>0.13320000000000001</c:v>
                </c:pt>
                <c:pt idx="1">
                  <c:v>0.19</c:v>
                </c:pt>
                <c:pt idx="2">
                  <c:v>3.6</c:v>
                </c:pt>
                <c:pt idx="3">
                  <c:v>4.46</c:v>
                </c:pt>
                <c:pt idx="4">
                  <c:v>0.99739999999999995</c:v>
                </c:pt>
                <c:pt idx="5">
                  <c:v>0.96040000000000003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40C-4AE9-A6B5-662D21E2ACE3}"/>
            </c:ext>
          </c:extLst>
        </c:ser>
        <c:ser>
          <c:idx val="3"/>
          <c:order val="3"/>
          <c:tx>
            <c:strRef>
              <c:f>Sheet1!$E$80</c:f>
              <c:strCache>
                <c:ptCount val="1"/>
                <c:pt idx="0">
                  <c:v>SVR</c:v>
                </c:pt>
              </c:strCache>
            </c:strRef>
          </c:tx>
          <c:marker>
            <c:symbol val="none"/>
          </c:marker>
          <c:cat>
            <c:strRef>
              <c:f>Sheet1!$A$81:$A$87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Sheet1!$E$81:$E$87</c:f>
              <c:numCache>
                <c:formatCode>0.00</c:formatCode>
                <c:ptCount val="7"/>
                <c:pt idx="0">
                  <c:v>3.3799999999999997E-2</c:v>
                </c:pt>
                <c:pt idx="1">
                  <c:v>0.05</c:v>
                </c:pt>
                <c:pt idx="2">
                  <c:v>0.87</c:v>
                </c:pt>
                <c:pt idx="3">
                  <c:v>1.3</c:v>
                </c:pt>
                <c:pt idx="4">
                  <c:v>0.99919999999999998</c:v>
                </c:pt>
                <c:pt idx="5">
                  <c:v>0.98009999999999997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40C-4AE9-A6B5-662D21E2ACE3}"/>
            </c:ext>
          </c:extLst>
        </c:ser>
        <c:ser>
          <c:idx val="4"/>
          <c:order val="4"/>
          <c:tx>
            <c:strRef>
              <c:f>Sheet1!$F$80</c:f>
              <c:strCache>
                <c:ptCount val="1"/>
                <c:pt idx="0">
                  <c:v>Bagging</c:v>
                </c:pt>
              </c:strCache>
            </c:strRef>
          </c:tx>
          <c:marker>
            <c:symbol val="none"/>
          </c:marker>
          <c:cat>
            <c:strRef>
              <c:f>Sheet1!$A$81:$A$87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Sheet1!$F$81:$F$87</c:f>
              <c:numCache>
                <c:formatCode>0.00</c:formatCode>
                <c:ptCount val="7"/>
                <c:pt idx="0">
                  <c:v>0.36</c:v>
                </c:pt>
                <c:pt idx="1">
                  <c:v>0.53</c:v>
                </c:pt>
                <c:pt idx="2">
                  <c:v>9.89</c:v>
                </c:pt>
                <c:pt idx="3">
                  <c:v>12.65</c:v>
                </c:pt>
                <c:pt idx="4">
                  <c:v>0.98440000000000005</c:v>
                </c:pt>
                <c:pt idx="5">
                  <c:v>0.8649</c:v>
                </c:pt>
                <c:pt idx="6">
                  <c:v>0.98009999999999997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40C-4AE9-A6B5-662D21E2ACE3}"/>
            </c:ext>
          </c:extLst>
        </c:ser>
        <c:ser>
          <c:idx val="5"/>
          <c:order val="5"/>
          <c:tx>
            <c:strRef>
              <c:f>Sheet1!$G$80</c:f>
              <c:strCache>
                <c:ptCount val="1"/>
                <c:pt idx="0">
                  <c:v>RF</c:v>
                </c:pt>
              </c:strCache>
            </c:strRef>
          </c:tx>
          <c:marker>
            <c:symbol val="none"/>
          </c:marker>
          <c:cat>
            <c:strRef>
              <c:f>Sheet1!$A$81:$A$87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Sheet1!$G$81:$G$87</c:f>
              <c:numCache>
                <c:formatCode>0.00</c:formatCode>
                <c:ptCount val="7"/>
                <c:pt idx="0">
                  <c:v>0.36</c:v>
                </c:pt>
                <c:pt idx="1">
                  <c:v>0.52</c:v>
                </c:pt>
                <c:pt idx="2">
                  <c:v>9.7799999999999994</c:v>
                </c:pt>
                <c:pt idx="3">
                  <c:v>12.37</c:v>
                </c:pt>
                <c:pt idx="4">
                  <c:v>0.98009999999999997</c:v>
                </c:pt>
                <c:pt idx="5">
                  <c:v>0.8649</c:v>
                </c:pt>
                <c:pt idx="6">
                  <c:v>0.98009999999999997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40C-4AE9-A6B5-662D21E2AC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08324632"/>
        <c:axId val="2123516520"/>
      </c:lineChart>
      <c:catAx>
        <c:axId val="-21083246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123516520"/>
        <c:crosses val="autoZero"/>
        <c:auto val="1"/>
        <c:lblAlgn val="ctr"/>
        <c:lblOffset val="100"/>
        <c:noMultiLvlLbl val="0"/>
      </c:catAx>
      <c:valAx>
        <c:axId val="2123516520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-210832463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Sheet1!$K$117</c:f>
              <c:strCache>
                <c:ptCount val="1"/>
                <c:pt idx="0">
                  <c:v>LR</c:v>
                </c:pt>
              </c:strCache>
            </c:strRef>
          </c:tx>
          <c:invertIfNegative val="0"/>
          <c:cat>
            <c:strRef>
              <c:f>Sheet1!$J$118:$J$124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Sheet1!$K$118:$K$124</c:f>
              <c:numCache>
                <c:formatCode>0%</c:formatCode>
                <c:ptCount val="7"/>
                <c:pt idx="0">
                  <c:v>-3.2352941176470298E-3</c:v>
                </c:pt>
                <c:pt idx="1">
                  <c:v>0</c:v>
                </c:pt>
                <c:pt idx="2">
                  <c:v>2.4572649572649399E-2</c:v>
                </c:pt>
                <c:pt idx="3">
                  <c:v>-6.6985645933014598E-3</c:v>
                </c:pt>
                <c:pt idx="4">
                  <c:v>-1.02040816326519E-4</c:v>
                </c:pt>
                <c:pt idx="5">
                  <c:v>0.05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67-48BD-A2DC-93607A2100D7}"/>
            </c:ext>
          </c:extLst>
        </c:ser>
        <c:ser>
          <c:idx val="1"/>
          <c:order val="1"/>
          <c:tx>
            <c:strRef>
              <c:f>Sheet1!$L$117</c:f>
              <c:strCache>
                <c:ptCount val="1"/>
                <c:pt idx="0">
                  <c:v>MLP</c:v>
                </c:pt>
              </c:strCache>
            </c:strRef>
          </c:tx>
          <c:invertIfNegative val="0"/>
          <c:cat>
            <c:strRef>
              <c:f>Sheet1!$J$118:$J$124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Sheet1!$L$118:$L$124</c:f>
              <c:numCache>
                <c:formatCode>0%</c:formatCode>
                <c:ptCount val="7"/>
                <c:pt idx="0">
                  <c:v>-0.34666666666666701</c:v>
                </c:pt>
                <c:pt idx="1">
                  <c:v>0.14285714285714299</c:v>
                </c:pt>
                <c:pt idx="2">
                  <c:v>-0.21052631578947401</c:v>
                </c:pt>
                <c:pt idx="3">
                  <c:v>0.17073170731707299</c:v>
                </c:pt>
                <c:pt idx="4">
                  <c:v>-1.9999996797433599E-4</c:v>
                </c:pt>
                <c:pt idx="5">
                  <c:v>0.01</c:v>
                </c:pt>
                <c:pt idx="6">
                  <c:v>-2.0004000800157801E-4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67-48BD-A2DC-93607A2100D7}"/>
            </c:ext>
          </c:extLst>
        </c:ser>
        <c:ser>
          <c:idx val="2"/>
          <c:order val="2"/>
          <c:tx>
            <c:strRef>
              <c:f>Sheet1!$M$117</c:f>
              <c:strCache>
                <c:ptCount val="1"/>
                <c:pt idx="0">
                  <c:v>RBF-R</c:v>
                </c:pt>
              </c:strCache>
            </c:strRef>
          </c:tx>
          <c:invertIfNegative val="0"/>
          <c:cat>
            <c:strRef>
              <c:f>Sheet1!$J$118:$J$124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Sheet1!$M$118:$M$124</c:f>
              <c:numCache>
                <c:formatCode>0%</c:formatCode>
                <c:ptCount val="7"/>
                <c:pt idx="0">
                  <c:v>0.216470588235294</c:v>
                </c:pt>
                <c:pt idx="1">
                  <c:v>0.173913043478261</c:v>
                </c:pt>
                <c:pt idx="2">
                  <c:v>0.230769230769231</c:v>
                </c:pt>
                <c:pt idx="3">
                  <c:v>0.19349005424954799</c:v>
                </c:pt>
                <c:pt idx="4">
                  <c:v>2.6000000000000502E-3</c:v>
                </c:pt>
                <c:pt idx="5">
                  <c:v>9.8969072164949001E-3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67-48BD-A2DC-93607A2100D7}"/>
            </c:ext>
          </c:extLst>
        </c:ser>
        <c:ser>
          <c:idx val="3"/>
          <c:order val="3"/>
          <c:tx>
            <c:strRef>
              <c:f>Sheet1!$N$117</c:f>
              <c:strCache>
                <c:ptCount val="1"/>
                <c:pt idx="0">
                  <c:v>SVR</c:v>
                </c:pt>
              </c:strCache>
            </c:strRef>
          </c:tx>
          <c:invertIfNegative val="0"/>
          <c:cat>
            <c:strRef>
              <c:f>Sheet1!$J$118:$J$124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Sheet1!$N$118:$N$124</c:f>
              <c:numCache>
                <c:formatCode>0%</c:formatCode>
                <c:ptCount val="7"/>
                <c:pt idx="0">
                  <c:v>-0.21146953405017899</c:v>
                </c:pt>
                <c:pt idx="1">
                  <c:v>0</c:v>
                </c:pt>
                <c:pt idx="2">
                  <c:v>8.4210526315789402E-2</c:v>
                </c:pt>
                <c:pt idx="3">
                  <c:v>0</c:v>
                </c:pt>
                <c:pt idx="4">
                  <c:v>-6.0035019610297298E-4</c:v>
                </c:pt>
                <c:pt idx="5">
                  <c:v>1.4182257091128501E-2</c:v>
                </c:pt>
                <c:pt idx="6">
                  <c:v>-5.0025012506247604E-4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367-48BD-A2DC-93607A2100D7}"/>
            </c:ext>
          </c:extLst>
        </c:ser>
        <c:ser>
          <c:idx val="4"/>
          <c:order val="4"/>
          <c:tx>
            <c:strRef>
              <c:f>Sheet1!$O$117</c:f>
              <c:strCache>
                <c:ptCount val="1"/>
                <c:pt idx="0">
                  <c:v>Bagging</c:v>
                </c:pt>
              </c:strCache>
            </c:strRef>
          </c:tx>
          <c:invertIfNegative val="0"/>
          <c:cat>
            <c:strRef>
              <c:f>Sheet1!$J$118:$J$124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Sheet1!$O$118:$O$124</c:f>
              <c:numCache>
                <c:formatCode>0%</c:formatCode>
                <c:ptCount val="7"/>
                <c:pt idx="0">
                  <c:v>0.12195121951219499</c:v>
                </c:pt>
                <c:pt idx="1">
                  <c:v>8.6206896551724005E-2</c:v>
                </c:pt>
                <c:pt idx="2">
                  <c:v>0.120888888888889</c:v>
                </c:pt>
                <c:pt idx="3">
                  <c:v>8.3997103548153498E-2</c:v>
                </c:pt>
                <c:pt idx="4">
                  <c:v>-4.4897959183674199E-3</c:v>
                </c:pt>
                <c:pt idx="5">
                  <c:v>5.9891304347825997E-2</c:v>
                </c:pt>
                <c:pt idx="6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367-48BD-A2DC-93607A2100D7}"/>
            </c:ext>
          </c:extLst>
        </c:ser>
        <c:ser>
          <c:idx val="5"/>
          <c:order val="5"/>
          <c:tx>
            <c:strRef>
              <c:f>Sheet1!$P$117</c:f>
              <c:strCache>
                <c:ptCount val="1"/>
                <c:pt idx="0">
                  <c:v>RF</c:v>
                </c:pt>
              </c:strCache>
            </c:strRef>
          </c:tx>
          <c:invertIfNegative val="0"/>
          <c:cat>
            <c:strRef>
              <c:f>Sheet1!$J$118:$J$124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Sheet1!$P$118:$P$124</c:f>
              <c:numCache>
                <c:formatCode>0%</c:formatCode>
                <c:ptCount val="7"/>
                <c:pt idx="0">
                  <c:v>0.12195121951219499</c:v>
                </c:pt>
                <c:pt idx="1">
                  <c:v>0.10344827586206901</c:v>
                </c:pt>
                <c:pt idx="2">
                  <c:v>0.125223613595707</c:v>
                </c:pt>
                <c:pt idx="3">
                  <c:v>0.10943124550036</c:v>
                </c:pt>
                <c:pt idx="4">
                  <c:v>-1.02040816326519E-4</c:v>
                </c:pt>
                <c:pt idx="5">
                  <c:v>5.9891304347825997E-2</c:v>
                </c:pt>
                <c:pt idx="6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367-48BD-A2DC-93607A2100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8604936"/>
        <c:axId val="-2108624088"/>
      </c:barChart>
      <c:catAx>
        <c:axId val="-21086049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2108624088"/>
        <c:crosses val="autoZero"/>
        <c:auto val="1"/>
        <c:lblAlgn val="ctr"/>
        <c:lblOffset val="100"/>
        <c:noMultiLvlLbl val="0"/>
      </c:catAx>
      <c:valAx>
        <c:axId val="-210862408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-210860493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Sheet1!$B$126</c:f>
              <c:strCache>
                <c:ptCount val="1"/>
                <c:pt idx="0">
                  <c:v>LR</c:v>
                </c:pt>
              </c:strCache>
            </c:strRef>
          </c:tx>
          <c:marker>
            <c:symbol val="none"/>
          </c:marker>
          <c:cat>
            <c:strRef>
              <c:f>Sheet1!$A$127:$A$133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Sheet1!$B$127:$B$133</c:f>
              <c:numCache>
                <c:formatCode>0.00</c:formatCode>
                <c:ptCount val="7"/>
                <c:pt idx="0">
                  <c:v>0.53</c:v>
                </c:pt>
                <c:pt idx="1">
                  <c:v>0.7</c:v>
                </c:pt>
                <c:pt idx="2">
                  <c:v>14.33</c:v>
                </c:pt>
                <c:pt idx="3">
                  <c:v>16.79</c:v>
                </c:pt>
                <c:pt idx="4">
                  <c:v>0.98009999999999997</c:v>
                </c:pt>
                <c:pt idx="5">
                  <c:v>0.84640000000000004</c:v>
                </c:pt>
                <c:pt idx="6">
                  <c:v>0.99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153-4736-B8FC-EB2FB44107A6}"/>
            </c:ext>
          </c:extLst>
        </c:ser>
        <c:ser>
          <c:idx val="1"/>
          <c:order val="1"/>
          <c:tx>
            <c:strRef>
              <c:f>Sheet1!$C$126</c:f>
              <c:strCache>
                <c:ptCount val="1"/>
                <c:pt idx="0">
                  <c:v>MLP</c:v>
                </c:pt>
              </c:strCache>
            </c:strRef>
          </c:tx>
          <c:marker>
            <c:symbol val="none"/>
          </c:marker>
          <c:cat>
            <c:strRef>
              <c:f>Sheet1!$A$127:$A$133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Sheet1!$C$127:$C$133</c:f>
              <c:numCache>
                <c:formatCode>0.00</c:formatCode>
                <c:ptCount val="7"/>
                <c:pt idx="0">
                  <c:v>0.04</c:v>
                </c:pt>
                <c:pt idx="1">
                  <c:v>0.05</c:v>
                </c:pt>
                <c:pt idx="2">
                  <c:v>0.98</c:v>
                </c:pt>
                <c:pt idx="3">
                  <c:v>1.2</c:v>
                </c:pt>
                <c:pt idx="4">
                  <c:v>1</c:v>
                </c:pt>
                <c:pt idx="5">
                  <c:v>0.98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153-4736-B8FC-EB2FB44107A6}"/>
            </c:ext>
          </c:extLst>
        </c:ser>
        <c:ser>
          <c:idx val="2"/>
          <c:order val="2"/>
          <c:tx>
            <c:strRef>
              <c:f>Sheet1!$D$126</c:f>
              <c:strCache>
                <c:ptCount val="1"/>
                <c:pt idx="0">
                  <c:v>RBF-R</c:v>
                </c:pt>
              </c:strCache>
            </c:strRef>
          </c:tx>
          <c:marker>
            <c:symbol val="none"/>
          </c:marker>
          <c:cat>
            <c:strRef>
              <c:f>Sheet1!$A$127:$A$133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Sheet1!$D$127:$D$133</c:f>
              <c:numCache>
                <c:formatCode>0.00</c:formatCode>
                <c:ptCount val="7"/>
                <c:pt idx="0">
                  <c:v>0.13</c:v>
                </c:pt>
                <c:pt idx="1">
                  <c:v>0.2</c:v>
                </c:pt>
                <c:pt idx="2">
                  <c:v>3.68</c:v>
                </c:pt>
                <c:pt idx="3">
                  <c:v>4.8199999999999976</c:v>
                </c:pt>
                <c:pt idx="4">
                  <c:v>1</c:v>
                </c:pt>
                <c:pt idx="5">
                  <c:v>0.96040000000000003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153-4736-B8FC-EB2FB44107A6}"/>
            </c:ext>
          </c:extLst>
        </c:ser>
        <c:ser>
          <c:idx val="3"/>
          <c:order val="3"/>
          <c:tx>
            <c:strRef>
              <c:f>Sheet1!$E$126</c:f>
              <c:strCache>
                <c:ptCount val="1"/>
                <c:pt idx="0">
                  <c:v>SVR</c:v>
                </c:pt>
              </c:strCache>
            </c:strRef>
          </c:tx>
          <c:marker>
            <c:symbol val="none"/>
          </c:marker>
          <c:cat>
            <c:strRef>
              <c:f>Sheet1!$A$127:$A$133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Sheet1!$E$127:$E$133</c:f>
              <c:numCache>
                <c:formatCode>0.00</c:formatCode>
                <c:ptCount val="7"/>
                <c:pt idx="0">
                  <c:v>0.09</c:v>
                </c:pt>
                <c:pt idx="1">
                  <c:v>0.16</c:v>
                </c:pt>
                <c:pt idx="2">
                  <c:v>2.35</c:v>
                </c:pt>
                <c:pt idx="3">
                  <c:v>3.73</c:v>
                </c:pt>
                <c:pt idx="4">
                  <c:v>1</c:v>
                </c:pt>
                <c:pt idx="5">
                  <c:v>0.96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153-4736-B8FC-EB2FB44107A6}"/>
            </c:ext>
          </c:extLst>
        </c:ser>
        <c:ser>
          <c:idx val="4"/>
          <c:order val="4"/>
          <c:tx>
            <c:strRef>
              <c:f>Sheet1!$F$126</c:f>
              <c:strCache>
                <c:ptCount val="1"/>
                <c:pt idx="0">
                  <c:v>Bagging</c:v>
                </c:pt>
              </c:strCache>
            </c:strRef>
          </c:tx>
          <c:marker>
            <c:symbol val="none"/>
          </c:marker>
          <c:cat>
            <c:strRef>
              <c:f>Sheet1!$A$127:$A$133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Sheet1!$F$127:$F$133</c:f>
              <c:numCache>
                <c:formatCode>0.00</c:formatCode>
                <c:ptCount val="7"/>
                <c:pt idx="0">
                  <c:v>0.42</c:v>
                </c:pt>
                <c:pt idx="1">
                  <c:v>0.61</c:v>
                </c:pt>
                <c:pt idx="2">
                  <c:v>11.49</c:v>
                </c:pt>
                <c:pt idx="3">
                  <c:v>14.68</c:v>
                </c:pt>
                <c:pt idx="4">
                  <c:v>0.98</c:v>
                </c:pt>
                <c:pt idx="5">
                  <c:v>0.85</c:v>
                </c:pt>
                <c:pt idx="6">
                  <c:v>0.99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153-4736-B8FC-EB2FB44107A6}"/>
            </c:ext>
          </c:extLst>
        </c:ser>
        <c:ser>
          <c:idx val="5"/>
          <c:order val="5"/>
          <c:tx>
            <c:strRef>
              <c:f>Sheet1!$G$126</c:f>
              <c:strCache>
                <c:ptCount val="1"/>
                <c:pt idx="0">
                  <c:v>RF</c:v>
                </c:pt>
              </c:strCache>
            </c:strRef>
          </c:tx>
          <c:marker>
            <c:symbol val="none"/>
          </c:marker>
          <c:cat>
            <c:strRef>
              <c:f>Sheet1!$A$127:$A$133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Sheet1!$G$127:$G$133</c:f>
              <c:numCache>
                <c:formatCode>0.00</c:formatCode>
                <c:ptCount val="7"/>
                <c:pt idx="0">
                  <c:v>0.41</c:v>
                </c:pt>
                <c:pt idx="1">
                  <c:v>0.6</c:v>
                </c:pt>
                <c:pt idx="2">
                  <c:v>11.24</c:v>
                </c:pt>
                <c:pt idx="3">
                  <c:v>14.34</c:v>
                </c:pt>
                <c:pt idx="4">
                  <c:v>0.98</c:v>
                </c:pt>
                <c:pt idx="5">
                  <c:v>0.85</c:v>
                </c:pt>
                <c:pt idx="6">
                  <c:v>0.99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153-4736-B8FC-EB2FB4410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6610424"/>
        <c:axId val="-2076607288"/>
      </c:lineChart>
      <c:catAx>
        <c:axId val="-2076610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2076607288"/>
        <c:crosses val="autoZero"/>
        <c:auto val="1"/>
        <c:lblAlgn val="ctr"/>
        <c:lblOffset val="100"/>
        <c:noMultiLvlLbl val="0"/>
      </c:catAx>
      <c:valAx>
        <c:axId val="-2076607288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-207661042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Sheet1!$K$126</c:f>
              <c:strCache>
                <c:ptCount val="1"/>
                <c:pt idx="0">
                  <c:v>LR</c:v>
                </c:pt>
              </c:strCache>
            </c:strRef>
          </c:tx>
          <c:invertIfNegative val="0"/>
          <c:cat>
            <c:strRef>
              <c:f>Sheet1!$J$127:$J$133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Sheet1!$K$127:$K$133</c:f>
              <c:numCache>
                <c:formatCode>0%</c:formatCode>
                <c:ptCount val="7"/>
                <c:pt idx="0">
                  <c:v>-0.55379654060392802</c:v>
                </c:pt>
                <c:pt idx="1">
                  <c:v>-0.59090909090909105</c:v>
                </c:pt>
                <c:pt idx="2">
                  <c:v>-0.56955093099671406</c:v>
                </c:pt>
                <c:pt idx="3">
                  <c:v>-0.59600760456273805</c:v>
                </c:pt>
                <c:pt idx="4">
                  <c:v>0</c:v>
                </c:pt>
                <c:pt idx="5">
                  <c:v>6.2160664819944499E-2</c:v>
                </c:pt>
                <c:pt idx="6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31-4855-81BB-559AD4F885C5}"/>
            </c:ext>
          </c:extLst>
        </c:ser>
        <c:ser>
          <c:idx val="1"/>
          <c:order val="1"/>
          <c:tx>
            <c:strRef>
              <c:f>Sheet1!$L$126</c:f>
              <c:strCache>
                <c:ptCount val="1"/>
                <c:pt idx="0">
                  <c:v>MLP</c:v>
                </c:pt>
              </c:strCache>
            </c:strRef>
          </c:tx>
          <c:invertIfNegative val="0"/>
          <c:cat>
            <c:strRef>
              <c:f>Sheet1!$J$127:$J$133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Sheet1!$L$127:$L$133</c:f>
              <c:numCache>
                <c:formatCode>0%</c:formatCode>
                <c:ptCount val="7"/>
                <c:pt idx="0">
                  <c:v>9.9009900990098404E-3</c:v>
                </c:pt>
                <c:pt idx="1">
                  <c:v>0.16666666666666699</c:v>
                </c:pt>
                <c:pt idx="2">
                  <c:v>0.147826086956522</c:v>
                </c:pt>
                <c:pt idx="3">
                  <c:v>0.11764705882352899</c:v>
                </c:pt>
                <c:pt idx="4">
                  <c:v>-6.0036021612972304E-4</c:v>
                </c:pt>
                <c:pt idx="5">
                  <c:v>1.02030405060697E-4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31-4855-81BB-559AD4F885C5}"/>
            </c:ext>
          </c:extLst>
        </c:ser>
        <c:ser>
          <c:idx val="2"/>
          <c:order val="2"/>
          <c:tx>
            <c:strRef>
              <c:f>Sheet1!$M$126</c:f>
              <c:strCache>
                <c:ptCount val="1"/>
                <c:pt idx="0">
                  <c:v>RBF-R</c:v>
                </c:pt>
              </c:strCache>
            </c:strRef>
          </c:tx>
          <c:invertIfNegative val="0"/>
          <c:cat>
            <c:strRef>
              <c:f>Sheet1!$J$127:$J$133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Sheet1!$M$127:$M$133</c:f>
              <c:numCache>
                <c:formatCode>0%</c:formatCode>
                <c:ptCount val="7"/>
                <c:pt idx="0">
                  <c:v>2.40240240240241E-2</c:v>
                </c:pt>
                <c:pt idx="1">
                  <c:v>-5.2631578947368501E-2</c:v>
                </c:pt>
                <c:pt idx="2">
                  <c:v>-2.2222222222222199E-2</c:v>
                </c:pt>
                <c:pt idx="3">
                  <c:v>-8.0717488789237707E-2</c:v>
                </c:pt>
                <c:pt idx="4">
                  <c:v>-2.6067776218167702E-3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31-4855-81BB-559AD4F885C5}"/>
            </c:ext>
          </c:extLst>
        </c:ser>
        <c:ser>
          <c:idx val="3"/>
          <c:order val="3"/>
          <c:tx>
            <c:strRef>
              <c:f>Sheet1!$N$126</c:f>
              <c:strCache>
                <c:ptCount val="1"/>
                <c:pt idx="0">
                  <c:v>SVR</c:v>
                </c:pt>
              </c:strCache>
            </c:strRef>
          </c:tx>
          <c:invertIfNegative val="0"/>
          <c:cat>
            <c:strRef>
              <c:f>Sheet1!$J$127:$J$133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Sheet1!$N$127:$N$133</c:f>
              <c:numCache>
                <c:formatCode>0%</c:formatCode>
                <c:ptCount val="7"/>
                <c:pt idx="0">
                  <c:v>-1.6627218934911241</c:v>
                </c:pt>
                <c:pt idx="1">
                  <c:v>-2.2000000000000002</c:v>
                </c:pt>
                <c:pt idx="2">
                  <c:v>-1.701149425287356</c:v>
                </c:pt>
                <c:pt idx="3">
                  <c:v>-1.8692307692307699</c:v>
                </c:pt>
                <c:pt idx="4">
                  <c:v>-8.0064051240995098E-4</c:v>
                </c:pt>
                <c:pt idx="5">
                  <c:v>2.0508111417202299E-2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631-4855-81BB-559AD4F885C5}"/>
            </c:ext>
          </c:extLst>
        </c:ser>
        <c:ser>
          <c:idx val="4"/>
          <c:order val="4"/>
          <c:tx>
            <c:strRef>
              <c:f>Sheet1!$O$126</c:f>
              <c:strCache>
                <c:ptCount val="1"/>
                <c:pt idx="0">
                  <c:v>Bagging</c:v>
                </c:pt>
              </c:strCache>
            </c:strRef>
          </c:tx>
          <c:invertIfNegative val="0"/>
          <c:cat>
            <c:strRef>
              <c:f>Sheet1!$J$127:$J$133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Sheet1!$O$127:$O$133</c:f>
              <c:numCache>
                <c:formatCode>0%</c:formatCode>
                <c:ptCount val="7"/>
                <c:pt idx="0">
                  <c:v>-0.16666666666666699</c:v>
                </c:pt>
                <c:pt idx="1">
                  <c:v>-0.15094339622641501</c:v>
                </c:pt>
                <c:pt idx="2">
                  <c:v>-0.16177957532861501</c:v>
                </c:pt>
                <c:pt idx="3">
                  <c:v>-0.160474308300395</c:v>
                </c:pt>
                <c:pt idx="4">
                  <c:v>4.4697277529460299E-3</c:v>
                </c:pt>
                <c:pt idx="5">
                  <c:v>1.7227425135853999E-2</c:v>
                </c:pt>
                <c:pt idx="6">
                  <c:v>-1.01010101010101E-2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631-4855-81BB-559AD4F885C5}"/>
            </c:ext>
          </c:extLst>
        </c:ser>
        <c:ser>
          <c:idx val="5"/>
          <c:order val="5"/>
          <c:tx>
            <c:strRef>
              <c:f>Sheet1!$P$126</c:f>
              <c:strCache>
                <c:ptCount val="1"/>
                <c:pt idx="0">
                  <c:v>RF</c:v>
                </c:pt>
              </c:strCache>
            </c:strRef>
          </c:tx>
          <c:invertIfNegative val="0"/>
          <c:cat>
            <c:strRef>
              <c:f>Sheet1!$J$127:$J$133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Sheet1!$P$127:$P$133</c:f>
              <c:numCache>
                <c:formatCode>0%</c:formatCode>
                <c:ptCount val="7"/>
                <c:pt idx="0">
                  <c:v>-0.13888888888888901</c:v>
                </c:pt>
                <c:pt idx="1">
                  <c:v>-0.15384615384615399</c:v>
                </c:pt>
                <c:pt idx="2">
                  <c:v>-0.14928425357873201</c:v>
                </c:pt>
                <c:pt idx="3">
                  <c:v>-0.15925626515763999</c:v>
                </c:pt>
                <c:pt idx="4">
                  <c:v>1.02030405060697E-4</c:v>
                </c:pt>
                <c:pt idx="5">
                  <c:v>1.7227425135853999E-2</c:v>
                </c:pt>
                <c:pt idx="6">
                  <c:v>-1.01010101010101E-2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631-4855-81BB-559AD4F885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76454632"/>
        <c:axId val="-2076389688"/>
      </c:barChart>
      <c:catAx>
        <c:axId val="-20764546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2076389688"/>
        <c:crosses val="autoZero"/>
        <c:auto val="1"/>
        <c:lblAlgn val="ctr"/>
        <c:lblOffset val="100"/>
        <c:noMultiLvlLbl val="0"/>
      </c:catAx>
      <c:valAx>
        <c:axId val="-207638968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-207645463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Sheet1!$B$157</c:f>
              <c:strCache>
                <c:ptCount val="1"/>
                <c:pt idx="0">
                  <c:v>LR</c:v>
                </c:pt>
              </c:strCache>
            </c:strRef>
          </c:tx>
          <c:marker>
            <c:symbol val="none"/>
          </c:marker>
          <c:cat>
            <c:strRef>
              <c:f>Sheet1!$A$158:$A$164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Sheet1!$B$158:$B$164</c:f>
              <c:numCache>
                <c:formatCode>0.00</c:formatCode>
                <c:ptCount val="7"/>
                <c:pt idx="0">
                  <c:v>0.65</c:v>
                </c:pt>
                <c:pt idx="1">
                  <c:v>0.86</c:v>
                </c:pt>
                <c:pt idx="2">
                  <c:v>17.850000000000001</c:v>
                </c:pt>
                <c:pt idx="3">
                  <c:v>20.56</c:v>
                </c:pt>
                <c:pt idx="4">
                  <c:v>0.96040000000000003</c:v>
                </c:pt>
                <c:pt idx="5">
                  <c:v>0.94</c:v>
                </c:pt>
                <c:pt idx="6">
                  <c:v>0.99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3D-411A-A765-B470F919DFB9}"/>
            </c:ext>
          </c:extLst>
        </c:ser>
        <c:ser>
          <c:idx val="1"/>
          <c:order val="1"/>
          <c:tx>
            <c:strRef>
              <c:f>Sheet1!$C$157</c:f>
              <c:strCache>
                <c:ptCount val="1"/>
                <c:pt idx="0">
                  <c:v>MLP</c:v>
                </c:pt>
              </c:strCache>
            </c:strRef>
          </c:tx>
          <c:marker>
            <c:symbol val="none"/>
          </c:marker>
          <c:cat>
            <c:strRef>
              <c:f>Sheet1!$A$158:$A$164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Sheet1!$C$158:$C$164</c:f>
              <c:numCache>
                <c:formatCode>0.00</c:formatCode>
                <c:ptCount val="7"/>
                <c:pt idx="0">
                  <c:v>0.17</c:v>
                </c:pt>
                <c:pt idx="1">
                  <c:v>0.23</c:v>
                </c:pt>
                <c:pt idx="2">
                  <c:v>4.5</c:v>
                </c:pt>
                <c:pt idx="3">
                  <c:v>5.5</c:v>
                </c:pt>
                <c:pt idx="4">
                  <c:v>1</c:v>
                </c:pt>
                <c:pt idx="5">
                  <c:v>0.97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3D-411A-A765-B470F919DFB9}"/>
            </c:ext>
          </c:extLst>
        </c:ser>
        <c:ser>
          <c:idx val="2"/>
          <c:order val="2"/>
          <c:tx>
            <c:strRef>
              <c:f>Sheet1!$D$157</c:f>
              <c:strCache>
                <c:ptCount val="1"/>
                <c:pt idx="0">
                  <c:v>RBF-R</c:v>
                </c:pt>
              </c:strCache>
            </c:strRef>
          </c:tx>
          <c:marker>
            <c:symbol val="none"/>
          </c:marker>
          <c:cat>
            <c:strRef>
              <c:f>Sheet1!$A$158:$A$164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Sheet1!$D$158:$D$164</c:f>
              <c:numCache>
                <c:formatCode>0.00</c:formatCode>
                <c:ptCount val="7"/>
                <c:pt idx="0">
                  <c:v>0.15</c:v>
                </c:pt>
                <c:pt idx="1">
                  <c:v>0.21</c:v>
                </c:pt>
                <c:pt idx="2">
                  <c:v>4</c:v>
                </c:pt>
                <c:pt idx="3">
                  <c:v>4.97</c:v>
                </c:pt>
                <c:pt idx="4">
                  <c:v>0.99</c:v>
                </c:pt>
                <c:pt idx="5">
                  <c:v>0.97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53D-411A-A765-B470F919DFB9}"/>
            </c:ext>
          </c:extLst>
        </c:ser>
        <c:ser>
          <c:idx val="3"/>
          <c:order val="3"/>
          <c:tx>
            <c:strRef>
              <c:f>Sheet1!$E$157</c:f>
              <c:strCache>
                <c:ptCount val="1"/>
                <c:pt idx="0">
                  <c:v>SVR</c:v>
                </c:pt>
              </c:strCache>
            </c:strRef>
          </c:tx>
          <c:marker>
            <c:symbol val="none"/>
          </c:marker>
          <c:cat>
            <c:strRef>
              <c:f>Sheet1!$A$158:$A$164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Sheet1!$E$158:$E$164</c:f>
              <c:numCache>
                <c:formatCode>0.00</c:formatCode>
                <c:ptCount val="7"/>
                <c:pt idx="0">
                  <c:v>0.14000000000000001</c:v>
                </c:pt>
                <c:pt idx="1">
                  <c:v>0.25</c:v>
                </c:pt>
                <c:pt idx="2">
                  <c:v>3.91</c:v>
                </c:pt>
                <c:pt idx="3">
                  <c:v>5.97</c:v>
                </c:pt>
                <c:pt idx="4">
                  <c:v>1</c:v>
                </c:pt>
                <c:pt idx="5">
                  <c:v>0.97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53D-411A-A765-B470F919DFB9}"/>
            </c:ext>
          </c:extLst>
        </c:ser>
        <c:ser>
          <c:idx val="4"/>
          <c:order val="4"/>
          <c:tx>
            <c:strRef>
              <c:f>Sheet1!$F$157</c:f>
              <c:strCache>
                <c:ptCount val="1"/>
                <c:pt idx="0">
                  <c:v>Bagging</c:v>
                </c:pt>
              </c:strCache>
            </c:strRef>
          </c:tx>
          <c:marker>
            <c:symbol val="none"/>
          </c:marker>
          <c:cat>
            <c:strRef>
              <c:f>Sheet1!$A$158:$A$164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Sheet1!$F$158:$F$164</c:f>
              <c:numCache>
                <c:formatCode>0.00</c:formatCode>
                <c:ptCount val="7"/>
                <c:pt idx="0">
                  <c:v>0.4</c:v>
                </c:pt>
                <c:pt idx="1">
                  <c:v>0.6</c:v>
                </c:pt>
                <c:pt idx="2">
                  <c:v>11</c:v>
                </c:pt>
                <c:pt idx="3">
                  <c:v>14.29</c:v>
                </c:pt>
                <c:pt idx="4">
                  <c:v>0.98</c:v>
                </c:pt>
                <c:pt idx="5">
                  <c:v>0.92</c:v>
                </c:pt>
                <c:pt idx="6">
                  <c:v>0.99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453D-411A-A765-B470F919DFB9}"/>
            </c:ext>
          </c:extLst>
        </c:ser>
        <c:ser>
          <c:idx val="5"/>
          <c:order val="5"/>
          <c:tx>
            <c:strRef>
              <c:f>Sheet1!$G$157</c:f>
              <c:strCache>
                <c:ptCount val="1"/>
                <c:pt idx="0">
                  <c:v>RF</c:v>
                </c:pt>
              </c:strCache>
            </c:strRef>
          </c:tx>
          <c:marker>
            <c:symbol val="none"/>
          </c:marker>
          <c:cat>
            <c:strRef>
              <c:f>Sheet1!$A$158:$A$164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Sheet1!$G$158:$G$164</c:f>
              <c:numCache>
                <c:formatCode>0.00</c:formatCode>
                <c:ptCount val="7"/>
                <c:pt idx="0">
                  <c:v>0.4</c:v>
                </c:pt>
                <c:pt idx="1">
                  <c:v>0.6</c:v>
                </c:pt>
                <c:pt idx="2">
                  <c:v>10.82</c:v>
                </c:pt>
                <c:pt idx="3">
                  <c:v>14.28</c:v>
                </c:pt>
                <c:pt idx="4">
                  <c:v>0.98</c:v>
                </c:pt>
                <c:pt idx="5">
                  <c:v>0.92</c:v>
                </c:pt>
                <c:pt idx="6">
                  <c:v>0.99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453D-411A-A765-B470F919DF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00553256"/>
        <c:axId val="2127990312"/>
      </c:lineChart>
      <c:catAx>
        <c:axId val="21005532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127990312"/>
        <c:crosses val="autoZero"/>
        <c:auto val="1"/>
        <c:lblAlgn val="ctr"/>
        <c:lblOffset val="100"/>
        <c:noMultiLvlLbl val="0"/>
      </c:catAx>
      <c:valAx>
        <c:axId val="2127990312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10055325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Sheet1!$J$157</c:f>
              <c:strCache>
                <c:ptCount val="1"/>
                <c:pt idx="0">
                  <c:v>LR</c:v>
                </c:pt>
              </c:strCache>
            </c:strRef>
          </c:tx>
          <c:invertIfNegative val="0"/>
          <c:cat>
            <c:strRef>
              <c:f>Sheet1!$I$158:$I$164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Sheet1!$J$158:$J$164</c:f>
              <c:numCache>
                <c:formatCode>0%</c:formatCode>
                <c:ptCount val="7"/>
                <c:pt idx="0">
                  <c:v>-0.22641509433962301</c:v>
                </c:pt>
                <c:pt idx="1">
                  <c:v>-0.22857142857142901</c:v>
                </c:pt>
                <c:pt idx="2">
                  <c:v>-0.24563852058618299</c:v>
                </c:pt>
                <c:pt idx="3">
                  <c:v>-0.224538415723645</c:v>
                </c:pt>
                <c:pt idx="4">
                  <c:v>2.0099989796959501E-2</c:v>
                </c:pt>
                <c:pt idx="5">
                  <c:v>-0.110586011342155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03-40C3-BF5B-B2AE8433E1C3}"/>
            </c:ext>
          </c:extLst>
        </c:ser>
        <c:ser>
          <c:idx val="1"/>
          <c:order val="1"/>
          <c:tx>
            <c:strRef>
              <c:f>Sheet1!$K$157</c:f>
              <c:strCache>
                <c:ptCount val="1"/>
                <c:pt idx="0">
                  <c:v>MLP</c:v>
                </c:pt>
              </c:strCache>
            </c:strRef>
          </c:tx>
          <c:invertIfNegative val="0"/>
          <c:cat>
            <c:strRef>
              <c:f>Sheet1!$I$158:$I$164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Sheet1!$K$158:$K$164</c:f>
              <c:numCache>
                <c:formatCode>0%</c:formatCode>
                <c:ptCount val="7"/>
                <c:pt idx="0">
                  <c:v>-3.25</c:v>
                </c:pt>
                <c:pt idx="1">
                  <c:v>-3.6</c:v>
                </c:pt>
                <c:pt idx="2">
                  <c:v>-3.591836734693878</c:v>
                </c:pt>
                <c:pt idx="3">
                  <c:v>-3.583333333333333</c:v>
                </c:pt>
                <c:pt idx="4">
                  <c:v>0</c:v>
                </c:pt>
                <c:pt idx="5">
                  <c:v>1.02040816326531E-2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03-40C3-BF5B-B2AE8433E1C3}"/>
            </c:ext>
          </c:extLst>
        </c:ser>
        <c:ser>
          <c:idx val="2"/>
          <c:order val="2"/>
          <c:tx>
            <c:strRef>
              <c:f>Sheet1!$L$157</c:f>
              <c:strCache>
                <c:ptCount val="1"/>
                <c:pt idx="0">
                  <c:v>RBF-R</c:v>
                </c:pt>
              </c:strCache>
            </c:strRef>
          </c:tx>
          <c:invertIfNegative val="0"/>
          <c:cat>
            <c:strRef>
              <c:f>Sheet1!$I$158:$I$164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Sheet1!$L$158:$L$164</c:f>
              <c:numCache>
                <c:formatCode>0%</c:formatCode>
                <c:ptCount val="7"/>
                <c:pt idx="0">
                  <c:v>-0.15384615384615399</c:v>
                </c:pt>
                <c:pt idx="1">
                  <c:v>-4.9999999999999899E-2</c:v>
                </c:pt>
                <c:pt idx="2">
                  <c:v>-8.6956521739130405E-2</c:v>
                </c:pt>
                <c:pt idx="3">
                  <c:v>-3.1120331950207299E-2</c:v>
                </c:pt>
                <c:pt idx="4">
                  <c:v>0.01</c:v>
                </c:pt>
                <c:pt idx="5">
                  <c:v>-9.9958350687214207E-3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03-40C3-BF5B-B2AE8433E1C3}"/>
            </c:ext>
          </c:extLst>
        </c:ser>
        <c:ser>
          <c:idx val="3"/>
          <c:order val="3"/>
          <c:tx>
            <c:strRef>
              <c:f>Sheet1!$M$157</c:f>
              <c:strCache>
                <c:ptCount val="1"/>
                <c:pt idx="0">
                  <c:v>SVR</c:v>
                </c:pt>
              </c:strCache>
            </c:strRef>
          </c:tx>
          <c:invertIfNegative val="0"/>
          <c:cat>
            <c:strRef>
              <c:f>Sheet1!$I$158:$I$164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Sheet1!$M$158:$M$164</c:f>
              <c:numCache>
                <c:formatCode>0%</c:formatCode>
                <c:ptCount val="7"/>
                <c:pt idx="0">
                  <c:v>-0.55555555555555602</c:v>
                </c:pt>
                <c:pt idx="1">
                  <c:v>-0.5625</c:v>
                </c:pt>
                <c:pt idx="2">
                  <c:v>-0.66382978723404196</c:v>
                </c:pt>
                <c:pt idx="3">
                  <c:v>-0.60053619302949002</c:v>
                </c:pt>
                <c:pt idx="4">
                  <c:v>0</c:v>
                </c:pt>
                <c:pt idx="5">
                  <c:v>-1.0416666666666701E-2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03-40C3-BF5B-B2AE8433E1C3}"/>
            </c:ext>
          </c:extLst>
        </c:ser>
        <c:ser>
          <c:idx val="4"/>
          <c:order val="4"/>
          <c:tx>
            <c:strRef>
              <c:f>Sheet1!$N$157</c:f>
              <c:strCache>
                <c:ptCount val="1"/>
                <c:pt idx="0">
                  <c:v>Bagging</c:v>
                </c:pt>
              </c:strCache>
            </c:strRef>
          </c:tx>
          <c:invertIfNegative val="0"/>
          <c:cat>
            <c:strRef>
              <c:f>Sheet1!$I$158:$I$164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Sheet1!$N$158:$N$164</c:f>
              <c:numCache>
                <c:formatCode>0%</c:formatCode>
                <c:ptCount val="7"/>
                <c:pt idx="0">
                  <c:v>4.7619047619047498E-2</c:v>
                </c:pt>
                <c:pt idx="1">
                  <c:v>1.63934426229508E-2</c:v>
                </c:pt>
                <c:pt idx="2">
                  <c:v>4.2645778938207098E-2</c:v>
                </c:pt>
                <c:pt idx="3">
                  <c:v>2.6566757493188001E-2</c:v>
                </c:pt>
                <c:pt idx="4">
                  <c:v>0</c:v>
                </c:pt>
                <c:pt idx="5">
                  <c:v>-8.2352941176470698E-2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03-40C3-BF5B-B2AE8433E1C3}"/>
            </c:ext>
          </c:extLst>
        </c:ser>
        <c:ser>
          <c:idx val="5"/>
          <c:order val="5"/>
          <c:tx>
            <c:strRef>
              <c:f>Sheet1!$O$157</c:f>
              <c:strCache>
                <c:ptCount val="1"/>
                <c:pt idx="0">
                  <c:v>RF</c:v>
                </c:pt>
              </c:strCache>
            </c:strRef>
          </c:tx>
          <c:invertIfNegative val="0"/>
          <c:cat>
            <c:strRef>
              <c:f>Sheet1!$I$158:$I$164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Sheet1!$O$158:$O$164</c:f>
              <c:numCache>
                <c:formatCode>0%</c:formatCode>
                <c:ptCount val="7"/>
                <c:pt idx="0">
                  <c:v>2.43902439024389E-2</c:v>
                </c:pt>
                <c:pt idx="1">
                  <c:v>0</c:v>
                </c:pt>
                <c:pt idx="2">
                  <c:v>3.7366548042704603E-2</c:v>
                </c:pt>
                <c:pt idx="3">
                  <c:v>4.1841004184100796E-3</c:v>
                </c:pt>
                <c:pt idx="4">
                  <c:v>0</c:v>
                </c:pt>
                <c:pt idx="5">
                  <c:v>-8.2352941176470698E-2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403-40C3-BF5B-B2AE8433E1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08584408"/>
        <c:axId val="-2108617096"/>
      </c:barChart>
      <c:catAx>
        <c:axId val="-21085844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2108617096"/>
        <c:crosses val="autoZero"/>
        <c:auto val="1"/>
        <c:lblAlgn val="ctr"/>
        <c:lblOffset val="100"/>
        <c:noMultiLvlLbl val="0"/>
      </c:catAx>
      <c:valAx>
        <c:axId val="-210861709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-210858440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Sheet1!$J$148</c:f>
              <c:strCache>
                <c:ptCount val="1"/>
                <c:pt idx="0">
                  <c:v>LR</c:v>
                </c:pt>
              </c:strCache>
            </c:strRef>
          </c:tx>
          <c:invertIfNegative val="0"/>
          <c:cat>
            <c:strRef>
              <c:f>Sheet1!$I$149:$I$155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Sheet1!$J$149:$J$155</c:f>
              <c:numCache>
                <c:formatCode>0%</c:formatCode>
                <c:ptCount val="7"/>
                <c:pt idx="0">
                  <c:v>-0.91176470588235303</c:v>
                </c:pt>
                <c:pt idx="1">
                  <c:v>-0.95454545454545403</c:v>
                </c:pt>
                <c:pt idx="2">
                  <c:v>-0.90705128205128205</c:v>
                </c:pt>
                <c:pt idx="3">
                  <c:v>-0.96746411483253603</c:v>
                </c:pt>
                <c:pt idx="4">
                  <c:v>2.0000000000000101E-2</c:v>
                </c:pt>
                <c:pt idx="5">
                  <c:v>1.05263157894737E-2</c:v>
                </c:pt>
                <c:pt idx="6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2E-4628-9886-9DE9EA1C738F}"/>
            </c:ext>
          </c:extLst>
        </c:ser>
        <c:ser>
          <c:idx val="1"/>
          <c:order val="1"/>
          <c:tx>
            <c:strRef>
              <c:f>Sheet1!$K$148</c:f>
              <c:strCache>
                <c:ptCount val="1"/>
                <c:pt idx="0">
                  <c:v>MLP</c:v>
                </c:pt>
              </c:strCache>
            </c:strRef>
          </c:tx>
          <c:invertIfNegative val="0"/>
          <c:cat>
            <c:strRef>
              <c:f>Sheet1!$I$149:$I$155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Sheet1!$K$149:$K$155</c:f>
              <c:numCache>
                <c:formatCode>0%</c:formatCode>
                <c:ptCount val="7"/>
                <c:pt idx="0">
                  <c:v>-4.666666666666667</c:v>
                </c:pt>
                <c:pt idx="1">
                  <c:v>-2.285714285714286</c:v>
                </c:pt>
                <c:pt idx="2">
                  <c:v>-3.736842105263134</c:v>
                </c:pt>
                <c:pt idx="3">
                  <c:v>-2.3536585365853662</c:v>
                </c:pt>
                <c:pt idx="4">
                  <c:v>-8.0048025612805703E-4</c:v>
                </c:pt>
                <c:pt idx="5">
                  <c:v>2.02020202020202E-2</c:v>
                </c:pt>
                <c:pt idx="6">
                  <c:v>-2.0004000800157801E-4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2E-4628-9886-9DE9EA1C738F}"/>
            </c:ext>
          </c:extLst>
        </c:ser>
        <c:ser>
          <c:idx val="2"/>
          <c:order val="2"/>
          <c:tx>
            <c:strRef>
              <c:f>Sheet1!$L$148</c:f>
              <c:strCache>
                <c:ptCount val="1"/>
                <c:pt idx="0">
                  <c:v>RBF-R</c:v>
                </c:pt>
              </c:strCache>
            </c:strRef>
          </c:tx>
          <c:invertIfNegative val="0"/>
          <c:cat>
            <c:strRef>
              <c:f>Sheet1!$I$149:$I$155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Sheet1!$L$149:$L$155</c:f>
              <c:numCache>
                <c:formatCode>0%</c:formatCode>
                <c:ptCount val="7"/>
                <c:pt idx="0">
                  <c:v>0.11764705882352899</c:v>
                </c:pt>
                <c:pt idx="1">
                  <c:v>8.6956521739130502E-2</c:v>
                </c:pt>
                <c:pt idx="2">
                  <c:v>0.145299145299145</c:v>
                </c:pt>
                <c:pt idx="3">
                  <c:v>0.10126582278481</c:v>
                </c:pt>
                <c:pt idx="4">
                  <c:v>0.01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2E-4628-9886-9DE9EA1C738F}"/>
            </c:ext>
          </c:extLst>
        </c:ser>
        <c:ser>
          <c:idx val="3"/>
          <c:order val="3"/>
          <c:tx>
            <c:strRef>
              <c:f>Sheet1!$M$148</c:f>
              <c:strCache>
                <c:ptCount val="1"/>
                <c:pt idx="0">
                  <c:v>SVR</c:v>
                </c:pt>
              </c:strCache>
            </c:strRef>
          </c:tx>
          <c:invertIfNegative val="0"/>
          <c:cat>
            <c:strRef>
              <c:f>Sheet1!$I$149:$I$155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Sheet1!$M$149:$M$155</c:f>
              <c:numCache>
                <c:formatCode>0%</c:formatCode>
                <c:ptCount val="7"/>
                <c:pt idx="0">
                  <c:v>-4.0179211469534044</c:v>
                </c:pt>
                <c:pt idx="1">
                  <c:v>-4</c:v>
                </c:pt>
                <c:pt idx="2">
                  <c:v>-3.11578947368421</c:v>
                </c:pt>
                <c:pt idx="3">
                  <c:v>-3.592307692307692</c:v>
                </c:pt>
                <c:pt idx="4">
                  <c:v>-1.40147137320156E-3</c:v>
                </c:pt>
                <c:pt idx="5">
                  <c:v>2.4341178837256099E-2</c:v>
                </c:pt>
                <c:pt idx="6">
                  <c:v>-5.0025012506247604E-4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2E-4628-9886-9DE9EA1C738F}"/>
            </c:ext>
          </c:extLst>
        </c:ser>
        <c:ser>
          <c:idx val="4"/>
          <c:order val="4"/>
          <c:tx>
            <c:strRef>
              <c:f>Sheet1!$N$148</c:f>
              <c:strCache>
                <c:ptCount val="1"/>
                <c:pt idx="0">
                  <c:v>Bagging</c:v>
                </c:pt>
              </c:strCache>
            </c:strRef>
          </c:tx>
          <c:invertIfNegative val="0"/>
          <c:cat>
            <c:strRef>
              <c:f>Sheet1!$I$149:$I$155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Sheet1!$N$149:$N$155</c:f>
              <c:numCache>
                <c:formatCode>0%</c:formatCode>
                <c:ptCount val="7"/>
                <c:pt idx="0">
                  <c:v>2.43902439024389E-2</c:v>
                </c:pt>
                <c:pt idx="1">
                  <c:v>-3.4482758620689703E-2</c:v>
                </c:pt>
                <c:pt idx="2">
                  <c:v>2.2222222222222199E-2</c:v>
                </c:pt>
                <c:pt idx="3">
                  <c:v>-3.4757422157856502E-2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52E-4628-9886-9DE9EA1C738F}"/>
            </c:ext>
          </c:extLst>
        </c:ser>
        <c:ser>
          <c:idx val="5"/>
          <c:order val="5"/>
          <c:tx>
            <c:strRef>
              <c:f>Sheet1!$O$148</c:f>
              <c:strCache>
                <c:ptCount val="1"/>
                <c:pt idx="0">
                  <c:v>RF</c:v>
                </c:pt>
              </c:strCache>
            </c:strRef>
          </c:tx>
          <c:invertIfNegative val="0"/>
          <c:cat>
            <c:strRef>
              <c:f>Sheet1!$I$149:$I$155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Sheet1!$O$149:$O$155</c:f>
              <c:numCache>
                <c:formatCode>0%</c:formatCode>
                <c:ptCount val="7"/>
                <c:pt idx="0">
                  <c:v>2.43902439024389E-2</c:v>
                </c:pt>
                <c:pt idx="1">
                  <c:v>-3.4482758620689703E-2</c:v>
                </c:pt>
                <c:pt idx="2">
                  <c:v>3.2200357781753099E-2</c:v>
                </c:pt>
                <c:pt idx="3">
                  <c:v>-2.8077753779697501E-2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52E-4628-9886-9DE9EA1C73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76595352"/>
        <c:axId val="-2076592216"/>
      </c:barChart>
      <c:catAx>
        <c:axId val="-20765953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2076592216"/>
        <c:crosses val="autoZero"/>
        <c:auto val="1"/>
        <c:lblAlgn val="ctr"/>
        <c:lblOffset val="100"/>
        <c:noMultiLvlLbl val="0"/>
      </c:catAx>
      <c:valAx>
        <c:axId val="-207659221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-20765953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Hybrid2!$O$10</c:f>
              <c:strCache>
                <c:ptCount val="1"/>
                <c:pt idx="0">
                  <c:v>20 Attributes</c:v>
                </c:pt>
              </c:strCache>
            </c:strRef>
          </c:tx>
          <c:marker>
            <c:symbol val="none"/>
          </c:marker>
          <c:cat>
            <c:strRef>
              <c:f>Hybrid2!$N$11:$N$17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Hybrid2!$O$11:$O$17</c:f>
              <c:numCache>
                <c:formatCode>General</c:formatCode>
                <c:ptCount val="7"/>
                <c:pt idx="0">
                  <c:v>0.04</c:v>
                </c:pt>
                <c:pt idx="1">
                  <c:v>0.05</c:v>
                </c:pt>
                <c:pt idx="2">
                  <c:v>0.97</c:v>
                </c:pt>
                <c:pt idx="3">
                  <c:v>1.27</c:v>
                </c:pt>
                <c:pt idx="4">
                  <c:v>1</c:v>
                </c:pt>
                <c:pt idx="5">
                  <c:v>0.99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03D-472C-BDE2-EEA9010EDFD8}"/>
            </c:ext>
          </c:extLst>
        </c:ser>
        <c:ser>
          <c:idx val="1"/>
          <c:order val="1"/>
          <c:tx>
            <c:strRef>
              <c:f>Hybrid2!$P$10</c:f>
              <c:strCache>
                <c:ptCount val="1"/>
                <c:pt idx="0">
                  <c:v>12 Attributes</c:v>
                </c:pt>
              </c:strCache>
            </c:strRef>
          </c:tx>
          <c:marker>
            <c:symbol val="none"/>
          </c:marker>
          <c:cat>
            <c:strRef>
              <c:f>Hybrid2!$N$11:$N$17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Hybrid2!$P$11:$P$17</c:f>
              <c:numCache>
                <c:formatCode>General</c:formatCode>
                <c:ptCount val="7"/>
                <c:pt idx="0">
                  <c:v>0.03</c:v>
                </c:pt>
                <c:pt idx="1">
                  <c:v>0.04</c:v>
                </c:pt>
                <c:pt idx="2">
                  <c:v>0.72</c:v>
                </c:pt>
                <c:pt idx="3">
                  <c:v>0.86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3D-472C-BDE2-EEA9010EDFD8}"/>
            </c:ext>
          </c:extLst>
        </c:ser>
        <c:ser>
          <c:idx val="2"/>
          <c:order val="2"/>
          <c:tx>
            <c:strRef>
              <c:f>Hybrid2!$Q$10</c:f>
              <c:strCache>
                <c:ptCount val="1"/>
                <c:pt idx="0">
                  <c:v>7 Attributes</c:v>
                </c:pt>
              </c:strCache>
            </c:strRef>
          </c:tx>
          <c:marker>
            <c:symbol val="none"/>
          </c:marker>
          <c:cat>
            <c:strRef>
              <c:f>Hybrid2!$N$11:$N$17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Hybrid2!$Q$11:$Q$17</c:f>
              <c:numCache>
                <c:formatCode>General</c:formatCode>
                <c:ptCount val="7"/>
                <c:pt idx="0">
                  <c:v>0.03</c:v>
                </c:pt>
                <c:pt idx="1">
                  <c:v>0.05</c:v>
                </c:pt>
                <c:pt idx="2">
                  <c:v>0.9</c:v>
                </c:pt>
                <c:pt idx="3">
                  <c:v>1.1299999999999999</c:v>
                </c:pt>
                <c:pt idx="4">
                  <c:v>1</c:v>
                </c:pt>
                <c:pt idx="5">
                  <c:v>0.99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03D-472C-BDE2-EEA9010EDFD8}"/>
            </c:ext>
          </c:extLst>
        </c:ser>
        <c:ser>
          <c:idx val="3"/>
          <c:order val="3"/>
          <c:tx>
            <c:strRef>
              <c:f>Hybrid2!$R$10</c:f>
              <c:strCache>
                <c:ptCount val="1"/>
                <c:pt idx="0">
                  <c:v>3 Attributes</c:v>
                </c:pt>
              </c:strCache>
            </c:strRef>
          </c:tx>
          <c:marker>
            <c:symbol val="none"/>
          </c:marker>
          <c:cat>
            <c:strRef>
              <c:f>Hybrid2!$N$11:$N$17</c:f>
              <c:strCache>
                <c:ptCount val="7"/>
                <c:pt idx="0">
                  <c:v>MAE</c:v>
                </c:pt>
                <c:pt idx="1">
                  <c:v>RMSE</c:v>
                </c:pt>
                <c:pt idx="2">
                  <c:v>RAE</c:v>
                </c:pt>
                <c:pt idx="3">
                  <c:v>RRSE</c:v>
                </c:pt>
                <c:pt idx="4">
                  <c:v>R2</c:v>
                </c:pt>
                <c:pt idx="5">
                  <c:v>Tau</c:v>
                </c:pt>
                <c:pt idx="6">
                  <c:v>Rho</c:v>
                </c:pt>
              </c:strCache>
            </c:strRef>
          </c:cat>
          <c:val>
            <c:numRef>
              <c:f>Hybrid2!$R$11:$R$17</c:f>
              <c:numCache>
                <c:formatCode>General</c:formatCode>
                <c:ptCount val="7"/>
                <c:pt idx="0">
                  <c:v>0.14000000000000001</c:v>
                </c:pt>
                <c:pt idx="1">
                  <c:v>0.2</c:v>
                </c:pt>
                <c:pt idx="2">
                  <c:v>3.89</c:v>
                </c:pt>
                <c:pt idx="3">
                  <c:v>4.8599999999999977</c:v>
                </c:pt>
                <c:pt idx="4">
                  <c:v>1</c:v>
                </c:pt>
                <c:pt idx="5">
                  <c:v>0.97</c:v>
                </c:pt>
                <c:pt idx="6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03D-472C-BDE2-EEA9010EDF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76561496"/>
        <c:axId val="-2076558376"/>
      </c:lineChart>
      <c:catAx>
        <c:axId val="-20765614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-2076558376"/>
        <c:crosses val="autoZero"/>
        <c:auto val="1"/>
        <c:lblAlgn val="ctr"/>
        <c:lblOffset val="100"/>
        <c:noMultiLvlLbl val="0"/>
      </c:catAx>
      <c:valAx>
        <c:axId val="-20765583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-207656149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800"/>
            </a:pPr>
            <a:endParaRPr lang="en-US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2024-10-01T07:35:00Z</dcterms:created>
  <dcterms:modified xsi:type="dcterms:W3CDTF">2024-10-01T07:36:00Z</dcterms:modified>
</cp:coreProperties>
</file>