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152" w:rsidRPr="00EF2389" w:rsidRDefault="00EF2389" w:rsidP="00EF2389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1: </w:t>
      </w:r>
      <w:r w:rsidRPr="00EF2389">
        <w:rPr>
          <w:rFonts w:ascii="Times New Roman" w:hAnsi="Times New Roman" w:cs="Times New Roman"/>
          <w:b/>
          <w:bCs/>
          <w:sz w:val="24"/>
          <w:szCs w:val="24"/>
        </w:rPr>
        <w:t>Compassionate C</w:t>
      </w:r>
      <w:bookmarkStart w:id="0" w:name="_GoBack"/>
      <w:bookmarkEnd w:id="0"/>
      <w:r w:rsidRPr="00EF2389">
        <w:rPr>
          <w:rFonts w:ascii="Times New Roman" w:hAnsi="Times New Roman" w:cs="Times New Roman"/>
          <w:b/>
          <w:bCs/>
          <w:sz w:val="24"/>
          <w:szCs w:val="24"/>
        </w:rPr>
        <w:t>are Questionnaire for Nurses</w:t>
      </w:r>
    </w:p>
    <w:tbl>
      <w:tblPr>
        <w:tblStyle w:val="TableGrid"/>
        <w:tblpPr w:leftFromText="180" w:rightFromText="180" w:vertAnchor="text" w:horzAnchor="margin" w:tblpY="406"/>
        <w:tblW w:w="0" w:type="auto"/>
        <w:tblLook w:val="04A0" w:firstRow="1" w:lastRow="0" w:firstColumn="1" w:lastColumn="0" w:noHBand="0" w:noVBand="1"/>
      </w:tblPr>
      <w:tblGrid>
        <w:gridCol w:w="711"/>
        <w:gridCol w:w="3828"/>
        <w:gridCol w:w="1027"/>
        <w:gridCol w:w="964"/>
        <w:gridCol w:w="1138"/>
        <w:gridCol w:w="794"/>
        <w:gridCol w:w="888"/>
      </w:tblGrid>
      <w:tr w:rsidR="0055322D" w:rsidRPr="005B5D85" w:rsidTr="0055322D">
        <w:trPr>
          <w:cantSplit/>
          <w:trHeight w:val="598"/>
        </w:trPr>
        <w:tc>
          <w:tcPr>
            <w:tcW w:w="712" w:type="dxa"/>
            <w:vMerge w:val="restart"/>
            <w:textDirection w:val="btLr"/>
          </w:tcPr>
          <w:p w:rsidR="0055322D" w:rsidRPr="005B5D85" w:rsidRDefault="0055322D" w:rsidP="00556A4F">
            <w:pPr>
              <w:pStyle w:val="NoSpacing"/>
              <w:bidi w:val="0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B5D8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Domain</w:t>
            </w:r>
          </w:p>
        </w:tc>
        <w:tc>
          <w:tcPr>
            <w:tcW w:w="3928" w:type="dxa"/>
            <w:vMerge w:val="restart"/>
          </w:tcPr>
          <w:p w:rsidR="0055322D" w:rsidRPr="005B5D85" w:rsidRDefault="0055322D" w:rsidP="00556A4F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1035" w:type="dxa"/>
            <w:tcBorders>
              <w:bottom w:val="nil"/>
            </w:tcBorders>
          </w:tcPr>
          <w:p w:rsidR="0055322D" w:rsidRPr="005B5D85" w:rsidRDefault="0055322D" w:rsidP="00556A4F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tcBorders>
              <w:bottom w:val="nil"/>
            </w:tcBorders>
          </w:tcPr>
          <w:p w:rsidR="0055322D" w:rsidRPr="005B5D85" w:rsidRDefault="0055322D" w:rsidP="00556A4F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  <w:tcBorders>
              <w:bottom w:val="nil"/>
            </w:tcBorders>
          </w:tcPr>
          <w:p w:rsidR="0055322D" w:rsidRPr="005B5D85" w:rsidRDefault="0055322D" w:rsidP="00556A4F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  <w:tcBorders>
              <w:bottom w:val="nil"/>
            </w:tcBorders>
          </w:tcPr>
          <w:p w:rsidR="0055322D" w:rsidRPr="005B5D85" w:rsidRDefault="0055322D" w:rsidP="00556A4F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  <w:tcBorders>
              <w:bottom w:val="nil"/>
            </w:tcBorders>
          </w:tcPr>
          <w:p w:rsidR="0055322D" w:rsidRPr="005B5D85" w:rsidRDefault="0055322D" w:rsidP="00556A4F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rPr>
          <w:cantSplit/>
          <w:trHeight w:val="517"/>
        </w:trPr>
        <w:tc>
          <w:tcPr>
            <w:tcW w:w="712" w:type="dxa"/>
            <w:vMerge/>
            <w:textDirection w:val="btLr"/>
          </w:tcPr>
          <w:p w:rsidR="005B5D85" w:rsidRPr="005B5D85" w:rsidRDefault="005B5D85" w:rsidP="00556A4F">
            <w:pPr>
              <w:pStyle w:val="NoSpacing"/>
              <w:bidi w:val="0"/>
              <w:ind w:left="113" w:right="113"/>
              <w:jc w:val="lowKashida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right w:val="single" w:sz="4" w:space="0" w:color="auto"/>
            </w:tcBorders>
          </w:tcPr>
          <w:p w:rsidR="005B5D85" w:rsidRPr="0055322D" w:rsidRDefault="005B5D85" w:rsidP="00556A4F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3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Always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B5D85" w:rsidRPr="0055322D" w:rsidRDefault="005B5D85" w:rsidP="00556A4F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3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Often </w:t>
            </w:r>
          </w:p>
        </w:tc>
        <w:tc>
          <w:tcPr>
            <w:tcW w:w="113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B5D85" w:rsidRPr="0055322D" w:rsidRDefault="005B5D85" w:rsidP="00556A4F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3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Sometimes  </w:t>
            </w:r>
          </w:p>
        </w:tc>
        <w:tc>
          <w:tcPr>
            <w:tcW w:w="667" w:type="dxa"/>
            <w:tcBorders>
              <w:top w:val="nil"/>
              <w:left w:val="single" w:sz="4" w:space="0" w:color="auto"/>
            </w:tcBorders>
          </w:tcPr>
          <w:p w:rsidR="005B5D85" w:rsidRPr="0055322D" w:rsidRDefault="005B5D85" w:rsidP="00556A4F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3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Rarely  </w:t>
            </w:r>
          </w:p>
        </w:tc>
        <w:tc>
          <w:tcPr>
            <w:tcW w:w="895" w:type="dxa"/>
            <w:tcBorders>
              <w:top w:val="nil"/>
              <w:left w:val="single" w:sz="2" w:space="0" w:color="auto"/>
            </w:tcBorders>
          </w:tcPr>
          <w:p w:rsidR="005B5D85" w:rsidRPr="0055322D" w:rsidRDefault="005B5D85" w:rsidP="00556A4F">
            <w:pPr>
              <w:pStyle w:val="NoSpacing"/>
              <w:bidi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5322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Never </w:t>
            </w:r>
          </w:p>
        </w:tc>
      </w:tr>
      <w:tr w:rsidR="0055322D" w:rsidRPr="005B5D85" w:rsidTr="0055322D">
        <w:tc>
          <w:tcPr>
            <w:tcW w:w="712" w:type="dxa"/>
            <w:vMerge w:val="restart"/>
            <w:textDirection w:val="btLr"/>
          </w:tcPr>
          <w:p w:rsidR="005B5D85" w:rsidRPr="005B5D85" w:rsidRDefault="005B5D85" w:rsidP="00556A4F">
            <w:pPr>
              <w:pStyle w:val="NoSpacing"/>
              <w:bidi w:val="0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Professional performance</w:t>
            </w: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I try not to hurt the patient while taking care of him/her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035" w:type="dxa"/>
            <w:tcBorders>
              <w:right w:val="single" w:sz="2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tcBorders>
              <w:left w:val="single" w:sz="2" w:space="0" w:color="auto"/>
              <w:right w:val="single" w:sz="2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  <w:tcBorders>
              <w:left w:val="single" w:sz="2" w:space="0" w:color="auto"/>
              <w:right w:val="single" w:sz="2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  <w:tcBorders>
              <w:left w:val="single" w:sz="2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  <w:tcBorders>
              <w:left w:val="single" w:sz="2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2. 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I respect the patient and his/her beliefs in nursing care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When I take any clinical intervention, I take into consideration the privacy of the patient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I take care of my patient regardless of the economic, social, religious, and cultural conditions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Based on scientific principles, I take care of my patient.</w:t>
            </w:r>
          </w:p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  <w:textDirection w:val="btLr"/>
          </w:tcPr>
          <w:p w:rsidR="005B5D85" w:rsidRPr="005B5D85" w:rsidRDefault="005B5D85" w:rsidP="00556A4F">
            <w:pPr>
              <w:pStyle w:val="NoSpacing"/>
              <w:bidi w:val="0"/>
              <w:ind w:left="113" w:right="11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I take necessary measures to maintain patient safety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By taking expert care, I attract  my patient’s confidence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I'm trying to keep my patient information safe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  <w:tcBorders>
              <w:bottom w:val="single" w:sz="18" w:space="0" w:color="auto"/>
            </w:tcBorders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9. 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My inner strength obliges me to do my care well.</w:t>
            </w:r>
          </w:p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 w:val="restart"/>
            <w:tcBorders>
              <w:top w:val="single" w:sz="18" w:space="0" w:color="auto"/>
            </w:tcBorders>
            <w:textDirection w:val="btLr"/>
          </w:tcPr>
          <w:p w:rsidR="005B5D85" w:rsidRPr="005B5D85" w:rsidRDefault="005B5D85" w:rsidP="00556A4F">
            <w:pPr>
              <w:pStyle w:val="NoSpacing"/>
              <w:bidi w:val="0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Continuous  follow up</w:t>
            </w:r>
          </w:p>
        </w:tc>
        <w:tc>
          <w:tcPr>
            <w:tcW w:w="3928" w:type="dxa"/>
            <w:tcBorders>
              <w:top w:val="single" w:sz="18" w:space="0" w:color="auto"/>
            </w:tcBorders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 During the work shift, according to the conditions of the patient, I monitor him/her with a more frequency at the bedside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035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 I follow my patient care affairs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 I report my patient complaints to related authorities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 I train the patient and his family members about care and treatment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 I encourage family members to emotionally support their patients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  <w:tcBorders>
              <w:bottom w:val="single" w:sz="18" w:space="0" w:color="auto"/>
            </w:tcBorders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 In case of a financial problem, I refer the patient to a social worker or related social support institutions.</w:t>
            </w:r>
          </w:p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 w:val="restart"/>
            <w:tcBorders>
              <w:top w:val="single" w:sz="18" w:space="0" w:color="auto"/>
            </w:tcBorders>
            <w:textDirection w:val="btLr"/>
          </w:tcPr>
          <w:p w:rsidR="005B5D85" w:rsidRPr="005B5D85" w:rsidRDefault="005B5D85" w:rsidP="00556A4F">
            <w:pPr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Surrogacy</w:t>
            </w:r>
          </w:p>
          <w:p w:rsidR="005B5D85" w:rsidRPr="005B5D85" w:rsidRDefault="005B5D85" w:rsidP="00556A4F">
            <w:pPr>
              <w:pStyle w:val="NoSpacing"/>
              <w:bidi w:val="0"/>
              <w:ind w:left="113" w:right="113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  <w:tcBorders>
              <w:top w:val="single" w:sz="18" w:space="0" w:color="auto"/>
            </w:tcBorders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If I need a patient, I will consider a time in addition to the routine visit times for family members</w:t>
            </w:r>
          </w:p>
        </w:tc>
        <w:tc>
          <w:tcPr>
            <w:tcW w:w="1035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 Upon observing the patient's condition, I can diagnose her/his problems and take  necessary measures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 I conduct nursing care planning (nursing diagnosis and prioritization of problems) on a regular basis.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My patient is entitled to accept or refuse treatment and care interventions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 I give the patient bible, the supplication, and facilities of worship or prayer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I monitor the quality of my daily care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rtl/>
              </w:rPr>
              <w:t>.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  <w:tcBorders>
              <w:bottom w:val="single" w:sz="18" w:space="0" w:color="auto"/>
            </w:tcBorders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22. 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 try to care for the patient's independence</w:t>
            </w:r>
          </w:p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  <w:tcBorders>
              <w:bottom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 w:val="restart"/>
            <w:tcBorders>
              <w:top w:val="single" w:sz="18" w:space="0" w:color="auto"/>
            </w:tcBorders>
            <w:textDirection w:val="btLr"/>
          </w:tcPr>
          <w:p w:rsidR="005B5D85" w:rsidRPr="005B5D85" w:rsidRDefault="005B5D85" w:rsidP="00556A4F">
            <w:pPr>
              <w:pStyle w:val="NoSpacing"/>
              <w:bidi w:val="0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Empathic communication</w:t>
            </w:r>
          </w:p>
        </w:tc>
        <w:tc>
          <w:tcPr>
            <w:tcW w:w="3928" w:type="dxa"/>
            <w:tcBorders>
              <w:top w:val="single" w:sz="18" w:space="0" w:color="auto"/>
            </w:tcBorders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To identify and solve my patients’ problems, I establish a sincere relationship with him/her in the cultural and religious framework</w:t>
            </w:r>
          </w:p>
        </w:tc>
        <w:tc>
          <w:tcPr>
            <w:tcW w:w="1035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single" w:sz="18" w:space="0" w:color="auto"/>
            </w:tcBorders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With open-</w:t>
            </w:r>
            <w:proofErr w:type="spellStart"/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mindness</w:t>
            </w:r>
            <w:proofErr w:type="spellEnd"/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I provide care to the patient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25.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When I take care of a patient, I put myself or my loved ones to the patient’s position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26. 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With honesty in my behavior and speech, I try to win the confidence of my patient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27. 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use verbal communication skills (simple and clear speaking and feedback) during care</w:t>
            </w: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5322D" w:rsidRPr="005B5D85" w:rsidTr="0055322D">
        <w:tc>
          <w:tcPr>
            <w:tcW w:w="712" w:type="dxa"/>
            <w:vMerge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928" w:type="dxa"/>
          </w:tcPr>
          <w:p w:rsidR="005B5D85" w:rsidRPr="005B5D85" w:rsidRDefault="0055322D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28. </w:t>
            </w:r>
            <w:r w:rsidR="005B5D85" w:rsidRPr="005B5D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In the cultural and religious context, I use non-verbal communication methods (eye contact, touching, and face-to-face).</w:t>
            </w:r>
          </w:p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3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7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8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7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95" w:type="dxa"/>
          </w:tcPr>
          <w:p w:rsidR="005B5D85" w:rsidRPr="005B5D85" w:rsidRDefault="005B5D85" w:rsidP="00556A4F">
            <w:pPr>
              <w:pStyle w:val="NoSpacing"/>
              <w:bidi w:val="0"/>
              <w:jc w:val="lowKashid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:rsidR="005B5D85" w:rsidRDefault="005B5D85"/>
    <w:sectPr w:rsidR="005B5D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D85"/>
    <w:rsid w:val="0055322D"/>
    <w:rsid w:val="005B5D85"/>
    <w:rsid w:val="00D64152"/>
    <w:rsid w:val="00EF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5AC81"/>
  <w15:chartTrackingRefBased/>
  <w15:docId w15:val="{0C2E01B7-5FC1-4008-B317-7E8012729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D85"/>
    <w:pPr>
      <w:bidi/>
      <w:spacing w:after="200" w:line="27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B5D85"/>
    <w:pPr>
      <w:bidi/>
      <w:spacing w:after="0" w:line="240" w:lineRule="auto"/>
    </w:pPr>
    <w:rPr>
      <w:lang w:bidi="fa-IR"/>
    </w:rPr>
  </w:style>
  <w:style w:type="table" w:styleId="TableGrid">
    <w:name w:val="Table Grid"/>
    <w:basedOn w:val="TableNormal"/>
    <w:uiPriority w:val="59"/>
    <w:rsid w:val="005B5D85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5B5D85"/>
    <w:rPr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395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BlueSky</dc:creator>
  <cp:keywords/>
  <dc:description/>
  <cp:lastModifiedBy>BlueSky</cp:lastModifiedBy>
  <cp:revision>2</cp:revision>
  <dcterms:created xsi:type="dcterms:W3CDTF">2020-07-23T14:47:00Z</dcterms:created>
  <dcterms:modified xsi:type="dcterms:W3CDTF">2020-07-23T15:10:00Z</dcterms:modified>
</cp:coreProperties>
</file>