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7E7F" w:rsidRDefault="00F47E7F" w:rsidP="00F47E7F">
      <w:pPr>
        <w:spacing w:line="480" w:lineRule="auto"/>
        <w:rPr>
          <w:b/>
          <w:bCs/>
        </w:rPr>
      </w:pPr>
      <w:r>
        <w:rPr>
          <w:b/>
          <w:bCs/>
        </w:rPr>
        <w:t>Additional Files</w:t>
      </w:r>
    </w:p>
    <w:p w:rsidR="00F47E7F" w:rsidRDefault="00F47E7F" w:rsidP="00F47E7F">
      <w:pPr>
        <w:spacing w:line="480" w:lineRule="auto"/>
        <w:rPr>
          <w:b/>
          <w:bCs/>
        </w:rPr>
      </w:pPr>
      <w:r>
        <w:rPr>
          <w:b/>
          <w:bCs/>
        </w:rPr>
        <w:t>Additional File 1. Interview Guide</w:t>
      </w:r>
    </w:p>
    <w:p w:rsidR="00F47E7F" w:rsidRDefault="00F47E7F" w:rsidP="00F47E7F">
      <w:pPr>
        <w:pStyle w:val="paragraph"/>
        <w:spacing w:before="0" w:beforeAutospacing="0" w:after="0" w:afterAutospacing="0" w:line="480" w:lineRule="auto"/>
        <w:ind w:left="18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Country of work: _____________________________________</w:t>
      </w:r>
      <w:r>
        <w:rPr>
          <w:rStyle w:val="eop"/>
          <w:sz w:val="22"/>
          <w:szCs w:val="22"/>
        </w:rPr>
        <w:t> </w:t>
      </w:r>
    </w:p>
    <w:p w:rsidR="00F47E7F" w:rsidRDefault="00F47E7F" w:rsidP="00F47E7F">
      <w:pPr>
        <w:pStyle w:val="paragraph"/>
        <w:spacing w:before="0" w:beforeAutospacing="0" w:after="0" w:afterAutospacing="0" w:line="480" w:lineRule="auto"/>
        <w:ind w:left="180"/>
        <w:textAlignment w:val="baseline"/>
        <w:rPr>
          <w:rStyle w:val="eop"/>
          <w:sz w:val="22"/>
          <w:szCs w:val="22"/>
        </w:rPr>
      </w:pPr>
      <w:r>
        <w:rPr>
          <w:rStyle w:val="normaltextrun"/>
          <w:sz w:val="22"/>
          <w:szCs w:val="22"/>
        </w:rPr>
        <w:t>Profession/role: ____________________________</w:t>
      </w:r>
      <w:r>
        <w:rPr>
          <w:rStyle w:val="eop"/>
          <w:sz w:val="22"/>
          <w:szCs w:val="22"/>
        </w:rPr>
        <w:t> </w:t>
      </w:r>
    </w:p>
    <w:p w:rsidR="00F47E7F" w:rsidRDefault="00F47E7F" w:rsidP="00F47E7F">
      <w:pPr>
        <w:pStyle w:val="paragraph"/>
        <w:spacing w:before="0" w:beforeAutospacing="0" w:after="0" w:afterAutospacing="0" w:line="480" w:lineRule="auto"/>
        <w:ind w:left="180"/>
        <w:textAlignment w:val="baseline"/>
        <w:rPr>
          <w:rFonts w:ascii="Segoe UI" w:hAnsi="Segoe UI" w:cs="Segoe UI"/>
          <w:sz w:val="18"/>
          <w:szCs w:val="18"/>
        </w:rPr>
      </w:pPr>
    </w:p>
    <w:p w:rsidR="00F47E7F" w:rsidRDefault="00F47E7F" w:rsidP="00F47E7F">
      <w:pPr>
        <w:pStyle w:val="paragraph"/>
        <w:spacing w:before="0" w:beforeAutospacing="0" w:after="0" w:afterAutospacing="0" w:line="480" w:lineRule="auto"/>
        <w:ind w:left="18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Part A: Your experience with implementation science training</w:t>
      </w:r>
      <w:r>
        <w:rPr>
          <w:rStyle w:val="eop"/>
          <w:sz w:val="22"/>
          <w:szCs w:val="22"/>
        </w:rPr>
        <w:t> </w:t>
      </w:r>
    </w:p>
    <w:p w:rsidR="00F47E7F" w:rsidRDefault="00F47E7F" w:rsidP="00F47E7F">
      <w:pPr>
        <w:pStyle w:val="paragraph"/>
        <w:numPr>
          <w:ilvl w:val="0"/>
          <w:numId w:val="1"/>
        </w:numPr>
        <w:spacing w:before="0" w:beforeAutospacing="0" w:after="0" w:afterAutospacing="0" w:line="480" w:lineRule="auto"/>
        <w:ind w:left="900" w:firstLine="0"/>
        <w:textAlignment w:val="baseline"/>
        <w:rPr>
          <w:sz w:val="22"/>
          <w:szCs w:val="22"/>
        </w:rPr>
      </w:pPr>
      <w:r>
        <w:rPr>
          <w:rStyle w:val="normaltextrun"/>
          <w:sz w:val="22"/>
          <w:szCs w:val="22"/>
        </w:rPr>
        <w:t>How long have you been working in the area of implementation science? </w:t>
      </w:r>
      <w:r>
        <w:rPr>
          <w:rStyle w:val="normaltextrun"/>
          <w:rFonts w:ascii="Calibri" w:hAnsi="Calibri" w:cs="Calibri"/>
          <w:sz w:val="18"/>
          <w:szCs w:val="18"/>
        </w:rPr>
        <w:t> </w:t>
      </w:r>
      <w:r>
        <w:rPr>
          <w:rStyle w:val="eop"/>
          <w:rFonts w:ascii="Calibri" w:hAnsi="Calibri" w:cs="Calibri"/>
          <w:sz w:val="18"/>
          <w:szCs w:val="18"/>
        </w:rPr>
        <w:t> </w:t>
      </w:r>
    </w:p>
    <w:p w:rsidR="00F47E7F" w:rsidRDefault="00F47E7F" w:rsidP="00F47E7F">
      <w:pPr>
        <w:pStyle w:val="paragraph"/>
        <w:numPr>
          <w:ilvl w:val="0"/>
          <w:numId w:val="2"/>
        </w:numPr>
        <w:spacing w:before="0" w:beforeAutospacing="0" w:after="0" w:afterAutospacing="0" w:line="480" w:lineRule="auto"/>
        <w:ind w:left="900" w:firstLine="0"/>
        <w:textAlignment w:val="baseline"/>
        <w:rPr>
          <w:sz w:val="22"/>
          <w:szCs w:val="22"/>
        </w:rPr>
      </w:pPr>
      <w:r>
        <w:rPr>
          <w:rStyle w:val="normaltextrun"/>
          <w:sz w:val="22"/>
          <w:szCs w:val="22"/>
        </w:rPr>
        <w:t>How do you apply implementation science knowledge and tools in your work? </w:t>
      </w:r>
      <w:r>
        <w:rPr>
          <w:rStyle w:val="eop"/>
          <w:sz w:val="22"/>
          <w:szCs w:val="22"/>
        </w:rPr>
        <w:t> </w:t>
      </w:r>
    </w:p>
    <w:p w:rsidR="00F47E7F" w:rsidRDefault="00F47E7F" w:rsidP="00F47E7F">
      <w:pPr>
        <w:pStyle w:val="paragraph"/>
        <w:numPr>
          <w:ilvl w:val="0"/>
          <w:numId w:val="3"/>
        </w:numPr>
        <w:spacing w:before="0" w:beforeAutospacing="0" w:after="0" w:afterAutospacing="0" w:line="480" w:lineRule="auto"/>
        <w:ind w:left="900" w:firstLine="0"/>
        <w:textAlignment w:val="baseline"/>
        <w:rPr>
          <w:sz w:val="22"/>
          <w:szCs w:val="22"/>
        </w:rPr>
      </w:pPr>
      <w:r>
        <w:rPr>
          <w:rStyle w:val="normaltextrun"/>
          <w:sz w:val="22"/>
          <w:szCs w:val="22"/>
        </w:rPr>
        <w:t>What implementation science topics and tools are most relevant to your work?</w:t>
      </w:r>
      <w:r>
        <w:rPr>
          <w:rStyle w:val="eop"/>
          <w:sz w:val="22"/>
          <w:szCs w:val="22"/>
        </w:rPr>
        <w:t> </w:t>
      </w:r>
    </w:p>
    <w:p w:rsidR="00F47E7F" w:rsidRDefault="00F47E7F" w:rsidP="00F47E7F">
      <w:pPr>
        <w:pStyle w:val="paragraph"/>
        <w:numPr>
          <w:ilvl w:val="0"/>
          <w:numId w:val="4"/>
        </w:numPr>
        <w:spacing w:before="0" w:beforeAutospacing="0" w:after="0" w:afterAutospacing="0" w:line="480" w:lineRule="auto"/>
        <w:ind w:left="1800" w:firstLine="0"/>
        <w:textAlignment w:val="baseline"/>
        <w:rPr>
          <w:sz w:val="22"/>
          <w:szCs w:val="22"/>
        </w:rPr>
      </w:pPr>
      <w:r>
        <w:rPr>
          <w:rStyle w:val="normaltextrun"/>
          <w:sz w:val="22"/>
          <w:szCs w:val="22"/>
        </w:rPr>
        <w:t>Possible probe: how would you define IS—do you use CFIR, other specific frameworks?</w:t>
      </w:r>
      <w:r>
        <w:rPr>
          <w:rStyle w:val="eop"/>
          <w:sz w:val="22"/>
          <w:szCs w:val="22"/>
        </w:rPr>
        <w:t> </w:t>
      </w:r>
    </w:p>
    <w:p w:rsidR="00F47E7F" w:rsidRDefault="00F47E7F" w:rsidP="00F47E7F">
      <w:pPr>
        <w:pStyle w:val="paragraph"/>
        <w:numPr>
          <w:ilvl w:val="0"/>
          <w:numId w:val="5"/>
        </w:numPr>
        <w:spacing w:before="0" w:beforeAutospacing="0" w:after="0" w:afterAutospacing="0" w:line="480" w:lineRule="auto"/>
        <w:ind w:left="900" w:firstLine="0"/>
        <w:textAlignment w:val="baseline"/>
        <w:rPr>
          <w:sz w:val="22"/>
          <w:szCs w:val="22"/>
        </w:rPr>
      </w:pPr>
      <w:r>
        <w:rPr>
          <w:rStyle w:val="normaltextrun"/>
          <w:sz w:val="22"/>
          <w:szCs w:val="22"/>
        </w:rPr>
        <w:t>How did you learn about these topics? [please state all your training programs, including </w:t>
      </w:r>
      <w:proofErr w:type="spellStart"/>
      <w:r>
        <w:rPr>
          <w:rStyle w:val="normaltextrun"/>
          <w:sz w:val="22"/>
          <w:szCs w:val="22"/>
        </w:rPr>
        <w:t>self study</w:t>
      </w:r>
      <w:proofErr w:type="spellEnd"/>
      <w:r>
        <w:rPr>
          <w:rStyle w:val="normaltextrun"/>
          <w:sz w:val="22"/>
          <w:szCs w:val="22"/>
        </w:rPr>
        <w:t>]</w:t>
      </w:r>
      <w:r>
        <w:rPr>
          <w:rStyle w:val="eop"/>
          <w:sz w:val="22"/>
          <w:szCs w:val="22"/>
        </w:rPr>
        <w:t> </w:t>
      </w:r>
    </w:p>
    <w:p w:rsidR="00F47E7F" w:rsidRDefault="00F47E7F" w:rsidP="00F47E7F">
      <w:pPr>
        <w:pStyle w:val="paragraph"/>
        <w:numPr>
          <w:ilvl w:val="0"/>
          <w:numId w:val="6"/>
        </w:numPr>
        <w:spacing w:before="0" w:beforeAutospacing="0" w:after="0" w:afterAutospacing="0" w:line="480" w:lineRule="auto"/>
        <w:ind w:left="900" w:firstLine="0"/>
        <w:textAlignment w:val="baseline"/>
        <w:rPr>
          <w:sz w:val="22"/>
          <w:szCs w:val="22"/>
        </w:rPr>
      </w:pPr>
      <w:r>
        <w:rPr>
          <w:rStyle w:val="normaltextrun"/>
          <w:sz w:val="22"/>
          <w:szCs w:val="22"/>
        </w:rPr>
        <w:t>To what extent were your training programs useful in helping you learn what you need for your work? </w:t>
      </w:r>
      <w:r>
        <w:rPr>
          <w:rStyle w:val="eop"/>
          <w:sz w:val="22"/>
          <w:szCs w:val="22"/>
        </w:rPr>
        <w:t> </w:t>
      </w:r>
    </w:p>
    <w:p w:rsidR="00F47E7F" w:rsidRDefault="00F47E7F" w:rsidP="00F47E7F">
      <w:pPr>
        <w:pStyle w:val="paragraph"/>
        <w:numPr>
          <w:ilvl w:val="0"/>
          <w:numId w:val="7"/>
        </w:numPr>
        <w:spacing w:before="0" w:beforeAutospacing="0" w:after="0" w:afterAutospacing="0" w:line="480" w:lineRule="auto"/>
        <w:ind w:left="900" w:firstLine="0"/>
        <w:textAlignment w:val="baseline"/>
        <w:rPr>
          <w:sz w:val="22"/>
          <w:szCs w:val="22"/>
        </w:rPr>
      </w:pPr>
      <w:r>
        <w:rPr>
          <w:rStyle w:val="normaltextrun"/>
          <w:sz w:val="22"/>
          <w:szCs w:val="22"/>
        </w:rPr>
        <w:t>What gaps were there between your training programs and what you need to know for your work? How did you close those gaps? </w:t>
      </w:r>
      <w:r>
        <w:rPr>
          <w:rStyle w:val="eop"/>
          <w:sz w:val="22"/>
          <w:szCs w:val="22"/>
        </w:rPr>
        <w:t> </w:t>
      </w:r>
    </w:p>
    <w:p w:rsidR="00F47E7F" w:rsidRDefault="00F47E7F" w:rsidP="00F47E7F">
      <w:pPr>
        <w:pStyle w:val="paragraph"/>
        <w:numPr>
          <w:ilvl w:val="0"/>
          <w:numId w:val="8"/>
        </w:numPr>
        <w:spacing w:before="0" w:beforeAutospacing="0" w:after="0" w:afterAutospacing="0" w:line="480" w:lineRule="auto"/>
        <w:ind w:left="900" w:firstLine="0"/>
        <w:textAlignment w:val="baseline"/>
        <w:rPr>
          <w:sz w:val="22"/>
          <w:szCs w:val="22"/>
        </w:rPr>
      </w:pPr>
      <w:r>
        <w:rPr>
          <w:rStyle w:val="normaltextrun"/>
          <w:sz w:val="22"/>
          <w:szCs w:val="22"/>
        </w:rPr>
        <w:t>How do you continue to learn in this emerging field? How do you decide what new knowledge is most useful for you?</w:t>
      </w:r>
      <w:r>
        <w:rPr>
          <w:rStyle w:val="eop"/>
          <w:sz w:val="22"/>
          <w:szCs w:val="22"/>
        </w:rPr>
        <w:t> </w:t>
      </w:r>
    </w:p>
    <w:p w:rsidR="00F47E7F" w:rsidRDefault="00F47E7F" w:rsidP="00F47E7F">
      <w:pPr>
        <w:pStyle w:val="paragraph"/>
        <w:spacing w:before="0" w:beforeAutospacing="0" w:after="0" w:afterAutospacing="0" w:line="480" w:lineRule="auto"/>
        <w:ind w:left="54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:rsidR="00F47E7F" w:rsidRDefault="00F47E7F" w:rsidP="00F47E7F">
      <w:pPr>
        <w:pStyle w:val="paragraph"/>
        <w:spacing w:before="0" w:beforeAutospacing="0" w:after="0" w:afterAutospacing="0" w:line="480" w:lineRule="auto"/>
        <w:ind w:left="18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Part B: Creating an optimal implementation science learning program</w:t>
      </w:r>
      <w:r>
        <w:rPr>
          <w:rStyle w:val="eop"/>
          <w:sz w:val="22"/>
          <w:szCs w:val="22"/>
        </w:rPr>
        <w:t> </w:t>
      </w:r>
    </w:p>
    <w:p w:rsidR="00F47E7F" w:rsidRDefault="00F47E7F" w:rsidP="00F47E7F">
      <w:pPr>
        <w:pStyle w:val="paragraph"/>
        <w:spacing w:before="0" w:beforeAutospacing="0" w:after="0" w:afterAutospacing="0" w:line="480" w:lineRule="auto"/>
        <w:ind w:left="18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:rsidR="00F47E7F" w:rsidRDefault="00F47E7F" w:rsidP="00F47E7F">
      <w:pPr>
        <w:pStyle w:val="paragraph"/>
        <w:numPr>
          <w:ilvl w:val="0"/>
          <w:numId w:val="9"/>
        </w:numPr>
        <w:spacing w:before="0" w:beforeAutospacing="0" w:after="0" w:afterAutospacing="0" w:line="480" w:lineRule="auto"/>
        <w:ind w:left="900" w:firstLine="0"/>
        <w:textAlignment w:val="baseline"/>
        <w:rPr>
          <w:sz w:val="22"/>
          <w:szCs w:val="22"/>
        </w:rPr>
      </w:pPr>
      <w:r>
        <w:rPr>
          <w:rStyle w:val="normaltextrun"/>
          <w:sz w:val="22"/>
          <w:szCs w:val="22"/>
        </w:rPr>
        <w:t>Imagine someone in the same professional role as yourself who has not received any training in implementation science. What would an ideal training/support program that met your learning needs look like in terms of:</w:t>
      </w:r>
      <w:r>
        <w:rPr>
          <w:rStyle w:val="eop"/>
          <w:sz w:val="22"/>
          <w:szCs w:val="22"/>
        </w:rPr>
        <w:t> </w:t>
      </w:r>
    </w:p>
    <w:p w:rsidR="00F47E7F" w:rsidRDefault="00F47E7F" w:rsidP="00F47E7F">
      <w:pPr>
        <w:pStyle w:val="paragraph"/>
        <w:spacing w:before="0" w:beforeAutospacing="0" w:after="0" w:afterAutospacing="0" w:line="480" w:lineRule="auto"/>
        <w:ind w:left="54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lastRenderedPageBreak/>
        <w:t> </w:t>
      </w:r>
    </w:p>
    <w:p w:rsidR="00F47E7F" w:rsidRDefault="00F47E7F" w:rsidP="00F47E7F">
      <w:pPr>
        <w:pStyle w:val="paragraph"/>
        <w:spacing w:before="0" w:beforeAutospacing="0" w:after="0" w:afterAutospacing="0" w:line="480" w:lineRule="auto"/>
        <w:ind w:left="54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Probes: </w:t>
      </w:r>
      <w:r>
        <w:rPr>
          <w:rStyle w:val="eop"/>
          <w:sz w:val="22"/>
          <w:szCs w:val="22"/>
        </w:rPr>
        <w:t> </w:t>
      </w:r>
    </w:p>
    <w:p w:rsidR="00F47E7F" w:rsidRDefault="00F47E7F" w:rsidP="00F47E7F">
      <w:pPr>
        <w:pStyle w:val="paragraph"/>
        <w:spacing w:before="0" w:beforeAutospacing="0" w:after="0" w:afterAutospacing="0" w:line="480" w:lineRule="auto"/>
        <w:ind w:left="54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:rsidR="00F47E7F" w:rsidRDefault="00F47E7F" w:rsidP="00F47E7F">
      <w:pPr>
        <w:pStyle w:val="paragraph"/>
        <w:numPr>
          <w:ilvl w:val="0"/>
          <w:numId w:val="10"/>
        </w:numPr>
        <w:spacing w:before="0" w:beforeAutospacing="0" w:after="0" w:afterAutospacing="0" w:line="480" w:lineRule="auto"/>
        <w:ind w:left="1800" w:firstLine="0"/>
        <w:textAlignment w:val="baseline"/>
        <w:rPr>
          <w:sz w:val="22"/>
          <w:szCs w:val="22"/>
        </w:rPr>
      </w:pPr>
      <w:r>
        <w:rPr>
          <w:rStyle w:val="normaltextrun"/>
          <w:sz w:val="22"/>
          <w:szCs w:val="22"/>
        </w:rPr>
        <w:t>Topics to be emphasized </w:t>
      </w:r>
      <w:r>
        <w:rPr>
          <w:rStyle w:val="eop"/>
          <w:sz w:val="22"/>
          <w:szCs w:val="22"/>
        </w:rPr>
        <w:t> </w:t>
      </w:r>
    </w:p>
    <w:p w:rsidR="00F47E7F" w:rsidRDefault="00F47E7F" w:rsidP="00F47E7F">
      <w:pPr>
        <w:pStyle w:val="paragraph"/>
        <w:numPr>
          <w:ilvl w:val="0"/>
          <w:numId w:val="11"/>
        </w:numPr>
        <w:spacing w:before="0" w:beforeAutospacing="0" w:after="0" w:afterAutospacing="0" w:line="480" w:lineRule="auto"/>
        <w:ind w:left="1800" w:firstLine="0"/>
        <w:textAlignment w:val="baseline"/>
        <w:rPr>
          <w:sz w:val="22"/>
          <w:szCs w:val="22"/>
        </w:rPr>
      </w:pPr>
      <w:r>
        <w:rPr>
          <w:rStyle w:val="normaltextrun"/>
          <w:sz w:val="22"/>
          <w:szCs w:val="22"/>
        </w:rPr>
        <w:t>Duration of training (single day short course, multiday course, multiple days spread over several months)</w:t>
      </w:r>
      <w:r>
        <w:rPr>
          <w:rStyle w:val="eop"/>
          <w:sz w:val="22"/>
          <w:szCs w:val="22"/>
        </w:rPr>
        <w:t> </w:t>
      </w:r>
    </w:p>
    <w:p w:rsidR="00F47E7F" w:rsidRDefault="00F47E7F" w:rsidP="00F47E7F">
      <w:pPr>
        <w:pStyle w:val="paragraph"/>
        <w:numPr>
          <w:ilvl w:val="0"/>
          <w:numId w:val="12"/>
        </w:numPr>
        <w:spacing w:before="0" w:beforeAutospacing="0" w:after="0" w:afterAutospacing="0" w:line="480" w:lineRule="auto"/>
        <w:ind w:left="1800" w:firstLine="0"/>
        <w:textAlignment w:val="baseline"/>
        <w:rPr>
          <w:sz w:val="22"/>
          <w:szCs w:val="22"/>
        </w:rPr>
      </w:pPr>
      <w:r>
        <w:rPr>
          <w:rStyle w:val="normaltextrun"/>
          <w:sz w:val="22"/>
          <w:szCs w:val="22"/>
        </w:rPr>
        <w:t>Delivery format (online, face to face, hybrid) </w:t>
      </w:r>
      <w:r>
        <w:rPr>
          <w:rStyle w:val="eop"/>
          <w:sz w:val="22"/>
          <w:szCs w:val="22"/>
        </w:rPr>
        <w:t> </w:t>
      </w:r>
    </w:p>
    <w:p w:rsidR="00F47E7F" w:rsidRDefault="00F47E7F" w:rsidP="00F47E7F">
      <w:pPr>
        <w:pStyle w:val="paragraph"/>
        <w:numPr>
          <w:ilvl w:val="0"/>
          <w:numId w:val="13"/>
        </w:numPr>
        <w:spacing w:before="0" w:beforeAutospacing="0" w:after="0" w:afterAutospacing="0" w:line="480" w:lineRule="auto"/>
        <w:ind w:left="1800" w:firstLine="0"/>
        <w:textAlignment w:val="baseline"/>
        <w:rPr>
          <w:sz w:val="22"/>
          <w:szCs w:val="22"/>
        </w:rPr>
      </w:pPr>
      <w:r>
        <w:rPr>
          <w:rStyle w:val="normaltextrun"/>
          <w:sz w:val="22"/>
          <w:szCs w:val="22"/>
        </w:rPr>
        <w:t>Training mode (</w:t>
      </w:r>
      <w:proofErr w:type="spellStart"/>
      <w:r>
        <w:rPr>
          <w:rStyle w:val="normaltextrun"/>
          <w:sz w:val="22"/>
          <w:szCs w:val="22"/>
        </w:rPr>
        <w:t>self study</w:t>
      </w:r>
      <w:proofErr w:type="spellEnd"/>
      <w:r>
        <w:rPr>
          <w:rStyle w:val="normaltextrun"/>
          <w:sz w:val="22"/>
          <w:szCs w:val="22"/>
        </w:rPr>
        <w:t> with expert support, didactic teaching of key concepts, workshop mode with case study/worked examples) </w:t>
      </w:r>
      <w:r>
        <w:rPr>
          <w:rStyle w:val="eop"/>
          <w:sz w:val="22"/>
          <w:szCs w:val="22"/>
        </w:rPr>
        <w:t> </w:t>
      </w:r>
    </w:p>
    <w:p w:rsidR="00F47E7F" w:rsidRDefault="00F47E7F" w:rsidP="00F47E7F">
      <w:pPr>
        <w:pStyle w:val="paragraph"/>
        <w:numPr>
          <w:ilvl w:val="0"/>
          <w:numId w:val="14"/>
        </w:numPr>
        <w:spacing w:before="0" w:beforeAutospacing="0" w:after="0" w:afterAutospacing="0" w:line="480" w:lineRule="auto"/>
        <w:ind w:left="1800" w:firstLine="0"/>
        <w:textAlignment w:val="baseline"/>
        <w:rPr>
          <w:sz w:val="22"/>
          <w:szCs w:val="22"/>
        </w:rPr>
      </w:pPr>
      <w:r>
        <w:rPr>
          <w:rStyle w:val="normaltextrun"/>
          <w:sz w:val="22"/>
          <w:szCs w:val="22"/>
        </w:rPr>
        <w:t>Training participants (people with similar roles, people with different roles in the same training program)</w:t>
      </w:r>
      <w:r>
        <w:rPr>
          <w:rStyle w:val="eop"/>
          <w:sz w:val="22"/>
          <w:szCs w:val="22"/>
        </w:rPr>
        <w:t> </w:t>
      </w:r>
    </w:p>
    <w:p w:rsidR="00F47E7F" w:rsidRDefault="00F47E7F" w:rsidP="00F47E7F">
      <w:pPr>
        <w:pStyle w:val="paragraph"/>
        <w:numPr>
          <w:ilvl w:val="0"/>
          <w:numId w:val="15"/>
        </w:numPr>
        <w:spacing w:before="0" w:beforeAutospacing="0" w:after="0" w:afterAutospacing="0" w:line="480" w:lineRule="auto"/>
        <w:ind w:left="1800" w:firstLine="0"/>
        <w:textAlignment w:val="baseline"/>
        <w:rPr>
          <w:sz w:val="22"/>
          <w:szCs w:val="22"/>
        </w:rPr>
      </w:pPr>
      <w:r>
        <w:rPr>
          <w:rStyle w:val="normaltextrun"/>
          <w:sz w:val="22"/>
          <w:szCs w:val="22"/>
        </w:rPr>
        <w:t>Training instructors (what kinds of peoples should teach, and how should they collaborate?) </w:t>
      </w:r>
      <w:r>
        <w:rPr>
          <w:rStyle w:val="eop"/>
          <w:sz w:val="22"/>
          <w:szCs w:val="22"/>
        </w:rPr>
        <w:t> </w:t>
      </w:r>
    </w:p>
    <w:p w:rsidR="00F47E7F" w:rsidRDefault="00F47E7F" w:rsidP="00F47E7F">
      <w:pPr>
        <w:pStyle w:val="paragraph"/>
        <w:numPr>
          <w:ilvl w:val="0"/>
          <w:numId w:val="16"/>
        </w:numPr>
        <w:spacing w:before="0" w:beforeAutospacing="0" w:after="0" w:afterAutospacing="0" w:line="480" w:lineRule="auto"/>
        <w:ind w:left="1800" w:firstLine="0"/>
        <w:textAlignment w:val="baseline"/>
        <w:rPr>
          <w:sz w:val="22"/>
          <w:szCs w:val="22"/>
        </w:rPr>
      </w:pPr>
      <w:r>
        <w:rPr>
          <w:rStyle w:val="normaltextrun"/>
          <w:sz w:val="22"/>
          <w:szCs w:val="22"/>
        </w:rPr>
        <w:t>Post-training support/opportunities for ongoing learning?</w:t>
      </w:r>
      <w:r>
        <w:rPr>
          <w:rStyle w:val="eop"/>
          <w:sz w:val="22"/>
          <w:szCs w:val="22"/>
        </w:rPr>
        <w:t> </w:t>
      </w:r>
    </w:p>
    <w:p w:rsidR="00F47E7F" w:rsidRDefault="00F47E7F" w:rsidP="00F47E7F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:rsidR="00F47E7F" w:rsidRDefault="00F47E7F" w:rsidP="00F47E7F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10. Do you have any other thoughts about the best way to enhance implementation science learning for someone in your role?</w:t>
      </w:r>
      <w:r>
        <w:rPr>
          <w:rStyle w:val="eop"/>
          <w:sz w:val="22"/>
          <w:szCs w:val="22"/>
        </w:rPr>
        <w:t> </w:t>
      </w:r>
    </w:p>
    <w:p w:rsidR="00F47E7F" w:rsidRDefault="00F47E7F" w:rsidP="00F47E7F">
      <w:pPr>
        <w:spacing w:line="480" w:lineRule="auto"/>
        <w:rPr>
          <w:b/>
          <w:bCs/>
        </w:rPr>
      </w:pPr>
    </w:p>
    <w:p w:rsidR="00F47E7F" w:rsidRDefault="00F47E7F" w:rsidP="00F47E7F">
      <w:pPr>
        <w:spacing w:line="480" w:lineRule="auto"/>
        <w:rPr>
          <w:b/>
          <w:bCs/>
        </w:rPr>
      </w:pPr>
      <w:r>
        <w:rPr>
          <w:b/>
          <w:bCs/>
        </w:rPr>
        <w:t>Additional File 2. Critical Moments Rubric</w:t>
      </w:r>
    </w:p>
    <w:p w:rsidR="00F47E7F" w:rsidRDefault="00F47E7F" w:rsidP="00F47E7F">
      <w:pPr>
        <w:spacing w:line="480" w:lineRule="auto"/>
        <w:rPr>
          <w:b/>
          <w:bCs/>
        </w:rPr>
      </w:pPr>
    </w:p>
    <w:p w:rsidR="00F47E7F" w:rsidRDefault="00F47E7F" w:rsidP="00F47E7F">
      <w:pPr>
        <w:pStyle w:val="paragraph"/>
        <w:spacing w:before="0" w:beforeAutospacing="0" w:after="0" w:afterAutospacing="0" w:line="480" w:lineRule="auto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RUBRIC FOR DOUBLE LOOP LEARNING ASSESSMENT OF THE LEARNING NEEDS INTERVIEW ANALYSIS</w:t>
      </w:r>
      <w:r>
        <w:rPr>
          <w:rStyle w:val="eop"/>
        </w:rPr>
        <w:t> </w:t>
      </w:r>
    </w:p>
    <w:p w:rsidR="00F47E7F" w:rsidRDefault="00F47E7F" w:rsidP="00F47E7F">
      <w:pPr>
        <w:pStyle w:val="paragraph"/>
        <w:spacing w:before="0" w:beforeAutospacing="0" w:after="0" w:afterAutospacing="0" w:line="480" w:lineRule="auto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F47E7F" w:rsidRDefault="00F47E7F" w:rsidP="00F47E7F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Double Loop Learning Example:</w:t>
      </w:r>
      <w:r>
        <w:rPr>
          <w:rStyle w:val="eop"/>
        </w:rPr>
        <w:t> </w:t>
      </w:r>
    </w:p>
    <w:p w:rsidR="00F47E7F" w:rsidRDefault="00F47E7F" w:rsidP="00F47E7F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F47E7F" w:rsidRDefault="00F47E7F" w:rsidP="00F47E7F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i/>
          <w:iCs/>
          <w:sz w:val="23"/>
          <w:szCs w:val="23"/>
        </w:rPr>
        <w:lastRenderedPageBreak/>
        <w:t>To give a simple analogy: a thermostat that automatically turns on the heat whenever the temperature in a room drops below 68 degrees is a good example of single-loop learning. A thermostat that could ask, “Why am I set at 68 degrees?” and then explore whether or not some other temperature might more economically achieve the goal of heating the room would be engaging in double-loop learning </w:t>
      </w:r>
      <w:r>
        <w:rPr>
          <w:rStyle w:val="normaltextrun"/>
          <w:sz w:val="23"/>
          <w:szCs w:val="23"/>
        </w:rPr>
        <w:t>(</w:t>
      </w:r>
      <w:proofErr w:type="spellStart"/>
      <w:r>
        <w:rPr>
          <w:rStyle w:val="normaltextrun"/>
          <w:sz w:val="23"/>
          <w:szCs w:val="23"/>
        </w:rPr>
        <w:t>Argyris</w:t>
      </w:r>
      <w:proofErr w:type="spellEnd"/>
      <w:r>
        <w:rPr>
          <w:rStyle w:val="normaltextrun"/>
          <w:sz w:val="23"/>
          <w:szCs w:val="23"/>
        </w:rPr>
        <w:t>, 1977</w:t>
      </w:r>
      <w:r>
        <w:rPr>
          <w:rStyle w:val="normaltextrun"/>
          <w:i/>
          <w:iCs/>
        </w:rPr>
        <w:t>).</w:t>
      </w:r>
      <w:r>
        <w:rPr>
          <w:rStyle w:val="eop"/>
        </w:rPr>
        <w:t> </w:t>
      </w:r>
    </w:p>
    <w:p w:rsidR="00F47E7F" w:rsidRDefault="00F47E7F" w:rsidP="00F47E7F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F47E7F" w:rsidRDefault="00F47E7F" w:rsidP="00F47E7F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Basis for the rubric:</w:t>
      </w:r>
      <w:r>
        <w:rPr>
          <w:rStyle w:val="eop"/>
        </w:rPr>
        <w:t> </w:t>
      </w:r>
    </w:p>
    <w:p w:rsidR="00F47E7F" w:rsidRDefault="00F47E7F" w:rsidP="00F47E7F">
      <w:pPr>
        <w:pStyle w:val="paragraph"/>
        <w:spacing w:before="0" w:beforeAutospacing="0" w:after="0" w:afterAutospacing="0" w:line="480" w:lineRule="auto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F47E7F" w:rsidRDefault="00F47E7F" w:rsidP="00F47E7F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i/>
          <w:iCs/>
        </w:rPr>
        <w:t>Derived from the frameworks on Critical Moments by McDowell et al. (2005) and on Reflection on Action by Smyth (1989) as reported by Greenwood (</w:t>
      </w:r>
      <w:r>
        <w:rPr>
          <w:rStyle w:val="normaltextrun"/>
          <w:i/>
          <w:iCs/>
          <w:color w:val="000000"/>
          <w:sz w:val="27"/>
          <w:szCs w:val="27"/>
        </w:rPr>
        <w:t>1998).</w:t>
      </w:r>
      <w:r>
        <w:rPr>
          <w:rStyle w:val="eop"/>
          <w:color w:val="000000"/>
          <w:sz w:val="27"/>
          <w:szCs w:val="27"/>
        </w:rPr>
        <w:t> </w:t>
      </w:r>
    </w:p>
    <w:p w:rsidR="00F47E7F" w:rsidRDefault="00F47E7F" w:rsidP="00F47E7F">
      <w:pPr>
        <w:pStyle w:val="paragraph"/>
        <w:spacing w:before="0" w:beforeAutospacing="0" w:after="0" w:afterAutospacing="0" w:line="480" w:lineRule="auto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color w:val="000000"/>
          <w:sz w:val="27"/>
          <w:szCs w:val="27"/>
        </w:rPr>
        <w:t> </w:t>
      </w:r>
    </w:p>
    <w:p w:rsidR="00F47E7F" w:rsidRDefault="00F47E7F" w:rsidP="00F47E7F">
      <w:pPr>
        <w:pStyle w:val="paragraph"/>
        <w:numPr>
          <w:ilvl w:val="0"/>
          <w:numId w:val="17"/>
        </w:numPr>
        <w:spacing w:before="0" w:beforeAutospacing="0" w:after="0" w:afterAutospacing="0" w:line="480" w:lineRule="auto"/>
        <w:ind w:left="735" w:firstLine="0"/>
        <w:textAlignment w:val="baseline"/>
        <w:rPr>
          <w:sz w:val="22"/>
          <w:szCs w:val="22"/>
        </w:rPr>
      </w:pPr>
      <w:r>
        <w:rPr>
          <w:rStyle w:val="normaltextrun"/>
        </w:rPr>
        <w:t>As you reflect on this interview, were there “critical moments” that stood out you as representative of the LMIC context?</w:t>
      </w:r>
      <w:r>
        <w:rPr>
          <w:rStyle w:val="eop"/>
        </w:rPr>
        <w:t> </w:t>
      </w:r>
    </w:p>
    <w:p w:rsidR="00F47E7F" w:rsidRDefault="00F47E7F" w:rsidP="00F47E7F">
      <w:pPr>
        <w:pStyle w:val="paragraph"/>
        <w:numPr>
          <w:ilvl w:val="0"/>
          <w:numId w:val="18"/>
        </w:numPr>
        <w:spacing w:before="0" w:beforeAutospacing="0" w:after="0" w:afterAutospacing="0" w:line="480" w:lineRule="auto"/>
        <w:ind w:left="1800" w:firstLine="0"/>
        <w:textAlignment w:val="baseline"/>
        <w:rPr>
          <w:sz w:val="22"/>
          <w:szCs w:val="22"/>
        </w:rPr>
      </w:pPr>
      <w:r>
        <w:rPr>
          <w:rStyle w:val="normaltextrun"/>
        </w:rPr>
        <w:t>Why do you consider these to be critical moments?</w:t>
      </w:r>
      <w:r>
        <w:rPr>
          <w:rStyle w:val="eop"/>
        </w:rPr>
        <w:t> </w:t>
      </w:r>
    </w:p>
    <w:p w:rsidR="00F47E7F" w:rsidRDefault="00F47E7F" w:rsidP="00F47E7F">
      <w:pPr>
        <w:pStyle w:val="paragraph"/>
        <w:spacing w:before="0" w:beforeAutospacing="0" w:after="0" w:afterAutospacing="0" w:line="480" w:lineRule="auto"/>
        <w:ind w:left="1440" w:right="3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F47E7F" w:rsidRDefault="00F47E7F" w:rsidP="00F47E7F">
      <w:pPr>
        <w:pStyle w:val="paragraph"/>
        <w:spacing w:before="0" w:beforeAutospacing="0" w:after="0" w:afterAutospacing="0" w:line="480" w:lineRule="auto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  <w:sz w:val="27"/>
          <w:szCs w:val="27"/>
        </w:rPr>
        <w:t>MEMO LEVEL RUBRIC</w:t>
      </w:r>
      <w:r>
        <w:rPr>
          <w:rStyle w:val="eop"/>
          <w:color w:val="000000"/>
          <w:sz w:val="27"/>
          <w:szCs w:val="27"/>
        </w:rPr>
        <w:t> </w:t>
      </w:r>
    </w:p>
    <w:p w:rsidR="00F47E7F" w:rsidRDefault="00F47E7F" w:rsidP="00F47E7F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tbl>
      <w:tblPr>
        <w:tblW w:w="0" w:type="dxa"/>
        <w:tblInd w:w="-118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0"/>
        <w:gridCol w:w="9225"/>
      </w:tblGrid>
      <w:tr w:rsidR="00F47E7F" w:rsidTr="00F47E7F"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47E7F" w:rsidRDefault="00F47E7F">
            <w:pPr>
              <w:pStyle w:val="paragraph"/>
              <w:spacing w:before="0" w:beforeAutospacing="0" w:after="0" w:afterAutospacing="0" w:line="480" w:lineRule="auto"/>
              <w:jc w:val="center"/>
              <w:textAlignment w:val="baseline"/>
            </w:pPr>
            <w:r>
              <w:rPr>
                <w:rStyle w:val="normaltextrun"/>
                <w:b/>
                <w:bCs/>
              </w:rPr>
              <w:t>Interview #</w:t>
            </w:r>
            <w:r>
              <w:rPr>
                <w:rStyle w:val="eop"/>
              </w:rPr>
              <w:t> </w:t>
            </w:r>
          </w:p>
        </w:tc>
        <w:tc>
          <w:tcPr>
            <w:tcW w:w="92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F47E7F" w:rsidRDefault="00F47E7F" w:rsidP="002C152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 w:line="480" w:lineRule="auto"/>
              <w:ind w:left="735" w:firstLine="0"/>
              <w:textAlignment w:val="baseline"/>
              <w:rPr>
                <w:sz w:val="22"/>
                <w:szCs w:val="22"/>
              </w:rPr>
            </w:pPr>
            <w:r>
              <w:rPr>
                <w:rStyle w:val="normaltextrun"/>
                <w:b/>
                <w:bCs/>
              </w:rPr>
              <w:t>As you reflect on this interview, were there “critical moments” that stood out you as representative of the LMIC context?</w:t>
            </w:r>
            <w:r>
              <w:rPr>
                <w:rStyle w:val="eop"/>
              </w:rPr>
              <w:t> </w:t>
            </w:r>
          </w:p>
          <w:p w:rsidR="00F47E7F" w:rsidRDefault="00F47E7F" w:rsidP="002C1526">
            <w:pPr>
              <w:pStyle w:val="paragraph"/>
              <w:numPr>
                <w:ilvl w:val="0"/>
                <w:numId w:val="20"/>
              </w:numPr>
              <w:spacing w:before="0" w:beforeAutospacing="0" w:after="0" w:afterAutospacing="0" w:line="480" w:lineRule="auto"/>
              <w:ind w:left="1800" w:firstLine="0"/>
              <w:textAlignment w:val="baseline"/>
              <w:rPr>
                <w:sz w:val="22"/>
                <w:szCs w:val="22"/>
              </w:rPr>
            </w:pPr>
            <w:r>
              <w:rPr>
                <w:rStyle w:val="normaltextrun"/>
                <w:b/>
                <w:bCs/>
              </w:rPr>
              <w:t>Why do you consider these to be critical moments?</w:t>
            </w:r>
            <w:r>
              <w:rPr>
                <w:rStyle w:val="eop"/>
              </w:rPr>
              <w:t> </w:t>
            </w:r>
          </w:p>
          <w:p w:rsidR="00F47E7F" w:rsidRDefault="00F47E7F">
            <w:pPr>
              <w:pStyle w:val="paragraph"/>
              <w:spacing w:before="0" w:beforeAutospacing="0" w:after="0" w:afterAutospacing="0" w:line="480" w:lineRule="auto"/>
              <w:jc w:val="center"/>
              <w:textAlignment w:val="baseline"/>
            </w:pPr>
            <w:r>
              <w:rPr>
                <w:rStyle w:val="eop"/>
              </w:rPr>
              <w:t> </w:t>
            </w:r>
          </w:p>
        </w:tc>
      </w:tr>
    </w:tbl>
    <w:p w:rsidR="00F47E7F" w:rsidRDefault="00F47E7F" w:rsidP="00F47E7F">
      <w:pPr>
        <w:spacing w:line="480" w:lineRule="auto"/>
      </w:pPr>
    </w:p>
    <w:p w:rsidR="00F47E7F" w:rsidRDefault="00F47E7F" w:rsidP="00F47E7F">
      <w:pPr>
        <w:spacing w:line="480" w:lineRule="auto"/>
        <w:rPr>
          <w:b/>
          <w:bCs/>
        </w:rPr>
      </w:pPr>
    </w:p>
    <w:p w:rsidR="00F47E7F" w:rsidRDefault="00F47E7F" w:rsidP="00F47E7F">
      <w:pPr>
        <w:spacing w:line="480" w:lineRule="auto"/>
        <w:rPr>
          <w:b/>
          <w:bCs/>
        </w:rPr>
      </w:pPr>
      <w:r>
        <w:rPr>
          <w:b/>
          <w:bCs/>
        </w:rPr>
        <w:lastRenderedPageBreak/>
        <w:t>Additional File 3. Standards for Reporting Qualitative Research Checklist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75"/>
        <w:gridCol w:w="1350"/>
      </w:tblGrid>
      <w:tr w:rsidR="00F47E7F" w:rsidTr="00F47E7F">
        <w:tc>
          <w:tcPr>
            <w:tcW w:w="4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  <w:rPr>
                <w:b/>
                <w:bCs/>
              </w:rPr>
            </w:pPr>
            <w:r>
              <w:rPr>
                <w:b/>
                <w:bCs/>
              </w:rPr>
              <w:t>Topic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7E7F" w:rsidRDefault="00F47E7F">
            <w:pPr>
              <w:spacing w:line="480" w:lineRule="auto"/>
            </w:pPr>
          </w:p>
        </w:tc>
      </w:tr>
      <w:tr w:rsidR="00F47E7F" w:rsidTr="00F47E7F">
        <w:tc>
          <w:tcPr>
            <w:tcW w:w="4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Title and abstract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7E7F" w:rsidRDefault="00F47E7F">
            <w:pPr>
              <w:spacing w:line="480" w:lineRule="auto"/>
            </w:pPr>
          </w:p>
        </w:tc>
      </w:tr>
      <w:tr w:rsidR="00F47E7F" w:rsidTr="00F47E7F">
        <w:tc>
          <w:tcPr>
            <w:tcW w:w="4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t>Title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r>
              <w:rPr>
                <w:rFonts w:ascii="Segoe UI Symbol" w:hAnsi="Segoe UI Symbol" w:cs="Segoe UI Symbol"/>
              </w:rPr>
              <w:t>✓</w:t>
            </w:r>
          </w:p>
        </w:tc>
      </w:tr>
      <w:tr w:rsidR="00F47E7F" w:rsidTr="00F47E7F">
        <w:tc>
          <w:tcPr>
            <w:tcW w:w="4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t>Abstract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rPr>
                <w:rFonts w:ascii="Segoe UI Symbol" w:hAnsi="Segoe UI Symbol" w:cs="Segoe UI Symbol"/>
              </w:rPr>
              <w:t>✓</w:t>
            </w:r>
          </w:p>
        </w:tc>
      </w:tr>
      <w:tr w:rsidR="00F47E7F" w:rsidTr="00F47E7F">
        <w:tc>
          <w:tcPr>
            <w:tcW w:w="4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Introduction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7E7F" w:rsidRDefault="00F47E7F">
            <w:pPr>
              <w:spacing w:line="480" w:lineRule="auto"/>
            </w:pPr>
          </w:p>
        </w:tc>
      </w:tr>
      <w:tr w:rsidR="00F47E7F" w:rsidTr="00F47E7F">
        <w:tc>
          <w:tcPr>
            <w:tcW w:w="4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t>Problem formulation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rPr>
                <w:rFonts w:ascii="Segoe UI Symbol" w:hAnsi="Segoe UI Symbol" w:cs="Segoe UI Symbol"/>
              </w:rPr>
              <w:t>✓</w:t>
            </w:r>
          </w:p>
        </w:tc>
      </w:tr>
      <w:tr w:rsidR="00F47E7F" w:rsidTr="00F47E7F">
        <w:tc>
          <w:tcPr>
            <w:tcW w:w="4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t>Purpose or research question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rPr>
                <w:rFonts w:ascii="Segoe UI Symbol" w:hAnsi="Segoe UI Symbol" w:cs="Segoe UI Symbol"/>
              </w:rPr>
              <w:t>✓</w:t>
            </w:r>
          </w:p>
        </w:tc>
      </w:tr>
      <w:tr w:rsidR="00F47E7F" w:rsidTr="00F47E7F">
        <w:tc>
          <w:tcPr>
            <w:tcW w:w="4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Methods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7E7F" w:rsidRDefault="00F47E7F">
            <w:pPr>
              <w:spacing w:line="480" w:lineRule="auto"/>
            </w:pPr>
          </w:p>
        </w:tc>
      </w:tr>
      <w:tr w:rsidR="00F47E7F" w:rsidTr="00F47E7F">
        <w:tc>
          <w:tcPr>
            <w:tcW w:w="4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t>Qualitative approach and research paradigm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rPr>
                <w:rFonts w:ascii="Segoe UI Symbol" w:hAnsi="Segoe UI Symbol" w:cs="Segoe UI Symbol"/>
              </w:rPr>
              <w:t>✓</w:t>
            </w:r>
          </w:p>
        </w:tc>
      </w:tr>
      <w:tr w:rsidR="00F47E7F" w:rsidTr="00F47E7F">
        <w:tc>
          <w:tcPr>
            <w:tcW w:w="4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t>Researcher characteristics and reflexivity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rPr>
                <w:rFonts w:ascii="Segoe UI Symbol" w:hAnsi="Segoe UI Symbol" w:cs="Segoe UI Symbol"/>
              </w:rPr>
              <w:t>✓</w:t>
            </w:r>
          </w:p>
        </w:tc>
      </w:tr>
      <w:tr w:rsidR="00F47E7F" w:rsidTr="00F47E7F">
        <w:tc>
          <w:tcPr>
            <w:tcW w:w="4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t>Context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rPr>
                <w:rFonts w:ascii="Segoe UI Symbol" w:hAnsi="Segoe UI Symbol" w:cs="Segoe UI Symbol"/>
              </w:rPr>
              <w:t>✓</w:t>
            </w:r>
          </w:p>
        </w:tc>
      </w:tr>
      <w:tr w:rsidR="00F47E7F" w:rsidTr="00F47E7F">
        <w:tc>
          <w:tcPr>
            <w:tcW w:w="4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t>Sampling strategy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rPr>
                <w:rFonts w:ascii="Segoe UI Symbol" w:hAnsi="Segoe UI Symbol" w:cs="Segoe UI Symbol"/>
              </w:rPr>
              <w:t>✓</w:t>
            </w:r>
          </w:p>
        </w:tc>
      </w:tr>
      <w:tr w:rsidR="00F47E7F" w:rsidTr="00F47E7F">
        <w:tc>
          <w:tcPr>
            <w:tcW w:w="4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t>Ethical issues pertaining to human subjects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rPr>
                <w:rFonts w:ascii="Segoe UI Symbol" w:hAnsi="Segoe UI Symbol" w:cs="Segoe UI Symbol"/>
              </w:rPr>
              <w:t>✓</w:t>
            </w:r>
          </w:p>
        </w:tc>
      </w:tr>
      <w:tr w:rsidR="00F47E7F" w:rsidTr="00F47E7F">
        <w:tc>
          <w:tcPr>
            <w:tcW w:w="4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t>Data collection methods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rPr>
                <w:rFonts w:ascii="Segoe UI Symbol" w:hAnsi="Segoe UI Symbol" w:cs="Segoe UI Symbol"/>
              </w:rPr>
              <w:t>✓</w:t>
            </w:r>
          </w:p>
        </w:tc>
      </w:tr>
      <w:tr w:rsidR="00F47E7F" w:rsidTr="00F47E7F">
        <w:tc>
          <w:tcPr>
            <w:tcW w:w="4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t>Data collection instruments and technologies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rPr>
                <w:rFonts w:ascii="Segoe UI Symbol" w:hAnsi="Segoe UI Symbol" w:cs="Segoe UI Symbol"/>
              </w:rPr>
              <w:t>✓</w:t>
            </w:r>
          </w:p>
        </w:tc>
      </w:tr>
      <w:tr w:rsidR="00F47E7F" w:rsidTr="00F47E7F">
        <w:tc>
          <w:tcPr>
            <w:tcW w:w="4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t>Units of study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rPr>
                <w:rFonts w:ascii="Segoe UI Symbol" w:hAnsi="Segoe UI Symbol" w:cs="Segoe UI Symbol"/>
              </w:rPr>
              <w:t>✓</w:t>
            </w:r>
          </w:p>
        </w:tc>
      </w:tr>
      <w:tr w:rsidR="00F47E7F" w:rsidTr="00F47E7F">
        <w:tc>
          <w:tcPr>
            <w:tcW w:w="4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t>Data processing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rPr>
                <w:rFonts w:ascii="Segoe UI Symbol" w:hAnsi="Segoe UI Symbol" w:cs="Segoe UI Symbol"/>
              </w:rPr>
              <w:t>✓</w:t>
            </w:r>
          </w:p>
        </w:tc>
      </w:tr>
      <w:tr w:rsidR="00F47E7F" w:rsidTr="00F47E7F">
        <w:tc>
          <w:tcPr>
            <w:tcW w:w="4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t>Data analysis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rPr>
                <w:rFonts w:ascii="Segoe UI Symbol" w:hAnsi="Segoe UI Symbol" w:cs="Segoe UI Symbol"/>
              </w:rPr>
              <w:t>✓</w:t>
            </w:r>
          </w:p>
        </w:tc>
      </w:tr>
      <w:tr w:rsidR="00F47E7F" w:rsidTr="00F47E7F">
        <w:tc>
          <w:tcPr>
            <w:tcW w:w="4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t>Techniques to enhance trustworthiness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rPr>
                <w:rFonts w:ascii="Segoe UI Symbol" w:hAnsi="Segoe UI Symbol" w:cs="Segoe UI Symbol"/>
              </w:rPr>
              <w:t>✓</w:t>
            </w:r>
          </w:p>
        </w:tc>
      </w:tr>
      <w:tr w:rsidR="00F47E7F" w:rsidTr="00F47E7F">
        <w:tc>
          <w:tcPr>
            <w:tcW w:w="4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lastRenderedPageBreak/>
              <w:t>Results/findings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7E7F" w:rsidRDefault="00F47E7F">
            <w:pPr>
              <w:spacing w:line="480" w:lineRule="auto"/>
            </w:pPr>
          </w:p>
        </w:tc>
      </w:tr>
      <w:tr w:rsidR="00F47E7F" w:rsidTr="00F47E7F">
        <w:tc>
          <w:tcPr>
            <w:tcW w:w="4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t>Synthesis and interpretation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rPr>
                <w:rFonts w:ascii="Segoe UI Symbol" w:hAnsi="Segoe UI Symbol" w:cs="Segoe UI Symbol"/>
              </w:rPr>
              <w:t>✓</w:t>
            </w:r>
          </w:p>
        </w:tc>
      </w:tr>
      <w:tr w:rsidR="00F47E7F" w:rsidTr="00F47E7F">
        <w:tc>
          <w:tcPr>
            <w:tcW w:w="4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t>Links to empirical data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rPr>
                <w:rFonts w:ascii="Segoe UI Symbol" w:hAnsi="Segoe UI Symbol" w:cs="Segoe UI Symbol"/>
              </w:rPr>
              <w:t>✓</w:t>
            </w:r>
          </w:p>
        </w:tc>
      </w:tr>
      <w:tr w:rsidR="00F47E7F" w:rsidTr="00F47E7F">
        <w:tc>
          <w:tcPr>
            <w:tcW w:w="4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Discussion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7E7F" w:rsidRDefault="00F47E7F">
            <w:pPr>
              <w:spacing w:line="480" w:lineRule="auto"/>
            </w:pPr>
          </w:p>
        </w:tc>
      </w:tr>
      <w:tr w:rsidR="00F47E7F" w:rsidTr="00F47E7F">
        <w:tc>
          <w:tcPr>
            <w:tcW w:w="4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t>Integration with prior work, implications, transferability, and contribution(s) to the field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rPr>
                <w:rFonts w:ascii="Segoe UI Symbol" w:hAnsi="Segoe UI Symbol" w:cs="Segoe UI Symbol"/>
              </w:rPr>
              <w:t>✓</w:t>
            </w:r>
          </w:p>
        </w:tc>
      </w:tr>
      <w:tr w:rsidR="00F47E7F" w:rsidTr="00F47E7F">
        <w:tc>
          <w:tcPr>
            <w:tcW w:w="4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t>Limitations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rPr>
                <w:rFonts w:ascii="Segoe UI Symbol" w:hAnsi="Segoe UI Symbol" w:cs="Segoe UI Symbol"/>
              </w:rPr>
              <w:t>✓</w:t>
            </w:r>
          </w:p>
        </w:tc>
      </w:tr>
      <w:tr w:rsidR="00F47E7F" w:rsidTr="00F47E7F">
        <w:tc>
          <w:tcPr>
            <w:tcW w:w="4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Other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7E7F" w:rsidRDefault="00F47E7F">
            <w:pPr>
              <w:spacing w:line="480" w:lineRule="auto"/>
            </w:pPr>
          </w:p>
        </w:tc>
      </w:tr>
      <w:tr w:rsidR="00F47E7F" w:rsidTr="00F47E7F">
        <w:tc>
          <w:tcPr>
            <w:tcW w:w="4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t xml:space="preserve">Conflicts of interest 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rPr>
                <w:rFonts w:ascii="Segoe UI Symbol" w:hAnsi="Segoe UI Symbol" w:cs="Segoe UI Symbol"/>
              </w:rPr>
              <w:t>✓</w:t>
            </w:r>
          </w:p>
        </w:tc>
      </w:tr>
      <w:tr w:rsidR="00F47E7F" w:rsidTr="00F47E7F">
        <w:tc>
          <w:tcPr>
            <w:tcW w:w="4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t xml:space="preserve">Funding 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E7F" w:rsidRDefault="00F47E7F">
            <w:pPr>
              <w:spacing w:line="480" w:lineRule="auto"/>
            </w:pPr>
            <w:r>
              <w:rPr>
                <w:rFonts w:ascii="Segoe UI Symbol" w:hAnsi="Segoe UI Symbol" w:cs="Segoe UI Symbol"/>
              </w:rPr>
              <w:t>✓</w:t>
            </w:r>
          </w:p>
        </w:tc>
      </w:tr>
    </w:tbl>
    <w:p w:rsidR="00F47E7F" w:rsidRDefault="00F47E7F" w:rsidP="00F47E7F">
      <w:pPr>
        <w:spacing w:line="480" w:lineRule="auto"/>
        <w:rPr>
          <w:b/>
          <w:bCs/>
        </w:rPr>
      </w:pPr>
    </w:p>
    <w:p w:rsidR="00FF72D2" w:rsidRDefault="00FF72D2">
      <w:bookmarkStart w:id="0" w:name="_GoBack"/>
      <w:bookmarkEnd w:id="0"/>
    </w:p>
    <w:sectPr w:rsidR="00FF72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Times New Roma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altName w:val="Athelas Bold Italic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F49C3"/>
    <w:multiLevelType w:val="multilevel"/>
    <w:tmpl w:val="0D5CCD96"/>
    <w:lvl w:ilvl="0">
      <w:start w:val="7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362B6F"/>
    <w:multiLevelType w:val="hybridMultilevel"/>
    <w:tmpl w:val="D95417CE"/>
    <w:lvl w:ilvl="0" w:tplc="E348D47C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5A141BF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01C4B5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0BB4357E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A33CE39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DDAB386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C7489AF0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6A26A3A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36884C3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7D4D30"/>
    <w:multiLevelType w:val="hybridMultilevel"/>
    <w:tmpl w:val="ED00CB5E"/>
    <w:lvl w:ilvl="0" w:tplc="97B0B8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4D6060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4A91D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D84D04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E42AD7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C2C6FD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DB4AE6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7FE9B3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156F5C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B08550B"/>
    <w:multiLevelType w:val="hybridMultilevel"/>
    <w:tmpl w:val="9A6249BA"/>
    <w:lvl w:ilvl="0" w:tplc="C534068E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E80D04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DAA519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6E4A03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A78E2D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3DCF13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ECA6A9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6AEEC0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95C5DE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07A3C0D"/>
    <w:multiLevelType w:val="multilevel"/>
    <w:tmpl w:val="EA520F5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30567A3"/>
    <w:multiLevelType w:val="hybridMultilevel"/>
    <w:tmpl w:val="4A2AA466"/>
    <w:lvl w:ilvl="0" w:tplc="1C020296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E80090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9B260B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FF2911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A9215A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576BB6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38A246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112024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B18E41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68521D8"/>
    <w:multiLevelType w:val="hybridMultilevel"/>
    <w:tmpl w:val="3F4E005E"/>
    <w:lvl w:ilvl="0" w:tplc="6C36B2B6">
      <w:start w:val="6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9DAC65B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ECC8B04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8878CC5A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4EE89D4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6FA7868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88A0D6A2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7C6465F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0F43D14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2E4F8C"/>
    <w:multiLevelType w:val="hybridMultilevel"/>
    <w:tmpl w:val="F0CC5B72"/>
    <w:lvl w:ilvl="0" w:tplc="1318C144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F66A02B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E6C41C0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DBD63200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7D20C4A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2189030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1E6EDA9E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75F4862E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E1A18DE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FD83AEF"/>
    <w:multiLevelType w:val="multilevel"/>
    <w:tmpl w:val="6BB80372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D5532E5"/>
    <w:multiLevelType w:val="multilevel"/>
    <w:tmpl w:val="74DE00D4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1790686"/>
    <w:multiLevelType w:val="multilevel"/>
    <w:tmpl w:val="EDC42924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95E4DE6"/>
    <w:multiLevelType w:val="multilevel"/>
    <w:tmpl w:val="9178182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45D2FD6"/>
    <w:multiLevelType w:val="multilevel"/>
    <w:tmpl w:val="A1E42B3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  <w:sz w:val="20"/>
      </w:rPr>
    </w:lvl>
    <w:lvl w:ilvl="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Times New Roman" w:hint="default"/>
        <w:sz w:val="2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  <w:sz w:val="20"/>
      </w:rPr>
    </w:lvl>
    <w:lvl w:ilvl="5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imes New Roman" w:hint="default"/>
        <w:sz w:val="20"/>
      </w:rPr>
    </w:lvl>
    <w:lvl w:ilvl="6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Times New Roman" w:hint="default"/>
        <w:sz w:val="2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  <w:sz w:val="20"/>
      </w:rPr>
    </w:lvl>
    <w:lvl w:ilvl="8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imes New Roman" w:hint="default"/>
        <w:sz w:val="20"/>
      </w:rPr>
    </w:lvl>
  </w:abstractNum>
  <w:abstractNum w:abstractNumId="13" w15:restartNumberingAfterBreak="0">
    <w:nsid w:val="560F3330"/>
    <w:multiLevelType w:val="hybridMultilevel"/>
    <w:tmpl w:val="0ADC1C0A"/>
    <w:lvl w:ilvl="0" w:tplc="37A89D1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906687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3C61B9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954CB5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670372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676DCF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F8D75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A3CEB9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B1290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6C4014D"/>
    <w:multiLevelType w:val="hybridMultilevel"/>
    <w:tmpl w:val="1D943250"/>
    <w:lvl w:ilvl="0" w:tplc="E6B8CD1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E925A8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484686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7AE5D1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4425E1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1560B2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1E8565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1BCC0E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39CBE6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9063293"/>
    <w:multiLevelType w:val="hybridMultilevel"/>
    <w:tmpl w:val="C2A83354"/>
    <w:lvl w:ilvl="0" w:tplc="DF04568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  <w:sz w:val="20"/>
      </w:rPr>
    </w:lvl>
    <w:lvl w:ilvl="1" w:tplc="F274F29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 w:tplc="430691A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  <w:sz w:val="20"/>
      </w:rPr>
    </w:lvl>
    <w:lvl w:ilvl="3" w:tplc="7F3EFFDC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Times New Roman" w:hint="default"/>
        <w:sz w:val="20"/>
      </w:rPr>
    </w:lvl>
    <w:lvl w:ilvl="4" w:tplc="41F49B1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  <w:sz w:val="20"/>
      </w:rPr>
    </w:lvl>
    <w:lvl w:ilvl="5" w:tplc="DC18137C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imes New Roman" w:hint="default"/>
        <w:sz w:val="20"/>
      </w:rPr>
    </w:lvl>
    <w:lvl w:ilvl="6" w:tplc="BBEA9B90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Times New Roman" w:hint="default"/>
        <w:sz w:val="20"/>
      </w:rPr>
    </w:lvl>
    <w:lvl w:ilvl="7" w:tplc="931C406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  <w:sz w:val="20"/>
      </w:rPr>
    </w:lvl>
    <w:lvl w:ilvl="8" w:tplc="2AB27CCE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imes New Roman" w:hint="default"/>
        <w:sz w:val="20"/>
      </w:rPr>
    </w:lvl>
  </w:abstractNum>
  <w:abstractNum w:abstractNumId="16" w15:restartNumberingAfterBreak="0">
    <w:nsid w:val="7A0154B0"/>
    <w:multiLevelType w:val="multilevel"/>
    <w:tmpl w:val="3EC8D35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CC5543A"/>
    <w:multiLevelType w:val="multilevel"/>
    <w:tmpl w:val="0204D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7EA967AC"/>
    <w:multiLevelType w:val="hybridMultilevel"/>
    <w:tmpl w:val="1C7403E6"/>
    <w:lvl w:ilvl="0" w:tplc="131211D2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B8C3A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065B1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8E451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1D8DB1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68EDF4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23CC79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838726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01EE23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EEB504F"/>
    <w:multiLevelType w:val="multilevel"/>
    <w:tmpl w:val="5016B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1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E7F"/>
    <w:rsid w:val="00F47E7F"/>
    <w:rsid w:val="00FF7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E8C1CD-8218-4421-B7CE-EF15A3C04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7E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F47E7F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F47E7F"/>
  </w:style>
  <w:style w:type="character" w:customStyle="1" w:styleId="eop">
    <w:name w:val="eop"/>
    <w:basedOn w:val="DefaultParagraphFont"/>
    <w:rsid w:val="00F47E7F"/>
  </w:style>
  <w:style w:type="table" w:styleId="TableGrid">
    <w:name w:val="Table Grid"/>
    <w:basedOn w:val="TableNormal"/>
    <w:uiPriority w:val="39"/>
    <w:rsid w:val="00F47E7F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01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585</Words>
  <Characters>3337</Characters>
  <Application>Microsoft Office Word</Application>
  <DocSecurity>0</DocSecurity>
  <Lines>27</Lines>
  <Paragraphs>7</Paragraphs>
  <ScaleCrop>false</ScaleCrop>
  <Company>Springer Nature IT</Company>
  <LinksUpToDate>false</LinksUpToDate>
  <CharactersWithSpaces>3915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2021-05-05T09:28:00Z</dcterms:created>
  <dcterms:modified xsi:type="dcterms:W3CDTF">2021-05-05T09:29:00Z</dcterms:modified>
</cp:coreProperties>
</file>