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67FE9" w14:textId="77777777" w:rsidR="007C3364" w:rsidRPr="00054D63" w:rsidRDefault="007C3364" w:rsidP="007C3364">
      <w:pPr>
        <w:spacing w:line="360" w:lineRule="auto"/>
        <w:rPr>
          <w:rFonts w:ascii="Times New Roman" w:hAnsi="Times New Roman" w:cs="Times New Roman"/>
          <w:b/>
          <w:bCs/>
          <w:sz w:val="24"/>
          <w:szCs w:val="24"/>
        </w:rPr>
      </w:pPr>
      <w:r w:rsidRPr="00054D63">
        <w:rPr>
          <w:rFonts w:ascii="Times New Roman" w:hAnsi="Times New Roman" w:cs="Times New Roman"/>
          <w:b/>
          <w:bCs/>
          <w:sz w:val="24"/>
          <w:szCs w:val="24"/>
        </w:rPr>
        <w:t>Supplementary Materials</w:t>
      </w:r>
    </w:p>
    <w:p w14:paraId="7AE5BC9F" w14:textId="77777777" w:rsidR="007C3364" w:rsidRPr="00054D63" w:rsidRDefault="007C3364" w:rsidP="007C3364">
      <w:pPr>
        <w:spacing w:line="360" w:lineRule="auto"/>
        <w:rPr>
          <w:rFonts w:ascii="Times New Roman" w:hAnsi="Times New Roman" w:cs="Times New Roman"/>
          <w:sz w:val="24"/>
          <w:szCs w:val="24"/>
        </w:rPr>
      </w:pPr>
      <w:r w:rsidRPr="00054D63">
        <w:rPr>
          <w:rFonts w:ascii="Times New Roman" w:hAnsi="Times New Roman" w:cs="Times New Roman"/>
          <w:b/>
          <w:bCs/>
          <w:sz w:val="24"/>
          <w:szCs w:val="24"/>
        </w:rPr>
        <w:t xml:space="preserve">Table S1. </w:t>
      </w:r>
      <w:r>
        <w:rPr>
          <w:rFonts w:ascii="Times New Roman" w:hAnsi="Times New Roman" w:cs="Times New Roman"/>
          <w:sz w:val="24"/>
          <w:szCs w:val="24"/>
        </w:rPr>
        <w:t>Autobiographical memory test and episodic future thinking task</w:t>
      </w:r>
      <w:r w:rsidRPr="00054D63">
        <w:rPr>
          <w:rFonts w:ascii="Times New Roman" w:hAnsi="Times New Roman" w:cs="Times New Roman"/>
          <w:sz w:val="24"/>
          <w:szCs w:val="24"/>
        </w:rPr>
        <w:t xml:space="preserve"> </w:t>
      </w:r>
      <w:r>
        <w:rPr>
          <w:rFonts w:ascii="Times New Roman" w:hAnsi="Times New Roman" w:cs="Times New Roman"/>
          <w:sz w:val="24"/>
          <w:szCs w:val="24"/>
        </w:rPr>
        <w:t>i</w:t>
      </w:r>
      <w:r w:rsidRPr="00054D63">
        <w:rPr>
          <w:rFonts w:ascii="Times New Roman" w:hAnsi="Times New Roman" w:cs="Times New Roman"/>
          <w:sz w:val="24"/>
          <w:szCs w:val="24"/>
        </w:rPr>
        <w:t>nstructions</w:t>
      </w:r>
    </w:p>
    <w:tbl>
      <w:tblPr>
        <w:tblStyle w:val="TableGrid"/>
        <w:tblW w:w="0" w:type="auto"/>
        <w:tblLook w:val="04A0" w:firstRow="1" w:lastRow="0" w:firstColumn="1" w:lastColumn="0" w:noHBand="0" w:noVBand="1"/>
      </w:tblPr>
      <w:tblGrid>
        <w:gridCol w:w="9016"/>
      </w:tblGrid>
      <w:tr w:rsidR="007C3364" w:rsidRPr="00054D63" w14:paraId="4C6D3FEC" w14:textId="77777777" w:rsidTr="00E0554D">
        <w:tc>
          <w:tcPr>
            <w:tcW w:w="9016" w:type="dxa"/>
          </w:tcPr>
          <w:p w14:paraId="5A821BB1" w14:textId="77777777" w:rsidR="007C3364" w:rsidRPr="00054D63" w:rsidRDefault="007C3364" w:rsidP="00E0554D">
            <w:pPr>
              <w:spacing w:line="276" w:lineRule="auto"/>
              <w:jc w:val="both"/>
              <w:rPr>
                <w:rFonts w:ascii="Times New Roman" w:hAnsi="Times New Roman" w:cs="Times New Roman"/>
                <w:b/>
                <w:bCs/>
                <w:sz w:val="24"/>
                <w:szCs w:val="24"/>
              </w:rPr>
            </w:pPr>
            <w:r w:rsidRPr="00054D63">
              <w:rPr>
                <w:rFonts w:ascii="Times New Roman" w:hAnsi="Times New Roman" w:cs="Times New Roman"/>
                <w:b/>
                <w:bCs/>
                <w:sz w:val="24"/>
                <w:szCs w:val="24"/>
              </w:rPr>
              <w:t xml:space="preserve">Autobiographical Memory Task </w:t>
            </w:r>
          </w:p>
        </w:tc>
      </w:tr>
      <w:tr w:rsidR="007C3364" w:rsidRPr="00054D63" w14:paraId="54287622" w14:textId="77777777" w:rsidTr="00E0554D">
        <w:tc>
          <w:tcPr>
            <w:tcW w:w="9016" w:type="dxa"/>
          </w:tcPr>
          <w:p w14:paraId="163A2CC9" w14:textId="77777777" w:rsidR="007C3364" w:rsidRPr="00054D63" w:rsidRDefault="007C3364" w:rsidP="00E0554D">
            <w:pPr>
              <w:spacing w:line="276" w:lineRule="auto"/>
              <w:jc w:val="both"/>
              <w:rPr>
                <w:rFonts w:ascii="Times New Roman" w:hAnsi="Times New Roman" w:cs="Times New Roman"/>
                <w:sz w:val="24"/>
                <w:szCs w:val="24"/>
              </w:rPr>
            </w:pPr>
            <w:r w:rsidRPr="00054D63">
              <w:rPr>
                <w:rFonts w:ascii="Times New Roman" w:hAnsi="Times New Roman" w:cs="Times New Roman"/>
                <w:sz w:val="24"/>
                <w:szCs w:val="24"/>
              </w:rPr>
              <w:t>You will now be presented with a series of 6 words, one at a time. Your task will be to describe a specific event that happened to you in the past (from a week ago or longer). The event does not have to be directly related to this word but may be just inspired by it. Here are some instructions for what type of past event to describe:</w:t>
            </w:r>
          </w:p>
          <w:p w14:paraId="50D4CBA6" w14:textId="77777777" w:rsidR="007C3364" w:rsidRPr="00054D63" w:rsidRDefault="007C3364" w:rsidP="007C3364">
            <w:pPr>
              <w:pStyle w:val="ListParagraph"/>
              <w:numPr>
                <w:ilvl w:val="0"/>
                <w:numId w:val="1"/>
              </w:numPr>
              <w:spacing w:line="276" w:lineRule="auto"/>
              <w:jc w:val="both"/>
              <w:rPr>
                <w:rFonts w:ascii="Times New Roman" w:hAnsi="Times New Roman" w:cs="Times New Roman"/>
                <w:sz w:val="24"/>
                <w:szCs w:val="24"/>
              </w:rPr>
            </w:pPr>
            <w:r w:rsidRPr="00054D63">
              <w:rPr>
                <w:rFonts w:ascii="Times New Roman" w:hAnsi="Times New Roman" w:cs="Times New Roman"/>
                <w:sz w:val="24"/>
                <w:szCs w:val="24"/>
              </w:rPr>
              <w:t>It should be something you were personally involved in</w:t>
            </w:r>
          </w:p>
          <w:p w14:paraId="0E9574BA" w14:textId="77777777" w:rsidR="007C3364" w:rsidRPr="00054D63" w:rsidRDefault="007C3364" w:rsidP="007C3364">
            <w:pPr>
              <w:pStyle w:val="ListParagraph"/>
              <w:numPr>
                <w:ilvl w:val="0"/>
                <w:numId w:val="1"/>
              </w:numPr>
              <w:spacing w:line="276" w:lineRule="auto"/>
              <w:jc w:val="both"/>
              <w:rPr>
                <w:rFonts w:ascii="Times New Roman" w:hAnsi="Times New Roman" w:cs="Times New Roman"/>
                <w:sz w:val="24"/>
                <w:szCs w:val="24"/>
              </w:rPr>
            </w:pPr>
            <w:r w:rsidRPr="00054D63">
              <w:rPr>
                <w:rFonts w:ascii="Times New Roman" w:hAnsi="Times New Roman" w:cs="Times New Roman"/>
                <w:sz w:val="24"/>
                <w:szCs w:val="24"/>
              </w:rPr>
              <w:t xml:space="preserve">It should be something that occurred in a particular place and within the space of a day at most. </w:t>
            </w:r>
          </w:p>
          <w:p w14:paraId="16ABB9BF" w14:textId="77777777" w:rsidR="007C3364" w:rsidRPr="00054D63" w:rsidRDefault="007C3364" w:rsidP="007C3364">
            <w:pPr>
              <w:pStyle w:val="ListParagraph"/>
              <w:numPr>
                <w:ilvl w:val="0"/>
                <w:numId w:val="1"/>
              </w:numPr>
              <w:spacing w:line="276" w:lineRule="auto"/>
              <w:jc w:val="both"/>
              <w:rPr>
                <w:rFonts w:ascii="Times New Roman" w:hAnsi="Times New Roman" w:cs="Times New Roman"/>
                <w:sz w:val="24"/>
                <w:szCs w:val="24"/>
              </w:rPr>
            </w:pPr>
            <w:r w:rsidRPr="00054D63">
              <w:rPr>
                <w:rFonts w:ascii="Times New Roman" w:hAnsi="Times New Roman" w:cs="Times New Roman"/>
                <w:sz w:val="24"/>
                <w:szCs w:val="24"/>
              </w:rPr>
              <w:t xml:space="preserve">Please try and state as many details about this past event as you can (e.g. where it happened, who was there, what happened, how you felt, what you thought etc.). </w:t>
            </w:r>
          </w:p>
          <w:p w14:paraId="55019460" w14:textId="77777777" w:rsidR="007C3364" w:rsidRPr="00054D63" w:rsidRDefault="007C3364" w:rsidP="007C3364">
            <w:pPr>
              <w:pStyle w:val="ListParagraph"/>
              <w:numPr>
                <w:ilvl w:val="0"/>
                <w:numId w:val="1"/>
              </w:numPr>
              <w:spacing w:line="276" w:lineRule="auto"/>
              <w:jc w:val="both"/>
              <w:rPr>
                <w:rFonts w:ascii="Times New Roman" w:hAnsi="Times New Roman" w:cs="Times New Roman"/>
                <w:sz w:val="24"/>
                <w:szCs w:val="24"/>
              </w:rPr>
            </w:pPr>
            <w:r w:rsidRPr="00054D63">
              <w:rPr>
                <w:rFonts w:ascii="Times New Roman" w:hAnsi="Times New Roman" w:cs="Times New Roman"/>
                <w:sz w:val="24"/>
                <w:szCs w:val="24"/>
              </w:rPr>
              <w:t xml:space="preserve">Please describe a different event for each word. </w:t>
            </w:r>
          </w:p>
          <w:p w14:paraId="38A6055C" w14:textId="77777777" w:rsidR="007C3364" w:rsidRPr="00054D63" w:rsidRDefault="007C3364" w:rsidP="00E0554D">
            <w:pPr>
              <w:spacing w:after="160" w:line="276" w:lineRule="auto"/>
              <w:jc w:val="both"/>
              <w:rPr>
                <w:rFonts w:ascii="Times New Roman" w:hAnsi="Times New Roman" w:cs="Times New Roman"/>
                <w:sz w:val="24"/>
                <w:szCs w:val="24"/>
              </w:rPr>
            </w:pPr>
            <w:r w:rsidRPr="00054D63">
              <w:rPr>
                <w:rFonts w:ascii="Times New Roman" w:hAnsi="Times New Roman" w:cs="Times New Roman"/>
                <w:sz w:val="24"/>
                <w:szCs w:val="24"/>
              </w:rPr>
              <w:t>You will be given 2 minutes to respond. You will then be asked to rate this memory on a series of scales. Please click continue for some examples of responses to this task</w:t>
            </w:r>
          </w:p>
        </w:tc>
      </w:tr>
      <w:tr w:rsidR="007C3364" w:rsidRPr="00054D63" w14:paraId="16B753B2" w14:textId="77777777" w:rsidTr="00E0554D">
        <w:tc>
          <w:tcPr>
            <w:tcW w:w="9016" w:type="dxa"/>
          </w:tcPr>
          <w:p w14:paraId="2F48DCC8"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 xml:space="preserve">If the word was “UPSET”, then an example of a response would be: </w:t>
            </w:r>
          </w:p>
          <w:p w14:paraId="194AA3C0"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A few weeks ago, my partner and I had a big fight. We were at home, and we had a disagreement about the housework. I felt very stressed and sad and went for a walk to take my mind off it. I remember thinking that the relationship was not great at that time.</w:t>
            </w:r>
          </w:p>
          <w:p w14:paraId="5F78ADFA"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 xml:space="preserve">If the word was “HOUSE”, then an example of a response would be: </w:t>
            </w:r>
          </w:p>
          <w:p w14:paraId="33B7369F" w14:textId="77777777" w:rsidR="007C3364" w:rsidRPr="00054D63" w:rsidRDefault="007C3364" w:rsidP="00E0554D">
            <w:pPr>
              <w:spacing w:after="160" w:line="276" w:lineRule="auto"/>
              <w:rPr>
                <w:rFonts w:ascii="Times New Roman" w:hAnsi="Times New Roman" w:cs="Times New Roman"/>
                <w:sz w:val="24"/>
                <w:szCs w:val="24"/>
              </w:rPr>
            </w:pPr>
            <w:r w:rsidRPr="00054D63">
              <w:rPr>
                <w:rFonts w:ascii="Times New Roman" w:hAnsi="Times New Roman" w:cs="Times New Roman"/>
                <w:sz w:val="24"/>
                <w:szCs w:val="24"/>
              </w:rPr>
              <w:t>Last week I went to view a house, as I am thinking about moving. It was in the perfect location for work and looked really nice inside, but it is slightly out of my budget. I felt apprehensive about making any decisions on whether to put an offer in and thought I should wait and see what else comes up on the market.</w:t>
            </w:r>
          </w:p>
        </w:tc>
      </w:tr>
      <w:tr w:rsidR="007C3364" w:rsidRPr="00054D63" w14:paraId="6E2A46FA" w14:textId="77777777" w:rsidTr="00E0554D">
        <w:trPr>
          <w:trHeight w:val="1306"/>
        </w:trPr>
        <w:tc>
          <w:tcPr>
            <w:tcW w:w="9016" w:type="dxa"/>
          </w:tcPr>
          <w:p w14:paraId="121296A7" w14:textId="77777777" w:rsidR="007C3364" w:rsidRPr="00054D63" w:rsidRDefault="007C3364" w:rsidP="00E0554D">
            <w:pPr>
              <w:spacing w:after="160" w:line="276" w:lineRule="auto"/>
              <w:rPr>
                <w:rFonts w:ascii="Times New Roman" w:hAnsi="Times New Roman" w:cs="Times New Roman"/>
                <w:sz w:val="24"/>
                <w:szCs w:val="24"/>
              </w:rPr>
            </w:pPr>
            <w:r w:rsidRPr="00054D63">
              <w:rPr>
                <w:rFonts w:ascii="Times New Roman" w:hAnsi="Times New Roman" w:cs="Times New Roman"/>
                <w:sz w:val="24"/>
                <w:szCs w:val="24"/>
              </w:rPr>
              <w:t>Please press the button below to continue to the task. You will have 2 minutes per word to write your response. Remember to try and state as many details about this past event as you can (e.g. where it happened, who was there, what happened, how you felt, what you thought etc.). Please describe a different event for each word.</w:t>
            </w:r>
          </w:p>
        </w:tc>
      </w:tr>
      <w:tr w:rsidR="007C3364" w:rsidRPr="00054D63" w14:paraId="677ED946" w14:textId="77777777" w:rsidTr="00E0554D">
        <w:tc>
          <w:tcPr>
            <w:tcW w:w="9016" w:type="dxa"/>
          </w:tcPr>
          <w:p w14:paraId="66F1DB81" w14:textId="77777777" w:rsidR="007C3364" w:rsidRPr="00054D63" w:rsidRDefault="007C3364" w:rsidP="00E0554D">
            <w:pPr>
              <w:spacing w:line="276" w:lineRule="auto"/>
              <w:rPr>
                <w:rFonts w:ascii="Times New Roman" w:hAnsi="Times New Roman" w:cs="Times New Roman"/>
                <w:b/>
                <w:bCs/>
                <w:sz w:val="24"/>
                <w:szCs w:val="24"/>
              </w:rPr>
            </w:pPr>
            <w:r w:rsidRPr="00054D63">
              <w:rPr>
                <w:rFonts w:ascii="Times New Roman" w:hAnsi="Times New Roman" w:cs="Times New Roman"/>
                <w:b/>
                <w:bCs/>
                <w:sz w:val="24"/>
                <w:szCs w:val="24"/>
              </w:rPr>
              <w:t>Episodic Future Thinking Task</w:t>
            </w:r>
          </w:p>
        </w:tc>
      </w:tr>
      <w:tr w:rsidR="007C3364" w:rsidRPr="00054D63" w14:paraId="0868DCF4" w14:textId="77777777" w:rsidTr="00E0554D">
        <w:tc>
          <w:tcPr>
            <w:tcW w:w="9016" w:type="dxa"/>
          </w:tcPr>
          <w:p w14:paraId="08624479"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 xml:space="preserve">You will now be presented with a series of 6 words, one at a time. Your task will be to describe a specific event that could happen in your future. The event does not have to be directly related to this word but may be just inspired by it. Here are some instructions for what type of future event to describe: </w:t>
            </w:r>
          </w:p>
          <w:p w14:paraId="3CE99AF7" w14:textId="77777777" w:rsidR="007C3364" w:rsidRPr="00054D63" w:rsidRDefault="007C3364" w:rsidP="007C3364">
            <w:pPr>
              <w:pStyle w:val="ListParagraph"/>
              <w:numPr>
                <w:ilvl w:val="0"/>
                <w:numId w:val="2"/>
              </w:numPr>
              <w:spacing w:line="276" w:lineRule="auto"/>
              <w:rPr>
                <w:rFonts w:ascii="Times New Roman" w:hAnsi="Times New Roman" w:cs="Times New Roman"/>
                <w:sz w:val="24"/>
                <w:szCs w:val="24"/>
              </w:rPr>
            </w:pPr>
            <w:r w:rsidRPr="00054D63">
              <w:rPr>
                <w:rFonts w:ascii="Times New Roman" w:hAnsi="Times New Roman" w:cs="Times New Roman"/>
                <w:sz w:val="24"/>
                <w:szCs w:val="24"/>
              </w:rPr>
              <w:t>It should be something you would be personally involved in</w:t>
            </w:r>
          </w:p>
          <w:p w14:paraId="68EADABB" w14:textId="77777777" w:rsidR="007C3364" w:rsidRPr="00054D63" w:rsidRDefault="007C3364" w:rsidP="007C3364">
            <w:pPr>
              <w:pStyle w:val="ListParagraph"/>
              <w:numPr>
                <w:ilvl w:val="0"/>
                <w:numId w:val="2"/>
              </w:numPr>
              <w:spacing w:line="276" w:lineRule="auto"/>
              <w:rPr>
                <w:rFonts w:ascii="Times New Roman" w:hAnsi="Times New Roman" w:cs="Times New Roman"/>
                <w:sz w:val="24"/>
                <w:szCs w:val="24"/>
              </w:rPr>
            </w:pPr>
            <w:r w:rsidRPr="00054D63">
              <w:rPr>
                <w:rFonts w:ascii="Times New Roman" w:hAnsi="Times New Roman" w:cs="Times New Roman"/>
                <w:sz w:val="24"/>
                <w:szCs w:val="24"/>
              </w:rPr>
              <w:t xml:space="preserve">It should be something that occurs in a particular place and within the space of a day at most. </w:t>
            </w:r>
          </w:p>
          <w:p w14:paraId="14D63272" w14:textId="77777777" w:rsidR="007C3364" w:rsidRPr="00054D63" w:rsidRDefault="007C3364" w:rsidP="007C3364">
            <w:pPr>
              <w:pStyle w:val="ListParagraph"/>
              <w:numPr>
                <w:ilvl w:val="0"/>
                <w:numId w:val="2"/>
              </w:numPr>
              <w:spacing w:line="276" w:lineRule="auto"/>
              <w:rPr>
                <w:rFonts w:ascii="Times New Roman" w:hAnsi="Times New Roman" w:cs="Times New Roman"/>
                <w:sz w:val="24"/>
                <w:szCs w:val="24"/>
              </w:rPr>
            </w:pPr>
            <w:r w:rsidRPr="00054D63">
              <w:rPr>
                <w:rFonts w:ascii="Times New Roman" w:hAnsi="Times New Roman" w:cs="Times New Roman"/>
                <w:sz w:val="24"/>
                <w:szCs w:val="24"/>
              </w:rPr>
              <w:t xml:space="preserve">Please try and state as many details about this possible future event as you can (e.g. where it happens, who would be there, what would happen, how you might feel, what you might think etc.). </w:t>
            </w:r>
          </w:p>
          <w:p w14:paraId="7859F236" w14:textId="77777777" w:rsidR="007C3364" w:rsidRPr="00054D63" w:rsidRDefault="007C3364" w:rsidP="007C3364">
            <w:pPr>
              <w:pStyle w:val="ListParagraph"/>
              <w:numPr>
                <w:ilvl w:val="0"/>
                <w:numId w:val="2"/>
              </w:numPr>
              <w:spacing w:line="276" w:lineRule="auto"/>
              <w:rPr>
                <w:rFonts w:ascii="Times New Roman" w:hAnsi="Times New Roman" w:cs="Times New Roman"/>
                <w:sz w:val="24"/>
                <w:szCs w:val="24"/>
              </w:rPr>
            </w:pPr>
            <w:r w:rsidRPr="00054D63">
              <w:rPr>
                <w:rFonts w:ascii="Times New Roman" w:hAnsi="Times New Roman" w:cs="Times New Roman"/>
                <w:sz w:val="24"/>
                <w:szCs w:val="24"/>
              </w:rPr>
              <w:t xml:space="preserve">Please describe a different event for each word. </w:t>
            </w:r>
          </w:p>
          <w:p w14:paraId="2DAE07AA"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lastRenderedPageBreak/>
              <w:t>You will be given 2 minutes to respond. You will then be asked to rate this future event on a series of scales. Please click continue for some examples of responses to this task.</w:t>
            </w:r>
          </w:p>
        </w:tc>
      </w:tr>
      <w:tr w:rsidR="007C3364" w:rsidRPr="00054D63" w14:paraId="1346C9D6" w14:textId="77777777" w:rsidTr="00E0554D">
        <w:tc>
          <w:tcPr>
            <w:tcW w:w="9016" w:type="dxa"/>
          </w:tcPr>
          <w:p w14:paraId="39F1281A"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lastRenderedPageBreak/>
              <w:t xml:space="preserve">If the word was: “PLEASURE”, then an example of a response would be: </w:t>
            </w:r>
          </w:p>
          <w:p w14:paraId="739C2E68" w14:textId="77777777" w:rsidR="007C3364" w:rsidRPr="00054D63" w:rsidRDefault="007C3364" w:rsidP="00E0554D">
            <w:pPr>
              <w:spacing w:line="276" w:lineRule="auto"/>
              <w:rPr>
                <w:rFonts w:ascii="Times New Roman" w:hAnsi="Times New Roman" w:cs="Times New Roman"/>
                <w:sz w:val="24"/>
                <w:szCs w:val="24"/>
              </w:rPr>
            </w:pPr>
          </w:p>
          <w:p w14:paraId="49AD3821"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I have a friend's birthday party at their house next month. The house is big, but I would spend most of my time in their kitchen. A lot of other friends will be there, and there will be dancing and music. It will probably be a late night, and I'll eat many of the snacks.</w:t>
            </w:r>
          </w:p>
          <w:p w14:paraId="154F16A5" w14:textId="77777777" w:rsidR="007C3364" w:rsidRPr="00054D63" w:rsidRDefault="007C3364" w:rsidP="00E0554D">
            <w:pPr>
              <w:spacing w:line="276" w:lineRule="auto"/>
              <w:rPr>
                <w:rFonts w:ascii="Times New Roman" w:hAnsi="Times New Roman" w:cs="Times New Roman"/>
                <w:sz w:val="24"/>
                <w:szCs w:val="24"/>
              </w:rPr>
            </w:pPr>
          </w:p>
          <w:p w14:paraId="16246474"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If the word was “TABLE”, then an example of a response would be:</w:t>
            </w:r>
          </w:p>
          <w:p w14:paraId="0D2E6593" w14:textId="77777777" w:rsidR="007C3364" w:rsidRPr="00054D63" w:rsidRDefault="007C3364" w:rsidP="00E0554D">
            <w:pPr>
              <w:spacing w:line="276" w:lineRule="auto"/>
              <w:rPr>
                <w:rFonts w:ascii="Times New Roman" w:hAnsi="Times New Roman" w:cs="Times New Roman"/>
                <w:sz w:val="24"/>
                <w:szCs w:val="24"/>
              </w:rPr>
            </w:pPr>
          </w:p>
          <w:p w14:paraId="47FB6B0E"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I can imagine one day having to stand up on my table at home to fix a light. I'll be a little worried about the height and that I might fall off. I'll change the light and then get down off the table. I'll feel proud that I managed to do it.</w:t>
            </w:r>
          </w:p>
        </w:tc>
      </w:tr>
      <w:tr w:rsidR="007C3364" w:rsidRPr="00054D63" w14:paraId="7C89ACC3" w14:textId="77777777" w:rsidTr="00E0554D">
        <w:tc>
          <w:tcPr>
            <w:tcW w:w="9016" w:type="dxa"/>
          </w:tcPr>
          <w:p w14:paraId="1DB9D0BD" w14:textId="77777777" w:rsidR="007C3364" w:rsidRPr="00054D63" w:rsidRDefault="007C3364" w:rsidP="00E0554D">
            <w:pPr>
              <w:spacing w:line="276" w:lineRule="auto"/>
              <w:rPr>
                <w:rFonts w:ascii="Times New Roman" w:hAnsi="Times New Roman" w:cs="Times New Roman"/>
                <w:sz w:val="24"/>
                <w:szCs w:val="24"/>
              </w:rPr>
            </w:pPr>
            <w:r w:rsidRPr="00054D63">
              <w:rPr>
                <w:rFonts w:ascii="Times New Roman" w:hAnsi="Times New Roman" w:cs="Times New Roman"/>
                <w:sz w:val="24"/>
                <w:szCs w:val="24"/>
              </w:rPr>
              <w:t>Please press the button below to continue to the task. You will have 2 minutes per word to write your response. Remember to try and state as many details about this future event as you can (e.g. where it happens, who would be there, what would happen, how you might feel, what you might think etc.). Please describe a different event for each word.</w:t>
            </w:r>
          </w:p>
        </w:tc>
      </w:tr>
    </w:tbl>
    <w:p w14:paraId="48B5A754" w14:textId="77777777" w:rsidR="007C3364" w:rsidRPr="00054D63" w:rsidRDefault="007C3364" w:rsidP="007C3364">
      <w:pPr>
        <w:spacing w:line="360" w:lineRule="auto"/>
        <w:rPr>
          <w:rFonts w:ascii="Times New Roman" w:hAnsi="Times New Roman" w:cs="Times New Roman"/>
          <w:b/>
          <w:bCs/>
          <w:sz w:val="24"/>
          <w:szCs w:val="24"/>
        </w:rPr>
      </w:pPr>
    </w:p>
    <w:p w14:paraId="7BE13055" w14:textId="77777777" w:rsidR="007C3364" w:rsidRDefault="007C3364" w:rsidP="007C3364">
      <w:pPr>
        <w:spacing w:line="360" w:lineRule="auto"/>
        <w:rPr>
          <w:rFonts w:ascii="Times New Roman" w:hAnsi="Times New Roman" w:cs="Times New Roman"/>
          <w:b/>
          <w:bCs/>
          <w:sz w:val="24"/>
          <w:szCs w:val="24"/>
        </w:rPr>
      </w:pPr>
    </w:p>
    <w:p w14:paraId="09081F86" w14:textId="77777777" w:rsidR="007C3364" w:rsidRPr="00054D63" w:rsidRDefault="007C3364" w:rsidP="007C3364">
      <w:pPr>
        <w:spacing w:line="360" w:lineRule="auto"/>
        <w:rPr>
          <w:rFonts w:ascii="Times New Roman" w:hAnsi="Times New Roman" w:cs="Times New Roman"/>
          <w:b/>
          <w:bCs/>
          <w:sz w:val="24"/>
          <w:szCs w:val="24"/>
        </w:rPr>
      </w:pPr>
    </w:p>
    <w:p w14:paraId="17AE07DD" w14:textId="77777777" w:rsidR="007C3364" w:rsidRPr="00054D63" w:rsidRDefault="007C3364" w:rsidP="007C3364">
      <w:pPr>
        <w:spacing w:line="360" w:lineRule="auto"/>
        <w:rPr>
          <w:rFonts w:ascii="Times New Roman" w:hAnsi="Times New Roman" w:cs="Times New Roman"/>
          <w:sz w:val="24"/>
          <w:szCs w:val="24"/>
        </w:rPr>
      </w:pPr>
      <w:r w:rsidRPr="00054D63">
        <w:rPr>
          <w:rFonts w:ascii="Times New Roman" w:hAnsi="Times New Roman" w:cs="Times New Roman"/>
          <w:b/>
          <w:bCs/>
          <w:sz w:val="24"/>
          <w:szCs w:val="24"/>
        </w:rPr>
        <w:t xml:space="preserve">Table S2. </w:t>
      </w:r>
      <w:r w:rsidRPr="00054D63">
        <w:rPr>
          <w:rFonts w:ascii="Times New Roman" w:hAnsi="Times New Roman" w:cs="Times New Roman"/>
          <w:sz w:val="24"/>
          <w:szCs w:val="24"/>
        </w:rPr>
        <w:t xml:space="preserve">Negative cue words given to PPI group </w:t>
      </w:r>
      <w:r>
        <w:rPr>
          <w:rFonts w:ascii="Times New Roman" w:hAnsi="Times New Roman" w:cs="Times New Roman"/>
          <w:sz w:val="24"/>
          <w:szCs w:val="24"/>
        </w:rPr>
        <w:t xml:space="preserve">(n = 15) </w:t>
      </w:r>
      <w:r w:rsidRPr="00054D63">
        <w:rPr>
          <w:rFonts w:ascii="Times New Roman" w:hAnsi="Times New Roman" w:cs="Times New Roman"/>
          <w:sz w:val="24"/>
          <w:szCs w:val="24"/>
        </w:rPr>
        <w:t xml:space="preserve">to rate how much disgusted and violated they feel. </w:t>
      </w:r>
    </w:p>
    <w:tbl>
      <w:tblPr>
        <w:tblStyle w:val="PlainTable2"/>
        <w:tblW w:w="0" w:type="auto"/>
        <w:tblLook w:val="04A0" w:firstRow="1" w:lastRow="0" w:firstColumn="1" w:lastColumn="0" w:noHBand="0" w:noVBand="1"/>
      </w:tblPr>
      <w:tblGrid>
        <w:gridCol w:w="4508"/>
        <w:gridCol w:w="2254"/>
        <w:gridCol w:w="2254"/>
      </w:tblGrid>
      <w:tr w:rsidR="007C3364" w:rsidRPr="00054D63" w14:paraId="11437E1F" w14:textId="77777777" w:rsidTr="00E055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0A7054E6" w14:textId="77777777" w:rsidR="007C3364" w:rsidRPr="00054D63" w:rsidRDefault="007C3364" w:rsidP="00E0554D">
            <w:pPr>
              <w:jc w:val="center"/>
              <w:rPr>
                <w:rFonts w:ascii="Times New Roman" w:hAnsi="Times New Roman" w:cs="Times New Roman"/>
                <w:b w:val="0"/>
                <w:bCs w:val="0"/>
                <w:sz w:val="24"/>
                <w:szCs w:val="24"/>
              </w:rPr>
            </w:pPr>
            <w:r w:rsidRPr="00054D63">
              <w:rPr>
                <w:rFonts w:ascii="Times New Roman" w:hAnsi="Times New Roman" w:cs="Times New Roman"/>
                <w:sz w:val="24"/>
                <w:szCs w:val="24"/>
              </w:rPr>
              <w:t>Negative Cue Words</w:t>
            </w:r>
          </w:p>
        </w:tc>
        <w:tc>
          <w:tcPr>
            <w:tcW w:w="2254" w:type="dxa"/>
          </w:tcPr>
          <w:p w14:paraId="1275A418"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Mean for disgust</w:t>
            </w:r>
          </w:p>
        </w:tc>
        <w:tc>
          <w:tcPr>
            <w:tcW w:w="2254" w:type="dxa"/>
          </w:tcPr>
          <w:p w14:paraId="4624EA76"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Mean for violation</w:t>
            </w:r>
          </w:p>
        </w:tc>
      </w:tr>
      <w:tr w:rsidR="007C3364" w:rsidRPr="00054D63" w14:paraId="34DA097A" w14:textId="77777777" w:rsidTr="00E05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654A2927"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Betrayal</w:t>
            </w:r>
          </w:p>
        </w:tc>
        <w:tc>
          <w:tcPr>
            <w:tcW w:w="2254" w:type="dxa"/>
          </w:tcPr>
          <w:p w14:paraId="6919985B"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3.67</w:t>
            </w:r>
          </w:p>
        </w:tc>
        <w:tc>
          <w:tcPr>
            <w:tcW w:w="2254" w:type="dxa"/>
          </w:tcPr>
          <w:p w14:paraId="15F6B713"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4.33</w:t>
            </w:r>
          </w:p>
        </w:tc>
      </w:tr>
      <w:tr w:rsidR="007C3364" w:rsidRPr="00054D63" w14:paraId="6D83EA38" w14:textId="77777777" w:rsidTr="00E0554D">
        <w:tc>
          <w:tcPr>
            <w:cnfStyle w:val="001000000000" w:firstRow="0" w:lastRow="0" w:firstColumn="1" w:lastColumn="0" w:oddVBand="0" w:evenVBand="0" w:oddHBand="0" w:evenHBand="0" w:firstRowFirstColumn="0" w:firstRowLastColumn="0" w:lastRowFirstColumn="0" w:lastRowLastColumn="0"/>
            <w:tcW w:w="4508" w:type="dxa"/>
          </w:tcPr>
          <w:p w14:paraId="2BAA624A"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Teasing</w:t>
            </w:r>
          </w:p>
        </w:tc>
        <w:tc>
          <w:tcPr>
            <w:tcW w:w="2254" w:type="dxa"/>
          </w:tcPr>
          <w:p w14:paraId="428989F9"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2.53</w:t>
            </w:r>
          </w:p>
        </w:tc>
        <w:tc>
          <w:tcPr>
            <w:tcW w:w="2254" w:type="dxa"/>
          </w:tcPr>
          <w:p w14:paraId="317EEE2C"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2.20</w:t>
            </w:r>
          </w:p>
        </w:tc>
      </w:tr>
      <w:tr w:rsidR="007C3364" w:rsidRPr="00054D63" w14:paraId="77D5166B" w14:textId="77777777" w:rsidTr="00E05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78BD572F"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Mistrust</w:t>
            </w:r>
          </w:p>
        </w:tc>
        <w:tc>
          <w:tcPr>
            <w:tcW w:w="2254" w:type="dxa"/>
          </w:tcPr>
          <w:p w14:paraId="12C6953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3.93</w:t>
            </w:r>
          </w:p>
        </w:tc>
        <w:tc>
          <w:tcPr>
            <w:tcW w:w="2254" w:type="dxa"/>
          </w:tcPr>
          <w:p w14:paraId="67566106"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4.00</w:t>
            </w:r>
          </w:p>
        </w:tc>
      </w:tr>
      <w:tr w:rsidR="007C3364" w:rsidRPr="00054D63" w14:paraId="77677EC2" w14:textId="77777777" w:rsidTr="00E0554D">
        <w:tc>
          <w:tcPr>
            <w:cnfStyle w:val="001000000000" w:firstRow="0" w:lastRow="0" w:firstColumn="1" w:lastColumn="0" w:oddVBand="0" w:evenVBand="0" w:oddHBand="0" w:evenHBand="0" w:firstRowFirstColumn="0" w:firstRowLastColumn="0" w:lastRowFirstColumn="0" w:lastRowLastColumn="0"/>
            <w:tcW w:w="4508" w:type="dxa"/>
          </w:tcPr>
          <w:p w14:paraId="44C9EEA6"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Shunned</w:t>
            </w:r>
          </w:p>
        </w:tc>
        <w:tc>
          <w:tcPr>
            <w:tcW w:w="2254" w:type="dxa"/>
          </w:tcPr>
          <w:p w14:paraId="11D51FD0"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2.93</w:t>
            </w:r>
          </w:p>
        </w:tc>
        <w:tc>
          <w:tcPr>
            <w:tcW w:w="2254" w:type="dxa"/>
          </w:tcPr>
          <w:p w14:paraId="3832294F"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3.40</w:t>
            </w:r>
          </w:p>
        </w:tc>
      </w:tr>
      <w:tr w:rsidR="007C3364" w:rsidRPr="00054D63" w14:paraId="2CDCFDF8" w14:textId="77777777" w:rsidTr="00E0554D">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4508" w:type="dxa"/>
          </w:tcPr>
          <w:p w14:paraId="5876C81E"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Exclusion</w:t>
            </w:r>
          </w:p>
        </w:tc>
        <w:tc>
          <w:tcPr>
            <w:tcW w:w="2254" w:type="dxa"/>
          </w:tcPr>
          <w:p w14:paraId="5FE8199D"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4.00</w:t>
            </w:r>
          </w:p>
        </w:tc>
        <w:tc>
          <w:tcPr>
            <w:tcW w:w="2254" w:type="dxa"/>
          </w:tcPr>
          <w:p w14:paraId="662B7965"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3.36</w:t>
            </w:r>
          </w:p>
        </w:tc>
      </w:tr>
      <w:tr w:rsidR="007C3364" w:rsidRPr="00054D63" w14:paraId="272EDDFC" w14:textId="77777777" w:rsidTr="00E0554D">
        <w:trPr>
          <w:trHeight w:val="64"/>
        </w:trPr>
        <w:tc>
          <w:tcPr>
            <w:cnfStyle w:val="001000000000" w:firstRow="0" w:lastRow="0" w:firstColumn="1" w:lastColumn="0" w:oddVBand="0" w:evenVBand="0" w:oddHBand="0" w:evenHBand="0" w:firstRowFirstColumn="0" w:firstRowLastColumn="0" w:lastRowFirstColumn="0" w:lastRowLastColumn="0"/>
            <w:tcW w:w="4508" w:type="dxa"/>
          </w:tcPr>
          <w:p w14:paraId="3507EA9C"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Bullying</w:t>
            </w:r>
          </w:p>
        </w:tc>
        <w:tc>
          <w:tcPr>
            <w:tcW w:w="2254" w:type="dxa"/>
          </w:tcPr>
          <w:p w14:paraId="0BC04282"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3.67</w:t>
            </w:r>
          </w:p>
        </w:tc>
        <w:tc>
          <w:tcPr>
            <w:tcW w:w="2254" w:type="dxa"/>
          </w:tcPr>
          <w:p w14:paraId="69C434EA"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3.87</w:t>
            </w:r>
          </w:p>
        </w:tc>
      </w:tr>
      <w:tr w:rsidR="007C3364" w:rsidRPr="00054D63" w14:paraId="4D4E6D65" w14:textId="77777777" w:rsidTr="00E0554D">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4508" w:type="dxa"/>
          </w:tcPr>
          <w:p w14:paraId="4C06D261"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Mocking</w:t>
            </w:r>
          </w:p>
        </w:tc>
        <w:tc>
          <w:tcPr>
            <w:tcW w:w="2254" w:type="dxa"/>
          </w:tcPr>
          <w:p w14:paraId="3CC1B82B"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3.53</w:t>
            </w:r>
          </w:p>
        </w:tc>
        <w:tc>
          <w:tcPr>
            <w:tcW w:w="2254" w:type="dxa"/>
          </w:tcPr>
          <w:p w14:paraId="6EC316CB"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2.80</w:t>
            </w:r>
          </w:p>
        </w:tc>
      </w:tr>
      <w:tr w:rsidR="007C3364" w:rsidRPr="00054D63" w14:paraId="7E0C9642" w14:textId="77777777" w:rsidTr="00E0554D">
        <w:trPr>
          <w:trHeight w:val="64"/>
        </w:trPr>
        <w:tc>
          <w:tcPr>
            <w:cnfStyle w:val="001000000000" w:firstRow="0" w:lastRow="0" w:firstColumn="1" w:lastColumn="0" w:oddVBand="0" w:evenVBand="0" w:oddHBand="0" w:evenHBand="0" w:firstRowFirstColumn="0" w:firstRowLastColumn="0" w:lastRowFirstColumn="0" w:lastRowLastColumn="0"/>
            <w:tcW w:w="4508" w:type="dxa"/>
          </w:tcPr>
          <w:p w14:paraId="54C79B13"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Disloyalty</w:t>
            </w:r>
          </w:p>
        </w:tc>
        <w:tc>
          <w:tcPr>
            <w:tcW w:w="2254" w:type="dxa"/>
          </w:tcPr>
          <w:p w14:paraId="08950A83"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4.07</w:t>
            </w:r>
          </w:p>
        </w:tc>
        <w:tc>
          <w:tcPr>
            <w:tcW w:w="2254" w:type="dxa"/>
          </w:tcPr>
          <w:p w14:paraId="58C0F890"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4.27</w:t>
            </w:r>
          </w:p>
        </w:tc>
      </w:tr>
      <w:tr w:rsidR="007C3364" w:rsidRPr="00054D63" w14:paraId="1242CFC4" w14:textId="77777777" w:rsidTr="00E0554D">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4508" w:type="dxa"/>
          </w:tcPr>
          <w:p w14:paraId="43ED5C09"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Shame</w:t>
            </w:r>
          </w:p>
        </w:tc>
        <w:tc>
          <w:tcPr>
            <w:tcW w:w="2254" w:type="dxa"/>
          </w:tcPr>
          <w:p w14:paraId="03F09B11"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4.20</w:t>
            </w:r>
          </w:p>
        </w:tc>
        <w:tc>
          <w:tcPr>
            <w:tcW w:w="2254" w:type="dxa"/>
          </w:tcPr>
          <w:p w14:paraId="40798DD4"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3.60</w:t>
            </w:r>
          </w:p>
        </w:tc>
      </w:tr>
      <w:tr w:rsidR="007C3364" w:rsidRPr="00054D63" w14:paraId="12C4C9A4" w14:textId="77777777" w:rsidTr="00E0554D">
        <w:trPr>
          <w:trHeight w:val="64"/>
        </w:trPr>
        <w:tc>
          <w:tcPr>
            <w:cnfStyle w:val="001000000000" w:firstRow="0" w:lastRow="0" w:firstColumn="1" w:lastColumn="0" w:oddVBand="0" w:evenVBand="0" w:oddHBand="0" w:evenHBand="0" w:firstRowFirstColumn="0" w:firstRowLastColumn="0" w:lastRowFirstColumn="0" w:lastRowLastColumn="0"/>
            <w:tcW w:w="4508" w:type="dxa"/>
          </w:tcPr>
          <w:p w14:paraId="28294C33" w14:textId="77777777" w:rsidR="007C3364" w:rsidRPr="00435915" w:rsidRDefault="007C3364" w:rsidP="00E0554D">
            <w:pPr>
              <w:jc w:val="center"/>
              <w:rPr>
                <w:rFonts w:ascii="Times New Roman" w:hAnsi="Times New Roman" w:cs="Times New Roman"/>
                <w:b w:val="0"/>
                <w:bCs w:val="0"/>
                <w:sz w:val="24"/>
                <w:szCs w:val="24"/>
              </w:rPr>
            </w:pPr>
            <w:r w:rsidRPr="00435915">
              <w:rPr>
                <w:rFonts w:ascii="Times New Roman" w:hAnsi="Times New Roman" w:cs="Times New Roman"/>
                <w:b w:val="0"/>
                <w:bCs w:val="0"/>
                <w:sz w:val="24"/>
                <w:szCs w:val="24"/>
              </w:rPr>
              <w:t>Let Down</w:t>
            </w:r>
          </w:p>
        </w:tc>
        <w:tc>
          <w:tcPr>
            <w:tcW w:w="2254" w:type="dxa"/>
          </w:tcPr>
          <w:p w14:paraId="535D0AA1"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3.73</w:t>
            </w:r>
          </w:p>
        </w:tc>
        <w:tc>
          <w:tcPr>
            <w:tcW w:w="2254" w:type="dxa"/>
          </w:tcPr>
          <w:p w14:paraId="336DB4FB"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3.47</w:t>
            </w:r>
          </w:p>
        </w:tc>
      </w:tr>
    </w:tbl>
    <w:p w14:paraId="227864DB" w14:textId="77777777" w:rsidR="007C3364" w:rsidRPr="00054D63" w:rsidRDefault="007C3364" w:rsidP="007C3364">
      <w:pPr>
        <w:spacing w:line="360" w:lineRule="auto"/>
        <w:rPr>
          <w:rFonts w:ascii="Times New Roman" w:hAnsi="Times New Roman" w:cs="Times New Roman"/>
          <w:b/>
          <w:bCs/>
          <w:sz w:val="24"/>
          <w:szCs w:val="24"/>
        </w:rPr>
      </w:pPr>
    </w:p>
    <w:p w14:paraId="7FC1FBF3" w14:textId="77777777" w:rsidR="007C3364" w:rsidRPr="00054D63" w:rsidRDefault="007C3364" w:rsidP="007C3364">
      <w:pPr>
        <w:spacing w:line="360" w:lineRule="auto"/>
        <w:jc w:val="both"/>
        <w:rPr>
          <w:rFonts w:ascii="Times New Roman" w:hAnsi="Times New Roman" w:cs="Times New Roman"/>
          <w:b/>
          <w:bCs/>
          <w:sz w:val="24"/>
          <w:szCs w:val="24"/>
        </w:rPr>
      </w:pPr>
    </w:p>
    <w:p w14:paraId="4FEB83AD" w14:textId="77777777" w:rsidR="007C3364" w:rsidRDefault="007C3364" w:rsidP="007C3364">
      <w:pPr>
        <w:spacing w:line="360" w:lineRule="auto"/>
        <w:jc w:val="both"/>
        <w:rPr>
          <w:rFonts w:ascii="Times New Roman" w:hAnsi="Times New Roman" w:cs="Times New Roman"/>
          <w:b/>
          <w:bCs/>
          <w:sz w:val="24"/>
          <w:szCs w:val="24"/>
        </w:rPr>
      </w:pPr>
    </w:p>
    <w:p w14:paraId="19275AFE" w14:textId="77777777" w:rsidR="007C3364" w:rsidRPr="00054D63" w:rsidRDefault="007C3364" w:rsidP="007C3364">
      <w:pPr>
        <w:spacing w:line="360" w:lineRule="auto"/>
        <w:jc w:val="both"/>
        <w:rPr>
          <w:rFonts w:ascii="Times New Roman" w:hAnsi="Times New Roman" w:cs="Times New Roman"/>
          <w:b/>
          <w:bCs/>
          <w:sz w:val="24"/>
          <w:szCs w:val="24"/>
        </w:rPr>
      </w:pPr>
    </w:p>
    <w:p w14:paraId="15DA7F45" w14:textId="77777777" w:rsidR="007C3364" w:rsidRPr="00054D63" w:rsidRDefault="007C3364" w:rsidP="007C3364">
      <w:pPr>
        <w:spacing w:line="360" w:lineRule="auto"/>
        <w:jc w:val="both"/>
        <w:rPr>
          <w:rFonts w:ascii="Times New Roman" w:hAnsi="Times New Roman" w:cs="Times New Roman"/>
          <w:sz w:val="24"/>
          <w:szCs w:val="24"/>
        </w:rPr>
      </w:pPr>
      <w:r w:rsidRPr="00054D63">
        <w:rPr>
          <w:rFonts w:ascii="Times New Roman" w:hAnsi="Times New Roman" w:cs="Times New Roman"/>
          <w:b/>
          <w:bCs/>
          <w:sz w:val="24"/>
          <w:szCs w:val="24"/>
        </w:rPr>
        <w:lastRenderedPageBreak/>
        <w:t>Table S3.</w:t>
      </w:r>
      <w:r w:rsidRPr="00054D63">
        <w:rPr>
          <w:rFonts w:ascii="Times New Roman" w:hAnsi="Times New Roman" w:cs="Times New Roman"/>
          <w:sz w:val="24"/>
          <w:szCs w:val="24"/>
        </w:rPr>
        <w:t xml:space="preserve"> Means and standard deviations for level of specificity of autobiographical memories and future events in response to negative and neutral cues. </w:t>
      </w:r>
    </w:p>
    <w:tbl>
      <w:tblPr>
        <w:tblStyle w:val="PlainTable2"/>
        <w:tblW w:w="9052" w:type="dxa"/>
        <w:tblLayout w:type="fixed"/>
        <w:tblLook w:val="04A0" w:firstRow="1" w:lastRow="0" w:firstColumn="1" w:lastColumn="0" w:noHBand="0" w:noVBand="1"/>
      </w:tblPr>
      <w:tblGrid>
        <w:gridCol w:w="1747"/>
        <w:gridCol w:w="1168"/>
        <w:gridCol w:w="1169"/>
        <w:gridCol w:w="1314"/>
        <w:gridCol w:w="1315"/>
        <w:gridCol w:w="1168"/>
        <w:gridCol w:w="1171"/>
      </w:tblGrid>
      <w:tr w:rsidR="007C3364" w:rsidRPr="00054D63" w14:paraId="459ED280" w14:textId="77777777" w:rsidTr="00E0554D">
        <w:trPr>
          <w:cnfStyle w:val="100000000000" w:firstRow="1" w:lastRow="0" w:firstColumn="0" w:lastColumn="0" w:oddVBand="0" w:evenVBand="0" w:oddHBand="0"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1747" w:type="dxa"/>
          </w:tcPr>
          <w:p w14:paraId="7A5127FF" w14:textId="77777777" w:rsidR="007C3364" w:rsidRPr="00054D63" w:rsidRDefault="007C3364" w:rsidP="00E0554D">
            <w:pPr>
              <w:jc w:val="both"/>
              <w:rPr>
                <w:rFonts w:ascii="Times New Roman" w:hAnsi="Times New Roman" w:cs="Times New Roman"/>
                <w:sz w:val="24"/>
                <w:szCs w:val="24"/>
              </w:rPr>
            </w:pPr>
          </w:p>
        </w:tc>
        <w:tc>
          <w:tcPr>
            <w:tcW w:w="2337" w:type="dxa"/>
            <w:gridSpan w:val="2"/>
          </w:tcPr>
          <w:p w14:paraId="167848BE"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054D63">
              <w:rPr>
                <w:rFonts w:ascii="Times New Roman" w:hAnsi="Times New Roman" w:cs="Times New Roman"/>
                <w:sz w:val="24"/>
                <w:szCs w:val="24"/>
              </w:rPr>
              <w:t xml:space="preserve">HC </w:t>
            </w:r>
          </w:p>
          <w:p w14:paraId="1F8B521B"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tc>
        <w:tc>
          <w:tcPr>
            <w:tcW w:w="2629" w:type="dxa"/>
            <w:gridSpan w:val="2"/>
          </w:tcPr>
          <w:p w14:paraId="3ED98850"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054D63">
              <w:rPr>
                <w:rFonts w:ascii="Times New Roman" w:hAnsi="Times New Roman" w:cs="Times New Roman"/>
                <w:sz w:val="24"/>
                <w:szCs w:val="24"/>
              </w:rPr>
              <w:t xml:space="preserve">AN </w:t>
            </w:r>
          </w:p>
          <w:p w14:paraId="3A4F28E0"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tc>
        <w:tc>
          <w:tcPr>
            <w:tcW w:w="2339" w:type="dxa"/>
            <w:gridSpan w:val="2"/>
          </w:tcPr>
          <w:p w14:paraId="09DFDB9E"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054D63">
              <w:rPr>
                <w:rFonts w:ascii="Times New Roman" w:hAnsi="Times New Roman" w:cs="Times New Roman"/>
                <w:sz w:val="24"/>
                <w:szCs w:val="24"/>
              </w:rPr>
              <w:t xml:space="preserve">BN &amp; BED </w:t>
            </w:r>
          </w:p>
          <w:p w14:paraId="6BF8DF63"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p>
        </w:tc>
      </w:tr>
      <w:tr w:rsidR="007C3364" w:rsidRPr="00054D63" w14:paraId="73884663" w14:textId="77777777" w:rsidTr="00E0554D">
        <w:trPr>
          <w:cnfStyle w:val="000000100000" w:firstRow="0" w:lastRow="0" w:firstColumn="0" w:lastColumn="0" w:oddVBand="0" w:evenVBand="0" w:oddHBand="1" w:evenHBand="0" w:firstRowFirstColumn="0" w:firstRowLastColumn="0" w:lastRowFirstColumn="0" w:lastRowLastColumn="0"/>
          <w:trHeight w:val="565"/>
        </w:trPr>
        <w:tc>
          <w:tcPr>
            <w:cnfStyle w:val="001000000000" w:firstRow="0" w:lastRow="0" w:firstColumn="1" w:lastColumn="0" w:oddVBand="0" w:evenVBand="0" w:oddHBand="0" w:evenHBand="0" w:firstRowFirstColumn="0" w:firstRowLastColumn="0" w:lastRowFirstColumn="0" w:lastRowLastColumn="0"/>
            <w:tcW w:w="1747" w:type="dxa"/>
          </w:tcPr>
          <w:p w14:paraId="78FE43F3" w14:textId="77777777" w:rsidR="007C3364" w:rsidRPr="00054D63" w:rsidRDefault="007C3364" w:rsidP="00E0554D">
            <w:pPr>
              <w:jc w:val="both"/>
              <w:rPr>
                <w:rFonts w:ascii="Times New Roman" w:hAnsi="Times New Roman" w:cs="Times New Roman"/>
                <w:sz w:val="24"/>
                <w:szCs w:val="24"/>
              </w:rPr>
            </w:pPr>
          </w:p>
        </w:tc>
        <w:tc>
          <w:tcPr>
            <w:tcW w:w="1168" w:type="dxa"/>
          </w:tcPr>
          <w:p w14:paraId="4D81BE1B"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Neutral </w:t>
            </w:r>
          </w:p>
          <w:p w14:paraId="05670354"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Mean (SD)</w:t>
            </w:r>
          </w:p>
        </w:tc>
        <w:tc>
          <w:tcPr>
            <w:tcW w:w="1169" w:type="dxa"/>
          </w:tcPr>
          <w:p w14:paraId="5BF7681C"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 Negative</w:t>
            </w:r>
          </w:p>
          <w:p w14:paraId="3D61D5A9"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Mean </w:t>
            </w:r>
          </w:p>
          <w:p w14:paraId="6D4E85EA"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(SD)</w:t>
            </w:r>
          </w:p>
        </w:tc>
        <w:tc>
          <w:tcPr>
            <w:tcW w:w="1314" w:type="dxa"/>
          </w:tcPr>
          <w:p w14:paraId="787453D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Neutral </w:t>
            </w:r>
          </w:p>
          <w:p w14:paraId="21C09C3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Mean (SD)</w:t>
            </w:r>
          </w:p>
        </w:tc>
        <w:tc>
          <w:tcPr>
            <w:tcW w:w="1315" w:type="dxa"/>
          </w:tcPr>
          <w:p w14:paraId="7534FC35"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Negative</w:t>
            </w:r>
          </w:p>
          <w:p w14:paraId="0CBC797D"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Mean </w:t>
            </w:r>
          </w:p>
          <w:p w14:paraId="358D6A2E"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(SD)</w:t>
            </w:r>
          </w:p>
        </w:tc>
        <w:tc>
          <w:tcPr>
            <w:tcW w:w="1168" w:type="dxa"/>
          </w:tcPr>
          <w:p w14:paraId="0D2F4247"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Neutral </w:t>
            </w:r>
          </w:p>
          <w:p w14:paraId="690E4FEB"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Mean (SD)</w:t>
            </w:r>
          </w:p>
        </w:tc>
        <w:tc>
          <w:tcPr>
            <w:tcW w:w="1171" w:type="dxa"/>
          </w:tcPr>
          <w:p w14:paraId="651CD810"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Negative</w:t>
            </w:r>
          </w:p>
          <w:p w14:paraId="1E99DB05"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Mean </w:t>
            </w:r>
          </w:p>
          <w:p w14:paraId="0F74164D"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(SD)</w:t>
            </w:r>
          </w:p>
        </w:tc>
      </w:tr>
      <w:tr w:rsidR="007C3364" w:rsidRPr="00054D63" w14:paraId="1DA48535" w14:textId="77777777" w:rsidTr="00E0554D">
        <w:trPr>
          <w:trHeight w:val="434"/>
        </w:trPr>
        <w:tc>
          <w:tcPr>
            <w:cnfStyle w:val="001000000000" w:firstRow="0" w:lastRow="0" w:firstColumn="1" w:lastColumn="0" w:oddVBand="0" w:evenVBand="0" w:oddHBand="0" w:evenHBand="0" w:firstRowFirstColumn="0" w:firstRowLastColumn="0" w:lastRowFirstColumn="0" w:lastRowLastColumn="0"/>
            <w:tcW w:w="9052" w:type="dxa"/>
            <w:gridSpan w:val="7"/>
          </w:tcPr>
          <w:p w14:paraId="4E012991" w14:textId="77777777" w:rsidR="007C3364" w:rsidRPr="00054D63" w:rsidRDefault="007C3364" w:rsidP="00E0554D">
            <w:pPr>
              <w:rPr>
                <w:rFonts w:ascii="Times New Roman" w:hAnsi="Times New Roman" w:cs="Times New Roman"/>
                <w:b w:val="0"/>
                <w:bCs w:val="0"/>
                <w:sz w:val="24"/>
                <w:szCs w:val="24"/>
              </w:rPr>
            </w:pPr>
            <w:r w:rsidRPr="00054D63">
              <w:rPr>
                <w:rFonts w:ascii="Times New Roman" w:hAnsi="Times New Roman" w:cs="Times New Roman"/>
                <w:sz w:val="24"/>
                <w:szCs w:val="24"/>
              </w:rPr>
              <w:t>Autobiographical Memory Test (AMT)</w:t>
            </w:r>
          </w:p>
        </w:tc>
      </w:tr>
      <w:tr w:rsidR="007C3364" w:rsidRPr="00054D63" w14:paraId="0A1BAB17" w14:textId="77777777" w:rsidTr="00E0554D">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747" w:type="dxa"/>
          </w:tcPr>
          <w:p w14:paraId="4B96FA73"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 xml:space="preserve">Specificity </w:t>
            </w:r>
            <w:r w:rsidRPr="00054D63">
              <w:rPr>
                <w:rFonts w:ascii="Times New Roman" w:hAnsi="Times New Roman" w:cs="Times New Roman"/>
                <w:sz w:val="24"/>
                <w:szCs w:val="24"/>
                <w:vertAlign w:val="superscript"/>
              </w:rPr>
              <w:t>a</w:t>
            </w:r>
          </w:p>
        </w:tc>
        <w:tc>
          <w:tcPr>
            <w:tcW w:w="1168" w:type="dxa"/>
          </w:tcPr>
          <w:p w14:paraId="7A12F074"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1.90 (0.84)</w:t>
            </w:r>
          </w:p>
        </w:tc>
        <w:tc>
          <w:tcPr>
            <w:tcW w:w="1169" w:type="dxa"/>
          </w:tcPr>
          <w:p w14:paraId="439F9ACF"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2.04 (1.12)</w:t>
            </w:r>
          </w:p>
        </w:tc>
        <w:tc>
          <w:tcPr>
            <w:tcW w:w="1314" w:type="dxa"/>
          </w:tcPr>
          <w:p w14:paraId="5D02DD06"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1.57 </w:t>
            </w:r>
          </w:p>
          <w:p w14:paraId="51E6299D"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(0.66)</w:t>
            </w:r>
          </w:p>
        </w:tc>
        <w:tc>
          <w:tcPr>
            <w:tcW w:w="1315" w:type="dxa"/>
          </w:tcPr>
          <w:p w14:paraId="05D73E3C"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1.98 </w:t>
            </w:r>
          </w:p>
          <w:p w14:paraId="2D7B413D"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(0.92)</w:t>
            </w:r>
          </w:p>
        </w:tc>
        <w:tc>
          <w:tcPr>
            <w:tcW w:w="1168" w:type="dxa"/>
          </w:tcPr>
          <w:p w14:paraId="6C8298E6"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1.50 (0.63)</w:t>
            </w:r>
          </w:p>
        </w:tc>
        <w:tc>
          <w:tcPr>
            <w:tcW w:w="1171" w:type="dxa"/>
          </w:tcPr>
          <w:p w14:paraId="6930A44A"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1.72 (0.83)</w:t>
            </w:r>
          </w:p>
        </w:tc>
      </w:tr>
      <w:tr w:rsidR="007C3364" w:rsidRPr="00054D63" w14:paraId="0D0E47E3" w14:textId="77777777" w:rsidTr="00E0554D">
        <w:trPr>
          <w:trHeight w:val="457"/>
        </w:trPr>
        <w:tc>
          <w:tcPr>
            <w:cnfStyle w:val="001000000000" w:firstRow="0" w:lastRow="0" w:firstColumn="1" w:lastColumn="0" w:oddVBand="0" w:evenVBand="0" w:oddHBand="0" w:evenHBand="0" w:firstRowFirstColumn="0" w:firstRowLastColumn="0" w:lastRowFirstColumn="0" w:lastRowLastColumn="0"/>
            <w:tcW w:w="1747" w:type="dxa"/>
          </w:tcPr>
          <w:p w14:paraId="627F3CAA"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 xml:space="preserve">Vividness </w:t>
            </w:r>
            <w:r w:rsidRPr="00054D63">
              <w:rPr>
                <w:rFonts w:ascii="Times New Roman" w:hAnsi="Times New Roman" w:cs="Times New Roman"/>
                <w:sz w:val="24"/>
                <w:szCs w:val="24"/>
                <w:vertAlign w:val="superscript"/>
              </w:rPr>
              <w:t>b</w:t>
            </w:r>
          </w:p>
        </w:tc>
        <w:tc>
          <w:tcPr>
            <w:tcW w:w="1168" w:type="dxa"/>
          </w:tcPr>
          <w:p w14:paraId="46471F26"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5.41 (1.11)</w:t>
            </w:r>
          </w:p>
        </w:tc>
        <w:tc>
          <w:tcPr>
            <w:tcW w:w="1169" w:type="dxa"/>
          </w:tcPr>
          <w:p w14:paraId="3182C308"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4.94 (1.42)</w:t>
            </w:r>
          </w:p>
        </w:tc>
        <w:tc>
          <w:tcPr>
            <w:tcW w:w="1314" w:type="dxa"/>
          </w:tcPr>
          <w:p w14:paraId="0080D5AA"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5.19 </w:t>
            </w:r>
          </w:p>
          <w:p w14:paraId="6991805F"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(1.14)</w:t>
            </w:r>
          </w:p>
        </w:tc>
        <w:tc>
          <w:tcPr>
            <w:tcW w:w="1315" w:type="dxa"/>
          </w:tcPr>
          <w:p w14:paraId="0DF69D66"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5.16</w:t>
            </w:r>
          </w:p>
          <w:p w14:paraId="49010BAD"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(1.31)</w:t>
            </w:r>
          </w:p>
        </w:tc>
        <w:tc>
          <w:tcPr>
            <w:tcW w:w="1168" w:type="dxa"/>
          </w:tcPr>
          <w:p w14:paraId="4829B979"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5.61 (1.18)</w:t>
            </w:r>
          </w:p>
        </w:tc>
        <w:tc>
          <w:tcPr>
            <w:tcW w:w="1171" w:type="dxa"/>
          </w:tcPr>
          <w:p w14:paraId="03BD37B2"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5.52 (1.26)</w:t>
            </w:r>
          </w:p>
        </w:tc>
      </w:tr>
      <w:tr w:rsidR="007C3364" w:rsidRPr="00054D63" w14:paraId="56DD7E06" w14:textId="77777777" w:rsidTr="00E0554D">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747" w:type="dxa"/>
          </w:tcPr>
          <w:p w14:paraId="77E886FC"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 xml:space="preserve">Disgust </w:t>
            </w:r>
            <w:r w:rsidRPr="00054D63">
              <w:rPr>
                <w:rFonts w:ascii="Times New Roman" w:hAnsi="Times New Roman" w:cs="Times New Roman"/>
                <w:sz w:val="24"/>
                <w:szCs w:val="24"/>
                <w:vertAlign w:val="superscript"/>
              </w:rPr>
              <w:t>b</w:t>
            </w:r>
          </w:p>
        </w:tc>
        <w:tc>
          <w:tcPr>
            <w:tcW w:w="1168" w:type="dxa"/>
          </w:tcPr>
          <w:p w14:paraId="2E8F623E"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2.16 (1.14)</w:t>
            </w:r>
          </w:p>
        </w:tc>
        <w:tc>
          <w:tcPr>
            <w:tcW w:w="1169" w:type="dxa"/>
          </w:tcPr>
          <w:p w14:paraId="4DB89F31"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3.12 (1.69)</w:t>
            </w:r>
          </w:p>
        </w:tc>
        <w:tc>
          <w:tcPr>
            <w:tcW w:w="1314" w:type="dxa"/>
          </w:tcPr>
          <w:p w14:paraId="3EBFFD4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3.01 </w:t>
            </w:r>
          </w:p>
          <w:p w14:paraId="66639A60"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(1.51)</w:t>
            </w:r>
          </w:p>
        </w:tc>
        <w:tc>
          <w:tcPr>
            <w:tcW w:w="1315" w:type="dxa"/>
          </w:tcPr>
          <w:p w14:paraId="1626471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4.22 </w:t>
            </w:r>
          </w:p>
          <w:p w14:paraId="55812A1F"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(1.79)</w:t>
            </w:r>
          </w:p>
        </w:tc>
        <w:tc>
          <w:tcPr>
            <w:tcW w:w="1168" w:type="dxa"/>
          </w:tcPr>
          <w:p w14:paraId="5739C406"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3.08 (1.48)</w:t>
            </w:r>
          </w:p>
        </w:tc>
        <w:tc>
          <w:tcPr>
            <w:tcW w:w="1171" w:type="dxa"/>
          </w:tcPr>
          <w:p w14:paraId="5E21EF1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4.93 (1.48)</w:t>
            </w:r>
          </w:p>
        </w:tc>
      </w:tr>
      <w:tr w:rsidR="007C3364" w:rsidRPr="00054D63" w14:paraId="35ED3A51" w14:textId="77777777" w:rsidTr="00E0554D">
        <w:trPr>
          <w:trHeight w:val="434"/>
        </w:trPr>
        <w:tc>
          <w:tcPr>
            <w:cnfStyle w:val="001000000000" w:firstRow="0" w:lastRow="0" w:firstColumn="1" w:lastColumn="0" w:oddVBand="0" w:evenVBand="0" w:oddHBand="0" w:evenHBand="0" w:firstRowFirstColumn="0" w:firstRowLastColumn="0" w:lastRowFirstColumn="0" w:lastRowLastColumn="0"/>
            <w:tcW w:w="9052" w:type="dxa"/>
            <w:gridSpan w:val="7"/>
          </w:tcPr>
          <w:p w14:paraId="0A388905" w14:textId="77777777" w:rsidR="007C3364" w:rsidRPr="00054D63" w:rsidRDefault="007C3364" w:rsidP="00E0554D">
            <w:pPr>
              <w:rPr>
                <w:rFonts w:ascii="Times New Roman" w:hAnsi="Times New Roman" w:cs="Times New Roman"/>
                <w:b w:val="0"/>
                <w:bCs w:val="0"/>
                <w:sz w:val="24"/>
                <w:szCs w:val="24"/>
              </w:rPr>
            </w:pPr>
            <w:r w:rsidRPr="00054D63">
              <w:rPr>
                <w:rFonts w:ascii="Times New Roman" w:hAnsi="Times New Roman" w:cs="Times New Roman"/>
                <w:sz w:val="24"/>
                <w:szCs w:val="24"/>
              </w:rPr>
              <w:t>Episodic Future Thinking Task (EFT)</w:t>
            </w:r>
          </w:p>
        </w:tc>
      </w:tr>
      <w:tr w:rsidR="007C3364" w:rsidRPr="00054D63" w14:paraId="5BEDFA07" w14:textId="77777777" w:rsidTr="00E0554D">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747" w:type="dxa"/>
          </w:tcPr>
          <w:p w14:paraId="68E3036D"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 xml:space="preserve">Specificity </w:t>
            </w:r>
            <w:r w:rsidRPr="00054D63">
              <w:rPr>
                <w:rFonts w:ascii="Times New Roman" w:hAnsi="Times New Roman" w:cs="Times New Roman"/>
                <w:sz w:val="24"/>
                <w:szCs w:val="24"/>
                <w:vertAlign w:val="superscript"/>
              </w:rPr>
              <w:t>a</w:t>
            </w:r>
          </w:p>
        </w:tc>
        <w:tc>
          <w:tcPr>
            <w:tcW w:w="1168" w:type="dxa"/>
          </w:tcPr>
          <w:p w14:paraId="680749CE"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1.63 (0.64)</w:t>
            </w:r>
          </w:p>
        </w:tc>
        <w:tc>
          <w:tcPr>
            <w:tcW w:w="1169" w:type="dxa"/>
          </w:tcPr>
          <w:p w14:paraId="7AA76289"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2.67 (1.21)</w:t>
            </w:r>
          </w:p>
        </w:tc>
        <w:tc>
          <w:tcPr>
            <w:tcW w:w="1314" w:type="dxa"/>
          </w:tcPr>
          <w:p w14:paraId="027C27E5"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1.68 </w:t>
            </w:r>
          </w:p>
          <w:p w14:paraId="7013350F"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(0.83)</w:t>
            </w:r>
          </w:p>
        </w:tc>
        <w:tc>
          <w:tcPr>
            <w:tcW w:w="1315" w:type="dxa"/>
          </w:tcPr>
          <w:p w14:paraId="2BE77B7C"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2.33 </w:t>
            </w:r>
          </w:p>
          <w:p w14:paraId="6A791857"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(1.09)</w:t>
            </w:r>
          </w:p>
        </w:tc>
        <w:tc>
          <w:tcPr>
            <w:tcW w:w="1168" w:type="dxa"/>
          </w:tcPr>
          <w:p w14:paraId="42A7A8B5"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1.86 (0.98)</w:t>
            </w:r>
          </w:p>
        </w:tc>
        <w:tc>
          <w:tcPr>
            <w:tcW w:w="1171" w:type="dxa"/>
          </w:tcPr>
          <w:p w14:paraId="34FFFF32"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2.36 (1.06)</w:t>
            </w:r>
          </w:p>
        </w:tc>
      </w:tr>
      <w:tr w:rsidR="007C3364" w:rsidRPr="00054D63" w14:paraId="26C4160F" w14:textId="77777777" w:rsidTr="00E0554D">
        <w:trPr>
          <w:trHeight w:val="457"/>
        </w:trPr>
        <w:tc>
          <w:tcPr>
            <w:cnfStyle w:val="001000000000" w:firstRow="0" w:lastRow="0" w:firstColumn="1" w:lastColumn="0" w:oddVBand="0" w:evenVBand="0" w:oddHBand="0" w:evenHBand="0" w:firstRowFirstColumn="0" w:firstRowLastColumn="0" w:lastRowFirstColumn="0" w:lastRowLastColumn="0"/>
            <w:tcW w:w="1747" w:type="dxa"/>
          </w:tcPr>
          <w:p w14:paraId="539DC8B7"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 xml:space="preserve">Vividness </w:t>
            </w:r>
            <w:r w:rsidRPr="00054D63">
              <w:rPr>
                <w:rFonts w:ascii="Times New Roman" w:hAnsi="Times New Roman" w:cs="Times New Roman"/>
                <w:sz w:val="24"/>
                <w:szCs w:val="24"/>
                <w:vertAlign w:val="superscript"/>
              </w:rPr>
              <w:t>b</w:t>
            </w:r>
          </w:p>
        </w:tc>
        <w:tc>
          <w:tcPr>
            <w:tcW w:w="1168" w:type="dxa"/>
          </w:tcPr>
          <w:p w14:paraId="6729FD14"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5.05 (1.44)</w:t>
            </w:r>
          </w:p>
        </w:tc>
        <w:tc>
          <w:tcPr>
            <w:tcW w:w="1169" w:type="dxa"/>
          </w:tcPr>
          <w:p w14:paraId="50DED7FC"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3.94 (1.35)</w:t>
            </w:r>
          </w:p>
        </w:tc>
        <w:tc>
          <w:tcPr>
            <w:tcW w:w="1314" w:type="dxa"/>
          </w:tcPr>
          <w:p w14:paraId="1010B1B8"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4.50 </w:t>
            </w:r>
          </w:p>
          <w:p w14:paraId="6B7EAB25"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(1.31)</w:t>
            </w:r>
          </w:p>
        </w:tc>
        <w:tc>
          <w:tcPr>
            <w:tcW w:w="1315" w:type="dxa"/>
          </w:tcPr>
          <w:p w14:paraId="75789955"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4.62 </w:t>
            </w:r>
          </w:p>
          <w:p w14:paraId="2E9F4B7D"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(1.47)</w:t>
            </w:r>
          </w:p>
        </w:tc>
        <w:tc>
          <w:tcPr>
            <w:tcW w:w="1168" w:type="dxa"/>
          </w:tcPr>
          <w:p w14:paraId="301FCCC2"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4.43 (1.29)</w:t>
            </w:r>
          </w:p>
        </w:tc>
        <w:tc>
          <w:tcPr>
            <w:tcW w:w="1171" w:type="dxa"/>
          </w:tcPr>
          <w:p w14:paraId="4EFEF9DB"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4.58 (1.45)</w:t>
            </w:r>
          </w:p>
        </w:tc>
      </w:tr>
      <w:tr w:rsidR="007C3364" w:rsidRPr="00054D63" w14:paraId="72B76BD2" w14:textId="77777777" w:rsidTr="00E0554D">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747" w:type="dxa"/>
          </w:tcPr>
          <w:p w14:paraId="4B8F0C93"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 xml:space="preserve">Disgust </w:t>
            </w:r>
            <w:r w:rsidRPr="00054D63">
              <w:rPr>
                <w:rFonts w:ascii="Times New Roman" w:hAnsi="Times New Roman" w:cs="Times New Roman"/>
                <w:sz w:val="24"/>
                <w:szCs w:val="24"/>
                <w:vertAlign w:val="superscript"/>
              </w:rPr>
              <w:t>b</w:t>
            </w:r>
          </w:p>
        </w:tc>
        <w:tc>
          <w:tcPr>
            <w:tcW w:w="1168" w:type="dxa"/>
          </w:tcPr>
          <w:p w14:paraId="49E2360C"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1.40 (0.59)</w:t>
            </w:r>
          </w:p>
        </w:tc>
        <w:tc>
          <w:tcPr>
            <w:tcW w:w="1169" w:type="dxa"/>
          </w:tcPr>
          <w:p w14:paraId="0640519D"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3.38 (1.64)</w:t>
            </w:r>
          </w:p>
        </w:tc>
        <w:tc>
          <w:tcPr>
            <w:tcW w:w="1314" w:type="dxa"/>
          </w:tcPr>
          <w:p w14:paraId="6C87B30C"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2.28 </w:t>
            </w:r>
          </w:p>
          <w:p w14:paraId="2CECCA59"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(1.50)</w:t>
            </w:r>
          </w:p>
        </w:tc>
        <w:tc>
          <w:tcPr>
            <w:tcW w:w="1315" w:type="dxa"/>
          </w:tcPr>
          <w:p w14:paraId="131B7CE5"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4.09 </w:t>
            </w:r>
          </w:p>
          <w:p w14:paraId="20931863"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(1.77)</w:t>
            </w:r>
          </w:p>
        </w:tc>
        <w:tc>
          <w:tcPr>
            <w:tcW w:w="1168" w:type="dxa"/>
          </w:tcPr>
          <w:p w14:paraId="461B5479"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2.17 (1.59)</w:t>
            </w:r>
          </w:p>
        </w:tc>
        <w:tc>
          <w:tcPr>
            <w:tcW w:w="1171" w:type="dxa"/>
          </w:tcPr>
          <w:p w14:paraId="21847CE0"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4.67 (1.40)</w:t>
            </w:r>
          </w:p>
        </w:tc>
      </w:tr>
    </w:tbl>
    <w:p w14:paraId="01B05E50" w14:textId="77777777" w:rsidR="007C3364" w:rsidRDefault="007C3364" w:rsidP="007C3364">
      <w:pPr>
        <w:spacing w:line="240" w:lineRule="auto"/>
        <w:jc w:val="both"/>
        <w:rPr>
          <w:rFonts w:ascii="Times New Roman" w:hAnsi="Times New Roman" w:cs="Times New Roman"/>
          <w:sz w:val="20"/>
          <w:szCs w:val="20"/>
        </w:rPr>
      </w:pPr>
      <w:r w:rsidRPr="00412583">
        <w:rPr>
          <w:rFonts w:ascii="Times New Roman" w:hAnsi="Times New Roman" w:cs="Times New Roman"/>
          <w:i/>
          <w:iCs/>
          <w:sz w:val="20"/>
          <w:szCs w:val="20"/>
        </w:rPr>
        <w:t>Notes.</w:t>
      </w:r>
      <w:r>
        <w:rPr>
          <w:rFonts w:ascii="Times New Roman" w:hAnsi="Times New Roman" w:cs="Times New Roman"/>
          <w:sz w:val="20"/>
          <w:szCs w:val="20"/>
        </w:rPr>
        <w:t xml:space="preserve"> </w:t>
      </w:r>
      <w:r w:rsidRPr="00054D63">
        <w:rPr>
          <w:rFonts w:ascii="Times New Roman" w:hAnsi="Times New Roman" w:cs="Times New Roman"/>
          <w:sz w:val="20"/>
          <w:szCs w:val="20"/>
        </w:rPr>
        <w:t>AMT and EFT Specificity was inversely scored with higher scores representing less specificity.</w:t>
      </w:r>
      <w:r>
        <w:rPr>
          <w:rFonts w:ascii="Times New Roman" w:hAnsi="Times New Roman" w:cs="Times New Roman"/>
          <w:sz w:val="20"/>
          <w:szCs w:val="20"/>
        </w:rPr>
        <w:t xml:space="preserve"> </w:t>
      </w:r>
      <w:r w:rsidRPr="00B57845">
        <w:rPr>
          <w:rFonts w:ascii="Times New Roman" w:hAnsi="Times New Roman" w:cs="Times New Roman"/>
          <w:sz w:val="20"/>
          <w:szCs w:val="20"/>
          <w:vertAlign w:val="superscript"/>
        </w:rPr>
        <w:t>a</w:t>
      </w:r>
      <w:r w:rsidRPr="00CE6446">
        <w:rPr>
          <w:rFonts w:ascii="Times New Roman" w:hAnsi="Times New Roman" w:cs="Times New Roman"/>
          <w:sz w:val="20"/>
          <w:szCs w:val="20"/>
        </w:rPr>
        <w:t xml:space="preserve">experimenter rated, </w:t>
      </w:r>
      <w:r w:rsidRPr="00B57845">
        <w:rPr>
          <w:rFonts w:ascii="Times New Roman" w:hAnsi="Times New Roman" w:cs="Times New Roman"/>
          <w:sz w:val="20"/>
          <w:szCs w:val="20"/>
          <w:vertAlign w:val="superscript"/>
        </w:rPr>
        <w:t>b</w:t>
      </w:r>
      <w:r w:rsidRPr="00CE6446">
        <w:rPr>
          <w:rFonts w:ascii="Times New Roman" w:hAnsi="Times New Roman" w:cs="Times New Roman"/>
          <w:sz w:val="20"/>
          <w:szCs w:val="20"/>
        </w:rPr>
        <w:t>participant rated</w:t>
      </w:r>
      <w:r>
        <w:rPr>
          <w:rFonts w:ascii="Times New Roman" w:hAnsi="Times New Roman" w:cs="Times New Roman"/>
          <w:sz w:val="20"/>
          <w:szCs w:val="20"/>
        </w:rPr>
        <w:t>.</w:t>
      </w:r>
      <w:r w:rsidRPr="00CE6446">
        <w:rPr>
          <w:rFonts w:ascii="Times New Roman" w:hAnsi="Times New Roman" w:cs="Times New Roman"/>
          <w:sz w:val="20"/>
          <w:szCs w:val="20"/>
        </w:rPr>
        <w:t xml:space="preserve"> *</w:t>
      </w:r>
      <w:r>
        <w:rPr>
          <w:rFonts w:ascii="Times New Roman" w:hAnsi="Times New Roman" w:cs="Times New Roman"/>
          <w:sz w:val="20"/>
          <w:szCs w:val="20"/>
        </w:rPr>
        <w:t>S</w:t>
      </w:r>
      <w:r w:rsidRPr="00CE6446">
        <w:rPr>
          <w:rFonts w:ascii="Times New Roman" w:hAnsi="Times New Roman" w:cs="Times New Roman"/>
          <w:sz w:val="20"/>
          <w:szCs w:val="20"/>
        </w:rPr>
        <w:t xml:space="preserve">ignificant at </w:t>
      </w:r>
      <w:r w:rsidRPr="00B57845">
        <w:rPr>
          <w:rFonts w:ascii="Times New Roman" w:hAnsi="Times New Roman" w:cs="Times New Roman"/>
          <w:i/>
          <w:iCs/>
          <w:sz w:val="20"/>
          <w:szCs w:val="20"/>
        </w:rPr>
        <w:t>p</w:t>
      </w:r>
      <w:r w:rsidRPr="00CE6446">
        <w:rPr>
          <w:rFonts w:ascii="Times New Roman" w:hAnsi="Times New Roman" w:cs="Times New Roman"/>
          <w:sz w:val="20"/>
          <w:szCs w:val="20"/>
        </w:rPr>
        <w:t>&lt;0.05</w:t>
      </w:r>
      <w:r>
        <w:rPr>
          <w:rFonts w:ascii="Times New Roman" w:hAnsi="Times New Roman" w:cs="Times New Roman"/>
          <w:sz w:val="20"/>
          <w:szCs w:val="20"/>
        </w:rPr>
        <w:t xml:space="preserve">, </w:t>
      </w:r>
      <w:r w:rsidRPr="00CE6446">
        <w:rPr>
          <w:rFonts w:ascii="Times New Roman" w:hAnsi="Times New Roman" w:cs="Times New Roman"/>
          <w:sz w:val="20"/>
          <w:szCs w:val="20"/>
        </w:rPr>
        <w:t xml:space="preserve">**significant at </w:t>
      </w:r>
      <w:r w:rsidRPr="00B57845">
        <w:rPr>
          <w:rFonts w:ascii="Times New Roman" w:hAnsi="Times New Roman" w:cs="Times New Roman"/>
          <w:i/>
          <w:iCs/>
          <w:sz w:val="20"/>
          <w:szCs w:val="20"/>
        </w:rPr>
        <w:t>p</w:t>
      </w:r>
      <w:r w:rsidRPr="00CE6446">
        <w:rPr>
          <w:rFonts w:ascii="Times New Roman" w:hAnsi="Times New Roman" w:cs="Times New Roman"/>
          <w:sz w:val="20"/>
          <w:szCs w:val="20"/>
        </w:rPr>
        <w:t>&lt;0.001. All analyses were run with age and ethnicity</w:t>
      </w:r>
      <w:r>
        <w:rPr>
          <w:rFonts w:ascii="Times New Roman" w:hAnsi="Times New Roman" w:cs="Times New Roman"/>
          <w:sz w:val="20"/>
          <w:szCs w:val="20"/>
        </w:rPr>
        <w:t>. Abbreviations: AN = Anorexia Nervosa; BN&amp;BED = Bulimia Nervosa and Binge Eating Disorders; HC = Healthy Controls; SD = Standard Deviation.</w:t>
      </w:r>
    </w:p>
    <w:p w14:paraId="661EE2D3" w14:textId="77777777" w:rsidR="007C3364" w:rsidRDefault="007C3364" w:rsidP="007C3364">
      <w:pPr>
        <w:spacing w:line="240" w:lineRule="auto"/>
        <w:jc w:val="both"/>
        <w:rPr>
          <w:rFonts w:ascii="Times New Roman" w:hAnsi="Times New Roman" w:cs="Times New Roman"/>
          <w:sz w:val="20"/>
          <w:szCs w:val="20"/>
        </w:rPr>
      </w:pPr>
    </w:p>
    <w:p w14:paraId="49F0A899" w14:textId="77777777" w:rsidR="007C3364" w:rsidRDefault="007C3364" w:rsidP="007C3364">
      <w:pPr>
        <w:spacing w:line="240" w:lineRule="auto"/>
        <w:jc w:val="both"/>
        <w:rPr>
          <w:rFonts w:ascii="Times New Roman" w:hAnsi="Times New Roman" w:cs="Times New Roman"/>
          <w:sz w:val="20"/>
          <w:szCs w:val="20"/>
        </w:rPr>
      </w:pPr>
    </w:p>
    <w:p w14:paraId="3080CE4C" w14:textId="77777777" w:rsidR="007C3364" w:rsidRPr="00054D63" w:rsidRDefault="007C3364" w:rsidP="007C3364">
      <w:pPr>
        <w:spacing w:line="360" w:lineRule="auto"/>
        <w:jc w:val="both"/>
        <w:rPr>
          <w:rFonts w:ascii="Times New Roman" w:hAnsi="Times New Roman" w:cs="Times New Roman"/>
          <w:sz w:val="24"/>
          <w:szCs w:val="24"/>
        </w:rPr>
      </w:pPr>
      <w:r w:rsidRPr="00054D63">
        <w:rPr>
          <w:rFonts w:ascii="Times New Roman" w:hAnsi="Times New Roman" w:cs="Times New Roman"/>
          <w:b/>
          <w:bCs/>
          <w:sz w:val="24"/>
          <w:szCs w:val="24"/>
        </w:rPr>
        <w:t>Table S4.</w:t>
      </w:r>
      <w:r w:rsidRPr="00054D63">
        <w:rPr>
          <w:rFonts w:ascii="Times New Roman" w:hAnsi="Times New Roman" w:cs="Times New Roman"/>
          <w:sz w:val="24"/>
          <w:szCs w:val="24"/>
        </w:rPr>
        <w:t xml:space="preserve"> Effect of group in non-parametric ANCOVA (Quade’s) model for disgust to future events induced by neutral and negative cues.</w:t>
      </w:r>
    </w:p>
    <w:tbl>
      <w:tblPr>
        <w:tblStyle w:val="PlainTable2"/>
        <w:tblW w:w="9114" w:type="dxa"/>
        <w:tblLayout w:type="fixed"/>
        <w:tblLook w:val="04A0" w:firstRow="1" w:lastRow="0" w:firstColumn="1" w:lastColumn="0" w:noHBand="0" w:noVBand="1"/>
      </w:tblPr>
      <w:tblGrid>
        <w:gridCol w:w="1980"/>
        <w:gridCol w:w="2268"/>
        <w:gridCol w:w="4866"/>
      </w:tblGrid>
      <w:tr w:rsidR="007C3364" w:rsidRPr="00054D63" w14:paraId="065C4044" w14:textId="77777777" w:rsidTr="00E0554D">
        <w:trPr>
          <w:cnfStyle w:val="100000000000" w:firstRow="1" w:lastRow="0" w:firstColumn="0" w:lastColumn="0" w:oddVBand="0" w:evenVBand="0" w:oddHBand="0"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1980" w:type="dxa"/>
          </w:tcPr>
          <w:p w14:paraId="587715D8" w14:textId="77777777" w:rsidR="007C3364" w:rsidRPr="00054D63" w:rsidRDefault="007C3364" w:rsidP="00E0554D">
            <w:pPr>
              <w:jc w:val="both"/>
              <w:rPr>
                <w:rFonts w:ascii="Times New Roman" w:hAnsi="Times New Roman" w:cs="Times New Roman"/>
                <w:b w:val="0"/>
                <w:bCs w:val="0"/>
                <w:sz w:val="24"/>
                <w:szCs w:val="24"/>
              </w:rPr>
            </w:pPr>
            <w:r w:rsidRPr="00054D63">
              <w:rPr>
                <w:rFonts w:ascii="Times New Roman" w:hAnsi="Times New Roman" w:cs="Times New Roman"/>
                <w:sz w:val="24"/>
                <w:szCs w:val="24"/>
              </w:rPr>
              <w:t>Outcome</w:t>
            </w:r>
          </w:p>
        </w:tc>
        <w:tc>
          <w:tcPr>
            <w:tcW w:w="2268" w:type="dxa"/>
          </w:tcPr>
          <w:p w14:paraId="6B8DF04F"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054D63">
              <w:rPr>
                <w:rFonts w:ascii="Times New Roman" w:hAnsi="Times New Roman" w:cs="Times New Roman"/>
                <w:sz w:val="24"/>
                <w:szCs w:val="24"/>
              </w:rPr>
              <w:t xml:space="preserve">F-value </w:t>
            </w:r>
          </w:p>
          <w:p w14:paraId="3F48F5AB"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w:t>
            </w:r>
            <w:r w:rsidRPr="00054D63">
              <w:rPr>
                <w:rFonts w:ascii="Times New Roman" w:hAnsi="Times New Roman" w:cs="Times New Roman"/>
                <w:i/>
                <w:iCs/>
                <w:sz w:val="24"/>
                <w:szCs w:val="24"/>
              </w:rPr>
              <w:t>df</w:t>
            </w:r>
            <w:r w:rsidRPr="00054D63">
              <w:rPr>
                <w:rFonts w:ascii="Times New Roman" w:hAnsi="Times New Roman" w:cs="Times New Roman"/>
                <w:sz w:val="24"/>
                <w:szCs w:val="24"/>
              </w:rPr>
              <w:t>=2, 114)</w:t>
            </w:r>
          </w:p>
        </w:tc>
        <w:tc>
          <w:tcPr>
            <w:tcW w:w="4866" w:type="dxa"/>
          </w:tcPr>
          <w:p w14:paraId="6D057B68" w14:textId="77777777" w:rsidR="007C3364" w:rsidRPr="00054D63" w:rsidRDefault="007C3364" w:rsidP="00E0554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sidRPr="00054D63">
              <w:rPr>
                <w:rFonts w:ascii="Times New Roman" w:hAnsi="Times New Roman" w:cs="Times New Roman"/>
                <w:i/>
                <w:iCs/>
                <w:sz w:val="24"/>
                <w:szCs w:val="24"/>
              </w:rPr>
              <w:t xml:space="preserve">p </w:t>
            </w:r>
            <w:r w:rsidRPr="00054D63">
              <w:rPr>
                <w:rFonts w:ascii="Times New Roman" w:hAnsi="Times New Roman" w:cs="Times New Roman"/>
                <w:sz w:val="24"/>
                <w:szCs w:val="24"/>
              </w:rPr>
              <w:t>value (η2)</w:t>
            </w:r>
          </w:p>
        </w:tc>
      </w:tr>
      <w:tr w:rsidR="007C3364" w:rsidRPr="00054D63" w14:paraId="118E6B33" w14:textId="77777777" w:rsidTr="00E0554D">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1980" w:type="dxa"/>
          </w:tcPr>
          <w:p w14:paraId="1C1A315E"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Neutral cues</w:t>
            </w:r>
          </w:p>
          <w:p w14:paraId="33E4B39F" w14:textId="77777777" w:rsidR="007C3364" w:rsidRPr="00054D63" w:rsidRDefault="007C3364" w:rsidP="00E0554D">
            <w:pPr>
              <w:jc w:val="both"/>
              <w:rPr>
                <w:rFonts w:ascii="Times New Roman" w:hAnsi="Times New Roman" w:cs="Times New Roman"/>
                <w:sz w:val="24"/>
                <w:szCs w:val="24"/>
              </w:rPr>
            </w:pPr>
          </w:p>
        </w:tc>
        <w:tc>
          <w:tcPr>
            <w:tcW w:w="2268" w:type="dxa"/>
          </w:tcPr>
          <w:p w14:paraId="67CBB7BF"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2.692</w:t>
            </w:r>
          </w:p>
        </w:tc>
        <w:tc>
          <w:tcPr>
            <w:tcW w:w="4866" w:type="dxa"/>
          </w:tcPr>
          <w:p w14:paraId="0D550430" w14:textId="77777777" w:rsidR="007C3364" w:rsidRPr="00054D63" w:rsidRDefault="007C3364" w:rsidP="00E0554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 xml:space="preserve">0.072 (0.046) </w:t>
            </w:r>
          </w:p>
        </w:tc>
      </w:tr>
      <w:tr w:rsidR="007C3364" w:rsidRPr="00054D63" w14:paraId="11E9AF42" w14:textId="77777777" w:rsidTr="00E0554D">
        <w:trPr>
          <w:trHeight w:val="492"/>
        </w:trPr>
        <w:tc>
          <w:tcPr>
            <w:cnfStyle w:val="001000000000" w:firstRow="0" w:lastRow="0" w:firstColumn="1" w:lastColumn="0" w:oddVBand="0" w:evenVBand="0" w:oddHBand="0" w:evenHBand="0" w:firstRowFirstColumn="0" w:firstRowLastColumn="0" w:lastRowFirstColumn="0" w:lastRowLastColumn="0"/>
            <w:tcW w:w="1980" w:type="dxa"/>
          </w:tcPr>
          <w:p w14:paraId="1FB33B20" w14:textId="77777777" w:rsidR="007C3364" w:rsidRPr="00054D63" w:rsidRDefault="007C3364" w:rsidP="00E0554D">
            <w:pPr>
              <w:jc w:val="both"/>
              <w:rPr>
                <w:rFonts w:ascii="Times New Roman" w:hAnsi="Times New Roman" w:cs="Times New Roman"/>
                <w:sz w:val="24"/>
                <w:szCs w:val="24"/>
              </w:rPr>
            </w:pPr>
            <w:r w:rsidRPr="00054D63">
              <w:rPr>
                <w:rFonts w:ascii="Times New Roman" w:hAnsi="Times New Roman" w:cs="Times New Roman"/>
                <w:sz w:val="24"/>
                <w:szCs w:val="24"/>
              </w:rPr>
              <w:t>Negative cues</w:t>
            </w:r>
          </w:p>
          <w:p w14:paraId="39F00BEC" w14:textId="77777777" w:rsidR="007C3364" w:rsidRPr="00054D63" w:rsidRDefault="007C3364" w:rsidP="00E0554D">
            <w:pPr>
              <w:jc w:val="both"/>
              <w:rPr>
                <w:rFonts w:ascii="Times New Roman" w:hAnsi="Times New Roman" w:cs="Times New Roman"/>
                <w:sz w:val="24"/>
                <w:szCs w:val="24"/>
              </w:rPr>
            </w:pPr>
          </w:p>
        </w:tc>
        <w:tc>
          <w:tcPr>
            <w:tcW w:w="2268" w:type="dxa"/>
          </w:tcPr>
          <w:p w14:paraId="490639A5"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3.882</w:t>
            </w:r>
          </w:p>
        </w:tc>
        <w:tc>
          <w:tcPr>
            <w:tcW w:w="4866" w:type="dxa"/>
          </w:tcPr>
          <w:p w14:paraId="0EDE51C6"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sz w:val="24"/>
                <w:szCs w:val="24"/>
              </w:rPr>
              <w:t>0.023 (0.065) *</w:t>
            </w:r>
          </w:p>
          <w:p w14:paraId="01F3E2D0"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450FCCA"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4D63">
              <w:rPr>
                <w:rFonts w:ascii="Times New Roman" w:hAnsi="Times New Roman" w:cs="Times New Roman"/>
              </w:rPr>
              <w:t xml:space="preserve">AN vs HC, </w:t>
            </w:r>
            <w:r w:rsidRPr="00054D63">
              <w:rPr>
                <w:rFonts w:ascii="Times New Roman" w:hAnsi="Times New Roman" w:cs="Times New Roman"/>
                <w:i/>
                <w:iCs/>
              </w:rPr>
              <w:t>p</w:t>
            </w:r>
            <w:r w:rsidRPr="00054D63">
              <w:rPr>
                <w:rFonts w:ascii="Times New Roman" w:hAnsi="Times New Roman" w:cs="Times New Roman"/>
              </w:rPr>
              <w:t xml:space="preserve"> = 0.473</w:t>
            </w:r>
          </w:p>
          <w:p w14:paraId="31FE7FD8"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54D63">
              <w:rPr>
                <w:rFonts w:ascii="Times New Roman" w:hAnsi="Times New Roman" w:cs="Times New Roman"/>
              </w:rPr>
              <w:t xml:space="preserve">BN &amp; BED vs HC, </w:t>
            </w:r>
            <w:r w:rsidRPr="00054D63">
              <w:rPr>
                <w:rFonts w:ascii="Times New Roman" w:hAnsi="Times New Roman" w:cs="Times New Roman"/>
                <w:i/>
                <w:iCs/>
              </w:rPr>
              <w:t xml:space="preserve">p </w:t>
            </w:r>
            <w:r w:rsidRPr="00054D63">
              <w:rPr>
                <w:rFonts w:ascii="Times New Roman" w:hAnsi="Times New Roman" w:cs="Times New Roman"/>
              </w:rPr>
              <w:t>= 0.018 *</w:t>
            </w:r>
          </w:p>
          <w:p w14:paraId="0B7B3D41" w14:textId="77777777" w:rsidR="007C3364" w:rsidRPr="00054D63" w:rsidRDefault="007C3364" w:rsidP="00E0554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54D63">
              <w:rPr>
                <w:rFonts w:ascii="Times New Roman" w:hAnsi="Times New Roman" w:cs="Times New Roman"/>
              </w:rPr>
              <w:t xml:space="preserve">AN vs BN &amp; BED, </w:t>
            </w:r>
            <w:r w:rsidRPr="00054D63">
              <w:rPr>
                <w:rFonts w:ascii="Times New Roman" w:hAnsi="Times New Roman" w:cs="Times New Roman"/>
                <w:i/>
                <w:iCs/>
              </w:rPr>
              <w:t>p</w:t>
            </w:r>
            <w:r w:rsidRPr="00054D63">
              <w:rPr>
                <w:rFonts w:ascii="Times New Roman" w:hAnsi="Times New Roman" w:cs="Times New Roman"/>
              </w:rPr>
              <w:t xml:space="preserve"> = 0.200</w:t>
            </w:r>
          </w:p>
        </w:tc>
      </w:tr>
    </w:tbl>
    <w:p w14:paraId="4CF5417E" w14:textId="77777777" w:rsidR="007C3364" w:rsidRPr="00054D63" w:rsidRDefault="007C3364" w:rsidP="007C3364">
      <w:pPr>
        <w:jc w:val="both"/>
        <w:rPr>
          <w:rFonts w:ascii="Times New Roman" w:hAnsi="Times New Roman" w:cs="Times New Roman"/>
          <w:sz w:val="20"/>
          <w:szCs w:val="20"/>
        </w:rPr>
      </w:pPr>
      <w:r w:rsidRPr="00412583">
        <w:rPr>
          <w:rFonts w:ascii="Times New Roman" w:hAnsi="Times New Roman" w:cs="Times New Roman"/>
          <w:i/>
          <w:iCs/>
          <w:sz w:val="20"/>
          <w:szCs w:val="20"/>
        </w:rPr>
        <w:t>Notes.</w:t>
      </w:r>
      <w:r>
        <w:rPr>
          <w:rFonts w:ascii="Times New Roman" w:hAnsi="Times New Roman" w:cs="Times New Roman"/>
          <w:sz w:val="20"/>
          <w:szCs w:val="20"/>
        </w:rPr>
        <w:t xml:space="preserve"> </w:t>
      </w:r>
      <w:r w:rsidRPr="00054D63">
        <w:rPr>
          <w:rFonts w:ascii="Times New Roman" w:hAnsi="Times New Roman" w:cs="Times New Roman"/>
          <w:sz w:val="20"/>
          <w:szCs w:val="20"/>
        </w:rPr>
        <w:t>All analyses were run with age and ethnicity as covariates.</w:t>
      </w:r>
      <w:r>
        <w:rPr>
          <w:rFonts w:ascii="Times New Roman" w:hAnsi="Times New Roman" w:cs="Times New Roman"/>
          <w:sz w:val="20"/>
          <w:szCs w:val="20"/>
        </w:rPr>
        <w:t xml:space="preserve"> </w:t>
      </w:r>
      <w:r w:rsidRPr="007479B6">
        <w:rPr>
          <w:rFonts w:ascii="Times New Roman" w:hAnsi="Times New Roman" w:cs="Times New Roman"/>
          <w:sz w:val="20"/>
          <w:szCs w:val="20"/>
        </w:rPr>
        <w:t>*Significant at p&lt;0.05</w:t>
      </w:r>
      <w:r>
        <w:rPr>
          <w:rFonts w:ascii="Times New Roman" w:hAnsi="Times New Roman" w:cs="Times New Roman"/>
          <w:sz w:val="20"/>
          <w:szCs w:val="20"/>
        </w:rPr>
        <w:t xml:space="preserve">, </w:t>
      </w:r>
      <w:r w:rsidRPr="007479B6">
        <w:rPr>
          <w:rFonts w:ascii="Times New Roman" w:hAnsi="Times New Roman" w:cs="Times New Roman"/>
          <w:sz w:val="20"/>
          <w:szCs w:val="20"/>
        </w:rPr>
        <w:t xml:space="preserve">**significant at p&lt;0.001. </w:t>
      </w:r>
      <w:r>
        <w:rPr>
          <w:rFonts w:ascii="Times New Roman" w:hAnsi="Times New Roman" w:cs="Times New Roman"/>
          <w:sz w:val="20"/>
          <w:szCs w:val="20"/>
        </w:rPr>
        <w:t xml:space="preserve">Abbreviations: </w:t>
      </w:r>
      <w:r w:rsidRPr="00412583">
        <w:rPr>
          <w:rFonts w:ascii="Times New Roman" w:hAnsi="Times New Roman" w:cs="Times New Roman"/>
          <w:sz w:val="20"/>
          <w:szCs w:val="20"/>
        </w:rPr>
        <w:t xml:space="preserve">AN = Anorexia Nervosa; BN&amp;BED = Bulimia Nervosa and Binge Eating Disorders; </w:t>
      </w:r>
      <w:r>
        <w:rPr>
          <w:rFonts w:ascii="Times New Roman" w:hAnsi="Times New Roman" w:cs="Times New Roman"/>
          <w:sz w:val="20"/>
          <w:szCs w:val="20"/>
        </w:rPr>
        <w:t xml:space="preserve">df = degrees of freedom; </w:t>
      </w:r>
      <w:r w:rsidRPr="00412583">
        <w:rPr>
          <w:rFonts w:ascii="Times New Roman" w:hAnsi="Times New Roman" w:cs="Times New Roman"/>
          <w:sz w:val="20"/>
          <w:szCs w:val="20"/>
        </w:rPr>
        <w:t>HC = Healthy Controls</w:t>
      </w:r>
      <w:r>
        <w:rPr>
          <w:rFonts w:ascii="Times New Roman" w:hAnsi="Times New Roman" w:cs="Times New Roman"/>
          <w:sz w:val="20"/>
          <w:szCs w:val="20"/>
        </w:rPr>
        <w:t>;</w:t>
      </w:r>
      <w:r w:rsidRPr="00230AE1">
        <w:t xml:space="preserve"> η</w:t>
      </w:r>
      <w:r w:rsidRPr="009D45BF">
        <w:rPr>
          <w:vertAlign w:val="superscript"/>
        </w:rPr>
        <w:t>2</w:t>
      </w:r>
      <w:r>
        <w:rPr>
          <w:vertAlign w:val="superscript"/>
        </w:rPr>
        <w:t xml:space="preserve"> </w:t>
      </w:r>
      <w:r>
        <w:rPr>
          <w:rFonts w:ascii="Times New Roman" w:hAnsi="Times New Roman" w:cs="Times New Roman"/>
          <w:sz w:val="20"/>
          <w:szCs w:val="20"/>
        </w:rPr>
        <w:t xml:space="preserve">= </w:t>
      </w:r>
      <w:r w:rsidRPr="00230AE1">
        <w:rPr>
          <w:rFonts w:ascii="Times New Roman" w:hAnsi="Times New Roman" w:cs="Times New Roman"/>
          <w:sz w:val="20"/>
          <w:szCs w:val="20"/>
        </w:rPr>
        <w:t>Partial Eta Squared</w:t>
      </w:r>
      <w:r>
        <w:rPr>
          <w:rFonts w:ascii="Times New Roman" w:hAnsi="Times New Roman" w:cs="Times New Roman"/>
          <w:sz w:val="20"/>
          <w:szCs w:val="20"/>
        </w:rPr>
        <w:t xml:space="preserve">. </w:t>
      </w:r>
    </w:p>
    <w:p w14:paraId="77DE5E0B" w14:textId="77777777" w:rsidR="007C3364" w:rsidRPr="00054D63" w:rsidRDefault="007C3364" w:rsidP="007C3364">
      <w:pPr>
        <w:rPr>
          <w:rFonts w:ascii="Times New Roman" w:hAnsi="Times New Roman" w:cs="Times New Roman"/>
          <w:sz w:val="20"/>
          <w:szCs w:val="20"/>
        </w:rPr>
      </w:pPr>
    </w:p>
    <w:p w14:paraId="28CAB74C" w14:textId="77777777" w:rsidR="007C3364" w:rsidRPr="00054D63" w:rsidRDefault="007C3364" w:rsidP="007C3364">
      <w:pPr>
        <w:rPr>
          <w:rFonts w:ascii="Times New Roman" w:hAnsi="Times New Roman" w:cs="Times New Roman"/>
          <w:b/>
          <w:bCs/>
          <w:sz w:val="24"/>
          <w:szCs w:val="24"/>
        </w:rPr>
        <w:sectPr w:rsidR="007C3364" w:rsidRPr="00054D63" w:rsidSect="007C3364">
          <w:pgSz w:w="11906" w:h="16838"/>
          <w:pgMar w:top="1440" w:right="1440" w:bottom="1440" w:left="1440" w:header="708" w:footer="708" w:gutter="0"/>
          <w:cols w:space="708"/>
          <w:docGrid w:linePitch="360"/>
        </w:sectPr>
      </w:pPr>
    </w:p>
    <w:p w14:paraId="03E69649" w14:textId="77777777" w:rsidR="007C3364" w:rsidRPr="00054D63" w:rsidRDefault="007C3364" w:rsidP="007C3364">
      <w:pPr>
        <w:spacing w:line="360" w:lineRule="auto"/>
        <w:rPr>
          <w:rFonts w:ascii="Times New Roman" w:hAnsi="Times New Roman" w:cs="Times New Roman"/>
          <w:sz w:val="24"/>
          <w:szCs w:val="24"/>
        </w:rPr>
      </w:pPr>
      <w:r w:rsidRPr="00054D63">
        <w:rPr>
          <w:rFonts w:ascii="Times New Roman" w:hAnsi="Times New Roman" w:cs="Times New Roman"/>
          <w:b/>
          <w:bCs/>
          <w:sz w:val="24"/>
          <w:szCs w:val="24"/>
        </w:rPr>
        <w:lastRenderedPageBreak/>
        <w:t>Table S5.</w:t>
      </w:r>
      <w:r w:rsidRPr="00054D63">
        <w:rPr>
          <w:rFonts w:ascii="Times New Roman" w:hAnsi="Times New Roman" w:cs="Times New Roman"/>
          <w:sz w:val="24"/>
          <w:szCs w:val="24"/>
        </w:rPr>
        <w:t xml:space="preserve"> Results of linear regression models investigating the effect of TQ-R and POBS on autobiographical memory test and episodic future thinking task outcomes in response to negative cues in the </w:t>
      </w:r>
      <w:r>
        <w:rPr>
          <w:rFonts w:ascii="Times New Roman" w:hAnsi="Times New Roman" w:cs="Times New Roman"/>
          <w:sz w:val="24"/>
          <w:szCs w:val="24"/>
        </w:rPr>
        <w:t>healthy control</w:t>
      </w:r>
      <w:r w:rsidRPr="00054D63">
        <w:rPr>
          <w:rFonts w:ascii="Times New Roman" w:hAnsi="Times New Roman" w:cs="Times New Roman"/>
          <w:sz w:val="24"/>
          <w:szCs w:val="24"/>
        </w:rPr>
        <w:t xml:space="preserve"> sample (n = 36).</w:t>
      </w:r>
    </w:p>
    <w:tbl>
      <w:tblPr>
        <w:tblStyle w:val="PlainTable2"/>
        <w:tblW w:w="0" w:type="auto"/>
        <w:tblLook w:val="04A0" w:firstRow="1" w:lastRow="0" w:firstColumn="1" w:lastColumn="0" w:noHBand="0" w:noVBand="1"/>
      </w:tblPr>
      <w:tblGrid>
        <w:gridCol w:w="1554"/>
        <w:gridCol w:w="1639"/>
        <w:gridCol w:w="1294"/>
        <w:gridCol w:w="1133"/>
        <w:gridCol w:w="1241"/>
        <w:gridCol w:w="1867"/>
        <w:gridCol w:w="1844"/>
        <w:gridCol w:w="944"/>
        <w:gridCol w:w="832"/>
        <w:gridCol w:w="1610"/>
      </w:tblGrid>
      <w:tr w:rsidR="007C3364" w:rsidRPr="00054D63" w14:paraId="43A6CE8B" w14:textId="77777777" w:rsidTr="00E0554D">
        <w:trPr>
          <w:cnfStyle w:val="100000000000" w:firstRow="1" w:lastRow="0" w:firstColumn="0" w:lastColumn="0" w:oddVBand="0" w:evenVBand="0" w:oddHBand="0"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1571" w:type="dxa"/>
          </w:tcPr>
          <w:p w14:paraId="4020206C" w14:textId="77777777" w:rsidR="007C3364" w:rsidRPr="00054D63" w:rsidRDefault="007C3364" w:rsidP="00E0554D">
            <w:pPr>
              <w:pStyle w:val="Standard"/>
              <w:jc w:val="center"/>
            </w:pPr>
            <w:r w:rsidRPr="00054D63">
              <w:t>Tested Model</w:t>
            </w:r>
          </w:p>
        </w:tc>
        <w:tc>
          <w:tcPr>
            <w:tcW w:w="1647" w:type="dxa"/>
          </w:tcPr>
          <w:p w14:paraId="2B88A807"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Measure</w:t>
            </w:r>
          </w:p>
        </w:tc>
        <w:tc>
          <w:tcPr>
            <w:tcW w:w="1298" w:type="dxa"/>
          </w:tcPr>
          <w:p w14:paraId="34A2D163"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Adjusted R</w:t>
            </w:r>
            <w:r w:rsidRPr="00054D63">
              <w:rPr>
                <w:vertAlign w:val="superscript"/>
              </w:rPr>
              <w:t>2</w:t>
            </w:r>
            <w:r w:rsidRPr="00054D63">
              <w:t xml:space="preserve"> (SE)</w:t>
            </w:r>
          </w:p>
        </w:tc>
        <w:tc>
          <w:tcPr>
            <w:tcW w:w="1122" w:type="dxa"/>
          </w:tcPr>
          <w:p w14:paraId="65478952"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F-value</w:t>
            </w:r>
          </w:p>
          <w:p w14:paraId="046BFE23"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w:t>
            </w:r>
            <w:r w:rsidRPr="00054D63">
              <w:rPr>
                <w:i/>
                <w:iCs/>
              </w:rPr>
              <w:t>df</w:t>
            </w:r>
            <w:r w:rsidRPr="00054D63">
              <w:t>=3,32)</w:t>
            </w:r>
          </w:p>
        </w:tc>
        <w:tc>
          <w:tcPr>
            <w:tcW w:w="1249" w:type="dxa"/>
          </w:tcPr>
          <w:p w14:paraId="3E01350B"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rPr>
                <w:i/>
                <w:iCs/>
              </w:rPr>
              <w:t>p</w:t>
            </w:r>
            <w:r w:rsidRPr="00054D63">
              <w:t>-value for overall model</w:t>
            </w:r>
          </w:p>
        </w:tc>
        <w:tc>
          <w:tcPr>
            <w:tcW w:w="1876" w:type="dxa"/>
          </w:tcPr>
          <w:p w14:paraId="4F5CC6E7"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Independent Variable</w:t>
            </w:r>
          </w:p>
        </w:tc>
        <w:tc>
          <w:tcPr>
            <w:tcW w:w="1781" w:type="dxa"/>
          </w:tcPr>
          <w:p w14:paraId="354778F1"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Unstandardised Beta (SE)</w:t>
            </w:r>
          </w:p>
        </w:tc>
        <w:tc>
          <w:tcPr>
            <w:tcW w:w="949" w:type="dxa"/>
          </w:tcPr>
          <w:p w14:paraId="11F7740B"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rPr>
                <w:b w:val="0"/>
                <w:bCs w:val="0"/>
                <w:i/>
                <w:iCs/>
              </w:rPr>
            </w:pPr>
            <w:r w:rsidRPr="00054D63">
              <w:rPr>
                <w:i/>
                <w:iCs/>
              </w:rPr>
              <w:t>ß</w:t>
            </w:r>
          </w:p>
        </w:tc>
        <w:tc>
          <w:tcPr>
            <w:tcW w:w="834" w:type="dxa"/>
          </w:tcPr>
          <w:p w14:paraId="5D2B9034"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t>t</w:t>
            </w:r>
          </w:p>
        </w:tc>
        <w:tc>
          <w:tcPr>
            <w:tcW w:w="1621" w:type="dxa"/>
          </w:tcPr>
          <w:p w14:paraId="6B47FC4C" w14:textId="77777777" w:rsidR="007C3364" w:rsidRPr="00054D63" w:rsidRDefault="007C3364" w:rsidP="00E0554D">
            <w:pPr>
              <w:pStyle w:val="Standard"/>
              <w:jc w:val="center"/>
              <w:cnfStyle w:val="100000000000" w:firstRow="1" w:lastRow="0" w:firstColumn="0" w:lastColumn="0" w:oddVBand="0" w:evenVBand="0" w:oddHBand="0" w:evenHBand="0" w:firstRowFirstColumn="0" w:firstRowLastColumn="0" w:lastRowFirstColumn="0" w:lastRowLastColumn="0"/>
            </w:pPr>
            <w:r w:rsidRPr="00054D63">
              <w:rPr>
                <w:i/>
                <w:iCs/>
              </w:rPr>
              <w:t>p</w:t>
            </w:r>
            <w:r w:rsidRPr="00054D63">
              <w:t>-value for regressor</w:t>
            </w:r>
          </w:p>
        </w:tc>
      </w:tr>
      <w:tr w:rsidR="007C3364" w:rsidRPr="00054D63" w14:paraId="6D069F9A"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3948" w:type="dxa"/>
            <w:gridSpan w:val="10"/>
          </w:tcPr>
          <w:p w14:paraId="714E89BA" w14:textId="77777777" w:rsidR="007C3364" w:rsidRPr="00054D63" w:rsidRDefault="007C3364" w:rsidP="00E0554D">
            <w:pPr>
              <w:pStyle w:val="Standard"/>
              <w:rPr>
                <w:b w:val="0"/>
                <w:bCs w:val="0"/>
              </w:rPr>
            </w:pPr>
            <w:r w:rsidRPr="00054D63">
              <w:rPr>
                <w:i/>
                <w:iCs/>
              </w:rPr>
              <w:t>Autobiographical Memory Task</w:t>
            </w:r>
          </w:p>
        </w:tc>
      </w:tr>
      <w:tr w:rsidR="007C3364" w:rsidRPr="00054D63" w14:paraId="52557AEE"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3225BAAD" w14:textId="77777777" w:rsidR="007C3364" w:rsidRPr="00054D63" w:rsidRDefault="007C3364" w:rsidP="00E0554D">
            <w:pPr>
              <w:pStyle w:val="Standard"/>
              <w:jc w:val="center"/>
            </w:pPr>
            <w:r w:rsidRPr="00054D63">
              <w:t>Model 1</w:t>
            </w:r>
          </w:p>
        </w:tc>
        <w:tc>
          <w:tcPr>
            <w:tcW w:w="1647" w:type="dxa"/>
          </w:tcPr>
          <w:p w14:paraId="6C774FB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Specificity</w:t>
            </w:r>
            <w:r w:rsidRPr="00054D63">
              <w:rPr>
                <w:vertAlign w:val="superscript"/>
              </w:rPr>
              <w:t>a</w:t>
            </w:r>
          </w:p>
        </w:tc>
        <w:tc>
          <w:tcPr>
            <w:tcW w:w="1298" w:type="dxa"/>
          </w:tcPr>
          <w:p w14:paraId="3839392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0.232 (1.139)</w:t>
            </w:r>
          </w:p>
        </w:tc>
        <w:tc>
          <w:tcPr>
            <w:tcW w:w="1122" w:type="dxa"/>
          </w:tcPr>
          <w:p w14:paraId="06517C5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4.521</w:t>
            </w:r>
          </w:p>
        </w:tc>
        <w:tc>
          <w:tcPr>
            <w:tcW w:w="1249" w:type="dxa"/>
          </w:tcPr>
          <w:p w14:paraId="7F1B9E7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0.009 *</w:t>
            </w:r>
          </w:p>
        </w:tc>
        <w:tc>
          <w:tcPr>
            <w:tcW w:w="1876" w:type="dxa"/>
          </w:tcPr>
          <w:p w14:paraId="619A65E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rPr>
                <w:b/>
                <w:bCs/>
              </w:rPr>
            </w:pPr>
            <w:r w:rsidRPr="00054D63">
              <w:rPr>
                <w:b/>
                <w:bCs/>
              </w:rPr>
              <w:t>(Constant)</w:t>
            </w:r>
          </w:p>
        </w:tc>
        <w:tc>
          <w:tcPr>
            <w:tcW w:w="1781" w:type="dxa"/>
          </w:tcPr>
          <w:p w14:paraId="7B4393A5"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-1.122 (1.314)</w:t>
            </w:r>
          </w:p>
        </w:tc>
        <w:tc>
          <w:tcPr>
            <w:tcW w:w="949" w:type="dxa"/>
          </w:tcPr>
          <w:p w14:paraId="6A842D8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834" w:type="dxa"/>
          </w:tcPr>
          <w:p w14:paraId="6BD2A4C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-0.854</w:t>
            </w:r>
          </w:p>
        </w:tc>
        <w:tc>
          <w:tcPr>
            <w:tcW w:w="1621" w:type="dxa"/>
          </w:tcPr>
          <w:p w14:paraId="0B0823E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 xml:space="preserve"> 0.399 </w:t>
            </w:r>
          </w:p>
        </w:tc>
      </w:tr>
      <w:tr w:rsidR="007C3364" w:rsidRPr="00054D63" w14:paraId="1542421A"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3459D088" w14:textId="77777777" w:rsidR="007C3364" w:rsidRPr="00054D63" w:rsidRDefault="007C3364" w:rsidP="00E0554D">
            <w:pPr>
              <w:pStyle w:val="Standard"/>
              <w:jc w:val="center"/>
            </w:pPr>
          </w:p>
        </w:tc>
        <w:tc>
          <w:tcPr>
            <w:tcW w:w="1647" w:type="dxa"/>
          </w:tcPr>
          <w:p w14:paraId="74A1C39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7CD9CEB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4ADD737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2CA4773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3C7EA65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TQ-R</w:t>
            </w:r>
          </w:p>
        </w:tc>
        <w:tc>
          <w:tcPr>
            <w:tcW w:w="1781" w:type="dxa"/>
          </w:tcPr>
          <w:p w14:paraId="61C123C3"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-0.208 (0.482)</w:t>
            </w:r>
          </w:p>
        </w:tc>
        <w:tc>
          <w:tcPr>
            <w:tcW w:w="949" w:type="dxa"/>
          </w:tcPr>
          <w:p w14:paraId="4985D1D9"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-0.064</w:t>
            </w:r>
          </w:p>
        </w:tc>
        <w:tc>
          <w:tcPr>
            <w:tcW w:w="834" w:type="dxa"/>
          </w:tcPr>
          <w:p w14:paraId="2DD03BC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-0.432</w:t>
            </w:r>
          </w:p>
        </w:tc>
        <w:tc>
          <w:tcPr>
            <w:tcW w:w="1621" w:type="dxa"/>
          </w:tcPr>
          <w:p w14:paraId="28927293"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0.669</w:t>
            </w:r>
          </w:p>
        </w:tc>
      </w:tr>
      <w:tr w:rsidR="007C3364" w:rsidRPr="00054D63" w14:paraId="230ECD03"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29EEAAFA" w14:textId="77777777" w:rsidR="007C3364" w:rsidRPr="00054D63" w:rsidRDefault="007C3364" w:rsidP="00E0554D">
            <w:pPr>
              <w:pStyle w:val="Standard"/>
              <w:jc w:val="center"/>
            </w:pPr>
          </w:p>
        </w:tc>
        <w:tc>
          <w:tcPr>
            <w:tcW w:w="1647" w:type="dxa"/>
          </w:tcPr>
          <w:p w14:paraId="4421EFE5"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64FCEB1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55D30B4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1C6542D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73C12E7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Age</w:t>
            </w:r>
          </w:p>
        </w:tc>
        <w:tc>
          <w:tcPr>
            <w:tcW w:w="1781" w:type="dxa"/>
          </w:tcPr>
          <w:p w14:paraId="552012D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0.046 (0.036)</w:t>
            </w:r>
          </w:p>
        </w:tc>
        <w:tc>
          <w:tcPr>
            <w:tcW w:w="949" w:type="dxa"/>
          </w:tcPr>
          <w:p w14:paraId="4A80E33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0.211</w:t>
            </w:r>
          </w:p>
        </w:tc>
        <w:tc>
          <w:tcPr>
            <w:tcW w:w="834" w:type="dxa"/>
          </w:tcPr>
          <w:p w14:paraId="4D9A2FB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1.278</w:t>
            </w:r>
          </w:p>
        </w:tc>
        <w:tc>
          <w:tcPr>
            <w:tcW w:w="1621" w:type="dxa"/>
          </w:tcPr>
          <w:p w14:paraId="2F246A4D"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0.210</w:t>
            </w:r>
          </w:p>
        </w:tc>
      </w:tr>
      <w:tr w:rsidR="007C3364" w:rsidRPr="00054D63" w14:paraId="55789665"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09DBB90B" w14:textId="77777777" w:rsidR="007C3364" w:rsidRPr="00054D63" w:rsidRDefault="007C3364" w:rsidP="00E0554D">
            <w:pPr>
              <w:pStyle w:val="Standard"/>
              <w:jc w:val="center"/>
            </w:pPr>
          </w:p>
        </w:tc>
        <w:tc>
          <w:tcPr>
            <w:tcW w:w="1647" w:type="dxa"/>
          </w:tcPr>
          <w:p w14:paraId="4D56A36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0FC6858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4DFE265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2A12F489"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343C066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Ethnicity</w:t>
            </w:r>
          </w:p>
        </w:tc>
        <w:tc>
          <w:tcPr>
            <w:tcW w:w="1781" w:type="dxa"/>
          </w:tcPr>
          <w:p w14:paraId="7DCFA1EB"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1.548 (0.423)</w:t>
            </w:r>
          </w:p>
        </w:tc>
        <w:tc>
          <w:tcPr>
            <w:tcW w:w="949" w:type="dxa"/>
          </w:tcPr>
          <w:p w14:paraId="2183AD2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0.603</w:t>
            </w:r>
          </w:p>
        </w:tc>
        <w:tc>
          <w:tcPr>
            <w:tcW w:w="834" w:type="dxa"/>
          </w:tcPr>
          <w:p w14:paraId="5396A9E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3.659</w:t>
            </w:r>
          </w:p>
        </w:tc>
        <w:tc>
          <w:tcPr>
            <w:tcW w:w="1621" w:type="dxa"/>
          </w:tcPr>
          <w:p w14:paraId="55FFE81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&lt; 0.001 **</w:t>
            </w:r>
          </w:p>
        </w:tc>
      </w:tr>
      <w:tr w:rsidR="007C3364" w:rsidRPr="00054D63" w14:paraId="45C5EFE2"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0E2E962F" w14:textId="77777777" w:rsidR="007C3364" w:rsidRPr="00054D63" w:rsidRDefault="007C3364" w:rsidP="00E0554D">
            <w:pPr>
              <w:pStyle w:val="Standard"/>
              <w:jc w:val="center"/>
            </w:pPr>
            <w:r w:rsidRPr="00054D63">
              <w:t>Model 2</w:t>
            </w:r>
          </w:p>
        </w:tc>
        <w:tc>
          <w:tcPr>
            <w:tcW w:w="1647" w:type="dxa"/>
          </w:tcPr>
          <w:p w14:paraId="2C44355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Vividness</w:t>
            </w:r>
            <w:r w:rsidRPr="00054D63">
              <w:rPr>
                <w:vertAlign w:val="superscript"/>
              </w:rPr>
              <w:t>b</w:t>
            </w:r>
          </w:p>
        </w:tc>
        <w:tc>
          <w:tcPr>
            <w:tcW w:w="1298" w:type="dxa"/>
          </w:tcPr>
          <w:p w14:paraId="4FBFCB4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0.031 (1.400)</w:t>
            </w:r>
          </w:p>
        </w:tc>
        <w:tc>
          <w:tcPr>
            <w:tcW w:w="1122" w:type="dxa"/>
          </w:tcPr>
          <w:p w14:paraId="0BE77B15"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1.373</w:t>
            </w:r>
          </w:p>
        </w:tc>
        <w:tc>
          <w:tcPr>
            <w:tcW w:w="1249" w:type="dxa"/>
          </w:tcPr>
          <w:p w14:paraId="4A697EE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0.269</w:t>
            </w:r>
          </w:p>
        </w:tc>
        <w:tc>
          <w:tcPr>
            <w:tcW w:w="1876" w:type="dxa"/>
          </w:tcPr>
          <w:p w14:paraId="4C35B56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rPr>
                <w:b/>
                <w:bCs/>
              </w:rPr>
            </w:pPr>
            <w:r w:rsidRPr="00054D63">
              <w:rPr>
                <w:b/>
                <w:bCs/>
              </w:rPr>
              <w:t>(Constant)</w:t>
            </w:r>
          </w:p>
        </w:tc>
        <w:tc>
          <w:tcPr>
            <w:tcW w:w="1781" w:type="dxa"/>
          </w:tcPr>
          <w:p w14:paraId="437C788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6.532 (1.615)</w:t>
            </w:r>
          </w:p>
        </w:tc>
        <w:tc>
          <w:tcPr>
            <w:tcW w:w="949" w:type="dxa"/>
          </w:tcPr>
          <w:p w14:paraId="1928733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834" w:type="dxa"/>
          </w:tcPr>
          <w:p w14:paraId="3FD7CF5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4.045</w:t>
            </w:r>
          </w:p>
        </w:tc>
        <w:tc>
          <w:tcPr>
            <w:tcW w:w="1621" w:type="dxa"/>
          </w:tcPr>
          <w:p w14:paraId="553AA48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&lt; 0.001 **</w:t>
            </w:r>
          </w:p>
        </w:tc>
      </w:tr>
      <w:tr w:rsidR="007C3364" w:rsidRPr="00054D63" w14:paraId="3D655DAE"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55909714" w14:textId="77777777" w:rsidR="007C3364" w:rsidRPr="00054D63" w:rsidRDefault="007C3364" w:rsidP="00E0554D">
            <w:pPr>
              <w:pStyle w:val="Standard"/>
              <w:jc w:val="center"/>
            </w:pPr>
          </w:p>
        </w:tc>
        <w:tc>
          <w:tcPr>
            <w:tcW w:w="1647" w:type="dxa"/>
          </w:tcPr>
          <w:p w14:paraId="2700BC4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6243936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5579FB2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43A4FE3B"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2BB9E8F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TQ-R</w:t>
            </w:r>
          </w:p>
        </w:tc>
        <w:tc>
          <w:tcPr>
            <w:tcW w:w="1781" w:type="dxa"/>
          </w:tcPr>
          <w:p w14:paraId="162B02C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0.981 (0.592)</w:t>
            </w:r>
          </w:p>
        </w:tc>
        <w:tc>
          <w:tcPr>
            <w:tcW w:w="949" w:type="dxa"/>
          </w:tcPr>
          <w:p w14:paraId="0B175FB9"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0.277</w:t>
            </w:r>
          </w:p>
        </w:tc>
        <w:tc>
          <w:tcPr>
            <w:tcW w:w="834" w:type="dxa"/>
          </w:tcPr>
          <w:p w14:paraId="1ABFE93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1.657</w:t>
            </w:r>
          </w:p>
        </w:tc>
        <w:tc>
          <w:tcPr>
            <w:tcW w:w="1621" w:type="dxa"/>
          </w:tcPr>
          <w:p w14:paraId="4F63A95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0.107</w:t>
            </w:r>
          </w:p>
        </w:tc>
      </w:tr>
      <w:tr w:rsidR="007C3364" w:rsidRPr="00054D63" w14:paraId="21CBD185"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74C7B094" w14:textId="77777777" w:rsidR="007C3364" w:rsidRPr="00054D63" w:rsidRDefault="007C3364" w:rsidP="00E0554D">
            <w:pPr>
              <w:pStyle w:val="Standard"/>
              <w:jc w:val="center"/>
            </w:pPr>
          </w:p>
        </w:tc>
        <w:tc>
          <w:tcPr>
            <w:tcW w:w="1647" w:type="dxa"/>
          </w:tcPr>
          <w:p w14:paraId="2BCE0BD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1AA8E42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5C44F2E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5C282A4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0BEA471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 xml:space="preserve">Age </w:t>
            </w:r>
          </w:p>
        </w:tc>
        <w:tc>
          <w:tcPr>
            <w:tcW w:w="1781" w:type="dxa"/>
          </w:tcPr>
          <w:p w14:paraId="35B56B9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-0.048 (0.044)</w:t>
            </w:r>
          </w:p>
        </w:tc>
        <w:tc>
          <w:tcPr>
            <w:tcW w:w="949" w:type="dxa"/>
          </w:tcPr>
          <w:p w14:paraId="0BEE12F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-0.205</w:t>
            </w:r>
          </w:p>
        </w:tc>
        <w:tc>
          <w:tcPr>
            <w:tcW w:w="834" w:type="dxa"/>
          </w:tcPr>
          <w:p w14:paraId="475B738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-1.103</w:t>
            </w:r>
          </w:p>
        </w:tc>
        <w:tc>
          <w:tcPr>
            <w:tcW w:w="1621" w:type="dxa"/>
          </w:tcPr>
          <w:p w14:paraId="1A6B4F3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0.278</w:t>
            </w:r>
          </w:p>
        </w:tc>
      </w:tr>
      <w:tr w:rsidR="007C3364" w:rsidRPr="00054D63" w14:paraId="469EC40C"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2331A68C" w14:textId="77777777" w:rsidR="007C3364" w:rsidRPr="00054D63" w:rsidRDefault="007C3364" w:rsidP="00E0554D">
            <w:pPr>
              <w:pStyle w:val="Standard"/>
              <w:jc w:val="center"/>
            </w:pPr>
          </w:p>
        </w:tc>
        <w:tc>
          <w:tcPr>
            <w:tcW w:w="1647" w:type="dxa"/>
          </w:tcPr>
          <w:p w14:paraId="42CF0A6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1BCFA89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0883EDD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48483F6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16B5144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Ethnicity</w:t>
            </w:r>
          </w:p>
        </w:tc>
        <w:tc>
          <w:tcPr>
            <w:tcW w:w="1781" w:type="dxa"/>
          </w:tcPr>
          <w:p w14:paraId="3BD7DB09"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-0.598 (0.520)</w:t>
            </w:r>
          </w:p>
        </w:tc>
        <w:tc>
          <w:tcPr>
            <w:tcW w:w="949" w:type="dxa"/>
          </w:tcPr>
          <w:p w14:paraId="62FAA9A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-0.213</w:t>
            </w:r>
          </w:p>
        </w:tc>
        <w:tc>
          <w:tcPr>
            <w:tcW w:w="834" w:type="dxa"/>
          </w:tcPr>
          <w:p w14:paraId="454C680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-1.151</w:t>
            </w:r>
          </w:p>
        </w:tc>
        <w:tc>
          <w:tcPr>
            <w:tcW w:w="1621" w:type="dxa"/>
          </w:tcPr>
          <w:p w14:paraId="1F3EC88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0.258</w:t>
            </w:r>
          </w:p>
        </w:tc>
      </w:tr>
      <w:tr w:rsidR="007C3364" w:rsidRPr="00054D63" w14:paraId="565B7A53"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53D3C944" w14:textId="77777777" w:rsidR="007C3364" w:rsidRPr="00054D63" w:rsidRDefault="007C3364" w:rsidP="00E0554D">
            <w:pPr>
              <w:pStyle w:val="Standard"/>
              <w:jc w:val="center"/>
            </w:pPr>
            <w:r w:rsidRPr="00054D63">
              <w:t>Model 3</w:t>
            </w:r>
          </w:p>
        </w:tc>
        <w:tc>
          <w:tcPr>
            <w:tcW w:w="1647" w:type="dxa"/>
          </w:tcPr>
          <w:p w14:paraId="7EDD056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Specificity</w:t>
            </w:r>
            <w:r w:rsidRPr="00054D63">
              <w:rPr>
                <w:vertAlign w:val="superscript"/>
              </w:rPr>
              <w:t>a</w:t>
            </w:r>
          </w:p>
        </w:tc>
        <w:tc>
          <w:tcPr>
            <w:tcW w:w="1298" w:type="dxa"/>
          </w:tcPr>
          <w:p w14:paraId="00260AA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0.228 (1.142)</w:t>
            </w:r>
          </w:p>
        </w:tc>
        <w:tc>
          <w:tcPr>
            <w:tcW w:w="1122" w:type="dxa"/>
          </w:tcPr>
          <w:p w14:paraId="4E7288D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4.437</w:t>
            </w:r>
          </w:p>
        </w:tc>
        <w:tc>
          <w:tcPr>
            <w:tcW w:w="1249" w:type="dxa"/>
          </w:tcPr>
          <w:p w14:paraId="1AF8B5D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0.010 *</w:t>
            </w:r>
          </w:p>
        </w:tc>
        <w:tc>
          <w:tcPr>
            <w:tcW w:w="1876" w:type="dxa"/>
          </w:tcPr>
          <w:p w14:paraId="5263D1A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rPr>
                <w:b/>
                <w:bCs/>
              </w:rPr>
              <w:t>(Constant)</w:t>
            </w:r>
          </w:p>
        </w:tc>
        <w:tc>
          <w:tcPr>
            <w:tcW w:w="1781" w:type="dxa"/>
          </w:tcPr>
          <w:p w14:paraId="5A6E5BB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-1.124 (1.420)</w:t>
            </w:r>
          </w:p>
        </w:tc>
        <w:tc>
          <w:tcPr>
            <w:tcW w:w="949" w:type="dxa"/>
          </w:tcPr>
          <w:p w14:paraId="56C06A5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834" w:type="dxa"/>
          </w:tcPr>
          <w:p w14:paraId="2EBC9207"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 xml:space="preserve">-0.791 </w:t>
            </w:r>
          </w:p>
        </w:tc>
        <w:tc>
          <w:tcPr>
            <w:tcW w:w="1621" w:type="dxa"/>
          </w:tcPr>
          <w:p w14:paraId="133AEB2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0.434</w:t>
            </w:r>
          </w:p>
        </w:tc>
      </w:tr>
      <w:tr w:rsidR="007C3364" w:rsidRPr="00054D63" w14:paraId="7CDAA8EC"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0E70AF7A" w14:textId="77777777" w:rsidR="007C3364" w:rsidRPr="00054D63" w:rsidRDefault="007C3364" w:rsidP="00E0554D">
            <w:pPr>
              <w:pStyle w:val="Standard"/>
              <w:jc w:val="center"/>
            </w:pPr>
          </w:p>
        </w:tc>
        <w:tc>
          <w:tcPr>
            <w:tcW w:w="1647" w:type="dxa"/>
          </w:tcPr>
          <w:p w14:paraId="14088F53"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276F18E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6C1A2C4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4321970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7AAADAE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POBS</w:t>
            </w:r>
          </w:p>
        </w:tc>
        <w:tc>
          <w:tcPr>
            <w:tcW w:w="1781" w:type="dxa"/>
          </w:tcPr>
          <w:p w14:paraId="079CAC1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-0.015 (0.162)</w:t>
            </w:r>
          </w:p>
        </w:tc>
        <w:tc>
          <w:tcPr>
            <w:tcW w:w="949" w:type="dxa"/>
          </w:tcPr>
          <w:p w14:paraId="2082654B"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-0.015</w:t>
            </w:r>
          </w:p>
        </w:tc>
        <w:tc>
          <w:tcPr>
            <w:tcW w:w="834" w:type="dxa"/>
          </w:tcPr>
          <w:p w14:paraId="4574A28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-0.094</w:t>
            </w:r>
          </w:p>
        </w:tc>
        <w:tc>
          <w:tcPr>
            <w:tcW w:w="1621" w:type="dxa"/>
          </w:tcPr>
          <w:p w14:paraId="268CA67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0.926</w:t>
            </w:r>
          </w:p>
        </w:tc>
      </w:tr>
      <w:tr w:rsidR="007C3364" w:rsidRPr="00054D63" w14:paraId="65F084DB"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6B8F5E71" w14:textId="77777777" w:rsidR="007C3364" w:rsidRPr="00054D63" w:rsidRDefault="007C3364" w:rsidP="00E0554D">
            <w:pPr>
              <w:pStyle w:val="Standard"/>
              <w:jc w:val="center"/>
            </w:pPr>
          </w:p>
        </w:tc>
        <w:tc>
          <w:tcPr>
            <w:tcW w:w="1647" w:type="dxa"/>
          </w:tcPr>
          <w:p w14:paraId="762706DD"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523F493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60E7AED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332B90B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295B030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Age</w:t>
            </w:r>
          </w:p>
        </w:tc>
        <w:tc>
          <w:tcPr>
            <w:tcW w:w="1781" w:type="dxa"/>
          </w:tcPr>
          <w:p w14:paraId="238F57B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0.043 (0.037)</w:t>
            </w:r>
          </w:p>
        </w:tc>
        <w:tc>
          <w:tcPr>
            <w:tcW w:w="949" w:type="dxa"/>
          </w:tcPr>
          <w:p w14:paraId="4D24E83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0.199</w:t>
            </w:r>
          </w:p>
        </w:tc>
        <w:tc>
          <w:tcPr>
            <w:tcW w:w="834" w:type="dxa"/>
          </w:tcPr>
          <w:p w14:paraId="1BED4C9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1.154</w:t>
            </w:r>
          </w:p>
        </w:tc>
        <w:tc>
          <w:tcPr>
            <w:tcW w:w="1621" w:type="dxa"/>
          </w:tcPr>
          <w:p w14:paraId="799F0E3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0.257</w:t>
            </w:r>
          </w:p>
        </w:tc>
      </w:tr>
      <w:tr w:rsidR="007C3364" w:rsidRPr="00054D63" w14:paraId="1330DE44"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5725A697" w14:textId="77777777" w:rsidR="007C3364" w:rsidRPr="00054D63" w:rsidRDefault="007C3364" w:rsidP="00E0554D">
            <w:pPr>
              <w:pStyle w:val="Standard"/>
              <w:jc w:val="center"/>
            </w:pPr>
          </w:p>
        </w:tc>
        <w:tc>
          <w:tcPr>
            <w:tcW w:w="1647" w:type="dxa"/>
          </w:tcPr>
          <w:p w14:paraId="5A74D14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4E8EB77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54211C0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153E3E6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0FEC857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Ethnicity</w:t>
            </w:r>
          </w:p>
        </w:tc>
        <w:tc>
          <w:tcPr>
            <w:tcW w:w="1781" w:type="dxa"/>
          </w:tcPr>
          <w:p w14:paraId="7FC8880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1.535 (0.423)</w:t>
            </w:r>
          </w:p>
        </w:tc>
        <w:tc>
          <w:tcPr>
            <w:tcW w:w="949" w:type="dxa"/>
          </w:tcPr>
          <w:p w14:paraId="4B179364"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0.598</w:t>
            </w:r>
          </w:p>
        </w:tc>
        <w:tc>
          <w:tcPr>
            <w:tcW w:w="834" w:type="dxa"/>
          </w:tcPr>
          <w:p w14:paraId="627E402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3.628</w:t>
            </w:r>
          </w:p>
        </w:tc>
        <w:tc>
          <w:tcPr>
            <w:tcW w:w="1621" w:type="dxa"/>
          </w:tcPr>
          <w:p w14:paraId="2070671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&lt; 0.001 **</w:t>
            </w:r>
          </w:p>
        </w:tc>
      </w:tr>
      <w:tr w:rsidR="007C3364" w:rsidRPr="00054D63" w14:paraId="299F46FB"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54CB8D8D" w14:textId="77777777" w:rsidR="007C3364" w:rsidRPr="00054D63" w:rsidRDefault="007C3364" w:rsidP="00E0554D">
            <w:pPr>
              <w:pStyle w:val="Standard"/>
              <w:jc w:val="center"/>
            </w:pPr>
            <w:r w:rsidRPr="00054D63">
              <w:t>Model 4</w:t>
            </w:r>
          </w:p>
        </w:tc>
        <w:tc>
          <w:tcPr>
            <w:tcW w:w="1647" w:type="dxa"/>
          </w:tcPr>
          <w:p w14:paraId="2002329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Vividness</w:t>
            </w:r>
            <w:r w:rsidRPr="00054D63">
              <w:rPr>
                <w:vertAlign w:val="superscript"/>
              </w:rPr>
              <w:t>b</w:t>
            </w:r>
          </w:p>
        </w:tc>
        <w:tc>
          <w:tcPr>
            <w:tcW w:w="1298" w:type="dxa"/>
          </w:tcPr>
          <w:p w14:paraId="0F5A9E1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-0.011 (1.430)</w:t>
            </w:r>
          </w:p>
        </w:tc>
        <w:tc>
          <w:tcPr>
            <w:tcW w:w="1122" w:type="dxa"/>
          </w:tcPr>
          <w:p w14:paraId="226EF7A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0.873</w:t>
            </w:r>
          </w:p>
        </w:tc>
        <w:tc>
          <w:tcPr>
            <w:tcW w:w="1249" w:type="dxa"/>
          </w:tcPr>
          <w:p w14:paraId="161E7BD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0.465</w:t>
            </w:r>
          </w:p>
        </w:tc>
        <w:tc>
          <w:tcPr>
            <w:tcW w:w="1876" w:type="dxa"/>
          </w:tcPr>
          <w:p w14:paraId="2A826C6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rPr>
                <w:b/>
                <w:bCs/>
              </w:rPr>
            </w:pPr>
            <w:r w:rsidRPr="00054D63">
              <w:rPr>
                <w:b/>
                <w:bCs/>
              </w:rPr>
              <w:t>(Constant)</w:t>
            </w:r>
          </w:p>
        </w:tc>
        <w:tc>
          <w:tcPr>
            <w:tcW w:w="1781" w:type="dxa"/>
          </w:tcPr>
          <w:p w14:paraId="6884ADB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6.004 (1.777)</w:t>
            </w:r>
          </w:p>
        </w:tc>
        <w:tc>
          <w:tcPr>
            <w:tcW w:w="949" w:type="dxa"/>
          </w:tcPr>
          <w:p w14:paraId="45081AB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834" w:type="dxa"/>
          </w:tcPr>
          <w:p w14:paraId="62F5E04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3.378</w:t>
            </w:r>
          </w:p>
        </w:tc>
        <w:tc>
          <w:tcPr>
            <w:tcW w:w="1621" w:type="dxa"/>
          </w:tcPr>
          <w:p w14:paraId="0DA90E89"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0.002 *</w:t>
            </w:r>
          </w:p>
        </w:tc>
      </w:tr>
      <w:tr w:rsidR="007C3364" w:rsidRPr="00054D63" w14:paraId="0006A0CF"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5E72E146" w14:textId="77777777" w:rsidR="007C3364" w:rsidRPr="00054D63" w:rsidRDefault="007C3364" w:rsidP="00E0554D">
            <w:pPr>
              <w:pStyle w:val="Standard"/>
            </w:pPr>
          </w:p>
        </w:tc>
        <w:tc>
          <w:tcPr>
            <w:tcW w:w="1647" w:type="dxa"/>
          </w:tcPr>
          <w:p w14:paraId="78392F5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44D91E0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5862BAA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5E9F8204"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284BBC2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POBS</w:t>
            </w:r>
          </w:p>
        </w:tc>
        <w:tc>
          <w:tcPr>
            <w:tcW w:w="1781" w:type="dxa"/>
          </w:tcPr>
          <w:p w14:paraId="7C7D0E4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0.232 (0.203)</w:t>
            </w:r>
          </w:p>
        </w:tc>
        <w:tc>
          <w:tcPr>
            <w:tcW w:w="949" w:type="dxa"/>
          </w:tcPr>
          <w:p w14:paraId="649AE21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0.205</w:t>
            </w:r>
          </w:p>
        </w:tc>
        <w:tc>
          <w:tcPr>
            <w:tcW w:w="834" w:type="dxa"/>
          </w:tcPr>
          <w:p w14:paraId="24E13E4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1.141</w:t>
            </w:r>
          </w:p>
        </w:tc>
        <w:tc>
          <w:tcPr>
            <w:tcW w:w="1621" w:type="dxa"/>
          </w:tcPr>
          <w:p w14:paraId="701F68D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0.262</w:t>
            </w:r>
          </w:p>
        </w:tc>
      </w:tr>
      <w:tr w:rsidR="007C3364" w:rsidRPr="00054D63" w14:paraId="6861F410"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1953D36F" w14:textId="77777777" w:rsidR="007C3364" w:rsidRPr="00054D63" w:rsidRDefault="007C3364" w:rsidP="00E0554D">
            <w:pPr>
              <w:pStyle w:val="Standard"/>
            </w:pPr>
          </w:p>
        </w:tc>
        <w:tc>
          <w:tcPr>
            <w:tcW w:w="1647" w:type="dxa"/>
          </w:tcPr>
          <w:p w14:paraId="3FE2FF9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02737F05"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23DC913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5FBB15B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273CE33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Age</w:t>
            </w:r>
          </w:p>
        </w:tc>
        <w:tc>
          <w:tcPr>
            <w:tcW w:w="1781" w:type="dxa"/>
          </w:tcPr>
          <w:p w14:paraId="65E4ED9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-0.025 (0.047)</w:t>
            </w:r>
          </w:p>
        </w:tc>
        <w:tc>
          <w:tcPr>
            <w:tcW w:w="949" w:type="dxa"/>
          </w:tcPr>
          <w:p w14:paraId="1A7AF64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-0.107</w:t>
            </w:r>
          </w:p>
        </w:tc>
        <w:tc>
          <w:tcPr>
            <w:tcW w:w="834" w:type="dxa"/>
          </w:tcPr>
          <w:p w14:paraId="7A46950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-0.541</w:t>
            </w:r>
          </w:p>
        </w:tc>
        <w:tc>
          <w:tcPr>
            <w:tcW w:w="1621" w:type="dxa"/>
          </w:tcPr>
          <w:p w14:paraId="00D0E15A"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0.592</w:t>
            </w:r>
          </w:p>
        </w:tc>
      </w:tr>
      <w:tr w:rsidR="007C3364" w:rsidRPr="00054D63" w14:paraId="7D7184EE"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10DCF6C3" w14:textId="77777777" w:rsidR="007C3364" w:rsidRPr="00054D63" w:rsidRDefault="007C3364" w:rsidP="00E0554D">
            <w:pPr>
              <w:pStyle w:val="Standard"/>
            </w:pPr>
          </w:p>
        </w:tc>
        <w:tc>
          <w:tcPr>
            <w:tcW w:w="1647" w:type="dxa"/>
          </w:tcPr>
          <w:p w14:paraId="07F359D4" w14:textId="77777777" w:rsidR="007C3364" w:rsidRPr="00054D63" w:rsidRDefault="007C3364" w:rsidP="00E0554D">
            <w:pPr>
              <w:pStyle w:val="Standard"/>
              <w:cnfStyle w:val="000000100000" w:firstRow="0" w:lastRow="0" w:firstColumn="0" w:lastColumn="0" w:oddVBand="0" w:evenVBand="0" w:oddHBand="1" w:evenHBand="0" w:firstRowFirstColumn="0" w:firstRowLastColumn="0" w:lastRowFirstColumn="0" w:lastRowLastColumn="0"/>
            </w:pPr>
          </w:p>
        </w:tc>
        <w:tc>
          <w:tcPr>
            <w:tcW w:w="1298" w:type="dxa"/>
          </w:tcPr>
          <w:p w14:paraId="1DC9DC54"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641652D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4774D12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6788B73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Ethnicity</w:t>
            </w:r>
          </w:p>
        </w:tc>
        <w:tc>
          <w:tcPr>
            <w:tcW w:w="1781" w:type="dxa"/>
          </w:tcPr>
          <w:p w14:paraId="02E957A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rPr>
                <w:b/>
                <w:bCs/>
              </w:rPr>
            </w:pPr>
            <w:r w:rsidRPr="00054D63">
              <w:t>-0.537 (0.530)</w:t>
            </w:r>
          </w:p>
        </w:tc>
        <w:tc>
          <w:tcPr>
            <w:tcW w:w="949" w:type="dxa"/>
          </w:tcPr>
          <w:p w14:paraId="4CD37A2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-0.191</w:t>
            </w:r>
          </w:p>
        </w:tc>
        <w:tc>
          <w:tcPr>
            <w:tcW w:w="834" w:type="dxa"/>
          </w:tcPr>
          <w:p w14:paraId="6801182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-1.013</w:t>
            </w:r>
          </w:p>
        </w:tc>
        <w:tc>
          <w:tcPr>
            <w:tcW w:w="1621" w:type="dxa"/>
          </w:tcPr>
          <w:p w14:paraId="0D07C08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0.319</w:t>
            </w:r>
          </w:p>
        </w:tc>
      </w:tr>
      <w:tr w:rsidR="007C3364" w:rsidRPr="00054D63" w14:paraId="7D82330E"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3948" w:type="dxa"/>
            <w:gridSpan w:val="10"/>
          </w:tcPr>
          <w:p w14:paraId="07059DC5" w14:textId="77777777" w:rsidR="007C3364" w:rsidRPr="00054D63" w:rsidRDefault="007C3364" w:rsidP="00E0554D">
            <w:pPr>
              <w:pStyle w:val="Standard"/>
              <w:rPr>
                <w:b w:val="0"/>
                <w:bCs w:val="0"/>
              </w:rPr>
            </w:pPr>
            <w:r w:rsidRPr="00054D63">
              <w:rPr>
                <w:i/>
                <w:iCs/>
              </w:rPr>
              <w:t>Episodic Future Thinking Task</w:t>
            </w:r>
          </w:p>
        </w:tc>
      </w:tr>
      <w:tr w:rsidR="007C3364" w:rsidRPr="00054D63" w14:paraId="641CDE42"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06ED8B89" w14:textId="77777777" w:rsidR="007C3364" w:rsidRPr="00054D63" w:rsidRDefault="007C3364" w:rsidP="00E0554D">
            <w:pPr>
              <w:pStyle w:val="Standard"/>
              <w:jc w:val="center"/>
            </w:pPr>
            <w:r w:rsidRPr="00054D63">
              <w:t>Model 5</w:t>
            </w:r>
          </w:p>
        </w:tc>
        <w:tc>
          <w:tcPr>
            <w:tcW w:w="1647" w:type="dxa"/>
          </w:tcPr>
          <w:p w14:paraId="620ECC8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Specificity</w:t>
            </w:r>
            <w:r w:rsidRPr="00054D63">
              <w:rPr>
                <w:vertAlign w:val="superscript"/>
              </w:rPr>
              <w:t>a</w:t>
            </w:r>
          </w:p>
        </w:tc>
        <w:tc>
          <w:tcPr>
            <w:tcW w:w="1298" w:type="dxa"/>
          </w:tcPr>
          <w:p w14:paraId="6CC9350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0.088 (1.151)</w:t>
            </w:r>
          </w:p>
        </w:tc>
        <w:tc>
          <w:tcPr>
            <w:tcW w:w="1122" w:type="dxa"/>
          </w:tcPr>
          <w:p w14:paraId="7E0338A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2.127</w:t>
            </w:r>
          </w:p>
        </w:tc>
        <w:tc>
          <w:tcPr>
            <w:tcW w:w="1249" w:type="dxa"/>
          </w:tcPr>
          <w:p w14:paraId="5CA1886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0.116</w:t>
            </w:r>
          </w:p>
        </w:tc>
        <w:tc>
          <w:tcPr>
            <w:tcW w:w="1876" w:type="dxa"/>
          </w:tcPr>
          <w:p w14:paraId="3BF9DB1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rPr>
                <w:b/>
                <w:bCs/>
              </w:rPr>
            </w:pPr>
            <w:r w:rsidRPr="00054D63">
              <w:rPr>
                <w:b/>
                <w:bCs/>
              </w:rPr>
              <w:t>(Constant)</w:t>
            </w:r>
          </w:p>
        </w:tc>
        <w:tc>
          <w:tcPr>
            <w:tcW w:w="1781" w:type="dxa"/>
          </w:tcPr>
          <w:p w14:paraId="7B57B44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1.823 (1.328)</w:t>
            </w:r>
          </w:p>
        </w:tc>
        <w:tc>
          <w:tcPr>
            <w:tcW w:w="949" w:type="dxa"/>
          </w:tcPr>
          <w:p w14:paraId="6EAB482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834" w:type="dxa"/>
          </w:tcPr>
          <w:p w14:paraId="3BFCDE7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1.372</w:t>
            </w:r>
          </w:p>
        </w:tc>
        <w:tc>
          <w:tcPr>
            <w:tcW w:w="1621" w:type="dxa"/>
          </w:tcPr>
          <w:p w14:paraId="6EEF0EE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rPr>
                <w:b/>
                <w:bCs/>
              </w:rPr>
            </w:pPr>
            <w:r w:rsidRPr="00054D63">
              <w:t>0.179</w:t>
            </w:r>
          </w:p>
        </w:tc>
      </w:tr>
      <w:tr w:rsidR="007C3364" w:rsidRPr="00054D63" w14:paraId="185E9442"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4287787F" w14:textId="77777777" w:rsidR="007C3364" w:rsidRPr="00054D63" w:rsidRDefault="007C3364" w:rsidP="00E0554D">
            <w:pPr>
              <w:pStyle w:val="Standard"/>
              <w:jc w:val="center"/>
            </w:pPr>
          </w:p>
        </w:tc>
        <w:tc>
          <w:tcPr>
            <w:tcW w:w="1647" w:type="dxa"/>
          </w:tcPr>
          <w:p w14:paraId="622676E7"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78AC62C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0856EEA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0A0E152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594EFBA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TQ-R</w:t>
            </w:r>
          </w:p>
        </w:tc>
        <w:tc>
          <w:tcPr>
            <w:tcW w:w="1781" w:type="dxa"/>
          </w:tcPr>
          <w:p w14:paraId="4619C249"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-1.003 (0.487)</w:t>
            </w:r>
          </w:p>
        </w:tc>
        <w:tc>
          <w:tcPr>
            <w:tcW w:w="949" w:type="dxa"/>
          </w:tcPr>
          <w:p w14:paraId="653F4B5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-0.334</w:t>
            </w:r>
          </w:p>
        </w:tc>
        <w:tc>
          <w:tcPr>
            <w:tcW w:w="834" w:type="dxa"/>
          </w:tcPr>
          <w:p w14:paraId="4839A31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-2.058</w:t>
            </w:r>
          </w:p>
        </w:tc>
        <w:tc>
          <w:tcPr>
            <w:tcW w:w="1621" w:type="dxa"/>
          </w:tcPr>
          <w:p w14:paraId="66319CF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0.048 *</w:t>
            </w:r>
          </w:p>
        </w:tc>
      </w:tr>
      <w:tr w:rsidR="007C3364" w:rsidRPr="00054D63" w14:paraId="2B4694F1"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7F6A5F1F" w14:textId="77777777" w:rsidR="007C3364" w:rsidRPr="00054D63" w:rsidRDefault="007C3364" w:rsidP="00E0554D">
            <w:pPr>
              <w:pStyle w:val="Standard"/>
              <w:jc w:val="center"/>
            </w:pPr>
          </w:p>
        </w:tc>
        <w:tc>
          <w:tcPr>
            <w:tcW w:w="1647" w:type="dxa"/>
          </w:tcPr>
          <w:p w14:paraId="2ED01C7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00E143A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5CEDDEA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2C84476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69B2F97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Age</w:t>
            </w:r>
          </w:p>
        </w:tc>
        <w:tc>
          <w:tcPr>
            <w:tcW w:w="1781" w:type="dxa"/>
          </w:tcPr>
          <w:p w14:paraId="1219A1B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0.015 (0.036)</w:t>
            </w:r>
          </w:p>
        </w:tc>
        <w:tc>
          <w:tcPr>
            <w:tcW w:w="949" w:type="dxa"/>
          </w:tcPr>
          <w:p w14:paraId="7C5E1F54"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0.076</w:t>
            </w:r>
          </w:p>
        </w:tc>
        <w:tc>
          <w:tcPr>
            <w:tcW w:w="834" w:type="dxa"/>
          </w:tcPr>
          <w:p w14:paraId="41E4D3A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0.420</w:t>
            </w:r>
          </w:p>
        </w:tc>
        <w:tc>
          <w:tcPr>
            <w:tcW w:w="1621" w:type="dxa"/>
          </w:tcPr>
          <w:p w14:paraId="0298642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0.678</w:t>
            </w:r>
          </w:p>
        </w:tc>
      </w:tr>
      <w:tr w:rsidR="007C3364" w:rsidRPr="00054D63" w14:paraId="29C159D6"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4DCCAF8E" w14:textId="77777777" w:rsidR="007C3364" w:rsidRPr="00054D63" w:rsidRDefault="007C3364" w:rsidP="00E0554D">
            <w:pPr>
              <w:pStyle w:val="Standard"/>
              <w:jc w:val="center"/>
            </w:pPr>
          </w:p>
        </w:tc>
        <w:tc>
          <w:tcPr>
            <w:tcW w:w="1647" w:type="dxa"/>
          </w:tcPr>
          <w:p w14:paraId="4077A87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49859FF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265680F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5F9DC949"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433FDBA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Ethnicity</w:t>
            </w:r>
          </w:p>
        </w:tc>
        <w:tc>
          <w:tcPr>
            <w:tcW w:w="1781" w:type="dxa"/>
          </w:tcPr>
          <w:p w14:paraId="03DA38E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0.657 (0.428)</w:t>
            </w:r>
          </w:p>
        </w:tc>
        <w:tc>
          <w:tcPr>
            <w:tcW w:w="949" w:type="dxa"/>
          </w:tcPr>
          <w:p w14:paraId="65C51E2D"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0.276</w:t>
            </w:r>
          </w:p>
        </w:tc>
        <w:tc>
          <w:tcPr>
            <w:tcW w:w="834" w:type="dxa"/>
          </w:tcPr>
          <w:p w14:paraId="562389A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1.536</w:t>
            </w:r>
          </w:p>
        </w:tc>
        <w:tc>
          <w:tcPr>
            <w:tcW w:w="1621" w:type="dxa"/>
          </w:tcPr>
          <w:p w14:paraId="2C64955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0.134</w:t>
            </w:r>
          </w:p>
        </w:tc>
      </w:tr>
      <w:tr w:rsidR="007C3364" w:rsidRPr="00054D63" w14:paraId="35E3DE8C"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79A0218F" w14:textId="77777777" w:rsidR="007C3364" w:rsidRPr="00054D63" w:rsidRDefault="007C3364" w:rsidP="00E0554D">
            <w:pPr>
              <w:pStyle w:val="Standard"/>
              <w:jc w:val="center"/>
            </w:pPr>
            <w:r w:rsidRPr="00054D63">
              <w:t>Model 6</w:t>
            </w:r>
          </w:p>
        </w:tc>
        <w:tc>
          <w:tcPr>
            <w:tcW w:w="1647" w:type="dxa"/>
          </w:tcPr>
          <w:p w14:paraId="0F345B5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Vividness</w:t>
            </w:r>
            <w:r w:rsidRPr="00054D63">
              <w:rPr>
                <w:vertAlign w:val="superscript"/>
              </w:rPr>
              <w:t>b</w:t>
            </w:r>
          </w:p>
        </w:tc>
        <w:tc>
          <w:tcPr>
            <w:tcW w:w="1298" w:type="dxa"/>
          </w:tcPr>
          <w:p w14:paraId="66A1042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-0.029 (1.374)</w:t>
            </w:r>
          </w:p>
        </w:tc>
        <w:tc>
          <w:tcPr>
            <w:tcW w:w="1122" w:type="dxa"/>
          </w:tcPr>
          <w:p w14:paraId="4A28329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0.667</w:t>
            </w:r>
          </w:p>
        </w:tc>
        <w:tc>
          <w:tcPr>
            <w:tcW w:w="1249" w:type="dxa"/>
          </w:tcPr>
          <w:p w14:paraId="0328B09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0.578</w:t>
            </w:r>
          </w:p>
        </w:tc>
        <w:tc>
          <w:tcPr>
            <w:tcW w:w="1876" w:type="dxa"/>
          </w:tcPr>
          <w:p w14:paraId="4B0AF7A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rPr>
                <w:b/>
                <w:bCs/>
              </w:rPr>
            </w:pPr>
            <w:r w:rsidRPr="00054D63">
              <w:rPr>
                <w:b/>
                <w:bCs/>
              </w:rPr>
              <w:t>(Constant)</w:t>
            </w:r>
          </w:p>
        </w:tc>
        <w:tc>
          <w:tcPr>
            <w:tcW w:w="1781" w:type="dxa"/>
          </w:tcPr>
          <w:p w14:paraId="7ECCA6D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3.612 (1.585)</w:t>
            </w:r>
          </w:p>
        </w:tc>
        <w:tc>
          <w:tcPr>
            <w:tcW w:w="949" w:type="dxa"/>
          </w:tcPr>
          <w:p w14:paraId="0C29E57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834" w:type="dxa"/>
          </w:tcPr>
          <w:p w14:paraId="3E54F234"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2.279</w:t>
            </w:r>
          </w:p>
        </w:tc>
        <w:tc>
          <w:tcPr>
            <w:tcW w:w="1621" w:type="dxa"/>
          </w:tcPr>
          <w:p w14:paraId="5BDC84E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0.029 *</w:t>
            </w:r>
          </w:p>
        </w:tc>
      </w:tr>
      <w:tr w:rsidR="007C3364" w:rsidRPr="00054D63" w14:paraId="6E3EADD6"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01DD7D06" w14:textId="77777777" w:rsidR="007C3364" w:rsidRPr="00054D63" w:rsidRDefault="007C3364" w:rsidP="00E0554D">
            <w:pPr>
              <w:pStyle w:val="Standard"/>
              <w:jc w:val="center"/>
            </w:pPr>
          </w:p>
        </w:tc>
        <w:tc>
          <w:tcPr>
            <w:tcW w:w="1647" w:type="dxa"/>
          </w:tcPr>
          <w:p w14:paraId="291212B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3563DD0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5323466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0B500C9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18FF174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TQ-R</w:t>
            </w:r>
          </w:p>
        </w:tc>
        <w:tc>
          <w:tcPr>
            <w:tcW w:w="1781" w:type="dxa"/>
          </w:tcPr>
          <w:p w14:paraId="0D2BE6C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0.675 (0.581)</w:t>
            </w:r>
          </w:p>
        </w:tc>
        <w:tc>
          <w:tcPr>
            <w:tcW w:w="949" w:type="dxa"/>
          </w:tcPr>
          <w:p w14:paraId="6840B1F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0.200</w:t>
            </w:r>
          </w:p>
        </w:tc>
        <w:tc>
          <w:tcPr>
            <w:tcW w:w="834" w:type="dxa"/>
          </w:tcPr>
          <w:p w14:paraId="14F90703"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1.162</w:t>
            </w:r>
          </w:p>
        </w:tc>
        <w:tc>
          <w:tcPr>
            <w:tcW w:w="1621" w:type="dxa"/>
          </w:tcPr>
          <w:p w14:paraId="308EB83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0.254</w:t>
            </w:r>
          </w:p>
        </w:tc>
      </w:tr>
      <w:tr w:rsidR="007C3364" w:rsidRPr="00054D63" w14:paraId="673DFE0B"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759FD4FD" w14:textId="77777777" w:rsidR="007C3364" w:rsidRPr="00054D63" w:rsidRDefault="007C3364" w:rsidP="00E0554D">
            <w:pPr>
              <w:pStyle w:val="Standard"/>
              <w:jc w:val="center"/>
            </w:pPr>
          </w:p>
        </w:tc>
        <w:tc>
          <w:tcPr>
            <w:tcW w:w="1647" w:type="dxa"/>
          </w:tcPr>
          <w:p w14:paraId="0FBADDA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0ED53CB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2587CA9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6573077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08F19A6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Age</w:t>
            </w:r>
          </w:p>
        </w:tc>
        <w:tc>
          <w:tcPr>
            <w:tcW w:w="1781" w:type="dxa"/>
          </w:tcPr>
          <w:p w14:paraId="37BD09C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0.014 (0.043)</w:t>
            </w:r>
          </w:p>
        </w:tc>
        <w:tc>
          <w:tcPr>
            <w:tcW w:w="949" w:type="dxa"/>
          </w:tcPr>
          <w:p w14:paraId="6A2DFA0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0.062</w:t>
            </w:r>
          </w:p>
        </w:tc>
        <w:tc>
          <w:tcPr>
            <w:tcW w:w="834" w:type="dxa"/>
          </w:tcPr>
          <w:p w14:paraId="00DCCDD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0.326</w:t>
            </w:r>
          </w:p>
        </w:tc>
        <w:tc>
          <w:tcPr>
            <w:tcW w:w="1621" w:type="dxa"/>
          </w:tcPr>
          <w:p w14:paraId="31D22E1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0.747</w:t>
            </w:r>
          </w:p>
        </w:tc>
      </w:tr>
      <w:tr w:rsidR="007C3364" w:rsidRPr="00054D63" w14:paraId="302EA85F"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5047D65B" w14:textId="77777777" w:rsidR="007C3364" w:rsidRPr="00054D63" w:rsidRDefault="007C3364" w:rsidP="00E0554D">
            <w:pPr>
              <w:pStyle w:val="Standard"/>
              <w:jc w:val="center"/>
            </w:pPr>
          </w:p>
        </w:tc>
        <w:tc>
          <w:tcPr>
            <w:tcW w:w="1647" w:type="dxa"/>
          </w:tcPr>
          <w:p w14:paraId="6EF747D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1F8CA4D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719D289E"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352C250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7995E35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Ethnicity</w:t>
            </w:r>
          </w:p>
        </w:tc>
        <w:tc>
          <w:tcPr>
            <w:tcW w:w="1781" w:type="dxa"/>
          </w:tcPr>
          <w:p w14:paraId="063FAAB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-0.251 (0.510)</w:t>
            </w:r>
          </w:p>
        </w:tc>
        <w:tc>
          <w:tcPr>
            <w:tcW w:w="949" w:type="dxa"/>
          </w:tcPr>
          <w:p w14:paraId="53842EBA"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-0.094</w:t>
            </w:r>
          </w:p>
        </w:tc>
        <w:tc>
          <w:tcPr>
            <w:tcW w:w="834" w:type="dxa"/>
          </w:tcPr>
          <w:p w14:paraId="11017B07"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-0.491</w:t>
            </w:r>
          </w:p>
        </w:tc>
        <w:tc>
          <w:tcPr>
            <w:tcW w:w="1621" w:type="dxa"/>
          </w:tcPr>
          <w:p w14:paraId="00D96CC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0.626</w:t>
            </w:r>
          </w:p>
        </w:tc>
      </w:tr>
      <w:tr w:rsidR="007C3364" w:rsidRPr="00054D63" w14:paraId="03466C9B"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08FE0016" w14:textId="77777777" w:rsidR="007C3364" w:rsidRPr="00054D63" w:rsidRDefault="007C3364" w:rsidP="00E0554D">
            <w:pPr>
              <w:pStyle w:val="Standard"/>
              <w:jc w:val="center"/>
            </w:pPr>
            <w:r w:rsidRPr="00054D63">
              <w:t>Model 7</w:t>
            </w:r>
          </w:p>
        </w:tc>
        <w:tc>
          <w:tcPr>
            <w:tcW w:w="1647" w:type="dxa"/>
          </w:tcPr>
          <w:p w14:paraId="1355F41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Specificity</w:t>
            </w:r>
            <w:r w:rsidRPr="00054D63">
              <w:rPr>
                <w:vertAlign w:val="superscript"/>
              </w:rPr>
              <w:t>a</w:t>
            </w:r>
          </w:p>
        </w:tc>
        <w:tc>
          <w:tcPr>
            <w:tcW w:w="1298" w:type="dxa"/>
          </w:tcPr>
          <w:p w14:paraId="6382F3DB"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0.066 (1.165)</w:t>
            </w:r>
          </w:p>
        </w:tc>
        <w:tc>
          <w:tcPr>
            <w:tcW w:w="1122" w:type="dxa"/>
          </w:tcPr>
          <w:p w14:paraId="31D20FA9"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1.822</w:t>
            </w:r>
          </w:p>
        </w:tc>
        <w:tc>
          <w:tcPr>
            <w:tcW w:w="1249" w:type="dxa"/>
          </w:tcPr>
          <w:p w14:paraId="62AF822F"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0.163</w:t>
            </w:r>
          </w:p>
        </w:tc>
        <w:tc>
          <w:tcPr>
            <w:tcW w:w="1876" w:type="dxa"/>
          </w:tcPr>
          <w:p w14:paraId="0222435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rPr>
                <w:b/>
                <w:bCs/>
              </w:rPr>
            </w:pPr>
            <w:r w:rsidRPr="00054D63">
              <w:rPr>
                <w:b/>
                <w:bCs/>
              </w:rPr>
              <w:t>(Constant)</w:t>
            </w:r>
          </w:p>
        </w:tc>
        <w:tc>
          <w:tcPr>
            <w:tcW w:w="1781" w:type="dxa"/>
          </w:tcPr>
          <w:p w14:paraId="777DC9D3"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2.587 (1.449)</w:t>
            </w:r>
          </w:p>
        </w:tc>
        <w:tc>
          <w:tcPr>
            <w:tcW w:w="949" w:type="dxa"/>
          </w:tcPr>
          <w:p w14:paraId="2FB49B7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834" w:type="dxa"/>
          </w:tcPr>
          <w:p w14:paraId="3EBCFFB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1.786</w:t>
            </w:r>
          </w:p>
        </w:tc>
        <w:tc>
          <w:tcPr>
            <w:tcW w:w="1621" w:type="dxa"/>
          </w:tcPr>
          <w:p w14:paraId="73AB075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0.084</w:t>
            </w:r>
          </w:p>
        </w:tc>
      </w:tr>
      <w:tr w:rsidR="007C3364" w:rsidRPr="00054D63" w14:paraId="5D14584F"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3FC1267D" w14:textId="77777777" w:rsidR="007C3364" w:rsidRPr="00054D63" w:rsidRDefault="007C3364" w:rsidP="00E0554D">
            <w:pPr>
              <w:pStyle w:val="Standard"/>
              <w:jc w:val="center"/>
            </w:pPr>
          </w:p>
        </w:tc>
        <w:tc>
          <w:tcPr>
            <w:tcW w:w="1647" w:type="dxa"/>
          </w:tcPr>
          <w:p w14:paraId="6FEE5B6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2634A48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4C97C3E7"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754342FE"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306DEE7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POBS</w:t>
            </w:r>
          </w:p>
        </w:tc>
        <w:tc>
          <w:tcPr>
            <w:tcW w:w="1781" w:type="dxa"/>
          </w:tcPr>
          <w:p w14:paraId="0461AC7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-0.304 (0.166)</w:t>
            </w:r>
          </w:p>
        </w:tc>
        <w:tc>
          <w:tcPr>
            <w:tcW w:w="949" w:type="dxa"/>
          </w:tcPr>
          <w:p w14:paraId="3221056D"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-0.317</w:t>
            </w:r>
          </w:p>
        </w:tc>
        <w:tc>
          <w:tcPr>
            <w:tcW w:w="834" w:type="dxa"/>
          </w:tcPr>
          <w:p w14:paraId="37D9FE0A"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-1.836</w:t>
            </w:r>
          </w:p>
        </w:tc>
        <w:tc>
          <w:tcPr>
            <w:tcW w:w="1621" w:type="dxa"/>
          </w:tcPr>
          <w:p w14:paraId="40F39E7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0.076</w:t>
            </w:r>
          </w:p>
        </w:tc>
      </w:tr>
      <w:tr w:rsidR="007C3364" w:rsidRPr="00054D63" w14:paraId="051FCD73"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708CB74C" w14:textId="77777777" w:rsidR="007C3364" w:rsidRPr="00054D63" w:rsidRDefault="007C3364" w:rsidP="00E0554D">
            <w:pPr>
              <w:pStyle w:val="Standard"/>
              <w:jc w:val="center"/>
            </w:pPr>
          </w:p>
        </w:tc>
        <w:tc>
          <w:tcPr>
            <w:tcW w:w="1647" w:type="dxa"/>
          </w:tcPr>
          <w:p w14:paraId="6160CE53"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59D83FC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5812EE1C"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694592F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2D232189"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Age</w:t>
            </w:r>
          </w:p>
        </w:tc>
        <w:tc>
          <w:tcPr>
            <w:tcW w:w="1781" w:type="dxa"/>
          </w:tcPr>
          <w:p w14:paraId="37CA538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-0.013 (0.038)</w:t>
            </w:r>
          </w:p>
        </w:tc>
        <w:tc>
          <w:tcPr>
            <w:tcW w:w="949" w:type="dxa"/>
          </w:tcPr>
          <w:p w14:paraId="67F2EB7B"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-0.065</w:t>
            </w:r>
          </w:p>
        </w:tc>
        <w:tc>
          <w:tcPr>
            <w:tcW w:w="834" w:type="dxa"/>
          </w:tcPr>
          <w:p w14:paraId="6D40C98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-0.343</w:t>
            </w:r>
          </w:p>
        </w:tc>
        <w:tc>
          <w:tcPr>
            <w:tcW w:w="1621" w:type="dxa"/>
          </w:tcPr>
          <w:p w14:paraId="698096A3"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0.734</w:t>
            </w:r>
          </w:p>
        </w:tc>
      </w:tr>
      <w:tr w:rsidR="007C3364" w:rsidRPr="00054D63" w14:paraId="65D991B8"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30196D46" w14:textId="77777777" w:rsidR="007C3364" w:rsidRPr="00054D63" w:rsidRDefault="007C3364" w:rsidP="00E0554D">
            <w:pPr>
              <w:pStyle w:val="Standard"/>
              <w:jc w:val="center"/>
            </w:pPr>
          </w:p>
        </w:tc>
        <w:tc>
          <w:tcPr>
            <w:tcW w:w="1647" w:type="dxa"/>
          </w:tcPr>
          <w:p w14:paraId="5A81EE9E"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98" w:type="dxa"/>
          </w:tcPr>
          <w:p w14:paraId="45AC1B95"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76AB0A74"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1ABCF07D"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5D62B80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Ethnicity</w:t>
            </w:r>
          </w:p>
        </w:tc>
        <w:tc>
          <w:tcPr>
            <w:tcW w:w="1781" w:type="dxa"/>
          </w:tcPr>
          <w:p w14:paraId="2F3C10AF"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0.593 (0.432)</w:t>
            </w:r>
          </w:p>
        </w:tc>
        <w:tc>
          <w:tcPr>
            <w:tcW w:w="949" w:type="dxa"/>
          </w:tcPr>
          <w:p w14:paraId="2E58DF5E"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0.249</w:t>
            </w:r>
          </w:p>
        </w:tc>
        <w:tc>
          <w:tcPr>
            <w:tcW w:w="834" w:type="dxa"/>
          </w:tcPr>
          <w:p w14:paraId="227DF22A"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1.373</w:t>
            </w:r>
          </w:p>
        </w:tc>
        <w:tc>
          <w:tcPr>
            <w:tcW w:w="1621" w:type="dxa"/>
          </w:tcPr>
          <w:p w14:paraId="54C0070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0.179</w:t>
            </w:r>
          </w:p>
        </w:tc>
      </w:tr>
      <w:tr w:rsidR="007C3364" w:rsidRPr="00054D63" w14:paraId="1E6DF31E"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val="restart"/>
          </w:tcPr>
          <w:p w14:paraId="66B8304F" w14:textId="77777777" w:rsidR="007C3364" w:rsidRPr="00054D63" w:rsidRDefault="007C3364" w:rsidP="00E0554D">
            <w:pPr>
              <w:pStyle w:val="Standard"/>
              <w:jc w:val="center"/>
            </w:pPr>
            <w:r w:rsidRPr="00054D63">
              <w:t>Model 8</w:t>
            </w:r>
          </w:p>
        </w:tc>
        <w:tc>
          <w:tcPr>
            <w:tcW w:w="1647" w:type="dxa"/>
          </w:tcPr>
          <w:p w14:paraId="4322393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Vividness</w:t>
            </w:r>
            <w:r w:rsidRPr="00054D63">
              <w:rPr>
                <w:vertAlign w:val="superscript"/>
              </w:rPr>
              <w:t>b</w:t>
            </w:r>
          </w:p>
        </w:tc>
        <w:tc>
          <w:tcPr>
            <w:tcW w:w="1298" w:type="dxa"/>
          </w:tcPr>
          <w:p w14:paraId="12F8D542"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-0.047 (1.386)</w:t>
            </w:r>
          </w:p>
        </w:tc>
        <w:tc>
          <w:tcPr>
            <w:tcW w:w="1122" w:type="dxa"/>
          </w:tcPr>
          <w:p w14:paraId="6F1A114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0.472</w:t>
            </w:r>
          </w:p>
        </w:tc>
        <w:tc>
          <w:tcPr>
            <w:tcW w:w="1249" w:type="dxa"/>
          </w:tcPr>
          <w:p w14:paraId="5614C10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0.704</w:t>
            </w:r>
          </w:p>
        </w:tc>
        <w:tc>
          <w:tcPr>
            <w:tcW w:w="1876" w:type="dxa"/>
          </w:tcPr>
          <w:p w14:paraId="753D2DD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rPr>
                <w:b/>
                <w:bCs/>
              </w:rPr>
            </w:pPr>
            <w:r w:rsidRPr="00054D63">
              <w:rPr>
                <w:b/>
                <w:bCs/>
              </w:rPr>
              <w:t>(Constant)</w:t>
            </w:r>
          </w:p>
        </w:tc>
        <w:tc>
          <w:tcPr>
            <w:tcW w:w="1781" w:type="dxa"/>
          </w:tcPr>
          <w:p w14:paraId="471448D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3.203 (1.723)</w:t>
            </w:r>
          </w:p>
        </w:tc>
        <w:tc>
          <w:tcPr>
            <w:tcW w:w="949" w:type="dxa"/>
          </w:tcPr>
          <w:p w14:paraId="703BB26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834" w:type="dxa"/>
          </w:tcPr>
          <w:p w14:paraId="3D38FAA1"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1.859</w:t>
            </w:r>
          </w:p>
        </w:tc>
        <w:tc>
          <w:tcPr>
            <w:tcW w:w="1621" w:type="dxa"/>
          </w:tcPr>
          <w:p w14:paraId="4DF3D638"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0.072</w:t>
            </w:r>
          </w:p>
        </w:tc>
      </w:tr>
      <w:tr w:rsidR="007C3364" w:rsidRPr="00054D63" w14:paraId="39D5F789" w14:textId="77777777" w:rsidTr="00E0554D">
        <w:trPr>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7B149864" w14:textId="77777777" w:rsidR="007C3364" w:rsidRPr="00054D63" w:rsidRDefault="007C3364" w:rsidP="00E0554D">
            <w:pPr>
              <w:pStyle w:val="Standard"/>
              <w:rPr>
                <w:b w:val="0"/>
                <w:bCs w:val="0"/>
              </w:rPr>
            </w:pPr>
          </w:p>
        </w:tc>
        <w:tc>
          <w:tcPr>
            <w:tcW w:w="1647" w:type="dxa"/>
          </w:tcPr>
          <w:p w14:paraId="6027340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rPr>
                <w:b/>
                <w:bCs/>
              </w:rPr>
            </w:pPr>
          </w:p>
        </w:tc>
        <w:tc>
          <w:tcPr>
            <w:tcW w:w="1298" w:type="dxa"/>
          </w:tcPr>
          <w:p w14:paraId="5B02F7FB"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1BF04E6C"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6CFD50D6"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4D130625"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POBS</w:t>
            </w:r>
          </w:p>
        </w:tc>
        <w:tc>
          <w:tcPr>
            <w:tcW w:w="1781" w:type="dxa"/>
          </w:tcPr>
          <w:p w14:paraId="6DDFA29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0.174 (0.197)</w:t>
            </w:r>
          </w:p>
        </w:tc>
        <w:tc>
          <w:tcPr>
            <w:tcW w:w="949" w:type="dxa"/>
          </w:tcPr>
          <w:p w14:paraId="376C687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0.161</w:t>
            </w:r>
          </w:p>
        </w:tc>
        <w:tc>
          <w:tcPr>
            <w:tcW w:w="834" w:type="dxa"/>
          </w:tcPr>
          <w:p w14:paraId="54EFBA4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0.881</w:t>
            </w:r>
          </w:p>
        </w:tc>
        <w:tc>
          <w:tcPr>
            <w:tcW w:w="1621" w:type="dxa"/>
          </w:tcPr>
          <w:p w14:paraId="0BC9051E"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0.385</w:t>
            </w:r>
          </w:p>
        </w:tc>
      </w:tr>
      <w:tr w:rsidR="007C3364" w:rsidRPr="00054D63" w14:paraId="2C0C6081" w14:textId="77777777" w:rsidTr="00E0554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571" w:type="dxa"/>
            <w:vMerge/>
          </w:tcPr>
          <w:p w14:paraId="60861FFB" w14:textId="77777777" w:rsidR="007C3364" w:rsidRPr="00054D63" w:rsidRDefault="007C3364" w:rsidP="00E0554D">
            <w:pPr>
              <w:pStyle w:val="Standard"/>
            </w:pPr>
          </w:p>
        </w:tc>
        <w:tc>
          <w:tcPr>
            <w:tcW w:w="1647" w:type="dxa"/>
          </w:tcPr>
          <w:p w14:paraId="1485B88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98" w:type="dxa"/>
          </w:tcPr>
          <w:p w14:paraId="6904CC70"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122" w:type="dxa"/>
          </w:tcPr>
          <w:p w14:paraId="7823C3C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249" w:type="dxa"/>
          </w:tcPr>
          <w:p w14:paraId="0F1A49AA"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p>
        </w:tc>
        <w:tc>
          <w:tcPr>
            <w:tcW w:w="1876" w:type="dxa"/>
          </w:tcPr>
          <w:p w14:paraId="7E88C436"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Age</w:t>
            </w:r>
          </w:p>
        </w:tc>
        <w:tc>
          <w:tcPr>
            <w:tcW w:w="1781" w:type="dxa"/>
          </w:tcPr>
          <w:p w14:paraId="5FDC5A6E"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0.031 (0.045)</w:t>
            </w:r>
          </w:p>
        </w:tc>
        <w:tc>
          <w:tcPr>
            <w:tcW w:w="949" w:type="dxa"/>
          </w:tcPr>
          <w:p w14:paraId="23860FE5"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0.127</w:t>
            </w:r>
          </w:p>
        </w:tc>
        <w:tc>
          <w:tcPr>
            <w:tcW w:w="834" w:type="dxa"/>
          </w:tcPr>
          <w:p w14:paraId="691C872D"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0.683</w:t>
            </w:r>
          </w:p>
        </w:tc>
        <w:tc>
          <w:tcPr>
            <w:tcW w:w="1621" w:type="dxa"/>
          </w:tcPr>
          <w:p w14:paraId="067AB207" w14:textId="77777777" w:rsidR="007C3364" w:rsidRPr="00054D63" w:rsidRDefault="007C3364" w:rsidP="00E0554D">
            <w:pPr>
              <w:pStyle w:val="Standard"/>
              <w:jc w:val="center"/>
              <w:cnfStyle w:val="000000100000" w:firstRow="0" w:lastRow="0" w:firstColumn="0" w:lastColumn="0" w:oddVBand="0" w:evenVBand="0" w:oddHBand="1" w:evenHBand="0" w:firstRowFirstColumn="0" w:firstRowLastColumn="0" w:lastRowFirstColumn="0" w:lastRowLastColumn="0"/>
            </w:pPr>
            <w:r w:rsidRPr="00054D63">
              <w:t>0.499</w:t>
            </w:r>
          </w:p>
        </w:tc>
      </w:tr>
      <w:tr w:rsidR="007C3364" w:rsidRPr="00054D63" w14:paraId="3359BD29" w14:textId="77777777" w:rsidTr="00E0554D">
        <w:trPr>
          <w:trHeight w:val="64"/>
        </w:trPr>
        <w:tc>
          <w:tcPr>
            <w:cnfStyle w:val="001000000000" w:firstRow="0" w:lastRow="0" w:firstColumn="1" w:lastColumn="0" w:oddVBand="0" w:evenVBand="0" w:oddHBand="0" w:evenHBand="0" w:firstRowFirstColumn="0" w:firstRowLastColumn="0" w:lastRowFirstColumn="0" w:lastRowLastColumn="0"/>
            <w:tcW w:w="1571" w:type="dxa"/>
            <w:vMerge/>
          </w:tcPr>
          <w:p w14:paraId="71DF03E9" w14:textId="77777777" w:rsidR="007C3364" w:rsidRPr="00054D63" w:rsidRDefault="007C3364" w:rsidP="00E0554D">
            <w:pPr>
              <w:pStyle w:val="Standard"/>
            </w:pPr>
          </w:p>
        </w:tc>
        <w:tc>
          <w:tcPr>
            <w:tcW w:w="1647" w:type="dxa"/>
          </w:tcPr>
          <w:p w14:paraId="13A5F3B0" w14:textId="77777777" w:rsidR="007C3364" w:rsidRPr="00054D63" w:rsidRDefault="007C3364" w:rsidP="00E0554D">
            <w:pPr>
              <w:pStyle w:val="Standard"/>
              <w:cnfStyle w:val="000000000000" w:firstRow="0" w:lastRow="0" w:firstColumn="0" w:lastColumn="0" w:oddVBand="0" w:evenVBand="0" w:oddHBand="0" w:evenHBand="0" w:firstRowFirstColumn="0" w:firstRowLastColumn="0" w:lastRowFirstColumn="0" w:lastRowLastColumn="0"/>
            </w:pPr>
          </w:p>
        </w:tc>
        <w:tc>
          <w:tcPr>
            <w:tcW w:w="1298" w:type="dxa"/>
          </w:tcPr>
          <w:p w14:paraId="60826C18"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122" w:type="dxa"/>
          </w:tcPr>
          <w:p w14:paraId="0679C7AA"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249" w:type="dxa"/>
          </w:tcPr>
          <w:p w14:paraId="08ED6A4D"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p>
        </w:tc>
        <w:tc>
          <w:tcPr>
            <w:tcW w:w="1876" w:type="dxa"/>
          </w:tcPr>
          <w:p w14:paraId="1713BF87"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Ethnicity</w:t>
            </w:r>
          </w:p>
        </w:tc>
        <w:tc>
          <w:tcPr>
            <w:tcW w:w="1781" w:type="dxa"/>
          </w:tcPr>
          <w:p w14:paraId="6BA7505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-0.208 (0.513)</w:t>
            </w:r>
          </w:p>
        </w:tc>
        <w:tc>
          <w:tcPr>
            <w:tcW w:w="949" w:type="dxa"/>
          </w:tcPr>
          <w:p w14:paraId="0CC12F10"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-0.078</w:t>
            </w:r>
          </w:p>
        </w:tc>
        <w:tc>
          <w:tcPr>
            <w:tcW w:w="834" w:type="dxa"/>
          </w:tcPr>
          <w:p w14:paraId="6A372132"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-0.405</w:t>
            </w:r>
          </w:p>
        </w:tc>
        <w:tc>
          <w:tcPr>
            <w:tcW w:w="1621" w:type="dxa"/>
          </w:tcPr>
          <w:p w14:paraId="600177B1" w14:textId="77777777" w:rsidR="007C3364" w:rsidRPr="00054D63" w:rsidRDefault="007C3364" w:rsidP="00E0554D">
            <w:pPr>
              <w:pStyle w:val="Standard"/>
              <w:jc w:val="center"/>
              <w:cnfStyle w:val="000000000000" w:firstRow="0" w:lastRow="0" w:firstColumn="0" w:lastColumn="0" w:oddVBand="0" w:evenVBand="0" w:oddHBand="0" w:evenHBand="0" w:firstRowFirstColumn="0" w:firstRowLastColumn="0" w:lastRowFirstColumn="0" w:lastRowLastColumn="0"/>
            </w:pPr>
            <w:r w:rsidRPr="00054D63">
              <w:t>0.688</w:t>
            </w:r>
          </w:p>
        </w:tc>
      </w:tr>
    </w:tbl>
    <w:p w14:paraId="392CE63A" w14:textId="15E84C2E" w:rsidR="00EA1956" w:rsidRDefault="007C3364" w:rsidP="007C3364">
      <w:pPr>
        <w:pStyle w:val="Standard"/>
        <w:spacing w:after="120"/>
      </w:pPr>
      <w:r w:rsidRPr="00054D63">
        <w:rPr>
          <w:i/>
          <w:iCs/>
          <w:sz w:val="20"/>
          <w:szCs w:val="20"/>
        </w:rPr>
        <w:t>Notes.</w:t>
      </w:r>
      <w:r w:rsidRPr="00054D63">
        <w:rPr>
          <w:sz w:val="20"/>
          <w:szCs w:val="20"/>
          <w:vertAlign w:val="superscript"/>
        </w:rPr>
        <w:t xml:space="preserve"> a</w:t>
      </w:r>
      <w:r w:rsidRPr="00054D63">
        <w:rPr>
          <w:sz w:val="20"/>
          <w:szCs w:val="20"/>
        </w:rPr>
        <w:t xml:space="preserve">experimenter rated, </w:t>
      </w:r>
      <w:r w:rsidRPr="00054D63">
        <w:rPr>
          <w:sz w:val="20"/>
          <w:szCs w:val="20"/>
          <w:vertAlign w:val="superscript"/>
        </w:rPr>
        <w:t>b</w:t>
      </w:r>
      <w:r w:rsidRPr="00054D63">
        <w:rPr>
          <w:sz w:val="20"/>
          <w:szCs w:val="20"/>
        </w:rPr>
        <w:t xml:space="preserve">participant rated, *significant at </w:t>
      </w:r>
      <w:r w:rsidRPr="00054D63">
        <w:rPr>
          <w:i/>
          <w:iCs/>
          <w:sz w:val="20"/>
          <w:szCs w:val="20"/>
        </w:rPr>
        <w:t>p</w:t>
      </w:r>
      <w:r w:rsidRPr="00054D63">
        <w:rPr>
          <w:sz w:val="20"/>
          <w:szCs w:val="20"/>
        </w:rPr>
        <w:t>&lt;0.05</w:t>
      </w:r>
      <w:r>
        <w:rPr>
          <w:sz w:val="20"/>
          <w:szCs w:val="20"/>
        </w:rPr>
        <w:t xml:space="preserve">, </w:t>
      </w:r>
      <w:r w:rsidRPr="00054D63">
        <w:rPr>
          <w:sz w:val="20"/>
          <w:szCs w:val="20"/>
        </w:rPr>
        <w:t xml:space="preserve">**significant at </w:t>
      </w:r>
      <w:r w:rsidRPr="00054D63">
        <w:rPr>
          <w:i/>
          <w:iCs/>
          <w:sz w:val="20"/>
          <w:szCs w:val="20"/>
        </w:rPr>
        <w:t>p</w:t>
      </w:r>
      <w:r w:rsidRPr="00054D63">
        <w:rPr>
          <w:sz w:val="20"/>
          <w:szCs w:val="20"/>
        </w:rPr>
        <w:t>&lt;0.001.</w:t>
      </w:r>
      <w:r w:rsidRPr="00054D63">
        <w:rPr>
          <w:i/>
          <w:iCs/>
          <w:sz w:val="20"/>
          <w:szCs w:val="20"/>
        </w:rPr>
        <w:t xml:space="preserve"> </w:t>
      </w:r>
      <w:r w:rsidRPr="00054D63">
        <w:rPr>
          <w:sz w:val="20"/>
          <w:szCs w:val="20"/>
        </w:rPr>
        <w:t xml:space="preserve">All analyses were run with age and ethnicity (Caucasian vs non-Caucasian) as covariates. </w:t>
      </w:r>
      <w:r w:rsidRPr="00054D63">
        <w:rPr>
          <w:i/>
          <w:iCs/>
          <w:sz w:val="20"/>
          <w:szCs w:val="20"/>
        </w:rPr>
        <w:t>ß</w:t>
      </w:r>
      <w:r w:rsidRPr="00054D63">
        <w:rPr>
          <w:sz w:val="20"/>
          <w:szCs w:val="20"/>
        </w:rPr>
        <w:t xml:space="preserve"> = standardised beta; TQ-R = Teasing Questionnaire- Revised; POBS = The Perception of Betrayal Sensitivity; SE = standard error</w:t>
      </w:r>
      <w:r>
        <w:t>.</w:t>
      </w:r>
    </w:p>
    <w:sectPr w:rsidR="00EA1956" w:rsidSect="007C3364">
      <w:headerReference w:type="default" r:id="rId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4BA80" w14:textId="77777777" w:rsidR="007C3364" w:rsidRDefault="007C33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9A0449"/>
    <w:multiLevelType w:val="hybridMultilevel"/>
    <w:tmpl w:val="593A831E"/>
    <w:lvl w:ilvl="0" w:tplc="78F6E450">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53A"/>
    <w:multiLevelType w:val="hybridMultilevel"/>
    <w:tmpl w:val="65666168"/>
    <w:lvl w:ilvl="0" w:tplc="9F0E6B72">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2448415">
    <w:abstractNumId w:val="0"/>
  </w:num>
  <w:num w:numId="2" w16cid:durableId="988556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364"/>
    <w:rsid w:val="00655D6A"/>
    <w:rsid w:val="007671AE"/>
    <w:rsid w:val="007C3364"/>
    <w:rsid w:val="00825D60"/>
    <w:rsid w:val="00EA19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875BE"/>
  <w15:chartTrackingRefBased/>
  <w15:docId w15:val="{7793B560-CF82-459C-BC9A-AB505076D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364"/>
  </w:style>
  <w:style w:type="paragraph" w:styleId="Heading1">
    <w:name w:val="heading 1"/>
    <w:basedOn w:val="Normal"/>
    <w:next w:val="Normal"/>
    <w:link w:val="Heading1Char"/>
    <w:uiPriority w:val="9"/>
    <w:qFormat/>
    <w:rsid w:val="007C3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3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3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3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3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3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3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3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3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3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3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3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3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3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3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3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3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3364"/>
    <w:rPr>
      <w:rFonts w:eastAsiaTheme="majorEastAsia" w:cstheme="majorBidi"/>
      <w:color w:val="272727" w:themeColor="text1" w:themeTint="D8"/>
    </w:rPr>
  </w:style>
  <w:style w:type="paragraph" w:styleId="Title">
    <w:name w:val="Title"/>
    <w:basedOn w:val="Normal"/>
    <w:next w:val="Normal"/>
    <w:link w:val="TitleChar"/>
    <w:uiPriority w:val="10"/>
    <w:qFormat/>
    <w:rsid w:val="007C3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3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3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3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3364"/>
    <w:pPr>
      <w:spacing w:before="160"/>
      <w:jc w:val="center"/>
    </w:pPr>
    <w:rPr>
      <w:i/>
      <w:iCs/>
      <w:color w:val="404040" w:themeColor="text1" w:themeTint="BF"/>
    </w:rPr>
  </w:style>
  <w:style w:type="character" w:customStyle="1" w:styleId="QuoteChar">
    <w:name w:val="Quote Char"/>
    <w:basedOn w:val="DefaultParagraphFont"/>
    <w:link w:val="Quote"/>
    <w:uiPriority w:val="29"/>
    <w:rsid w:val="007C3364"/>
    <w:rPr>
      <w:i/>
      <w:iCs/>
      <w:color w:val="404040" w:themeColor="text1" w:themeTint="BF"/>
    </w:rPr>
  </w:style>
  <w:style w:type="paragraph" w:styleId="ListParagraph">
    <w:name w:val="List Paragraph"/>
    <w:basedOn w:val="Normal"/>
    <w:uiPriority w:val="34"/>
    <w:qFormat/>
    <w:rsid w:val="007C3364"/>
    <w:pPr>
      <w:ind w:left="720"/>
      <w:contextualSpacing/>
    </w:pPr>
  </w:style>
  <w:style w:type="character" w:styleId="IntenseEmphasis">
    <w:name w:val="Intense Emphasis"/>
    <w:basedOn w:val="DefaultParagraphFont"/>
    <w:uiPriority w:val="21"/>
    <w:qFormat/>
    <w:rsid w:val="007C3364"/>
    <w:rPr>
      <w:i/>
      <w:iCs/>
      <w:color w:val="0F4761" w:themeColor="accent1" w:themeShade="BF"/>
    </w:rPr>
  </w:style>
  <w:style w:type="paragraph" w:styleId="IntenseQuote">
    <w:name w:val="Intense Quote"/>
    <w:basedOn w:val="Normal"/>
    <w:next w:val="Normal"/>
    <w:link w:val="IntenseQuoteChar"/>
    <w:uiPriority w:val="30"/>
    <w:qFormat/>
    <w:rsid w:val="007C3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3364"/>
    <w:rPr>
      <w:i/>
      <w:iCs/>
      <w:color w:val="0F4761" w:themeColor="accent1" w:themeShade="BF"/>
    </w:rPr>
  </w:style>
  <w:style w:type="character" w:styleId="IntenseReference">
    <w:name w:val="Intense Reference"/>
    <w:basedOn w:val="DefaultParagraphFont"/>
    <w:uiPriority w:val="32"/>
    <w:qFormat/>
    <w:rsid w:val="007C3364"/>
    <w:rPr>
      <w:b/>
      <w:bCs/>
      <w:smallCaps/>
      <w:color w:val="0F4761" w:themeColor="accent1" w:themeShade="BF"/>
      <w:spacing w:val="5"/>
    </w:rPr>
  </w:style>
  <w:style w:type="table" w:styleId="TableGrid">
    <w:name w:val="Table Grid"/>
    <w:basedOn w:val="TableNormal"/>
    <w:uiPriority w:val="39"/>
    <w:rsid w:val="007C33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7C336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7C3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3364"/>
  </w:style>
  <w:style w:type="paragraph" w:customStyle="1" w:styleId="Standard">
    <w:name w:val="Standard"/>
    <w:rsid w:val="007C3364"/>
    <w:pPr>
      <w:suppressAutoHyphens/>
      <w:autoSpaceDN w:val="0"/>
      <w:spacing w:after="0" w:line="240" w:lineRule="auto"/>
      <w:textAlignment w:val="baseline"/>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1315</Words>
  <Characters>7496</Characters>
  <Application>Microsoft Office Word</Application>
  <DocSecurity>0</DocSecurity>
  <Lines>62</Lines>
  <Paragraphs>17</Paragraphs>
  <ScaleCrop>false</ScaleCrop>
  <Company/>
  <LinksUpToDate>false</LinksUpToDate>
  <CharactersWithSpaces>8794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Sevgi Bektas</dc:creator>
  <cp:keywords/>
  <dc:description/>
  <cp:lastModifiedBy>Sevgi Bektas</cp:lastModifiedBy>
  <cp:revision>1</cp:revision>
  <dcterms:created xsi:type="dcterms:W3CDTF">2024-06-03T14:48:00Z</dcterms:created>
  <dcterms:modified xsi:type="dcterms:W3CDTF">2024-06-03T14:49:00Z</dcterms:modified>
</cp:coreProperties>
</file>