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95"/>
        <w:tblW w:w="115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0"/>
        <w:gridCol w:w="629"/>
        <w:gridCol w:w="1080"/>
        <w:gridCol w:w="1552"/>
        <w:gridCol w:w="7403"/>
      </w:tblGrid>
      <w:tr w:rsidR="000B425E" w:rsidRPr="00520846" w14:paraId="27762BB3" w14:textId="77777777" w:rsidTr="000B425E">
        <w:trPr>
          <w:trHeight w:val="123"/>
        </w:trPr>
        <w:tc>
          <w:tcPr>
            <w:tcW w:w="9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C0843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Purpose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5AB49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8EB29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Primer name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253FF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D17C8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Primer sequence (5'-3')</w:t>
            </w:r>
          </w:p>
        </w:tc>
      </w:tr>
      <w:tr w:rsidR="000B425E" w:rsidRPr="00520846" w14:paraId="5BA9F624" w14:textId="77777777" w:rsidTr="000B425E">
        <w:trPr>
          <w:trHeight w:val="195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735E9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Targeted deep sequencing</w:t>
            </w:r>
          </w:p>
        </w:tc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C1B37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</w:t>
            </w:r>
            <w:proofErr w:type="spellStart"/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position w:val="5"/>
                <w:sz w:val="18"/>
                <w:szCs w:val="18"/>
                <w:vertAlign w:val="superscript"/>
                <w14:ligatures w14:val="none"/>
              </w:rPr>
              <w:t>st</w:t>
            </w:r>
            <w:proofErr w:type="spellEnd"/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PCR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CD24B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NbXylT1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C3B66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XYLT1 MS F1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F7BB6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ACGTTGTTTAACCCTCTGTAGTCTAC</w:t>
            </w:r>
          </w:p>
        </w:tc>
      </w:tr>
      <w:tr w:rsidR="000B425E" w:rsidRPr="00520846" w14:paraId="5D0964C4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254BB3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79E00CC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73915C36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B761C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XYLT1 MS R1</w:t>
            </w:r>
          </w:p>
        </w:tc>
        <w:tc>
          <w:tcPr>
            <w:tcW w:w="7403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ED8A1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GGAAAGCTCCATTTTTGAACATG</w:t>
            </w:r>
          </w:p>
        </w:tc>
      </w:tr>
      <w:tr w:rsidR="000B425E" w:rsidRPr="00520846" w14:paraId="3E9B967E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C6B8998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48A769E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5628A" w14:textId="77777777" w:rsidR="000B425E" w:rsidRPr="00520846" w:rsidRDefault="000B425E" w:rsidP="000B425E">
            <w:pPr>
              <w:wordWrap w:val="0"/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NbXylT2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22B7E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XYLT2 MS F1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B2EB4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TCCCACCCTGATCACTCTC</w:t>
            </w:r>
          </w:p>
        </w:tc>
      </w:tr>
      <w:tr w:rsidR="000B425E" w:rsidRPr="00520846" w14:paraId="181BDAC1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1E93736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AF811D9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39D175C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0BCEC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XYLT2 MS R1</w:t>
            </w:r>
          </w:p>
        </w:tc>
        <w:tc>
          <w:tcPr>
            <w:tcW w:w="7403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C6AD9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GAAAAGCTCCAGTTTTGAACGCG</w:t>
            </w:r>
          </w:p>
        </w:tc>
      </w:tr>
      <w:tr w:rsidR="000B425E" w:rsidRPr="00520846" w14:paraId="01A50D40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FA3E25F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D30428F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63F17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NbFucT1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F38B7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FUCT1 MS F1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F726A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TTAGTGATTCGAATTTATGCTAGTCTT</w:t>
            </w:r>
          </w:p>
        </w:tc>
      </w:tr>
      <w:tr w:rsidR="000B425E" w:rsidRPr="00520846" w14:paraId="06724A63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3FA0154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911CC62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5ADA9AE9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5D3E5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FUCT1 MS R1</w:t>
            </w:r>
          </w:p>
        </w:tc>
        <w:tc>
          <w:tcPr>
            <w:tcW w:w="7403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EC1EC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GTCTAGATTCAAACCATTGTTGGA</w:t>
            </w:r>
          </w:p>
        </w:tc>
      </w:tr>
      <w:tr w:rsidR="000B425E" w:rsidRPr="00520846" w14:paraId="630DA598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99C6EA9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14E3A2A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A1EE6" w14:textId="77777777" w:rsidR="000B425E" w:rsidRPr="00520846" w:rsidRDefault="000B425E" w:rsidP="000B425E">
            <w:pPr>
              <w:wordWrap w:val="0"/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NbFucT2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01588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FUCT2 MS F1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6A9D2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GTGATTCGAATTTATGCTAGTCCAATGAT</w:t>
            </w:r>
          </w:p>
        </w:tc>
      </w:tr>
      <w:tr w:rsidR="000B425E" w:rsidRPr="00520846" w14:paraId="3EC452AE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D96B3EE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98160A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3366443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698A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FUCT2 MS R1</w:t>
            </w:r>
          </w:p>
        </w:tc>
        <w:tc>
          <w:tcPr>
            <w:tcW w:w="7403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1D8BB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GTCTAGATCCAAACCATCGTAGAA</w:t>
            </w:r>
          </w:p>
        </w:tc>
      </w:tr>
      <w:tr w:rsidR="000B425E" w:rsidRPr="00520846" w14:paraId="04AB7015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CA4A166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2D084C6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254AE" w14:textId="77777777" w:rsidR="000B425E" w:rsidRPr="00520846" w:rsidRDefault="000B425E" w:rsidP="000B425E">
            <w:pPr>
              <w:wordWrap w:val="0"/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NbFucT3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76C42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FUCT3 MS F1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0D9AB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GTAGAATATGCATGCATGTGGTTAAAC</w:t>
            </w:r>
          </w:p>
        </w:tc>
      </w:tr>
      <w:tr w:rsidR="000B425E" w:rsidRPr="00520846" w14:paraId="6057628A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FF78BE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6BDFDB3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1BA7008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98A1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FUCT3 MS R1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43B65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GAGCAGAGCATATTTGTGAACC</w:t>
            </w:r>
          </w:p>
        </w:tc>
      </w:tr>
      <w:tr w:rsidR="000B425E" w:rsidRPr="00520846" w14:paraId="27ABD5DD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36C219A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651BFC7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6FCEC" w14:textId="77777777" w:rsidR="000B425E" w:rsidRPr="00520846" w:rsidRDefault="000B425E" w:rsidP="000B425E">
            <w:pPr>
              <w:wordWrap w:val="0"/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NbFucT4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1DC73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FUCT4 MS F1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30536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GTAGAATATGCATGCCTGTCGTTTGAC</w:t>
            </w:r>
          </w:p>
        </w:tc>
      </w:tr>
      <w:tr w:rsidR="000B425E" w:rsidRPr="00520846" w14:paraId="732C037C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63852D6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9CE7D29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1A4682F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DA831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FUCT4 MS R1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A46D3" w14:textId="77777777" w:rsidR="000B425E" w:rsidRPr="00520846" w:rsidRDefault="000B425E" w:rsidP="000B425E">
            <w:pPr>
              <w:wordWrap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TAGAGCAGAGCATATTTGTACGTCG</w:t>
            </w:r>
          </w:p>
        </w:tc>
      </w:tr>
      <w:tr w:rsidR="000B425E" w:rsidRPr="00520846" w14:paraId="58248DE5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A8EAF65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EEB9F9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54A7A" w14:textId="77777777" w:rsidR="000B425E" w:rsidRPr="00520846" w:rsidRDefault="000B425E" w:rsidP="000B425E">
            <w:pPr>
              <w:wordWrap w:val="0"/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NbFucT5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70B21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FUCT5 MS F1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2BE8A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GTTGATCGGAATTTGGCAACT</w:t>
            </w:r>
          </w:p>
        </w:tc>
      </w:tr>
      <w:tr w:rsidR="000B425E" w:rsidRPr="00520846" w14:paraId="2E077569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D647B43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2D9707C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ABD3943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A8E9D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FUCT5 MS R1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DFD9E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CTCCAATGACAAATTAGATGACCTTAG</w:t>
            </w:r>
          </w:p>
        </w:tc>
      </w:tr>
      <w:tr w:rsidR="000B425E" w:rsidRPr="00520846" w14:paraId="549FF944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F2FFCE8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6403A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</w:t>
            </w:r>
            <w:proofErr w:type="spellStart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position w:val="5"/>
                <w:sz w:val="18"/>
                <w:szCs w:val="18"/>
                <w:vertAlign w:val="superscript"/>
                <w14:ligatures w14:val="none"/>
              </w:rPr>
              <w:t>nd</w:t>
            </w:r>
            <w:proofErr w:type="spellEnd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PCR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AB2EF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NnFucT1&amp;2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F47B3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1&amp;2 F2 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E85CE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ACACTCTTTCCCTACACGACGCTCTTCCGATCT</w:t>
            </w:r>
            <w:r w:rsidRPr="00520846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TGGTTTCTGTTCTCAATTTG</w:t>
            </w:r>
          </w:p>
        </w:tc>
      </w:tr>
      <w:tr w:rsidR="000B425E" w:rsidRPr="00520846" w14:paraId="0F712851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82A7FD8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17748A7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82AF793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89221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1&amp;2 R2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AB9A7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GTGACTGGAGTTCAGACGTGTGCTCTTCCGATCTCAATTCTGAAAATCCAAGTC</w:t>
            </w:r>
          </w:p>
        </w:tc>
      </w:tr>
      <w:tr w:rsidR="000B425E" w:rsidRPr="00520846" w14:paraId="3FAB2525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3246D7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7873C8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8DA0A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NbFucT3 or 4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16C73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3&amp;4 F2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A682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ACACTCTTTCCCTACACGACGCTCTTCCGATCT</w:t>
            </w:r>
            <w:r w:rsidRPr="00520846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CTTGTCATCTTGTTCTCAA</w:t>
            </w:r>
          </w:p>
        </w:tc>
      </w:tr>
      <w:tr w:rsidR="000B425E" w:rsidRPr="00520846" w14:paraId="7EC6F338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3BCC905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C7890B9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854BCC2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A371E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3</w:t>
            </w: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R2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14F2A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GTGACTGGAGTTCAGACGTGTGCTCTTCCGATCT</w:t>
            </w:r>
            <w:r w:rsidRPr="00520846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AGTGTAAAGAGCAGAACC</w:t>
            </w:r>
          </w:p>
        </w:tc>
      </w:tr>
      <w:tr w:rsidR="000B425E" w:rsidRPr="00520846" w14:paraId="59272A99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16D99F0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4B769EC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B67657E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D55AF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4</w:t>
            </w: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R2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CFC47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GTGACTGGAGTTCAGACGTGTGCTCTTCCGATCT</w:t>
            </w:r>
            <w:r w:rsidRPr="00520846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AGTGTAAAATGCAGAACC</w:t>
            </w:r>
          </w:p>
        </w:tc>
      </w:tr>
      <w:tr w:rsidR="000B425E" w:rsidRPr="00520846" w14:paraId="3D4ADD07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E9A249F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A7BB6F7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6D4FB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NbFucT5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58451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5 F2 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1D6D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ACACTCTTTCCCTACACGACGCTCTTCCGATCT</w:t>
            </w:r>
            <w:r w:rsidRPr="00520846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CTAATTGTGGTGCTCGTAA</w:t>
            </w:r>
          </w:p>
        </w:tc>
      </w:tr>
      <w:tr w:rsidR="000B425E" w:rsidRPr="00520846" w14:paraId="706BD254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C0E2BD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6B57A5A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B23AA09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EDEDA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5 R2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84B4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GTGACTGGAGTTCAGACGTGTGCTCTTCCGATCTCAGCTACTAAAGACTGGAA</w:t>
            </w:r>
          </w:p>
        </w:tc>
      </w:tr>
      <w:tr w:rsidR="000B425E" w:rsidRPr="00520846" w14:paraId="375518A7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370D8EC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B3ED20A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40CB0A9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213DE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5 F2 -2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108A3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ACACTCTTTCCCTACACGACGCTCTTCCGATCT</w:t>
            </w:r>
            <w:r w:rsidRPr="00520846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CTTCCGGTTGCAAGCTCTTGAA</w:t>
            </w:r>
          </w:p>
        </w:tc>
      </w:tr>
      <w:tr w:rsidR="000B425E" w:rsidRPr="00520846" w14:paraId="2269926F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69F846D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0A8278F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E026A40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2CFCD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NbFUT</w:t>
            </w:r>
            <w:proofErr w:type="spellEnd"/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5 R2-2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AA7F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GTGACTGGAGTTCAGACGTGTGCTCTTCCGATCT</w:t>
            </w:r>
            <w:r w:rsidRPr="00520846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AGCACCAATCACCACGGGGACT</w:t>
            </w:r>
          </w:p>
        </w:tc>
      </w:tr>
      <w:tr w:rsidR="000B425E" w:rsidRPr="00520846" w14:paraId="01C5431E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723638C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3AEC6AE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8CC5D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NbXylT1&amp;2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4ECBF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NbXYylT</w:t>
            </w:r>
            <w:proofErr w:type="spellEnd"/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1&amp;2 F2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B1083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ACACTCTTTCCCTACACGACGCTCTTCCGATCT</w:t>
            </w:r>
            <w:r w:rsidRPr="00520846">
              <w:rPr>
                <w:rFonts w:ascii="Times New Roman" w:eastAsia="GulimChe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CAACTCAATCACTCTCTATC</w:t>
            </w:r>
          </w:p>
        </w:tc>
      </w:tr>
      <w:tr w:rsidR="000B425E" w:rsidRPr="00520846" w14:paraId="76D48523" w14:textId="77777777" w:rsidTr="000B425E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7AC7AFE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EF71260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788F53C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4DFFB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NbXylT 1&amp;2 R2</w:t>
            </w: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16A36" w14:textId="77777777" w:rsidR="000B425E" w:rsidRPr="00520846" w:rsidRDefault="000B425E" w:rsidP="000B425E">
            <w:pPr>
              <w:wordWrap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GTGACTGGAGTTCAGACGTGTGCTCTTCCGATCTATTACCGAAGTAACCCT</w:t>
            </w:r>
          </w:p>
        </w:tc>
      </w:tr>
      <w:tr w:rsidR="000B425E" w:rsidRPr="00520846" w14:paraId="208D31DD" w14:textId="77777777" w:rsidTr="000B425E">
        <w:trPr>
          <w:trHeight w:val="146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482A7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 xml:space="preserve">Transgene-free, Cas9 free selection 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53316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5947B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NF1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0315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912A5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TGTCCCAGGATTAGAATGATTAGGC</w:t>
            </w:r>
          </w:p>
        </w:tc>
      </w:tr>
      <w:tr w:rsidR="000B425E" w:rsidRPr="00520846" w14:paraId="346E9A2C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3BEB0A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C719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F06DA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X6 R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68DDF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03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D7216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GACGTAAGGGATGACGCACA</w:t>
            </w:r>
          </w:p>
        </w:tc>
      </w:tr>
      <w:tr w:rsidR="000B425E" w:rsidRPr="00520846" w14:paraId="36C0BC03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21D5E48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6B0E6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18A1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Cas9-F1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6D7B7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03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E71CD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GTTCATCAAGCCGATTCTGG</w:t>
            </w:r>
          </w:p>
        </w:tc>
      </w:tr>
      <w:tr w:rsidR="000B425E" w:rsidRPr="00520846" w14:paraId="2DC201EC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AF9805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DDE8D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FA99B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Cas9-R1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A65D1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03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D9D7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Malgun Gothic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GCTTCCTGCTCAGCCTCCC</w:t>
            </w:r>
          </w:p>
        </w:tc>
      </w:tr>
      <w:tr w:rsidR="000B425E" w:rsidRPr="00520846" w14:paraId="60B5B063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6D0751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95365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10136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Cas9-F2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8654F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03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368BB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CCCACCATCTACCATCTGCG</w:t>
            </w:r>
          </w:p>
        </w:tc>
      </w:tr>
      <w:tr w:rsidR="000B425E" w:rsidRPr="00520846" w14:paraId="6058063C" w14:textId="77777777" w:rsidTr="000B425E">
        <w:trPr>
          <w:trHeight w:val="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53CB9BB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E06C2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39C9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Cas9-R</w:t>
            </w:r>
          </w:p>
        </w:tc>
        <w:tc>
          <w:tcPr>
            <w:tcW w:w="155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3B0DC" w14:textId="77777777" w:rsidR="000B425E" w:rsidRPr="00520846" w:rsidRDefault="000B425E" w:rsidP="000B425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0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49D6C" w14:textId="77777777" w:rsidR="000B425E" w:rsidRPr="00520846" w:rsidRDefault="000B425E" w:rsidP="000B425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520846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ATGTCCTCGTTCTCCTCGTTGT</w:t>
            </w:r>
          </w:p>
        </w:tc>
      </w:tr>
    </w:tbl>
    <w:p w14:paraId="342CA3B3" w14:textId="561E4165" w:rsidR="00520846" w:rsidRPr="000B425E" w:rsidRDefault="000B425E">
      <w:pPr>
        <w:rPr>
          <w:b/>
          <w:bCs/>
          <w:sz w:val="28"/>
          <w:szCs w:val="28"/>
        </w:rPr>
      </w:pPr>
      <w:r w:rsidRPr="000B425E">
        <w:rPr>
          <w:b/>
          <w:bCs/>
          <w:sz w:val="28"/>
          <w:szCs w:val="28"/>
        </w:rPr>
        <w:t>Supplementary tables and figures</w:t>
      </w:r>
    </w:p>
    <w:p w14:paraId="6EB9CC36" w14:textId="77777777" w:rsidR="000B425E" w:rsidRDefault="000B425E" w:rsidP="000B425E">
      <w:pPr>
        <w:pStyle w:val="NormalWeb"/>
        <w:spacing w:before="0" w:beforeAutospacing="0" w:after="0" w:afterAutospacing="0"/>
      </w:pPr>
      <w:r>
        <w:rPr>
          <w:rFonts w:eastAsia="Malgun Gothic"/>
          <w:b/>
          <w:bCs/>
          <w:color w:val="000000"/>
          <w:kern w:val="24"/>
          <w:sz w:val="22"/>
          <w:szCs w:val="22"/>
        </w:rPr>
        <w:t>Table S1</w:t>
      </w:r>
      <w:r>
        <w:rPr>
          <w:rFonts w:eastAsia="Malgun Gothic"/>
          <w:color w:val="000000"/>
          <w:kern w:val="24"/>
          <w:sz w:val="22"/>
          <w:szCs w:val="22"/>
        </w:rPr>
        <w:t>. List of primers used in the study.</w:t>
      </w:r>
    </w:p>
    <w:p w14:paraId="3F0D813E" w14:textId="77777777" w:rsidR="000B425E" w:rsidRDefault="000B425E">
      <w:pPr>
        <w:sectPr w:rsidR="000B425E" w:rsidSect="005B2D03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6659A4A" w14:textId="71026EC2" w:rsidR="00520846" w:rsidRPr="004B0FB7" w:rsidRDefault="00520846" w:rsidP="00520846">
      <w:pPr>
        <w:pStyle w:val="a"/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D313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S2.</w:t>
      </w:r>
      <w:r w:rsidRPr="00703F2D">
        <w:rPr>
          <w:rFonts w:ascii="Times New Roman" w:hAnsi="Times New Roman" w:cs="Times New Roman"/>
          <w:color w:val="000000" w:themeColor="text1"/>
        </w:rPr>
        <w:t xml:space="preserve"> Inheritance of targeted mutations and Cas9 in T</w:t>
      </w:r>
      <w:r w:rsidRPr="00520846">
        <w:rPr>
          <w:rFonts w:ascii="Times New Roman" w:hAnsi="Times New Roman" w:cs="Times New Roman"/>
          <w:color w:val="000000" w:themeColor="text1"/>
          <w:vertAlign w:val="subscript"/>
        </w:rPr>
        <w:t>1</w:t>
      </w:r>
      <w:r w:rsidRPr="00703F2D">
        <w:rPr>
          <w:rFonts w:ascii="Times New Roman" w:hAnsi="Times New Roman" w:cs="Times New Roman"/>
          <w:color w:val="000000" w:themeColor="text1"/>
        </w:rPr>
        <w:t xml:space="preserve"> transformant</w:t>
      </w:r>
      <w:r w:rsidR="004B0FB7">
        <w:rPr>
          <w:rFonts w:ascii="Times New Roman" w:hAnsi="Times New Roman" w:cs="Times New Roman"/>
          <w:color w:val="000000" w:themeColor="text1"/>
        </w:rPr>
        <w:t xml:space="preserve">s. </w:t>
      </w:r>
      <w:r w:rsidR="004B0FB7" w:rsidRPr="004B0FB7">
        <w:rPr>
          <w:rFonts w:ascii="Times New Roman" w:hAnsi="Times New Roman" w:cs="Times New Roman"/>
          <w:color w:val="000000" w:themeColor="text1"/>
          <w:kern w:val="24"/>
          <w:szCs w:val="18"/>
        </w:rPr>
        <w:t>(*Cas9 free plants)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876"/>
        <w:gridCol w:w="924"/>
        <w:gridCol w:w="896"/>
        <w:gridCol w:w="981"/>
        <w:gridCol w:w="1010"/>
        <w:gridCol w:w="1010"/>
        <w:gridCol w:w="981"/>
        <w:gridCol w:w="981"/>
        <w:gridCol w:w="981"/>
      </w:tblGrid>
      <w:tr w:rsidR="00520846" w:rsidRPr="00185C22" w14:paraId="02506159" w14:textId="77777777" w:rsidTr="00520846">
        <w:trPr>
          <w:trHeight w:hRule="exact" w:val="291"/>
        </w:trPr>
        <w:tc>
          <w:tcPr>
            <w:tcW w:w="15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CCE6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Mutant plants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E7A7E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684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20CC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CRISPR/Cas9-induced mutations</w:t>
            </w:r>
          </w:p>
        </w:tc>
      </w:tr>
      <w:tr w:rsidR="00520846" w:rsidRPr="00185C22" w14:paraId="34BB65F6" w14:textId="77777777" w:rsidTr="00C17E2E">
        <w:trPr>
          <w:trHeight w:hRule="exact" w:val="291"/>
        </w:trPr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331E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Generation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8E48F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Plant ID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91A7E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E3655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NbFUCT1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B4AB2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NbFUCT2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7C9F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NbFUCT3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CFDA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NbFUCT4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8BA41F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NbFUCT5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23F26F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NbXYLT1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18568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NbXYLT2</w:t>
            </w:r>
          </w:p>
        </w:tc>
      </w:tr>
      <w:tr w:rsidR="00520846" w:rsidRPr="00185C22" w14:paraId="14DAC008" w14:textId="77777777" w:rsidTr="00C17E2E">
        <w:trPr>
          <w:trHeight w:hRule="exact" w:val="291"/>
        </w:trPr>
        <w:tc>
          <w:tcPr>
            <w:tcW w:w="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352B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T</w:t>
            </w:r>
            <w:r w:rsidRPr="005208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bscript"/>
              </w:rPr>
              <w:t>0</w:t>
            </w: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8900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AC8D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08C29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1E01C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382BB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WT/-1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1799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1C66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6557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FA42A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+1/-3</w:t>
            </w:r>
          </w:p>
        </w:tc>
      </w:tr>
      <w:tr w:rsidR="00520846" w:rsidRPr="00520846" w14:paraId="40EA9F5A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5A67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CFAF2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7EF3B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585BB8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36A12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C938A3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Heterozygote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EA80C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Heterozygote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D19E3C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B067BE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88DF47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</w:tr>
      <w:tr w:rsidR="00520846" w:rsidRPr="00185C22" w14:paraId="019E8E51" w14:textId="77777777" w:rsidTr="00C17E2E">
        <w:trPr>
          <w:trHeight w:hRule="exact" w:val="291"/>
        </w:trPr>
        <w:tc>
          <w:tcPr>
            <w:tcW w:w="7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F0239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T</w:t>
            </w:r>
            <w:r w:rsidRPr="005208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919D1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HL40-4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452BCB" w14:textId="4F6A1BC0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ADBE7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7001F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93A4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0E6B5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38105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7B47F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3439E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+1/-3</w:t>
            </w:r>
          </w:p>
        </w:tc>
      </w:tr>
      <w:tr w:rsidR="00520846" w:rsidRPr="00520846" w14:paraId="294A982B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C677C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ED78D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419ED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780DCC" w14:textId="197FC672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B64DEF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8A95C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E5F899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7EFF0B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B0D68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E2267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</w:tr>
      <w:tr w:rsidR="00520846" w:rsidRPr="00185C22" w14:paraId="76FA2EEE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BC7FC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F3DE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HL40-11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59DE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6A2F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6E2F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0D82D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WT/-1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60F73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WT/chi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846D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C3058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B8720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</w:tr>
      <w:tr w:rsidR="00520846" w:rsidRPr="00185C22" w14:paraId="7CAF792D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764D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15244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1CFE2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4FC40A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20763F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514B9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Heterozygote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D8BBC6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Chimera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A8681B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AEB118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CC507" w14:textId="77777777" w:rsidR="00520846" w:rsidRPr="00520846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520846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363B58E1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C8B92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74905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HL40-14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2653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81183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8AC2C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5F537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WT/-1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11C9C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WT/chi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76D76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314F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718B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</w:tr>
      <w:tr w:rsidR="00520846" w:rsidRPr="00185C22" w14:paraId="070274F6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CD7F0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8E76A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B837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A05EE8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658D7F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F22938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Heterozygote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3F8ED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Chimera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15CAF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1D957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FAF129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6B850641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4DA44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A450B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HL40-18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998A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21470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DEE7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A33EC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WT/chi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AD0F0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2616C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4693F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65C0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</w:tr>
      <w:tr w:rsidR="00520846" w:rsidRPr="00185C22" w14:paraId="1EED5118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4DCEA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FE550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11D94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C81396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4493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8D34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Chimera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ED91D9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Heterozygote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0109E0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E49A43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FEC58B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066E84FA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4CD94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37CD7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HL40-20*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2E85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8005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2B07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57FC4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5003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6E79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3F9E5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AA4D9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</w:tr>
      <w:tr w:rsidR="00520846" w:rsidRPr="00185C22" w14:paraId="3F68C869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0215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3CF5F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B5681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60B66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D01CDF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F08888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Wild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B2841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1AF5C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3129FA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40F38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4E9EDBCF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DD41A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2C97E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HL40-48*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B886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BAB7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D868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-+1/-5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8E35B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F9D7F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3A004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28A5C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C164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</w:tr>
      <w:tr w:rsidR="00520846" w:rsidRPr="00185C22" w14:paraId="49E9800B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637B8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86B00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BC90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C964B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E9948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EB376C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BA0306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2E063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6FC53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7AC52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434965D5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E205E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95BF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HL40-219*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8EB0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FDCB3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9824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B899E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F58CF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2D99E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4FE6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112C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</w:tr>
      <w:tr w:rsidR="00520846" w:rsidRPr="00185C22" w14:paraId="34D1910E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D46F8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C83F8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39E6A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24897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B7C456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F3FE45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6E6D8A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6D241F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 xml:space="preserve">Bi-allele 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F7CB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2FA4C8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270DE5ED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B69E6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E89B5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HL40-379*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CD12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03F2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5466CF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F8D54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B334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BEC6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85C8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0229E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</w:tr>
      <w:tr w:rsidR="00520846" w:rsidRPr="00185C22" w14:paraId="2AD24DCA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3A744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8AB0E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B2450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0EB14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B2B55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2F929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7D62CC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4223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0BC3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09073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342F682C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FF193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767E3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HL40-591*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D4436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A3D8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6401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5EEC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B701A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6E24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-1/-5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E2536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+1/-8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A7031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</w:tr>
      <w:tr w:rsidR="00520846" w:rsidRPr="00DC6B53" w14:paraId="74A4DB9F" w14:textId="77777777" w:rsidTr="00C17E2E">
        <w:trPr>
          <w:trHeight w:hRule="exact" w:val="291"/>
        </w:trPr>
        <w:tc>
          <w:tcPr>
            <w:tcW w:w="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BC246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CD0A4F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16DD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AE9ABB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72CD6D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FB21A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A071AD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35D8B4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C76FF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E68BC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3BEBB344" w14:textId="77777777" w:rsidTr="00C17E2E">
        <w:trPr>
          <w:trHeight w:hRule="exact" w:val="291"/>
        </w:trPr>
        <w:tc>
          <w:tcPr>
            <w:tcW w:w="72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38A4F1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T</w:t>
            </w:r>
            <w:r w:rsidRPr="00520846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bscript"/>
              </w:rPr>
              <w:t>0</w:t>
            </w: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C09B1D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HL64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F7BE9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57D05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-1/-2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E094D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BBB46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WT/+1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04D69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AA474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-26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7CA35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-7/-14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31DD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-5/-9</w:t>
            </w:r>
          </w:p>
        </w:tc>
      </w:tr>
      <w:tr w:rsidR="00520846" w:rsidRPr="00185C22" w14:paraId="72A2E555" w14:textId="77777777" w:rsidTr="00C17E2E">
        <w:trPr>
          <w:trHeight w:hRule="exact" w:val="291"/>
        </w:trPr>
        <w:tc>
          <w:tcPr>
            <w:tcW w:w="72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5C49177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7B15E8F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969F6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CEB56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D0454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EBEC4D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Heterozygote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4FB05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Heterozygote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AEDFBC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C9FEE0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3871C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</w:tr>
      <w:tr w:rsidR="00520846" w:rsidRPr="00185C22" w14:paraId="1B9CF3B8" w14:textId="77777777" w:rsidTr="00C17E2E">
        <w:trPr>
          <w:trHeight w:hRule="exact" w:val="291"/>
        </w:trPr>
        <w:tc>
          <w:tcPr>
            <w:tcW w:w="72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E44D58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T</w:t>
            </w:r>
            <w:r w:rsidRPr="00520846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1BF97C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HL64-15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F302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57D14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-1/-2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03E9E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138B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593FE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WT/+1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5A46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-26/Chi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1456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-7/-14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C08AE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</w:t>
            </w:r>
          </w:p>
        </w:tc>
      </w:tr>
      <w:tr w:rsidR="00520846" w:rsidRPr="00DC6B53" w14:paraId="02A39E7A" w14:textId="77777777" w:rsidTr="00C17E2E">
        <w:trPr>
          <w:trHeight w:hRule="exact" w:val="291"/>
        </w:trPr>
        <w:tc>
          <w:tcPr>
            <w:tcW w:w="720" w:type="dxa"/>
            <w:vMerge/>
            <w:tcBorders>
              <w:left w:val="nil"/>
              <w:right w:val="nil"/>
            </w:tcBorders>
            <w:vAlign w:val="center"/>
          </w:tcPr>
          <w:p w14:paraId="6F3E97B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4F4FE27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08B2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67A4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1D06D3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BA630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Wild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4381F6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Heterozygote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DDA465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Chimera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F86B10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3043BE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09A34301" w14:textId="77777777" w:rsidTr="00C17E2E">
        <w:trPr>
          <w:trHeight w:hRule="exact" w:val="291"/>
        </w:trPr>
        <w:tc>
          <w:tcPr>
            <w:tcW w:w="720" w:type="dxa"/>
            <w:vMerge/>
            <w:tcBorders>
              <w:left w:val="nil"/>
              <w:right w:val="nil"/>
            </w:tcBorders>
            <w:vAlign w:val="center"/>
          </w:tcPr>
          <w:p w14:paraId="5A03689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FD1350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HL64-17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BAD1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C7F5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8DC54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+1/-5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D5459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DBE98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WT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99DB6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-26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384BE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-14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843F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-5/-9</w:t>
            </w:r>
          </w:p>
        </w:tc>
      </w:tr>
      <w:tr w:rsidR="00520846" w:rsidRPr="00185C22" w14:paraId="7F0ECBBB" w14:textId="77777777" w:rsidTr="00C17E2E">
        <w:trPr>
          <w:trHeight w:hRule="exact" w:val="291"/>
        </w:trPr>
        <w:tc>
          <w:tcPr>
            <w:tcW w:w="720" w:type="dxa"/>
            <w:vMerge/>
            <w:tcBorders>
              <w:left w:val="nil"/>
              <w:right w:val="nil"/>
            </w:tcBorders>
            <w:vAlign w:val="center"/>
          </w:tcPr>
          <w:p w14:paraId="574E37A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EBA0E0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B844B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31AA4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5D3DE0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BB868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Wild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7E353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Wild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CB5040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D26A9D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50C7D3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</w:tr>
      <w:tr w:rsidR="00520846" w:rsidRPr="00185C22" w14:paraId="2D11428D" w14:textId="77777777" w:rsidTr="00C17E2E">
        <w:trPr>
          <w:trHeight w:hRule="exact" w:val="291"/>
        </w:trPr>
        <w:tc>
          <w:tcPr>
            <w:tcW w:w="720" w:type="dxa"/>
            <w:vMerge/>
            <w:tcBorders>
              <w:left w:val="nil"/>
              <w:right w:val="nil"/>
            </w:tcBorders>
            <w:vAlign w:val="center"/>
          </w:tcPr>
          <w:p w14:paraId="75AAD338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5760926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HL64-19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49CFC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39D2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-1/-2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A138B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A7464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FEFF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4626E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-26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4E76A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-7/-14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2ADA9B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</w:t>
            </w:r>
          </w:p>
        </w:tc>
      </w:tr>
      <w:tr w:rsidR="00520846" w:rsidRPr="00DC6B53" w14:paraId="25F39382" w14:textId="77777777" w:rsidTr="00C17E2E">
        <w:trPr>
          <w:trHeight w:hRule="exact" w:val="291"/>
        </w:trPr>
        <w:tc>
          <w:tcPr>
            <w:tcW w:w="720" w:type="dxa"/>
            <w:vMerge/>
            <w:tcBorders>
              <w:left w:val="nil"/>
              <w:right w:val="nil"/>
            </w:tcBorders>
            <w:vAlign w:val="center"/>
          </w:tcPr>
          <w:p w14:paraId="0A32F7B0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054D3F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4409C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3F7C03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8542AE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5BBA8B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103C36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2DC07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FCE7C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415200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  <w:tr w:rsidR="00520846" w:rsidRPr="00185C22" w14:paraId="5E05E7AA" w14:textId="77777777" w:rsidTr="00C17E2E">
        <w:trPr>
          <w:trHeight w:hRule="exact" w:val="291"/>
        </w:trPr>
        <w:tc>
          <w:tcPr>
            <w:tcW w:w="720" w:type="dxa"/>
            <w:vMerge/>
            <w:tcBorders>
              <w:left w:val="nil"/>
              <w:right w:val="nil"/>
            </w:tcBorders>
            <w:vAlign w:val="center"/>
          </w:tcPr>
          <w:p w14:paraId="0C6E9CF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A88BF85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HL64-512*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281A99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Mutation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12BCA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-1/-2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498D7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C41691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2B5CF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+1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586DD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-26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B39CC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-7/-14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19B77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-5</w:t>
            </w:r>
          </w:p>
        </w:tc>
      </w:tr>
      <w:tr w:rsidR="00520846" w:rsidRPr="00DC6B53" w14:paraId="7A923656" w14:textId="77777777" w:rsidTr="00C17E2E">
        <w:trPr>
          <w:trHeight w:hRule="exact" w:val="291"/>
        </w:trPr>
        <w:tc>
          <w:tcPr>
            <w:tcW w:w="72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39550E2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324CA5B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D9553" w14:textId="77777777" w:rsidR="00520846" w:rsidRPr="00185C22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85C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Zygosity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D66E1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493EA6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509D2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69AE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06F33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6B99D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Bi-allele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6B9DD1" w14:textId="77777777" w:rsidR="00520846" w:rsidRPr="00DC6B53" w:rsidRDefault="00520846" w:rsidP="00DA4D76">
            <w:pPr>
              <w:pStyle w:val="a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C6B53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Homozygote</w:t>
            </w:r>
          </w:p>
        </w:tc>
      </w:tr>
    </w:tbl>
    <w:p w14:paraId="0272AE55" w14:textId="77777777" w:rsidR="00A93342" w:rsidRDefault="00A93342" w:rsidP="00596879">
      <w:pPr>
        <w:rPr>
          <w:b/>
          <w:bCs/>
        </w:rPr>
      </w:pPr>
    </w:p>
    <w:p w14:paraId="51832496" w14:textId="1C661980" w:rsidR="00A93342" w:rsidRDefault="00A93342" w:rsidP="00A93342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2116C6F" wp14:editId="6EF08689">
            <wp:extent cx="4907915" cy="4066540"/>
            <wp:effectExtent l="0" t="0" r="0" b="0"/>
            <wp:docPr id="1056361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D600F7" w14:textId="6CA662B9" w:rsidR="00DA4D76" w:rsidRPr="000D1610" w:rsidRDefault="00DA4D76" w:rsidP="00596879">
      <w:pPr>
        <w:rPr>
          <w:rFonts w:ascii="Times New Roman" w:hAnsi="Times New Roman" w:cs="Times New Roman"/>
          <w:sz w:val="22"/>
          <w:szCs w:val="22"/>
        </w:rPr>
      </w:pPr>
      <w:r w:rsidRPr="000D1610">
        <w:rPr>
          <w:rFonts w:ascii="Times New Roman" w:hAnsi="Times New Roman" w:cs="Times New Roman"/>
          <w:b/>
          <w:bCs/>
          <w:sz w:val="22"/>
          <w:szCs w:val="22"/>
        </w:rPr>
        <w:t>Figure S1</w:t>
      </w:r>
      <w:r w:rsidRPr="000D1610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="00A93342" w:rsidRPr="000D1610">
        <w:rPr>
          <w:rFonts w:ascii="Times New Roman" w:hAnsi="Times New Roman" w:cs="Times New Roman"/>
          <w:i/>
          <w:iCs/>
          <w:sz w:val="22"/>
          <w:szCs w:val="22"/>
        </w:rPr>
        <w:t>Nicotiana benthamia</w:t>
      </w:r>
      <w:r w:rsidR="000D1610" w:rsidRPr="000D1610">
        <w:rPr>
          <w:rFonts w:ascii="Times New Roman" w:hAnsi="Times New Roman" w:cs="Times New Roman"/>
          <w:i/>
          <w:iCs/>
          <w:sz w:val="22"/>
          <w:szCs w:val="22"/>
        </w:rPr>
        <w:t>na</w:t>
      </w:r>
      <w:r w:rsidR="000D1610" w:rsidRPr="000D1610">
        <w:rPr>
          <w:rFonts w:ascii="Times New Roman" w:hAnsi="Times New Roman" w:cs="Times New Roman"/>
          <w:sz w:val="22"/>
          <w:szCs w:val="22"/>
        </w:rPr>
        <w:t xml:space="preserve"> pk-NbFUCT-XYLT plasmid</w:t>
      </w:r>
      <w:r w:rsidR="00A93342" w:rsidRPr="000D1610">
        <w:rPr>
          <w:rFonts w:ascii="Times New Roman" w:hAnsi="Times New Roman" w:cs="Times New Roman"/>
          <w:sz w:val="22"/>
          <w:szCs w:val="22"/>
        </w:rPr>
        <w:t xml:space="preserve"> constr</w:t>
      </w:r>
      <w:r w:rsidR="000D1610" w:rsidRPr="000D1610">
        <w:rPr>
          <w:rFonts w:ascii="Times New Roman" w:hAnsi="Times New Roman" w:cs="Times New Roman"/>
          <w:sz w:val="22"/>
          <w:szCs w:val="22"/>
        </w:rPr>
        <w:t xml:space="preserve">uct containing three sgRNAs targeting </w:t>
      </w:r>
      <w:r w:rsidR="000D1610" w:rsidRPr="000D1610">
        <w:rPr>
          <w:rFonts w:ascii="Times New Roman" w:eastAsia="함초롬바탕" w:hAnsi="Times New Roman" w:cs="Times New Roman"/>
          <w:sz w:val="22"/>
          <w:szCs w:val="22"/>
        </w:rPr>
        <w:t>two NbXylT and five NbFucT genes</w:t>
      </w:r>
      <w:r w:rsidR="000D1610">
        <w:rPr>
          <w:rFonts w:ascii="Times New Roman" w:eastAsia="함초롬바탕" w:hAnsi="Times New Roman" w:cs="Times New Roman"/>
          <w:sz w:val="22"/>
          <w:szCs w:val="22"/>
        </w:rPr>
        <w:t>.</w:t>
      </w:r>
    </w:p>
    <w:p w14:paraId="5134896E" w14:textId="40309586" w:rsidR="00024AEF" w:rsidRDefault="00024AEF" w:rsidP="00596879">
      <w:r>
        <w:rPr>
          <w:noProof/>
        </w:rPr>
        <w:lastRenderedPageBreak/>
        <w:drawing>
          <wp:inline distT="0" distB="0" distL="0" distR="0" wp14:anchorId="20715085" wp14:editId="17F4C0AC">
            <wp:extent cx="6010275" cy="5668850"/>
            <wp:effectExtent l="0" t="0" r="0" b="8255"/>
            <wp:docPr id="10398068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157" cy="5682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ACD89" w14:textId="742FCA53" w:rsidR="00024AEF" w:rsidRPr="000D1610" w:rsidRDefault="00024AEF" w:rsidP="00024AEF">
      <w:pPr>
        <w:pStyle w:val="NormalWeb"/>
        <w:spacing w:before="0" w:beforeAutospacing="0" w:after="0" w:afterAutospacing="0"/>
        <w:jc w:val="both"/>
        <w:rPr>
          <w:rFonts w:eastAsia="Malgun Gothic"/>
          <w:color w:val="000000"/>
          <w:kern w:val="24"/>
          <w:sz w:val="22"/>
          <w:szCs w:val="22"/>
        </w:rPr>
      </w:pPr>
      <w:r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>Figure S</w:t>
      </w:r>
      <w:r w:rsidR="00DA4D76"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>2</w:t>
      </w:r>
      <w:r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 xml:space="preserve"> . 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Western blot analysis of the </w:t>
      </w:r>
      <w:r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>(A)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 HL40 and </w:t>
      </w:r>
      <w:r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>(B)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 HL64 F-KO and X-KO T</w:t>
      </w:r>
      <w:r w:rsidRPr="000D1610">
        <w:rPr>
          <w:rFonts w:eastAsia="Malgun Gothic"/>
          <w:color w:val="000000"/>
          <w:kern w:val="24"/>
          <w:sz w:val="22"/>
          <w:szCs w:val="22"/>
          <w:vertAlign w:val="subscript"/>
        </w:rPr>
        <w:t>1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 transformants. Western blotting was performed using anti- β-1,2-xylose, and anti- α-1,3-fucose antibodies. The size of protein markers are indicated by kDa on the left side</w:t>
      </w:r>
      <w:r w:rsidR="00C17E2E" w:rsidRPr="000D1610">
        <w:rPr>
          <w:rFonts w:eastAsia="Malgun Gothic"/>
          <w:color w:val="000000"/>
          <w:kern w:val="24"/>
          <w:sz w:val="22"/>
          <w:szCs w:val="22"/>
        </w:rPr>
        <w:t>.</w:t>
      </w:r>
    </w:p>
    <w:p w14:paraId="4E498AC9" w14:textId="77777777" w:rsidR="00C17E2E" w:rsidRDefault="00C17E2E" w:rsidP="00024AEF">
      <w:pPr>
        <w:pStyle w:val="NormalWeb"/>
        <w:spacing w:before="0" w:beforeAutospacing="0" w:after="0" w:afterAutospacing="0"/>
        <w:jc w:val="both"/>
        <w:rPr>
          <w:rFonts w:eastAsia="Malgun Gothic"/>
          <w:color w:val="000000"/>
          <w:kern w:val="24"/>
          <w:sz w:val="20"/>
          <w:szCs w:val="20"/>
        </w:rPr>
      </w:pPr>
    </w:p>
    <w:p w14:paraId="1BE6618C" w14:textId="77777777" w:rsidR="00C17E2E" w:rsidRDefault="00C17E2E" w:rsidP="00C17E2E">
      <w:pPr>
        <w:jc w:val="center"/>
      </w:pPr>
      <w:r>
        <w:rPr>
          <w:noProof/>
        </w:rPr>
        <w:lastRenderedPageBreak/>
        <w:drawing>
          <wp:inline distT="0" distB="0" distL="0" distR="0" wp14:anchorId="52D711D8" wp14:editId="1FD46FCD">
            <wp:extent cx="4498975" cy="2451100"/>
            <wp:effectExtent l="0" t="0" r="0" b="0"/>
            <wp:docPr id="827522505" name="Picture 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22505" name="Picture 2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38EC88" w14:textId="7B3ECC5D" w:rsidR="00C17E2E" w:rsidRPr="000D1610" w:rsidRDefault="00C17E2E" w:rsidP="00C17E2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>Figure S</w:t>
      </w:r>
      <w:r w:rsidR="000D1610">
        <w:rPr>
          <w:rFonts w:eastAsia="Malgun Gothic"/>
          <w:b/>
          <w:bCs/>
          <w:color w:val="000000"/>
          <w:kern w:val="24"/>
          <w:sz w:val="22"/>
          <w:szCs w:val="22"/>
        </w:rPr>
        <w:t>3</w:t>
      </w:r>
      <w:r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 xml:space="preserve"> . </w:t>
      </w:r>
      <w:r w:rsidRPr="000D1610">
        <w:rPr>
          <w:rFonts w:eastAsia="Malgun Gothic"/>
          <w:color w:val="000000"/>
          <w:kern w:val="24"/>
          <w:sz w:val="22"/>
          <w:szCs w:val="22"/>
        </w:rPr>
        <w:t>PCR-based genotyping to check the absence of Cas9 gene in the T</w:t>
      </w:r>
      <w:r w:rsidRPr="000D1610">
        <w:rPr>
          <w:rFonts w:eastAsia="Malgun Gothic"/>
          <w:color w:val="000000"/>
          <w:kern w:val="24"/>
          <w:sz w:val="22"/>
          <w:szCs w:val="22"/>
          <w:vertAlign w:val="subscript"/>
        </w:rPr>
        <w:t>1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 transformants </w:t>
      </w:r>
      <w:r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 xml:space="preserve">(A) 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Schematic diagram of the Cas9-sgRNA construct and the position of primer set (Cas9 F1 x Cas9 R1). </w:t>
      </w:r>
      <w:r w:rsidRPr="000D1610">
        <w:rPr>
          <w:rFonts w:eastAsia="Malgun Gothic"/>
          <w:b/>
          <w:bCs/>
          <w:color w:val="000000"/>
          <w:kern w:val="24"/>
          <w:sz w:val="22"/>
          <w:szCs w:val="22"/>
        </w:rPr>
        <w:t xml:space="preserve">(B) </w:t>
      </w:r>
      <w:r w:rsidRPr="000D1610">
        <w:rPr>
          <w:rFonts w:eastAsia="Malgun Gothic"/>
          <w:color w:val="000000"/>
          <w:kern w:val="24"/>
          <w:sz w:val="22"/>
          <w:szCs w:val="22"/>
        </w:rPr>
        <w:t>Confirmation of the absence of Cas9 in T</w:t>
      </w:r>
      <w:r w:rsidRPr="000D1610">
        <w:rPr>
          <w:rFonts w:eastAsia="Malgun Gothic"/>
          <w:color w:val="000000"/>
          <w:kern w:val="24"/>
          <w:sz w:val="22"/>
          <w:szCs w:val="22"/>
          <w:vertAlign w:val="subscript"/>
        </w:rPr>
        <w:t>1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 plants. Wild type </w:t>
      </w:r>
      <w:r w:rsidRPr="000D1610">
        <w:rPr>
          <w:rFonts w:eastAsia="Malgun Gothic"/>
          <w:i/>
          <w:iCs/>
          <w:color w:val="000000"/>
          <w:kern w:val="24"/>
          <w:sz w:val="22"/>
          <w:szCs w:val="22"/>
        </w:rPr>
        <w:t>N. benthamiana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 was used as negative control (N.C). The T</w:t>
      </w:r>
      <w:r w:rsidRPr="000D1610">
        <w:rPr>
          <w:rFonts w:eastAsia="Malgun Gothic"/>
          <w:color w:val="000000"/>
          <w:kern w:val="24"/>
          <w:sz w:val="22"/>
          <w:szCs w:val="22"/>
          <w:vertAlign w:val="subscript"/>
        </w:rPr>
        <w:t>1</w:t>
      </w:r>
      <w:r w:rsidRPr="000D1610">
        <w:rPr>
          <w:rFonts w:eastAsia="Malgun Gothic"/>
          <w:color w:val="000000"/>
          <w:kern w:val="24"/>
          <w:sz w:val="22"/>
          <w:szCs w:val="22"/>
        </w:rPr>
        <w:t xml:space="preserve"> line HL-64-19 was used as a positive control (P.C). </w:t>
      </w:r>
    </w:p>
    <w:p w14:paraId="498C244F" w14:textId="77777777" w:rsidR="00C17E2E" w:rsidRDefault="00C17E2E" w:rsidP="00024AEF">
      <w:pPr>
        <w:pStyle w:val="NormalWeb"/>
        <w:spacing w:before="0" w:beforeAutospacing="0" w:after="0" w:afterAutospacing="0"/>
        <w:jc w:val="both"/>
      </w:pPr>
    </w:p>
    <w:sectPr w:rsidR="00C17E2E" w:rsidSect="005B2D03">
      <w:pgSz w:w="12240" w:h="15840"/>
      <w:pgMar w:top="1440" w:right="1440" w:bottom="1440" w:left="117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46"/>
    <w:rsid w:val="00024AEF"/>
    <w:rsid w:val="00063C5E"/>
    <w:rsid w:val="000A1264"/>
    <w:rsid w:val="000B425E"/>
    <w:rsid w:val="000D1610"/>
    <w:rsid w:val="000D5C9F"/>
    <w:rsid w:val="00103628"/>
    <w:rsid w:val="002505B6"/>
    <w:rsid w:val="0028124B"/>
    <w:rsid w:val="002D3B9A"/>
    <w:rsid w:val="00332F32"/>
    <w:rsid w:val="004648D9"/>
    <w:rsid w:val="004A185F"/>
    <w:rsid w:val="004B0FB7"/>
    <w:rsid w:val="00520846"/>
    <w:rsid w:val="00570168"/>
    <w:rsid w:val="00596879"/>
    <w:rsid w:val="005B2D03"/>
    <w:rsid w:val="006118C1"/>
    <w:rsid w:val="006B418F"/>
    <w:rsid w:val="0075598F"/>
    <w:rsid w:val="00871C68"/>
    <w:rsid w:val="00970EB5"/>
    <w:rsid w:val="00A93342"/>
    <w:rsid w:val="00AF17DA"/>
    <w:rsid w:val="00C17E2E"/>
    <w:rsid w:val="00D11FF5"/>
    <w:rsid w:val="00D5634C"/>
    <w:rsid w:val="00DA4D76"/>
    <w:rsid w:val="00DC6B53"/>
    <w:rsid w:val="00DF1B8A"/>
    <w:rsid w:val="00E80728"/>
    <w:rsid w:val="00ED3136"/>
    <w:rsid w:val="00F1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5C5B7"/>
  <w15:docId w15:val="{E879FB0F-CBAA-4982-9737-79E8D50D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846"/>
  </w:style>
  <w:style w:type="paragraph" w:styleId="Heading1">
    <w:name w:val="heading 1"/>
    <w:basedOn w:val="Normal"/>
    <w:next w:val="Normal"/>
    <w:link w:val="Heading1Char"/>
    <w:uiPriority w:val="9"/>
    <w:qFormat/>
    <w:rsid w:val="0052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8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2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">
    <w:name w:val="바탕글"/>
    <w:basedOn w:val="Normal"/>
    <w:rsid w:val="00520846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Gulim" w:hAnsi="Gulim" w:cs="Gulim"/>
      <w:color w:val="000000"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B4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7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56BC62F57DBD9458C69C24A733280E7" ma:contentTypeVersion="14" ma:contentTypeDescription="새 문서를 만듭니다." ma:contentTypeScope="" ma:versionID="e9a861aadabcb6a55fa5901e84d1fd8a">
  <xsd:schema xmlns:xsd="http://www.w3.org/2001/XMLSchema" xmlns:xs="http://www.w3.org/2001/XMLSchema" xmlns:p="http://schemas.microsoft.com/office/2006/metadata/properties" xmlns:ns3="e8c55ba6-a296-4b0c-a7a3-a997c931fdf9" targetNamespace="http://schemas.microsoft.com/office/2006/metadata/properties" ma:root="true" ma:fieldsID="130773087194c144a368e1e6e129214d" ns3:_="">
    <xsd:import namespace="e8c55ba6-a296-4b0c-a7a3-a997c931fd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55ba6-a296-4b0c-a7a3-a997c931f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c55ba6-a296-4b0c-a7a3-a997c931fdf9" xsi:nil="true"/>
  </documentManagement>
</p:properties>
</file>

<file path=customXml/itemProps1.xml><?xml version="1.0" encoding="utf-8"?>
<ds:datastoreItem xmlns:ds="http://schemas.openxmlformats.org/officeDocument/2006/customXml" ds:itemID="{A596B408-8034-40F4-8902-220175C3C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55ba6-a296-4b0c-a7a3-a997c931f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B54A9-EC7E-4DDE-8A46-466CC9AFC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A3A8D-8E3B-49F7-ABBA-EF398B9321DA}">
  <ds:schemaRefs>
    <ds:schemaRef ds:uri="http://schemas.microsoft.com/office/2006/metadata/properties"/>
    <ds:schemaRef ds:uri="http://schemas.microsoft.com/office/infopath/2007/PartnerControls"/>
    <ds:schemaRef ds:uri="e8c55ba6-a296-4b0c-a7a3-a997c931fd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Chetan Kaur</dc:creator>
  <cp:keywords/>
  <dc:description/>
  <cp:lastModifiedBy>Chetan Kaur</cp:lastModifiedBy>
  <cp:revision>2</cp:revision>
  <dcterms:created xsi:type="dcterms:W3CDTF">2024-03-21T02:46:00Z</dcterms:created>
  <dcterms:modified xsi:type="dcterms:W3CDTF">2024-03-21T02:46:00Z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0x010100256BC62F57DBD9458C69C24A733280E7</vt:lpwstr>
  </property>
</Properties>
</file>