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D83105" w14:textId="77777777" w:rsidR="008B580F" w:rsidRPr="005A62CE" w:rsidRDefault="008B580F" w:rsidP="006623B7">
      <w:pPr>
        <w:spacing w:after="0" w:line="480" w:lineRule="auto"/>
        <w:ind w:firstLine="720"/>
        <w:contextualSpacing/>
        <w:rPr>
          <w:rFonts w:ascii="Times New Roman" w:hAnsi="Times New Roman"/>
          <w:sz w:val="24"/>
          <w:szCs w:val="24"/>
        </w:rPr>
      </w:pPr>
    </w:p>
    <w:p w14:paraId="34F7FCDB" w14:textId="77777777" w:rsidR="00214CAE" w:rsidRPr="005A62CE" w:rsidRDefault="009D6CE9" w:rsidP="005A62CE">
      <w:pPr>
        <w:spacing w:after="0" w:line="480" w:lineRule="auto"/>
        <w:contextualSpacing/>
        <w:rPr>
          <w:rFonts w:ascii="Times New Roman" w:hAnsi="Times New Roman"/>
          <w:bCs/>
          <w:sz w:val="24"/>
          <w:szCs w:val="24"/>
        </w:rPr>
      </w:pPr>
      <w:r w:rsidRPr="005A62CE">
        <w:rPr>
          <w:rFonts w:ascii="Times New Roman" w:hAnsi="Times New Roman"/>
          <w:b/>
          <w:sz w:val="24"/>
          <w:szCs w:val="24"/>
        </w:rPr>
        <w:t>Table 1.</w:t>
      </w:r>
      <w:r w:rsidRPr="005A62CE">
        <w:rPr>
          <w:rFonts w:ascii="Times New Roman" w:hAnsi="Times New Roman"/>
          <w:bCs/>
          <w:sz w:val="24"/>
          <w:szCs w:val="24"/>
        </w:rPr>
        <w:t xml:space="preserve"> Group comparison of baseline characteristics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86" w:type="dxa"/>
          <w:right w:w="86" w:type="dxa"/>
        </w:tblCellMar>
        <w:tblLook w:val="04A0" w:firstRow="1" w:lastRow="0" w:firstColumn="1" w:lastColumn="0" w:noHBand="0" w:noVBand="1"/>
      </w:tblPr>
      <w:tblGrid>
        <w:gridCol w:w="3368"/>
        <w:gridCol w:w="2179"/>
        <w:gridCol w:w="2179"/>
        <w:gridCol w:w="1634"/>
      </w:tblGrid>
      <w:tr w:rsidR="003E35AB" w:rsidRPr="0080476D" w14:paraId="502BBFE6" w14:textId="77777777">
        <w:trPr>
          <w:trHeight w:val="288"/>
        </w:trPr>
        <w:tc>
          <w:tcPr>
            <w:tcW w:w="1799" w:type="pct"/>
            <w:tcBorders>
              <w:top w:val="single" w:sz="4" w:space="0" w:color="auto"/>
              <w:bottom w:val="single" w:sz="4" w:space="0" w:color="auto"/>
            </w:tcBorders>
          </w:tcPr>
          <w:p w14:paraId="28AC2D49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bCs/>
                <w:sz w:val="24"/>
                <w:szCs w:val="24"/>
              </w:rPr>
              <w:t>Characteristics</w:t>
            </w:r>
          </w:p>
        </w:tc>
        <w:tc>
          <w:tcPr>
            <w:tcW w:w="1164" w:type="pct"/>
            <w:tcBorders>
              <w:top w:val="single" w:sz="4" w:space="0" w:color="auto"/>
              <w:bottom w:val="single" w:sz="4" w:space="0" w:color="auto"/>
            </w:tcBorders>
          </w:tcPr>
          <w:p w14:paraId="7052072F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bCs/>
                <w:sz w:val="24"/>
                <w:szCs w:val="24"/>
              </w:rPr>
              <w:t>Control</w:t>
            </w:r>
          </w:p>
        </w:tc>
        <w:tc>
          <w:tcPr>
            <w:tcW w:w="1164" w:type="pct"/>
            <w:tcBorders>
              <w:top w:val="single" w:sz="4" w:space="0" w:color="auto"/>
              <w:bottom w:val="single" w:sz="4" w:space="0" w:color="auto"/>
            </w:tcBorders>
          </w:tcPr>
          <w:p w14:paraId="15EA82B9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bCs/>
                <w:sz w:val="24"/>
                <w:szCs w:val="24"/>
              </w:rPr>
              <w:t>Walking</w:t>
            </w:r>
          </w:p>
        </w:tc>
        <w:tc>
          <w:tcPr>
            <w:tcW w:w="873" w:type="pct"/>
            <w:tcBorders>
              <w:top w:val="single" w:sz="4" w:space="0" w:color="auto"/>
              <w:bottom w:val="single" w:sz="4" w:space="0" w:color="auto"/>
            </w:tcBorders>
          </w:tcPr>
          <w:p w14:paraId="60A5B55E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bCs/>
                <w:sz w:val="24"/>
                <w:szCs w:val="24"/>
              </w:rPr>
              <w:t>P</w:t>
            </w:r>
          </w:p>
        </w:tc>
      </w:tr>
      <w:tr w:rsidR="003E35AB" w:rsidRPr="0080476D" w14:paraId="7C3C9D9B" w14:textId="77777777">
        <w:trPr>
          <w:trHeight w:val="288"/>
        </w:trPr>
        <w:tc>
          <w:tcPr>
            <w:tcW w:w="1799" w:type="pct"/>
            <w:tcBorders>
              <w:top w:val="single" w:sz="4" w:space="0" w:color="auto"/>
            </w:tcBorders>
          </w:tcPr>
          <w:p w14:paraId="396DB1D9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Age (years)</w:t>
            </w:r>
          </w:p>
        </w:tc>
        <w:tc>
          <w:tcPr>
            <w:tcW w:w="1164" w:type="pct"/>
            <w:tcBorders>
              <w:top w:val="single" w:sz="4" w:space="0" w:color="auto"/>
            </w:tcBorders>
          </w:tcPr>
          <w:p w14:paraId="404C9CC3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color w:val="000000"/>
                <w:sz w:val="24"/>
                <w:szCs w:val="24"/>
                <w:lang w:eastAsia="de-DE"/>
              </w:rPr>
              <w:t>59.1 (8.5)</w:t>
            </w:r>
          </w:p>
        </w:tc>
        <w:tc>
          <w:tcPr>
            <w:tcW w:w="1164" w:type="pct"/>
            <w:tcBorders>
              <w:top w:val="single" w:sz="4" w:space="0" w:color="auto"/>
            </w:tcBorders>
          </w:tcPr>
          <w:p w14:paraId="5626B0E4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color w:val="000000"/>
                <w:sz w:val="24"/>
                <w:szCs w:val="24"/>
                <w:lang w:eastAsia="de-DE"/>
              </w:rPr>
              <w:t>60.4 (5.9)</w:t>
            </w:r>
          </w:p>
        </w:tc>
        <w:tc>
          <w:tcPr>
            <w:tcW w:w="873" w:type="pct"/>
            <w:tcBorders>
              <w:top w:val="single" w:sz="4" w:space="0" w:color="auto"/>
            </w:tcBorders>
          </w:tcPr>
          <w:p w14:paraId="255D02AE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color w:val="000000"/>
                <w:sz w:val="24"/>
                <w:szCs w:val="24"/>
                <w:lang w:eastAsia="de-DE"/>
              </w:rPr>
              <w:t>0.598</w:t>
            </w:r>
          </w:p>
        </w:tc>
      </w:tr>
      <w:tr w:rsidR="003E35AB" w:rsidRPr="0080476D" w14:paraId="21B139D5" w14:textId="77777777">
        <w:trPr>
          <w:trHeight w:val="288"/>
        </w:trPr>
        <w:tc>
          <w:tcPr>
            <w:tcW w:w="1799" w:type="pct"/>
          </w:tcPr>
          <w:p w14:paraId="3C773FB1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Weight (kg)</w:t>
            </w:r>
          </w:p>
        </w:tc>
        <w:tc>
          <w:tcPr>
            <w:tcW w:w="1164" w:type="pct"/>
          </w:tcPr>
          <w:p w14:paraId="45D330DB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color w:val="000000"/>
                <w:sz w:val="24"/>
                <w:szCs w:val="24"/>
                <w:lang w:eastAsia="de-DE"/>
              </w:rPr>
              <w:t>98.6 (16.5)</w:t>
            </w:r>
          </w:p>
        </w:tc>
        <w:tc>
          <w:tcPr>
            <w:tcW w:w="1164" w:type="pct"/>
          </w:tcPr>
          <w:p w14:paraId="52062D4E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color w:val="000000"/>
                <w:sz w:val="24"/>
                <w:szCs w:val="24"/>
                <w:lang w:eastAsia="de-DE"/>
              </w:rPr>
              <w:t>96.7 (15.4)</w:t>
            </w:r>
          </w:p>
        </w:tc>
        <w:tc>
          <w:tcPr>
            <w:tcW w:w="873" w:type="pct"/>
          </w:tcPr>
          <w:p w14:paraId="5204EAD1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color w:val="000000"/>
                <w:sz w:val="24"/>
                <w:szCs w:val="24"/>
                <w:lang w:eastAsia="de-DE"/>
              </w:rPr>
              <w:t>0.738</w:t>
            </w:r>
          </w:p>
        </w:tc>
      </w:tr>
      <w:tr w:rsidR="003E35AB" w:rsidRPr="0080476D" w14:paraId="138A3745" w14:textId="77777777">
        <w:trPr>
          <w:trHeight w:val="288"/>
        </w:trPr>
        <w:tc>
          <w:tcPr>
            <w:tcW w:w="1799" w:type="pct"/>
          </w:tcPr>
          <w:p w14:paraId="2704550E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Height (cm)</w:t>
            </w:r>
          </w:p>
        </w:tc>
        <w:tc>
          <w:tcPr>
            <w:tcW w:w="1164" w:type="pct"/>
          </w:tcPr>
          <w:p w14:paraId="6C3FC829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color w:val="000000"/>
                <w:sz w:val="24"/>
                <w:szCs w:val="24"/>
                <w:lang w:eastAsia="de-DE"/>
              </w:rPr>
              <w:t>170.6 (11.0)</w:t>
            </w:r>
          </w:p>
        </w:tc>
        <w:tc>
          <w:tcPr>
            <w:tcW w:w="1164" w:type="pct"/>
          </w:tcPr>
          <w:p w14:paraId="65EEB112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color w:val="000000"/>
                <w:sz w:val="24"/>
                <w:szCs w:val="24"/>
                <w:lang w:eastAsia="de-DE"/>
              </w:rPr>
              <w:t>167.7 (9.3)</w:t>
            </w:r>
          </w:p>
        </w:tc>
        <w:tc>
          <w:tcPr>
            <w:tcW w:w="873" w:type="pct"/>
          </w:tcPr>
          <w:p w14:paraId="110BFA33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color w:val="000000"/>
                <w:sz w:val="24"/>
                <w:szCs w:val="24"/>
                <w:lang w:eastAsia="de-DE"/>
              </w:rPr>
              <w:t>0.429</w:t>
            </w:r>
          </w:p>
        </w:tc>
      </w:tr>
      <w:tr w:rsidR="003E35AB" w:rsidRPr="0080476D" w14:paraId="477FD65F" w14:textId="77777777">
        <w:trPr>
          <w:trHeight w:val="288"/>
        </w:trPr>
        <w:tc>
          <w:tcPr>
            <w:tcW w:w="1799" w:type="pct"/>
          </w:tcPr>
          <w:p w14:paraId="38770325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BMI (kg/m</w:t>
            </w:r>
            <w:r w:rsidRPr="0080476D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80476D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64" w:type="pct"/>
          </w:tcPr>
          <w:p w14:paraId="48C07B4E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color w:val="000000"/>
                <w:sz w:val="24"/>
                <w:szCs w:val="24"/>
                <w:lang w:eastAsia="de-DE"/>
              </w:rPr>
              <w:t>33.8 (4.4)</w:t>
            </w:r>
          </w:p>
        </w:tc>
        <w:tc>
          <w:tcPr>
            <w:tcW w:w="1164" w:type="pct"/>
          </w:tcPr>
          <w:p w14:paraId="1B474983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color w:val="000000"/>
                <w:sz w:val="24"/>
                <w:szCs w:val="24"/>
                <w:lang w:eastAsia="de-DE"/>
              </w:rPr>
              <w:t>34.4 (4.6)</w:t>
            </w:r>
          </w:p>
        </w:tc>
        <w:tc>
          <w:tcPr>
            <w:tcW w:w="873" w:type="pct"/>
          </w:tcPr>
          <w:p w14:paraId="18DBE8D4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color w:val="000000"/>
                <w:sz w:val="24"/>
                <w:szCs w:val="24"/>
                <w:lang w:eastAsia="de-DE"/>
              </w:rPr>
              <w:t>0.715</w:t>
            </w:r>
          </w:p>
        </w:tc>
      </w:tr>
      <w:tr w:rsidR="003E35AB" w:rsidRPr="0080476D" w14:paraId="48460255" w14:textId="77777777">
        <w:trPr>
          <w:trHeight w:val="288"/>
        </w:trPr>
        <w:tc>
          <w:tcPr>
            <w:tcW w:w="1799" w:type="pct"/>
          </w:tcPr>
          <w:p w14:paraId="0E4FCDAF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Muscle mass (kg)</w:t>
            </w:r>
          </w:p>
        </w:tc>
        <w:tc>
          <w:tcPr>
            <w:tcW w:w="1164" w:type="pct"/>
          </w:tcPr>
          <w:p w14:paraId="26927DE1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color w:val="000000"/>
                <w:sz w:val="24"/>
                <w:szCs w:val="24"/>
                <w:lang w:eastAsia="de-DE"/>
              </w:rPr>
              <w:t>60.7 (12.9)</w:t>
            </w:r>
          </w:p>
        </w:tc>
        <w:tc>
          <w:tcPr>
            <w:tcW w:w="1164" w:type="pct"/>
          </w:tcPr>
          <w:p w14:paraId="5CF3E944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color w:val="000000"/>
                <w:sz w:val="24"/>
                <w:szCs w:val="24"/>
                <w:lang w:eastAsia="de-DE"/>
              </w:rPr>
              <w:t>55.4 (11.3)</w:t>
            </w:r>
          </w:p>
        </w:tc>
        <w:tc>
          <w:tcPr>
            <w:tcW w:w="873" w:type="pct"/>
          </w:tcPr>
          <w:p w14:paraId="1448CF51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color w:val="000000"/>
                <w:sz w:val="24"/>
                <w:szCs w:val="24"/>
                <w:lang w:eastAsia="de-DE"/>
              </w:rPr>
              <w:t>0.229</w:t>
            </w:r>
          </w:p>
        </w:tc>
      </w:tr>
      <w:tr w:rsidR="003E35AB" w:rsidRPr="0080476D" w14:paraId="07225E50" w14:textId="77777777">
        <w:trPr>
          <w:trHeight w:val="288"/>
        </w:trPr>
        <w:tc>
          <w:tcPr>
            <w:tcW w:w="1799" w:type="pct"/>
          </w:tcPr>
          <w:p w14:paraId="40D461A7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Body fat (%)</w:t>
            </w:r>
          </w:p>
        </w:tc>
        <w:tc>
          <w:tcPr>
            <w:tcW w:w="1164" w:type="pct"/>
          </w:tcPr>
          <w:p w14:paraId="2EB3174A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color w:val="000000"/>
                <w:sz w:val="24"/>
                <w:szCs w:val="24"/>
                <w:lang w:eastAsia="de-DE"/>
              </w:rPr>
              <w:t>35.5 (7.5)</w:t>
            </w:r>
          </w:p>
        </w:tc>
        <w:tc>
          <w:tcPr>
            <w:tcW w:w="1164" w:type="pct"/>
          </w:tcPr>
          <w:p w14:paraId="279140A2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color w:val="000000"/>
                <w:sz w:val="24"/>
                <w:szCs w:val="24"/>
                <w:lang w:eastAsia="de-DE"/>
              </w:rPr>
              <w:t>39.5 (8.7)</w:t>
            </w:r>
          </w:p>
        </w:tc>
        <w:tc>
          <w:tcPr>
            <w:tcW w:w="873" w:type="pct"/>
          </w:tcPr>
          <w:p w14:paraId="0A695D06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color w:val="000000"/>
                <w:sz w:val="24"/>
                <w:szCs w:val="24"/>
                <w:lang w:eastAsia="de-DE"/>
              </w:rPr>
              <w:t>0.172</w:t>
            </w:r>
          </w:p>
        </w:tc>
      </w:tr>
      <w:tr w:rsidR="003E35AB" w:rsidRPr="0080476D" w14:paraId="07A981F7" w14:textId="77777777">
        <w:trPr>
          <w:trHeight w:val="288"/>
        </w:trPr>
        <w:tc>
          <w:tcPr>
            <w:tcW w:w="1799" w:type="pct"/>
          </w:tcPr>
          <w:p w14:paraId="4C88E034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Waist circumference (cm)</w:t>
            </w:r>
          </w:p>
        </w:tc>
        <w:tc>
          <w:tcPr>
            <w:tcW w:w="1164" w:type="pct"/>
          </w:tcPr>
          <w:p w14:paraId="3A0E0D1F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color w:val="000000"/>
                <w:sz w:val="24"/>
                <w:szCs w:val="24"/>
                <w:lang w:eastAsia="de-DE"/>
              </w:rPr>
              <w:t>114.1 (11.6)</w:t>
            </w:r>
          </w:p>
        </w:tc>
        <w:tc>
          <w:tcPr>
            <w:tcW w:w="1164" w:type="pct"/>
          </w:tcPr>
          <w:p w14:paraId="481A3D1F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color w:val="000000"/>
                <w:sz w:val="24"/>
                <w:szCs w:val="24"/>
                <w:lang w:eastAsia="de-DE"/>
              </w:rPr>
              <w:t>114.2 (10.4)</w:t>
            </w:r>
          </w:p>
        </w:tc>
        <w:tc>
          <w:tcPr>
            <w:tcW w:w="873" w:type="pct"/>
          </w:tcPr>
          <w:p w14:paraId="31A7A674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color w:val="000000"/>
                <w:sz w:val="24"/>
                <w:szCs w:val="24"/>
                <w:lang w:eastAsia="de-DE"/>
              </w:rPr>
              <w:t>0.962</w:t>
            </w:r>
          </w:p>
        </w:tc>
      </w:tr>
      <w:tr w:rsidR="003E35AB" w:rsidRPr="0080476D" w14:paraId="37810F63" w14:textId="77777777">
        <w:trPr>
          <w:trHeight w:val="288"/>
        </w:trPr>
        <w:tc>
          <w:tcPr>
            <w:tcW w:w="1799" w:type="pct"/>
          </w:tcPr>
          <w:p w14:paraId="0CEBA1B2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Heart rate (bpm)</w:t>
            </w:r>
          </w:p>
        </w:tc>
        <w:tc>
          <w:tcPr>
            <w:tcW w:w="1164" w:type="pct"/>
          </w:tcPr>
          <w:p w14:paraId="46A6EFA6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77.6 (11.3)</w:t>
            </w:r>
          </w:p>
        </w:tc>
        <w:tc>
          <w:tcPr>
            <w:tcW w:w="1164" w:type="pct"/>
          </w:tcPr>
          <w:p w14:paraId="0D447FCF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76.4 (10.7)</w:t>
            </w:r>
          </w:p>
        </w:tc>
        <w:tc>
          <w:tcPr>
            <w:tcW w:w="873" w:type="pct"/>
          </w:tcPr>
          <w:p w14:paraId="17E7ED23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0.774</w:t>
            </w:r>
          </w:p>
        </w:tc>
      </w:tr>
      <w:tr w:rsidR="003E35AB" w:rsidRPr="0080476D" w14:paraId="54FE5A05" w14:textId="77777777">
        <w:trPr>
          <w:trHeight w:val="288"/>
        </w:trPr>
        <w:tc>
          <w:tcPr>
            <w:tcW w:w="1799" w:type="pct"/>
          </w:tcPr>
          <w:p w14:paraId="6D38213A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noProof/>
                <w:sz w:val="24"/>
                <w:szCs w:val="24"/>
              </w:rPr>
              <w:t xml:space="preserve">RRsRest </w:t>
            </w:r>
            <w:r w:rsidRPr="0080476D">
              <w:rPr>
                <w:rFonts w:ascii="Times New Roman" w:hAnsi="Times New Roman"/>
                <w:sz w:val="24"/>
                <w:szCs w:val="24"/>
              </w:rPr>
              <w:t>(mmHg)</w:t>
            </w:r>
          </w:p>
        </w:tc>
        <w:tc>
          <w:tcPr>
            <w:tcW w:w="1164" w:type="pct"/>
          </w:tcPr>
          <w:p w14:paraId="1D5FAD3A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137.9 (12.6)</w:t>
            </w:r>
          </w:p>
        </w:tc>
        <w:tc>
          <w:tcPr>
            <w:tcW w:w="1164" w:type="pct"/>
          </w:tcPr>
          <w:p w14:paraId="7A8546FC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140.6 (11.7)</w:t>
            </w:r>
          </w:p>
        </w:tc>
        <w:tc>
          <w:tcPr>
            <w:tcW w:w="873" w:type="pct"/>
          </w:tcPr>
          <w:p w14:paraId="6601253C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0.544</w:t>
            </w:r>
          </w:p>
        </w:tc>
      </w:tr>
      <w:tr w:rsidR="003E35AB" w:rsidRPr="0080476D" w14:paraId="28938A34" w14:textId="77777777">
        <w:trPr>
          <w:trHeight w:val="288"/>
        </w:trPr>
        <w:tc>
          <w:tcPr>
            <w:tcW w:w="1799" w:type="pct"/>
          </w:tcPr>
          <w:p w14:paraId="3CD048E2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noProof/>
                <w:sz w:val="24"/>
                <w:szCs w:val="24"/>
              </w:rPr>
              <w:t xml:space="preserve">RRdRest </w:t>
            </w:r>
            <w:r w:rsidRPr="0080476D">
              <w:rPr>
                <w:rFonts w:ascii="Times New Roman" w:hAnsi="Times New Roman"/>
                <w:sz w:val="24"/>
                <w:szCs w:val="24"/>
              </w:rPr>
              <w:t>(mmHg)</w:t>
            </w:r>
          </w:p>
        </w:tc>
        <w:tc>
          <w:tcPr>
            <w:tcW w:w="1164" w:type="pct"/>
          </w:tcPr>
          <w:p w14:paraId="1D88E27E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84.4 (6.3)</w:t>
            </w:r>
          </w:p>
        </w:tc>
        <w:tc>
          <w:tcPr>
            <w:tcW w:w="1164" w:type="pct"/>
          </w:tcPr>
          <w:p w14:paraId="2765ADD4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83.0 (8.6)</w:t>
            </w:r>
          </w:p>
        </w:tc>
        <w:tc>
          <w:tcPr>
            <w:tcW w:w="873" w:type="pct"/>
          </w:tcPr>
          <w:p w14:paraId="02CA5E62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0.608</w:t>
            </w:r>
          </w:p>
        </w:tc>
      </w:tr>
      <w:tr w:rsidR="003E35AB" w:rsidRPr="0080476D" w14:paraId="38B6A65E" w14:textId="77777777">
        <w:trPr>
          <w:trHeight w:val="288"/>
        </w:trPr>
        <w:tc>
          <w:tcPr>
            <w:tcW w:w="1799" w:type="pct"/>
          </w:tcPr>
          <w:p w14:paraId="3F29B400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HbA1c %</w:t>
            </w:r>
          </w:p>
        </w:tc>
        <w:tc>
          <w:tcPr>
            <w:tcW w:w="1164" w:type="pct"/>
          </w:tcPr>
          <w:p w14:paraId="3DEB3CF1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7 (1.3)</w:t>
            </w:r>
          </w:p>
        </w:tc>
        <w:tc>
          <w:tcPr>
            <w:tcW w:w="1164" w:type="pct"/>
          </w:tcPr>
          <w:p w14:paraId="048DB455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7.3 (1.3)</w:t>
            </w:r>
          </w:p>
        </w:tc>
        <w:tc>
          <w:tcPr>
            <w:tcW w:w="873" w:type="pct"/>
          </w:tcPr>
          <w:p w14:paraId="4B4BDEFE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0.435</w:t>
            </w:r>
          </w:p>
        </w:tc>
      </w:tr>
      <w:tr w:rsidR="003E35AB" w:rsidRPr="0080476D" w14:paraId="3F8E4B11" w14:textId="77777777">
        <w:trPr>
          <w:trHeight w:val="288"/>
        </w:trPr>
        <w:tc>
          <w:tcPr>
            <w:tcW w:w="1799" w:type="pct"/>
          </w:tcPr>
          <w:p w14:paraId="521933CC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Blood glucose (mg/dl)</w:t>
            </w:r>
          </w:p>
        </w:tc>
        <w:tc>
          <w:tcPr>
            <w:tcW w:w="1164" w:type="pct"/>
          </w:tcPr>
          <w:p w14:paraId="2BE4F62C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154.9 (41.9)</w:t>
            </w:r>
          </w:p>
        </w:tc>
        <w:tc>
          <w:tcPr>
            <w:tcW w:w="1164" w:type="pct"/>
          </w:tcPr>
          <w:p w14:paraId="09C4C064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156.9 (39.8)</w:t>
            </w:r>
          </w:p>
        </w:tc>
        <w:tc>
          <w:tcPr>
            <w:tcW w:w="873" w:type="pct"/>
          </w:tcPr>
          <w:p w14:paraId="5C157DF7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0.894</w:t>
            </w:r>
          </w:p>
        </w:tc>
      </w:tr>
      <w:tr w:rsidR="003E35AB" w:rsidRPr="0080476D" w14:paraId="311A308F" w14:textId="77777777">
        <w:trPr>
          <w:trHeight w:val="288"/>
        </w:trPr>
        <w:tc>
          <w:tcPr>
            <w:tcW w:w="1799" w:type="pct"/>
          </w:tcPr>
          <w:p w14:paraId="50E298F3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noProof/>
                <w:sz w:val="24"/>
                <w:szCs w:val="24"/>
              </w:rPr>
              <w:t>Cholester</w:t>
            </w:r>
            <w:r w:rsidR="005305E5">
              <w:rPr>
                <w:rFonts w:ascii="Times New Roman" w:hAnsi="Times New Roman"/>
                <w:noProof/>
                <w:sz w:val="24"/>
                <w:szCs w:val="24"/>
              </w:rPr>
              <w:t>ol</w:t>
            </w:r>
            <w:r w:rsidRPr="0080476D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80476D">
              <w:rPr>
                <w:rFonts w:ascii="Times New Roman" w:hAnsi="Times New Roman"/>
                <w:sz w:val="24"/>
                <w:szCs w:val="24"/>
              </w:rPr>
              <w:t>(mg/dl)</w:t>
            </w:r>
          </w:p>
        </w:tc>
        <w:tc>
          <w:tcPr>
            <w:tcW w:w="1164" w:type="pct"/>
          </w:tcPr>
          <w:p w14:paraId="201290F3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186.0 (29.1)</w:t>
            </w:r>
          </w:p>
        </w:tc>
        <w:tc>
          <w:tcPr>
            <w:tcW w:w="1164" w:type="pct"/>
          </w:tcPr>
          <w:p w14:paraId="034F789F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199.0 (40.0)</w:t>
            </w:r>
          </w:p>
        </w:tc>
        <w:tc>
          <w:tcPr>
            <w:tcW w:w="873" w:type="pct"/>
          </w:tcPr>
          <w:p w14:paraId="1AD32409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0.298</w:t>
            </w:r>
          </w:p>
        </w:tc>
      </w:tr>
      <w:tr w:rsidR="003E35AB" w:rsidRPr="0080476D" w14:paraId="6295F55E" w14:textId="77777777">
        <w:trPr>
          <w:trHeight w:val="288"/>
        </w:trPr>
        <w:tc>
          <w:tcPr>
            <w:tcW w:w="1799" w:type="pct"/>
          </w:tcPr>
          <w:p w14:paraId="54C5ACC6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Triglyceride (mg/dl)</w:t>
            </w:r>
          </w:p>
        </w:tc>
        <w:tc>
          <w:tcPr>
            <w:tcW w:w="1164" w:type="pct"/>
          </w:tcPr>
          <w:p w14:paraId="3E820511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199.9 (64.9)</w:t>
            </w:r>
          </w:p>
        </w:tc>
        <w:tc>
          <w:tcPr>
            <w:tcW w:w="1164" w:type="pct"/>
          </w:tcPr>
          <w:p w14:paraId="1D092E8D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185.7 (114.5)</w:t>
            </w:r>
          </w:p>
        </w:tc>
        <w:tc>
          <w:tcPr>
            <w:tcW w:w="873" w:type="pct"/>
          </w:tcPr>
          <w:p w14:paraId="044B94BE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0.668</w:t>
            </w:r>
          </w:p>
        </w:tc>
      </w:tr>
      <w:tr w:rsidR="003E35AB" w:rsidRPr="0080476D" w14:paraId="17C0986D" w14:textId="77777777">
        <w:trPr>
          <w:trHeight w:val="288"/>
        </w:trPr>
        <w:tc>
          <w:tcPr>
            <w:tcW w:w="1799" w:type="pct"/>
          </w:tcPr>
          <w:p w14:paraId="2DF307C4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HDL (mg/dl)</w:t>
            </w:r>
          </w:p>
        </w:tc>
        <w:tc>
          <w:tcPr>
            <w:tcW w:w="1164" w:type="pct"/>
          </w:tcPr>
          <w:p w14:paraId="5F7DC444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50.2 (10.8)</w:t>
            </w:r>
          </w:p>
        </w:tc>
        <w:tc>
          <w:tcPr>
            <w:tcW w:w="1164" w:type="pct"/>
          </w:tcPr>
          <w:p w14:paraId="76DF4B47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52.4 (13.3)</w:t>
            </w:r>
          </w:p>
        </w:tc>
        <w:tc>
          <w:tcPr>
            <w:tcW w:w="873" w:type="pct"/>
          </w:tcPr>
          <w:p w14:paraId="6F57D62E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0.612</w:t>
            </w:r>
          </w:p>
        </w:tc>
      </w:tr>
      <w:tr w:rsidR="003E35AB" w:rsidRPr="0080476D" w14:paraId="6616E01A" w14:textId="77777777">
        <w:trPr>
          <w:trHeight w:val="288"/>
        </w:trPr>
        <w:tc>
          <w:tcPr>
            <w:tcW w:w="1799" w:type="pct"/>
            <w:tcBorders>
              <w:bottom w:val="single" w:sz="4" w:space="0" w:color="auto"/>
            </w:tcBorders>
          </w:tcPr>
          <w:p w14:paraId="52A44EDC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LDL (mg/dl)</w:t>
            </w:r>
          </w:p>
        </w:tc>
        <w:tc>
          <w:tcPr>
            <w:tcW w:w="1164" w:type="pct"/>
            <w:tcBorders>
              <w:bottom w:val="single" w:sz="4" w:space="0" w:color="auto"/>
            </w:tcBorders>
          </w:tcPr>
          <w:p w14:paraId="04722FC8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112.6 (33.8)</w:t>
            </w:r>
          </w:p>
        </w:tc>
        <w:tc>
          <w:tcPr>
            <w:tcW w:w="1164" w:type="pct"/>
            <w:tcBorders>
              <w:bottom w:val="single" w:sz="4" w:space="0" w:color="auto"/>
            </w:tcBorders>
          </w:tcPr>
          <w:p w14:paraId="2B9FC7AD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121.2 (32.7)</w:t>
            </w:r>
          </w:p>
        </w:tc>
        <w:tc>
          <w:tcPr>
            <w:tcW w:w="873" w:type="pct"/>
            <w:tcBorders>
              <w:bottom w:val="single" w:sz="4" w:space="0" w:color="auto"/>
            </w:tcBorders>
          </w:tcPr>
          <w:p w14:paraId="2BBBFE48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0476D">
              <w:rPr>
                <w:rFonts w:ascii="Times New Roman" w:hAnsi="Times New Roman"/>
                <w:sz w:val="24"/>
                <w:szCs w:val="24"/>
              </w:rPr>
              <w:t>0.476</w:t>
            </w:r>
          </w:p>
        </w:tc>
      </w:tr>
    </w:tbl>
    <w:p w14:paraId="16A03E62" w14:textId="77777777" w:rsidR="00183DC4" w:rsidRDefault="009D6CE9" w:rsidP="00183DC4">
      <w:pPr>
        <w:spacing w:after="0" w:line="480" w:lineRule="auto"/>
        <w:contextualSpacing/>
        <w:rPr>
          <w:rFonts w:ascii="Times New Roman" w:hAnsi="Times New Roman"/>
          <w:bCs/>
          <w:sz w:val="24"/>
          <w:szCs w:val="24"/>
          <w:lang w:val="en"/>
        </w:rPr>
      </w:pPr>
      <w:r w:rsidRPr="004C5DC8">
        <w:rPr>
          <w:rFonts w:ascii="Times New Roman" w:hAnsi="Times New Roman"/>
          <w:bCs/>
          <w:sz w:val="24"/>
          <w:szCs w:val="24"/>
        </w:rPr>
        <w:t>Abbreviations: BMI: body mass index; BSA: body surface area; HDL: high-density lipoprotein; LDL: low-density lipoprotein</w:t>
      </w:r>
      <w:r w:rsidR="000A772D">
        <w:rPr>
          <w:rFonts w:ascii="Times New Roman" w:hAnsi="Times New Roman"/>
          <w:bCs/>
          <w:sz w:val="24"/>
          <w:szCs w:val="24"/>
        </w:rPr>
        <w:t xml:space="preserve">; HbA1c %: </w:t>
      </w:r>
      <w:r w:rsidR="00183DC4" w:rsidRPr="00183DC4">
        <w:rPr>
          <w:rFonts w:ascii="Times New Roman" w:hAnsi="Times New Roman"/>
          <w:bCs/>
          <w:sz w:val="24"/>
          <w:szCs w:val="24"/>
        </w:rPr>
        <w:t>HbA1c</w:t>
      </w:r>
      <w:r w:rsidR="00183DC4">
        <w:rPr>
          <w:rFonts w:ascii="Times New Roman" w:hAnsi="Times New Roman"/>
          <w:bCs/>
          <w:sz w:val="24"/>
          <w:szCs w:val="24"/>
        </w:rPr>
        <w:t xml:space="preserve"> </w:t>
      </w:r>
      <w:r w:rsidR="00183DC4" w:rsidRPr="00183DC4">
        <w:rPr>
          <w:rFonts w:ascii="Times New Roman" w:hAnsi="Times New Roman"/>
          <w:bCs/>
          <w:sz w:val="24"/>
          <w:szCs w:val="24"/>
        </w:rPr>
        <w:t>%</w:t>
      </w:r>
      <w:r w:rsidR="00183DC4">
        <w:rPr>
          <w:rFonts w:ascii="Times New Roman" w:hAnsi="Times New Roman"/>
          <w:bCs/>
          <w:sz w:val="24"/>
          <w:szCs w:val="24"/>
        </w:rPr>
        <w:t xml:space="preserve"> : </w:t>
      </w:r>
      <w:r w:rsidR="00183DC4" w:rsidRPr="00183DC4">
        <w:rPr>
          <w:rFonts w:ascii="Times New Roman" w:hAnsi="Times New Roman"/>
          <w:bCs/>
          <w:sz w:val="24"/>
          <w:szCs w:val="24"/>
          <w:lang w:val="en"/>
        </w:rPr>
        <w:t>glycosylated hemoglobin</w:t>
      </w:r>
      <w:r w:rsidR="00183DC4">
        <w:rPr>
          <w:rFonts w:ascii="Times New Roman" w:hAnsi="Times New Roman"/>
          <w:bCs/>
          <w:sz w:val="24"/>
          <w:szCs w:val="24"/>
          <w:lang w:val="en"/>
        </w:rPr>
        <w:t>; Rryst: systolic blood pressure; RRd: diastolic blood pressure</w:t>
      </w:r>
    </w:p>
    <w:p w14:paraId="37C859E3" w14:textId="77777777" w:rsidR="008B580F" w:rsidRPr="00D36A58" w:rsidRDefault="008B580F" w:rsidP="00183DC4">
      <w:pPr>
        <w:spacing w:after="0" w:line="480" w:lineRule="auto"/>
        <w:contextualSpacing/>
        <w:rPr>
          <w:rFonts w:ascii="Times New Roman" w:hAnsi="Times New Roman"/>
          <w:bCs/>
          <w:sz w:val="24"/>
          <w:szCs w:val="24"/>
        </w:rPr>
      </w:pPr>
    </w:p>
    <w:p w14:paraId="07D534B1" w14:textId="77777777" w:rsidR="00214CAE" w:rsidRPr="004C5DC8" w:rsidRDefault="00214CAE" w:rsidP="004C5DC8">
      <w:pPr>
        <w:spacing w:after="0" w:line="480" w:lineRule="auto"/>
        <w:contextualSpacing/>
        <w:rPr>
          <w:rFonts w:ascii="Times New Roman" w:hAnsi="Times New Roman"/>
          <w:sz w:val="24"/>
          <w:szCs w:val="24"/>
        </w:rPr>
        <w:sectPr w:rsidR="00214CAE" w:rsidRPr="004C5DC8" w:rsidSect="00B21D58">
          <w:footerReference w:type="default" r:id="rId7"/>
          <w:pgSz w:w="12240" w:h="15840"/>
          <w:pgMar w:top="1440" w:right="1440" w:bottom="1440" w:left="1440" w:header="720" w:footer="720" w:gutter="0"/>
          <w:cols w:space="720"/>
          <w:docGrid w:linePitch="299"/>
        </w:sectPr>
      </w:pPr>
    </w:p>
    <w:p w14:paraId="195324D3" w14:textId="77777777" w:rsidR="00214CAE" w:rsidRPr="004C5DC8" w:rsidRDefault="009D6CE9" w:rsidP="004C5DC8">
      <w:pPr>
        <w:spacing w:after="0" w:line="480" w:lineRule="auto"/>
        <w:contextualSpacing/>
        <w:rPr>
          <w:rFonts w:ascii="Times New Roman" w:hAnsi="Times New Roman"/>
          <w:b/>
          <w:bCs/>
          <w:sz w:val="24"/>
          <w:szCs w:val="24"/>
        </w:rPr>
      </w:pPr>
      <w:r w:rsidRPr="004C5DC8">
        <w:rPr>
          <w:rFonts w:ascii="Times New Roman" w:hAnsi="Times New Roman"/>
          <w:b/>
          <w:sz w:val="24"/>
          <w:szCs w:val="24"/>
        </w:rPr>
        <w:lastRenderedPageBreak/>
        <w:t>Table 2.</w:t>
      </w:r>
      <w:r w:rsidRPr="004C5DC8">
        <w:rPr>
          <w:rFonts w:ascii="Times New Roman" w:hAnsi="Times New Roman"/>
          <w:bCs/>
          <w:sz w:val="24"/>
          <w:szCs w:val="24"/>
        </w:rPr>
        <w:t xml:space="preserve"> Cardiometabolic parameters – pre-post estimated mean difference and ratio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1772"/>
        <w:gridCol w:w="2009"/>
        <w:gridCol w:w="2100"/>
        <w:gridCol w:w="1654"/>
        <w:gridCol w:w="708"/>
        <w:gridCol w:w="1654"/>
        <w:gridCol w:w="798"/>
        <w:gridCol w:w="1661"/>
        <w:gridCol w:w="604"/>
      </w:tblGrid>
      <w:tr w:rsidR="003E35AB" w:rsidRPr="0080476D" w14:paraId="7199C3D8" w14:textId="77777777">
        <w:trPr>
          <w:trHeight w:val="245"/>
        </w:trPr>
        <w:tc>
          <w:tcPr>
            <w:tcW w:w="684" w:type="pct"/>
            <w:tcBorders>
              <w:top w:val="single" w:sz="4" w:space="0" w:color="auto"/>
            </w:tcBorders>
          </w:tcPr>
          <w:p w14:paraId="25B860CF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Parameters</w:t>
            </w:r>
          </w:p>
        </w:tc>
        <w:tc>
          <w:tcPr>
            <w:tcW w:w="158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D66BAD8" w14:textId="77777777" w:rsidR="00214CAE" w:rsidRPr="0080476D" w:rsidRDefault="009D6CE9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Difference post – pre, mean (95% CI)</w:t>
            </w:r>
          </w:p>
        </w:tc>
        <w:tc>
          <w:tcPr>
            <w:tcW w:w="2731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591ABB8C" w14:textId="77777777" w:rsidR="00214CAE" w:rsidRPr="0080476D" w:rsidRDefault="009D6CE9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Ratio post/pre, mean (95% CI)</w:t>
            </w:r>
          </w:p>
        </w:tc>
      </w:tr>
      <w:tr w:rsidR="003E35AB" w:rsidRPr="0080476D" w14:paraId="589BFAC7" w14:textId="77777777">
        <w:trPr>
          <w:trHeight w:val="245"/>
        </w:trPr>
        <w:tc>
          <w:tcPr>
            <w:tcW w:w="684" w:type="pct"/>
            <w:tcBorders>
              <w:bottom w:val="single" w:sz="4" w:space="0" w:color="auto"/>
            </w:tcBorders>
          </w:tcPr>
          <w:p w14:paraId="32FB3B71" w14:textId="77777777" w:rsidR="00214CAE" w:rsidRPr="0080476D" w:rsidRDefault="00214CAE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</w:tcPr>
          <w:p w14:paraId="6B242F32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Control</w:t>
            </w:r>
          </w:p>
        </w:tc>
        <w:tc>
          <w:tcPr>
            <w:tcW w:w="810" w:type="pct"/>
            <w:tcBorders>
              <w:top w:val="single" w:sz="4" w:space="0" w:color="auto"/>
              <w:bottom w:val="single" w:sz="4" w:space="0" w:color="auto"/>
            </w:tcBorders>
          </w:tcPr>
          <w:p w14:paraId="66338680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Walking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</w:tcPr>
          <w:p w14:paraId="61BBC7B8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Control</w:t>
            </w:r>
          </w:p>
        </w:tc>
        <w:tc>
          <w:tcPr>
            <w:tcW w:w="273" w:type="pct"/>
            <w:tcBorders>
              <w:top w:val="single" w:sz="4" w:space="0" w:color="auto"/>
              <w:bottom w:val="single" w:sz="4" w:space="0" w:color="auto"/>
            </w:tcBorders>
          </w:tcPr>
          <w:p w14:paraId="7BE9DB45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P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</w:tcPr>
          <w:p w14:paraId="558DE8D1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Walking</w:t>
            </w:r>
          </w:p>
        </w:tc>
        <w:tc>
          <w:tcPr>
            <w:tcW w:w="308" w:type="pct"/>
            <w:tcBorders>
              <w:top w:val="single" w:sz="4" w:space="0" w:color="auto"/>
              <w:bottom w:val="single" w:sz="4" w:space="0" w:color="auto"/>
            </w:tcBorders>
          </w:tcPr>
          <w:p w14:paraId="4029726B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P</w:t>
            </w:r>
          </w:p>
        </w:tc>
        <w:tc>
          <w:tcPr>
            <w:tcW w:w="641" w:type="pct"/>
            <w:tcBorders>
              <w:top w:val="single" w:sz="4" w:space="0" w:color="auto"/>
              <w:bottom w:val="single" w:sz="4" w:space="0" w:color="auto"/>
            </w:tcBorders>
          </w:tcPr>
          <w:p w14:paraId="11173A35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Walking/Control</w:t>
            </w:r>
          </w:p>
        </w:tc>
        <w:tc>
          <w:tcPr>
            <w:tcW w:w="233" w:type="pct"/>
            <w:tcBorders>
              <w:top w:val="single" w:sz="4" w:space="0" w:color="auto"/>
              <w:bottom w:val="single" w:sz="4" w:space="0" w:color="auto"/>
            </w:tcBorders>
          </w:tcPr>
          <w:p w14:paraId="4320B3BC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P</w:t>
            </w:r>
          </w:p>
        </w:tc>
      </w:tr>
      <w:tr w:rsidR="003E35AB" w:rsidRPr="0080476D" w14:paraId="22C0B8B0" w14:textId="77777777">
        <w:trPr>
          <w:trHeight w:val="245"/>
        </w:trPr>
        <w:tc>
          <w:tcPr>
            <w:tcW w:w="684" w:type="pct"/>
            <w:tcBorders>
              <w:top w:val="single" w:sz="4" w:space="0" w:color="auto"/>
            </w:tcBorders>
          </w:tcPr>
          <w:p w14:paraId="72F08912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Weight</w:t>
            </w:r>
          </w:p>
        </w:tc>
        <w:tc>
          <w:tcPr>
            <w:tcW w:w="775" w:type="pct"/>
            <w:tcBorders>
              <w:top w:val="single" w:sz="4" w:space="0" w:color="auto"/>
            </w:tcBorders>
          </w:tcPr>
          <w:p w14:paraId="10C75D25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−0.21 (−1.85, 1.43)</w:t>
            </w:r>
          </w:p>
        </w:tc>
        <w:tc>
          <w:tcPr>
            <w:tcW w:w="810" w:type="pct"/>
            <w:tcBorders>
              <w:top w:val="single" w:sz="4" w:space="0" w:color="auto"/>
            </w:tcBorders>
          </w:tcPr>
          <w:p w14:paraId="4B4D139B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−1.17 (−2.76, 0.43)</w:t>
            </w:r>
          </w:p>
        </w:tc>
        <w:tc>
          <w:tcPr>
            <w:tcW w:w="638" w:type="pct"/>
            <w:tcBorders>
              <w:top w:val="single" w:sz="4" w:space="0" w:color="auto"/>
            </w:tcBorders>
          </w:tcPr>
          <w:p w14:paraId="66F5FFDE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1.00 (0.98, 1.01)</w:t>
            </w:r>
          </w:p>
        </w:tc>
        <w:tc>
          <w:tcPr>
            <w:tcW w:w="273" w:type="pct"/>
            <w:tcBorders>
              <w:top w:val="single" w:sz="4" w:space="0" w:color="auto"/>
            </w:tcBorders>
          </w:tcPr>
          <w:p w14:paraId="0665CA55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0.738</w:t>
            </w:r>
          </w:p>
        </w:tc>
        <w:tc>
          <w:tcPr>
            <w:tcW w:w="638" w:type="pct"/>
            <w:tcBorders>
              <w:top w:val="single" w:sz="4" w:space="0" w:color="auto"/>
            </w:tcBorders>
          </w:tcPr>
          <w:p w14:paraId="0A0FDAD3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0.99 (0.97, 1.00)</w:t>
            </w:r>
          </w:p>
        </w:tc>
        <w:tc>
          <w:tcPr>
            <w:tcW w:w="308" w:type="pct"/>
            <w:tcBorders>
              <w:top w:val="single" w:sz="4" w:space="0" w:color="auto"/>
            </w:tcBorders>
          </w:tcPr>
          <w:p w14:paraId="1D4A901E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0.146</w:t>
            </w:r>
          </w:p>
        </w:tc>
        <w:tc>
          <w:tcPr>
            <w:tcW w:w="641" w:type="pct"/>
            <w:tcBorders>
              <w:top w:val="single" w:sz="4" w:space="0" w:color="auto"/>
            </w:tcBorders>
          </w:tcPr>
          <w:p w14:paraId="5087A2F8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0.99 (0.97, 1.01)</w:t>
            </w:r>
          </w:p>
        </w:tc>
        <w:tc>
          <w:tcPr>
            <w:tcW w:w="233" w:type="pct"/>
            <w:tcBorders>
              <w:top w:val="single" w:sz="4" w:space="0" w:color="auto"/>
            </w:tcBorders>
          </w:tcPr>
          <w:p w14:paraId="7E83D649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0.386</w:t>
            </w:r>
          </w:p>
        </w:tc>
      </w:tr>
      <w:tr w:rsidR="003E35AB" w:rsidRPr="0080476D" w14:paraId="528DFBC8" w14:textId="77777777">
        <w:trPr>
          <w:trHeight w:val="245"/>
        </w:trPr>
        <w:tc>
          <w:tcPr>
            <w:tcW w:w="684" w:type="pct"/>
          </w:tcPr>
          <w:p w14:paraId="567A0FAD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BMI</w:t>
            </w:r>
          </w:p>
        </w:tc>
        <w:tc>
          <w:tcPr>
            <w:tcW w:w="775" w:type="pct"/>
          </w:tcPr>
          <w:p w14:paraId="23B85497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−0.09 (−0.64, 0.46)</w:t>
            </w:r>
          </w:p>
        </w:tc>
        <w:tc>
          <w:tcPr>
            <w:tcW w:w="810" w:type="pct"/>
          </w:tcPr>
          <w:p w14:paraId="7191D82E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−0.37 (−0.93, 0.19)</w:t>
            </w:r>
          </w:p>
        </w:tc>
        <w:tc>
          <w:tcPr>
            <w:tcW w:w="638" w:type="pct"/>
          </w:tcPr>
          <w:p w14:paraId="031F46D0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1.00 (0.98, 1.01)</w:t>
            </w:r>
          </w:p>
        </w:tc>
        <w:tc>
          <w:tcPr>
            <w:tcW w:w="273" w:type="pct"/>
          </w:tcPr>
          <w:p w14:paraId="61EC54D4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0.745</w:t>
            </w:r>
          </w:p>
        </w:tc>
        <w:tc>
          <w:tcPr>
            <w:tcW w:w="638" w:type="pct"/>
          </w:tcPr>
          <w:p w14:paraId="427F3CDB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0.99 (0.97, 1.00)</w:t>
            </w:r>
          </w:p>
        </w:tc>
        <w:tc>
          <w:tcPr>
            <w:tcW w:w="308" w:type="pct"/>
          </w:tcPr>
          <w:p w14:paraId="264E875C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0.146</w:t>
            </w:r>
          </w:p>
        </w:tc>
        <w:tc>
          <w:tcPr>
            <w:tcW w:w="641" w:type="pct"/>
          </w:tcPr>
          <w:p w14:paraId="2DAB9A2E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0.99 (0.97, 1.01)</w:t>
            </w:r>
          </w:p>
        </w:tc>
        <w:tc>
          <w:tcPr>
            <w:tcW w:w="233" w:type="pct"/>
          </w:tcPr>
          <w:p w14:paraId="2B46B4AC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0.386</w:t>
            </w:r>
          </w:p>
        </w:tc>
      </w:tr>
      <w:tr w:rsidR="003E35AB" w:rsidRPr="0080476D" w14:paraId="786B170C" w14:textId="77777777">
        <w:trPr>
          <w:trHeight w:val="245"/>
        </w:trPr>
        <w:tc>
          <w:tcPr>
            <w:tcW w:w="684" w:type="pct"/>
          </w:tcPr>
          <w:p w14:paraId="2C010492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Muscle mass (kg)</w:t>
            </w:r>
          </w:p>
        </w:tc>
        <w:tc>
          <w:tcPr>
            <w:tcW w:w="775" w:type="pct"/>
          </w:tcPr>
          <w:p w14:paraId="3E191182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−0.12 (−1.26, 1.02)</w:t>
            </w:r>
          </w:p>
        </w:tc>
        <w:tc>
          <w:tcPr>
            <w:tcW w:w="810" w:type="pct"/>
          </w:tcPr>
          <w:p w14:paraId="62C1721B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0.82 (−0.27, 1.91)</w:t>
            </w:r>
          </w:p>
        </w:tc>
        <w:tc>
          <w:tcPr>
            <w:tcW w:w="638" w:type="pct"/>
          </w:tcPr>
          <w:p w14:paraId="32435365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1.00 (0.98, 1.02)</w:t>
            </w:r>
          </w:p>
        </w:tc>
        <w:tc>
          <w:tcPr>
            <w:tcW w:w="273" w:type="pct"/>
          </w:tcPr>
          <w:p w14:paraId="5BE31E82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0.990</w:t>
            </w:r>
          </w:p>
        </w:tc>
        <w:tc>
          <w:tcPr>
            <w:tcW w:w="638" w:type="pct"/>
          </w:tcPr>
          <w:p w14:paraId="331652BE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1.02 (0.99, 1.04)</w:t>
            </w:r>
          </w:p>
        </w:tc>
        <w:tc>
          <w:tcPr>
            <w:tcW w:w="308" w:type="pct"/>
          </w:tcPr>
          <w:p w14:paraId="7A7123FA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0.126</w:t>
            </w:r>
          </w:p>
        </w:tc>
        <w:tc>
          <w:tcPr>
            <w:tcW w:w="641" w:type="pct"/>
          </w:tcPr>
          <w:p w14:paraId="617E2FAB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1.02 (0.99, 1.05)</w:t>
            </w:r>
          </w:p>
        </w:tc>
        <w:tc>
          <w:tcPr>
            <w:tcW w:w="233" w:type="pct"/>
          </w:tcPr>
          <w:p w14:paraId="40F7AB15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0.219</w:t>
            </w:r>
          </w:p>
        </w:tc>
      </w:tr>
      <w:tr w:rsidR="003E35AB" w:rsidRPr="0080476D" w14:paraId="3D430C1E" w14:textId="77777777">
        <w:trPr>
          <w:trHeight w:val="245"/>
        </w:trPr>
        <w:tc>
          <w:tcPr>
            <w:tcW w:w="684" w:type="pct"/>
          </w:tcPr>
          <w:p w14:paraId="3F602012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Body fat (%)</w:t>
            </w:r>
          </w:p>
        </w:tc>
        <w:tc>
          <w:tcPr>
            <w:tcW w:w="775" w:type="pct"/>
          </w:tcPr>
          <w:p w14:paraId="65BB1DFD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−0.09 (−1.04, 0.86)</w:t>
            </w:r>
          </w:p>
        </w:tc>
        <w:tc>
          <w:tcPr>
            <w:tcW w:w="810" w:type="pct"/>
          </w:tcPr>
          <w:p w14:paraId="567A6FBD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−2.74 (−4.71, −0.76)</w:t>
            </w:r>
          </w:p>
        </w:tc>
        <w:tc>
          <w:tcPr>
            <w:tcW w:w="638" w:type="pct"/>
          </w:tcPr>
          <w:p w14:paraId="321D9707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1.00 (0.97, 1.03)</w:t>
            </w:r>
          </w:p>
        </w:tc>
        <w:tc>
          <w:tcPr>
            <w:tcW w:w="273" w:type="pct"/>
          </w:tcPr>
          <w:p w14:paraId="3437BA91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0.776</w:t>
            </w:r>
          </w:p>
        </w:tc>
        <w:tc>
          <w:tcPr>
            <w:tcW w:w="638" w:type="pct"/>
          </w:tcPr>
          <w:p w14:paraId="58FD0A0A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0.92 (0.87, 0.98)</w:t>
            </w:r>
          </w:p>
        </w:tc>
        <w:tc>
          <w:tcPr>
            <w:tcW w:w="308" w:type="pct"/>
          </w:tcPr>
          <w:p w14:paraId="7E7718C4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0.005</w:t>
            </w:r>
          </w:p>
        </w:tc>
        <w:tc>
          <w:tcPr>
            <w:tcW w:w="641" w:type="pct"/>
          </w:tcPr>
          <w:p w14:paraId="39FE1010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0.93 (0.87, 0.99)</w:t>
            </w:r>
          </w:p>
        </w:tc>
        <w:tc>
          <w:tcPr>
            <w:tcW w:w="233" w:type="pct"/>
          </w:tcPr>
          <w:p w14:paraId="62BB0F33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0.018</w:t>
            </w:r>
          </w:p>
        </w:tc>
      </w:tr>
      <w:tr w:rsidR="003E35AB" w:rsidRPr="0080476D" w14:paraId="17D02E9C" w14:textId="77777777">
        <w:trPr>
          <w:trHeight w:val="245"/>
        </w:trPr>
        <w:tc>
          <w:tcPr>
            <w:tcW w:w="684" w:type="pct"/>
          </w:tcPr>
          <w:p w14:paraId="5034A6A6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Waist (circ./cm)</w:t>
            </w:r>
          </w:p>
        </w:tc>
        <w:tc>
          <w:tcPr>
            <w:tcW w:w="775" w:type="pct"/>
          </w:tcPr>
          <w:p w14:paraId="0EEA20A6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0.25 (−1.53, 2.03)</w:t>
            </w:r>
          </w:p>
        </w:tc>
        <w:tc>
          <w:tcPr>
            <w:tcW w:w="810" w:type="pct"/>
          </w:tcPr>
          <w:p w14:paraId="46F33AD3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−3.00 (−4.41, −1.59)</w:t>
            </w:r>
          </w:p>
        </w:tc>
        <w:tc>
          <w:tcPr>
            <w:tcW w:w="638" w:type="pct"/>
          </w:tcPr>
          <w:p w14:paraId="7C24852B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1.00 (0.99, 1.02)</w:t>
            </w:r>
          </w:p>
        </w:tc>
        <w:tc>
          <w:tcPr>
            <w:tcW w:w="273" w:type="pct"/>
          </w:tcPr>
          <w:p w14:paraId="2015BEA1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0.824</w:t>
            </w:r>
          </w:p>
        </w:tc>
        <w:tc>
          <w:tcPr>
            <w:tcW w:w="638" w:type="pct"/>
          </w:tcPr>
          <w:p w14:paraId="7D3EF1A3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0.97 (0.96, 0.99)</w:t>
            </w:r>
          </w:p>
        </w:tc>
        <w:tc>
          <w:tcPr>
            <w:tcW w:w="308" w:type="pct"/>
          </w:tcPr>
          <w:p w14:paraId="72C90188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  <w:tc>
          <w:tcPr>
            <w:tcW w:w="641" w:type="pct"/>
          </w:tcPr>
          <w:p w14:paraId="244CC069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0.97 (0.95, 0.99)</w:t>
            </w:r>
          </w:p>
        </w:tc>
        <w:tc>
          <w:tcPr>
            <w:tcW w:w="233" w:type="pct"/>
          </w:tcPr>
          <w:p w14:paraId="2F7E3551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0.005</w:t>
            </w:r>
          </w:p>
        </w:tc>
      </w:tr>
      <w:tr w:rsidR="003E35AB" w:rsidRPr="0080476D" w14:paraId="5F9BB671" w14:textId="77777777">
        <w:trPr>
          <w:trHeight w:val="245"/>
        </w:trPr>
        <w:tc>
          <w:tcPr>
            <w:tcW w:w="684" w:type="pct"/>
          </w:tcPr>
          <w:p w14:paraId="2898C368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HR rest</w:t>
            </w:r>
          </w:p>
        </w:tc>
        <w:tc>
          <w:tcPr>
            <w:tcW w:w="775" w:type="pct"/>
          </w:tcPr>
          <w:p w14:paraId="078D311F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−4.00 (−10.85, 2.85)</w:t>
            </w:r>
          </w:p>
        </w:tc>
        <w:tc>
          <w:tcPr>
            <w:tcW w:w="810" w:type="pct"/>
          </w:tcPr>
          <w:p w14:paraId="4EA2188D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−6.50 (−9.69, −3.31)</w:t>
            </w:r>
          </w:p>
        </w:tc>
        <w:tc>
          <w:tcPr>
            <w:tcW w:w="638" w:type="pct"/>
          </w:tcPr>
          <w:p w14:paraId="3B94AC18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0.95 (0.86, 1.04)</w:t>
            </w:r>
          </w:p>
        </w:tc>
        <w:tc>
          <w:tcPr>
            <w:tcW w:w="273" w:type="pct"/>
          </w:tcPr>
          <w:p w14:paraId="519AEA83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0.261</w:t>
            </w:r>
          </w:p>
        </w:tc>
        <w:tc>
          <w:tcPr>
            <w:tcW w:w="638" w:type="pct"/>
          </w:tcPr>
          <w:p w14:paraId="3F237C9B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0.91 (0.87, 0.95)</w:t>
            </w:r>
          </w:p>
        </w:tc>
        <w:tc>
          <w:tcPr>
            <w:tcW w:w="308" w:type="pct"/>
          </w:tcPr>
          <w:p w14:paraId="4F70180E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  <w:tc>
          <w:tcPr>
            <w:tcW w:w="641" w:type="pct"/>
          </w:tcPr>
          <w:p w14:paraId="1A57B172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0.96 (0.87, 1.07)</w:t>
            </w:r>
          </w:p>
        </w:tc>
        <w:tc>
          <w:tcPr>
            <w:tcW w:w="233" w:type="pct"/>
          </w:tcPr>
          <w:p w14:paraId="313F2C85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0.480</w:t>
            </w:r>
          </w:p>
        </w:tc>
      </w:tr>
      <w:tr w:rsidR="003E35AB" w:rsidRPr="0080476D" w14:paraId="15844856" w14:textId="77777777">
        <w:trPr>
          <w:trHeight w:val="245"/>
        </w:trPr>
        <w:tc>
          <w:tcPr>
            <w:tcW w:w="684" w:type="pct"/>
          </w:tcPr>
          <w:p w14:paraId="73B2FBDE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BPs/rest</w:t>
            </w:r>
          </w:p>
        </w:tc>
        <w:tc>
          <w:tcPr>
            <w:tcW w:w="775" w:type="pct"/>
          </w:tcPr>
          <w:p w14:paraId="3475664A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−6.75 (−15.00, 1.50)</w:t>
            </w:r>
          </w:p>
        </w:tc>
        <w:tc>
          <w:tcPr>
            <w:tcW w:w="810" w:type="pct"/>
          </w:tcPr>
          <w:p w14:paraId="16E1FB6E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−8.00 (−16.55, 0.55)</w:t>
            </w:r>
          </w:p>
        </w:tc>
        <w:tc>
          <w:tcPr>
            <w:tcW w:w="638" w:type="pct"/>
          </w:tcPr>
          <w:p w14:paraId="76775691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0.95 (0.89, 1.01)</w:t>
            </w:r>
          </w:p>
        </w:tc>
        <w:tc>
          <w:tcPr>
            <w:tcW w:w="273" w:type="pct"/>
          </w:tcPr>
          <w:p w14:paraId="5B40EDF0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0.112</w:t>
            </w:r>
          </w:p>
        </w:tc>
        <w:tc>
          <w:tcPr>
            <w:tcW w:w="638" w:type="pct"/>
          </w:tcPr>
          <w:p w14:paraId="64F4F45D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0.94 (0.88, 1.00)</w:t>
            </w:r>
          </w:p>
        </w:tc>
        <w:tc>
          <w:tcPr>
            <w:tcW w:w="308" w:type="pct"/>
          </w:tcPr>
          <w:p w14:paraId="244F8E5F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0.066</w:t>
            </w:r>
          </w:p>
        </w:tc>
        <w:tc>
          <w:tcPr>
            <w:tcW w:w="641" w:type="pct"/>
          </w:tcPr>
          <w:p w14:paraId="1B158C49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0.99 (0.90, 1.08)</w:t>
            </w:r>
          </w:p>
        </w:tc>
        <w:tc>
          <w:tcPr>
            <w:tcW w:w="233" w:type="pct"/>
          </w:tcPr>
          <w:p w14:paraId="24B381B8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0.795</w:t>
            </w:r>
          </w:p>
        </w:tc>
      </w:tr>
      <w:tr w:rsidR="003E35AB" w:rsidRPr="0080476D" w14:paraId="59225E81" w14:textId="77777777">
        <w:trPr>
          <w:trHeight w:val="245"/>
        </w:trPr>
        <w:tc>
          <w:tcPr>
            <w:tcW w:w="684" w:type="pct"/>
          </w:tcPr>
          <w:p w14:paraId="0ED7D294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noProof/>
                <w:sz w:val="20"/>
                <w:szCs w:val="20"/>
              </w:rPr>
              <w:t>BPd</w:t>
            </w:r>
            <w:r w:rsidRPr="0080476D">
              <w:rPr>
                <w:rFonts w:ascii="Times New Roman" w:hAnsi="Times New Roman"/>
                <w:sz w:val="20"/>
                <w:szCs w:val="20"/>
              </w:rPr>
              <w:t>/rest</w:t>
            </w:r>
          </w:p>
        </w:tc>
        <w:tc>
          <w:tcPr>
            <w:tcW w:w="775" w:type="pct"/>
          </w:tcPr>
          <w:p w14:paraId="08B6283F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−4.88 (−9.78, 0.03)</w:t>
            </w:r>
          </w:p>
        </w:tc>
        <w:tc>
          <w:tcPr>
            <w:tcW w:w="810" w:type="pct"/>
          </w:tcPr>
          <w:p w14:paraId="4F32C05E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−3.19 (−6.89, 0.52)</w:t>
            </w:r>
          </w:p>
        </w:tc>
        <w:tc>
          <w:tcPr>
            <w:tcW w:w="638" w:type="pct"/>
          </w:tcPr>
          <w:p w14:paraId="690ABAED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0.94 (0.88, 1.00)</w:t>
            </w:r>
          </w:p>
        </w:tc>
        <w:tc>
          <w:tcPr>
            <w:tcW w:w="273" w:type="pct"/>
          </w:tcPr>
          <w:p w14:paraId="5BB1FBB3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0.046</w:t>
            </w:r>
          </w:p>
        </w:tc>
        <w:tc>
          <w:tcPr>
            <w:tcW w:w="638" w:type="pct"/>
          </w:tcPr>
          <w:p w14:paraId="5611E78E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0.96 (0.92, 1.01)</w:t>
            </w:r>
          </w:p>
        </w:tc>
        <w:tc>
          <w:tcPr>
            <w:tcW w:w="308" w:type="pct"/>
          </w:tcPr>
          <w:p w14:paraId="07ED1126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0.110</w:t>
            </w:r>
          </w:p>
        </w:tc>
        <w:tc>
          <w:tcPr>
            <w:tcW w:w="641" w:type="pct"/>
          </w:tcPr>
          <w:p w14:paraId="2CB79B20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1.03 (0.95, 1.11)</w:t>
            </w:r>
          </w:p>
        </w:tc>
        <w:tc>
          <w:tcPr>
            <w:tcW w:w="233" w:type="pct"/>
          </w:tcPr>
          <w:p w14:paraId="1AC6D692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0.501</w:t>
            </w:r>
          </w:p>
        </w:tc>
      </w:tr>
      <w:tr w:rsidR="003E35AB" w:rsidRPr="0080476D" w14:paraId="5DCE6029" w14:textId="77777777">
        <w:trPr>
          <w:trHeight w:val="245"/>
        </w:trPr>
        <w:tc>
          <w:tcPr>
            <w:tcW w:w="684" w:type="pct"/>
          </w:tcPr>
          <w:p w14:paraId="16904EF0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HbA1c %</w:t>
            </w:r>
          </w:p>
        </w:tc>
        <w:tc>
          <w:tcPr>
            <w:tcW w:w="775" w:type="pct"/>
          </w:tcPr>
          <w:p w14:paraId="3930F905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0.04 (−0.48, 0.56)</w:t>
            </w:r>
          </w:p>
        </w:tc>
        <w:tc>
          <w:tcPr>
            <w:tcW w:w="810" w:type="pct"/>
          </w:tcPr>
          <w:p w14:paraId="26CE189F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−0.03 (−0.34, 0.29)</w:t>
            </w:r>
          </w:p>
        </w:tc>
        <w:tc>
          <w:tcPr>
            <w:tcW w:w="638" w:type="pct"/>
          </w:tcPr>
          <w:p w14:paraId="4B936381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1.01 (0.94, 1.09)</w:t>
            </w:r>
          </w:p>
        </w:tc>
        <w:tc>
          <w:tcPr>
            <w:tcW w:w="273" w:type="pct"/>
          </w:tcPr>
          <w:p w14:paraId="705D1A3C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0.765</w:t>
            </w:r>
          </w:p>
        </w:tc>
        <w:tc>
          <w:tcPr>
            <w:tcW w:w="638" w:type="pct"/>
          </w:tcPr>
          <w:p w14:paraId="3EC46FDA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1.00 (0.96, 1.04)</w:t>
            </w:r>
          </w:p>
        </w:tc>
        <w:tc>
          <w:tcPr>
            <w:tcW w:w="308" w:type="pct"/>
          </w:tcPr>
          <w:p w14:paraId="1103C202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0.924</w:t>
            </w:r>
          </w:p>
        </w:tc>
        <w:tc>
          <w:tcPr>
            <w:tcW w:w="641" w:type="pct"/>
          </w:tcPr>
          <w:p w14:paraId="583688F6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0.99 (0.91, 1.07)</w:t>
            </w:r>
          </w:p>
        </w:tc>
        <w:tc>
          <w:tcPr>
            <w:tcW w:w="233" w:type="pct"/>
          </w:tcPr>
          <w:p w14:paraId="3F313516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0.755</w:t>
            </w:r>
          </w:p>
        </w:tc>
      </w:tr>
      <w:tr w:rsidR="003E35AB" w:rsidRPr="0080476D" w14:paraId="7285B5A7" w14:textId="77777777">
        <w:trPr>
          <w:trHeight w:val="245"/>
        </w:trPr>
        <w:tc>
          <w:tcPr>
            <w:tcW w:w="684" w:type="pct"/>
          </w:tcPr>
          <w:p w14:paraId="514BF68F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Blood sugar (mg/dl)</w:t>
            </w:r>
          </w:p>
        </w:tc>
        <w:tc>
          <w:tcPr>
            <w:tcW w:w="775" w:type="pct"/>
          </w:tcPr>
          <w:p w14:paraId="6A3EBAD7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−1.50 (−16.80, 13.80)</w:t>
            </w:r>
          </w:p>
        </w:tc>
        <w:tc>
          <w:tcPr>
            <w:tcW w:w="810" w:type="pct"/>
          </w:tcPr>
          <w:p w14:paraId="0392C3B8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−2.56 (−22.10, 16.97)</w:t>
            </w:r>
          </w:p>
        </w:tc>
        <w:tc>
          <w:tcPr>
            <w:tcW w:w="638" w:type="pct"/>
          </w:tcPr>
          <w:p w14:paraId="306B15C1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1.00 (0.91, 1.11)</w:t>
            </w:r>
          </w:p>
        </w:tc>
        <w:tc>
          <w:tcPr>
            <w:tcW w:w="273" w:type="pct"/>
          </w:tcPr>
          <w:p w14:paraId="172E5187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0.922</w:t>
            </w:r>
          </w:p>
        </w:tc>
        <w:tc>
          <w:tcPr>
            <w:tcW w:w="638" w:type="pct"/>
          </w:tcPr>
          <w:p w14:paraId="66FA554C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0.98 (0.86, 1.11)</w:t>
            </w:r>
          </w:p>
        </w:tc>
        <w:tc>
          <w:tcPr>
            <w:tcW w:w="308" w:type="pct"/>
          </w:tcPr>
          <w:p w14:paraId="2CA739B9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0.743</w:t>
            </w:r>
          </w:p>
        </w:tc>
        <w:tc>
          <w:tcPr>
            <w:tcW w:w="641" w:type="pct"/>
          </w:tcPr>
          <w:p w14:paraId="265E4460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0.97 (0.83, 1.14)</w:t>
            </w:r>
          </w:p>
        </w:tc>
        <w:tc>
          <w:tcPr>
            <w:tcW w:w="233" w:type="pct"/>
          </w:tcPr>
          <w:p w14:paraId="0971EC5F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0.745</w:t>
            </w:r>
          </w:p>
        </w:tc>
      </w:tr>
      <w:tr w:rsidR="003E35AB" w:rsidRPr="0080476D" w14:paraId="66B99020" w14:textId="77777777">
        <w:trPr>
          <w:trHeight w:val="245"/>
        </w:trPr>
        <w:tc>
          <w:tcPr>
            <w:tcW w:w="684" w:type="pct"/>
          </w:tcPr>
          <w:p w14:paraId="0E96A9E7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Chol (mg/dl)</w:t>
            </w:r>
          </w:p>
        </w:tc>
        <w:tc>
          <w:tcPr>
            <w:tcW w:w="775" w:type="pct"/>
          </w:tcPr>
          <w:p w14:paraId="4500BB7D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−4.13 (−12.48, 4.23)</w:t>
            </w:r>
          </w:p>
        </w:tc>
        <w:tc>
          <w:tcPr>
            <w:tcW w:w="810" w:type="pct"/>
          </w:tcPr>
          <w:p w14:paraId="48258992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−14.25 (−28.20, −0.30)</w:t>
            </w:r>
          </w:p>
        </w:tc>
        <w:tc>
          <w:tcPr>
            <w:tcW w:w="638" w:type="pct"/>
          </w:tcPr>
          <w:p w14:paraId="631B73BD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0.98 (0.93, 1.02)</w:t>
            </w:r>
          </w:p>
        </w:tc>
        <w:tc>
          <w:tcPr>
            <w:tcW w:w="273" w:type="pct"/>
          </w:tcPr>
          <w:p w14:paraId="2F34015D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0.300</w:t>
            </w:r>
          </w:p>
        </w:tc>
        <w:tc>
          <w:tcPr>
            <w:tcW w:w="638" w:type="pct"/>
          </w:tcPr>
          <w:p w14:paraId="79250F3E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0.93 (0.86, 1.00)</w:t>
            </w:r>
          </w:p>
        </w:tc>
        <w:tc>
          <w:tcPr>
            <w:tcW w:w="308" w:type="pct"/>
          </w:tcPr>
          <w:p w14:paraId="1DC6C226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0.066</w:t>
            </w:r>
          </w:p>
        </w:tc>
        <w:tc>
          <w:tcPr>
            <w:tcW w:w="641" w:type="pct"/>
          </w:tcPr>
          <w:p w14:paraId="6D12F2C2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0.95 (0.87, 1.04)</w:t>
            </w:r>
          </w:p>
        </w:tc>
        <w:tc>
          <w:tcPr>
            <w:tcW w:w="233" w:type="pct"/>
          </w:tcPr>
          <w:p w14:paraId="0AF7FD35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0.262</w:t>
            </w:r>
          </w:p>
        </w:tc>
      </w:tr>
      <w:tr w:rsidR="003E35AB" w:rsidRPr="0080476D" w14:paraId="293C32F4" w14:textId="77777777">
        <w:trPr>
          <w:trHeight w:val="245"/>
        </w:trPr>
        <w:tc>
          <w:tcPr>
            <w:tcW w:w="684" w:type="pct"/>
          </w:tcPr>
          <w:p w14:paraId="77DB0C77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Triglycerides (mg/dl)</w:t>
            </w:r>
          </w:p>
        </w:tc>
        <w:tc>
          <w:tcPr>
            <w:tcW w:w="775" w:type="pct"/>
          </w:tcPr>
          <w:p w14:paraId="297A2033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−27.00 (−58.57, 4.57)</w:t>
            </w:r>
          </w:p>
        </w:tc>
        <w:tc>
          <w:tcPr>
            <w:tcW w:w="810" w:type="pct"/>
          </w:tcPr>
          <w:p w14:paraId="4D321ED1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3.06 (−27.81, 33.94)</w:t>
            </w:r>
          </w:p>
        </w:tc>
        <w:tc>
          <w:tcPr>
            <w:tcW w:w="638" w:type="pct"/>
          </w:tcPr>
          <w:p w14:paraId="16D50D0C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0.86 (0.75, 0.99)</w:t>
            </w:r>
          </w:p>
        </w:tc>
        <w:tc>
          <w:tcPr>
            <w:tcW w:w="273" w:type="pct"/>
          </w:tcPr>
          <w:p w14:paraId="06624607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0.039</w:t>
            </w:r>
          </w:p>
        </w:tc>
        <w:tc>
          <w:tcPr>
            <w:tcW w:w="638" w:type="pct"/>
          </w:tcPr>
          <w:p w14:paraId="032524A8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1.05 (0.92, 1.21)</w:t>
            </w:r>
          </w:p>
        </w:tc>
        <w:tc>
          <w:tcPr>
            <w:tcW w:w="308" w:type="pct"/>
          </w:tcPr>
          <w:p w14:paraId="42FBF7A7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0.474</w:t>
            </w:r>
          </w:p>
        </w:tc>
        <w:tc>
          <w:tcPr>
            <w:tcW w:w="641" w:type="pct"/>
          </w:tcPr>
          <w:p w14:paraId="5758AB78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1.22 (1.00, 1.48)</w:t>
            </w:r>
          </w:p>
        </w:tc>
        <w:tc>
          <w:tcPr>
            <w:tcW w:w="233" w:type="pct"/>
          </w:tcPr>
          <w:p w14:paraId="7FB6F75A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0.044</w:t>
            </w:r>
          </w:p>
        </w:tc>
      </w:tr>
      <w:tr w:rsidR="003E35AB" w:rsidRPr="0080476D" w14:paraId="0DA9248D" w14:textId="77777777">
        <w:trPr>
          <w:trHeight w:val="245"/>
        </w:trPr>
        <w:tc>
          <w:tcPr>
            <w:tcW w:w="684" w:type="pct"/>
          </w:tcPr>
          <w:p w14:paraId="057B8CD7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HDL (mg/dl)</w:t>
            </w:r>
          </w:p>
        </w:tc>
        <w:tc>
          <w:tcPr>
            <w:tcW w:w="775" w:type="pct"/>
          </w:tcPr>
          <w:p w14:paraId="6FD6D18B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−0.06 (−2.94, 2.81)</w:t>
            </w:r>
          </w:p>
        </w:tc>
        <w:tc>
          <w:tcPr>
            <w:tcW w:w="810" w:type="pct"/>
          </w:tcPr>
          <w:p w14:paraId="1F31BF9A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0.63 (−3.36, 4.61)</w:t>
            </w:r>
          </w:p>
        </w:tc>
        <w:tc>
          <w:tcPr>
            <w:tcW w:w="638" w:type="pct"/>
          </w:tcPr>
          <w:p w14:paraId="52904565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1.00 (0.95, 1.05)</w:t>
            </w:r>
          </w:p>
        </w:tc>
        <w:tc>
          <w:tcPr>
            <w:tcW w:w="273" w:type="pct"/>
          </w:tcPr>
          <w:p w14:paraId="03C3145A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0.976</w:t>
            </w:r>
          </w:p>
        </w:tc>
        <w:tc>
          <w:tcPr>
            <w:tcW w:w="638" w:type="pct"/>
          </w:tcPr>
          <w:p w14:paraId="6DF0804F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1.00 (0.94, 1.08)</w:t>
            </w:r>
          </w:p>
        </w:tc>
        <w:tc>
          <w:tcPr>
            <w:tcW w:w="308" w:type="pct"/>
          </w:tcPr>
          <w:p w14:paraId="3E7738B5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0.905</w:t>
            </w:r>
          </w:p>
        </w:tc>
        <w:tc>
          <w:tcPr>
            <w:tcW w:w="641" w:type="pct"/>
          </w:tcPr>
          <w:p w14:paraId="7EC741B4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1.00 (0.92, 1.09)</w:t>
            </w:r>
          </w:p>
        </w:tc>
        <w:tc>
          <w:tcPr>
            <w:tcW w:w="233" w:type="pct"/>
          </w:tcPr>
          <w:p w14:paraId="3D30A14F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0.938</w:t>
            </w:r>
          </w:p>
        </w:tc>
      </w:tr>
      <w:tr w:rsidR="003E35AB" w:rsidRPr="0080476D" w14:paraId="5D1F3DB3" w14:textId="77777777">
        <w:trPr>
          <w:trHeight w:val="245"/>
        </w:trPr>
        <w:tc>
          <w:tcPr>
            <w:tcW w:w="684" w:type="pct"/>
            <w:tcBorders>
              <w:bottom w:val="single" w:sz="4" w:space="0" w:color="auto"/>
            </w:tcBorders>
          </w:tcPr>
          <w:p w14:paraId="2CEBE853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LDL (mg/dl)</w:t>
            </w:r>
          </w:p>
        </w:tc>
        <w:tc>
          <w:tcPr>
            <w:tcW w:w="775" w:type="pct"/>
            <w:tcBorders>
              <w:bottom w:val="single" w:sz="4" w:space="0" w:color="auto"/>
            </w:tcBorders>
          </w:tcPr>
          <w:p w14:paraId="713C8D58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−11.81 (−22.65, −0.98)</w:t>
            </w:r>
          </w:p>
        </w:tc>
        <w:tc>
          <w:tcPr>
            <w:tcW w:w="810" w:type="pct"/>
            <w:tcBorders>
              <w:bottom w:val="single" w:sz="4" w:space="0" w:color="auto"/>
            </w:tcBorders>
          </w:tcPr>
          <w:p w14:paraId="3B0756F7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−22.73 (−34.95, −10.51)</w:t>
            </w:r>
          </w:p>
        </w:tc>
        <w:tc>
          <w:tcPr>
            <w:tcW w:w="638" w:type="pct"/>
            <w:tcBorders>
              <w:bottom w:val="single" w:sz="4" w:space="0" w:color="auto"/>
            </w:tcBorders>
          </w:tcPr>
          <w:p w14:paraId="23A00E16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0.89 (0.80, 0.99)</w:t>
            </w:r>
          </w:p>
        </w:tc>
        <w:tc>
          <w:tcPr>
            <w:tcW w:w="273" w:type="pct"/>
            <w:tcBorders>
              <w:bottom w:val="single" w:sz="4" w:space="0" w:color="auto"/>
            </w:tcBorders>
          </w:tcPr>
          <w:p w14:paraId="4E4918FD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0.030</w:t>
            </w:r>
          </w:p>
        </w:tc>
        <w:tc>
          <w:tcPr>
            <w:tcW w:w="638" w:type="pct"/>
            <w:tcBorders>
              <w:bottom w:val="single" w:sz="4" w:space="0" w:color="auto"/>
            </w:tcBorders>
          </w:tcPr>
          <w:p w14:paraId="6550882F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0.80 (0.71, 0.91)</w:t>
            </w:r>
          </w:p>
        </w:tc>
        <w:tc>
          <w:tcPr>
            <w:tcW w:w="308" w:type="pct"/>
            <w:tcBorders>
              <w:bottom w:val="single" w:sz="4" w:space="0" w:color="auto"/>
            </w:tcBorders>
          </w:tcPr>
          <w:p w14:paraId="5D8570F4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  <w:tc>
          <w:tcPr>
            <w:tcW w:w="641" w:type="pct"/>
            <w:tcBorders>
              <w:bottom w:val="single" w:sz="4" w:space="0" w:color="auto"/>
            </w:tcBorders>
          </w:tcPr>
          <w:p w14:paraId="634B2079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0.90 (0.77, 1.06)</w:t>
            </w:r>
          </w:p>
        </w:tc>
        <w:tc>
          <w:tcPr>
            <w:tcW w:w="233" w:type="pct"/>
            <w:tcBorders>
              <w:bottom w:val="single" w:sz="4" w:space="0" w:color="auto"/>
            </w:tcBorders>
          </w:tcPr>
          <w:p w14:paraId="5429A802" w14:textId="77777777" w:rsidR="00214CAE" w:rsidRPr="0080476D" w:rsidRDefault="009D6CE9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0.206</w:t>
            </w:r>
          </w:p>
        </w:tc>
      </w:tr>
    </w:tbl>
    <w:p w14:paraId="128EE83A" w14:textId="77777777" w:rsidR="00214CAE" w:rsidRPr="00183DC4" w:rsidRDefault="00214CAE">
      <w:pPr>
        <w:spacing w:after="0" w:line="480" w:lineRule="auto"/>
        <w:contextualSpacing/>
        <w:rPr>
          <w:rFonts w:ascii="Times New Roman" w:hAnsi="Times New Roman"/>
          <w:bCs/>
          <w:sz w:val="24"/>
          <w:szCs w:val="24"/>
        </w:rPr>
        <w:sectPr w:rsidR="00214CAE" w:rsidRPr="00183DC4" w:rsidSect="006A2128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</w:sectPr>
      </w:pPr>
    </w:p>
    <w:p w14:paraId="2B6E4141" w14:textId="707FB58D" w:rsidR="004A2374" w:rsidRPr="00B92F03" w:rsidRDefault="004A2374" w:rsidP="004A2374">
      <w:pPr>
        <w:spacing w:after="0" w:line="480" w:lineRule="auto"/>
        <w:contextualSpacing/>
        <w:rPr>
          <w:rFonts w:ascii="Times New Roman" w:hAnsi="Times New Roman"/>
          <w:bCs/>
          <w:sz w:val="24"/>
          <w:szCs w:val="24"/>
        </w:rPr>
      </w:pPr>
      <w:r w:rsidRPr="00B92F03">
        <w:rPr>
          <w:rFonts w:ascii="Times New Roman" w:hAnsi="Times New Roman"/>
          <w:b/>
          <w:sz w:val="24"/>
          <w:szCs w:val="24"/>
        </w:rPr>
        <w:lastRenderedPageBreak/>
        <w:t>Table 3.</w:t>
      </w:r>
      <w:r w:rsidRPr="00B92F03">
        <w:rPr>
          <w:rFonts w:ascii="Times New Roman" w:hAnsi="Times New Roman"/>
          <w:bCs/>
          <w:sz w:val="24"/>
          <w:szCs w:val="24"/>
        </w:rPr>
        <w:t xml:space="preserve"> Spiroergometry – pre-post – estimated mean difference and ratio</w:t>
      </w:r>
      <w:r w:rsidR="00931042">
        <w:rPr>
          <w:rFonts w:ascii="Times New Roman" w:hAnsi="Times New Roman"/>
          <w:bCs/>
          <w:sz w:val="24"/>
          <w:szCs w:val="24"/>
        </w:rPr>
        <w:t xml:space="preserve"> (t Test)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1810"/>
        <w:gridCol w:w="1960"/>
        <w:gridCol w:w="1791"/>
        <w:gridCol w:w="1687"/>
        <w:gridCol w:w="723"/>
        <w:gridCol w:w="1687"/>
        <w:gridCol w:w="816"/>
        <w:gridCol w:w="1698"/>
        <w:gridCol w:w="788"/>
      </w:tblGrid>
      <w:tr w:rsidR="004A2374" w:rsidRPr="0080476D" w14:paraId="0BE0F05B" w14:textId="77777777" w:rsidTr="00B429AA">
        <w:trPr>
          <w:trHeight w:val="245"/>
        </w:trPr>
        <w:tc>
          <w:tcPr>
            <w:tcW w:w="698" w:type="pct"/>
            <w:tcBorders>
              <w:top w:val="single" w:sz="4" w:space="0" w:color="auto"/>
            </w:tcBorders>
          </w:tcPr>
          <w:p w14:paraId="3FCA1655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Characteristics</w:t>
            </w:r>
          </w:p>
        </w:tc>
        <w:tc>
          <w:tcPr>
            <w:tcW w:w="144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6C78BCD" w14:textId="77777777" w:rsidR="004A2374" w:rsidRPr="0080476D" w:rsidRDefault="004A2374" w:rsidP="00B429AA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Difference post – pre, mean (95% CI)</w:t>
            </w:r>
          </w:p>
        </w:tc>
        <w:tc>
          <w:tcPr>
            <w:tcW w:w="2855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04B17E7" w14:textId="77777777" w:rsidR="004A2374" w:rsidRPr="0080476D" w:rsidRDefault="004A2374" w:rsidP="00B429AA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Ratio post/pre, mean (95% CI)</w:t>
            </w:r>
          </w:p>
        </w:tc>
      </w:tr>
      <w:tr w:rsidR="004A2374" w:rsidRPr="0080476D" w14:paraId="3FAD8819" w14:textId="77777777" w:rsidTr="00B429AA">
        <w:trPr>
          <w:trHeight w:val="245"/>
        </w:trPr>
        <w:tc>
          <w:tcPr>
            <w:tcW w:w="698" w:type="pct"/>
            <w:tcBorders>
              <w:bottom w:val="single" w:sz="4" w:space="0" w:color="auto"/>
            </w:tcBorders>
          </w:tcPr>
          <w:p w14:paraId="4F719B37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56" w:type="pct"/>
            <w:tcBorders>
              <w:top w:val="single" w:sz="4" w:space="0" w:color="auto"/>
              <w:bottom w:val="single" w:sz="4" w:space="0" w:color="auto"/>
            </w:tcBorders>
          </w:tcPr>
          <w:p w14:paraId="545C63BF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Control</w:t>
            </w:r>
          </w:p>
        </w:tc>
        <w:tc>
          <w:tcPr>
            <w:tcW w:w="690" w:type="pct"/>
            <w:tcBorders>
              <w:top w:val="single" w:sz="4" w:space="0" w:color="auto"/>
              <w:bottom w:val="single" w:sz="4" w:space="0" w:color="auto"/>
            </w:tcBorders>
          </w:tcPr>
          <w:p w14:paraId="776B7D4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Walking</w:t>
            </w:r>
          </w:p>
        </w:tc>
        <w:tc>
          <w:tcPr>
            <w:tcW w:w="651" w:type="pct"/>
            <w:tcBorders>
              <w:top w:val="single" w:sz="4" w:space="0" w:color="auto"/>
              <w:bottom w:val="single" w:sz="4" w:space="0" w:color="auto"/>
            </w:tcBorders>
          </w:tcPr>
          <w:p w14:paraId="71B15C3D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Control</w:t>
            </w:r>
          </w:p>
        </w:tc>
        <w:tc>
          <w:tcPr>
            <w:tcW w:w="279" w:type="pct"/>
            <w:tcBorders>
              <w:top w:val="single" w:sz="4" w:space="0" w:color="auto"/>
              <w:bottom w:val="single" w:sz="4" w:space="0" w:color="auto"/>
            </w:tcBorders>
          </w:tcPr>
          <w:p w14:paraId="3C2C7564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P</w:t>
            </w:r>
          </w:p>
        </w:tc>
        <w:tc>
          <w:tcPr>
            <w:tcW w:w="651" w:type="pct"/>
            <w:tcBorders>
              <w:top w:val="single" w:sz="4" w:space="0" w:color="auto"/>
              <w:bottom w:val="single" w:sz="4" w:space="0" w:color="auto"/>
            </w:tcBorders>
          </w:tcPr>
          <w:p w14:paraId="10A04018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Walking</w:t>
            </w:r>
          </w:p>
        </w:tc>
        <w:tc>
          <w:tcPr>
            <w:tcW w:w="315" w:type="pct"/>
            <w:tcBorders>
              <w:top w:val="single" w:sz="4" w:space="0" w:color="auto"/>
              <w:bottom w:val="single" w:sz="4" w:space="0" w:color="auto"/>
            </w:tcBorders>
          </w:tcPr>
          <w:p w14:paraId="6EC7861F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P</w:t>
            </w:r>
          </w:p>
        </w:tc>
        <w:tc>
          <w:tcPr>
            <w:tcW w:w="655" w:type="pct"/>
            <w:tcBorders>
              <w:top w:val="single" w:sz="4" w:space="0" w:color="auto"/>
              <w:bottom w:val="single" w:sz="4" w:space="0" w:color="auto"/>
            </w:tcBorders>
          </w:tcPr>
          <w:p w14:paraId="7771564F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Walking/Control</w:t>
            </w:r>
          </w:p>
        </w:tc>
        <w:tc>
          <w:tcPr>
            <w:tcW w:w="304" w:type="pct"/>
            <w:tcBorders>
              <w:top w:val="single" w:sz="4" w:space="0" w:color="auto"/>
              <w:bottom w:val="single" w:sz="4" w:space="0" w:color="auto"/>
            </w:tcBorders>
          </w:tcPr>
          <w:p w14:paraId="5209091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P</w:t>
            </w:r>
          </w:p>
        </w:tc>
      </w:tr>
      <w:tr w:rsidR="004A2374" w:rsidRPr="0080476D" w14:paraId="253FA3B2" w14:textId="77777777" w:rsidTr="00B429AA">
        <w:trPr>
          <w:trHeight w:val="245"/>
        </w:trPr>
        <w:tc>
          <w:tcPr>
            <w:tcW w:w="698" w:type="pct"/>
            <w:tcBorders>
              <w:top w:val="single" w:sz="4" w:space="0" w:color="auto"/>
            </w:tcBorders>
          </w:tcPr>
          <w:p w14:paraId="7F4B066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HRmax</w:t>
            </w:r>
          </w:p>
        </w:tc>
        <w:tc>
          <w:tcPr>
            <w:tcW w:w="756" w:type="pct"/>
            <w:tcBorders>
              <w:top w:val="single" w:sz="4" w:space="0" w:color="auto"/>
            </w:tcBorders>
          </w:tcPr>
          <w:p w14:paraId="7C4105F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−5.10 (−10.30, 0.10)</w:t>
            </w:r>
          </w:p>
        </w:tc>
        <w:tc>
          <w:tcPr>
            <w:tcW w:w="690" w:type="pct"/>
            <w:tcBorders>
              <w:top w:val="single" w:sz="4" w:space="0" w:color="auto"/>
            </w:tcBorders>
          </w:tcPr>
          <w:p w14:paraId="658EB44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1.57 (−2.10, 5.24)</w:t>
            </w:r>
          </w:p>
        </w:tc>
        <w:tc>
          <w:tcPr>
            <w:tcW w:w="651" w:type="pct"/>
            <w:tcBorders>
              <w:top w:val="single" w:sz="4" w:space="0" w:color="auto"/>
            </w:tcBorders>
          </w:tcPr>
          <w:p w14:paraId="2EA65EF5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0.97 (0.93, 1.00)</w:t>
            </w:r>
          </w:p>
        </w:tc>
        <w:tc>
          <w:tcPr>
            <w:tcW w:w="279" w:type="pct"/>
            <w:tcBorders>
              <w:top w:val="single" w:sz="4" w:space="0" w:color="auto"/>
            </w:tcBorders>
          </w:tcPr>
          <w:p w14:paraId="3F95B711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0.074</w:t>
            </w:r>
          </w:p>
        </w:tc>
        <w:tc>
          <w:tcPr>
            <w:tcW w:w="651" w:type="pct"/>
            <w:tcBorders>
              <w:top w:val="single" w:sz="4" w:space="0" w:color="auto"/>
            </w:tcBorders>
          </w:tcPr>
          <w:p w14:paraId="6D9CEDC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1.01 (0.98, 1.05)</w:t>
            </w:r>
          </w:p>
        </w:tc>
        <w:tc>
          <w:tcPr>
            <w:tcW w:w="315" w:type="pct"/>
            <w:tcBorders>
              <w:top w:val="single" w:sz="4" w:space="0" w:color="auto"/>
            </w:tcBorders>
          </w:tcPr>
          <w:p w14:paraId="3859D224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0.392</w:t>
            </w:r>
          </w:p>
        </w:tc>
        <w:tc>
          <w:tcPr>
            <w:tcW w:w="655" w:type="pct"/>
            <w:tcBorders>
              <w:top w:val="single" w:sz="4" w:space="0" w:color="auto"/>
            </w:tcBorders>
          </w:tcPr>
          <w:p w14:paraId="68DF7E6D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1.05 (1.00, 1.10)</w:t>
            </w:r>
          </w:p>
        </w:tc>
        <w:tc>
          <w:tcPr>
            <w:tcW w:w="304" w:type="pct"/>
            <w:tcBorders>
              <w:top w:val="single" w:sz="4" w:space="0" w:color="auto"/>
            </w:tcBorders>
          </w:tcPr>
          <w:p w14:paraId="6102032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0.048</w:t>
            </w:r>
          </w:p>
        </w:tc>
      </w:tr>
      <w:tr w:rsidR="004A2374" w:rsidRPr="0080476D" w14:paraId="3832CDCD" w14:textId="77777777" w:rsidTr="00B429AA">
        <w:trPr>
          <w:trHeight w:val="245"/>
        </w:trPr>
        <w:tc>
          <w:tcPr>
            <w:tcW w:w="698" w:type="pct"/>
          </w:tcPr>
          <w:p w14:paraId="1577A3CE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noProof/>
                <w:sz w:val="20"/>
                <w:szCs w:val="20"/>
              </w:rPr>
              <w:t>HRRCPr</w:t>
            </w:r>
          </w:p>
        </w:tc>
        <w:tc>
          <w:tcPr>
            <w:tcW w:w="756" w:type="pct"/>
          </w:tcPr>
          <w:p w14:paraId="29D3DBE5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−3.50 (−15.64, 8.64)</w:t>
            </w:r>
          </w:p>
        </w:tc>
        <w:tc>
          <w:tcPr>
            <w:tcW w:w="690" w:type="pct"/>
          </w:tcPr>
          <w:p w14:paraId="3FA7B3A9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−1.43 (−9.44, 6.59)</w:t>
            </w:r>
          </w:p>
        </w:tc>
        <w:tc>
          <w:tcPr>
            <w:tcW w:w="651" w:type="pct"/>
          </w:tcPr>
          <w:p w14:paraId="1FA4419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0.98 (0.88, 1.09)</w:t>
            </w:r>
          </w:p>
        </w:tc>
        <w:tc>
          <w:tcPr>
            <w:tcW w:w="279" w:type="pct"/>
          </w:tcPr>
          <w:p w14:paraId="7B745C7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0.718</w:t>
            </w:r>
          </w:p>
        </w:tc>
        <w:tc>
          <w:tcPr>
            <w:tcW w:w="651" w:type="pct"/>
          </w:tcPr>
          <w:p w14:paraId="3A0B7C8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0.99 (0.92, 1.07)</w:t>
            </w:r>
          </w:p>
        </w:tc>
        <w:tc>
          <w:tcPr>
            <w:tcW w:w="315" w:type="pct"/>
          </w:tcPr>
          <w:p w14:paraId="65B4E4F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0.826</w:t>
            </w:r>
          </w:p>
        </w:tc>
        <w:tc>
          <w:tcPr>
            <w:tcW w:w="655" w:type="pct"/>
          </w:tcPr>
          <w:p w14:paraId="67BFB73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1.01 (0.89, 1.15)</w:t>
            </w:r>
          </w:p>
        </w:tc>
        <w:tc>
          <w:tcPr>
            <w:tcW w:w="304" w:type="pct"/>
          </w:tcPr>
          <w:p w14:paraId="40E54FCA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0.863</w:t>
            </w:r>
          </w:p>
        </w:tc>
      </w:tr>
      <w:tr w:rsidR="004A2374" w:rsidRPr="0080476D" w14:paraId="2F0A1BDB" w14:textId="77777777" w:rsidTr="00B429AA">
        <w:trPr>
          <w:trHeight w:val="245"/>
        </w:trPr>
        <w:tc>
          <w:tcPr>
            <w:tcW w:w="698" w:type="pct"/>
          </w:tcPr>
          <w:p w14:paraId="100E0E0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abs. VO2max</w:t>
            </w:r>
          </w:p>
        </w:tc>
        <w:tc>
          <w:tcPr>
            <w:tcW w:w="756" w:type="pct"/>
          </w:tcPr>
          <w:p w14:paraId="063C4915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−0.13 (−0.23, −0.02)</w:t>
            </w:r>
          </w:p>
        </w:tc>
        <w:tc>
          <w:tcPr>
            <w:tcW w:w="690" w:type="pct"/>
          </w:tcPr>
          <w:p w14:paraId="51CC62C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0.06 (−0.03, 0.16)</w:t>
            </w:r>
          </w:p>
        </w:tc>
        <w:tc>
          <w:tcPr>
            <w:tcW w:w="651" w:type="pct"/>
          </w:tcPr>
          <w:p w14:paraId="28F53B77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0.92 (0.87, 0.98)</w:t>
            </w:r>
          </w:p>
        </w:tc>
        <w:tc>
          <w:tcPr>
            <w:tcW w:w="279" w:type="pct"/>
          </w:tcPr>
          <w:p w14:paraId="62F7044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0.011</w:t>
            </w:r>
          </w:p>
        </w:tc>
        <w:tc>
          <w:tcPr>
            <w:tcW w:w="651" w:type="pct"/>
          </w:tcPr>
          <w:p w14:paraId="396C96B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1.04 (0.99, 1.10)</w:t>
            </w:r>
          </w:p>
        </w:tc>
        <w:tc>
          <w:tcPr>
            <w:tcW w:w="315" w:type="pct"/>
          </w:tcPr>
          <w:p w14:paraId="15DE289F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0.137</w:t>
            </w:r>
          </w:p>
        </w:tc>
        <w:tc>
          <w:tcPr>
            <w:tcW w:w="655" w:type="pct"/>
          </w:tcPr>
          <w:p w14:paraId="06C91C34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1.13 (1.04, 1.22)</w:t>
            </w:r>
          </w:p>
        </w:tc>
        <w:tc>
          <w:tcPr>
            <w:tcW w:w="304" w:type="pct"/>
          </w:tcPr>
          <w:p w14:paraId="6C4BB275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0.003</w:t>
            </w:r>
          </w:p>
        </w:tc>
      </w:tr>
      <w:tr w:rsidR="004A2374" w:rsidRPr="0080476D" w14:paraId="6E974B85" w14:textId="77777777" w:rsidTr="00B429AA">
        <w:trPr>
          <w:trHeight w:val="245"/>
        </w:trPr>
        <w:tc>
          <w:tcPr>
            <w:tcW w:w="698" w:type="pct"/>
          </w:tcPr>
          <w:p w14:paraId="31DB6305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abs. VO2AT</w:t>
            </w:r>
          </w:p>
        </w:tc>
        <w:tc>
          <w:tcPr>
            <w:tcW w:w="756" w:type="pct"/>
          </w:tcPr>
          <w:p w14:paraId="4872951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−0.14 (−0.24, −0.04)</w:t>
            </w:r>
          </w:p>
        </w:tc>
        <w:tc>
          <w:tcPr>
            <w:tcW w:w="690" w:type="pct"/>
          </w:tcPr>
          <w:p w14:paraId="6ECDE71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0.01 (−0.10, 0.13)</w:t>
            </w:r>
          </w:p>
        </w:tc>
        <w:tc>
          <w:tcPr>
            <w:tcW w:w="651" w:type="pct"/>
          </w:tcPr>
          <w:p w14:paraId="6C269054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0.87 (0.78, 0.97)</w:t>
            </w:r>
          </w:p>
        </w:tc>
        <w:tc>
          <w:tcPr>
            <w:tcW w:w="279" w:type="pct"/>
          </w:tcPr>
          <w:p w14:paraId="1E7BCAD9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0.010</w:t>
            </w:r>
          </w:p>
        </w:tc>
        <w:tc>
          <w:tcPr>
            <w:tcW w:w="651" w:type="pct"/>
          </w:tcPr>
          <w:p w14:paraId="0E21A2B4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1.01 (0.92, 1.12)</w:t>
            </w:r>
          </w:p>
        </w:tc>
        <w:tc>
          <w:tcPr>
            <w:tcW w:w="315" w:type="pct"/>
          </w:tcPr>
          <w:p w14:paraId="3B6B8BE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0.784</w:t>
            </w:r>
          </w:p>
        </w:tc>
        <w:tc>
          <w:tcPr>
            <w:tcW w:w="655" w:type="pct"/>
          </w:tcPr>
          <w:p w14:paraId="27E25BA8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1.17 (1.01, 1.34)</w:t>
            </w:r>
          </w:p>
        </w:tc>
        <w:tc>
          <w:tcPr>
            <w:tcW w:w="304" w:type="pct"/>
          </w:tcPr>
          <w:p w14:paraId="31E30DD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0.035</w:t>
            </w:r>
          </w:p>
        </w:tc>
      </w:tr>
      <w:tr w:rsidR="004A2374" w:rsidRPr="0080476D" w14:paraId="4DBAA83B" w14:textId="77777777" w:rsidTr="00B429AA">
        <w:trPr>
          <w:trHeight w:val="245"/>
        </w:trPr>
        <w:tc>
          <w:tcPr>
            <w:tcW w:w="698" w:type="pct"/>
          </w:tcPr>
          <w:p w14:paraId="3D3919AA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abs. VO2RCPr</w:t>
            </w:r>
          </w:p>
        </w:tc>
        <w:tc>
          <w:tcPr>
            <w:tcW w:w="756" w:type="pct"/>
          </w:tcPr>
          <w:p w14:paraId="529A5B69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−0.13 (−0.27, 0.01)</w:t>
            </w:r>
          </w:p>
        </w:tc>
        <w:tc>
          <w:tcPr>
            <w:tcW w:w="690" w:type="pct"/>
          </w:tcPr>
          <w:p w14:paraId="06B19E05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−0.02 (−0.15, 0.11)</w:t>
            </w:r>
          </w:p>
        </w:tc>
        <w:tc>
          <w:tcPr>
            <w:tcW w:w="651" w:type="pct"/>
          </w:tcPr>
          <w:p w14:paraId="6707D53E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0.91 (0.83, 1.00)</w:t>
            </w:r>
          </w:p>
        </w:tc>
        <w:tc>
          <w:tcPr>
            <w:tcW w:w="279" w:type="pct"/>
          </w:tcPr>
          <w:p w14:paraId="328CAAE7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0.057</w:t>
            </w:r>
          </w:p>
        </w:tc>
        <w:tc>
          <w:tcPr>
            <w:tcW w:w="651" w:type="pct"/>
          </w:tcPr>
          <w:p w14:paraId="598531AA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0.99 (0.91, 1.07)</w:t>
            </w:r>
          </w:p>
        </w:tc>
        <w:tc>
          <w:tcPr>
            <w:tcW w:w="315" w:type="pct"/>
          </w:tcPr>
          <w:p w14:paraId="65CF271D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0.733</w:t>
            </w:r>
          </w:p>
        </w:tc>
        <w:tc>
          <w:tcPr>
            <w:tcW w:w="655" w:type="pct"/>
          </w:tcPr>
          <w:p w14:paraId="571C740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1.08 (0.95, 1.23)</w:t>
            </w:r>
          </w:p>
        </w:tc>
        <w:tc>
          <w:tcPr>
            <w:tcW w:w="304" w:type="pct"/>
          </w:tcPr>
          <w:p w14:paraId="799B167D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0.224</w:t>
            </w:r>
          </w:p>
        </w:tc>
      </w:tr>
      <w:tr w:rsidR="004A2374" w:rsidRPr="0080476D" w14:paraId="10956DA7" w14:textId="77777777" w:rsidTr="00B429AA">
        <w:trPr>
          <w:trHeight w:val="245"/>
        </w:trPr>
        <w:tc>
          <w:tcPr>
            <w:tcW w:w="698" w:type="pct"/>
          </w:tcPr>
          <w:p w14:paraId="0CD4ABCA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rel. VO2max</w:t>
            </w:r>
          </w:p>
        </w:tc>
        <w:tc>
          <w:tcPr>
            <w:tcW w:w="756" w:type="pct"/>
          </w:tcPr>
          <w:p w14:paraId="55CF1B61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−1.50 (−2.55, −0.45)</w:t>
            </w:r>
          </w:p>
        </w:tc>
        <w:tc>
          <w:tcPr>
            <w:tcW w:w="690" w:type="pct"/>
          </w:tcPr>
          <w:p w14:paraId="055A3E85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0.93 (−0.02, 1.88)</w:t>
            </w:r>
          </w:p>
        </w:tc>
        <w:tc>
          <w:tcPr>
            <w:tcW w:w="651" w:type="pct"/>
          </w:tcPr>
          <w:p w14:paraId="721D2577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0.91 (0.85, 0.97)</w:t>
            </w:r>
          </w:p>
        </w:tc>
        <w:tc>
          <w:tcPr>
            <w:tcW w:w="279" w:type="pct"/>
          </w:tcPr>
          <w:p w14:paraId="63334C6D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0.006</w:t>
            </w:r>
          </w:p>
        </w:tc>
        <w:tc>
          <w:tcPr>
            <w:tcW w:w="651" w:type="pct"/>
          </w:tcPr>
          <w:p w14:paraId="4207D7BA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1.06 (1.00, 1.11)</w:t>
            </w:r>
          </w:p>
        </w:tc>
        <w:tc>
          <w:tcPr>
            <w:tcW w:w="315" w:type="pct"/>
          </w:tcPr>
          <w:p w14:paraId="41EBC42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0.036</w:t>
            </w:r>
          </w:p>
        </w:tc>
        <w:tc>
          <w:tcPr>
            <w:tcW w:w="655" w:type="pct"/>
          </w:tcPr>
          <w:p w14:paraId="0CD0CDE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1.16 (1.07, 1.26)</w:t>
            </w:r>
          </w:p>
        </w:tc>
        <w:tc>
          <w:tcPr>
            <w:tcW w:w="304" w:type="pct"/>
          </w:tcPr>
          <w:p w14:paraId="4177160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&lt; 0.001</w:t>
            </w:r>
          </w:p>
        </w:tc>
      </w:tr>
      <w:tr w:rsidR="004A2374" w:rsidRPr="0080476D" w14:paraId="3B649F06" w14:textId="77777777" w:rsidTr="00B429AA">
        <w:trPr>
          <w:trHeight w:val="245"/>
        </w:trPr>
        <w:tc>
          <w:tcPr>
            <w:tcW w:w="698" w:type="pct"/>
          </w:tcPr>
          <w:p w14:paraId="4F9C6859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rel. VO2AT</w:t>
            </w:r>
          </w:p>
        </w:tc>
        <w:tc>
          <w:tcPr>
            <w:tcW w:w="756" w:type="pct"/>
          </w:tcPr>
          <w:p w14:paraId="3E5BFF84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−1.60 (−2.69, −0.51)</w:t>
            </w:r>
          </w:p>
        </w:tc>
        <w:tc>
          <w:tcPr>
            <w:tcW w:w="690" w:type="pct"/>
          </w:tcPr>
          <w:p w14:paraId="6A6634F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0.00 (−1.40, 1.40)</w:t>
            </w:r>
          </w:p>
        </w:tc>
        <w:tc>
          <w:tcPr>
            <w:tcW w:w="651" w:type="pct"/>
          </w:tcPr>
          <w:p w14:paraId="6E0B6CB4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0.87 (0.78, 0.96)</w:t>
            </w:r>
          </w:p>
        </w:tc>
        <w:tc>
          <w:tcPr>
            <w:tcW w:w="279" w:type="pct"/>
          </w:tcPr>
          <w:p w14:paraId="47562855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0.006</w:t>
            </w:r>
          </w:p>
        </w:tc>
        <w:tc>
          <w:tcPr>
            <w:tcW w:w="651" w:type="pct"/>
          </w:tcPr>
          <w:p w14:paraId="4F5610EE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1.00 (0.88, 1.13)</w:t>
            </w:r>
          </w:p>
        </w:tc>
        <w:tc>
          <w:tcPr>
            <w:tcW w:w="315" w:type="pct"/>
          </w:tcPr>
          <w:p w14:paraId="33D4625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0.939</w:t>
            </w:r>
          </w:p>
        </w:tc>
        <w:tc>
          <w:tcPr>
            <w:tcW w:w="655" w:type="pct"/>
          </w:tcPr>
          <w:p w14:paraId="75CC6775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1.15 (0.97, 1.36)</w:t>
            </w:r>
          </w:p>
        </w:tc>
        <w:tc>
          <w:tcPr>
            <w:tcW w:w="304" w:type="pct"/>
          </w:tcPr>
          <w:p w14:paraId="3DA9EFE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0.101</w:t>
            </w:r>
          </w:p>
        </w:tc>
      </w:tr>
      <w:tr w:rsidR="004A2374" w:rsidRPr="0080476D" w14:paraId="51DF4C20" w14:textId="77777777" w:rsidTr="00B429AA">
        <w:trPr>
          <w:trHeight w:val="245"/>
        </w:trPr>
        <w:tc>
          <w:tcPr>
            <w:tcW w:w="698" w:type="pct"/>
          </w:tcPr>
          <w:p w14:paraId="1E356E91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rel. VO2RCPr</w:t>
            </w:r>
          </w:p>
        </w:tc>
        <w:tc>
          <w:tcPr>
            <w:tcW w:w="756" w:type="pct"/>
          </w:tcPr>
          <w:p w14:paraId="02DF6BCC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−1.40 (−2.88, 0.08)</w:t>
            </w:r>
          </w:p>
        </w:tc>
        <w:tc>
          <w:tcPr>
            <w:tcW w:w="690" w:type="pct"/>
          </w:tcPr>
          <w:p w14:paraId="503730A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0.07 (−1.37, 1.51)</w:t>
            </w:r>
          </w:p>
        </w:tc>
        <w:tc>
          <w:tcPr>
            <w:tcW w:w="651" w:type="pct"/>
          </w:tcPr>
          <w:p w14:paraId="70522B58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0.91 (0.82, 1.01)</w:t>
            </w:r>
          </w:p>
        </w:tc>
        <w:tc>
          <w:tcPr>
            <w:tcW w:w="279" w:type="pct"/>
          </w:tcPr>
          <w:p w14:paraId="1B55B40D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0.081</w:t>
            </w:r>
          </w:p>
        </w:tc>
        <w:tc>
          <w:tcPr>
            <w:tcW w:w="651" w:type="pct"/>
          </w:tcPr>
          <w:p w14:paraId="41E90B8C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1.00 (0.92, 1.10)</w:t>
            </w:r>
          </w:p>
        </w:tc>
        <w:tc>
          <w:tcPr>
            <w:tcW w:w="315" w:type="pct"/>
          </w:tcPr>
          <w:p w14:paraId="246CD5E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0.934</w:t>
            </w:r>
          </w:p>
        </w:tc>
        <w:tc>
          <w:tcPr>
            <w:tcW w:w="655" w:type="pct"/>
          </w:tcPr>
          <w:p w14:paraId="7E55A7F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1.10 (0.96, 1.26)</w:t>
            </w:r>
          </w:p>
        </w:tc>
        <w:tc>
          <w:tcPr>
            <w:tcW w:w="304" w:type="pct"/>
          </w:tcPr>
          <w:p w14:paraId="3718EA3F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0.158</w:t>
            </w:r>
          </w:p>
        </w:tc>
      </w:tr>
      <w:tr w:rsidR="004A2374" w:rsidRPr="0080476D" w14:paraId="03940D5F" w14:textId="77777777" w:rsidTr="00B429AA">
        <w:trPr>
          <w:trHeight w:val="245"/>
        </w:trPr>
        <w:tc>
          <w:tcPr>
            <w:tcW w:w="698" w:type="pct"/>
          </w:tcPr>
          <w:p w14:paraId="7E784E4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Wmax</w:t>
            </w:r>
          </w:p>
        </w:tc>
        <w:tc>
          <w:tcPr>
            <w:tcW w:w="756" w:type="pct"/>
          </w:tcPr>
          <w:p w14:paraId="685FCDC9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−8.90 (−22.32, 4.52)</w:t>
            </w:r>
          </w:p>
        </w:tc>
        <w:tc>
          <w:tcPr>
            <w:tcW w:w="690" w:type="pct"/>
          </w:tcPr>
          <w:p w14:paraId="3E6689B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−1.43 (−9.88, 7.02)</w:t>
            </w:r>
          </w:p>
        </w:tc>
        <w:tc>
          <w:tcPr>
            <w:tcW w:w="651" w:type="pct"/>
          </w:tcPr>
          <w:p w14:paraId="7EBCED77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0.94 (0.86, 1.02)</w:t>
            </w:r>
          </w:p>
        </w:tc>
        <w:tc>
          <w:tcPr>
            <w:tcW w:w="279" w:type="pct"/>
          </w:tcPr>
          <w:p w14:paraId="30EEE7D7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0.125</w:t>
            </w:r>
          </w:p>
        </w:tc>
        <w:tc>
          <w:tcPr>
            <w:tcW w:w="651" w:type="pct"/>
          </w:tcPr>
          <w:p w14:paraId="5840F57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0.97 (0.91, 1.05)</w:t>
            </w:r>
          </w:p>
        </w:tc>
        <w:tc>
          <w:tcPr>
            <w:tcW w:w="315" w:type="pct"/>
          </w:tcPr>
          <w:p w14:paraId="4F152E85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0.469</w:t>
            </w:r>
          </w:p>
        </w:tc>
        <w:tc>
          <w:tcPr>
            <w:tcW w:w="655" w:type="pct"/>
          </w:tcPr>
          <w:p w14:paraId="7AA673D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1.04 (0.93, 1.16)</w:t>
            </w:r>
          </w:p>
        </w:tc>
        <w:tc>
          <w:tcPr>
            <w:tcW w:w="304" w:type="pct"/>
          </w:tcPr>
          <w:p w14:paraId="5EB5E80C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0.464</w:t>
            </w:r>
          </w:p>
        </w:tc>
      </w:tr>
      <w:tr w:rsidR="004A2374" w:rsidRPr="0080476D" w14:paraId="6364B80C" w14:textId="77777777" w:rsidTr="00B429AA">
        <w:trPr>
          <w:trHeight w:val="245"/>
        </w:trPr>
        <w:tc>
          <w:tcPr>
            <w:tcW w:w="698" w:type="pct"/>
            <w:tcBorders>
              <w:bottom w:val="single" w:sz="4" w:space="0" w:color="auto"/>
            </w:tcBorders>
          </w:tcPr>
          <w:p w14:paraId="61D1B66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Wmax/kg</w:t>
            </w:r>
          </w:p>
        </w:tc>
        <w:tc>
          <w:tcPr>
            <w:tcW w:w="756" w:type="pct"/>
            <w:tcBorders>
              <w:bottom w:val="single" w:sz="4" w:space="0" w:color="auto"/>
            </w:tcBorders>
          </w:tcPr>
          <w:p w14:paraId="454F4C6F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−0.10 (−0.24, 0.04)</w:t>
            </w:r>
          </w:p>
        </w:tc>
        <w:tc>
          <w:tcPr>
            <w:tcW w:w="690" w:type="pct"/>
            <w:tcBorders>
              <w:bottom w:val="single" w:sz="4" w:space="0" w:color="auto"/>
            </w:tcBorders>
          </w:tcPr>
          <w:p w14:paraId="0E340EF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0.02 (−0.13, 0.17)</w:t>
            </w:r>
          </w:p>
        </w:tc>
        <w:tc>
          <w:tcPr>
            <w:tcW w:w="651" w:type="pct"/>
            <w:tcBorders>
              <w:bottom w:val="single" w:sz="4" w:space="0" w:color="auto"/>
            </w:tcBorders>
          </w:tcPr>
          <w:p w14:paraId="7E2E44D5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0.92 (0.83, 1.03)</w:t>
            </w:r>
          </w:p>
        </w:tc>
        <w:tc>
          <w:tcPr>
            <w:tcW w:w="279" w:type="pct"/>
            <w:tcBorders>
              <w:bottom w:val="single" w:sz="4" w:space="0" w:color="auto"/>
            </w:tcBorders>
          </w:tcPr>
          <w:p w14:paraId="5013A74C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0.134</w:t>
            </w:r>
          </w:p>
        </w:tc>
        <w:tc>
          <w:tcPr>
            <w:tcW w:w="651" w:type="pct"/>
            <w:tcBorders>
              <w:bottom w:val="single" w:sz="4" w:space="0" w:color="auto"/>
            </w:tcBorders>
          </w:tcPr>
          <w:p w14:paraId="1D05FBA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0.99 (0.86, 1.13)</w:t>
            </w:r>
          </w:p>
        </w:tc>
        <w:tc>
          <w:tcPr>
            <w:tcW w:w="315" w:type="pct"/>
            <w:tcBorders>
              <w:bottom w:val="single" w:sz="4" w:space="0" w:color="auto"/>
            </w:tcBorders>
          </w:tcPr>
          <w:p w14:paraId="09933458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0.830</w:t>
            </w:r>
          </w:p>
        </w:tc>
        <w:tc>
          <w:tcPr>
            <w:tcW w:w="655" w:type="pct"/>
            <w:tcBorders>
              <w:bottom w:val="single" w:sz="4" w:space="0" w:color="auto"/>
            </w:tcBorders>
          </w:tcPr>
          <w:p w14:paraId="6F4BDA2D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1.07 (0.89, 1.28)</w:t>
            </w:r>
          </w:p>
        </w:tc>
        <w:tc>
          <w:tcPr>
            <w:tcW w:w="304" w:type="pct"/>
            <w:tcBorders>
              <w:bottom w:val="single" w:sz="4" w:space="0" w:color="auto"/>
            </w:tcBorders>
          </w:tcPr>
          <w:p w14:paraId="4BFDD1C1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0.465</w:t>
            </w:r>
          </w:p>
        </w:tc>
      </w:tr>
    </w:tbl>
    <w:p w14:paraId="4254A827" w14:textId="0A8E3527" w:rsidR="00214CAE" w:rsidRPr="00931042" w:rsidRDefault="00931042" w:rsidP="00E2150C">
      <w:pPr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  <w:sectPr w:rsidR="00214CAE" w:rsidRPr="00931042" w:rsidSect="006A2128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</w:sectPr>
      </w:pPr>
      <w:r w:rsidRPr="00BF112F">
        <w:rPr>
          <w:rFonts w:ascii="Times New Roman" w:hAnsi="Times New Roman"/>
          <w:b/>
          <w:sz w:val="24"/>
          <w:szCs w:val="24"/>
        </w:rPr>
        <w:t>Abbreviations</w:t>
      </w:r>
      <w:r>
        <w:rPr>
          <w:rFonts w:ascii="Times New Roman" w:hAnsi="Times New Roman"/>
          <w:bCs/>
          <w:sz w:val="24"/>
          <w:szCs w:val="24"/>
        </w:rPr>
        <w:t xml:space="preserve">: HRmax: maximal heart rate;  </w:t>
      </w:r>
      <w:r w:rsidR="005E6FEF">
        <w:rPr>
          <w:rFonts w:ascii="Times New Roman" w:hAnsi="Times New Roman"/>
          <w:bCs/>
          <w:sz w:val="24"/>
          <w:szCs w:val="24"/>
        </w:rPr>
        <w:t>HRRCPr: Heart rate at r</w:t>
      </w:r>
      <w:r w:rsidR="005E6FEF" w:rsidRPr="005E6FEF">
        <w:rPr>
          <w:rFonts w:ascii="Times New Roman" w:hAnsi="Times New Roman"/>
          <w:bCs/>
          <w:sz w:val="24"/>
          <w:szCs w:val="24"/>
        </w:rPr>
        <w:t>espiratory compensation point</w:t>
      </w:r>
      <w:r w:rsidR="005E6FEF">
        <w:rPr>
          <w:rFonts w:ascii="Times New Roman" w:hAnsi="Times New Roman"/>
          <w:bCs/>
          <w:sz w:val="24"/>
          <w:szCs w:val="24"/>
        </w:rPr>
        <w:t xml:space="preserve">;   abs. VO2max:  </w:t>
      </w:r>
      <w:r w:rsidR="00BF112F" w:rsidRPr="00BF112F">
        <w:rPr>
          <w:rFonts w:ascii="Times New Roman" w:hAnsi="Times New Roman"/>
          <w:bCs/>
          <w:sz w:val="24"/>
          <w:szCs w:val="24"/>
        </w:rPr>
        <w:t>Maximum rate of oxygen uptake</w:t>
      </w:r>
      <w:r w:rsidR="00BF112F">
        <w:rPr>
          <w:rFonts w:ascii="Times New Roman" w:hAnsi="Times New Roman"/>
          <w:bCs/>
          <w:sz w:val="24"/>
          <w:szCs w:val="24"/>
        </w:rPr>
        <w:t xml:space="preserve">; abs.VO2AT : </w:t>
      </w:r>
      <w:r w:rsidR="002D0616">
        <w:rPr>
          <w:rFonts w:ascii="Times New Roman" w:hAnsi="Times New Roman"/>
          <w:bCs/>
          <w:sz w:val="24"/>
          <w:szCs w:val="24"/>
        </w:rPr>
        <w:t>m</w:t>
      </w:r>
      <w:r w:rsidR="00BF112F" w:rsidRPr="00BF112F">
        <w:rPr>
          <w:rFonts w:ascii="Times New Roman" w:hAnsi="Times New Roman"/>
          <w:bCs/>
          <w:sz w:val="24"/>
          <w:szCs w:val="24"/>
        </w:rPr>
        <w:t xml:space="preserve">aximum rate of oxygen uptake </w:t>
      </w:r>
      <w:r w:rsidR="002D0616">
        <w:rPr>
          <w:rFonts w:ascii="Times New Roman" w:hAnsi="Times New Roman"/>
          <w:bCs/>
          <w:sz w:val="24"/>
          <w:szCs w:val="24"/>
        </w:rPr>
        <w:t xml:space="preserve">at </w:t>
      </w:r>
      <w:r w:rsidR="00BF112F" w:rsidRPr="00BF112F">
        <w:rPr>
          <w:rFonts w:ascii="Times New Roman" w:hAnsi="Times New Roman"/>
          <w:bCs/>
          <w:sz w:val="24"/>
          <w:szCs w:val="24"/>
        </w:rPr>
        <w:t>aerobic threshold</w:t>
      </w:r>
      <w:r w:rsidR="00BF112F">
        <w:rPr>
          <w:rFonts w:ascii="Times New Roman" w:hAnsi="Times New Roman"/>
          <w:bCs/>
          <w:sz w:val="24"/>
          <w:szCs w:val="24"/>
        </w:rPr>
        <w:t xml:space="preserve">; </w:t>
      </w:r>
      <w:r w:rsidR="002D0616" w:rsidRPr="002D0616">
        <w:rPr>
          <w:rFonts w:ascii="Times New Roman" w:hAnsi="Times New Roman"/>
          <w:bCs/>
          <w:sz w:val="24"/>
          <w:szCs w:val="24"/>
        </w:rPr>
        <w:t>Abs. VO2RCP</w:t>
      </w:r>
      <w:r w:rsidR="002D0616">
        <w:rPr>
          <w:rFonts w:ascii="Times New Roman" w:hAnsi="Times New Roman"/>
          <w:bCs/>
          <w:sz w:val="24"/>
          <w:szCs w:val="24"/>
        </w:rPr>
        <w:t>r:  m</w:t>
      </w:r>
      <w:r w:rsidR="002D0616" w:rsidRPr="002D0616">
        <w:rPr>
          <w:rFonts w:ascii="Times New Roman" w:hAnsi="Times New Roman"/>
          <w:bCs/>
          <w:sz w:val="24"/>
          <w:szCs w:val="24"/>
        </w:rPr>
        <w:t>aximum rate of oxygen uptake respiratory compensation</w:t>
      </w:r>
      <w:r w:rsidR="002D0616">
        <w:rPr>
          <w:rFonts w:ascii="Times New Roman" w:hAnsi="Times New Roman"/>
          <w:bCs/>
          <w:sz w:val="24"/>
          <w:szCs w:val="24"/>
        </w:rPr>
        <w:t>;   Wmax:  Watt maximal during examination; Wmax/kg: maximal Watts</w:t>
      </w:r>
      <w:r w:rsidR="003D2C4A">
        <w:rPr>
          <w:rFonts w:ascii="Times New Roman" w:hAnsi="Times New Roman"/>
          <w:bCs/>
          <w:sz w:val="24"/>
          <w:szCs w:val="24"/>
        </w:rPr>
        <w:t>/</w:t>
      </w:r>
      <w:r w:rsidR="002D0616">
        <w:rPr>
          <w:rFonts w:ascii="Times New Roman" w:hAnsi="Times New Roman"/>
          <w:bCs/>
          <w:sz w:val="24"/>
          <w:szCs w:val="24"/>
        </w:rPr>
        <w:t xml:space="preserve">kg </w:t>
      </w:r>
    </w:p>
    <w:p w14:paraId="44C3C8FE" w14:textId="77777777" w:rsidR="00214CAE" w:rsidRPr="0080476D" w:rsidRDefault="00214CAE">
      <w:pPr>
        <w:spacing w:after="0" w:line="480" w:lineRule="auto"/>
        <w:contextualSpacing/>
        <w:rPr>
          <w:rFonts w:ascii="Times New Roman" w:hAnsi="Times New Roman"/>
          <w:b/>
          <w:bCs/>
          <w:sz w:val="24"/>
          <w:szCs w:val="24"/>
        </w:rPr>
      </w:pPr>
    </w:p>
    <w:p w14:paraId="22DE3A22" w14:textId="581699B0" w:rsidR="004A2374" w:rsidRPr="0080476D" w:rsidRDefault="004A2374" w:rsidP="004A2374">
      <w:pPr>
        <w:spacing w:after="0" w:line="480" w:lineRule="auto"/>
        <w:contextualSpacing/>
        <w:rPr>
          <w:rFonts w:ascii="Times New Roman" w:hAnsi="Times New Roman"/>
          <w:bCs/>
          <w:sz w:val="24"/>
          <w:szCs w:val="24"/>
        </w:rPr>
      </w:pPr>
      <w:r w:rsidRPr="0080476D">
        <w:rPr>
          <w:rFonts w:ascii="Times New Roman" w:hAnsi="Times New Roman"/>
          <w:b/>
          <w:sz w:val="24"/>
          <w:szCs w:val="24"/>
        </w:rPr>
        <w:t>Table 4.</w:t>
      </w:r>
      <w:r w:rsidRPr="0080476D">
        <w:rPr>
          <w:rFonts w:ascii="Times New Roman" w:hAnsi="Times New Roman"/>
          <w:bCs/>
          <w:sz w:val="24"/>
          <w:szCs w:val="24"/>
        </w:rPr>
        <w:t xml:space="preserve"> Echocardiography – pre-post estimated mean difference and ratio with 95% CI</w:t>
      </w:r>
      <w:r w:rsidR="00E2150C">
        <w:rPr>
          <w:rFonts w:ascii="Times New Roman" w:hAnsi="Times New Roman"/>
          <w:bCs/>
          <w:sz w:val="24"/>
          <w:szCs w:val="24"/>
        </w:rPr>
        <w:t>, (t-Test)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1666"/>
        <w:gridCol w:w="1205"/>
        <w:gridCol w:w="1214"/>
        <w:gridCol w:w="1150"/>
        <w:gridCol w:w="508"/>
        <w:gridCol w:w="1190"/>
        <w:gridCol w:w="512"/>
        <w:gridCol w:w="1398"/>
        <w:gridCol w:w="517"/>
      </w:tblGrid>
      <w:tr w:rsidR="004A2374" w:rsidRPr="0080476D" w14:paraId="4359F73F" w14:textId="77777777" w:rsidTr="00B429AA">
        <w:trPr>
          <w:trHeight w:val="245"/>
        </w:trPr>
        <w:tc>
          <w:tcPr>
            <w:tcW w:w="907" w:type="pct"/>
            <w:tcBorders>
              <w:top w:val="single" w:sz="4" w:space="0" w:color="auto"/>
            </w:tcBorders>
          </w:tcPr>
          <w:p w14:paraId="4268E625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Variables</w:t>
            </w:r>
          </w:p>
        </w:tc>
        <w:tc>
          <w:tcPr>
            <w:tcW w:w="132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D51F155" w14:textId="77777777" w:rsidR="004A2374" w:rsidRPr="0080476D" w:rsidRDefault="004A2374" w:rsidP="00B429AA">
            <w:pPr>
              <w:spacing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Difference post – pre, mean (95%-CI)</w:t>
            </w:r>
          </w:p>
        </w:tc>
        <w:tc>
          <w:tcPr>
            <w:tcW w:w="2767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5BA42630" w14:textId="77777777" w:rsidR="004A2374" w:rsidRPr="0080476D" w:rsidRDefault="004A2374" w:rsidP="00B429AA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Ratio post/pre, mean (95%-CI)</w:t>
            </w:r>
          </w:p>
        </w:tc>
      </w:tr>
      <w:tr w:rsidR="004A2374" w:rsidRPr="0080476D" w14:paraId="1ACCED7D" w14:textId="77777777" w:rsidTr="00B429AA">
        <w:trPr>
          <w:trHeight w:val="245"/>
        </w:trPr>
        <w:tc>
          <w:tcPr>
            <w:tcW w:w="907" w:type="pct"/>
            <w:tcBorders>
              <w:bottom w:val="single" w:sz="4" w:space="0" w:color="auto"/>
            </w:tcBorders>
          </w:tcPr>
          <w:p w14:paraId="6D6F16BB" w14:textId="77777777" w:rsidR="004A2374" w:rsidRPr="0080476D" w:rsidRDefault="004A2374" w:rsidP="00B429AA">
            <w:pPr>
              <w:spacing w:line="240" w:lineRule="auto"/>
              <w:ind w:hanging="15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661" w:type="pct"/>
            <w:tcBorders>
              <w:top w:val="single" w:sz="4" w:space="0" w:color="auto"/>
              <w:bottom w:val="single" w:sz="4" w:space="0" w:color="auto"/>
            </w:tcBorders>
          </w:tcPr>
          <w:p w14:paraId="59C804E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Diff. control</w:t>
            </w:r>
          </w:p>
        </w:tc>
        <w:tc>
          <w:tcPr>
            <w:tcW w:w="665" w:type="pct"/>
            <w:tcBorders>
              <w:top w:val="single" w:sz="4" w:space="0" w:color="auto"/>
              <w:bottom w:val="single" w:sz="4" w:space="0" w:color="auto"/>
            </w:tcBorders>
          </w:tcPr>
          <w:p w14:paraId="6970432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Diff. walking</w:t>
            </w:r>
          </w:p>
        </w:tc>
        <w:tc>
          <w:tcPr>
            <w:tcW w:w="631" w:type="pct"/>
            <w:tcBorders>
              <w:top w:val="single" w:sz="4" w:space="0" w:color="auto"/>
              <w:bottom w:val="single" w:sz="4" w:space="0" w:color="auto"/>
            </w:tcBorders>
          </w:tcPr>
          <w:p w14:paraId="12CDA62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Control</w:t>
            </w:r>
          </w:p>
        </w:tc>
        <w:tc>
          <w:tcPr>
            <w:tcW w:w="254" w:type="pct"/>
            <w:tcBorders>
              <w:top w:val="single" w:sz="4" w:space="0" w:color="auto"/>
              <w:bottom w:val="single" w:sz="4" w:space="0" w:color="auto"/>
            </w:tcBorders>
          </w:tcPr>
          <w:p w14:paraId="766B343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P</w:t>
            </w:r>
          </w:p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</w:tcPr>
          <w:p w14:paraId="09BE7E2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Walking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</w:tcPr>
          <w:p w14:paraId="6BFAF1FD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P</w:t>
            </w:r>
          </w:p>
        </w:tc>
        <w:tc>
          <w:tcPr>
            <w:tcW w:w="647" w:type="pct"/>
            <w:tcBorders>
              <w:top w:val="single" w:sz="4" w:space="0" w:color="auto"/>
              <w:bottom w:val="single" w:sz="4" w:space="0" w:color="auto"/>
            </w:tcBorders>
          </w:tcPr>
          <w:p w14:paraId="152263DC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Walking/Control</w:t>
            </w:r>
          </w:p>
        </w:tc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14:paraId="635DA697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P</w:t>
            </w:r>
          </w:p>
        </w:tc>
      </w:tr>
      <w:tr w:rsidR="004A2374" w:rsidRPr="0080476D" w14:paraId="651ACDAC" w14:textId="77777777" w:rsidTr="00B429AA">
        <w:trPr>
          <w:trHeight w:val="245"/>
        </w:trPr>
        <w:tc>
          <w:tcPr>
            <w:tcW w:w="907" w:type="pct"/>
            <w:tcBorders>
              <w:top w:val="single" w:sz="4" w:space="0" w:color="auto"/>
            </w:tcBorders>
          </w:tcPr>
          <w:p w14:paraId="42BF86D6" w14:textId="77777777" w:rsidR="004A2374" w:rsidRPr="0080476D" w:rsidRDefault="004A2374" w:rsidP="00B429AA">
            <w:pPr>
              <w:spacing w:line="240" w:lineRule="auto"/>
              <w:ind w:hanging="15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noProof/>
                <w:sz w:val="20"/>
                <w:szCs w:val="20"/>
              </w:rPr>
              <w:t xml:space="preserve">IVSd </w:t>
            </w: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(cm)</w:t>
            </w:r>
          </w:p>
        </w:tc>
        <w:tc>
          <w:tcPr>
            <w:tcW w:w="661" w:type="pct"/>
            <w:tcBorders>
              <w:top w:val="single" w:sz="4" w:space="0" w:color="auto"/>
            </w:tcBorders>
          </w:tcPr>
          <w:p w14:paraId="48A4A2F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0.05 (−0.08, 0.18)</w:t>
            </w:r>
          </w:p>
        </w:tc>
        <w:tc>
          <w:tcPr>
            <w:tcW w:w="665" w:type="pct"/>
            <w:tcBorders>
              <w:top w:val="single" w:sz="4" w:space="0" w:color="auto"/>
            </w:tcBorders>
          </w:tcPr>
          <w:p w14:paraId="6F0C0AA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0.02 (−0.07, 0.11)</w:t>
            </w:r>
          </w:p>
        </w:tc>
        <w:tc>
          <w:tcPr>
            <w:tcW w:w="631" w:type="pct"/>
            <w:tcBorders>
              <w:top w:val="single" w:sz="4" w:space="0" w:color="auto"/>
            </w:tcBorders>
          </w:tcPr>
          <w:p w14:paraId="3C00D83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1.04 (0.92, 1.18)</w:t>
            </w:r>
          </w:p>
        </w:tc>
        <w:tc>
          <w:tcPr>
            <w:tcW w:w="254" w:type="pct"/>
            <w:tcBorders>
              <w:top w:val="single" w:sz="4" w:space="0" w:color="auto"/>
            </w:tcBorders>
          </w:tcPr>
          <w:p w14:paraId="0772CD0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0.531</w:t>
            </w:r>
          </w:p>
        </w:tc>
        <w:tc>
          <w:tcPr>
            <w:tcW w:w="652" w:type="pct"/>
            <w:tcBorders>
              <w:top w:val="single" w:sz="4" w:space="0" w:color="auto"/>
            </w:tcBorders>
          </w:tcPr>
          <w:p w14:paraId="5A2F8D35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1.03 (0.95, 1.11)</w:t>
            </w:r>
          </w:p>
        </w:tc>
        <w:tc>
          <w:tcPr>
            <w:tcW w:w="290" w:type="pct"/>
            <w:tcBorders>
              <w:top w:val="single" w:sz="4" w:space="0" w:color="auto"/>
            </w:tcBorders>
          </w:tcPr>
          <w:p w14:paraId="6D490F08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0.513</w:t>
            </w:r>
          </w:p>
        </w:tc>
        <w:tc>
          <w:tcPr>
            <w:tcW w:w="647" w:type="pct"/>
            <w:tcBorders>
              <w:top w:val="single" w:sz="4" w:space="0" w:color="auto"/>
            </w:tcBorders>
          </w:tcPr>
          <w:p w14:paraId="26D28B8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0.99 (0.86, 1.14)</w:t>
            </w:r>
          </w:p>
        </w:tc>
        <w:tc>
          <w:tcPr>
            <w:tcW w:w="293" w:type="pct"/>
            <w:tcBorders>
              <w:top w:val="single" w:sz="4" w:space="0" w:color="auto"/>
            </w:tcBorders>
          </w:tcPr>
          <w:p w14:paraId="763EDFC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0.860</w:t>
            </w:r>
          </w:p>
        </w:tc>
      </w:tr>
      <w:tr w:rsidR="004A2374" w:rsidRPr="0080476D" w14:paraId="6DC1BA6B" w14:textId="77777777" w:rsidTr="00B429AA">
        <w:trPr>
          <w:trHeight w:val="245"/>
        </w:trPr>
        <w:tc>
          <w:tcPr>
            <w:tcW w:w="907" w:type="pct"/>
          </w:tcPr>
          <w:p w14:paraId="50512250" w14:textId="77777777" w:rsidR="004A2374" w:rsidRPr="0080476D" w:rsidRDefault="004A2374" w:rsidP="00B429AA">
            <w:pPr>
              <w:spacing w:line="240" w:lineRule="auto"/>
              <w:ind w:hanging="15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LVIDd (cm)</w:t>
            </w:r>
          </w:p>
        </w:tc>
        <w:tc>
          <w:tcPr>
            <w:tcW w:w="661" w:type="pct"/>
          </w:tcPr>
          <w:p w14:paraId="539E474E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−0.09 (−0.43, 0.26)</w:t>
            </w:r>
          </w:p>
        </w:tc>
        <w:tc>
          <w:tcPr>
            <w:tcW w:w="665" w:type="pct"/>
          </w:tcPr>
          <w:p w14:paraId="7A2258E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0.07 (−0.05, 0.20)</w:t>
            </w:r>
          </w:p>
        </w:tc>
        <w:tc>
          <w:tcPr>
            <w:tcW w:w="631" w:type="pct"/>
          </w:tcPr>
          <w:p w14:paraId="12BA2A8E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0.98 (0.91, 1.05)</w:t>
            </w:r>
          </w:p>
        </w:tc>
        <w:tc>
          <w:tcPr>
            <w:tcW w:w="254" w:type="pct"/>
          </w:tcPr>
          <w:p w14:paraId="0AFF54BE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0.553</w:t>
            </w:r>
          </w:p>
        </w:tc>
        <w:tc>
          <w:tcPr>
            <w:tcW w:w="652" w:type="pct"/>
          </w:tcPr>
          <w:p w14:paraId="0062B79F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1.02 (0.99, 1.04)</w:t>
            </w:r>
          </w:p>
        </w:tc>
        <w:tc>
          <w:tcPr>
            <w:tcW w:w="290" w:type="pct"/>
          </w:tcPr>
          <w:p w14:paraId="662B03E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0.204</w:t>
            </w:r>
          </w:p>
        </w:tc>
        <w:tc>
          <w:tcPr>
            <w:tcW w:w="647" w:type="pct"/>
          </w:tcPr>
          <w:p w14:paraId="1B40ECFE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1.04 (0.96, 1.12)</w:t>
            </w:r>
          </w:p>
        </w:tc>
        <w:tc>
          <w:tcPr>
            <w:tcW w:w="293" w:type="pct"/>
          </w:tcPr>
          <w:p w14:paraId="24D07FC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0.312</w:t>
            </w:r>
          </w:p>
        </w:tc>
      </w:tr>
      <w:tr w:rsidR="004A2374" w:rsidRPr="0080476D" w14:paraId="2EFC4FD8" w14:textId="77777777" w:rsidTr="00B429AA">
        <w:trPr>
          <w:trHeight w:val="245"/>
        </w:trPr>
        <w:tc>
          <w:tcPr>
            <w:tcW w:w="907" w:type="pct"/>
          </w:tcPr>
          <w:p w14:paraId="3C199AA0" w14:textId="77777777" w:rsidR="004A2374" w:rsidRPr="0080476D" w:rsidRDefault="004A2374" w:rsidP="00B429AA">
            <w:pPr>
              <w:spacing w:line="240" w:lineRule="auto"/>
              <w:ind w:hanging="15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LVPWd (cm)</w:t>
            </w:r>
          </w:p>
        </w:tc>
        <w:tc>
          <w:tcPr>
            <w:tcW w:w="661" w:type="pct"/>
          </w:tcPr>
          <w:p w14:paraId="3D4DBA6D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0.13 (−0.06, 0.31)</w:t>
            </w:r>
          </w:p>
        </w:tc>
        <w:tc>
          <w:tcPr>
            <w:tcW w:w="665" w:type="pct"/>
          </w:tcPr>
          <w:p w14:paraId="69F5BA51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−0.04 (−0.14, 0.06)</w:t>
            </w:r>
          </w:p>
        </w:tc>
        <w:tc>
          <w:tcPr>
            <w:tcW w:w="631" w:type="pct"/>
          </w:tcPr>
          <w:p w14:paraId="12F9A3A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1.12 (0.96, 1.32)</w:t>
            </w:r>
          </w:p>
        </w:tc>
        <w:tc>
          <w:tcPr>
            <w:tcW w:w="254" w:type="pct"/>
          </w:tcPr>
          <w:p w14:paraId="0E07D234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0.160</w:t>
            </w:r>
          </w:p>
        </w:tc>
        <w:tc>
          <w:tcPr>
            <w:tcW w:w="652" w:type="pct"/>
          </w:tcPr>
          <w:p w14:paraId="5D17BF8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0.97 (0.89, 1.06)</w:t>
            </w:r>
          </w:p>
        </w:tc>
        <w:tc>
          <w:tcPr>
            <w:tcW w:w="290" w:type="pct"/>
          </w:tcPr>
          <w:p w14:paraId="731B5F14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0.544</w:t>
            </w:r>
          </w:p>
        </w:tc>
        <w:tc>
          <w:tcPr>
            <w:tcW w:w="647" w:type="pct"/>
          </w:tcPr>
          <w:p w14:paraId="7C1B7594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0.87 (0.72, 1.04)</w:t>
            </w:r>
          </w:p>
        </w:tc>
        <w:tc>
          <w:tcPr>
            <w:tcW w:w="293" w:type="pct"/>
          </w:tcPr>
          <w:p w14:paraId="447A9D9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0.115</w:t>
            </w:r>
          </w:p>
        </w:tc>
      </w:tr>
      <w:tr w:rsidR="004A2374" w:rsidRPr="0080476D" w14:paraId="0731F7D7" w14:textId="77777777" w:rsidTr="00B429AA">
        <w:trPr>
          <w:trHeight w:val="245"/>
        </w:trPr>
        <w:tc>
          <w:tcPr>
            <w:tcW w:w="907" w:type="pct"/>
          </w:tcPr>
          <w:p w14:paraId="208FEED5" w14:textId="77777777" w:rsidR="004A2374" w:rsidRPr="0080476D" w:rsidRDefault="004A2374" w:rsidP="00B429AA">
            <w:pPr>
              <w:spacing w:line="240" w:lineRule="auto"/>
              <w:ind w:hanging="15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RWT (cm)</w:t>
            </w:r>
          </w:p>
        </w:tc>
        <w:tc>
          <w:tcPr>
            <w:tcW w:w="661" w:type="pct"/>
          </w:tcPr>
          <w:p w14:paraId="4CCA214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0.06 (−0.02, 0.15)</w:t>
            </w:r>
          </w:p>
        </w:tc>
        <w:tc>
          <w:tcPr>
            <w:tcW w:w="665" w:type="pct"/>
          </w:tcPr>
          <w:p w14:paraId="016C11C4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−0.02 (−0.06, 0.02)</w:t>
            </w:r>
          </w:p>
        </w:tc>
        <w:tc>
          <w:tcPr>
            <w:tcW w:w="631" w:type="pct"/>
          </w:tcPr>
          <w:p w14:paraId="29F245AD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1.15 (0.94, 1.39)</w:t>
            </w:r>
          </w:p>
        </w:tc>
        <w:tc>
          <w:tcPr>
            <w:tcW w:w="254" w:type="pct"/>
          </w:tcPr>
          <w:p w14:paraId="4E67BD8A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0.171</w:t>
            </w:r>
          </w:p>
        </w:tc>
        <w:tc>
          <w:tcPr>
            <w:tcW w:w="652" w:type="pct"/>
          </w:tcPr>
          <w:p w14:paraId="7CDF253E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0.96 (0.87, 1.05)</w:t>
            </w:r>
          </w:p>
        </w:tc>
        <w:tc>
          <w:tcPr>
            <w:tcW w:w="290" w:type="pct"/>
          </w:tcPr>
          <w:p w14:paraId="17A4B669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0.341</w:t>
            </w:r>
          </w:p>
        </w:tc>
        <w:tc>
          <w:tcPr>
            <w:tcW w:w="647" w:type="pct"/>
          </w:tcPr>
          <w:p w14:paraId="24F6896D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0.83 (0.68, 1.03)</w:t>
            </w:r>
          </w:p>
        </w:tc>
        <w:tc>
          <w:tcPr>
            <w:tcW w:w="293" w:type="pct"/>
          </w:tcPr>
          <w:p w14:paraId="2102E5AE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0.088</w:t>
            </w:r>
          </w:p>
        </w:tc>
      </w:tr>
      <w:tr w:rsidR="004A2374" w:rsidRPr="0080476D" w14:paraId="32581E7E" w14:textId="77777777" w:rsidTr="00B429AA">
        <w:trPr>
          <w:trHeight w:val="245"/>
        </w:trPr>
        <w:tc>
          <w:tcPr>
            <w:tcW w:w="907" w:type="pct"/>
          </w:tcPr>
          <w:p w14:paraId="22FDAC5A" w14:textId="77777777" w:rsidR="004A2374" w:rsidRPr="0080476D" w:rsidRDefault="004A2374" w:rsidP="00B429AA">
            <w:pPr>
              <w:spacing w:line="240" w:lineRule="auto"/>
              <w:ind w:hanging="15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noProof/>
                <w:sz w:val="20"/>
                <w:szCs w:val="20"/>
              </w:rPr>
              <w:t xml:space="preserve">LVd </w:t>
            </w: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 xml:space="preserve">mass </w:t>
            </w:r>
            <w:r w:rsidRPr="0080476D">
              <w:rPr>
                <w:rFonts w:ascii="Times New Roman" w:hAnsi="Times New Roman"/>
                <w:bCs/>
                <w:noProof/>
                <w:sz w:val="20"/>
                <w:szCs w:val="20"/>
              </w:rPr>
              <w:t xml:space="preserve">ind </w:t>
            </w: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(ASE) (g/m</w:t>
            </w:r>
            <w:r w:rsidRPr="0080476D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2</w:t>
            </w: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)</w:t>
            </w:r>
          </w:p>
        </w:tc>
        <w:tc>
          <w:tcPr>
            <w:tcW w:w="661" w:type="pct"/>
          </w:tcPr>
          <w:p w14:paraId="78C9C9D7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9.43 (−3.28, 22.14)</w:t>
            </w:r>
          </w:p>
        </w:tc>
        <w:tc>
          <w:tcPr>
            <w:tcW w:w="665" w:type="pct"/>
          </w:tcPr>
          <w:p w14:paraId="70513271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2.77 (−4.87, 10.41)</w:t>
            </w:r>
          </w:p>
        </w:tc>
        <w:tc>
          <w:tcPr>
            <w:tcW w:w="631" w:type="pct"/>
          </w:tcPr>
          <w:p w14:paraId="76090445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1.10 (0.96, 1.26)</w:t>
            </w:r>
          </w:p>
        </w:tc>
        <w:tc>
          <w:tcPr>
            <w:tcW w:w="254" w:type="pct"/>
          </w:tcPr>
          <w:p w14:paraId="52F5C89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0.161</w:t>
            </w:r>
          </w:p>
        </w:tc>
        <w:tc>
          <w:tcPr>
            <w:tcW w:w="652" w:type="pct"/>
          </w:tcPr>
          <w:p w14:paraId="3A1C6C78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1.05 (0.96, 1.13)</w:t>
            </w:r>
          </w:p>
        </w:tc>
        <w:tc>
          <w:tcPr>
            <w:tcW w:w="290" w:type="pct"/>
          </w:tcPr>
          <w:p w14:paraId="6F7A12D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0.280</w:t>
            </w:r>
          </w:p>
        </w:tc>
        <w:tc>
          <w:tcPr>
            <w:tcW w:w="647" w:type="pct"/>
          </w:tcPr>
          <w:p w14:paraId="39323E8A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0.95 (0.81, 1.11)</w:t>
            </w:r>
          </w:p>
        </w:tc>
        <w:tc>
          <w:tcPr>
            <w:tcW w:w="293" w:type="pct"/>
          </w:tcPr>
          <w:p w14:paraId="57960C0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0.498</w:t>
            </w:r>
          </w:p>
        </w:tc>
      </w:tr>
      <w:tr w:rsidR="004A2374" w:rsidRPr="0080476D" w14:paraId="7F155B02" w14:textId="77777777" w:rsidTr="00B429AA">
        <w:trPr>
          <w:trHeight w:val="245"/>
        </w:trPr>
        <w:tc>
          <w:tcPr>
            <w:tcW w:w="907" w:type="pct"/>
          </w:tcPr>
          <w:p w14:paraId="79969938" w14:textId="18DEE76E" w:rsidR="004A2374" w:rsidRPr="0080476D" w:rsidRDefault="004A2374" w:rsidP="00B429AA">
            <w:pPr>
              <w:spacing w:line="240" w:lineRule="auto"/>
              <w:ind w:hanging="15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LVEDV  (ml)</w:t>
            </w:r>
          </w:p>
        </w:tc>
        <w:tc>
          <w:tcPr>
            <w:tcW w:w="661" w:type="pct"/>
          </w:tcPr>
          <w:p w14:paraId="2180E43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10.07 (0.84, 19.29)</w:t>
            </w:r>
          </w:p>
        </w:tc>
        <w:tc>
          <w:tcPr>
            <w:tcW w:w="665" w:type="pct"/>
          </w:tcPr>
          <w:p w14:paraId="68BF0689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14.69 (6.35, 23.03)</w:t>
            </w:r>
          </w:p>
        </w:tc>
        <w:tc>
          <w:tcPr>
            <w:tcW w:w="631" w:type="pct"/>
          </w:tcPr>
          <w:p w14:paraId="036AB4B4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1.11 (1.00, 1.22)</w:t>
            </w:r>
          </w:p>
        </w:tc>
        <w:tc>
          <w:tcPr>
            <w:tcW w:w="254" w:type="pct"/>
          </w:tcPr>
          <w:p w14:paraId="2FA30554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0.040</w:t>
            </w:r>
          </w:p>
        </w:tc>
        <w:tc>
          <w:tcPr>
            <w:tcW w:w="652" w:type="pct"/>
          </w:tcPr>
          <w:p w14:paraId="1C103A3D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1.17 (1.07, 1.27)</w:t>
            </w:r>
          </w:p>
        </w:tc>
        <w:tc>
          <w:tcPr>
            <w:tcW w:w="290" w:type="pct"/>
          </w:tcPr>
          <w:p w14:paraId="3596FE04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&lt; 0.001</w:t>
            </w:r>
          </w:p>
        </w:tc>
        <w:tc>
          <w:tcPr>
            <w:tcW w:w="647" w:type="pct"/>
          </w:tcPr>
          <w:p w14:paraId="7C9BC0B5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1.05 (0.93, 1.20)</w:t>
            </w:r>
          </w:p>
        </w:tc>
        <w:tc>
          <w:tcPr>
            <w:tcW w:w="293" w:type="pct"/>
          </w:tcPr>
          <w:p w14:paraId="7E3CD71C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0.417</w:t>
            </w:r>
          </w:p>
        </w:tc>
      </w:tr>
      <w:tr w:rsidR="004A2374" w:rsidRPr="0080476D" w14:paraId="1E7E13F6" w14:textId="77777777" w:rsidTr="00B429AA">
        <w:trPr>
          <w:trHeight w:val="245"/>
        </w:trPr>
        <w:tc>
          <w:tcPr>
            <w:tcW w:w="907" w:type="pct"/>
          </w:tcPr>
          <w:p w14:paraId="71515615" w14:textId="0ED9EB43" w:rsidR="004A2374" w:rsidRPr="0080476D" w:rsidRDefault="004A2374" w:rsidP="00B429AA">
            <w:pPr>
              <w:spacing w:line="240" w:lineRule="auto"/>
              <w:ind w:hanging="15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LVESV  (ml)</w:t>
            </w:r>
          </w:p>
        </w:tc>
        <w:tc>
          <w:tcPr>
            <w:tcW w:w="661" w:type="pct"/>
          </w:tcPr>
          <w:p w14:paraId="5860554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0.87 (−2.55, 4.29)</w:t>
            </w:r>
          </w:p>
        </w:tc>
        <w:tc>
          <w:tcPr>
            <w:tcW w:w="665" w:type="pct"/>
          </w:tcPr>
          <w:p w14:paraId="02B50D38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1.13 (−3.90, 6.15)</w:t>
            </w:r>
          </w:p>
        </w:tc>
        <w:tc>
          <w:tcPr>
            <w:tcW w:w="631" w:type="pct"/>
          </w:tcPr>
          <w:p w14:paraId="76C8D131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1.02 (0.90, 1.16)</w:t>
            </w:r>
          </w:p>
        </w:tc>
        <w:tc>
          <w:tcPr>
            <w:tcW w:w="254" w:type="pct"/>
          </w:tcPr>
          <w:p w14:paraId="110E395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0.719</w:t>
            </w:r>
          </w:p>
        </w:tc>
        <w:tc>
          <w:tcPr>
            <w:tcW w:w="652" w:type="pct"/>
          </w:tcPr>
          <w:p w14:paraId="69B9B43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1.03 (0.88, 1.20)</w:t>
            </w:r>
          </w:p>
        </w:tc>
        <w:tc>
          <w:tcPr>
            <w:tcW w:w="290" w:type="pct"/>
          </w:tcPr>
          <w:p w14:paraId="14436904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0.739</w:t>
            </w:r>
          </w:p>
        </w:tc>
        <w:tc>
          <w:tcPr>
            <w:tcW w:w="647" w:type="pct"/>
          </w:tcPr>
          <w:p w14:paraId="7920796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1.00 (0.82, 1.23)</w:t>
            </w:r>
          </w:p>
        </w:tc>
        <w:tc>
          <w:tcPr>
            <w:tcW w:w="293" w:type="pct"/>
          </w:tcPr>
          <w:p w14:paraId="6DDEFC3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0.965</w:t>
            </w:r>
          </w:p>
        </w:tc>
      </w:tr>
      <w:tr w:rsidR="004A2374" w:rsidRPr="0080476D" w14:paraId="198512A8" w14:textId="77777777" w:rsidTr="00B429AA">
        <w:trPr>
          <w:trHeight w:val="245"/>
        </w:trPr>
        <w:tc>
          <w:tcPr>
            <w:tcW w:w="907" w:type="pct"/>
          </w:tcPr>
          <w:p w14:paraId="65D07957" w14:textId="250B6980" w:rsidR="004A2374" w:rsidRPr="0080476D" w:rsidRDefault="004A2374" w:rsidP="00B429AA">
            <w:pPr>
              <w:spacing w:line="240" w:lineRule="auto"/>
              <w:ind w:hanging="15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LVEF  (%)</w:t>
            </w:r>
          </w:p>
        </w:tc>
        <w:tc>
          <w:tcPr>
            <w:tcW w:w="661" w:type="pct"/>
          </w:tcPr>
          <w:p w14:paraId="09CBE88F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2.4 (−0.61, 5.41)</w:t>
            </w:r>
          </w:p>
        </w:tc>
        <w:tc>
          <w:tcPr>
            <w:tcW w:w="665" w:type="pct"/>
          </w:tcPr>
          <w:p w14:paraId="6EA56347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3.75 (−0.17, 7.67)</w:t>
            </w:r>
          </w:p>
        </w:tc>
        <w:tc>
          <w:tcPr>
            <w:tcW w:w="631" w:type="pct"/>
          </w:tcPr>
          <w:p w14:paraId="59DE96DF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1.04 (0.99, 1.09)</w:t>
            </w:r>
          </w:p>
        </w:tc>
        <w:tc>
          <w:tcPr>
            <w:tcW w:w="254" w:type="pct"/>
          </w:tcPr>
          <w:p w14:paraId="4B4EE16C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0.116</w:t>
            </w:r>
          </w:p>
        </w:tc>
        <w:tc>
          <w:tcPr>
            <w:tcW w:w="652" w:type="pct"/>
          </w:tcPr>
          <w:p w14:paraId="2C2AC21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1.06 (1.00, 1.12)</w:t>
            </w:r>
          </w:p>
        </w:tc>
        <w:tc>
          <w:tcPr>
            <w:tcW w:w="290" w:type="pct"/>
          </w:tcPr>
          <w:p w14:paraId="7F653F6D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0.060</w:t>
            </w:r>
          </w:p>
        </w:tc>
        <w:tc>
          <w:tcPr>
            <w:tcW w:w="647" w:type="pct"/>
          </w:tcPr>
          <w:p w14:paraId="6A3F2C9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1.02 (0.95, 1.10)</w:t>
            </w:r>
          </w:p>
        </w:tc>
        <w:tc>
          <w:tcPr>
            <w:tcW w:w="293" w:type="pct"/>
          </w:tcPr>
          <w:p w14:paraId="149E573A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0.637</w:t>
            </w:r>
          </w:p>
        </w:tc>
      </w:tr>
      <w:tr w:rsidR="004A2374" w:rsidRPr="0080476D" w14:paraId="6E0D6790" w14:textId="77777777" w:rsidTr="00B429AA">
        <w:trPr>
          <w:trHeight w:val="245"/>
        </w:trPr>
        <w:tc>
          <w:tcPr>
            <w:tcW w:w="907" w:type="pct"/>
          </w:tcPr>
          <w:p w14:paraId="21296E8E" w14:textId="77777777" w:rsidR="004A2374" w:rsidRPr="0080476D" w:rsidRDefault="004A2374" w:rsidP="00B429AA">
            <w:pPr>
              <w:spacing w:line="240" w:lineRule="auto"/>
              <w:ind w:hanging="15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LA (cm)</w:t>
            </w:r>
          </w:p>
        </w:tc>
        <w:tc>
          <w:tcPr>
            <w:tcW w:w="661" w:type="pct"/>
          </w:tcPr>
          <w:p w14:paraId="4D8307EA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−0.00 (−0.19, 0.18)</w:t>
            </w:r>
          </w:p>
        </w:tc>
        <w:tc>
          <w:tcPr>
            <w:tcW w:w="665" w:type="pct"/>
          </w:tcPr>
          <w:p w14:paraId="36D37D0A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0.15 (0.02, 0.28)</w:t>
            </w:r>
          </w:p>
        </w:tc>
        <w:tc>
          <w:tcPr>
            <w:tcW w:w="631" w:type="pct"/>
          </w:tcPr>
          <w:p w14:paraId="6A70CB1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1.00 (0.95, 1.06)</w:t>
            </w:r>
          </w:p>
        </w:tc>
        <w:tc>
          <w:tcPr>
            <w:tcW w:w="254" w:type="pct"/>
          </w:tcPr>
          <w:p w14:paraId="042BFEC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0.900</w:t>
            </w:r>
          </w:p>
        </w:tc>
        <w:tc>
          <w:tcPr>
            <w:tcW w:w="652" w:type="pct"/>
          </w:tcPr>
          <w:p w14:paraId="26D9244E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1.05 (1.01, 1.09)</w:t>
            </w:r>
          </w:p>
        </w:tc>
        <w:tc>
          <w:tcPr>
            <w:tcW w:w="290" w:type="pct"/>
          </w:tcPr>
          <w:p w14:paraId="73529747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0.027</w:t>
            </w:r>
          </w:p>
        </w:tc>
        <w:tc>
          <w:tcPr>
            <w:tcW w:w="647" w:type="pct"/>
          </w:tcPr>
          <w:p w14:paraId="428281E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1.04 (0.98, 1.11)</w:t>
            </w:r>
          </w:p>
        </w:tc>
        <w:tc>
          <w:tcPr>
            <w:tcW w:w="293" w:type="pct"/>
          </w:tcPr>
          <w:p w14:paraId="23BEE96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0.213</w:t>
            </w:r>
          </w:p>
        </w:tc>
      </w:tr>
      <w:tr w:rsidR="004A2374" w:rsidRPr="0080476D" w14:paraId="6D6274CC" w14:textId="77777777" w:rsidTr="00B429AA">
        <w:trPr>
          <w:trHeight w:val="245"/>
        </w:trPr>
        <w:tc>
          <w:tcPr>
            <w:tcW w:w="907" w:type="pct"/>
          </w:tcPr>
          <w:p w14:paraId="134AFA46" w14:textId="77777777" w:rsidR="004A2374" w:rsidRPr="0080476D" w:rsidRDefault="004A2374" w:rsidP="00B429AA">
            <w:pPr>
              <w:spacing w:line="240" w:lineRule="auto"/>
              <w:ind w:hanging="15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 xml:space="preserve">LA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area </w:t>
            </w: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(cm²)</w:t>
            </w:r>
          </w:p>
        </w:tc>
        <w:tc>
          <w:tcPr>
            <w:tcW w:w="661" w:type="pct"/>
          </w:tcPr>
          <w:p w14:paraId="3E7005C1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0.25 (−1.01, 1.51)</w:t>
            </w:r>
          </w:p>
        </w:tc>
        <w:tc>
          <w:tcPr>
            <w:tcW w:w="665" w:type="pct"/>
          </w:tcPr>
          <w:p w14:paraId="6A998B09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−0.13 (−1.16, 0.91)</w:t>
            </w:r>
          </w:p>
        </w:tc>
        <w:tc>
          <w:tcPr>
            <w:tcW w:w="631" w:type="pct"/>
          </w:tcPr>
          <w:p w14:paraId="1F77D4E1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1.03 (0.94, 1.13)</w:t>
            </w:r>
          </w:p>
        </w:tc>
        <w:tc>
          <w:tcPr>
            <w:tcW w:w="254" w:type="pct"/>
          </w:tcPr>
          <w:p w14:paraId="532E71D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0.576</w:t>
            </w:r>
          </w:p>
        </w:tc>
        <w:tc>
          <w:tcPr>
            <w:tcW w:w="652" w:type="pct"/>
          </w:tcPr>
          <w:p w14:paraId="37D1FE2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1.00 (0.92, 1.08)</w:t>
            </w:r>
          </w:p>
        </w:tc>
        <w:tc>
          <w:tcPr>
            <w:tcW w:w="290" w:type="pct"/>
          </w:tcPr>
          <w:p w14:paraId="0E0EF43C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0.966</w:t>
            </w:r>
          </w:p>
        </w:tc>
        <w:tc>
          <w:tcPr>
            <w:tcW w:w="647" w:type="pct"/>
          </w:tcPr>
          <w:p w14:paraId="6EBC56C5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0.97 (0.86, 1.10)</w:t>
            </w:r>
          </w:p>
        </w:tc>
        <w:tc>
          <w:tcPr>
            <w:tcW w:w="293" w:type="pct"/>
          </w:tcPr>
          <w:p w14:paraId="4A59AD84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0.648</w:t>
            </w:r>
          </w:p>
        </w:tc>
      </w:tr>
      <w:tr w:rsidR="004A2374" w:rsidRPr="0080476D" w14:paraId="75DC011F" w14:textId="77777777" w:rsidTr="00B429AA">
        <w:trPr>
          <w:trHeight w:val="245"/>
        </w:trPr>
        <w:tc>
          <w:tcPr>
            <w:tcW w:w="907" w:type="pct"/>
          </w:tcPr>
          <w:p w14:paraId="752799C3" w14:textId="77777777" w:rsidR="004A2374" w:rsidRPr="0080476D" w:rsidRDefault="004A2374" w:rsidP="00B429AA">
            <w:pPr>
              <w:spacing w:line="240" w:lineRule="auto"/>
              <w:ind w:hanging="15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MV E max (m/s)</w:t>
            </w:r>
          </w:p>
        </w:tc>
        <w:tc>
          <w:tcPr>
            <w:tcW w:w="661" w:type="pct"/>
          </w:tcPr>
          <w:p w14:paraId="0B42BE29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−0.01 (−0.06, 0.04)</w:t>
            </w:r>
          </w:p>
        </w:tc>
        <w:tc>
          <w:tcPr>
            <w:tcW w:w="665" w:type="pct"/>
          </w:tcPr>
          <w:p w14:paraId="1A85E92A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0.03 (−0.06, 0.12)</w:t>
            </w:r>
          </w:p>
        </w:tc>
        <w:tc>
          <w:tcPr>
            <w:tcW w:w="631" w:type="pct"/>
          </w:tcPr>
          <w:p w14:paraId="1E4EA19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0.98 (0.91, 1.04)</w:t>
            </w:r>
          </w:p>
        </w:tc>
        <w:tc>
          <w:tcPr>
            <w:tcW w:w="254" w:type="pct"/>
          </w:tcPr>
          <w:p w14:paraId="4998D8B8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0.490</w:t>
            </w:r>
          </w:p>
        </w:tc>
        <w:tc>
          <w:tcPr>
            <w:tcW w:w="652" w:type="pct"/>
          </w:tcPr>
          <w:p w14:paraId="07BEE8A8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1.05 (0.94, 1.16)</w:t>
            </w:r>
          </w:p>
        </w:tc>
        <w:tc>
          <w:tcPr>
            <w:tcW w:w="290" w:type="pct"/>
          </w:tcPr>
          <w:p w14:paraId="41F03864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0.385</w:t>
            </w:r>
          </w:p>
        </w:tc>
        <w:tc>
          <w:tcPr>
            <w:tcW w:w="647" w:type="pct"/>
          </w:tcPr>
          <w:p w14:paraId="37B0397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1.07 (0.95, 1.21)</w:t>
            </w:r>
          </w:p>
        </w:tc>
        <w:tc>
          <w:tcPr>
            <w:tcW w:w="293" w:type="pct"/>
          </w:tcPr>
          <w:p w14:paraId="7E9A05C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0.269</w:t>
            </w:r>
          </w:p>
        </w:tc>
      </w:tr>
      <w:tr w:rsidR="004A2374" w:rsidRPr="0080476D" w14:paraId="4472606A" w14:textId="77777777" w:rsidTr="00B429AA">
        <w:trPr>
          <w:trHeight w:val="245"/>
        </w:trPr>
        <w:tc>
          <w:tcPr>
            <w:tcW w:w="907" w:type="pct"/>
          </w:tcPr>
          <w:p w14:paraId="14240910" w14:textId="77777777" w:rsidR="004A2374" w:rsidRPr="0080476D" w:rsidRDefault="004A2374" w:rsidP="00B429AA">
            <w:pPr>
              <w:spacing w:line="240" w:lineRule="auto"/>
              <w:ind w:hanging="15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MV A max (m/s)</w:t>
            </w:r>
          </w:p>
        </w:tc>
        <w:tc>
          <w:tcPr>
            <w:tcW w:w="661" w:type="pct"/>
          </w:tcPr>
          <w:p w14:paraId="457C5599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−0.01 (−0.09, 0.07)</w:t>
            </w:r>
          </w:p>
        </w:tc>
        <w:tc>
          <w:tcPr>
            <w:tcW w:w="665" w:type="pct"/>
          </w:tcPr>
          <w:p w14:paraId="4DEC9D8E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−0.03 (−0.12, 0.05)</w:t>
            </w:r>
          </w:p>
        </w:tc>
        <w:tc>
          <w:tcPr>
            <w:tcW w:w="631" w:type="pct"/>
          </w:tcPr>
          <w:p w14:paraId="09653BAA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1.01 (0.91, 1.12)</w:t>
            </w:r>
          </w:p>
        </w:tc>
        <w:tc>
          <w:tcPr>
            <w:tcW w:w="254" w:type="pct"/>
          </w:tcPr>
          <w:p w14:paraId="0BAE8B87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0.834</w:t>
            </w:r>
          </w:p>
        </w:tc>
        <w:tc>
          <w:tcPr>
            <w:tcW w:w="652" w:type="pct"/>
          </w:tcPr>
          <w:p w14:paraId="422B784F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0.97 (0.87, 1.08)</w:t>
            </w:r>
          </w:p>
        </w:tc>
        <w:tc>
          <w:tcPr>
            <w:tcW w:w="290" w:type="pct"/>
          </w:tcPr>
          <w:p w14:paraId="18B3465E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0.568</w:t>
            </w:r>
          </w:p>
        </w:tc>
        <w:tc>
          <w:tcPr>
            <w:tcW w:w="647" w:type="pct"/>
          </w:tcPr>
          <w:p w14:paraId="309F4B8E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0.96 (0.82, 1.11)</w:t>
            </w:r>
          </w:p>
        </w:tc>
        <w:tc>
          <w:tcPr>
            <w:tcW w:w="293" w:type="pct"/>
          </w:tcPr>
          <w:p w14:paraId="6A226465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0.570</w:t>
            </w:r>
          </w:p>
        </w:tc>
      </w:tr>
      <w:tr w:rsidR="004A2374" w:rsidRPr="0080476D" w14:paraId="3C4CCCD8" w14:textId="77777777" w:rsidTr="00B429AA">
        <w:trPr>
          <w:trHeight w:val="245"/>
        </w:trPr>
        <w:tc>
          <w:tcPr>
            <w:tcW w:w="907" w:type="pct"/>
          </w:tcPr>
          <w:p w14:paraId="72E9A7A9" w14:textId="77777777" w:rsidR="004A2374" w:rsidRPr="0080476D" w:rsidRDefault="004A2374" w:rsidP="00B429AA">
            <w:pPr>
              <w:spacing w:line="240" w:lineRule="auto"/>
              <w:ind w:hanging="15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MV E/A ratio</w:t>
            </w:r>
          </w:p>
        </w:tc>
        <w:tc>
          <w:tcPr>
            <w:tcW w:w="661" w:type="pct"/>
          </w:tcPr>
          <w:p w14:paraId="08D1E07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−0.04 (−0.18, 0.10)</w:t>
            </w:r>
          </w:p>
        </w:tc>
        <w:tc>
          <w:tcPr>
            <w:tcW w:w="665" w:type="pct"/>
          </w:tcPr>
          <w:p w14:paraId="769D7951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0.07 (−0.07, 0.20)</w:t>
            </w:r>
          </w:p>
        </w:tc>
        <w:tc>
          <w:tcPr>
            <w:tcW w:w="631" w:type="pct"/>
          </w:tcPr>
          <w:p w14:paraId="1243FFD4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0.97 (0.86, 1.09)</w:t>
            </w:r>
          </w:p>
        </w:tc>
        <w:tc>
          <w:tcPr>
            <w:tcW w:w="254" w:type="pct"/>
          </w:tcPr>
          <w:p w14:paraId="55BA34F7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0.578</w:t>
            </w:r>
          </w:p>
        </w:tc>
        <w:tc>
          <w:tcPr>
            <w:tcW w:w="652" w:type="pct"/>
          </w:tcPr>
          <w:p w14:paraId="638ED679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1.08 (0.95, 1.23)</w:t>
            </w:r>
          </w:p>
        </w:tc>
        <w:tc>
          <w:tcPr>
            <w:tcW w:w="290" w:type="pct"/>
          </w:tcPr>
          <w:p w14:paraId="79C6CBA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0.232</w:t>
            </w:r>
          </w:p>
        </w:tc>
        <w:tc>
          <w:tcPr>
            <w:tcW w:w="647" w:type="pct"/>
          </w:tcPr>
          <w:p w14:paraId="5A7EBA0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1.12 (0.94, 1.33)</w:t>
            </w:r>
          </w:p>
        </w:tc>
        <w:tc>
          <w:tcPr>
            <w:tcW w:w="293" w:type="pct"/>
          </w:tcPr>
          <w:p w14:paraId="4AB27C0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0.203</w:t>
            </w:r>
          </w:p>
        </w:tc>
      </w:tr>
      <w:tr w:rsidR="004A2374" w:rsidRPr="0080476D" w14:paraId="5E0D4B1C" w14:textId="77777777" w:rsidTr="00B429AA">
        <w:trPr>
          <w:trHeight w:val="245"/>
        </w:trPr>
        <w:tc>
          <w:tcPr>
            <w:tcW w:w="907" w:type="pct"/>
          </w:tcPr>
          <w:p w14:paraId="695B4C10" w14:textId="77777777" w:rsidR="004A2374" w:rsidRPr="0080476D" w:rsidRDefault="004A2374" w:rsidP="00B429AA">
            <w:pPr>
              <w:spacing w:line="240" w:lineRule="auto"/>
              <w:ind w:hanging="15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E' (lateral) (m/s)</w:t>
            </w:r>
          </w:p>
        </w:tc>
        <w:tc>
          <w:tcPr>
            <w:tcW w:w="661" w:type="pct"/>
          </w:tcPr>
          <w:p w14:paraId="6E81FA98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−0.01 (−0.02, 0.00)</w:t>
            </w:r>
          </w:p>
        </w:tc>
        <w:tc>
          <w:tcPr>
            <w:tcW w:w="665" w:type="pct"/>
          </w:tcPr>
          <w:p w14:paraId="0B7791EF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−0.00 (−0.01, 0.01)</w:t>
            </w:r>
          </w:p>
        </w:tc>
        <w:tc>
          <w:tcPr>
            <w:tcW w:w="631" w:type="pct"/>
          </w:tcPr>
          <w:p w14:paraId="052622E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0.92 (0.81, 1.04)</w:t>
            </w:r>
          </w:p>
        </w:tc>
        <w:tc>
          <w:tcPr>
            <w:tcW w:w="254" w:type="pct"/>
          </w:tcPr>
          <w:p w14:paraId="2316417A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0.169</w:t>
            </w:r>
          </w:p>
        </w:tc>
        <w:tc>
          <w:tcPr>
            <w:tcW w:w="652" w:type="pct"/>
          </w:tcPr>
          <w:p w14:paraId="27DAB05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1.00 (0.90, 1.11)</w:t>
            </w:r>
          </w:p>
        </w:tc>
        <w:tc>
          <w:tcPr>
            <w:tcW w:w="290" w:type="pct"/>
          </w:tcPr>
          <w:p w14:paraId="0BAB332D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0.989</w:t>
            </w:r>
          </w:p>
        </w:tc>
        <w:tc>
          <w:tcPr>
            <w:tcW w:w="647" w:type="pct"/>
          </w:tcPr>
          <w:p w14:paraId="41D702B7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1.09 (0.93, 1.27)</w:t>
            </w:r>
          </w:p>
        </w:tc>
        <w:tc>
          <w:tcPr>
            <w:tcW w:w="293" w:type="pct"/>
          </w:tcPr>
          <w:p w14:paraId="708FF74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0.274</w:t>
            </w:r>
          </w:p>
        </w:tc>
      </w:tr>
      <w:tr w:rsidR="004A2374" w:rsidRPr="0080476D" w14:paraId="1871F25E" w14:textId="77777777" w:rsidTr="00B429AA">
        <w:trPr>
          <w:trHeight w:val="245"/>
        </w:trPr>
        <w:tc>
          <w:tcPr>
            <w:tcW w:w="907" w:type="pct"/>
          </w:tcPr>
          <w:p w14:paraId="3F074A90" w14:textId="77777777" w:rsidR="004A2374" w:rsidRPr="0080476D" w:rsidRDefault="004A2374" w:rsidP="00B429AA">
            <w:pPr>
              <w:spacing w:line="240" w:lineRule="auto"/>
              <w:ind w:hanging="15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E/E'</w:t>
            </w:r>
          </w:p>
        </w:tc>
        <w:tc>
          <w:tcPr>
            <w:tcW w:w="661" w:type="pct"/>
          </w:tcPr>
          <w:p w14:paraId="15C4448A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0.32 (−0.84, 1.48)</w:t>
            </w:r>
          </w:p>
        </w:tc>
        <w:tc>
          <w:tcPr>
            <w:tcW w:w="665" w:type="pct"/>
          </w:tcPr>
          <w:p w14:paraId="25862DE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0.16 (−0.85, 1.17)</w:t>
            </w:r>
          </w:p>
        </w:tc>
        <w:tc>
          <w:tcPr>
            <w:tcW w:w="631" w:type="pct"/>
          </w:tcPr>
          <w:p w14:paraId="279B297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1.04 (0.91, 1.19)</w:t>
            </w:r>
          </w:p>
        </w:tc>
        <w:tc>
          <w:tcPr>
            <w:tcW w:w="254" w:type="pct"/>
          </w:tcPr>
          <w:p w14:paraId="0691B4F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0.536</w:t>
            </w:r>
          </w:p>
        </w:tc>
        <w:tc>
          <w:tcPr>
            <w:tcW w:w="652" w:type="pct"/>
          </w:tcPr>
          <w:p w14:paraId="1ED70958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1.04 (0.92, 1.16)</w:t>
            </w:r>
          </w:p>
        </w:tc>
        <w:tc>
          <w:tcPr>
            <w:tcW w:w="290" w:type="pct"/>
          </w:tcPr>
          <w:p w14:paraId="3A8E4A9D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0.550</w:t>
            </w:r>
          </w:p>
        </w:tc>
        <w:tc>
          <w:tcPr>
            <w:tcW w:w="647" w:type="pct"/>
          </w:tcPr>
          <w:p w14:paraId="7FD1341C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0.99 (0.84, 1.18)</w:t>
            </w:r>
          </w:p>
        </w:tc>
        <w:tc>
          <w:tcPr>
            <w:tcW w:w="293" w:type="pct"/>
          </w:tcPr>
          <w:p w14:paraId="17C91687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0.942</w:t>
            </w:r>
          </w:p>
        </w:tc>
      </w:tr>
      <w:tr w:rsidR="004A2374" w:rsidRPr="0080476D" w14:paraId="30D8A7E5" w14:textId="77777777" w:rsidTr="00B429AA">
        <w:trPr>
          <w:trHeight w:val="245"/>
        </w:trPr>
        <w:tc>
          <w:tcPr>
            <w:tcW w:w="907" w:type="pct"/>
            <w:tcBorders>
              <w:bottom w:val="single" w:sz="4" w:space="0" w:color="auto"/>
            </w:tcBorders>
          </w:tcPr>
          <w:p w14:paraId="666BB1E6" w14:textId="77777777" w:rsidR="004A2374" w:rsidRPr="0080476D" w:rsidRDefault="004A2374" w:rsidP="00E2150C">
            <w:pPr>
              <w:spacing w:line="240" w:lineRule="auto"/>
              <w:ind w:hanging="15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TAPSE (mm)</w:t>
            </w:r>
          </w:p>
        </w:tc>
        <w:tc>
          <w:tcPr>
            <w:tcW w:w="661" w:type="pct"/>
            <w:tcBorders>
              <w:bottom w:val="single" w:sz="4" w:space="0" w:color="auto"/>
            </w:tcBorders>
          </w:tcPr>
          <w:p w14:paraId="4C94B5C5" w14:textId="77777777" w:rsidR="004A2374" w:rsidRPr="0080476D" w:rsidRDefault="004A2374" w:rsidP="00E2150C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−0.07 (−0.25, 0.10)</w:t>
            </w:r>
          </w:p>
        </w:tc>
        <w:tc>
          <w:tcPr>
            <w:tcW w:w="665" w:type="pct"/>
            <w:tcBorders>
              <w:bottom w:val="single" w:sz="4" w:space="0" w:color="auto"/>
            </w:tcBorders>
          </w:tcPr>
          <w:p w14:paraId="000E3205" w14:textId="77777777" w:rsidR="004A2374" w:rsidRPr="0080476D" w:rsidRDefault="004A2374" w:rsidP="00E2150C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0.19 (−0.08, 0.45)</w:t>
            </w:r>
          </w:p>
        </w:tc>
        <w:tc>
          <w:tcPr>
            <w:tcW w:w="631" w:type="pct"/>
            <w:tcBorders>
              <w:bottom w:val="single" w:sz="4" w:space="0" w:color="auto"/>
            </w:tcBorders>
          </w:tcPr>
          <w:p w14:paraId="3BA18910" w14:textId="77777777" w:rsidR="004A2374" w:rsidRPr="0080476D" w:rsidRDefault="004A2374" w:rsidP="00E2150C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0.97 (0.90, 1.04)</w:t>
            </w:r>
          </w:p>
        </w:tc>
        <w:tc>
          <w:tcPr>
            <w:tcW w:w="254" w:type="pct"/>
            <w:tcBorders>
              <w:bottom w:val="single" w:sz="4" w:space="0" w:color="auto"/>
            </w:tcBorders>
          </w:tcPr>
          <w:p w14:paraId="3F13FAD6" w14:textId="77777777" w:rsidR="004A2374" w:rsidRPr="0080476D" w:rsidRDefault="004A2374" w:rsidP="00E2150C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0.421</w:t>
            </w:r>
          </w:p>
        </w:tc>
        <w:tc>
          <w:tcPr>
            <w:tcW w:w="652" w:type="pct"/>
            <w:tcBorders>
              <w:bottom w:val="single" w:sz="4" w:space="0" w:color="auto"/>
            </w:tcBorders>
          </w:tcPr>
          <w:p w14:paraId="7C8ACAEA" w14:textId="77777777" w:rsidR="004A2374" w:rsidRPr="0080476D" w:rsidRDefault="004A2374" w:rsidP="00E2150C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1.08 (0.96, 1.22)</w:t>
            </w:r>
          </w:p>
        </w:tc>
        <w:tc>
          <w:tcPr>
            <w:tcW w:w="290" w:type="pct"/>
            <w:tcBorders>
              <w:bottom w:val="single" w:sz="4" w:space="0" w:color="auto"/>
            </w:tcBorders>
          </w:tcPr>
          <w:p w14:paraId="739777C7" w14:textId="77777777" w:rsidR="004A2374" w:rsidRPr="0080476D" w:rsidRDefault="004A2374" w:rsidP="00E2150C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0.181</w:t>
            </w:r>
          </w:p>
        </w:tc>
        <w:tc>
          <w:tcPr>
            <w:tcW w:w="647" w:type="pct"/>
            <w:tcBorders>
              <w:bottom w:val="single" w:sz="4" w:space="0" w:color="auto"/>
            </w:tcBorders>
          </w:tcPr>
          <w:p w14:paraId="14DB0867" w14:textId="77777777" w:rsidR="004A2374" w:rsidRPr="0080476D" w:rsidRDefault="004A2374" w:rsidP="00E2150C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1.12 (0.97, 1.29)</w:t>
            </w:r>
          </w:p>
        </w:tc>
        <w:tc>
          <w:tcPr>
            <w:tcW w:w="293" w:type="pct"/>
            <w:tcBorders>
              <w:bottom w:val="single" w:sz="4" w:space="0" w:color="auto"/>
            </w:tcBorders>
          </w:tcPr>
          <w:p w14:paraId="31DE1BAE" w14:textId="77777777" w:rsidR="004A2374" w:rsidRPr="0080476D" w:rsidRDefault="004A2374" w:rsidP="00E2150C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0.118</w:t>
            </w:r>
          </w:p>
        </w:tc>
      </w:tr>
    </w:tbl>
    <w:p w14:paraId="64387660" w14:textId="48C344C9" w:rsidR="00A94318" w:rsidRPr="00A94318" w:rsidRDefault="00E2150C" w:rsidP="00A94318">
      <w:pPr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  <w:r w:rsidRPr="00A94318">
        <w:rPr>
          <w:rFonts w:ascii="Times New Roman" w:hAnsi="Times New Roman"/>
          <w:b/>
          <w:sz w:val="24"/>
          <w:szCs w:val="24"/>
        </w:rPr>
        <w:t>Abbreviations</w:t>
      </w:r>
      <w:r>
        <w:rPr>
          <w:rFonts w:ascii="Times New Roman" w:hAnsi="Times New Roman"/>
          <w:bCs/>
          <w:sz w:val="24"/>
          <w:szCs w:val="24"/>
        </w:rPr>
        <w:t xml:space="preserve">: </w:t>
      </w:r>
      <w:r w:rsidRPr="00E2150C">
        <w:rPr>
          <w:rFonts w:ascii="Times New Roman" w:hAnsi="Times New Roman"/>
          <w:bCs/>
          <w:sz w:val="24"/>
          <w:szCs w:val="24"/>
        </w:rPr>
        <w:t>IVSd</w:t>
      </w:r>
      <w:r>
        <w:rPr>
          <w:rFonts w:ascii="Times New Roman" w:hAnsi="Times New Roman"/>
          <w:bCs/>
          <w:sz w:val="24"/>
          <w:szCs w:val="24"/>
        </w:rPr>
        <w:t xml:space="preserve">: </w:t>
      </w:r>
      <w:r w:rsidRPr="00E2150C">
        <w:rPr>
          <w:rFonts w:ascii="Times New Roman" w:hAnsi="Times New Roman"/>
          <w:bCs/>
          <w:sz w:val="24"/>
          <w:szCs w:val="24"/>
        </w:rPr>
        <w:t>Diastolic interventricular septum diameter</w:t>
      </w:r>
      <w:r>
        <w:rPr>
          <w:rFonts w:ascii="Times New Roman" w:hAnsi="Times New Roman"/>
          <w:bCs/>
          <w:sz w:val="24"/>
          <w:szCs w:val="24"/>
        </w:rPr>
        <w:t xml:space="preserve">; </w:t>
      </w:r>
      <w:r w:rsidRPr="00E2150C">
        <w:rPr>
          <w:rFonts w:ascii="Times New Roman" w:hAnsi="Times New Roman"/>
          <w:bCs/>
          <w:sz w:val="24"/>
          <w:szCs w:val="24"/>
        </w:rPr>
        <w:t xml:space="preserve">IVSs </w:t>
      </w:r>
      <w:r>
        <w:rPr>
          <w:rFonts w:ascii="Times New Roman" w:hAnsi="Times New Roman"/>
          <w:bCs/>
          <w:sz w:val="24"/>
          <w:szCs w:val="24"/>
        </w:rPr>
        <w:t xml:space="preserve">: </w:t>
      </w:r>
      <w:r w:rsidRPr="00E2150C">
        <w:rPr>
          <w:rFonts w:ascii="Times New Roman" w:hAnsi="Times New Roman"/>
          <w:bCs/>
          <w:sz w:val="24"/>
          <w:szCs w:val="24"/>
        </w:rPr>
        <w:t>Systolic interventricular septum diameter</w:t>
      </w:r>
      <w:r>
        <w:rPr>
          <w:rFonts w:ascii="Times New Roman" w:hAnsi="Times New Roman"/>
          <w:bCs/>
          <w:sz w:val="24"/>
          <w:szCs w:val="24"/>
        </w:rPr>
        <w:t xml:space="preserve">; </w:t>
      </w:r>
      <w:r w:rsidRPr="00E2150C">
        <w:rPr>
          <w:rFonts w:ascii="Times New Roman" w:hAnsi="Times New Roman"/>
          <w:bCs/>
          <w:sz w:val="24"/>
          <w:szCs w:val="24"/>
        </w:rPr>
        <w:t>LA</w:t>
      </w:r>
      <w:r>
        <w:rPr>
          <w:rFonts w:ascii="Times New Roman" w:hAnsi="Times New Roman"/>
          <w:bCs/>
          <w:sz w:val="24"/>
          <w:szCs w:val="24"/>
        </w:rPr>
        <w:t xml:space="preserve">: </w:t>
      </w:r>
      <w:r w:rsidRPr="00E2150C">
        <w:rPr>
          <w:rFonts w:ascii="Times New Roman" w:hAnsi="Times New Roman"/>
          <w:bCs/>
          <w:sz w:val="24"/>
          <w:szCs w:val="24"/>
        </w:rPr>
        <w:t>Left atrium diameter</w:t>
      </w:r>
      <w:r>
        <w:rPr>
          <w:rFonts w:ascii="Times New Roman" w:hAnsi="Times New Roman"/>
          <w:bCs/>
          <w:sz w:val="24"/>
          <w:szCs w:val="24"/>
        </w:rPr>
        <w:t xml:space="preserve">; </w:t>
      </w:r>
      <w:r w:rsidRPr="00E2150C">
        <w:rPr>
          <w:rFonts w:ascii="Times New Roman" w:hAnsi="Times New Roman"/>
          <w:bCs/>
          <w:sz w:val="24"/>
          <w:szCs w:val="24"/>
        </w:rPr>
        <w:t>LA area</w:t>
      </w:r>
      <w:r>
        <w:rPr>
          <w:rFonts w:ascii="Times New Roman" w:hAnsi="Times New Roman"/>
          <w:bCs/>
          <w:sz w:val="24"/>
          <w:szCs w:val="24"/>
        </w:rPr>
        <w:t xml:space="preserve">: </w:t>
      </w:r>
      <w:r w:rsidRPr="00E2150C">
        <w:rPr>
          <w:rFonts w:ascii="Times New Roman" w:hAnsi="Times New Roman"/>
          <w:bCs/>
          <w:sz w:val="24"/>
          <w:szCs w:val="24"/>
        </w:rPr>
        <w:t>Left atrial area</w:t>
      </w:r>
      <w:r>
        <w:rPr>
          <w:rFonts w:ascii="Times New Roman" w:hAnsi="Times New Roman"/>
          <w:bCs/>
          <w:sz w:val="24"/>
          <w:szCs w:val="24"/>
        </w:rPr>
        <w:t xml:space="preserve">; </w:t>
      </w:r>
      <w:r w:rsidRPr="00E2150C">
        <w:rPr>
          <w:rFonts w:ascii="Times New Roman" w:hAnsi="Times New Roman"/>
          <w:bCs/>
          <w:sz w:val="24"/>
          <w:szCs w:val="24"/>
        </w:rPr>
        <w:t>LVEDV</w:t>
      </w:r>
      <w:r>
        <w:rPr>
          <w:rFonts w:ascii="Times New Roman" w:hAnsi="Times New Roman"/>
          <w:bCs/>
          <w:sz w:val="24"/>
          <w:szCs w:val="24"/>
        </w:rPr>
        <w:t xml:space="preserve">: </w:t>
      </w:r>
      <w:r w:rsidRPr="00E2150C">
        <w:rPr>
          <w:rFonts w:ascii="Times New Roman" w:hAnsi="Times New Roman"/>
          <w:bCs/>
          <w:sz w:val="24"/>
          <w:szCs w:val="24"/>
        </w:rPr>
        <w:t>Left ventricular end-diastolic volume</w:t>
      </w:r>
      <w:r>
        <w:rPr>
          <w:rFonts w:ascii="Times New Roman" w:hAnsi="Times New Roman"/>
          <w:bCs/>
          <w:sz w:val="24"/>
          <w:szCs w:val="24"/>
        </w:rPr>
        <w:t xml:space="preserve">; </w:t>
      </w:r>
      <w:r w:rsidRPr="00E2150C">
        <w:rPr>
          <w:rFonts w:ascii="Times New Roman" w:hAnsi="Times New Roman"/>
          <w:bCs/>
          <w:sz w:val="24"/>
          <w:szCs w:val="24"/>
        </w:rPr>
        <w:t>LVESV</w:t>
      </w:r>
      <w:r>
        <w:rPr>
          <w:rFonts w:ascii="Times New Roman" w:hAnsi="Times New Roman"/>
          <w:bCs/>
          <w:sz w:val="24"/>
          <w:szCs w:val="24"/>
        </w:rPr>
        <w:t xml:space="preserve">: </w:t>
      </w:r>
      <w:r w:rsidRPr="00E2150C">
        <w:rPr>
          <w:rFonts w:ascii="Times New Roman" w:hAnsi="Times New Roman"/>
          <w:bCs/>
          <w:sz w:val="24"/>
          <w:szCs w:val="24"/>
        </w:rPr>
        <w:t>Left ventricular end-systolic volume</w:t>
      </w:r>
      <w:r>
        <w:rPr>
          <w:rFonts w:ascii="Times New Roman" w:hAnsi="Times New Roman"/>
          <w:bCs/>
          <w:sz w:val="24"/>
          <w:szCs w:val="24"/>
        </w:rPr>
        <w:t xml:space="preserve">; EF: Ejection fraction in %, </w:t>
      </w:r>
      <w:r w:rsidR="00A94318">
        <w:rPr>
          <w:rFonts w:ascii="Times New Roman" w:hAnsi="Times New Roman"/>
          <w:bCs/>
          <w:sz w:val="24"/>
          <w:szCs w:val="24"/>
        </w:rPr>
        <w:t xml:space="preserve">MV E max: </w:t>
      </w:r>
      <w:r w:rsidR="00A94318" w:rsidRPr="00A94318">
        <w:rPr>
          <w:rFonts w:ascii="Times New Roman" w:hAnsi="Times New Roman"/>
          <w:bCs/>
          <w:sz w:val="24"/>
          <w:szCs w:val="24"/>
        </w:rPr>
        <w:t>Early diastolic peak velocity</w:t>
      </w:r>
      <w:r w:rsidR="00A94318">
        <w:rPr>
          <w:rFonts w:ascii="Times New Roman" w:hAnsi="Times New Roman"/>
          <w:bCs/>
          <w:sz w:val="24"/>
          <w:szCs w:val="24"/>
        </w:rPr>
        <w:t xml:space="preserve">; MV A max: </w:t>
      </w:r>
      <w:bookmarkStart w:id="0" w:name="_Hlk168216142"/>
      <w:r w:rsidR="00A94318" w:rsidRPr="00A94318">
        <w:rPr>
          <w:rFonts w:ascii="Times New Roman" w:hAnsi="Times New Roman"/>
          <w:bCs/>
          <w:sz w:val="24"/>
          <w:szCs w:val="24"/>
        </w:rPr>
        <w:t>Early diastolic peak velocity</w:t>
      </w:r>
      <w:bookmarkEnd w:id="0"/>
      <w:r w:rsidR="00A94318">
        <w:rPr>
          <w:rFonts w:ascii="Times New Roman" w:hAnsi="Times New Roman"/>
          <w:bCs/>
          <w:sz w:val="24"/>
          <w:szCs w:val="24"/>
        </w:rPr>
        <w:t xml:space="preserve">; MV EIA ratio: </w:t>
      </w:r>
      <w:r w:rsidR="00A94318" w:rsidRPr="00A94318">
        <w:rPr>
          <w:rFonts w:ascii="Times New Roman" w:hAnsi="Times New Roman"/>
          <w:bCs/>
          <w:sz w:val="24"/>
          <w:szCs w:val="24"/>
        </w:rPr>
        <w:t>Diastolic peak velocity ratio</w:t>
      </w:r>
      <w:r w:rsidR="00A94318">
        <w:rPr>
          <w:rFonts w:ascii="Times New Roman" w:hAnsi="Times New Roman"/>
          <w:bCs/>
          <w:sz w:val="24"/>
          <w:szCs w:val="24"/>
        </w:rPr>
        <w:t xml:space="preserve">; </w:t>
      </w:r>
      <w:r w:rsidR="00A94318" w:rsidRPr="00A94318">
        <w:rPr>
          <w:rFonts w:ascii="Times New Roman" w:hAnsi="Times New Roman"/>
          <w:bCs/>
          <w:sz w:val="24"/>
          <w:szCs w:val="24"/>
        </w:rPr>
        <w:t>E' (lateral)</w:t>
      </w:r>
      <w:r w:rsidR="00A94318">
        <w:rPr>
          <w:rFonts w:ascii="Times New Roman" w:hAnsi="Times New Roman"/>
          <w:bCs/>
          <w:sz w:val="24"/>
          <w:szCs w:val="24"/>
        </w:rPr>
        <w:t xml:space="preserve">: </w:t>
      </w:r>
      <w:r w:rsidR="00A94318" w:rsidRPr="00A94318">
        <w:rPr>
          <w:rFonts w:ascii="Times New Roman" w:hAnsi="Times New Roman"/>
          <w:bCs/>
          <w:sz w:val="24"/>
          <w:szCs w:val="24"/>
        </w:rPr>
        <w:t>Early diastolic peak at the lateral wall</w:t>
      </w:r>
      <w:r w:rsidR="00A94318">
        <w:rPr>
          <w:rFonts w:ascii="Times New Roman" w:hAnsi="Times New Roman"/>
          <w:bCs/>
          <w:sz w:val="24"/>
          <w:szCs w:val="24"/>
        </w:rPr>
        <w:t>; E/E’: T</w:t>
      </w:r>
      <w:r w:rsidR="00A94318" w:rsidRPr="00A94318">
        <w:rPr>
          <w:rFonts w:ascii="Times New Roman" w:hAnsi="Times New Roman"/>
          <w:bCs/>
          <w:sz w:val="24"/>
          <w:szCs w:val="24"/>
        </w:rPr>
        <w:t>he ratio of early diastolic mitral inflow velocity to early diastolic mitral annulus velocity</w:t>
      </w:r>
      <w:r w:rsidR="00A94318">
        <w:rPr>
          <w:rFonts w:ascii="Times New Roman" w:hAnsi="Times New Roman"/>
          <w:bCs/>
          <w:sz w:val="24"/>
          <w:szCs w:val="24"/>
        </w:rPr>
        <w:t xml:space="preserve">; TAPSE: </w:t>
      </w:r>
      <w:r w:rsidR="00A94318" w:rsidRPr="00A94318">
        <w:rPr>
          <w:rFonts w:ascii="Times New Roman" w:hAnsi="Times New Roman"/>
          <w:bCs/>
          <w:sz w:val="24"/>
          <w:szCs w:val="24"/>
        </w:rPr>
        <w:t>Tricuspid annular plane systolic excursion</w:t>
      </w:r>
    </w:p>
    <w:p w14:paraId="02ADD330" w14:textId="7318D406" w:rsidR="004A2374" w:rsidRPr="0080476D" w:rsidRDefault="004A2374" w:rsidP="00E2150C">
      <w:pPr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</w:p>
    <w:p w14:paraId="618B877E" w14:textId="4F4C20DB" w:rsidR="004A2374" w:rsidRPr="0080476D" w:rsidRDefault="004A2374" w:rsidP="004A2374">
      <w:pPr>
        <w:spacing w:after="0" w:line="480" w:lineRule="auto"/>
        <w:contextualSpacing/>
        <w:rPr>
          <w:rFonts w:ascii="Times New Roman" w:hAnsi="Times New Roman"/>
          <w:bCs/>
          <w:sz w:val="24"/>
          <w:szCs w:val="24"/>
        </w:rPr>
      </w:pPr>
    </w:p>
    <w:p w14:paraId="40D9C950" w14:textId="77777777" w:rsidR="004A2374" w:rsidRDefault="004A2374" w:rsidP="004A2374">
      <w:pPr>
        <w:spacing w:after="0" w:line="480" w:lineRule="auto"/>
        <w:contextualSpacing/>
        <w:rPr>
          <w:rFonts w:ascii="Times New Roman" w:hAnsi="Times New Roman"/>
          <w:bCs/>
          <w:sz w:val="24"/>
          <w:szCs w:val="24"/>
        </w:rPr>
      </w:pPr>
    </w:p>
    <w:p w14:paraId="522E8501" w14:textId="77777777" w:rsidR="00C50227" w:rsidRDefault="00C50227" w:rsidP="004A2374">
      <w:pPr>
        <w:spacing w:after="0" w:line="480" w:lineRule="auto"/>
        <w:contextualSpacing/>
        <w:rPr>
          <w:rFonts w:ascii="Times New Roman" w:hAnsi="Times New Roman"/>
          <w:bCs/>
          <w:sz w:val="24"/>
          <w:szCs w:val="24"/>
        </w:rPr>
      </w:pPr>
    </w:p>
    <w:p w14:paraId="3B60CC7C" w14:textId="77777777" w:rsidR="00C50227" w:rsidRPr="0080476D" w:rsidRDefault="00C50227" w:rsidP="004A2374">
      <w:pPr>
        <w:spacing w:after="0" w:line="480" w:lineRule="auto"/>
        <w:contextualSpacing/>
        <w:rPr>
          <w:rFonts w:ascii="Times New Roman" w:hAnsi="Times New Roman"/>
          <w:bCs/>
          <w:sz w:val="24"/>
          <w:szCs w:val="24"/>
        </w:rPr>
      </w:pPr>
    </w:p>
    <w:p w14:paraId="7E0CD90D" w14:textId="77777777" w:rsidR="004A2374" w:rsidRPr="0080476D" w:rsidRDefault="004A2374" w:rsidP="004A2374">
      <w:pPr>
        <w:spacing w:after="0" w:line="480" w:lineRule="auto"/>
        <w:contextualSpacing/>
        <w:rPr>
          <w:rFonts w:ascii="Times New Roman" w:hAnsi="Times New Roman"/>
          <w:bCs/>
          <w:sz w:val="24"/>
          <w:szCs w:val="24"/>
        </w:rPr>
      </w:pPr>
      <w:r w:rsidRPr="0080476D">
        <w:rPr>
          <w:rFonts w:ascii="Times New Roman" w:hAnsi="Times New Roman"/>
          <w:b/>
          <w:sz w:val="24"/>
          <w:szCs w:val="24"/>
        </w:rPr>
        <w:t>Table 5.</w:t>
      </w:r>
      <w:r w:rsidRPr="0080476D">
        <w:rPr>
          <w:rFonts w:ascii="Times New Roman" w:hAnsi="Times New Roman"/>
          <w:bCs/>
          <w:sz w:val="24"/>
          <w:szCs w:val="24"/>
        </w:rPr>
        <w:t xml:space="preserve"> Strain - pre-post – estimated mean difference and ratio with 95% CI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167"/>
        <w:gridCol w:w="1130"/>
        <w:gridCol w:w="1185"/>
        <w:gridCol w:w="964"/>
        <w:gridCol w:w="508"/>
        <w:gridCol w:w="992"/>
        <w:gridCol w:w="508"/>
        <w:gridCol w:w="1398"/>
        <w:gridCol w:w="508"/>
      </w:tblGrid>
      <w:tr w:rsidR="004A2374" w:rsidRPr="0080476D" w14:paraId="51CDCF44" w14:textId="77777777" w:rsidTr="00B429AA">
        <w:trPr>
          <w:trHeight w:val="245"/>
        </w:trPr>
        <w:tc>
          <w:tcPr>
            <w:tcW w:w="1200" w:type="pct"/>
            <w:tcBorders>
              <w:top w:val="single" w:sz="4" w:space="0" w:color="auto"/>
            </w:tcBorders>
          </w:tcPr>
          <w:p w14:paraId="4DEFC381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Characteristics</w:t>
            </w:r>
          </w:p>
        </w:tc>
        <w:tc>
          <w:tcPr>
            <w:tcW w:w="132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22C0867" w14:textId="77777777" w:rsidR="004A2374" w:rsidRPr="0080476D" w:rsidRDefault="004A2374" w:rsidP="00B429AA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Difference post – pre, mean (95%-CI)</w:t>
            </w:r>
          </w:p>
        </w:tc>
        <w:tc>
          <w:tcPr>
            <w:tcW w:w="2479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6E4B1767" w14:textId="77777777" w:rsidR="004A2374" w:rsidRPr="0080476D" w:rsidRDefault="004A2374" w:rsidP="00B429AA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Ratio post/pre, mean (95%-CI)</w:t>
            </w:r>
          </w:p>
        </w:tc>
      </w:tr>
      <w:tr w:rsidR="004A2374" w:rsidRPr="0080476D" w14:paraId="32E2D78A" w14:textId="77777777" w:rsidTr="00B429AA">
        <w:trPr>
          <w:trHeight w:val="245"/>
        </w:trPr>
        <w:tc>
          <w:tcPr>
            <w:tcW w:w="1200" w:type="pct"/>
            <w:tcBorders>
              <w:bottom w:val="single" w:sz="4" w:space="0" w:color="auto"/>
            </w:tcBorders>
          </w:tcPr>
          <w:p w14:paraId="5F95566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46" w:type="pct"/>
            <w:tcBorders>
              <w:top w:val="single" w:sz="4" w:space="0" w:color="auto"/>
              <w:bottom w:val="single" w:sz="4" w:space="0" w:color="auto"/>
            </w:tcBorders>
          </w:tcPr>
          <w:p w14:paraId="7F21243A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Control</w:t>
            </w:r>
          </w:p>
        </w:tc>
        <w:tc>
          <w:tcPr>
            <w:tcW w:w="675" w:type="pct"/>
            <w:tcBorders>
              <w:top w:val="single" w:sz="4" w:space="0" w:color="auto"/>
              <w:bottom w:val="single" w:sz="4" w:space="0" w:color="auto"/>
            </w:tcBorders>
          </w:tcPr>
          <w:p w14:paraId="3577D1B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Walking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</w:tcPr>
          <w:p w14:paraId="50B50AB5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Control</w:t>
            </w:r>
          </w:p>
        </w:tc>
        <w:tc>
          <w:tcPr>
            <w:tcW w:w="247" w:type="pct"/>
            <w:tcBorders>
              <w:top w:val="single" w:sz="4" w:space="0" w:color="auto"/>
              <w:bottom w:val="single" w:sz="4" w:space="0" w:color="auto"/>
            </w:tcBorders>
          </w:tcPr>
          <w:p w14:paraId="4C68A88E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P</w:t>
            </w: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</w:tcPr>
          <w:p w14:paraId="66173184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Walking</w:t>
            </w:r>
          </w:p>
        </w:tc>
        <w:tc>
          <w:tcPr>
            <w:tcW w:w="265" w:type="pct"/>
            <w:tcBorders>
              <w:top w:val="single" w:sz="4" w:space="0" w:color="auto"/>
              <w:bottom w:val="single" w:sz="4" w:space="0" w:color="auto"/>
            </w:tcBorders>
          </w:tcPr>
          <w:p w14:paraId="22D37E4E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P</w:t>
            </w:r>
          </w:p>
        </w:tc>
        <w:tc>
          <w:tcPr>
            <w:tcW w:w="567" w:type="pct"/>
            <w:tcBorders>
              <w:top w:val="single" w:sz="4" w:space="0" w:color="auto"/>
              <w:bottom w:val="single" w:sz="4" w:space="0" w:color="auto"/>
            </w:tcBorders>
          </w:tcPr>
          <w:p w14:paraId="26A138A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Walking/Control</w:t>
            </w:r>
          </w:p>
        </w:tc>
        <w:tc>
          <w:tcPr>
            <w:tcW w:w="271" w:type="pct"/>
            <w:tcBorders>
              <w:top w:val="single" w:sz="4" w:space="0" w:color="auto"/>
              <w:bottom w:val="single" w:sz="4" w:space="0" w:color="auto"/>
            </w:tcBorders>
          </w:tcPr>
          <w:p w14:paraId="120708A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bCs/>
                <w:sz w:val="20"/>
                <w:szCs w:val="20"/>
              </w:rPr>
              <w:t>P</w:t>
            </w:r>
          </w:p>
        </w:tc>
      </w:tr>
      <w:tr w:rsidR="004A2374" w:rsidRPr="0080476D" w14:paraId="7988AA46" w14:textId="77777777" w:rsidTr="00B429AA">
        <w:trPr>
          <w:trHeight w:val="245"/>
        </w:trPr>
        <w:tc>
          <w:tcPr>
            <w:tcW w:w="1200" w:type="pct"/>
            <w:tcBorders>
              <w:top w:val="single" w:sz="4" w:space="0" w:color="auto"/>
            </w:tcBorders>
          </w:tcPr>
          <w:p w14:paraId="437394CF" w14:textId="43A6E57D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Strain 4</w:t>
            </w:r>
            <w:r w:rsidR="00A94318">
              <w:rPr>
                <w:rFonts w:ascii="Times New Roman" w:hAnsi="Times New Roman"/>
                <w:sz w:val="20"/>
                <w:szCs w:val="20"/>
              </w:rPr>
              <w:t>Ch</w:t>
            </w:r>
            <w:r w:rsidRPr="0080476D">
              <w:rPr>
                <w:rFonts w:ascii="Times New Roman" w:hAnsi="Times New Roman"/>
                <w:sz w:val="20"/>
                <w:szCs w:val="20"/>
              </w:rPr>
              <w:t xml:space="preserve"> (%)</w:t>
            </w:r>
          </w:p>
        </w:tc>
        <w:tc>
          <w:tcPr>
            <w:tcW w:w="646" w:type="pct"/>
            <w:tcBorders>
              <w:top w:val="single" w:sz="4" w:space="0" w:color="auto"/>
            </w:tcBorders>
          </w:tcPr>
          <w:p w14:paraId="4420B49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0.51 (−0.67, 1.68)</w:t>
            </w:r>
          </w:p>
        </w:tc>
        <w:tc>
          <w:tcPr>
            <w:tcW w:w="675" w:type="pct"/>
            <w:tcBorders>
              <w:top w:val="single" w:sz="4" w:space="0" w:color="auto"/>
            </w:tcBorders>
          </w:tcPr>
          <w:p w14:paraId="35BC2A0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−1.44 (−2.50, −0.38)</w:t>
            </w:r>
          </w:p>
        </w:tc>
        <w:tc>
          <w:tcPr>
            <w:tcW w:w="557" w:type="pct"/>
            <w:tcBorders>
              <w:top w:val="single" w:sz="4" w:space="0" w:color="auto"/>
            </w:tcBorders>
          </w:tcPr>
          <w:p w14:paraId="0EA5BC25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1.03 (0.96, 1.11)</w:t>
            </w:r>
          </w:p>
        </w:tc>
        <w:tc>
          <w:tcPr>
            <w:tcW w:w="247" w:type="pct"/>
            <w:tcBorders>
              <w:top w:val="single" w:sz="4" w:space="0" w:color="auto"/>
            </w:tcBorders>
          </w:tcPr>
          <w:p w14:paraId="072F8A3F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0.387</w:t>
            </w:r>
          </w:p>
        </w:tc>
        <w:tc>
          <w:tcPr>
            <w:tcW w:w="572" w:type="pct"/>
            <w:tcBorders>
              <w:top w:val="single" w:sz="4" w:space="0" w:color="auto"/>
            </w:tcBorders>
          </w:tcPr>
          <w:p w14:paraId="45D74C35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0.94 (0.89, 0.99)</w:t>
            </w:r>
          </w:p>
        </w:tc>
        <w:tc>
          <w:tcPr>
            <w:tcW w:w="265" w:type="pct"/>
            <w:tcBorders>
              <w:top w:val="single" w:sz="4" w:space="0" w:color="auto"/>
            </w:tcBorders>
          </w:tcPr>
          <w:p w14:paraId="6F93655E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0.013</w:t>
            </w:r>
          </w:p>
        </w:tc>
        <w:tc>
          <w:tcPr>
            <w:tcW w:w="567" w:type="pct"/>
            <w:tcBorders>
              <w:top w:val="single" w:sz="4" w:space="0" w:color="auto"/>
            </w:tcBorders>
          </w:tcPr>
          <w:p w14:paraId="04A4B85E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0.91 (0.83, 0.99)</w:t>
            </w:r>
          </w:p>
        </w:tc>
        <w:tc>
          <w:tcPr>
            <w:tcW w:w="271" w:type="pct"/>
            <w:tcBorders>
              <w:top w:val="single" w:sz="4" w:space="0" w:color="auto"/>
            </w:tcBorders>
          </w:tcPr>
          <w:p w14:paraId="3E41B34F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0.025</w:t>
            </w:r>
          </w:p>
        </w:tc>
      </w:tr>
      <w:tr w:rsidR="004A2374" w:rsidRPr="0080476D" w14:paraId="62212F0E" w14:textId="77777777" w:rsidTr="00B429AA">
        <w:trPr>
          <w:trHeight w:val="245"/>
        </w:trPr>
        <w:tc>
          <w:tcPr>
            <w:tcW w:w="1200" w:type="pct"/>
          </w:tcPr>
          <w:p w14:paraId="0AF931B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Strain PLAX (%)</w:t>
            </w:r>
          </w:p>
        </w:tc>
        <w:tc>
          <w:tcPr>
            <w:tcW w:w="646" w:type="pct"/>
          </w:tcPr>
          <w:p w14:paraId="14F453A8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−0.97 (−2.60, 0.66)</w:t>
            </w:r>
          </w:p>
        </w:tc>
        <w:tc>
          <w:tcPr>
            <w:tcW w:w="675" w:type="pct"/>
          </w:tcPr>
          <w:p w14:paraId="7C3A0D4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−2.09 (−3.70, −0.48)</w:t>
            </w:r>
          </w:p>
        </w:tc>
        <w:tc>
          <w:tcPr>
            <w:tcW w:w="557" w:type="pct"/>
          </w:tcPr>
          <w:p w14:paraId="5A1C2DF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0.93 (0.84, 1.04)</w:t>
            </w:r>
          </w:p>
        </w:tc>
        <w:tc>
          <w:tcPr>
            <w:tcW w:w="247" w:type="pct"/>
          </w:tcPr>
          <w:p w14:paraId="061B459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0.230</w:t>
            </w:r>
          </w:p>
        </w:tc>
        <w:tc>
          <w:tcPr>
            <w:tcW w:w="572" w:type="pct"/>
          </w:tcPr>
          <w:p w14:paraId="5F49F09F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0.90 (0.82, 0.98)</w:t>
            </w:r>
          </w:p>
        </w:tc>
        <w:tc>
          <w:tcPr>
            <w:tcW w:w="265" w:type="pct"/>
          </w:tcPr>
          <w:p w14:paraId="32A0EF2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0.016</w:t>
            </w:r>
          </w:p>
        </w:tc>
        <w:tc>
          <w:tcPr>
            <w:tcW w:w="567" w:type="pct"/>
          </w:tcPr>
          <w:p w14:paraId="6302D05A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0.96 (0.83, 1.10)</w:t>
            </w:r>
          </w:p>
        </w:tc>
        <w:tc>
          <w:tcPr>
            <w:tcW w:w="271" w:type="pct"/>
          </w:tcPr>
          <w:p w14:paraId="7E00073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0.552</w:t>
            </w:r>
          </w:p>
        </w:tc>
      </w:tr>
      <w:tr w:rsidR="004A2374" w:rsidRPr="0080476D" w14:paraId="45F0D3DD" w14:textId="77777777" w:rsidTr="00B429AA">
        <w:trPr>
          <w:trHeight w:val="245"/>
        </w:trPr>
        <w:tc>
          <w:tcPr>
            <w:tcW w:w="1200" w:type="pct"/>
          </w:tcPr>
          <w:p w14:paraId="2E170BEC" w14:textId="6E860D4E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Strain 2</w:t>
            </w:r>
            <w:r w:rsidR="00C53C56">
              <w:rPr>
                <w:rFonts w:ascii="Times New Roman" w:hAnsi="Times New Roman"/>
                <w:sz w:val="20"/>
                <w:szCs w:val="20"/>
              </w:rPr>
              <w:t>Ch</w:t>
            </w:r>
          </w:p>
        </w:tc>
        <w:tc>
          <w:tcPr>
            <w:tcW w:w="646" w:type="pct"/>
          </w:tcPr>
          <w:p w14:paraId="45311C6C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−0.10 (−1.42, 1.22)</w:t>
            </w:r>
          </w:p>
        </w:tc>
        <w:tc>
          <w:tcPr>
            <w:tcW w:w="675" w:type="pct"/>
          </w:tcPr>
          <w:p w14:paraId="081C443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−2.25 (−3.60, −0.90)</w:t>
            </w:r>
          </w:p>
        </w:tc>
        <w:tc>
          <w:tcPr>
            <w:tcW w:w="557" w:type="pct"/>
          </w:tcPr>
          <w:p w14:paraId="3F71917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1.01 (0.93, 1.10)</w:t>
            </w:r>
          </w:p>
        </w:tc>
        <w:tc>
          <w:tcPr>
            <w:tcW w:w="247" w:type="pct"/>
          </w:tcPr>
          <w:p w14:paraId="02E5CDB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0.830</w:t>
            </w:r>
          </w:p>
        </w:tc>
        <w:tc>
          <w:tcPr>
            <w:tcW w:w="572" w:type="pct"/>
          </w:tcPr>
          <w:p w14:paraId="451165EE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0.88 (0.81, 0.95)</w:t>
            </w:r>
          </w:p>
        </w:tc>
        <w:tc>
          <w:tcPr>
            <w:tcW w:w="265" w:type="pct"/>
          </w:tcPr>
          <w:p w14:paraId="478038C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0.002</w:t>
            </w:r>
          </w:p>
        </w:tc>
        <w:tc>
          <w:tcPr>
            <w:tcW w:w="567" w:type="pct"/>
          </w:tcPr>
          <w:p w14:paraId="1D0DEDB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0.87 (0.77, 0.98)</w:t>
            </w:r>
          </w:p>
        </w:tc>
        <w:tc>
          <w:tcPr>
            <w:tcW w:w="271" w:type="pct"/>
          </w:tcPr>
          <w:p w14:paraId="3A64BE99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0.020</w:t>
            </w:r>
          </w:p>
        </w:tc>
      </w:tr>
      <w:tr w:rsidR="004A2374" w:rsidRPr="0080476D" w14:paraId="6CEE76F8" w14:textId="77777777" w:rsidTr="00B429AA">
        <w:trPr>
          <w:trHeight w:val="245"/>
        </w:trPr>
        <w:tc>
          <w:tcPr>
            <w:tcW w:w="1200" w:type="pct"/>
          </w:tcPr>
          <w:p w14:paraId="42FCAEC9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ø Global strain</w:t>
            </w:r>
          </w:p>
        </w:tc>
        <w:tc>
          <w:tcPr>
            <w:tcW w:w="646" w:type="pct"/>
          </w:tcPr>
          <w:p w14:paraId="72CA2544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−0.19 (−1.00, 0.63)</w:t>
            </w:r>
          </w:p>
        </w:tc>
        <w:tc>
          <w:tcPr>
            <w:tcW w:w="675" w:type="pct"/>
          </w:tcPr>
          <w:p w14:paraId="5004902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−1.92 (−2.61, −1.24)</w:t>
            </w:r>
          </w:p>
        </w:tc>
        <w:tc>
          <w:tcPr>
            <w:tcW w:w="557" w:type="pct"/>
          </w:tcPr>
          <w:p w14:paraId="5A1AD1C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0.99 (0.95, 1.03)</w:t>
            </w:r>
          </w:p>
        </w:tc>
        <w:tc>
          <w:tcPr>
            <w:tcW w:w="247" w:type="pct"/>
          </w:tcPr>
          <w:p w14:paraId="51EDABAF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0.747</w:t>
            </w:r>
          </w:p>
        </w:tc>
        <w:tc>
          <w:tcPr>
            <w:tcW w:w="572" w:type="pct"/>
          </w:tcPr>
          <w:p w14:paraId="25E038DC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0.90 (0.87, 0.94)</w:t>
            </w:r>
          </w:p>
        </w:tc>
        <w:tc>
          <w:tcPr>
            <w:tcW w:w="265" w:type="pct"/>
          </w:tcPr>
          <w:p w14:paraId="25F2130F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  <w:tc>
          <w:tcPr>
            <w:tcW w:w="567" w:type="pct"/>
          </w:tcPr>
          <w:p w14:paraId="52D1F6B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0.91 (0.86, 0.96)</w:t>
            </w:r>
          </w:p>
        </w:tc>
        <w:tc>
          <w:tcPr>
            <w:tcW w:w="271" w:type="pct"/>
          </w:tcPr>
          <w:p w14:paraId="5BF1F91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</w:tr>
      <w:tr w:rsidR="004A2374" w:rsidRPr="0080476D" w14:paraId="28D3773F" w14:textId="77777777" w:rsidTr="00B429AA">
        <w:trPr>
          <w:trHeight w:val="245"/>
        </w:trPr>
        <w:tc>
          <w:tcPr>
            <w:tcW w:w="1200" w:type="pct"/>
          </w:tcPr>
          <w:p w14:paraId="1356F318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 xml:space="preserve">ø Max. </w:t>
            </w:r>
            <w:r>
              <w:rPr>
                <w:rFonts w:ascii="Times New Roman" w:hAnsi="Times New Roman"/>
                <w:sz w:val="20"/>
                <w:szCs w:val="20"/>
              </w:rPr>
              <w:t>apical</w:t>
            </w:r>
            <w:r w:rsidRPr="0080476D">
              <w:rPr>
                <w:rFonts w:ascii="Times New Roman" w:hAnsi="Times New Roman"/>
                <w:sz w:val="20"/>
                <w:szCs w:val="20"/>
              </w:rPr>
              <w:t xml:space="preserve"> longitudinal strain</w:t>
            </w:r>
          </w:p>
        </w:tc>
        <w:tc>
          <w:tcPr>
            <w:tcW w:w="646" w:type="pct"/>
          </w:tcPr>
          <w:p w14:paraId="09B8A1E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−0.51 (−2.90, 1.88)</w:t>
            </w:r>
          </w:p>
        </w:tc>
        <w:tc>
          <w:tcPr>
            <w:tcW w:w="675" w:type="pct"/>
          </w:tcPr>
          <w:p w14:paraId="0B271D7E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−0.77 (−4.95, 3.41)</w:t>
            </w:r>
          </w:p>
        </w:tc>
        <w:tc>
          <w:tcPr>
            <w:tcW w:w="557" w:type="pct"/>
          </w:tcPr>
          <w:p w14:paraId="76A31BB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0.98 (0.89, 1.07)</w:t>
            </w:r>
          </w:p>
        </w:tc>
        <w:tc>
          <w:tcPr>
            <w:tcW w:w="247" w:type="pct"/>
          </w:tcPr>
          <w:p w14:paraId="6A6A9351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0.609</w:t>
            </w:r>
          </w:p>
        </w:tc>
        <w:tc>
          <w:tcPr>
            <w:tcW w:w="572" w:type="pct"/>
          </w:tcPr>
          <w:p w14:paraId="15A27CD8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0.98 (0.80, 1.20)</w:t>
            </w:r>
          </w:p>
        </w:tc>
        <w:tc>
          <w:tcPr>
            <w:tcW w:w="265" w:type="pct"/>
          </w:tcPr>
          <w:p w14:paraId="159C2BF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0.863</w:t>
            </w:r>
          </w:p>
        </w:tc>
        <w:tc>
          <w:tcPr>
            <w:tcW w:w="567" w:type="pct"/>
          </w:tcPr>
          <w:p w14:paraId="234F2667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1.01 (0.81, 1.26)</w:t>
            </w:r>
          </w:p>
        </w:tc>
        <w:tc>
          <w:tcPr>
            <w:tcW w:w="271" w:type="pct"/>
          </w:tcPr>
          <w:p w14:paraId="2E81137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0.961</w:t>
            </w:r>
          </w:p>
        </w:tc>
      </w:tr>
      <w:tr w:rsidR="004A2374" w:rsidRPr="0080476D" w14:paraId="7B8F459D" w14:textId="77777777" w:rsidTr="00B429AA">
        <w:trPr>
          <w:trHeight w:val="245"/>
        </w:trPr>
        <w:tc>
          <w:tcPr>
            <w:tcW w:w="1200" w:type="pct"/>
          </w:tcPr>
          <w:p w14:paraId="53927145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ø max basal longitudinal strain</w:t>
            </w:r>
          </w:p>
        </w:tc>
        <w:tc>
          <w:tcPr>
            <w:tcW w:w="646" w:type="pct"/>
          </w:tcPr>
          <w:p w14:paraId="3410458D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0.97 (−0.03, 1.96)</w:t>
            </w:r>
          </w:p>
        </w:tc>
        <w:tc>
          <w:tcPr>
            <w:tcW w:w="675" w:type="pct"/>
          </w:tcPr>
          <w:p w14:paraId="6F48F1C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−0.54 (−2.47, 1.39)</w:t>
            </w:r>
          </w:p>
        </w:tc>
        <w:tc>
          <w:tcPr>
            <w:tcW w:w="557" w:type="pct"/>
          </w:tcPr>
          <w:p w14:paraId="5C6FA0E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1.06 (1.00, 1.13)</w:t>
            </w:r>
          </w:p>
        </w:tc>
        <w:tc>
          <w:tcPr>
            <w:tcW w:w="247" w:type="pct"/>
          </w:tcPr>
          <w:p w14:paraId="417BA5E4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0.066</w:t>
            </w:r>
          </w:p>
        </w:tc>
        <w:tc>
          <w:tcPr>
            <w:tcW w:w="572" w:type="pct"/>
          </w:tcPr>
          <w:p w14:paraId="3F97E09D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0.98 (0.89, 1.08)</w:t>
            </w:r>
          </w:p>
        </w:tc>
        <w:tc>
          <w:tcPr>
            <w:tcW w:w="265" w:type="pct"/>
          </w:tcPr>
          <w:p w14:paraId="4090B72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0.633</w:t>
            </w:r>
          </w:p>
        </w:tc>
        <w:tc>
          <w:tcPr>
            <w:tcW w:w="567" w:type="pct"/>
          </w:tcPr>
          <w:p w14:paraId="0ACE73DD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0.92 (0.82, 1.03)</w:t>
            </w:r>
          </w:p>
        </w:tc>
        <w:tc>
          <w:tcPr>
            <w:tcW w:w="271" w:type="pct"/>
          </w:tcPr>
          <w:p w14:paraId="2D3F96F7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0.160</w:t>
            </w:r>
          </w:p>
        </w:tc>
      </w:tr>
      <w:tr w:rsidR="004A2374" w:rsidRPr="0080476D" w14:paraId="263175A9" w14:textId="77777777" w:rsidTr="00B429AA">
        <w:trPr>
          <w:trHeight w:val="245"/>
        </w:trPr>
        <w:tc>
          <w:tcPr>
            <w:tcW w:w="1200" w:type="pct"/>
          </w:tcPr>
          <w:p w14:paraId="426E879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Maximum strain rate PLAX</w:t>
            </w:r>
          </w:p>
        </w:tc>
        <w:tc>
          <w:tcPr>
            <w:tcW w:w="646" w:type="pct"/>
          </w:tcPr>
          <w:p w14:paraId="25550A9F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0.12 (−0.28, 0.53)</w:t>
            </w:r>
          </w:p>
        </w:tc>
        <w:tc>
          <w:tcPr>
            <w:tcW w:w="675" w:type="pct"/>
          </w:tcPr>
          <w:p w14:paraId="4A8529E9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−0.11 (−0.33, 0.12)</w:t>
            </w:r>
          </w:p>
        </w:tc>
        <w:tc>
          <w:tcPr>
            <w:tcW w:w="557" w:type="pct"/>
          </w:tcPr>
          <w:p w14:paraId="71A5B9AA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1.04 (0.84, 1.30)</w:t>
            </w:r>
          </w:p>
        </w:tc>
        <w:tc>
          <w:tcPr>
            <w:tcW w:w="247" w:type="pct"/>
          </w:tcPr>
          <w:p w14:paraId="7DD0AFC8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0.692</w:t>
            </w:r>
          </w:p>
        </w:tc>
        <w:tc>
          <w:tcPr>
            <w:tcW w:w="572" w:type="pct"/>
          </w:tcPr>
          <w:p w14:paraId="49F483C4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0.94 (0.83, 1.07)</w:t>
            </w:r>
          </w:p>
        </w:tc>
        <w:tc>
          <w:tcPr>
            <w:tcW w:w="265" w:type="pct"/>
          </w:tcPr>
          <w:p w14:paraId="446FD6A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0.377</w:t>
            </w:r>
          </w:p>
        </w:tc>
        <w:tc>
          <w:tcPr>
            <w:tcW w:w="567" w:type="pct"/>
          </w:tcPr>
          <w:p w14:paraId="1189FC4A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0.90 (0.71, 1.15)</w:t>
            </w:r>
          </w:p>
        </w:tc>
        <w:tc>
          <w:tcPr>
            <w:tcW w:w="271" w:type="pct"/>
          </w:tcPr>
          <w:p w14:paraId="75A06AE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0.417</w:t>
            </w:r>
          </w:p>
        </w:tc>
      </w:tr>
      <w:tr w:rsidR="004A2374" w:rsidRPr="0080476D" w14:paraId="74DF8B9A" w14:textId="77777777" w:rsidTr="00B429AA">
        <w:trPr>
          <w:trHeight w:val="245"/>
        </w:trPr>
        <w:tc>
          <w:tcPr>
            <w:tcW w:w="1200" w:type="pct"/>
          </w:tcPr>
          <w:p w14:paraId="527B9D2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Maximum strain rate 2K</w:t>
            </w:r>
          </w:p>
        </w:tc>
        <w:tc>
          <w:tcPr>
            <w:tcW w:w="646" w:type="pct"/>
          </w:tcPr>
          <w:p w14:paraId="6B48A2F4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0.34 (−0.03, 0.70)</w:t>
            </w:r>
          </w:p>
        </w:tc>
        <w:tc>
          <w:tcPr>
            <w:tcW w:w="675" w:type="pct"/>
          </w:tcPr>
          <w:p w14:paraId="5CA056E9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0.07 (−0.18, 0.32)</w:t>
            </w:r>
          </w:p>
        </w:tc>
        <w:tc>
          <w:tcPr>
            <w:tcW w:w="557" w:type="pct"/>
          </w:tcPr>
          <w:p w14:paraId="0E33149F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1.16 (0.99, 1.35)</w:t>
            </w:r>
          </w:p>
        </w:tc>
        <w:tc>
          <w:tcPr>
            <w:tcW w:w="247" w:type="pct"/>
          </w:tcPr>
          <w:p w14:paraId="58AAC16C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0.064</w:t>
            </w:r>
          </w:p>
        </w:tc>
        <w:tc>
          <w:tcPr>
            <w:tcW w:w="572" w:type="pct"/>
          </w:tcPr>
          <w:p w14:paraId="29CB25C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1.03 (0.91, 1.16)</w:t>
            </w:r>
          </w:p>
        </w:tc>
        <w:tc>
          <w:tcPr>
            <w:tcW w:w="265" w:type="pct"/>
          </w:tcPr>
          <w:p w14:paraId="7174F917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0.653</w:t>
            </w:r>
          </w:p>
        </w:tc>
        <w:tc>
          <w:tcPr>
            <w:tcW w:w="567" w:type="pct"/>
          </w:tcPr>
          <w:p w14:paraId="2F84D13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0.89 (0.74, 1.08)</w:t>
            </w:r>
          </w:p>
        </w:tc>
        <w:tc>
          <w:tcPr>
            <w:tcW w:w="271" w:type="pct"/>
          </w:tcPr>
          <w:p w14:paraId="155B913D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0.227</w:t>
            </w:r>
          </w:p>
        </w:tc>
      </w:tr>
      <w:tr w:rsidR="004A2374" w:rsidRPr="0080476D" w14:paraId="1303A610" w14:textId="77777777" w:rsidTr="00B429AA">
        <w:trPr>
          <w:trHeight w:val="245"/>
        </w:trPr>
        <w:tc>
          <w:tcPr>
            <w:tcW w:w="1200" w:type="pct"/>
          </w:tcPr>
          <w:p w14:paraId="3EFB86DC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ø Maximum strain rate</w:t>
            </w:r>
          </w:p>
        </w:tc>
        <w:tc>
          <w:tcPr>
            <w:tcW w:w="646" w:type="pct"/>
          </w:tcPr>
          <w:p w14:paraId="52717FC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0.15 (−0.09, 0.38)</w:t>
            </w:r>
          </w:p>
        </w:tc>
        <w:tc>
          <w:tcPr>
            <w:tcW w:w="675" w:type="pct"/>
          </w:tcPr>
          <w:p w14:paraId="673F2D8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−0.06 (−0.20, 0.07)</w:t>
            </w:r>
          </w:p>
        </w:tc>
        <w:tc>
          <w:tcPr>
            <w:tcW w:w="557" w:type="pct"/>
          </w:tcPr>
          <w:p w14:paraId="7DC1D3FA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1.06 (0.94, 1.21)</w:t>
            </w:r>
          </w:p>
        </w:tc>
        <w:tc>
          <w:tcPr>
            <w:tcW w:w="247" w:type="pct"/>
          </w:tcPr>
          <w:p w14:paraId="0FEE1269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0.329</w:t>
            </w:r>
          </w:p>
        </w:tc>
        <w:tc>
          <w:tcPr>
            <w:tcW w:w="572" w:type="pct"/>
          </w:tcPr>
          <w:p w14:paraId="3B4511E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0.97 (0.90, 1.04)</w:t>
            </w:r>
          </w:p>
        </w:tc>
        <w:tc>
          <w:tcPr>
            <w:tcW w:w="265" w:type="pct"/>
          </w:tcPr>
          <w:p w14:paraId="63CC7088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0.434</w:t>
            </w:r>
          </w:p>
        </w:tc>
        <w:tc>
          <w:tcPr>
            <w:tcW w:w="567" w:type="pct"/>
          </w:tcPr>
          <w:p w14:paraId="3505F24A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0.91 (0.79, 1.05)</w:t>
            </w:r>
          </w:p>
        </w:tc>
        <w:tc>
          <w:tcPr>
            <w:tcW w:w="271" w:type="pct"/>
          </w:tcPr>
          <w:p w14:paraId="402CD567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0.201</w:t>
            </w:r>
          </w:p>
        </w:tc>
      </w:tr>
      <w:tr w:rsidR="004A2374" w:rsidRPr="0080476D" w14:paraId="55B54D90" w14:textId="77777777" w:rsidTr="00B429AA">
        <w:trPr>
          <w:trHeight w:val="245"/>
        </w:trPr>
        <w:tc>
          <w:tcPr>
            <w:tcW w:w="1200" w:type="pct"/>
          </w:tcPr>
          <w:p w14:paraId="0E067EE5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Maximum average strain rate 4K in 1/s</w:t>
            </w:r>
          </w:p>
        </w:tc>
        <w:tc>
          <w:tcPr>
            <w:tcW w:w="646" w:type="pct"/>
          </w:tcPr>
          <w:p w14:paraId="2A3ECAD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0.07 (−0.04, 0.18)</w:t>
            </w:r>
          </w:p>
        </w:tc>
        <w:tc>
          <w:tcPr>
            <w:tcW w:w="675" w:type="pct"/>
          </w:tcPr>
          <w:p w14:paraId="45F79389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−0.11 (−0.18, −0.03)</w:t>
            </w:r>
          </w:p>
        </w:tc>
        <w:tc>
          <w:tcPr>
            <w:tcW w:w="557" w:type="pct"/>
          </w:tcPr>
          <w:p w14:paraId="45E3BFE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1.06 (0.97, 1.17)</w:t>
            </w:r>
          </w:p>
        </w:tc>
        <w:tc>
          <w:tcPr>
            <w:tcW w:w="247" w:type="pct"/>
          </w:tcPr>
          <w:p w14:paraId="4D466958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0.210</w:t>
            </w:r>
          </w:p>
        </w:tc>
        <w:tc>
          <w:tcPr>
            <w:tcW w:w="572" w:type="pct"/>
          </w:tcPr>
          <w:p w14:paraId="2144400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0.91 (0.85, 0.98)</w:t>
            </w:r>
          </w:p>
        </w:tc>
        <w:tc>
          <w:tcPr>
            <w:tcW w:w="265" w:type="pct"/>
          </w:tcPr>
          <w:p w14:paraId="5259AF2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0.014</w:t>
            </w:r>
          </w:p>
        </w:tc>
        <w:tc>
          <w:tcPr>
            <w:tcW w:w="567" w:type="pct"/>
          </w:tcPr>
          <w:p w14:paraId="55A04341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0.86 (0.76, 0.97)</w:t>
            </w:r>
          </w:p>
        </w:tc>
        <w:tc>
          <w:tcPr>
            <w:tcW w:w="271" w:type="pct"/>
          </w:tcPr>
          <w:p w14:paraId="0040EC49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0.011</w:t>
            </w:r>
          </w:p>
        </w:tc>
      </w:tr>
      <w:tr w:rsidR="004A2374" w:rsidRPr="0080476D" w14:paraId="10E3891A" w14:textId="77777777" w:rsidTr="00B429AA">
        <w:trPr>
          <w:trHeight w:val="245"/>
        </w:trPr>
        <w:tc>
          <w:tcPr>
            <w:tcW w:w="1200" w:type="pct"/>
          </w:tcPr>
          <w:p w14:paraId="276D6B2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Maximum average strain rate PLAX</w:t>
            </w:r>
          </w:p>
        </w:tc>
        <w:tc>
          <w:tcPr>
            <w:tcW w:w="646" w:type="pct"/>
          </w:tcPr>
          <w:p w14:paraId="2BB37C6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−0.02 (−0.24, 0.19)</w:t>
            </w:r>
          </w:p>
        </w:tc>
        <w:tc>
          <w:tcPr>
            <w:tcW w:w="675" w:type="pct"/>
          </w:tcPr>
          <w:p w14:paraId="1FB728DF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−0.13 (−0.23, −0.03)</w:t>
            </w:r>
          </w:p>
        </w:tc>
        <w:tc>
          <w:tcPr>
            <w:tcW w:w="557" w:type="pct"/>
          </w:tcPr>
          <w:p w14:paraId="50A7BD1D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0.93 (0.71, 1.21)</w:t>
            </w:r>
          </w:p>
        </w:tc>
        <w:tc>
          <w:tcPr>
            <w:tcW w:w="247" w:type="pct"/>
          </w:tcPr>
          <w:p w14:paraId="4E0EF406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0.579</w:t>
            </w:r>
          </w:p>
        </w:tc>
        <w:tc>
          <w:tcPr>
            <w:tcW w:w="572" w:type="pct"/>
          </w:tcPr>
          <w:p w14:paraId="2EB4790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0.89 (0.81, 0.97)</w:t>
            </w:r>
          </w:p>
        </w:tc>
        <w:tc>
          <w:tcPr>
            <w:tcW w:w="265" w:type="pct"/>
          </w:tcPr>
          <w:p w14:paraId="5C92C147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0.007</w:t>
            </w:r>
          </w:p>
        </w:tc>
        <w:tc>
          <w:tcPr>
            <w:tcW w:w="567" w:type="pct"/>
          </w:tcPr>
          <w:p w14:paraId="050D9730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0.96 (0.73, 1.25)</w:t>
            </w:r>
          </w:p>
        </w:tc>
        <w:tc>
          <w:tcPr>
            <w:tcW w:w="271" w:type="pct"/>
          </w:tcPr>
          <w:p w14:paraId="756DD078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0.739</w:t>
            </w:r>
          </w:p>
        </w:tc>
      </w:tr>
      <w:tr w:rsidR="004A2374" w:rsidRPr="0080476D" w14:paraId="3D6D8DC3" w14:textId="77777777" w:rsidTr="00B429AA">
        <w:trPr>
          <w:trHeight w:val="245"/>
        </w:trPr>
        <w:tc>
          <w:tcPr>
            <w:tcW w:w="1200" w:type="pct"/>
          </w:tcPr>
          <w:p w14:paraId="040F6784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Maximum average strain rate 2K</w:t>
            </w:r>
          </w:p>
        </w:tc>
        <w:tc>
          <w:tcPr>
            <w:tcW w:w="646" w:type="pct"/>
          </w:tcPr>
          <w:p w14:paraId="5E02E7DA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0.09 (−0.03, 0.22)</w:t>
            </w:r>
          </w:p>
        </w:tc>
        <w:tc>
          <w:tcPr>
            <w:tcW w:w="675" w:type="pct"/>
          </w:tcPr>
          <w:p w14:paraId="3085792D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−0.02 (−0.14, 0.09)</w:t>
            </w:r>
          </w:p>
        </w:tc>
        <w:tc>
          <w:tcPr>
            <w:tcW w:w="557" w:type="pct"/>
          </w:tcPr>
          <w:p w14:paraId="0B868B2B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1.10 (0.98, 1.24)</w:t>
            </w:r>
          </w:p>
        </w:tc>
        <w:tc>
          <w:tcPr>
            <w:tcW w:w="247" w:type="pct"/>
          </w:tcPr>
          <w:p w14:paraId="43959F9A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0.105</w:t>
            </w:r>
          </w:p>
        </w:tc>
        <w:tc>
          <w:tcPr>
            <w:tcW w:w="572" w:type="pct"/>
          </w:tcPr>
          <w:p w14:paraId="5E18AC8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0.97 (0.88, 1.08)</w:t>
            </w:r>
          </w:p>
        </w:tc>
        <w:tc>
          <w:tcPr>
            <w:tcW w:w="265" w:type="pct"/>
          </w:tcPr>
          <w:p w14:paraId="739F080F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0.599</w:t>
            </w:r>
          </w:p>
        </w:tc>
        <w:tc>
          <w:tcPr>
            <w:tcW w:w="567" w:type="pct"/>
          </w:tcPr>
          <w:p w14:paraId="37052BEC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0.88 (0.76, 1.03)</w:t>
            </w:r>
          </w:p>
        </w:tc>
        <w:tc>
          <w:tcPr>
            <w:tcW w:w="271" w:type="pct"/>
          </w:tcPr>
          <w:p w14:paraId="5C72DBF8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0.107</w:t>
            </w:r>
          </w:p>
        </w:tc>
      </w:tr>
      <w:tr w:rsidR="004A2374" w:rsidRPr="0080476D" w14:paraId="171E6E85" w14:textId="77777777" w:rsidTr="00B429AA">
        <w:trPr>
          <w:trHeight w:val="245"/>
        </w:trPr>
        <w:tc>
          <w:tcPr>
            <w:tcW w:w="1200" w:type="pct"/>
            <w:tcBorders>
              <w:bottom w:val="single" w:sz="4" w:space="0" w:color="auto"/>
            </w:tcBorders>
          </w:tcPr>
          <w:p w14:paraId="2EE4556C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ø Maximum average strain rate</w:t>
            </w:r>
          </w:p>
        </w:tc>
        <w:tc>
          <w:tcPr>
            <w:tcW w:w="646" w:type="pct"/>
            <w:tcBorders>
              <w:bottom w:val="single" w:sz="4" w:space="0" w:color="auto"/>
            </w:tcBorders>
          </w:tcPr>
          <w:p w14:paraId="08ADD313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0.04 (−0.06, 0.15)</w:t>
            </w:r>
          </w:p>
        </w:tc>
        <w:tc>
          <w:tcPr>
            <w:tcW w:w="675" w:type="pct"/>
            <w:tcBorders>
              <w:bottom w:val="single" w:sz="4" w:space="0" w:color="auto"/>
            </w:tcBorders>
          </w:tcPr>
          <w:p w14:paraId="0F873448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−0.09 (−0.16, −0.02)</w:t>
            </w:r>
          </w:p>
        </w:tc>
        <w:tc>
          <w:tcPr>
            <w:tcW w:w="557" w:type="pct"/>
            <w:tcBorders>
              <w:bottom w:val="single" w:sz="4" w:space="0" w:color="auto"/>
            </w:tcBorders>
          </w:tcPr>
          <w:p w14:paraId="50ED605C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1.03 (0.93, 1.14)</w:t>
            </w:r>
          </w:p>
        </w:tc>
        <w:tc>
          <w:tcPr>
            <w:tcW w:w="247" w:type="pct"/>
            <w:tcBorders>
              <w:bottom w:val="single" w:sz="4" w:space="0" w:color="auto"/>
            </w:tcBorders>
          </w:tcPr>
          <w:p w14:paraId="3D9677B9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0.591</w:t>
            </w:r>
          </w:p>
        </w:tc>
        <w:tc>
          <w:tcPr>
            <w:tcW w:w="572" w:type="pct"/>
            <w:tcBorders>
              <w:bottom w:val="single" w:sz="4" w:space="0" w:color="auto"/>
            </w:tcBorders>
          </w:tcPr>
          <w:p w14:paraId="507BC6ED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0.92 (0.87, 0.99)</w:t>
            </w:r>
          </w:p>
        </w:tc>
        <w:tc>
          <w:tcPr>
            <w:tcW w:w="265" w:type="pct"/>
            <w:tcBorders>
              <w:bottom w:val="single" w:sz="4" w:space="0" w:color="auto"/>
            </w:tcBorders>
          </w:tcPr>
          <w:p w14:paraId="378B6051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0.021</w:t>
            </w:r>
          </w:p>
        </w:tc>
        <w:tc>
          <w:tcPr>
            <w:tcW w:w="567" w:type="pct"/>
            <w:tcBorders>
              <w:bottom w:val="single" w:sz="4" w:space="0" w:color="auto"/>
            </w:tcBorders>
          </w:tcPr>
          <w:p w14:paraId="78FAE4AE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0.90 (0.80, 1.01)</w:t>
            </w:r>
          </w:p>
        </w:tc>
        <w:tc>
          <w:tcPr>
            <w:tcW w:w="271" w:type="pct"/>
            <w:tcBorders>
              <w:bottom w:val="single" w:sz="4" w:space="0" w:color="auto"/>
            </w:tcBorders>
          </w:tcPr>
          <w:p w14:paraId="4C23DE92" w14:textId="77777777" w:rsidR="004A2374" w:rsidRPr="0080476D" w:rsidRDefault="004A2374" w:rsidP="00B429AA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80476D">
              <w:rPr>
                <w:rFonts w:ascii="Times New Roman" w:hAnsi="Times New Roman"/>
                <w:sz w:val="20"/>
                <w:szCs w:val="20"/>
              </w:rPr>
              <w:t>0.078</w:t>
            </w:r>
          </w:p>
        </w:tc>
      </w:tr>
    </w:tbl>
    <w:p w14:paraId="06483206" w14:textId="77DE15EA" w:rsidR="00214CAE" w:rsidRDefault="00A94318" w:rsidP="00C53C56">
      <w:pPr>
        <w:spacing w:after="0" w:line="240" w:lineRule="auto"/>
        <w:contextualSpacing/>
        <w:rPr>
          <w:rFonts w:ascii="Times New Roman" w:hAnsi="Times New Roman"/>
          <w:b/>
          <w:bCs/>
          <w:sz w:val="24"/>
          <w:szCs w:val="24"/>
        </w:rPr>
      </w:pPr>
      <w:r w:rsidRPr="00A94318">
        <w:rPr>
          <w:rFonts w:ascii="Times New Roman" w:hAnsi="Times New Roman"/>
          <w:b/>
          <w:sz w:val="24"/>
          <w:szCs w:val="24"/>
        </w:rPr>
        <w:t>Abbrevietions:</w:t>
      </w:r>
      <w:r>
        <w:rPr>
          <w:rFonts w:ascii="Times New Roman" w:hAnsi="Times New Roman"/>
          <w:bCs/>
          <w:sz w:val="24"/>
          <w:szCs w:val="24"/>
        </w:rPr>
        <w:t xml:space="preserve">  Strain 4Ch:   Strain value in 4 Chamber view; Strain PLAX: Strain value in apical 3 Chamber view</w:t>
      </w:r>
      <w:r w:rsidR="00C53C56">
        <w:rPr>
          <w:rFonts w:ascii="Times New Roman" w:hAnsi="Times New Roman"/>
          <w:sz w:val="24"/>
          <w:szCs w:val="24"/>
        </w:rPr>
        <w:t>;</w:t>
      </w:r>
      <w:r w:rsidR="00C53C56" w:rsidRPr="00C53C56">
        <w:rPr>
          <w:rFonts w:ascii="Times New Roman" w:hAnsi="Times New Roman"/>
          <w:sz w:val="24"/>
          <w:szCs w:val="24"/>
        </w:rPr>
        <w:t xml:space="preserve"> Strain 2K</w:t>
      </w:r>
      <w:r w:rsidR="00C53C56">
        <w:rPr>
          <w:rFonts w:ascii="Times New Roman" w:hAnsi="Times New Roman"/>
          <w:sz w:val="24"/>
          <w:szCs w:val="24"/>
        </w:rPr>
        <w:t xml:space="preserve">: Strain value in 2 chamber view; </w:t>
      </w:r>
    </w:p>
    <w:p w14:paraId="59AFE9A7" w14:textId="77777777" w:rsidR="00A94318" w:rsidRDefault="00A94318" w:rsidP="007E6FD2">
      <w:pPr>
        <w:spacing w:after="0" w:line="480" w:lineRule="auto"/>
        <w:contextualSpacing/>
        <w:rPr>
          <w:rFonts w:ascii="Times New Roman" w:hAnsi="Times New Roman"/>
          <w:b/>
          <w:bCs/>
          <w:sz w:val="24"/>
          <w:szCs w:val="24"/>
        </w:rPr>
      </w:pPr>
    </w:p>
    <w:sectPr w:rsidR="00A94318" w:rsidSect="006A2128">
      <w:pgSz w:w="12240" w:h="15840"/>
      <w:pgMar w:top="1440" w:right="1440" w:bottom="1440" w:left="1440" w:header="720" w:footer="720" w:gutter="0"/>
      <w:lnNumType w:countBy="1" w:restart="continuous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CD770B" w14:textId="77777777" w:rsidR="008D3DEF" w:rsidRPr="0080476D" w:rsidRDefault="008D3DEF">
      <w:pPr>
        <w:spacing w:after="0" w:line="240" w:lineRule="auto"/>
      </w:pPr>
      <w:r w:rsidRPr="0080476D">
        <w:separator/>
      </w:r>
    </w:p>
    <w:p w14:paraId="045CBBBD" w14:textId="77777777" w:rsidR="008D3DEF" w:rsidRDefault="008D3DEF"/>
  </w:endnote>
  <w:endnote w:type="continuationSeparator" w:id="0">
    <w:p w14:paraId="778A3395" w14:textId="77777777" w:rsidR="008D3DEF" w:rsidRPr="0080476D" w:rsidRDefault="008D3DEF">
      <w:pPr>
        <w:spacing w:after="0" w:line="240" w:lineRule="auto"/>
      </w:pPr>
      <w:r w:rsidRPr="0080476D">
        <w:continuationSeparator/>
      </w:r>
    </w:p>
    <w:p w14:paraId="0BE9D44B" w14:textId="77777777" w:rsidR="008D3DEF" w:rsidRDefault="008D3DEF"/>
  </w:endnote>
  <w:endnote w:type="continuationNotice" w:id="1">
    <w:p w14:paraId="26F281C3" w14:textId="77777777" w:rsidR="008D3DEF" w:rsidRPr="0080476D" w:rsidRDefault="008D3DEF">
      <w:pPr>
        <w:spacing w:after="0" w:line="240" w:lineRule="auto"/>
      </w:pPr>
    </w:p>
    <w:p w14:paraId="4068E317" w14:textId="77777777" w:rsidR="008D3DEF" w:rsidRDefault="008D3DE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50AFAA" w14:textId="77777777" w:rsidR="00214CAE" w:rsidRPr="0080476D" w:rsidRDefault="009D6CE9">
    <w:pPr>
      <w:pStyle w:val="Footer"/>
      <w:jc w:val="center"/>
    </w:pPr>
    <w:r w:rsidRPr="0080476D">
      <w:fldChar w:fldCharType="begin"/>
    </w:r>
    <w:r w:rsidRPr="0080476D">
      <w:instrText>PAGE   \* MERGEFORMAT</w:instrText>
    </w:r>
    <w:r w:rsidRPr="0080476D">
      <w:fldChar w:fldCharType="separate"/>
    </w:r>
    <w:r w:rsidRPr="0080476D">
      <w:t>#</w:t>
    </w:r>
    <w:r w:rsidRPr="0080476D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B0875A" w14:textId="77777777" w:rsidR="008D3DEF" w:rsidRPr="0080476D" w:rsidRDefault="008D3DEF">
      <w:pPr>
        <w:spacing w:after="0" w:line="240" w:lineRule="auto"/>
      </w:pPr>
      <w:r w:rsidRPr="0080476D">
        <w:separator/>
      </w:r>
    </w:p>
    <w:p w14:paraId="5A455F83" w14:textId="77777777" w:rsidR="008D3DEF" w:rsidRDefault="008D3DEF"/>
  </w:footnote>
  <w:footnote w:type="continuationSeparator" w:id="0">
    <w:p w14:paraId="401A1B65" w14:textId="77777777" w:rsidR="008D3DEF" w:rsidRPr="0080476D" w:rsidRDefault="008D3DEF">
      <w:pPr>
        <w:spacing w:after="0" w:line="240" w:lineRule="auto"/>
      </w:pPr>
      <w:r w:rsidRPr="0080476D">
        <w:continuationSeparator/>
      </w:r>
    </w:p>
    <w:p w14:paraId="4499B5CD" w14:textId="77777777" w:rsidR="008D3DEF" w:rsidRDefault="008D3DEF"/>
  </w:footnote>
  <w:footnote w:type="continuationNotice" w:id="1">
    <w:p w14:paraId="548CCE5D" w14:textId="77777777" w:rsidR="008D3DEF" w:rsidRPr="0080476D" w:rsidRDefault="008D3DEF">
      <w:pPr>
        <w:spacing w:after="0" w:line="240" w:lineRule="auto"/>
      </w:pPr>
    </w:p>
    <w:p w14:paraId="38D59A74" w14:textId="77777777" w:rsidR="008D3DEF" w:rsidRDefault="008D3DE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multilevel"/>
    <w:tmpl w:val="FFFFFFFF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1">
      <w:start w:val="1"/>
      <w:numFmt w:val="decimal"/>
      <w:lvlText w:val="%1."/>
      <w:lvlJc w:val="left"/>
      <w:rPr>
        <w:rFonts w:cs="Times New Roman"/>
      </w:rPr>
    </w:lvl>
    <w:lvl w:ilvl="2">
      <w:start w:val="1"/>
      <w:numFmt w:val="decimal"/>
      <w:lvlText w:val="%1."/>
      <w:lvlJc w:val="left"/>
      <w:rPr>
        <w:rFonts w:cs="Times New Roman"/>
      </w:rPr>
    </w:lvl>
    <w:lvl w:ilvl="3">
      <w:start w:val="1"/>
      <w:numFmt w:val="decimal"/>
      <w:lvlText w:val="%1."/>
      <w:lvlJc w:val="left"/>
      <w:rPr>
        <w:rFonts w:cs="Times New Roman"/>
      </w:rPr>
    </w:lvl>
    <w:lvl w:ilvl="4">
      <w:start w:val="1"/>
      <w:numFmt w:val="decimal"/>
      <w:lvlText w:val="%1."/>
      <w:lvlJc w:val="left"/>
      <w:rPr>
        <w:rFonts w:cs="Times New Roman"/>
      </w:rPr>
    </w:lvl>
    <w:lvl w:ilvl="5">
      <w:start w:val="1"/>
      <w:numFmt w:val="decimal"/>
      <w:lvlText w:val="%1."/>
      <w:lvlJc w:val="left"/>
      <w:rPr>
        <w:rFonts w:cs="Times New Roman"/>
      </w:rPr>
    </w:lvl>
    <w:lvl w:ilvl="6">
      <w:start w:val="1"/>
      <w:numFmt w:val="decimal"/>
      <w:lvlText w:val="%1."/>
      <w:lvlJc w:val="left"/>
      <w:rPr>
        <w:rFonts w:cs="Times New Roman"/>
      </w:rPr>
    </w:lvl>
    <w:lvl w:ilvl="7">
      <w:start w:val="1"/>
      <w:numFmt w:val="decimal"/>
      <w:lvlText w:val="%1."/>
      <w:lvlJc w:val="left"/>
      <w:rPr>
        <w:rFonts w:cs="Times New Roman"/>
      </w:rPr>
    </w:lvl>
    <w:lvl w:ilvl="8">
      <w:start w:val="1"/>
      <w:numFmt w:val="decimal"/>
      <w:lvlText w:val="%1."/>
      <w:lvlJc w:val="left"/>
      <w:rPr>
        <w:rFonts w:cs="Times New Roman"/>
      </w:rPr>
    </w:lvl>
  </w:abstractNum>
  <w:abstractNum w:abstractNumId="1" w15:restartNumberingAfterBreak="0">
    <w:nsid w:val="FFFFFF7D"/>
    <w:multiLevelType w:val="multilevel"/>
    <w:tmpl w:val="FFFFFFFF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1"/>
      <w:numFmt w:val="decimal"/>
      <w:lvlText w:val="%1."/>
      <w:lvlJc w:val="left"/>
      <w:rPr>
        <w:rFonts w:cs="Times New Roman"/>
      </w:rPr>
    </w:lvl>
    <w:lvl w:ilvl="2">
      <w:start w:val="1"/>
      <w:numFmt w:val="decimal"/>
      <w:lvlText w:val="%1."/>
      <w:lvlJc w:val="left"/>
      <w:rPr>
        <w:rFonts w:cs="Times New Roman"/>
      </w:rPr>
    </w:lvl>
    <w:lvl w:ilvl="3">
      <w:start w:val="1"/>
      <w:numFmt w:val="decimal"/>
      <w:lvlText w:val="%1."/>
      <w:lvlJc w:val="left"/>
      <w:rPr>
        <w:rFonts w:cs="Times New Roman"/>
      </w:rPr>
    </w:lvl>
    <w:lvl w:ilvl="4">
      <w:start w:val="1"/>
      <w:numFmt w:val="decimal"/>
      <w:lvlText w:val="%1."/>
      <w:lvlJc w:val="left"/>
      <w:rPr>
        <w:rFonts w:cs="Times New Roman"/>
      </w:rPr>
    </w:lvl>
    <w:lvl w:ilvl="5">
      <w:start w:val="1"/>
      <w:numFmt w:val="decimal"/>
      <w:lvlText w:val="%1."/>
      <w:lvlJc w:val="left"/>
      <w:rPr>
        <w:rFonts w:cs="Times New Roman"/>
      </w:rPr>
    </w:lvl>
    <w:lvl w:ilvl="6">
      <w:start w:val="1"/>
      <w:numFmt w:val="decimal"/>
      <w:lvlText w:val="%1."/>
      <w:lvlJc w:val="left"/>
      <w:rPr>
        <w:rFonts w:cs="Times New Roman"/>
      </w:rPr>
    </w:lvl>
    <w:lvl w:ilvl="7">
      <w:start w:val="1"/>
      <w:numFmt w:val="decimal"/>
      <w:lvlText w:val="%1."/>
      <w:lvlJc w:val="left"/>
      <w:rPr>
        <w:rFonts w:cs="Times New Roman"/>
      </w:rPr>
    </w:lvl>
    <w:lvl w:ilvl="8">
      <w:start w:val="1"/>
      <w:numFmt w:val="decimal"/>
      <w:lvlText w:val="%1."/>
      <w:lvlJc w:val="left"/>
      <w:rPr>
        <w:rFonts w:cs="Times New Roman"/>
      </w:rPr>
    </w:lvl>
  </w:abstractNum>
  <w:abstractNum w:abstractNumId="2" w15:restartNumberingAfterBreak="0">
    <w:nsid w:val="FFFFFF7E"/>
    <w:multiLevelType w:val="multilevel"/>
    <w:tmpl w:val="FFFFFFFF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decimal"/>
      <w:lvlText w:val="%1."/>
      <w:lvlJc w:val="left"/>
      <w:rPr>
        <w:rFonts w:cs="Times New Roman"/>
      </w:rPr>
    </w:lvl>
    <w:lvl w:ilvl="2">
      <w:start w:val="1"/>
      <w:numFmt w:val="decimal"/>
      <w:lvlText w:val="%1."/>
      <w:lvlJc w:val="left"/>
      <w:rPr>
        <w:rFonts w:cs="Times New Roman"/>
      </w:rPr>
    </w:lvl>
    <w:lvl w:ilvl="3">
      <w:start w:val="1"/>
      <w:numFmt w:val="decimal"/>
      <w:lvlText w:val="%1."/>
      <w:lvlJc w:val="left"/>
      <w:rPr>
        <w:rFonts w:cs="Times New Roman"/>
      </w:rPr>
    </w:lvl>
    <w:lvl w:ilvl="4">
      <w:start w:val="1"/>
      <w:numFmt w:val="decimal"/>
      <w:lvlText w:val="%1."/>
      <w:lvlJc w:val="left"/>
      <w:rPr>
        <w:rFonts w:cs="Times New Roman"/>
      </w:rPr>
    </w:lvl>
    <w:lvl w:ilvl="5">
      <w:start w:val="1"/>
      <w:numFmt w:val="decimal"/>
      <w:lvlText w:val="%1."/>
      <w:lvlJc w:val="left"/>
      <w:rPr>
        <w:rFonts w:cs="Times New Roman"/>
      </w:rPr>
    </w:lvl>
    <w:lvl w:ilvl="6">
      <w:start w:val="1"/>
      <w:numFmt w:val="decimal"/>
      <w:lvlText w:val="%1."/>
      <w:lvlJc w:val="left"/>
      <w:rPr>
        <w:rFonts w:cs="Times New Roman"/>
      </w:rPr>
    </w:lvl>
    <w:lvl w:ilvl="7">
      <w:start w:val="1"/>
      <w:numFmt w:val="decimal"/>
      <w:lvlText w:val="%1."/>
      <w:lvlJc w:val="left"/>
      <w:rPr>
        <w:rFonts w:cs="Times New Roman"/>
      </w:rPr>
    </w:lvl>
    <w:lvl w:ilvl="8">
      <w:start w:val="1"/>
      <w:numFmt w:val="decimal"/>
      <w:lvlText w:val="%1."/>
      <w:lvlJc w:val="left"/>
      <w:rPr>
        <w:rFonts w:cs="Times New Roman"/>
      </w:rPr>
    </w:lvl>
  </w:abstractNum>
  <w:abstractNum w:abstractNumId="3" w15:restartNumberingAfterBreak="0">
    <w:nsid w:val="FFFFFF7F"/>
    <w:multiLevelType w:val="multilevel"/>
    <w:tmpl w:val="FFFFFFFF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1."/>
      <w:lvlJc w:val="left"/>
      <w:rPr>
        <w:rFonts w:cs="Times New Roman"/>
      </w:rPr>
    </w:lvl>
    <w:lvl w:ilvl="2">
      <w:start w:val="1"/>
      <w:numFmt w:val="decimal"/>
      <w:lvlText w:val="%1."/>
      <w:lvlJc w:val="left"/>
      <w:rPr>
        <w:rFonts w:cs="Times New Roman"/>
      </w:rPr>
    </w:lvl>
    <w:lvl w:ilvl="3">
      <w:start w:val="1"/>
      <w:numFmt w:val="decimal"/>
      <w:lvlText w:val="%1."/>
      <w:lvlJc w:val="left"/>
      <w:rPr>
        <w:rFonts w:cs="Times New Roman"/>
      </w:rPr>
    </w:lvl>
    <w:lvl w:ilvl="4">
      <w:start w:val="1"/>
      <w:numFmt w:val="decimal"/>
      <w:lvlText w:val="%1."/>
      <w:lvlJc w:val="left"/>
      <w:rPr>
        <w:rFonts w:cs="Times New Roman"/>
      </w:rPr>
    </w:lvl>
    <w:lvl w:ilvl="5">
      <w:start w:val="1"/>
      <w:numFmt w:val="decimal"/>
      <w:lvlText w:val="%1."/>
      <w:lvlJc w:val="left"/>
      <w:rPr>
        <w:rFonts w:cs="Times New Roman"/>
      </w:rPr>
    </w:lvl>
    <w:lvl w:ilvl="6">
      <w:start w:val="1"/>
      <w:numFmt w:val="decimal"/>
      <w:lvlText w:val="%1."/>
      <w:lvlJc w:val="left"/>
      <w:rPr>
        <w:rFonts w:cs="Times New Roman"/>
      </w:rPr>
    </w:lvl>
    <w:lvl w:ilvl="7">
      <w:start w:val="1"/>
      <w:numFmt w:val="decimal"/>
      <w:lvlText w:val="%1."/>
      <w:lvlJc w:val="left"/>
      <w:rPr>
        <w:rFonts w:cs="Times New Roman"/>
      </w:rPr>
    </w:lvl>
    <w:lvl w:ilvl="8">
      <w:start w:val="1"/>
      <w:numFmt w:val="decimal"/>
      <w:lvlText w:val="%1."/>
      <w:lvlJc w:val="left"/>
      <w:rPr>
        <w:rFonts w:cs="Times New Roman"/>
      </w:rPr>
    </w:lvl>
  </w:abstractNum>
  <w:abstractNum w:abstractNumId="4" w15:restartNumberingAfterBreak="0">
    <w:nsid w:val="FFFFFF80"/>
    <w:multiLevelType w:val="multilevel"/>
    <w:tmpl w:val="FFFFFFFF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>
      <w:start w:val="1"/>
      <w:numFmt w:val="decimal"/>
      <w:lvlText w:val="%1."/>
      <w:lvlJc w:val="left"/>
      <w:rPr>
        <w:rFonts w:cs="Times New Roman"/>
      </w:rPr>
    </w:lvl>
    <w:lvl w:ilvl="2">
      <w:start w:val="1"/>
      <w:numFmt w:val="decimal"/>
      <w:lvlText w:val="%1."/>
      <w:lvlJc w:val="left"/>
      <w:rPr>
        <w:rFonts w:cs="Times New Roman"/>
      </w:rPr>
    </w:lvl>
    <w:lvl w:ilvl="3">
      <w:start w:val="1"/>
      <w:numFmt w:val="decimal"/>
      <w:lvlText w:val="%1."/>
      <w:lvlJc w:val="left"/>
      <w:rPr>
        <w:rFonts w:cs="Times New Roman"/>
      </w:rPr>
    </w:lvl>
    <w:lvl w:ilvl="4">
      <w:start w:val="1"/>
      <w:numFmt w:val="decimal"/>
      <w:lvlText w:val="%1."/>
      <w:lvlJc w:val="left"/>
      <w:rPr>
        <w:rFonts w:cs="Times New Roman"/>
      </w:rPr>
    </w:lvl>
    <w:lvl w:ilvl="5">
      <w:start w:val="1"/>
      <w:numFmt w:val="decimal"/>
      <w:lvlText w:val="%1."/>
      <w:lvlJc w:val="left"/>
      <w:rPr>
        <w:rFonts w:cs="Times New Roman"/>
      </w:rPr>
    </w:lvl>
    <w:lvl w:ilvl="6">
      <w:start w:val="1"/>
      <w:numFmt w:val="decimal"/>
      <w:lvlText w:val="%1."/>
      <w:lvlJc w:val="left"/>
      <w:rPr>
        <w:rFonts w:cs="Times New Roman"/>
      </w:rPr>
    </w:lvl>
    <w:lvl w:ilvl="7">
      <w:start w:val="1"/>
      <w:numFmt w:val="decimal"/>
      <w:lvlText w:val="%1."/>
      <w:lvlJc w:val="left"/>
      <w:rPr>
        <w:rFonts w:cs="Times New Roman"/>
      </w:rPr>
    </w:lvl>
    <w:lvl w:ilvl="8">
      <w:start w:val="1"/>
      <w:numFmt w:val="decimal"/>
      <w:lvlText w:val="%1."/>
      <w:lvlJc w:val="left"/>
      <w:rPr>
        <w:rFonts w:cs="Times New Roman"/>
      </w:rPr>
    </w:lvl>
  </w:abstractNum>
  <w:abstractNum w:abstractNumId="5" w15:restartNumberingAfterBreak="0">
    <w:nsid w:val="FFFFFF81"/>
    <w:multiLevelType w:val="multilevel"/>
    <w:tmpl w:val="FFFFFFFF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decimal"/>
      <w:lvlText w:val="%1."/>
      <w:lvlJc w:val="left"/>
      <w:rPr>
        <w:rFonts w:cs="Times New Roman"/>
      </w:rPr>
    </w:lvl>
    <w:lvl w:ilvl="2">
      <w:start w:val="1"/>
      <w:numFmt w:val="decimal"/>
      <w:lvlText w:val="%1."/>
      <w:lvlJc w:val="left"/>
      <w:rPr>
        <w:rFonts w:cs="Times New Roman"/>
      </w:rPr>
    </w:lvl>
    <w:lvl w:ilvl="3">
      <w:start w:val="1"/>
      <w:numFmt w:val="decimal"/>
      <w:lvlText w:val="%1."/>
      <w:lvlJc w:val="left"/>
      <w:rPr>
        <w:rFonts w:cs="Times New Roman"/>
      </w:rPr>
    </w:lvl>
    <w:lvl w:ilvl="4">
      <w:start w:val="1"/>
      <w:numFmt w:val="decimal"/>
      <w:lvlText w:val="%1."/>
      <w:lvlJc w:val="left"/>
      <w:rPr>
        <w:rFonts w:cs="Times New Roman"/>
      </w:rPr>
    </w:lvl>
    <w:lvl w:ilvl="5">
      <w:start w:val="1"/>
      <w:numFmt w:val="decimal"/>
      <w:lvlText w:val="%1."/>
      <w:lvlJc w:val="left"/>
      <w:rPr>
        <w:rFonts w:cs="Times New Roman"/>
      </w:rPr>
    </w:lvl>
    <w:lvl w:ilvl="6">
      <w:start w:val="1"/>
      <w:numFmt w:val="decimal"/>
      <w:lvlText w:val="%1."/>
      <w:lvlJc w:val="left"/>
      <w:rPr>
        <w:rFonts w:cs="Times New Roman"/>
      </w:rPr>
    </w:lvl>
    <w:lvl w:ilvl="7">
      <w:start w:val="1"/>
      <w:numFmt w:val="decimal"/>
      <w:lvlText w:val="%1."/>
      <w:lvlJc w:val="left"/>
      <w:rPr>
        <w:rFonts w:cs="Times New Roman"/>
      </w:rPr>
    </w:lvl>
    <w:lvl w:ilvl="8">
      <w:start w:val="1"/>
      <w:numFmt w:val="decimal"/>
      <w:lvlText w:val="%1."/>
      <w:lvlJc w:val="left"/>
      <w:rPr>
        <w:rFonts w:cs="Times New Roman"/>
      </w:rPr>
    </w:lvl>
  </w:abstractNum>
  <w:abstractNum w:abstractNumId="6" w15:restartNumberingAfterBreak="0">
    <w:nsid w:val="FFFFFF82"/>
    <w:multiLevelType w:val="multilevel"/>
    <w:tmpl w:val="FFFFFFFF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decimal"/>
      <w:lvlText w:val="%1."/>
      <w:lvlJc w:val="left"/>
      <w:rPr>
        <w:rFonts w:cs="Times New Roman"/>
      </w:rPr>
    </w:lvl>
    <w:lvl w:ilvl="2">
      <w:start w:val="1"/>
      <w:numFmt w:val="decimal"/>
      <w:lvlText w:val="%1."/>
      <w:lvlJc w:val="left"/>
      <w:rPr>
        <w:rFonts w:cs="Times New Roman"/>
      </w:rPr>
    </w:lvl>
    <w:lvl w:ilvl="3">
      <w:start w:val="1"/>
      <w:numFmt w:val="decimal"/>
      <w:lvlText w:val="%1."/>
      <w:lvlJc w:val="left"/>
      <w:rPr>
        <w:rFonts w:cs="Times New Roman"/>
      </w:rPr>
    </w:lvl>
    <w:lvl w:ilvl="4">
      <w:start w:val="1"/>
      <w:numFmt w:val="decimal"/>
      <w:lvlText w:val="%1."/>
      <w:lvlJc w:val="left"/>
      <w:rPr>
        <w:rFonts w:cs="Times New Roman"/>
      </w:rPr>
    </w:lvl>
    <w:lvl w:ilvl="5">
      <w:start w:val="1"/>
      <w:numFmt w:val="decimal"/>
      <w:lvlText w:val="%1."/>
      <w:lvlJc w:val="left"/>
      <w:rPr>
        <w:rFonts w:cs="Times New Roman"/>
      </w:rPr>
    </w:lvl>
    <w:lvl w:ilvl="6">
      <w:start w:val="1"/>
      <w:numFmt w:val="decimal"/>
      <w:lvlText w:val="%1."/>
      <w:lvlJc w:val="left"/>
      <w:rPr>
        <w:rFonts w:cs="Times New Roman"/>
      </w:rPr>
    </w:lvl>
    <w:lvl w:ilvl="7">
      <w:start w:val="1"/>
      <w:numFmt w:val="decimal"/>
      <w:lvlText w:val="%1."/>
      <w:lvlJc w:val="left"/>
      <w:rPr>
        <w:rFonts w:cs="Times New Roman"/>
      </w:rPr>
    </w:lvl>
    <w:lvl w:ilvl="8">
      <w:start w:val="1"/>
      <w:numFmt w:val="decimal"/>
      <w:lvlText w:val="%1."/>
      <w:lvlJc w:val="left"/>
      <w:rPr>
        <w:rFonts w:cs="Times New Roman"/>
      </w:rPr>
    </w:lvl>
  </w:abstractNum>
  <w:abstractNum w:abstractNumId="7" w15:restartNumberingAfterBreak="0">
    <w:nsid w:val="FFFFFF83"/>
    <w:multiLevelType w:val="multilevel"/>
    <w:tmpl w:val="FFFFFFFF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"/>
      <w:lvlJc w:val="left"/>
      <w:rPr>
        <w:rFonts w:cs="Times New Roman"/>
      </w:rPr>
    </w:lvl>
    <w:lvl w:ilvl="2">
      <w:start w:val="1"/>
      <w:numFmt w:val="decimal"/>
      <w:lvlText w:val="%1."/>
      <w:lvlJc w:val="left"/>
      <w:rPr>
        <w:rFonts w:cs="Times New Roman"/>
      </w:rPr>
    </w:lvl>
    <w:lvl w:ilvl="3">
      <w:start w:val="1"/>
      <w:numFmt w:val="decimal"/>
      <w:lvlText w:val="%1."/>
      <w:lvlJc w:val="left"/>
      <w:rPr>
        <w:rFonts w:cs="Times New Roman"/>
      </w:rPr>
    </w:lvl>
    <w:lvl w:ilvl="4">
      <w:start w:val="1"/>
      <w:numFmt w:val="decimal"/>
      <w:lvlText w:val="%1."/>
      <w:lvlJc w:val="left"/>
      <w:rPr>
        <w:rFonts w:cs="Times New Roman"/>
      </w:rPr>
    </w:lvl>
    <w:lvl w:ilvl="5">
      <w:start w:val="1"/>
      <w:numFmt w:val="decimal"/>
      <w:lvlText w:val="%1."/>
      <w:lvlJc w:val="left"/>
      <w:rPr>
        <w:rFonts w:cs="Times New Roman"/>
      </w:rPr>
    </w:lvl>
    <w:lvl w:ilvl="6">
      <w:start w:val="1"/>
      <w:numFmt w:val="decimal"/>
      <w:lvlText w:val="%1."/>
      <w:lvlJc w:val="left"/>
      <w:rPr>
        <w:rFonts w:cs="Times New Roman"/>
      </w:rPr>
    </w:lvl>
    <w:lvl w:ilvl="7">
      <w:start w:val="1"/>
      <w:numFmt w:val="decimal"/>
      <w:lvlText w:val="%1."/>
      <w:lvlJc w:val="left"/>
      <w:rPr>
        <w:rFonts w:cs="Times New Roman"/>
      </w:rPr>
    </w:lvl>
    <w:lvl w:ilvl="8">
      <w:start w:val="1"/>
      <w:numFmt w:val="decimal"/>
      <w:lvlText w:val="%1."/>
      <w:lvlJc w:val="left"/>
      <w:rPr>
        <w:rFonts w:cs="Times New Roman"/>
      </w:rPr>
    </w:lvl>
  </w:abstractNum>
  <w:abstractNum w:abstractNumId="8" w15:restartNumberingAfterBreak="0">
    <w:nsid w:val="FFFFFF88"/>
    <w:multiLevelType w:val="multilevel"/>
    <w:tmpl w:val="FFFFFFFF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"/>
      <w:lvlJc w:val="left"/>
      <w:rPr>
        <w:rFonts w:cs="Times New Roman"/>
      </w:rPr>
    </w:lvl>
    <w:lvl w:ilvl="2">
      <w:start w:val="1"/>
      <w:numFmt w:val="decimal"/>
      <w:lvlText w:val="%1."/>
      <w:lvlJc w:val="left"/>
      <w:rPr>
        <w:rFonts w:cs="Times New Roman"/>
      </w:rPr>
    </w:lvl>
    <w:lvl w:ilvl="3">
      <w:start w:val="1"/>
      <w:numFmt w:val="decimal"/>
      <w:lvlText w:val="%1."/>
      <w:lvlJc w:val="left"/>
      <w:rPr>
        <w:rFonts w:cs="Times New Roman"/>
      </w:rPr>
    </w:lvl>
    <w:lvl w:ilvl="4">
      <w:start w:val="1"/>
      <w:numFmt w:val="decimal"/>
      <w:lvlText w:val="%1."/>
      <w:lvlJc w:val="left"/>
      <w:rPr>
        <w:rFonts w:cs="Times New Roman"/>
      </w:rPr>
    </w:lvl>
    <w:lvl w:ilvl="5">
      <w:start w:val="1"/>
      <w:numFmt w:val="decimal"/>
      <w:lvlText w:val="%1."/>
      <w:lvlJc w:val="left"/>
      <w:rPr>
        <w:rFonts w:cs="Times New Roman"/>
      </w:rPr>
    </w:lvl>
    <w:lvl w:ilvl="6">
      <w:start w:val="1"/>
      <w:numFmt w:val="decimal"/>
      <w:lvlText w:val="%1."/>
      <w:lvlJc w:val="left"/>
      <w:rPr>
        <w:rFonts w:cs="Times New Roman"/>
      </w:rPr>
    </w:lvl>
    <w:lvl w:ilvl="7">
      <w:start w:val="1"/>
      <w:numFmt w:val="decimal"/>
      <w:lvlText w:val="%1."/>
      <w:lvlJc w:val="left"/>
      <w:rPr>
        <w:rFonts w:cs="Times New Roman"/>
      </w:rPr>
    </w:lvl>
    <w:lvl w:ilvl="8">
      <w:start w:val="1"/>
      <w:numFmt w:val="decimal"/>
      <w:lvlText w:val="%1."/>
      <w:lvlJc w:val="left"/>
      <w:rPr>
        <w:rFonts w:cs="Times New Roman"/>
      </w:rPr>
    </w:lvl>
  </w:abstractNum>
  <w:abstractNum w:abstractNumId="9" w15:restartNumberingAfterBreak="0">
    <w:nsid w:val="FFFFFF89"/>
    <w:multiLevelType w:val="multilevel"/>
    <w:tmpl w:val="FFFFFFFF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"/>
      <w:lvlJc w:val="left"/>
      <w:rPr>
        <w:rFonts w:cs="Times New Roman"/>
      </w:rPr>
    </w:lvl>
    <w:lvl w:ilvl="2">
      <w:start w:val="1"/>
      <w:numFmt w:val="decimal"/>
      <w:lvlText w:val="%1."/>
      <w:lvlJc w:val="left"/>
      <w:rPr>
        <w:rFonts w:cs="Times New Roman"/>
      </w:rPr>
    </w:lvl>
    <w:lvl w:ilvl="3">
      <w:start w:val="1"/>
      <w:numFmt w:val="decimal"/>
      <w:lvlText w:val="%1."/>
      <w:lvlJc w:val="left"/>
      <w:rPr>
        <w:rFonts w:cs="Times New Roman"/>
      </w:rPr>
    </w:lvl>
    <w:lvl w:ilvl="4">
      <w:start w:val="1"/>
      <w:numFmt w:val="decimal"/>
      <w:lvlText w:val="%1."/>
      <w:lvlJc w:val="left"/>
      <w:rPr>
        <w:rFonts w:cs="Times New Roman"/>
      </w:rPr>
    </w:lvl>
    <w:lvl w:ilvl="5">
      <w:start w:val="1"/>
      <w:numFmt w:val="decimal"/>
      <w:lvlText w:val="%1."/>
      <w:lvlJc w:val="left"/>
      <w:rPr>
        <w:rFonts w:cs="Times New Roman"/>
      </w:rPr>
    </w:lvl>
    <w:lvl w:ilvl="6">
      <w:start w:val="1"/>
      <w:numFmt w:val="decimal"/>
      <w:lvlText w:val="%1."/>
      <w:lvlJc w:val="left"/>
      <w:rPr>
        <w:rFonts w:cs="Times New Roman"/>
      </w:rPr>
    </w:lvl>
    <w:lvl w:ilvl="7">
      <w:start w:val="1"/>
      <w:numFmt w:val="decimal"/>
      <w:lvlText w:val="%1."/>
      <w:lvlJc w:val="left"/>
      <w:rPr>
        <w:rFonts w:cs="Times New Roman"/>
      </w:rPr>
    </w:lvl>
    <w:lvl w:ilvl="8">
      <w:start w:val="1"/>
      <w:numFmt w:val="decimal"/>
      <w:lvlText w:val="%1."/>
      <w:lvlJc w:val="left"/>
      <w:rPr>
        <w:rFonts w:cs="Times New Roman"/>
      </w:rPr>
    </w:lvl>
  </w:abstractNum>
  <w:abstractNum w:abstractNumId="10" w15:restartNumberingAfterBreak="0">
    <w:nsid w:val="126C60DD"/>
    <w:multiLevelType w:val="multilevel"/>
    <w:tmpl w:val="FFFFFFFF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1" w15:restartNumberingAfterBreak="0">
    <w:nsid w:val="18B6343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A167C9"/>
    <w:multiLevelType w:val="multilevel"/>
    <w:tmpl w:val="FFFFFFFF"/>
    <w:lvl w:ilvl="0">
      <w:start w:val="1"/>
      <w:numFmt w:val="bullet"/>
      <w:pStyle w:val="Heading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pStyle w:val="Heading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pStyle w:val="Heading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pStyle w:val="Heading4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pStyle w:val="Heading5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pStyle w:val="Heading6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pStyle w:val="Heading7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pStyle w:val="Heading8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pStyle w:val="Heading9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921243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97D5E21"/>
    <w:multiLevelType w:val="multilevel"/>
    <w:tmpl w:val="FFFFFFF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 w15:restartNumberingAfterBreak="0">
    <w:nsid w:val="2A006D61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84310CF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9BE3F8C"/>
    <w:multiLevelType w:val="multilevel"/>
    <w:tmpl w:val="FFFFFFFF"/>
    <w:styleLink w:val="ArticleSection"/>
    <w:lvl w:ilvl="0">
      <w:start w:val="1"/>
      <w:numFmt w:val="upperRoman"/>
      <w:lvlText w:val="Article %1."/>
      <w:lvlJc w:val="left"/>
      <w:rPr>
        <w:rFonts w:cs="Times New Roman"/>
      </w:rPr>
    </w:lvl>
    <w:lvl w:ilvl="1">
      <w:start w:val="1"/>
      <w:numFmt w:val="decimalZero"/>
      <w:isLgl/>
      <w:lvlText w:val="Section %1.%2"/>
      <w:lvlJc w:val="left"/>
      <w:rPr>
        <w:rFonts w:cs="Times New Roman"/>
      </w:rPr>
    </w:lvl>
    <w:lvl w:ilvl="2">
      <w:start w:val="1"/>
      <w:numFmt w:val="lowerLetter"/>
      <w:lvlText w:val="(%3)"/>
      <w:lvlJc w:val="left"/>
      <w:pPr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1584" w:hanging="144"/>
      </w:pPr>
      <w:rPr>
        <w:rFonts w:cs="Times New Roman"/>
      </w:rPr>
    </w:lvl>
  </w:abstractNum>
  <w:abstractNum w:abstractNumId="18" w15:restartNumberingAfterBreak="0">
    <w:nsid w:val="563E506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7CD7E22"/>
    <w:multiLevelType w:val="multilevel"/>
    <w:tmpl w:val="04070023"/>
    <w:lvl w:ilvl="0">
      <w:start w:val="1"/>
      <w:numFmt w:val="upperRoman"/>
      <w:lvlText w:val="Artikel %1."/>
      <w:lvlJc w:val="left"/>
      <w:pPr>
        <w:ind w:left="0" w:firstLine="0"/>
      </w:pPr>
    </w:lvl>
    <w:lvl w:ilvl="1">
      <w:start w:val="1"/>
      <w:numFmt w:val="decimalZero"/>
      <w:isLgl/>
      <w:lvlText w:val="Abschnitt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6CE60EE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2CE0B2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48649290">
    <w:abstractNumId w:val="9"/>
  </w:num>
  <w:num w:numId="2" w16cid:durableId="461653663">
    <w:abstractNumId w:val="7"/>
  </w:num>
  <w:num w:numId="3" w16cid:durableId="787814252">
    <w:abstractNumId w:val="6"/>
  </w:num>
  <w:num w:numId="4" w16cid:durableId="1202593854">
    <w:abstractNumId w:val="5"/>
  </w:num>
  <w:num w:numId="5" w16cid:durableId="1418284321">
    <w:abstractNumId w:val="4"/>
  </w:num>
  <w:num w:numId="6" w16cid:durableId="2109226182">
    <w:abstractNumId w:val="8"/>
  </w:num>
  <w:num w:numId="7" w16cid:durableId="1872264333">
    <w:abstractNumId w:val="3"/>
  </w:num>
  <w:num w:numId="8" w16cid:durableId="754479801">
    <w:abstractNumId w:val="2"/>
  </w:num>
  <w:num w:numId="9" w16cid:durableId="1954361174">
    <w:abstractNumId w:val="1"/>
  </w:num>
  <w:num w:numId="10" w16cid:durableId="855924902">
    <w:abstractNumId w:val="0"/>
  </w:num>
  <w:num w:numId="11" w16cid:durableId="1096902974">
    <w:abstractNumId w:val="18"/>
  </w:num>
  <w:num w:numId="12" w16cid:durableId="977300015">
    <w:abstractNumId w:val="13"/>
  </w:num>
  <w:num w:numId="13" w16cid:durableId="1806122736">
    <w:abstractNumId w:val="12"/>
  </w:num>
  <w:num w:numId="14" w16cid:durableId="990673071">
    <w:abstractNumId w:val="20"/>
  </w:num>
  <w:num w:numId="15" w16cid:durableId="786041509">
    <w:abstractNumId w:val="21"/>
  </w:num>
  <w:num w:numId="16" w16cid:durableId="2119060352">
    <w:abstractNumId w:val="11"/>
  </w:num>
  <w:num w:numId="17" w16cid:durableId="664743980">
    <w:abstractNumId w:val="14"/>
  </w:num>
  <w:num w:numId="18" w16cid:durableId="935332393">
    <w:abstractNumId w:val="10"/>
  </w:num>
  <w:num w:numId="19" w16cid:durableId="25958269">
    <w:abstractNumId w:val="17"/>
  </w:num>
  <w:num w:numId="20" w16cid:durableId="1257785476">
    <w:abstractNumId w:val="9"/>
  </w:num>
  <w:num w:numId="21" w16cid:durableId="929122935">
    <w:abstractNumId w:val="7"/>
  </w:num>
  <w:num w:numId="22" w16cid:durableId="190848567">
    <w:abstractNumId w:val="6"/>
  </w:num>
  <w:num w:numId="23" w16cid:durableId="1599677296">
    <w:abstractNumId w:val="5"/>
  </w:num>
  <w:num w:numId="24" w16cid:durableId="1067343812">
    <w:abstractNumId w:val="4"/>
  </w:num>
  <w:num w:numId="25" w16cid:durableId="927082980">
    <w:abstractNumId w:val="8"/>
  </w:num>
  <w:num w:numId="26" w16cid:durableId="1543053862">
    <w:abstractNumId w:val="3"/>
  </w:num>
  <w:num w:numId="27" w16cid:durableId="906258135">
    <w:abstractNumId w:val="2"/>
  </w:num>
  <w:num w:numId="28" w16cid:durableId="599069161">
    <w:abstractNumId w:val="1"/>
  </w:num>
  <w:num w:numId="29" w16cid:durableId="1340348734">
    <w:abstractNumId w:val="0"/>
  </w:num>
  <w:num w:numId="30" w16cid:durableId="304430371">
    <w:abstractNumId w:val="15"/>
  </w:num>
  <w:num w:numId="31" w16cid:durableId="1884974845">
    <w:abstractNumId w:val="16"/>
  </w:num>
  <w:num w:numId="32" w16cid:durableId="120378220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trackedChanges" w:enforcement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vev9zx2jxsts4exrzjvaxpqp00d5xsw5pap&quot;&gt;My Dell 2024 EndNote Library&lt;record-ids&gt;&lt;item&gt;142&lt;/item&gt;&lt;item&gt;749&lt;/item&gt;&lt;item&gt;1048&lt;/item&gt;&lt;item&gt;1465&lt;/item&gt;&lt;item&gt;1872&lt;/item&gt;&lt;item&gt;1894&lt;/item&gt;&lt;item&gt;1981&lt;/item&gt;&lt;item&gt;2014&lt;/item&gt;&lt;item&gt;2237&lt;/item&gt;&lt;item&gt;2287&lt;/item&gt;&lt;item&gt;2289&lt;/item&gt;&lt;item&gt;2803&lt;/item&gt;&lt;item&gt;2912&lt;/item&gt;&lt;item&gt;3103&lt;/item&gt;&lt;item&gt;3502&lt;/item&gt;&lt;item&gt;11117&lt;/item&gt;&lt;item&gt;11448&lt;/item&gt;&lt;item&gt;14059&lt;/item&gt;&lt;item&gt;14063&lt;/item&gt;&lt;item&gt;14082&lt;/item&gt;&lt;item&gt;14489&lt;/item&gt;&lt;item&gt;14855&lt;/item&gt;&lt;item&gt;23112&lt;/item&gt;&lt;item&gt;23113&lt;/item&gt;&lt;item&gt;23140&lt;/item&gt;&lt;item&gt;23210&lt;/item&gt;&lt;item&gt;23218&lt;/item&gt;&lt;item&gt;23220&lt;/item&gt;&lt;item&gt;23228&lt;/item&gt;&lt;item&gt;23233&lt;/item&gt;&lt;item&gt;23234&lt;/item&gt;&lt;item&gt;23239&lt;/item&gt;&lt;item&gt;23241&lt;/item&gt;&lt;item&gt;23243&lt;/item&gt;&lt;item&gt;23244&lt;/item&gt;&lt;item&gt;23245&lt;/item&gt;&lt;item&gt;23246&lt;/item&gt;&lt;item&gt;23247&lt;/item&gt;&lt;item&gt;23250&lt;/item&gt;&lt;item&gt;23252&lt;/item&gt;&lt;item&gt;23257&lt;/item&gt;&lt;item&gt;23259&lt;/item&gt;&lt;item&gt;23272&lt;/item&gt;&lt;item&gt;23273&lt;/item&gt;&lt;item&gt;23274&lt;/item&gt;&lt;item&gt;23279&lt;/item&gt;&lt;item&gt;23280&lt;/item&gt;&lt;item&gt;23302&lt;/item&gt;&lt;item&gt;23350&lt;/item&gt;&lt;item&gt;23368&lt;/item&gt;&lt;item&gt;23369&lt;/item&gt;&lt;item&gt;23381&lt;/item&gt;&lt;item&gt;23382&lt;/item&gt;&lt;/record-ids&gt;&lt;/item&gt;&lt;/Libraries&gt;"/>
    <w:docVar w:name="MachineID" w:val="186|207|197|207|190|197|185|201|197|203|190|197|201|202|197|188|200|"/>
    <w:docVar w:name="Username" w:val="Editor"/>
  </w:docVars>
  <w:rsids>
    <w:rsidRoot w:val="00214CAE"/>
    <w:rsid w:val="0000564F"/>
    <w:rsid w:val="00006E0B"/>
    <w:rsid w:val="00027429"/>
    <w:rsid w:val="00027ED5"/>
    <w:rsid w:val="000317B9"/>
    <w:rsid w:val="00035559"/>
    <w:rsid w:val="0003776D"/>
    <w:rsid w:val="00042508"/>
    <w:rsid w:val="000502CF"/>
    <w:rsid w:val="00050A98"/>
    <w:rsid w:val="000728CA"/>
    <w:rsid w:val="00072AE8"/>
    <w:rsid w:val="00075D0B"/>
    <w:rsid w:val="00075F1B"/>
    <w:rsid w:val="000764CD"/>
    <w:rsid w:val="000813DF"/>
    <w:rsid w:val="00086BF4"/>
    <w:rsid w:val="00090036"/>
    <w:rsid w:val="0009235B"/>
    <w:rsid w:val="000A21EC"/>
    <w:rsid w:val="000A3E73"/>
    <w:rsid w:val="000A772D"/>
    <w:rsid w:val="000A7EAA"/>
    <w:rsid w:val="000B1B3F"/>
    <w:rsid w:val="000B2045"/>
    <w:rsid w:val="000B752F"/>
    <w:rsid w:val="000F5930"/>
    <w:rsid w:val="001220A7"/>
    <w:rsid w:val="00135865"/>
    <w:rsid w:val="00140C03"/>
    <w:rsid w:val="00163C08"/>
    <w:rsid w:val="00183DC4"/>
    <w:rsid w:val="001871C8"/>
    <w:rsid w:val="00197C7A"/>
    <w:rsid w:val="001A473A"/>
    <w:rsid w:val="001A4883"/>
    <w:rsid w:val="001B4F8A"/>
    <w:rsid w:val="001C4EF6"/>
    <w:rsid w:val="001D1D74"/>
    <w:rsid w:val="001D3E19"/>
    <w:rsid w:val="00211C60"/>
    <w:rsid w:val="00214CAE"/>
    <w:rsid w:val="00215E40"/>
    <w:rsid w:val="00225C73"/>
    <w:rsid w:val="00237858"/>
    <w:rsid w:val="002400E5"/>
    <w:rsid w:val="002640E3"/>
    <w:rsid w:val="00265073"/>
    <w:rsid w:val="00265218"/>
    <w:rsid w:val="00273222"/>
    <w:rsid w:val="00276524"/>
    <w:rsid w:val="002D0616"/>
    <w:rsid w:val="002D2B07"/>
    <w:rsid w:val="002F043A"/>
    <w:rsid w:val="003052B4"/>
    <w:rsid w:val="003107E3"/>
    <w:rsid w:val="003123F0"/>
    <w:rsid w:val="00316542"/>
    <w:rsid w:val="00317A4E"/>
    <w:rsid w:val="00321FF9"/>
    <w:rsid w:val="00322094"/>
    <w:rsid w:val="003333C8"/>
    <w:rsid w:val="00333730"/>
    <w:rsid w:val="00340383"/>
    <w:rsid w:val="0034107F"/>
    <w:rsid w:val="003411AB"/>
    <w:rsid w:val="00356F20"/>
    <w:rsid w:val="00363958"/>
    <w:rsid w:val="0037453F"/>
    <w:rsid w:val="00380FED"/>
    <w:rsid w:val="003972FC"/>
    <w:rsid w:val="003A1109"/>
    <w:rsid w:val="003B3C4A"/>
    <w:rsid w:val="003B4CB5"/>
    <w:rsid w:val="003C16D5"/>
    <w:rsid w:val="003C4CFC"/>
    <w:rsid w:val="003D0981"/>
    <w:rsid w:val="003D2C4A"/>
    <w:rsid w:val="003D5111"/>
    <w:rsid w:val="003D5A85"/>
    <w:rsid w:val="003D5CB7"/>
    <w:rsid w:val="003E35AB"/>
    <w:rsid w:val="003E45F4"/>
    <w:rsid w:val="00406507"/>
    <w:rsid w:val="00414451"/>
    <w:rsid w:val="004318E9"/>
    <w:rsid w:val="00432FE3"/>
    <w:rsid w:val="004411E2"/>
    <w:rsid w:val="00455222"/>
    <w:rsid w:val="004623E8"/>
    <w:rsid w:val="004651FB"/>
    <w:rsid w:val="00471096"/>
    <w:rsid w:val="00474856"/>
    <w:rsid w:val="004A2374"/>
    <w:rsid w:val="004A241C"/>
    <w:rsid w:val="004A7B90"/>
    <w:rsid w:val="004C5DC8"/>
    <w:rsid w:val="004D2A98"/>
    <w:rsid w:val="004D3407"/>
    <w:rsid w:val="004D6761"/>
    <w:rsid w:val="004E041A"/>
    <w:rsid w:val="004F1912"/>
    <w:rsid w:val="0050567F"/>
    <w:rsid w:val="00510729"/>
    <w:rsid w:val="00514865"/>
    <w:rsid w:val="005169CC"/>
    <w:rsid w:val="00520044"/>
    <w:rsid w:val="00522641"/>
    <w:rsid w:val="00526416"/>
    <w:rsid w:val="00526E1D"/>
    <w:rsid w:val="005305E5"/>
    <w:rsid w:val="0053452A"/>
    <w:rsid w:val="0055005D"/>
    <w:rsid w:val="00550B90"/>
    <w:rsid w:val="00554DCC"/>
    <w:rsid w:val="00563674"/>
    <w:rsid w:val="00565047"/>
    <w:rsid w:val="005877F4"/>
    <w:rsid w:val="005974E7"/>
    <w:rsid w:val="005A00B4"/>
    <w:rsid w:val="005A0E8B"/>
    <w:rsid w:val="005A62CE"/>
    <w:rsid w:val="005B0C22"/>
    <w:rsid w:val="005B15E0"/>
    <w:rsid w:val="005B6DF7"/>
    <w:rsid w:val="005B7424"/>
    <w:rsid w:val="005C05FF"/>
    <w:rsid w:val="005E3DBE"/>
    <w:rsid w:val="005E6FEF"/>
    <w:rsid w:val="005F7107"/>
    <w:rsid w:val="005F7361"/>
    <w:rsid w:val="00606077"/>
    <w:rsid w:val="00622255"/>
    <w:rsid w:val="00623355"/>
    <w:rsid w:val="00630399"/>
    <w:rsid w:val="006401C6"/>
    <w:rsid w:val="00644668"/>
    <w:rsid w:val="006513E4"/>
    <w:rsid w:val="00654C3E"/>
    <w:rsid w:val="0065694F"/>
    <w:rsid w:val="006623B7"/>
    <w:rsid w:val="0067240A"/>
    <w:rsid w:val="00677C46"/>
    <w:rsid w:val="006A2128"/>
    <w:rsid w:val="006A2459"/>
    <w:rsid w:val="006A6A4C"/>
    <w:rsid w:val="006A6B4B"/>
    <w:rsid w:val="006B2075"/>
    <w:rsid w:val="006B4A92"/>
    <w:rsid w:val="006C0C10"/>
    <w:rsid w:val="006D0F1E"/>
    <w:rsid w:val="006D48DF"/>
    <w:rsid w:val="006D66DE"/>
    <w:rsid w:val="007005D0"/>
    <w:rsid w:val="00701A55"/>
    <w:rsid w:val="007145A1"/>
    <w:rsid w:val="00721B3B"/>
    <w:rsid w:val="00723C12"/>
    <w:rsid w:val="00730293"/>
    <w:rsid w:val="00732500"/>
    <w:rsid w:val="007345BD"/>
    <w:rsid w:val="007546C3"/>
    <w:rsid w:val="007566FA"/>
    <w:rsid w:val="00761F3C"/>
    <w:rsid w:val="007660C5"/>
    <w:rsid w:val="00767317"/>
    <w:rsid w:val="00770F08"/>
    <w:rsid w:val="007808DB"/>
    <w:rsid w:val="00787C57"/>
    <w:rsid w:val="00793A3A"/>
    <w:rsid w:val="007A0DE7"/>
    <w:rsid w:val="007A4BFF"/>
    <w:rsid w:val="007A784E"/>
    <w:rsid w:val="007C5064"/>
    <w:rsid w:val="007D1D5E"/>
    <w:rsid w:val="007D2E79"/>
    <w:rsid w:val="007D4321"/>
    <w:rsid w:val="007E3F7A"/>
    <w:rsid w:val="007E6FD2"/>
    <w:rsid w:val="007E7977"/>
    <w:rsid w:val="007F20E9"/>
    <w:rsid w:val="007F378F"/>
    <w:rsid w:val="007F4EB0"/>
    <w:rsid w:val="007F646E"/>
    <w:rsid w:val="0080476D"/>
    <w:rsid w:val="00806330"/>
    <w:rsid w:val="0080681B"/>
    <w:rsid w:val="00816092"/>
    <w:rsid w:val="00832465"/>
    <w:rsid w:val="00835C52"/>
    <w:rsid w:val="00843BD3"/>
    <w:rsid w:val="00844961"/>
    <w:rsid w:val="008613E9"/>
    <w:rsid w:val="0086775A"/>
    <w:rsid w:val="00873701"/>
    <w:rsid w:val="00876D2B"/>
    <w:rsid w:val="00881E66"/>
    <w:rsid w:val="008975EC"/>
    <w:rsid w:val="008A1DDE"/>
    <w:rsid w:val="008A3EB9"/>
    <w:rsid w:val="008A3FF4"/>
    <w:rsid w:val="008B580F"/>
    <w:rsid w:val="008C0436"/>
    <w:rsid w:val="008D3DEF"/>
    <w:rsid w:val="008D7EDC"/>
    <w:rsid w:val="008E364E"/>
    <w:rsid w:val="008E545B"/>
    <w:rsid w:val="008F0D94"/>
    <w:rsid w:val="008F39DF"/>
    <w:rsid w:val="008F483B"/>
    <w:rsid w:val="00903939"/>
    <w:rsid w:val="0090536B"/>
    <w:rsid w:val="00907FC1"/>
    <w:rsid w:val="00910148"/>
    <w:rsid w:val="00911A0C"/>
    <w:rsid w:val="00931042"/>
    <w:rsid w:val="00931361"/>
    <w:rsid w:val="009424A2"/>
    <w:rsid w:val="00952CC3"/>
    <w:rsid w:val="009703CB"/>
    <w:rsid w:val="009838C3"/>
    <w:rsid w:val="00990D90"/>
    <w:rsid w:val="00991A32"/>
    <w:rsid w:val="00992906"/>
    <w:rsid w:val="009A60BF"/>
    <w:rsid w:val="009B7236"/>
    <w:rsid w:val="009C0C62"/>
    <w:rsid w:val="009C1724"/>
    <w:rsid w:val="009C729C"/>
    <w:rsid w:val="009D3BF6"/>
    <w:rsid w:val="009D6CE9"/>
    <w:rsid w:val="009F1461"/>
    <w:rsid w:val="009F49B6"/>
    <w:rsid w:val="009F7ABE"/>
    <w:rsid w:val="00A0433E"/>
    <w:rsid w:val="00A10FF5"/>
    <w:rsid w:val="00A13C8B"/>
    <w:rsid w:val="00A17325"/>
    <w:rsid w:val="00A20634"/>
    <w:rsid w:val="00A21E3F"/>
    <w:rsid w:val="00A22A34"/>
    <w:rsid w:val="00A24705"/>
    <w:rsid w:val="00A447A6"/>
    <w:rsid w:val="00A4712D"/>
    <w:rsid w:val="00A51430"/>
    <w:rsid w:val="00A666CE"/>
    <w:rsid w:val="00A66B14"/>
    <w:rsid w:val="00A73277"/>
    <w:rsid w:val="00A73DC3"/>
    <w:rsid w:val="00A75BAD"/>
    <w:rsid w:val="00A76CA5"/>
    <w:rsid w:val="00A94318"/>
    <w:rsid w:val="00A94B0A"/>
    <w:rsid w:val="00AA712B"/>
    <w:rsid w:val="00AB086F"/>
    <w:rsid w:val="00AB14A6"/>
    <w:rsid w:val="00AC073E"/>
    <w:rsid w:val="00AD4A48"/>
    <w:rsid w:val="00AF093F"/>
    <w:rsid w:val="00AF4229"/>
    <w:rsid w:val="00B139DC"/>
    <w:rsid w:val="00B20B45"/>
    <w:rsid w:val="00B21D58"/>
    <w:rsid w:val="00B223D5"/>
    <w:rsid w:val="00B25A8F"/>
    <w:rsid w:val="00B363C5"/>
    <w:rsid w:val="00B429AA"/>
    <w:rsid w:val="00B44B99"/>
    <w:rsid w:val="00B465E8"/>
    <w:rsid w:val="00B46F83"/>
    <w:rsid w:val="00B4750D"/>
    <w:rsid w:val="00B74AEC"/>
    <w:rsid w:val="00B76C23"/>
    <w:rsid w:val="00B8434A"/>
    <w:rsid w:val="00B92102"/>
    <w:rsid w:val="00B92F03"/>
    <w:rsid w:val="00BA6BEF"/>
    <w:rsid w:val="00BB4324"/>
    <w:rsid w:val="00BC1DA1"/>
    <w:rsid w:val="00BC27C7"/>
    <w:rsid w:val="00BC5294"/>
    <w:rsid w:val="00BE3E29"/>
    <w:rsid w:val="00BF0AD6"/>
    <w:rsid w:val="00BF112F"/>
    <w:rsid w:val="00BF2FA4"/>
    <w:rsid w:val="00C10288"/>
    <w:rsid w:val="00C103C0"/>
    <w:rsid w:val="00C13762"/>
    <w:rsid w:val="00C30E67"/>
    <w:rsid w:val="00C31509"/>
    <w:rsid w:val="00C376C3"/>
    <w:rsid w:val="00C43A1A"/>
    <w:rsid w:val="00C50227"/>
    <w:rsid w:val="00C52032"/>
    <w:rsid w:val="00C53C56"/>
    <w:rsid w:val="00C63387"/>
    <w:rsid w:val="00C64E0A"/>
    <w:rsid w:val="00C82C05"/>
    <w:rsid w:val="00C83D27"/>
    <w:rsid w:val="00C84037"/>
    <w:rsid w:val="00C91740"/>
    <w:rsid w:val="00CA3FB6"/>
    <w:rsid w:val="00CC7D4A"/>
    <w:rsid w:val="00CD6259"/>
    <w:rsid w:val="00CE5E98"/>
    <w:rsid w:val="00CF542C"/>
    <w:rsid w:val="00D0794E"/>
    <w:rsid w:val="00D17221"/>
    <w:rsid w:val="00D2061A"/>
    <w:rsid w:val="00D30DE2"/>
    <w:rsid w:val="00D324B6"/>
    <w:rsid w:val="00D36A58"/>
    <w:rsid w:val="00D4332A"/>
    <w:rsid w:val="00D45730"/>
    <w:rsid w:val="00D46E98"/>
    <w:rsid w:val="00D555EE"/>
    <w:rsid w:val="00D675E7"/>
    <w:rsid w:val="00D866BB"/>
    <w:rsid w:val="00DA098F"/>
    <w:rsid w:val="00DA4C23"/>
    <w:rsid w:val="00DB292F"/>
    <w:rsid w:val="00DB58BB"/>
    <w:rsid w:val="00DD09B8"/>
    <w:rsid w:val="00DE22B7"/>
    <w:rsid w:val="00E1331A"/>
    <w:rsid w:val="00E14E20"/>
    <w:rsid w:val="00E2150C"/>
    <w:rsid w:val="00E31C75"/>
    <w:rsid w:val="00E33458"/>
    <w:rsid w:val="00E41B69"/>
    <w:rsid w:val="00E4785D"/>
    <w:rsid w:val="00E61BD6"/>
    <w:rsid w:val="00E634D6"/>
    <w:rsid w:val="00E90789"/>
    <w:rsid w:val="00E92284"/>
    <w:rsid w:val="00EB6674"/>
    <w:rsid w:val="00EC04F0"/>
    <w:rsid w:val="00EC3869"/>
    <w:rsid w:val="00EE415F"/>
    <w:rsid w:val="00EE4B99"/>
    <w:rsid w:val="00EF4117"/>
    <w:rsid w:val="00F067B2"/>
    <w:rsid w:val="00F17272"/>
    <w:rsid w:val="00F2245B"/>
    <w:rsid w:val="00F35EC4"/>
    <w:rsid w:val="00F47C3E"/>
    <w:rsid w:val="00F62D7B"/>
    <w:rsid w:val="00F660A8"/>
    <w:rsid w:val="00F72876"/>
    <w:rsid w:val="00F7614B"/>
    <w:rsid w:val="00FA0C1B"/>
    <w:rsid w:val="00FA1273"/>
    <w:rsid w:val="00FA4B49"/>
    <w:rsid w:val="00FA4E05"/>
    <w:rsid w:val="00FA50CF"/>
    <w:rsid w:val="00FA7727"/>
    <w:rsid w:val="00FB02FA"/>
    <w:rsid w:val="00FB07A3"/>
    <w:rsid w:val="00FB3A54"/>
    <w:rsid w:val="00FC5498"/>
    <w:rsid w:val="00FC735C"/>
    <w:rsid w:val="00FD0683"/>
    <w:rsid w:val="00FD33D4"/>
    <w:rsid w:val="00FE1BF9"/>
    <w:rsid w:val="00FE4D1C"/>
    <w:rsid w:val="00FF0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E8629BB"/>
  <w14:defaultImageDpi w14:val="0"/>
  <w15:docId w15:val="{EF2FABE4-1032-4DE7-B05D-E858ECE48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Times New Roman" w:hAnsiTheme="minorHAnsi" w:cstheme="minorHAns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526E1D"/>
    <w:pPr>
      <w:spacing w:line="259" w:lineRule="auto"/>
    </w:pPr>
    <w:rPr>
      <w:rFonts w:cs="Times New Roman"/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numPr>
        <w:numId w:val="13"/>
      </w:numPr>
      <w:tabs>
        <w:tab w:val="clear" w:pos="720"/>
      </w:tabs>
      <w:spacing w:before="360" w:after="80"/>
      <w:ind w:left="0" w:firstLine="0"/>
      <w:outlineLvl w:val="0"/>
    </w:pPr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numPr>
        <w:ilvl w:val="1"/>
        <w:numId w:val="13"/>
      </w:numPr>
      <w:tabs>
        <w:tab w:val="clear" w:pos="1440"/>
      </w:tabs>
      <w:spacing w:before="160" w:after="80"/>
      <w:ind w:left="0" w:firstLine="0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unhideWhenUsed/>
    <w:qFormat/>
    <w:rsid w:val="003D5111"/>
    <w:pPr>
      <w:keepNext/>
      <w:keepLines/>
      <w:numPr>
        <w:ilvl w:val="2"/>
        <w:numId w:val="13"/>
      </w:numPr>
      <w:tabs>
        <w:tab w:val="clear" w:pos="2160"/>
      </w:tabs>
      <w:spacing w:before="160" w:after="80"/>
      <w:ind w:left="720" w:hanging="432"/>
      <w:outlineLvl w:val="2"/>
    </w:pPr>
    <w:rPr>
      <w:rFonts w:eastAsiaTheme="majorEastAsia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numPr>
        <w:ilvl w:val="3"/>
        <w:numId w:val="13"/>
      </w:numPr>
      <w:tabs>
        <w:tab w:val="clear" w:pos="2880"/>
      </w:tabs>
      <w:spacing w:before="80" w:after="40"/>
      <w:ind w:left="864" w:hanging="144"/>
      <w:outlineLvl w:val="3"/>
    </w:pPr>
    <w:rPr>
      <w:rFonts w:eastAsiaTheme="majorEastAsia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numPr>
        <w:ilvl w:val="4"/>
        <w:numId w:val="13"/>
      </w:numPr>
      <w:tabs>
        <w:tab w:val="clear" w:pos="3600"/>
      </w:tabs>
      <w:spacing w:before="80" w:after="40"/>
      <w:ind w:left="1008" w:hanging="432"/>
      <w:outlineLvl w:val="4"/>
    </w:pPr>
    <w:rPr>
      <w:rFonts w:eastAsiaTheme="majorEastAsia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numPr>
        <w:ilvl w:val="5"/>
        <w:numId w:val="13"/>
      </w:numPr>
      <w:tabs>
        <w:tab w:val="clear" w:pos="4320"/>
      </w:tabs>
      <w:spacing w:before="40" w:after="0"/>
      <w:ind w:left="1152" w:hanging="432"/>
      <w:outlineLvl w:val="5"/>
    </w:pPr>
    <w:rPr>
      <w:rFonts w:eastAsiaTheme="majorEastAsia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3D5111"/>
    <w:pPr>
      <w:keepNext/>
      <w:keepLines/>
      <w:numPr>
        <w:ilvl w:val="6"/>
        <w:numId w:val="13"/>
      </w:numPr>
      <w:tabs>
        <w:tab w:val="clear" w:pos="5040"/>
      </w:tabs>
      <w:spacing w:before="40" w:after="0"/>
      <w:ind w:left="1296" w:hanging="288"/>
      <w:outlineLvl w:val="6"/>
    </w:pPr>
    <w:rPr>
      <w:rFonts w:eastAsiaTheme="majorEastAsia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3D5111"/>
    <w:pPr>
      <w:keepNext/>
      <w:keepLines/>
      <w:numPr>
        <w:ilvl w:val="7"/>
        <w:numId w:val="13"/>
      </w:numPr>
      <w:tabs>
        <w:tab w:val="clear" w:pos="5760"/>
      </w:tabs>
      <w:spacing w:after="0"/>
      <w:ind w:left="1440" w:hanging="432"/>
      <w:outlineLvl w:val="7"/>
    </w:pPr>
    <w:rPr>
      <w:rFonts w:eastAsiaTheme="majorEastAsia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3D5111"/>
    <w:pPr>
      <w:keepNext/>
      <w:keepLines/>
      <w:numPr>
        <w:ilvl w:val="8"/>
        <w:numId w:val="13"/>
      </w:numPr>
      <w:tabs>
        <w:tab w:val="clear" w:pos="6480"/>
      </w:tabs>
      <w:spacing w:after="0"/>
      <w:ind w:left="1584" w:hanging="144"/>
      <w:outlineLvl w:val="8"/>
    </w:pPr>
    <w:rPr>
      <w:rFonts w:eastAsiaTheme="majorEastAsia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="Times New Roman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="Times New Roman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="Times New Roman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eastAsiaTheme="majorEastAsia" w:cs="Times New Roman"/>
      <w:i/>
      <w:iCs/>
      <w:color w:val="0F4761" w:themeColor="accent1" w:themeShade="BF"/>
      <w:sz w:val="22"/>
      <w:szCs w:val="22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eastAsiaTheme="majorEastAsia" w:cs="Times New Roman"/>
      <w:color w:val="0F4761" w:themeColor="accent1" w:themeShade="BF"/>
      <w:sz w:val="22"/>
      <w:szCs w:val="22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eastAsiaTheme="majorEastAsia" w:cs="Times New Roman"/>
      <w:i/>
      <w:iCs/>
      <w:color w:val="595959" w:themeColor="text1" w:themeTint="A6"/>
      <w:sz w:val="22"/>
      <w:szCs w:val="22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eastAsiaTheme="majorEastAsia" w:cs="Times New Roman"/>
      <w:color w:val="595959" w:themeColor="text1" w:themeTint="A6"/>
      <w:sz w:val="22"/>
      <w:szCs w:val="22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eastAsiaTheme="majorEastAsia" w:cs="Times New Roman"/>
      <w:i/>
      <w:iCs/>
      <w:color w:val="272727" w:themeColor="text1" w:themeTint="D8"/>
      <w:sz w:val="22"/>
      <w:szCs w:val="22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eastAsiaTheme="majorEastAsia" w:cs="Times New Roman"/>
      <w:color w:val="272727" w:themeColor="text1" w:themeTint="D8"/>
      <w:sz w:val="22"/>
      <w:szCs w:val="22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0" w:line="240" w:lineRule="auto"/>
      <w:contextualSpacing/>
    </w:pPr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="Times New Roman"/>
      <w:spacing w:val="-10"/>
      <w:kern w:val="28"/>
      <w:sz w:val="56"/>
      <w:szCs w:val="56"/>
      <w:lang w:val="en-GB" w:eastAsia="x-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5111"/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 w:cs="Times New Roman"/>
      <w:color w:val="5A5A5A" w:themeColor="text1" w:themeTint="A5"/>
      <w:spacing w:val="15"/>
      <w:sz w:val="22"/>
      <w:szCs w:val="22"/>
      <w:lang w:val="en-GB" w:eastAsia="x-none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rFonts w:cs="Times New Roman"/>
      <w:i/>
      <w:iCs/>
      <w:color w:val="404040" w:themeColor="text1" w:themeTint="BF"/>
      <w:sz w:val="22"/>
      <w:szCs w:val="22"/>
      <w:lang w:val="en-GB" w:eastAsia="x-non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156082" w:themeColor="accent1"/>
        <w:bottom w:val="single" w:sz="4" w:space="10" w:color="156082" w:themeColor="accent1"/>
      </w:pBdr>
      <w:spacing w:before="360" w:after="360"/>
      <w:ind w:left="864" w:right="864"/>
      <w:jc w:val="center"/>
    </w:pPr>
    <w:rPr>
      <w:i/>
      <w:iCs/>
      <w:color w:val="156082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rFonts w:cs="Times New Roman"/>
      <w:i/>
      <w:iCs/>
      <w:color w:val="156082" w:themeColor="accent1"/>
      <w:sz w:val="22"/>
      <w:szCs w:val="22"/>
      <w:lang w:val="en-GB" w:eastAsia="x-none"/>
    </w:rPr>
  </w:style>
  <w:style w:type="paragraph" w:customStyle="1" w:styleId="EndNoteBibliographyTitle">
    <w:name w:val="EndNote Bibliography Title"/>
    <w:basedOn w:val="Normal"/>
    <w:link w:val="EndNoteBibliographyTitleZchn"/>
    <w:pPr>
      <w:spacing w:after="0"/>
      <w:jc w:val="center"/>
    </w:pPr>
    <w:rPr>
      <w:rFonts w:ascii="Times New Roman" w:hAnsi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Zchn"/>
    <w:pPr>
      <w:spacing w:line="480" w:lineRule="auto"/>
    </w:pPr>
    <w:rPr>
      <w:rFonts w:ascii="Times New Roman" w:hAnsi="Times New Roman"/>
      <w:noProof/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3D5111"/>
    <w:pPr>
      <w:spacing w:after="0" w:line="240" w:lineRule="auto"/>
    </w:pPr>
    <w:rPr>
      <w:rFonts w:ascii="Tahoma" w:hAnsi="Tahoma" w:cs="Tahoma"/>
      <w:sz w:val="16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8"/>
      <w:szCs w:val="18"/>
    </w:rPr>
  </w:style>
  <w:style w:type="paragraph" w:styleId="Header">
    <w:name w:val="header"/>
    <w:basedOn w:val="Normal"/>
    <w:link w:val="HeaderChar"/>
    <w:uiPriority w:val="99"/>
    <w:rsid w:val="003D51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cs="Times New Roman"/>
      <w:sz w:val="22"/>
      <w:szCs w:val="22"/>
      <w:lang w:val="en-GB" w:eastAsia="x-none"/>
    </w:rPr>
  </w:style>
  <w:style w:type="paragraph" w:styleId="Footer">
    <w:name w:val="footer"/>
    <w:basedOn w:val="Normal"/>
    <w:link w:val="FooterChar"/>
    <w:uiPriority w:val="99"/>
    <w:rsid w:val="000B2045"/>
    <w:pPr>
      <w:tabs>
        <w:tab w:val="center" w:pos="4536"/>
        <w:tab w:val="right" w:pos="9072"/>
      </w:tabs>
      <w:spacing w:after="0" w:line="480" w:lineRule="auto"/>
      <w:contextualSpacing/>
    </w:pPr>
    <w:rPr>
      <w:rFonts w:ascii="Times New Roman" w:hAnsi="Times New Roman"/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0B2045"/>
    <w:rPr>
      <w:rFonts w:ascii="Times New Roman" w:hAnsi="Times New Roman" w:cs="Times New Roman"/>
      <w:sz w:val="22"/>
      <w:szCs w:val="22"/>
      <w:lang w:val="en-GB" w:eastAsia="x-none"/>
    </w:rPr>
  </w:style>
  <w:style w:type="paragraph" w:styleId="NormalWeb">
    <w:name w:val="Normal (Web)"/>
    <w:basedOn w:val="Normal"/>
    <w:uiPriority w:val="99"/>
    <w:semiHidden/>
    <w:rsid w:val="003D5111"/>
    <w:rPr>
      <w:rFonts w:ascii="Times New Roman" w:hAnsi="Times New Roman"/>
      <w:sz w:val="24"/>
      <w:szCs w:val="24"/>
    </w:rPr>
  </w:style>
  <w:style w:type="paragraph" w:styleId="CommentText">
    <w:name w:val="annotation text"/>
    <w:aliases w:val="',Heading 41,comment text,批注文字"/>
    <w:basedOn w:val="Normal"/>
    <w:link w:val="CommentTextChar"/>
    <w:uiPriority w:val="99"/>
    <w:qFormat/>
    <w:rsid w:val="003D5111"/>
    <w:pPr>
      <w:spacing w:line="240" w:lineRule="auto"/>
    </w:pPr>
    <w:rPr>
      <w:rFonts w:ascii="Tahoma" w:hAnsi="Tahoma" w:cs="Tahoma"/>
      <w:sz w:val="16"/>
      <w:szCs w:val="20"/>
      <w:lang w:val="en-US"/>
    </w:rPr>
  </w:style>
  <w:style w:type="character" w:customStyle="1" w:styleId="CommentTextChar">
    <w:name w:val="Comment Text Char"/>
    <w:aliases w:val="' Char,Heading 41 Char,comment text Char,批注文字 Char"/>
    <w:basedOn w:val="DefaultParagraphFont"/>
    <w:link w:val="CommentText"/>
    <w:uiPriority w:val="99"/>
    <w:qFormat/>
    <w:rPr>
      <w:rFonts w:ascii="Tahoma" w:hAnsi="Tahoma" w:cs="Tahoma"/>
      <w:sz w:val="20"/>
      <w:szCs w:val="20"/>
    </w:rPr>
  </w:style>
  <w:style w:type="paragraph" w:styleId="Bibliography">
    <w:name w:val="Bibliography"/>
    <w:basedOn w:val="Normal"/>
    <w:next w:val="Normal"/>
    <w:uiPriority w:val="37"/>
    <w:semiHidden/>
    <w:rsid w:val="003D5111"/>
  </w:style>
  <w:style w:type="paragraph" w:styleId="BlockText">
    <w:name w:val="Block Text"/>
    <w:basedOn w:val="Normal"/>
    <w:uiPriority w:val="99"/>
    <w:semiHidden/>
    <w:rsid w:val="003D5111"/>
    <w:pPr>
      <w:pBdr>
        <w:top w:val="single" w:sz="2" w:space="10" w:color="156082" w:themeColor="accent1"/>
        <w:left w:val="single" w:sz="2" w:space="10" w:color="156082" w:themeColor="accent1"/>
        <w:bottom w:val="single" w:sz="2" w:space="10" w:color="156082" w:themeColor="accent1"/>
        <w:right w:val="single" w:sz="2" w:space="10" w:color="156082" w:themeColor="accent1"/>
      </w:pBdr>
      <w:ind w:left="1152" w:right="1152"/>
    </w:pPr>
    <w:rPr>
      <w:rFonts w:eastAsiaTheme="minorEastAsia"/>
      <w:i/>
      <w:iCs/>
      <w:color w:val="156082" w:themeColor="accent1"/>
    </w:rPr>
  </w:style>
  <w:style w:type="paragraph" w:styleId="BodyText">
    <w:name w:val="Body Text"/>
    <w:basedOn w:val="Normal"/>
    <w:link w:val="BodyTextChar"/>
    <w:uiPriority w:val="99"/>
    <w:semiHidden/>
    <w:rsid w:val="003D511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cs="Times New Roman"/>
      <w:sz w:val="22"/>
      <w:szCs w:val="22"/>
      <w:lang w:val="en-GB" w:eastAsia="x-none"/>
    </w:rPr>
  </w:style>
  <w:style w:type="paragraph" w:styleId="BodyText2">
    <w:name w:val="Body Text 2"/>
    <w:basedOn w:val="Normal"/>
    <w:link w:val="BodyText2Char"/>
    <w:uiPriority w:val="99"/>
    <w:semiHidden/>
    <w:rsid w:val="003D5111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rFonts w:cs="Times New Roman"/>
      <w:sz w:val="22"/>
      <w:szCs w:val="22"/>
      <w:lang w:val="en-GB" w:eastAsia="x-none"/>
    </w:rPr>
  </w:style>
  <w:style w:type="paragraph" w:styleId="BodyText3">
    <w:name w:val="Body Text 3"/>
    <w:basedOn w:val="Normal"/>
    <w:link w:val="BodyText3Char"/>
    <w:uiPriority w:val="99"/>
    <w:semiHidden/>
    <w:rsid w:val="003D5111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Pr>
      <w:rFonts w:cs="Times New Roman"/>
      <w:sz w:val="16"/>
      <w:szCs w:val="16"/>
      <w:lang w:val="en-GB" w:eastAsia="x-none"/>
    </w:rPr>
  </w:style>
  <w:style w:type="paragraph" w:styleId="BodyTextFirstIndent">
    <w:name w:val="Body Text First Indent"/>
    <w:basedOn w:val="BodyText"/>
    <w:link w:val="BodyTextFirstIndentChar"/>
    <w:uiPriority w:val="99"/>
    <w:semiHidden/>
    <w:rsid w:val="003D5111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rFonts w:cs="Times New Roman"/>
      <w:sz w:val="22"/>
      <w:szCs w:val="22"/>
      <w:lang w:val="en-GB" w:eastAsia="x-none"/>
    </w:rPr>
  </w:style>
  <w:style w:type="paragraph" w:styleId="BodyTextIndent">
    <w:name w:val="Body Text Indent"/>
    <w:basedOn w:val="Normal"/>
    <w:link w:val="BodyTextIndentChar"/>
    <w:uiPriority w:val="99"/>
    <w:semiHidden/>
    <w:rsid w:val="003D5111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rFonts w:cs="Times New Roman"/>
      <w:sz w:val="22"/>
      <w:szCs w:val="22"/>
      <w:lang w:val="en-GB" w:eastAsia="x-none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rsid w:val="003D5111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rFonts w:cs="Times New Roman"/>
      <w:sz w:val="22"/>
      <w:szCs w:val="22"/>
      <w:lang w:val="en-GB" w:eastAsia="x-none"/>
    </w:rPr>
  </w:style>
  <w:style w:type="paragraph" w:styleId="BodyTextIndent2">
    <w:name w:val="Body Text Indent 2"/>
    <w:basedOn w:val="Normal"/>
    <w:link w:val="BodyTextIndent2Char"/>
    <w:uiPriority w:val="99"/>
    <w:semiHidden/>
    <w:rsid w:val="003D5111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rFonts w:cs="Times New Roman"/>
      <w:sz w:val="22"/>
      <w:szCs w:val="22"/>
      <w:lang w:val="en-GB" w:eastAsia="x-none"/>
    </w:rPr>
  </w:style>
  <w:style w:type="paragraph" w:styleId="BodyTextIndent3">
    <w:name w:val="Body Text Indent 3"/>
    <w:basedOn w:val="Normal"/>
    <w:link w:val="BodyTextIndent3Char"/>
    <w:uiPriority w:val="99"/>
    <w:semiHidden/>
    <w:rsid w:val="003D5111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rFonts w:cs="Times New Roman"/>
      <w:sz w:val="16"/>
      <w:szCs w:val="16"/>
      <w:lang w:val="en-GB" w:eastAsia="x-none"/>
    </w:rPr>
  </w:style>
  <w:style w:type="paragraph" w:styleId="Caption">
    <w:name w:val="caption"/>
    <w:basedOn w:val="Normal"/>
    <w:next w:val="Normal"/>
    <w:uiPriority w:val="35"/>
    <w:semiHidden/>
    <w:qFormat/>
    <w:rsid w:val="003D5111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rsid w:val="003D5111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Pr>
      <w:rFonts w:cs="Times New Roman"/>
      <w:sz w:val="22"/>
      <w:szCs w:val="22"/>
      <w:lang w:val="en-GB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3D51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Tahoma" w:hAnsi="Tahoma" w:cs="Tahom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rsid w:val="003D5111"/>
  </w:style>
  <w:style w:type="character" w:customStyle="1" w:styleId="DateChar">
    <w:name w:val="Date Char"/>
    <w:basedOn w:val="DefaultParagraphFont"/>
    <w:link w:val="Date"/>
    <w:uiPriority w:val="99"/>
    <w:semiHidden/>
    <w:rPr>
      <w:rFonts w:cs="Times New Roman"/>
      <w:sz w:val="22"/>
      <w:szCs w:val="22"/>
      <w:lang w:val="en-GB" w:eastAsia="x-none"/>
    </w:rPr>
  </w:style>
  <w:style w:type="paragraph" w:styleId="DocumentMap">
    <w:name w:val="Document Map"/>
    <w:basedOn w:val="Normal"/>
    <w:link w:val="DocumentMapChar"/>
    <w:uiPriority w:val="99"/>
    <w:semiHidden/>
    <w:rsid w:val="003D5111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sz w:val="16"/>
      <w:szCs w:val="16"/>
      <w:lang w:val="en-GB" w:eastAsia="x-none"/>
    </w:rPr>
  </w:style>
  <w:style w:type="paragraph" w:styleId="E-mailSignature">
    <w:name w:val="E-mail Signature"/>
    <w:basedOn w:val="Normal"/>
    <w:link w:val="E-mailSignatureChar"/>
    <w:uiPriority w:val="99"/>
    <w:semiHidden/>
    <w:rsid w:val="003D5111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rFonts w:cs="Times New Roman"/>
      <w:sz w:val="22"/>
      <w:szCs w:val="22"/>
      <w:lang w:val="en-GB" w:eastAsia="x-none"/>
    </w:rPr>
  </w:style>
  <w:style w:type="paragraph" w:styleId="EndnoteText">
    <w:name w:val="endnote text"/>
    <w:basedOn w:val="Normal"/>
    <w:link w:val="EndnoteTextChar"/>
    <w:uiPriority w:val="99"/>
    <w:semiHidden/>
    <w:rsid w:val="003D511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rFonts w:cs="Times New Roman"/>
      <w:sz w:val="20"/>
      <w:szCs w:val="20"/>
      <w:lang w:val="en-GB" w:eastAsia="x-none"/>
    </w:rPr>
  </w:style>
  <w:style w:type="paragraph" w:styleId="EnvelopeAddress">
    <w:name w:val="envelope address"/>
    <w:basedOn w:val="Normal"/>
    <w:uiPriority w:val="99"/>
    <w:semiHidden/>
    <w:rsid w:val="003D5111"/>
    <w:pPr>
      <w:framePr w:w="7920" w:h="1980" w:hRule="exact" w:hSpace="180" w:wrap="auto" w:hAnchor="page" w:yAlign="bottom"/>
      <w:spacing w:after="0" w:line="240" w:lineRule="auto"/>
      <w:ind w:left="2880"/>
    </w:pPr>
    <w:rPr>
      <w:rFonts w:asciiTheme="majorHAnsi" w:eastAsiaTheme="majorEastAsia" w:hAnsiTheme="majorHAnsi"/>
      <w:sz w:val="24"/>
      <w:szCs w:val="24"/>
    </w:rPr>
  </w:style>
  <w:style w:type="paragraph" w:styleId="EnvelopeReturn">
    <w:name w:val="envelope return"/>
    <w:basedOn w:val="Normal"/>
    <w:uiPriority w:val="99"/>
    <w:semiHidden/>
    <w:rsid w:val="003D5111"/>
    <w:pPr>
      <w:spacing w:after="0" w:line="240" w:lineRule="auto"/>
    </w:pPr>
    <w:rPr>
      <w:rFonts w:asciiTheme="majorHAnsi" w:eastAsiaTheme="majorEastAsia" w:hAnsiTheme="majorHAnsi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rsid w:val="003D511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rFonts w:cs="Times New Roman"/>
      <w:sz w:val="20"/>
      <w:szCs w:val="20"/>
      <w:lang w:val="en-GB" w:eastAsia="x-none"/>
    </w:rPr>
  </w:style>
  <w:style w:type="paragraph" w:styleId="HTMLAddress">
    <w:name w:val="HTML Address"/>
    <w:basedOn w:val="Normal"/>
    <w:link w:val="HTMLAddressChar"/>
    <w:uiPriority w:val="99"/>
    <w:semiHidden/>
    <w:rsid w:val="003D5111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rFonts w:cs="Times New Roman"/>
      <w:i/>
      <w:iCs/>
      <w:sz w:val="22"/>
      <w:szCs w:val="22"/>
      <w:lang w:val="en-GB" w:eastAsia="x-none"/>
    </w:rPr>
  </w:style>
  <w:style w:type="paragraph" w:styleId="HTMLPreformatted">
    <w:name w:val="HTML Preformatted"/>
    <w:basedOn w:val="Normal"/>
    <w:link w:val="HTMLPreformattedChar"/>
    <w:uiPriority w:val="99"/>
    <w:semiHidden/>
    <w:rsid w:val="003D5111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 w:cs="Times New Roman"/>
      <w:sz w:val="20"/>
      <w:szCs w:val="20"/>
      <w:lang w:val="en-GB" w:eastAsia="x-none"/>
    </w:rPr>
  </w:style>
  <w:style w:type="paragraph" w:styleId="Index1">
    <w:name w:val="index 1"/>
    <w:basedOn w:val="Normal"/>
    <w:next w:val="Normal"/>
    <w:uiPriority w:val="99"/>
    <w:semiHidden/>
    <w:rsid w:val="003D5111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uiPriority w:val="99"/>
    <w:semiHidden/>
    <w:rsid w:val="003D5111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uiPriority w:val="99"/>
    <w:semiHidden/>
    <w:rsid w:val="003D5111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uiPriority w:val="99"/>
    <w:semiHidden/>
    <w:rsid w:val="003D5111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uiPriority w:val="99"/>
    <w:semiHidden/>
    <w:rsid w:val="003D5111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uiPriority w:val="99"/>
    <w:semiHidden/>
    <w:rsid w:val="003D5111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uiPriority w:val="99"/>
    <w:semiHidden/>
    <w:rsid w:val="003D5111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uiPriority w:val="99"/>
    <w:semiHidden/>
    <w:rsid w:val="003D5111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uiPriority w:val="99"/>
    <w:semiHidden/>
    <w:rsid w:val="003D5111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sid w:val="003D5111"/>
    <w:rPr>
      <w:rFonts w:asciiTheme="majorHAnsi" w:eastAsiaTheme="majorEastAsia" w:hAnsiTheme="majorHAnsi"/>
      <w:b/>
      <w:bCs/>
    </w:rPr>
  </w:style>
  <w:style w:type="paragraph" w:styleId="List">
    <w:name w:val="List"/>
    <w:basedOn w:val="Normal"/>
    <w:uiPriority w:val="99"/>
    <w:semiHidden/>
    <w:rsid w:val="003D5111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rsid w:val="003D5111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rsid w:val="003D5111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rsid w:val="003D5111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rsid w:val="003D5111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rsid w:val="003D5111"/>
    <w:pPr>
      <w:numPr>
        <w:numId w:val="20"/>
      </w:numPr>
      <w:contextualSpacing/>
    </w:pPr>
  </w:style>
  <w:style w:type="paragraph" w:styleId="ListBullet2">
    <w:name w:val="List Bullet 2"/>
    <w:basedOn w:val="Normal"/>
    <w:uiPriority w:val="99"/>
    <w:semiHidden/>
    <w:rsid w:val="003D5111"/>
    <w:pPr>
      <w:numPr>
        <w:numId w:val="21"/>
      </w:numPr>
      <w:contextualSpacing/>
    </w:pPr>
  </w:style>
  <w:style w:type="paragraph" w:styleId="ListBullet3">
    <w:name w:val="List Bullet 3"/>
    <w:basedOn w:val="Normal"/>
    <w:uiPriority w:val="99"/>
    <w:semiHidden/>
    <w:rsid w:val="003D5111"/>
    <w:pPr>
      <w:numPr>
        <w:numId w:val="22"/>
      </w:numPr>
      <w:contextualSpacing/>
    </w:pPr>
  </w:style>
  <w:style w:type="paragraph" w:styleId="ListBullet4">
    <w:name w:val="List Bullet 4"/>
    <w:basedOn w:val="Normal"/>
    <w:uiPriority w:val="99"/>
    <w:semiHidden/>
    <w:rsid w:val="003D5111"/>
    <w:pPr>
      <w:numPr>
        <w:numId w:val="23"/>
      </w:numPr>
      <w:contextualSpacing/>
    </w:pPr>
  </w:style>
  <w:style w:type="paragraph" w:styleId="ListBullet5">
    <w:name w:val="List Bullet 5"/>
    <w:basedOn w:val="Normal"/>
    <w:uiPriority w:val="99"/>
    <w:semiHidden/>
    <w:rsid w:val="003D5111"/>
    <w:pPr>
      <w:numPr>
        <w:numId w:val="24"/>
      </w:numPr>
      <w:contextualSpacing/>
    </w:pPr>
  </w:style>
  <w:style w:type="paragraph" w:styleId="ListContinue">
    <w:name w:val="List Continue"/>
    <w:basedOn w:val="Normal"/>
    <w:uiPriority w:val="99"/>
    <w:semiHidden/>
    <w:rsid w:val="003D5111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rsid w:val="003D5111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rsid w:val="003D5111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rsid w:val="003D5111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rsid w:val="003D5111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rsid w:val="003D5111"/>
    <w:pPr>
      <w:numPr>
        <w:numId w:val="25"/>
      </w:numPr>
      <w:contextualSpacing/>
    </w:pPr>
  </w:style>
  <w:style w:type="paragraph" w:styleId="ListNumber2">
    <w:name w:val="List Number 2"/>
    <w:basedOn w:val="Normal"/>
    <w:uiPriority w:val="99"/>
    <w:semiHidden/>
    <w:rsid w:val="003D5111"/>
    <w:pPr>
      <w:numPr>
        <w:numId w:val="26"/>
      </w:numPr>
      <w:contextualSpacing/>
    </w:pPr>
  </w:style>
  <w:style w:type="paragraph" w:styleId="ListNumber3">
    <w:name w:val="List Number 3"/>
    <w:basedOn w:val="Normal"/>
    <w:uiPriority w:val="99"/>
    <w:semiHidden/>
    <w:rsid w:val="003D5111"/>
    <w:pPr>
      <w:numPr>
        <w:numId w:val="27"/>
      </w:numPr>
      <w:contextualSpacing/>
    </w:pPr>
  </w:style>
  <w:style w:type="paragraph" w:styleId="ListNumber4">
    <w:name w:val="List Number 4"/>
    <w:basedOn w:val="Normal"/>
    <w:uiPriority w:val="99"/>
    <w:semiHidden/>
    <w:rsid w:val="003D5111"/>
    <w:pPr>
      <w:numPr>
        <w:numId w:val="28"/>
      </w:numPr>
      <w:contextualSpacing/>
    </w:pPr>
  </w:style>
  <w:style w:type="paragraph" w:styleId="ListNumber5">
    <w:name w:val="List Number 5"/>
    <w:basedOn w:val="Normal"/>
    <w:uiPriority w:val="99"/>
    <w:semiHidden/>
    <w:rsid w:val="003D5111"/>
    <w:pPr>
      <w:numPr>
        <w:numId w:val="29"/>
      </w:numPr>
      <w:contextualSpacing/>
    </w:pPr>
  </w:style>
  <w:style w:type="paragraph" w:styleId="MacroText">
    <w:name w:val="macro"/>
    <w:link w:val="MacroTextChar"/>
    <w:uiPriority w:val="99"/>
    <w:semiHidden/>
    <w:rsid w:val="003D511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59" w:lineRule="auto"/>
    </w:pPr>
    <w:rPr>
      <w:rFonts w:ascii="Consolas" w:hAnsi="Consolas" w:cs="Times New Roman"/>
      <w:sz w:val="20"/>
      <w:szCs w:val="20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 w:cs="Times New Roman"/>
      <w:sz w:val="20"/>
      <w:szCs w:val="20"/>
      <w:lang w:val="en-GB" w:eastAsia="x-none"/>
    </w:rPr>
  </w:style>
  <w:style w:type="paragraph" w:styleId="MessageHeader">
    <w:name w:val="Message Header"/>
    <w:basedOn w:val="Normal"/>
    <w:link w:val="MessageHeaderChar"/>
    <w:uiPriority w:val="99"/>
    <w:semiHidden/>
    <w:rsid w:val="003D511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="Times New Roman"/>
      <w:shd w:val="pct20" w:color="auto" w:fill="auto"/>
      <w:lang w:val="en-GB" w:eastAsia="x-none"/>
    </w:rPr>
  </w:style>
  <w:style w:type="paragraph" w:styleId="NoSpacing">
    <w:name w:val="No Spacing"/>
    <w:uiPriority w:val="1"/>
    <w:qFormat/>
    <w:rsid w:val="003D5111"/>
    <w:pPr>
      <w:spacing w:after="0" w:line="240" w:lineRule="auto"/>
    </w:pPr>
    <w:rPr>
      <w:rFonts w:cs="Times New Roman"/>
      <w:sz w:val="22"/>
      <w:szCs w:val="22"/>
      <w:lang w:val="en-GB"/>
    </w:rPr>
  </w:style>
  <w:style w:type="paragraph" w:styleId="NormalIndent">
    <w:name w:val="Normal Indent"/>
    <w:basedOn w:val="Normal"/>
    <w:uiPriority w:val="99"/>
    <w:semiHidden/>
    <w:rsid w:val="003D5111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rsid w:val="003D5111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rFonts w:cs="Times New Roman"/>
      <w:sz w:val="22"/>
      <w:szCs w:val="22"/>
      <w:lang w:val="en-GB" w:eastAsia="x-none"/>
    </w:rPr>
  </w:style>
  <w:style w:type="paragraph" w:styleId="PlainText">
    <w:name w:val="Plain Text"/>
    <w:basedOn w:val="Normal"/>
    <w:link w:val="PlainTextChar"/>
    <w:uiPriority w:val="99"/>
    <w:semiHidden/>
    <w:rsid w:val="003D511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 w:cs="Times New Roman"/>
      <w:sz w:val="21"/>
      <w:szCs w:val="21"/>
      <w:lang w:val="en-GB" w:eastAsia="x-none"/>
    </w:rPr>
  </w:style>
  <w:style w:type="paragraph" w:styleId="Salutation">
    <w:name w:val="Salutation"/>
    <w:basedOn w:val="Normal"/>
    <w:next w:val="Normal"/>
    <w:link w:val="SalutationChar"/>
    <w:uiPriority w:val="99"/>
    <w:semiHidden/>
    <w:rsid w:val="003D5111"/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rFonts w:cs="Times New Roman"/>
      <w:sz w:val="22"/>
      <w:szCs w:val="22"/>
      <w:lang w:val="en-GB" w:eastAsia="x-none"/>
    </w:rPr>
  </w:style>
  <w:style w:type="paragraph" w:styleId="Signature">
    <w:name w:val="Signature"/>
    <w:basedOn w:val="Normal"/>
    <w:link w:val="SignatureChar"/>
    <w:uiPriority w:val="99"/>
    <w:semiHidden/>
    <w:rsid w:val="003D5111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Pr>
      <w:rFonts w:cs="Times New Roman"/>
      <w:sz w:val="22"/>
      <w:szCs w:val="22"/>
      <w:lang w:val="en-GB" w:eastAsia="x-none"/>
    </w:rPr>
  </w:style>
  <w:style w:type="paragraph" w:styleId="TableofAuthorities">
    <w:name w:val="table of authorities"/>
    <w:basedOn w:val="Normal"/>
    <w:next w:val="Normal"/>
    <w:uiPriority w:val="99"/>
    <w:semiHidden/>
    <w:rsid w:val="003D5111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rsid w:val="003D5111"/>
    <w:pPr>
      <w:spacing w:after="0"/>
    </w:pPr>
  </w:style>
  <w:style w:type="paragraph" w:styleId="TOAHeading">
    <w:name w:val="toa heading"/>
    <w:basedOn w:val="Normal"/>
    <w:next w:val="Normal"/>
    <w:uiPriority w:val="99"/>
    <w:semiHidden/>
    <w:rsid w:val="003D5111"/>
    <w:pPr>
      <w:spacing w:before="120"/>
    </w:pPr>
    <w:rPr>
      <w:rFonts w:asciiTheme="majorHAnsi" w:eastAsiaTheme="majorEastAsia" w:hAnsiTheme="majorHAns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rsid w:val="003D5111"/>
    <w:pPr>
      <w:spacing w:after="100"/>
    </w:pPr>
  </w:style>
  <w:style w:type="paragraph" w:styleId="TOC2">
    <w:name w:val="toc 2"/>
    <w:basedOn w:val="Normal"/>
    <w:next w:val="Normal"/>
    <w:uiPriority w:val="39"/>
    <w:semiHidden/>
    <w:rsid w:val="003D5111"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rsid w:val="003D5111"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rsid w:val="003D5111"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rsid w:val="003D5111"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rsid w:val="003D5111"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rsid w:val="003D5111"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rsid w:val="003D5111"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rsid w:val="003D5111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qFormat/>
    <w:rsid w:val="003D5111"/>
    <w:pPr>
      <w:numPr>
        <w:numId w:val="0"/>
      </w:numPr>
      <w:spacing w:before="240" w:after="0"/>
      <w:outlineLvl w:val="9"/>
    </w:pPr>
    <w:rPr>
      <w:sz w:val="32"/>
      <w:szCs w:val="32"/>
    </w:rPr>
  </w:style>
  <w:style w:type="paragraph" w:styleId="Revision">
    <w:name w:val="Revision"/>
    <w:hidden/>
    <w:uiPriority w:val="99"/>
    <w:semiHidden/>
    <w:rsid w:val="003D5111"/>
    <w:pPr>
      <w:spacing w:after="0" w:line="240" w:lineRule="auto"/>
    </w:pPr>
    <w:rPr>
      <w:rFonts w:cs="Times New Roman"/>
      <w:sz w:val="22"/>
      <w:szCs w:val="22"/>
      <w:lang w:val="en-GB"/>
    </w:rPr>
  </w:style>
  <w:style w:type="paragraph" w:customStyle="1" w:styleId="Default">
    <w:name w:val="Default"/>
    <w:rsid w:val="003D5111"/>
    <w:pPr>
      <w:spacing w:after="0" w:line="240" w:lineRule="auto"/>
    </w:pPr>
    <w:rPr>
      <w:rFonts w:ascii="Times New Roman" w:hAnsi="Times New Roman" w:cs="Times New Roman"/>
      <w:color w:val="000000"/>
      <w:lang w:val="en-GB"/>
    </w:rPr>
  </w:style>
  <w:style w:type="character" w:styleId="LineNumber">
    <w:name w:val="line number"/>
    <w:basedOn w:val="DefaultParagraphFont"/>
    <w:uiPriority w:val="99"/>
    <w:semiHidden/>
    <w:rsid w:val="003D5111"/>
    <w:rPr>
      <w:rFonts w:ascii="Times New Roman" w:hAnsi="Times New Roman" w:cs="Times New Roman"/>
      <w:sz w:val="24"/>
    </w:rPr>
  </w:style>
  <w:style w:type="character" w:styleId="Hyperlink">
    <w:name w:val="Hyperlink"/>
    <w:basedOn w:val="DefaultParagraphFont"/>
    <w:uiPriority w:val="99"/>
    <w:rsid w:val="003D5111"/>
    <w:rPr>
      <w:rFonts w:cs="Times New Roman"/>
      <w:color w:val="467886" w:themeColor="hyperlink"/>
      <w:u w:val="single"/>
    </w:rPr>
  </w:style>
  <w:style w:type="character" w:styleId="IntenseEmphasis">
    <w:name w:val="Intense Emphasis"/>
    <w:basedOn w:val="DefaultParagraphFont"/>
    <w:uiPriority w:val="21"/>
    <w:qFormat/>
    <w:rPr>
      <w:rFonts w:cs="Times New Roman"/>
      <w:i/>
      <w:iCs/>
      <w:color w:val="156082" w:themeColor="accent1"/>
    </w:rPr>
  </w:style>
  <w:style w:type="character" w:customStyle="1" w:styleId="IntenseReference1">
    <w:name w:val="Intense Reference1"/>
    <w:basedOn w:val="DefaultParagraphFont"/>
    <w:qFormat/>
    <w:rPr>
      <w:rFonts w:cs="Times New Roman"/>
      <w:b/>
      <w:bCs/>
      <w:smallCaps/>
      <w:color w:val="156082" w:themeColor="accent1"/>
      <w:spacing w:val="5"/>
    </w:rPr>
  </w:style>
  <w:style w:type="character" w:customStyle="1" w:styleId="EndNoteBibliographyTitleZchn">
    <w:name w:val="EndNote Bibliography Title Zchn"/>
    <w:basedOn w:val="DefaultParagraphFont"/>
    <w:link w:val="EndNoteBibliographyTitle"/>
    <w:rPr>
      <w:rFonts w:ascii="Times New Roman" w:hAnsi="Times New Roman" w:cs="Times New Roman"/>
      <w:noProof/>
      <w:szCs w:val="22"/>
    </w:rPr>
  </w:style>
  <w:style w:type="character" w:customStyle="1" w:styleId="EndNoteBibliographyZchn">
    <w:name w:val="EndNote Bibliography Zchn"/>
    <w:basedOn w:val="DefaultParagraphFont"/>
    <w:link w:val="EndNoteBibliography"/>
    <w:rPr>
      <w:rFonts w:ascii="Times New Roman" w:hAnsi="Times New Roman" w:cs="Times New Roman"/>
      <w:noProof/>
      <w:szCs w:val="22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rsid w:val="003D5111"/>
    <w:rPr>
      <w:rFonts w:cs="Times New Roman"/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qFormat/>
    <w:rPr>
      <w:rFonts w:cs="Times New Roman"/>
      <w:sz w:val="16"/>
      <w:szCs w:val="16"/>
    </w:rPr>
  </w:style>
  <w:style w:type="character" w:styleId="BookTitle">
    <w:name w:val="Book Title"/>
    <w:basedOn w:val="DefaultParagraphFont"/>
    <w:uiPriority w:val="33"/>
    <w:qFormat/>
    <w:rPr>
      <w:rFonts w:cs="Times New Roman"/>
      <w:b/>
      <w:bCs/>
      <w:i/>
      <w:iCs/>
      <w:spacing w:val="5"/>
    </w:rPr>
  </w:style>
  <w:style w:type="character" w:styleId="Emphasis">
    <w:name w:val="Emphasis"/>
    <w:basedOn w:val="DefaultParagraphFont"/>
    <w:uiPriority w:val="20"/>
    <w:qFormat/>
    <w:rPr>
      <w:rFonts w:cs="Times New Roman"/>
      <w:i/>
      <w:iCs/>
    </w:rPr>
  </w:style>
  <w:style w:type="character" w:styleId="EndnoteReference">
    <w:name w:val="endnote reference"/>
    <w:basedOn w:val="DefaultParagraphFont"/>
    <w:uiPriority w:val="99"/>
    <w:semiHidden/>
    <w:rsid w:val="003D5111"/>
    <w:rPr>
      <w:rFonts w:cs="Times New Roman"/>
      <w:vertAlign w:val="superscript"/>
    </w:rPr>
  </w:style>
  <w:style w:type="character" w:styleId="FollowedHyperlink">
    <w:name w:val="FollowedHyperlink"/>
    <w:basedOn w:val="DefaultParagraphFont"/>
    <w:uiPriority w:val="99"/>
    <w:semiHidden/>
    <w:rsid w:val="003D5111"/>
    <w:rPr>
      <w:rFonts w:cs="Times New Roman"/>
      <w:color w:val="96607D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rsid w:val="003D5111"/>
    <w:rPr>
      <w:rFonts w:cs="Times New Roman"/>
      <w:vertAlign w:val="superscript"/>
    </w:rPr>
  </w:style>
  <w:style w:type="character" w:customStyle="1" w:styleId="Hashtag1">
    <w:name w:val="Hashtag1"/>
    <w:basedOn w:val="DefaultParagraphFont"/>
    <w:rPr>
      <w:rFonts w:cs="Times New Roman"/>
      <w:color w:val="2B579A"/>
      <w:shd w:val="clear" w:color="auto" w:fill="E1DFDD"/>
    </w:rPr>
  </w:style>
  <w:style w:type="character" w:styleId="HTMLAcronym">
    <w:name w:val="HTML Acronym"/>
    <w:basedOn w:val="DefaultParagraphFont"/>
    <w:uiPriority w:val="99"/>
    <w:semiHidden/>
    <w:rsid w:val="003D5111"/>
    <w:rPr>
      <w:rFonts w:cs="Times New Roman"/>
    </w:rPr>
  </w:style>
  <w:style w:type="character" w:styleId="HTMLCite">
    <w:name w:val="HTML Cite"/>
    <w:basedOn w:val="DefaultParagraphFont"/>
    <w:uiPriority w:val="99"/>
    <w:semiHidden/>
    <w:rsid w:val="003D5111"/>
    <w:rPr>
      <w:rFonts w:cs="Times New Roman"/>
      <w:i/>
      <w:iCs/>
    </w:rPr>
  </w:style>
  <w:style w:type="character" w:styleId="HTMLCode">
    <w:name w:val="HTML Code"/>
    <w:basedOn w:val="DefaultParagraphFont"/>
    <w:uiPriority w:val="99"/>
    <w:semiHidden/>
    <w:rsid w:val="003D5111"/>
    <w:rPr>
      <w:rFonts w:ascii="Consolas" w:hAnsi="Consolas" w:cs="Times New Roman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rsid w:val="003D5111"/>
    <w:rPr>
      <w:rFonts w:cs="Times New Roman"/>
      <w:i/>
      <w:iCs/>
    </w:rPr>
  </w:style>
  <w:style w:type="character" w:styleId="HTMLKeyboard">
    <w:name w:val="HTML Keyboard"/>
    <w:basedOn w:val="DefaultParagraphFont"/>
    <w:uiPriority w:val="99"/>
    <w:semiHidden/>
    <w:rsid w:val="003D5111"/>
    <w:rPr>
      <w:rFonts w:ascii="Consolas" w:hAnsi="Consolas" w:cs="Times New Roman"/>
      <w:sz w:val="20"/>
      <w:szCs w:val="20"/>
    </w:rPr>
  </w:style>
  <w:style w:type="character" w:styleId="HTMLSample">
    <w:name w:val="HTML Sample"/>
    <w:basedOn w:val="DefaultParagraphFont"/>
    <w:uiPriority w:val="99"/>
    <w:semiHidden/>
    <w:rsid w:val="003D5111"/>
    <w:rPr>
      <w:rFonts w:ascii="Consolas" w:hAnsi="Consolas" w:cs="Times New Roman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sid w:val="003D5111"/>
    <w:rPr>
      <w:rFonts w:ascii="Consolas" w:hAnsi="Consolas" w:cs="Times New Roman"/>
      <w:sz w:val="20"/>
      <w:szCs w:val="20"/>
    </w:rPr>
  </w:style>
  <w:style w:type="character" w:styleId="HTMLVariable">
    <w:name w:val="HTML Variable"/>
    <w:basedOn w:val="DefaultParagraphFont"/>
    <w:uiPriority w:val="99"/>
    <w:semiHidden/>
    <w:rsid w:val="003D5111"/>
    <w:rPr>
      <w:rFonts w:cs="Times New Roman"/>
      <w:i/>
      <w:iCs/>
    </w:rPr>
  </w:style>
  <w:style w:type="character" w:customStyle="1" w:styleId="Mention1">
    <w:name w:val="Mention1"/>
    <w:basedOn w:val="DefaultParagraphFont"/>
    <w:rPr>
      <w:rFonts w:cs="Times New Roman"/>
      <w:color w:val="2B579A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rsid w:val="003D5111"/>
    <w:rPr>
      <w:rFonts w:cs="Times New Roman"/>
    </w:rPr>
  </w:style>
  <w:style w:type="character" w:customStyle="1" w:styleId="PlaceholderText1">
    <w:name w:val="Placeholder Text1"/>
    <w:basedOn w:val="DefaultParagraphFont"/>
    <w:semiHidden/>
    <w:rPr>
      <w:rFonts w:cs="Times New Roman"/>
      <w:color w:val="666666"/>
    </w:rPr>
  </w:style>
  <w:style w:type="character" w:customStyle="1" w:styleId="SmartHyperlink1">
    <w:name w:val="Smart Hyperlink1"/>
    <w:basedOn w:val="DefaultParagraphFont"/>
    <w:rPr>
      <w:rFonts w:cs="Times New Roman"/>
      <w:u w:val="dotted"/>
    </w:rPr>
  </w:style>
  <w:style w:type="character" w:styleId="SmartLink">
    <w:name w:val="Smart Link"/>
    <w:basedOn w:val="DefaultParagraphFont"/>
    <w:uiPriority w:val="99"/>
    <w:semiHidden/>
    <w:rsid w:val="003D5111"/>
    <w:rPr>
      <w:rFonts w:cs="Times New Roman"/>
      <w:color w:val="0000FF"/>
      <w:u w:val="single"/>
      <w:shd w:val="clear" w:color="auto" w:fill="F3F2F1"/>
    </w:rPr>
  </w:style>
  <w:style w:type="character" w:styleId="Strong">
    <w:name w:val="Strong"/>
    <w:basedOn w:val="DefaultParagraphFont"/>
    <w:uiPriority w:val="22"/>
    <w:qFormat/>
    <w:rPr>
      <w:rFonts w:cs="Times New Roman"/>
      <w:b/>
      <w:bCs/>
    </w:rPr>
  </w:style>
  <w:style w:type="character" w:styleId="SubtleEmphasis">
    <w:name w:val="Subtle Emphasis"/>
    <w:basedOn w:val="DefaultParagraphFont"/>
    <w:uiPriority w:val="19"/>
    <w:qFormat/>
    <w:rPr>
      <w:rFonts w:cs="Times New Roman"/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qFormat/>
    <w:rPr>
      <w:rFonts w:cs="Times New Roman"/>
      <w:smallCaps/>
      <w:color w:val="5A5A5A" w:themeColor="text1" w:themeTint="A5"/>
    </w:rPr>
  </w:style>
  <w:style w:type="character" w:customStyle="1" w:styleId="UnresolvedMention2">
    <w:name w:val="Unresolved Mention2"/>
    <w:basedOn w:val="DefaultParagraphFont"/>
    <w:rPr>
      <w:rFonts w:cs="Times New Roman"/>
      <w:color w:val="605E5C"/>
      <w:shd w:val="clear" w:color="auto" w:fill="E1DFDD"/>
    </w:rPr>
  </w:style>
  <w:style w:type="table" w:styleId="TableSimple1">
    <w:name w:val="Table Simple 1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Borders>
        <w:top w:val="single" w:sz="12" w:space="0" w:color="008000"/>
        <w:bottom w:val="single" w:sz="12" w:space="0" w:color="008000"/>
      </w:tblBorders>
    </w:tblPr>
    <w:tblStylePr w:type="firstRow">
      <w:rPr>
        <w:rFonts w:cs="Times New Roman"/>
      </w:rPr>
      <w:tblPr/>
      <w:tcPr>
        <w:tcBorders>
          <w:bottom w:val="single" w:sz="6" w:space="0" w:color="008000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</w:tcBorders>
      </w:tcPr>
    </w:tblStylePr>
  </w:style>
  <w:style w:type="table" w:styleId="TableGrid">
    <w:name w:val="Table Grid"/>
    <w:basedOn w:val="TableNormal"/>
    <w:uiPriority w:val="39"/>
    <w:pPr>
      <w:spacing w:after="0" w:line="240" w:lineRule="auto"/>
    </w:pPr>
    <w:rPr>
      <w:rFonts w:cs="Times New Roman"/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olorfulGrid1">
    <w:name w:val="Colorful Grid1"/>
    <w:basedOn w:val="TableNormal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DCDCD" w:themeFill="text1" w:themeFillTint="32"/>
    </w:tcPr>
    <w:tblStylePr w:type="firstRow">
      <w:rPr>
        <w:rFonts w:cs="Times New Roman"/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rFonts w:cs="Times New Roman"/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rFonts w:cs="Times New Roman"/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rFonts w:cs="Times New Roman"/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rPr>
        <w:rFonts w:cs="Times New Roman"/>
      </w:rPr>
      <w:tblPr/>
      <w:tcPr>
        <w:shd w:val="clear" w:color="auto" w:fill="808080" w:themeFill="text1" w:themeFillTint="7F"/>
      </w:tcPr>
    </w:tblStylePr>
    <w:tblStylePr w:type="band1Horz">
      <w:rPr>
        <w:rFonts w:cs="Times New Roman"/>
      </w:rPr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2E5F5" w:themeFill="accent1" w:themeFillTint="32"/>
    </w:tcPr>
    <w:tblStylePr w:type="firstRow">
      <w:rPr>
        <w:rFonts w:cs="Times New Roman"/>
        <w:b/>
        <w:bCs/>
      </w:rPr>
      <w:tblPr/>
      <w:tcPr>
        <w:shd w:val="clear" w:color="auto" w:fill="83CAEB" w:themeFill="accent1" w:themeFillTint="66"/>
      </w:tcPr>
    </w:tblStylePr>
    <w:tblStylePr w:type="lastRow">
      <w:rPr>
        <w:rFonts w:cs="Times New Roman"/>
        <w:b/>
        <w:bCs/>
        <w:color w:val="000000" w:themeColor="text1"/>
      </w:rPr>
      <w:tblPr/>
      <w:tcPr>
        <w:shd w:val="clear" w:color="auto" w:fill="83CAEB" w:themeFill="accent1" w:themeFillTint="66"/>
      </w:tcPr>
    </w:tblStylePr>
    <w:tblStylePr w:type="firstCol">
      <w:rPr>
        <w:rFonts w:cs="Times New Roman"/>
        <w:color w:val="FFFFFF" w:themeColor="background1"/>
      </w:rPr>
      <w:tblPr/>
      <w:tcPr>
        <w:shd w:val="clear" w:color="auto" w:fill="0F4761" w:themeFill="accent1" w:themeFillShade="BF"/>
      </w:tcPr>
    </w:tblStylePr>
    <w:tblStylePr w:type="lastCol">
      <w:rPr>
        <w:rFonts w:cs="Times New Roman"/>
        <w:color w:val="FFFFFF" w:themeColor="background1"/>
      </w:rPr>
      <w:tblPr/>
      <w:tcPr>
        <w:shd w:val="clear" w:color="auto" w:fill="0F4761" w:themeFill="accent1" w:themeFillShade="BF"/>
      </w:tcPr>
    </w:tblStylePr>
    <w:tblStylePr w:type="band1Vert">
      <w:rPr>
        <w:rFonts w:cs="Times New Roman"/>
      </w:rPr>
      <w:tblPr/>
      <w:tcPr>
        <w:shd w:val="clear" w:color="auto" w:fill="64BDE6" w:themeFill="accent1" w:themeFillTint="7F"/>
      </w:tcPr>
    </w:tblStylePr>
    <w:tblStylePr w:type="band1Horz">
      <w:rPr>
        <w:rFonts w:cs="Times New Roman"/>
      </w:rPr>
      <w:tblPr/>
      <w:tcPr>
        <w:shd w:val="clear" w:color="auto" w:fill="64BDE6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2D6" w:themeFill="accent2" w:themeFillTint="32"/>
    </w:tcPr>
    <w:tblStylePr w:type="firstRow">
      <w:rPr>
        <w:rFonts w:cs="Times New Roman"/>
        <w:b/>
        <w:bCs/>
      </w:rPr>
      <w:tblPr/>
      <w:tcPr>
        <w:shd w:val="clear" w:color="auto" w:fill="F6C5AC" w:themeFill="accent2" w:themeFillTint="66"/>
      </w:tcPr>
    </w:tblStylePr>
    <w:tblStylePr w:type="lastRow">
      <w:rPr>
        <w:rFonts w:cs="Times New Roman"/>
        <w:b/>
        <w:bCs/>
        <w:color w:val="000000" w:themeColor="text1"/>
      </w:rPr>
      <w:tblPr/>
      <w:tcPr>
        <w:shd w:val="clear" w:color="auto" w:fill="F6C5AC" w:themeFill="accent2" w:themeFillTint="66"/>
      </w:tcPr>
    </w:tblStylePr>
    <w:tblStylePr w:type="firstCol">
      <w:rPr>
        <w:rFonts w:cs="Times New Roman"/>
        <w:color w:val="FFFFFF" w:themeColor="background1"/>
      </w:rPr>
      <w:tblPr/>
      <w:tcPr>
        <w:shd w:val="clear" w:color="auto" w:fill="BF4E14" w:themeFill="accent2" w:themeFillShade="BF"/>
      </w:tcPr>
    </w:tblStylePr>
    <w:tblStylePr w:type="lastCol">
      <w:rPr>
        <w:rFonts w:cs="Times New Roman"/>
        <w:color w:val="FFFFFF" w:themeColor="background1"/>
      </w:rPr>
      <w:tblPr/>
      <w:tcPr>
        <w:shd w:val="clear" w:color="auto" w:fill="BF4E14" w:themeFill="accent2" w:themeFillShade="BF"/>
      </w:tcPr>
    </w:tblStylePr>
    <w:tblStylePr w:type="band1Vert">
      <w:rPr>
        <w:rFonts w:cs="Times New Roman"/>
      </w:rPr>
      <w:tblPr/>
      <w:tcPr>
        <w:shd w:val="clear" w:color="auto" w:fill="F4B798" w:themeFill="accent2" w:themeFillTint="7F"/>
      </w:tcPr>
    </w:tblStylePr>
    <w:tblStylePr w:type="band1Horz">
      <w:rPr>
        <w:rFonts w:cs="Times New Roman"/>
      </w:rPr>
      <w:tblPr/>
      <w:tcPr>
        <w:shd w:val="clear" w:color="auto" w:fill="F4B7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2F1C8" w:themeFill="accent3" w:themeFillTint="32"/>
    </w:tcPr>
    <w:tblStylePr w:type="firstRow">
      <w:rPr>
        <w:rFonts w:cs="Times New Roman"/>
        <w:b/>
        <w:bCs/>
      </w:rPr>
      <w:tblPr/>
      <w:tcPr>
        <w:shd w:val="clear" w:color="auto" w:fill="84E290" w:themeFill="accent3" w:themeFillTint="66"/>
      </w:tcPr>
    </w:tblStylePr>
    <w:tblStylePr w:type="lastRow">
      <w:rPr>
        <w:rFonts w:cs="Times New Roman"/>
        <w:b/>
        <w:bCs/>
        <w:color w:val="000000" w:themeColor="text1"/>
      </w:rPr>
      <w:tblPr/>
      <w:tcPr>
        <w:shd w:val="clear" w:color="auto" w:fill="84E290" w:themeFill="accent3" w:themeFillTint="66"/>
      </w:tcPr>
    </w:tblStylePr>
    <w:tblStylePr w:type="firstCol">
      <w:rPr>
        <w:rFonts w:cs="Times New Roman"/>
        <w:color w:val="FFFFFF" w:themeColor="background1"/>
      </w:rPr>
      <w:tblPr/>
      <w:tcPr>
        <w:shd w:val="clear" w:color="auto" w:fill="124F1A" w:themeFill="accent3" w:themeFillShade="BF"/>
      </w:tcPr>
    </w:tblStylePr>
    <w:tblStylePr w:type="lastCol">
      <w:rPr>
        <w:rFonts w:cs="Times New Roman"/>
        <w:color w:val="FFFFFF" w:themeColor="background1"/>
      </w:rPr>
      <w:tblPr/>
      <w:tcPr>
        <w:shd w:val="clear" w:color="auto" w:fill="124F1A" w:themeFill="accent3" w:themeFillShade="BF"/>
      </w:tcPr>
    </w:tblStylePr>
    <w:tblStylePr w:type="band1Vert">
      <w:rPr>
        <w:rFonts w:cs="Times New Roman"/>
      </w:rPr>
      <w:tblPr/>
      <w:tcPr>
        <w:shd w:val="clear" w:color="auto" w:fill="66DB75" w:themeFill="accent3" w:themeFillTint="7F"/>
      </w:tcPr>
    </w:tblStylePr>
    <w:tblStylePr w:type="band1Horz">
      <w:rPr>
        <w:rFonts w:cs="Times New Roman"/>
      </w:rPr>
      <w:tblPr/>
      <w:tcPr>
        <w:shd w:val="clear" w:color="auto" w:fill="66DB75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BEEFB" w:themeFill="accent4" w:themeFillTint="32"/>
    </w:tcPr>
    <w:tblStylePr w:type="firstRow">
      <w:rPr>
        <w:rFonts w:cs="Times New Roman"/>
        <w:b/>
        <w:bCs/>
      </w:rPr>
      <w:tblPr/>
      <w:tcPr>
        <w:shd w:val="clear" w:color="auto" w:fill="95DCF7" w:themeFill="accent4" w:themeFillTint="66"/>
      </w:tcPr>
    </w:tblStylePr>
    <w:tblStylePr w:type="lastRow">
      <w:rPr>
        <w:rFonts w:cs="Times New Roman"/>
        <w:b/>
        <w:bCs/>
        <w:color w:val="000000" w:themeColor="text1"/>
      </w:rPr>
      <w:tblPr/>
      <w:tcPr>
        <w:shd w:val="clear" w:color="auto" w:fill="95DCF7" w:themeFill="accent4" w:themeFillTint="66"/>
      </w:tcPr>
    </w:tblStylePr>
    <w:tblStylePr w:type="firstCol">
      <w:rPr>
        <w:rFonts w:cs="Times New Roman"/>
        <w:color w:val="FFFFFF" w:themeColor="background1"/>
      </w:rPr>
      <w:tblPr/>
      <w:tcPr>
        <w:shd w:val="clear" w:color="auto" w:fill="0B769F" w:themeFill="accent4" w:themeFillShade="BF"/>
      </w:tcPr>
    </w:tblStylePr>
    <w:tblStylePr w:type="lastCol">
      <w:rPr>
        <w:rFonts w:cs="Times New Roman"/>
        <w:color w:val="FFFFFF" w:themeColor="background1"/>
      </w:rPr>
      <w:tblPr/>
      <w:tcPr>
        <w:shd w:val="clear" w:color="auto" w:fill="0B769F" w:themeFill="accent4" w:themeFillShade="BF"/>
      </w:tcPr>
    </w:tblStylePr>
    <w:tblStylePr w:type="band1Vert">
      <w:rPr>
        <w:rFonts w:cs="Times New Roman"/>
      </w:rPr>
      <w:tblPr/>
      <w:tcPr>
        <w:shd w:val="clear" w:color="auto" w:fill="7BD3F5" w:themeFill="accent4" w:themeFillTint="7F"/>
      </w:tcPr>
    </w:tblStylePr>
    <w:tblStylePr w:type="band1Horz">
      <w:rPr>
        <w:rFonts w:cs="Times New Roman"/>
      </w:rPr>
      <w:tblPr/>
      <w:tcPr>
        <w:shd w:val="clear" w:color="auto" w:fill="7BD3F5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CFEE" w:themeFill="accent5" w:themeFillTint="32"/>
    </w:tcPr>
    <w:tblStylePr w:type="firstRow">
      <w:rPr>
        <w:rFonts w:cs="Times New Roman"/>
        <w:b/>
        <w:bCs/>
      </w:rPr>
      <w:tblPr/>
      <w:tcPr>
        <w:shd w:val="clear" w:color="auto" w:fill="E59EDC" w:themeFill="accent5" w:themeFillTint="66"/>
      </w:tcPr>
    </w:tblStylePr>
    <w:tblStylePr w:type="lastRow">
      <w:rPr>
        <w:rFonts w:cs="Times New Roman"/>
        <w:b/>
        <w:bCs/>
        <w:color w:val="000000" w:themeColor="text1"/>
      </w:rPr>
      <w:tblPr/>
      <w:tcPr>
        <w:shd w:val="clear" w:color="auto" w:fill="E59EDC" w:themeFill="accent5" w:themeFillTint="66"/>
      </w:tcPr>
    </w:tblStylePr>
    <w:tblStylePr w:type="firstCol">
      <w:rPr>
        <w:rFonts w:cs="Times New Roman"/>
        <w:color w:val="FFFFFF" w:themeColor="background1"/>
      </w:rPr>
      <w:tblPr/>
      <w:tcPr>
        <w:shd w:val="clear" w:color="auto" w:fill="77206D" w:themeFill="accent5" w:themeFillShade="BF"/>
      </w:tcPr>
    </w:tblStylePr>
    <w:tblStylePr w:type="lastCol">
      <w:rPr>
        <w:rFonts w:cs="Times New Roman"/>
        <w:color w:val="FFFFFF" w:themeColor="background1"/>
      </w:rPr>
      <w:tblPr/>
      <w:tcPr>
        <w:shd w:val="clear" w:color="auto" w:fill="77206D" w:themeFill="accent5" w:themeFillShade="BF"/>
      </w:tcPr>
    </w:tblStylePr>
    <w:tblStylePr w:type="band1Vert">
      <w:rPr>
        <w:rFonts w:cs="Times New Roman"/>
      </w:rPr>
      <w:tblPr/>
      <w:tcPr>
        <w:shd w:val="clear" w:color="auto" w:fill="DE86D4" w:themeFill="accent5" w:themeFillTint="7F"/>
      </w:tcPr>
    </w:tblStylePr>
    <w:tblStylePr w:type="band1Horz">
      <w:rPr>
        <w:rFonts w:cs="Times New Roman"/>
      </w:rPr>
      <w:tblPr/>
      <w:tcPr>
        <w:shd w:val="clear" w:color="auto" w:fill="DE86D4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F2D1" w:themeFill="accent6" w:themeFillTint="32"/>
    </w:tcPr>
    <w:tblStylePr w:type="firstRow">
      <w:rPr>
        <w:rFonts w:cs="Times New Roman"/>
        <w:b/>
        <w:bCs/>
      </w:rPr>
      <w:tblPr/>
      <w:tcPr>
        <w:shd w:val="clear" w:color="auto" w:fill="B3E5A1" w:themeFill="accent6" w:themeFillTint="66"/>
      </w:tcPr>
    </w:tblStylePr>
    <w:tblStylePr w:type="lastRow">
      <w:rPr>
        <w:rFonts w:cs="Times New Roman"/>
        <w:b/>
        <w:bCs/>
        <w:color w:val="000000" w:themeColor="text1"/>
      </w:rPr>
      <w:tblPr/>
      <w:tcPr>
        <w:shd w:val="clear" w:color="auto" w:fill="B3E5A1" w:themeFill="accent6" w:themeFillTint="66"/>
      </w:tcPr>
    </w:tblStylePr>
    <w:tblStylePr w:type="firstCol">
      <w:rPr>
        <w:rFonts w:cs="Times New Roman"/>
        <w:color w:val="FFFFFF" w:themeColor="background1"/>
      </w:rPr>
      <w:tblPr/>
      <w:tcPr>
        <w:shd w:val="clear" w:color="auto" w:fill="3A7C22" w:themeFill="accent6" w:themeFillShade="BF"/>
      </w:tcPr>
    </w:tblStylePr>
    <w:tblStylePr w:type="lastCol">
      <w:rPr>
        <w:rFonts w:cs="Times New Roman"/>
        <w:color w:val="FFFFFF" w:themeColor="background1"/>
      </w:rPr>
      <w:tblPr/>
      <w:tcPr>
        <w:shd w:val="clear" w:color="auto" w:fill="3A7C22" w:themeFill="accent6" w:themeFillShade="BF"/>
      </w:tcPr>
    </w:tblStylePr>
    <w:tblStylePr w:type="band1Vert">
      <w:rPr>
        <w:rFonts w:cs="Times New Roman"/>
      </w:rPr>
      <w:tblPr/>
      <w:tcPr>
        <w:shd w:val="clear" w:color="auto" w:fill="A0DF8A" w:themeFill="accent6" w:themeFillTint="7F"/>
      </w:tcPr>
    </w:tblStylePr>
    <w:tblStylePr w:type="band1Horz">
      <w:rPr>
        <w:rFonts w:cs="Times New Roman"/>
      </w:rPr>
      <w:tblPr/>
      <w:tcPr>
        <w:shd w:val="clear" w:color="auto" w:fill="A0DF8A" w:themeFill="accent6" w:themeFillTint="7F"/>
      </w:tcPr>
    </w:tblStylePr>
  </w:style>
  <w:style w:type="table" w:customStyle="1" w:styleId="ColorfulList1">
    <w:name w:val="Colorful List1"/>
    <w:basedOn w:val="TableNormal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</w:tblPr>
    <w:tcPr>
      <w:shd w:val="clear" w:color="auto" w:fill="E7E7E7" w:themeFill="text1" w:themeFillTint="18"/>
    </w:tcPr>
    <w:tblStylePr w:type="firstRow">
      <w:rPr>
        <w:rFonts w:cs="Times New Roman"/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rFonts w:cs="Times New Roman"/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rPr>
        <w:rFonts w:cs="Times New Roman"/>
      </w:rPr>
      <w:tblPr/>
      <w:tcPr>
        <w:shd w:val="clear" w:color="auto" w:fill="CDCDCD" w:themeFill="text1" w:themeFillTint="32"/>
      </w:tcPr>
    </w:tblStylePr>
  </w:style>
  <w:style w:type="table" w:styleId="ColorfulList-Accent1">
    <w:name w:val="Colorful List Accent 1"/>
    <w:basedOn w:val="TableNormal"/>
    <w:uiPriority w:val="72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</w:tblPr>
    <w:tcPr>
      <w:shd w:val="clear" w:color="auto" w:fill="E1F2FA" w:themeFill="accent1" w:themeFillTint="18"/>
    </w:tcPr>
    <w:tblStylePr w:type="firstRow">
      <w:rPr>
        <w:rFonts w:cs="Times New Roman"/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rFonts w:cs="Times New Roman"/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rPr>
        <w:rFonts w:cs="Times New Roman"/>
      </w:rPr>
      <w:tblPr/>
      <w:tcPr>
        <w:shd w:val="clear" w:color="auto" w:fill="C2E5F5" w:themeFill="accent1" w:themeFillTint="32"/>
      </w:tcPr>
    </w:tblStylePr>
  </w:style>
  <w:style w:type="table" w:styleId="ColorfulList-Accent2">
    <w:name w:val="Colorful List Accent 2"/>
    <w:basedOn w:val="TableNormal"/>
    <w:uiPriority w:val="72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</w:tblPr>
    <w:tcPr>
      <w:shd w:val="clear" w:color="auto" w:fill="FDF1EB" w:themeFill="accent2" w:themeFillTint="18"/>
    </w:tcPr>
    <w:tblStylePr w:type="firstRow">
      <w:rPr>
        <w:rFonts w:cs="Times New Roman"/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rFonts w:cs="Times New Roman"/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rPr>
        <w:rFonts w:cs="Times New Roman"/>
      </w:rPr>
      <w:tblPr/>
      <w:tcPr>
        <w:shd w:val="clear" w:color="auto" w:fill="FAE2D6" w:themeFill="accent2" w:themeFillTint="32"/>
      </w:tcPr>
    </w:tblStylePr>
  </w:style>
  <w:style w:type="table" w:styleId="ColorfulList-Accent3">
    <w:name w:val="Colorful List Accent 3"/>
    <w:basedOn w:val="TableNormal"/>
    <w:uiPriority w:val="72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</w:tblPr>
    <w:tcPr>
      <w:shd w:val="clear" w:color="auto" w:fill="E2F8E4" w:themeFill="accent3" w:themeFillTint="18"/>
    </w:tcPr>
    <w:tblStylePr w:type="firstRow">
      <w:rPr>
        <w:rFonts w:cs="Times New Roman"/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7EAA" w:themeFill="accent4" w:themeFillShade="CC"/>
      </w:tcPr>
    </w:tblStylePr>
    <w:tblStylePr w:type="lastRow">
      <w:rPr>
        <w:rFonts w:cs="Times New Roman"/>
        <w:b/>
        <w:bCs/>
        <w:color w:val="0C7EAA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rPr>
        <w:rFonts w:cs="Times New Roman"/>
      </w:rPr>
      <w:tblPr/>
      <w:tcPr>
        <w:shd w:val="clear" w:color="auto" w:fill="C2F1C8" w:themeFill="accent3" w:themeFillTint="32"/>
      </w:tcPr>
    </w:tblStylePr>
  </w:style>
  <w:style w:type="table" w:styleId="ColorfulList-Accent4">
    <w:name w:val="Colorful List Accent 4"/>
    <w:basedOn w:val="TableNormal"/>
    <w:uiPriority w:val="72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</w:tblPr>
    <w:tcPr>
      <w:shd w:val="clear" w:color="auto" w:fill="E6F6FD" w:themeFill="accent4" w:themeFillTint="18"/>
    </w:tcPr>
    <w:tblStylePr w:type="firstRow">
      <w:rPr>
        <w:rFonts w:cs="Times New Roman"/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4551C" w:themeFill="accent3" w:themeFillShade="CC"/>
      </w:tcPr>
    </w:tblStylePr>
    <w:tblStylePr w:type="lastRow">
      <w:rPr>
        <w:rFonts w:cs="Times New Roman"/>
        <w:b/>
        <w:bCs/>
        <w:color w:val="14551C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rPr>
        <w:rFonts w:cs="Times New Roman"/>
      </w:rPr>
      <w:tblPr/>
      <w:tcPr>
        <w:shd w:val="clear" w:color="auto" w:fill="CBEEFB" w:themeFill="accent4" w:themeFillTint="32"/>
      </w:tcPr>
    </w:tblStylePr>
  </w:style>
  <w:style w:type="table" w:styleId="ColorfulList-Accent5">
    <w:name w:val="Colorful List Accent 5"/>
    <w:basedOn w:val="TableNormal"/>
    <w:uiPriority w:val="72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</w:tblPr>
    <w:tcPr>
      <w:shd w:val="clear" w:color="auto" w:fill="F9E8F7" w:themeFill="accent5" w:themeFillTint="18"/>
    </w:tcPr>
    <w:tblStylePr w:type="firstRow">
      <w:rPr>
        <w:rFonts w:cs="Times New Roman"/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E8524" w:themeFill="accent6" w:themeFillShade="CC"/>
      </w:tcPr>
    </w:tblStylePr>
    <w:tblStylePr w:type="lastRow">
      <w:rPr>
        <w:rFonts w:cs="Times New Roman"/>
        <w:b/>
        <w:bCs/>
        <w:color w:val="3E85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rPr>
        <w:rFonts w:cs="Times New Roman"/>
      </w:rPr>
      <w:tblPr/>
      <w:tcPr>
        <w:shd w:val="clear" w:color="auto" w:fill="F2CFEE" w:themeFill="accent5" w:themeFillTint="32"/>
      </w:tcPr>
    </w:tblStylePr>
  </w:style>
  <w:style w:type="table" w:styleId="ColorfulList-Accent6">
    <w:name w:val="Colorful List Accent 6"/>
    <w:basedOn w:val="TableNormal"/>
    <w:uiPriority w:val="72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</w:tblPr>
    <w:tcPr>
      <w:shd w:val="clear" w:color="auto" w:fill="EDF9E9" w:themeFill="accent6" w:themeFillTint="18"/>
    </w:tcPr>
    <w:tblStylePr w:type="firstRow">
      <w:rPr>
        <w:rFonts w:cs="Times New Roman"/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2275" w:themeFill="accent5" w:themeFillShade="CC"/>
      </w:tcPr>
    </w:tblStylePr>
    <w:tblStylePr w:type="lastRow">
      <w:rPr>
        <w:rFonts w:cs="Times New Roman"/>
        <w:b/>
        <w:bCs/>
        <w:color w:val="7F227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rPr>
        <w:rFonts w:cs="Times New Roman"/>
      </w:rPr>
      <w:tblPr/>
      <w:tcPr>
        <w:shd w:val="clear" w:color="auto" w:fill="D9F2D1" w:themeFill="accent6" w:themeFillTint="32"/>
      </w:tcPr>
    </w:tblStylePr>
  </w:style>
  <w:style w:type="table" w:customStyle="1" w:styleId="ColorfulShading1">
    <w:name w:val="Colorful Shading1"/>
    <w:basedOn w:val="TableNormal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text1" w:themeFillTint="18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rFonts w:cs="Times New Roman"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rFonts w:cs="Times New Roman"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rPr>
        <w:rFonts w:cs="Times New Roman"/>
      </w:rPr>
      <w:tblPr/>
      <w:tcPr>
        <w:shd w:val="clear" w:color="auto" w:fill="999999" w:themeFill="text1" w:themeFillTint="66"/>
      </w:tcPr>
    </w:tblStylePr>
    <w:tblStylePr w:type="band1Horz">
      <w:rPr>
        <w:rFonts w:cs="Times New Roman"/>
      </w:rPr>
      <w:tblPr/>
      <w:tcPr>
        <w:shd w:val="clear" w:color="auto" w:fill="808080" w:themeFill="text1" w:themeFillTint="7F"/>
      </w:tcPr>
    </w:tblStylePr>
    <w:tblStylePr w:type="neCell">
      <w:rPr>
        <w:rFonts w:cs="Times New Roman"/>
        <w:color w:val="000000" w:themeColor="text1"/>
      </w:rPr>
    </w:tblStylePr>
    <w:tblStylePr w:type="nwCell">
      <w:rPr>
        <w:rFonts w:cs="Times New Roman"/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F2FA" w:themeFill="accent1" w:themeFillTint="18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394D" w:themeFill="accent1" w:themeFillShade="99"/>
      </w:tcPr>
    </w:tblStylePr>
    <w:tblStylePr w:type="firstCol">
      <w:rPr>
        <w:rFonts w:cs="Times New Roman"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C394D" w:themeColor="accent1" w:themeShade="99"/>
          <w:insideV w:val="nil"/>
        </w:tcBorders>
        <w:shd w:val="clear" w:color="auto" w:fill="0C394D" w:themeFill="accent1" w:themeFillShade="99"/>
      </w:tcPr>
    </w:tblStylePr>
    <w:tblStylePr w:type="lastCol">
      <w:rPr>
        <w:rFonts w:cs="Times New Roman"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94D" w:themeFill="accent1" w:themeFillShade="99"/>
      </w:tcPr>
    </w:tblStylePr>
    <w:tblStylePr w:type="band1Vert">
      <w:rPr>
        <w:rFonts w:cs="Times New Roman"/>
      </w:rPr>
      <w:tblPr/>
      <w:tcPr>
        <w:shd w:val="clear" w:color="auto" w:fill="83CAEB" w:themeFill="accent1" w:themeFillTint="66"/>
      </w:tcPr>
    </w:tblStylePr>
    <w:tblStylePr w:type="band1Horz">
      <w:rPr>
        <w:rFonts w:cs="Times New Roman"/>
      </w:rPr>
      <w:tblPr/>
      <w:tcPr>
        <w:shd w:val="clear" w:color="auto" w:fill="64BDE6" w:themeFill="accent1" w:themeFillTint="7F"/>
      </w:tcPr>
    </w:tblStylePr>
    <w:tblStylePr w:type="neCell">
      <w:rPr>
        <w:rFonts w:cs="Times New Roman"/>
        <w:color w:val="000000" w:themeColor="text1"/>
      </w:rPr>
    </w:tblStylePr>
    <w:tblStylePr w:type="nwCell">
      <w:rPr>
        <w:rFonts w:cs="Times New Roman"/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1EB" w:themeFill="accent2" w:themeFillTint="18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3F10" w:themeFill="accent2" w:themeFillShade="99"/>
      </w:tcPr>
    </w:tblStylePr>
    <w:tblStylePr w:type="firstCol">
      <w:rPr>
        <w:rFonts w:cs="Times New Roman"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3F10" w:themeColor="accent2" w:themeShade="99"/>
          <w:insideV w:val="nil"/>
        </w:tcBorders>
        <w:shd w:val="clear" w:color="auto" w:fill="993F10" w:themeFill="accent2" w:themeFillShade="99"/>
      </w:tcPr>
    </w:tblStylePr>
    <w:tblStylePr w:type="lastCol">
      <w:rPr>
        <w:rFonts w:cs="Times New Roman"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3F10" w:themeFill="accent2" w:themeFillShade="99"/>
      </w:tcPr>
    </w:tblStylePr>
    <w:tblStylePr w:type="band1Vert">
      <w:rPr>
        <w:rFonts w:cs="Times New Roman"/>
      </w:rPr>
      <w:tblPr/>
      <w:tcPr>
        <w:shd w:val="clear" w:color="auto" w:fill="F6C5AC" w:themeFill="accent2" w:themeFillTint="66"/>
      </w:tcPr>
    </w:tblStylePr>
    <w:tblStylePr w:type="band1Horz">
      <w:rPr>
        <w:rFonts w:cs="Times New Roman"/>
      </w:rPr>
      <w:tblPr/>
      <w:tcPr>
        <w:shd w:val="clear" w:color="auto" w:fill="F4B798" w:themeFill="accent2" w:themeFillTint="7F"/>
      </w:tcPr>
    </w:tblStylePr>
    <w:tblStylePr w:type="neCell">
      <w:rPr>
        <w:rFonts w:cs="Times New Roman"/>
        <w:color w:val="000000" w:themeColor="text1"/>
      </w:rPr>
    </w:tblStylePr>
    <w:tblStylePr w:type="nwCell">
      <w:rPr>
        <w:rFonts w:cs="Times New Roman"/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24" w:space="0" w:color="0F9ED5" w:themeColor="accent4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8E4" w:themeFill="accent3" w:themeFillTint="18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4015" w:themeFill="accent3" w:themeFillShade="99"/>
      </w:tcPr>
    </w:tblStylePr>
    <w:tblStylePr w:type="firstCol">
      <w:rPr>
        <w:rFonts w:cs="Times New Roman"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4015" w:themeColor="accent3" w:themeShade="99"/>
          <w:insideV w:val="nil"/>
        </w:tcBorders>
        <w:shd w:val="clear" w:color="auto" w:fill="0F4015" w:themeFill="accent3" w:themeFillShade="99"/>
      </w:tcPr>
    </w:tblStylePr>
    <w:tblStylePr w:type="lastCol">
      <w:rPr>
        <w:rFonts w:cs="Times New Roman"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015" w:themeFill="accent3" w:themeFillShade="99"/>
      </w:tcPr>
    </w:tblStylePr>
    <w:tblStylePr w:type="band1Vert">
      <w:rPr>
        <w:rFonts w:cs="Times New Roman"/>
      </w:rPr>
      <w:tblPr/>
      <w:tcPr>
        <w:shd w:val="clear" w:color="auto" w:fill="84E290" w:themeFill="accent3" w:themeFillTint="66"/>
      </w:tcPr>
    </w:tblStylePr>
    <w:tblStylePr w:type="band1Horz">
      <w:rPr>
        <w:rFonts w:cs="Times New Roman"/>
      </w:rPr>
      <w:tblPr/>
      <w:tcPr>
        <w:shd w:val="clear" w:color="auto" w:fill="66DB75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24" w:space="0" w:color="196B24" w:themeColor="accent3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6FD" w:themeFill="accent4" w:themeFillTint="18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5E7F" w:themeFill="accent4" w:themeFillShade="99"/>
      </w:tcPr>
    </w:tblStylePr>
    <w:tblStylePr w:type="firstCol">
      <w:rPr>
        <w:rFonts w:cs="Times New Roman"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5E7F" w:themeColor="accent4" w:themeShade="99"/>
          <w:insideV w:val="nil"/>
        </w:tcBorders>
        <w:shd w:val="clear" w:color="auto" w:fill="095E7F" w:themeFill="accent4" w:themeFillShade="99"/>
      </w:tcPr>
    </w:tblStylePr>
    <w:tblStylePr w:type="lastCol">
      <w:rPr>
        <w:rFonts w:cs="Times New Roman"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5E7F" w:themeFill="accent4" w:themeFillShade="99"/>
      </w:tcPr>
    </w:tblStylePr>
    <w:tblStylePr w:type="band1Vert">
      <w:rPr>
        <w:rFonts w:cs="Times New Roman"/>
      </w:rPr>
      <w:tblPr/>
      <w:tcPr>
        <w:shd w:val="clear" w:color="auto" w:fill="95DCF7" w:themeFill="accent4" w:themeFillTint="66"/>
      </w:tcPr>
    </w:tblStylePr>
    <w:tblStylePr w:type="band1Horz">
      <w:rPr>
        <w:rFonts w:cs="Times New Roman"/>
      </w:rPr>
      <w:tblPr/>
      <w:tcPr>
        <w:shd w:val="clear" w:color="auto" w:fill="7BD3F5" w:themeFill="accent4" w:themeFillTint="7F"/>
      </w:tcPr>
    </w:tblStylePr>
    <w:tblStylePr w:type="neCell">
      <w:rPr>
        <w:rFonts w:cs="Times New Roman"/>
        <w:color w:val="000000" w:themeColor="text1"/>
      </w:rPr>
    </w:tblStylePr>
    <w:tblStylePr w:type="nwCell">
      <w:rPr>
        <w:rFonts w:cs="Times New Roman"/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24" w:space="0" w:color="4EA72E" w:themeColor="accent6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8F7" w:themeFill="accent5" w:themeFillTint="18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1957" w:themeFill="accent5" w:themeFillShade="99"/>
      </w:tcPr>
    </w:tblStylePr>
    <w:tblStylePr w:type="firstCol">
      <w:rPr>
        <w:rFonts w:cs="Times New Roman"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1957" w:themeColor="accent5" w:themeShade="99"/>
          <w:insideV w:val="nil"/>
        </w:tcBorders>
        <w:shd w:val="clear" w:color="auto" w:fill="5F1957" w:themeFill="accent5" w:themeFillShade="99"/>
      </w:tcPr>
    </w:tblStylePr>
    <w:tblStylePr w:type="lastCol">
      <w:rPr>
        <w:rFonts w:cs="Times New Roman"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1957" w:themeFill="accent5" w:themeFillShade="99"/>
      </w:tcPr>
    </w:tblStylePr>
    <w:tblStylePr w:type="band1Vert">
      <w:rPr>
        <w:rFonts w:cs="Times New Roman"/>
      </w:rPr>
      <w:tblPr/>
      <w:tcPr>
        <w:shd w:val="clear" w:color="auto" w:fill="E59EDC" w:themeFill="accent5" w:themeFillTint="66"/>
      </w:tcPr>
    </w:tblStylePr>
    <w:tblStylePr w:type="band1Horz">
      <w:rPr>
        <w:rFonts w:cs="Times New Roman"/>
      </w:rPr>
      <w:tblPr/>
      <w:tcPr>
        <w:shd w:val="clear" w:color="auto" w:fill="DE86D4" w:themeFill="accent5" w:themeFillTint="7F"/>
      </w:tcPr>
    </w:tblStylePr>
    <w:tblStylePr w:type="neCell">
      <w:rPr>
        <w:rFonts w:cs="Times New Roman"/>
        <w:color w:val="000000" w:themeColor="text1"/>
      </w:rPr>
    </w:tblStylePr>
    <w:tblStylePr w:type="nwCell">
      <w:rPr>
        <w:rFonts w:cs="Times New Roman"/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24" w:space="0" w:color="A02B93" w:themeColor="accent5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9E9" w:themeFill="accent6" w:themeFillTint="18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641B" w:themeFill="accent6" w:themeFillShade="99"/>
      </w:tcPr>
    </w:tblStylePr>
    <w:tblStylePr w:type="firstCol">
      <w:rPr>
        <w:rFonts w:cs="Times New Roman"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641B" w:themeColor="accent6" w:themeShade="99"/>
          <w:insideV w:val="nil"/>
        </w:tcBorders>
        <w:shd w:val="clear" w:color="auto" w:fill="2E641B" w:themeFill="accent6" w:themeFillShade="99"/>
      </w:tcPr>
    </w:tblStylePr>
    <w:tblStylePr w:type="lastCol">
      <w:rPr>
        <w:rFonts w:cs="Times New Roman"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641B" w:themeFill="accent6" w:themeFillShade="99"/>
      </w:tcPr>
    </w:tblStylePr>
    <w:tblStylePr w:type="band1Vert">
      <w:rPr>
        <w:rFonts w:cs="Times New Roman"/>
      </w:rPr>
      <w:tblPr/>
      <w:tcPr>
        <w:shd w:val="clear" w:color="auto" w:fill="B3E5A1" w:themeFill="accent6" w:themeFillTint="66"/>
      </w:tcPr>
    </w:tblStylePr>
    <w:tblStylePr w:type="band1Horz">
      <w:rPr>
        <w:rFonts w:cs="Times New Roman"/>
      </w:rPr>
      <w:tblPr/>
      <w:tcPr>
        <w:shd w:val="clear" w:color="auto" w:fill="A0DF8A" w:themeFill="accent6" w:themeFillTint="7F"/>
      </w:tcPr>
    </w:tblStylePr>
    <w:tblStylePr w:type="neCell">
      <w:rPr>
        <w:rFonts w:cs="Times New Roman"/>
        <w:color w:val="000000" w:themeColor="text1"/>
      </w:rPr>
    </w:tblStylePr>
    <w:tblStylePr w:type="nwCell">
      <w:rPr>
        <w:rFonts w:cs="Times New Roman"/>
        <w:color w:val="000000" w:themeColor="text1"/>
      </w:rPr>
    </w:tblStylePr>
  </w:style>
  <w:style w:type="table" w:customStyle="1" w:styleId="DarkList1">
    <w:name w:val="Dark List1"/>
    <w:basedOn w:val="TableNormal"/>
    <w:semiHidden/>
    <w:pPr>
      <w:spacing w:after="0" w:line="240" w:lineRule="auto"/>
    </w:pPr>
    <w:rPr>
      <w:rFonts w:cs="Times New Roman"/>
      <w:color w:val="FFFFFF" w:themeColor="background1"/>
      <w:sz w:val="22"/>
      <w:szCs w:val="22"/>
      <w:lang w:val="de-D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rPr>
        <w:rFonts w:cs="Times New Roman"/>
      </w:rPr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rPr>
        <w:rFonts w:cs="Times New Roman"/>
      </w:rPr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pPr>
      <w:spacing w:after="0" w:line="240" w:lineRule="auto"/>
    </w:pPr>
    <w:rPr>
      <w:rFonts w:cs="Times New Roman"/>
      <w:color w:val="FFFFFF" w:themeColor="background1"/>
      <w:sz w:val="22"/>
      <w:szCs w:val="22"/>
      <w:lang w:val="de-DE"/>
    </w:rPr>
    <w:tblPr>
      <w:tblStyleRowBandSize w:val="1"/>
      <w:tblStyleColBandSize w:val="1"/>
    </w:tblPr>
    <w:tcPr>
      <w:shd w:val="clear" w:color="auto" w:fill="156082" w:themeFill="accent1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rPr>
        <w:rFonts w:cs="Times New Roman"/>
      </w:rPr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A2F40" w:themeFill="accent1" w:themeFillShade="7F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F4761" w:themeFill="accent1" w:themeFillShade="BF"/>
      </w:tcPr>
    </w:tblStylePr>
    <w:tblStylePr w:type="lastCol">
      <w:rPr>
        <w:rFonts w:cs="Times New Roman"/>
      </w:rPr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Horz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pPr>
      <w:spacing w:after="0" w:line="240" w:lineRule="auto"/>
    </w:pPr>
    <w:rPr>
      <w:rFonts w:cs="Times New Roman"/>
      <w:color w:val="FFFFFF" w:themeColor="background1"/>
      <w:sz w:val="22"/>
      <w:szCs w:val="22"/>
      <w:lang w:val="de-DE"/>
    </w:rPr>
    <w:tblPr>
      <w:tblStyleRowBandSize w:val="1"/>
      <w:tblStyleColBandSize w:val="1"/>
    </w:tblPr>
    <w:tcPr>
      <w:shd w:val="clear" w:color="auto" w:fill="E97132" w:themeFill="accent2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rPr>
        <w:rFonts w:cs="Times New Roman"/>
      </w:rPr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340D" w:themeFill="accent2" w:themeFillShade="7F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4E14" w:themeFill="accent2" w:themeFillShade="BF"/>
      </w:tcPr>
    </w:tblStylePr>
    <w:tblStylePr w:type="lastCol">
      <w:rPr>
        <w:rFonts w:cs="Times New Roman"/>
      </w:rPr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Horz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pPr>
      <w:spacing w:after="0" w:line="240" w:lineRule="auto"/>
    </w:pPr>
    <w:rPr>
      <w:rFonts w:cs="Times New Roman"/>
      <w:color w:val="FFFFFF" w:themeColor="background1"/>
      <w:sz w:val="22"/>
      <w:szCs w:val="22"/>
      <w:lang w:val="de-DE"/>
    </w:rPr>
    <w:tblPr>
      <w:tblStyleRowBandSize w:val="1"/>
      <w:tblStyleColBandSize w:val="1"/>
    </w:tblPr>
    <w:tcPr>
      <w:shd w:val="clear" w:color="auto" w:fill="196B24" w:themeFill="accent3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rPr>
        <w:rFonts w:cs="Times New Roman"/>
      </w:rPr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C3511" w:themeFill="accent3" w:themeFillShade="7F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24F1A" w:themeFill="accent3" w:themeFillShade="BF"/>
      </w:tcPr>
    </w:tblStylePr>
    <w:tblStylePr w:type="lastCol">
      <w:rPr>
        <w:rFonts w:cs="Times New Roman"/>
      </w:rPr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Horz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pPr>
      <w:spacing w:after="0" w:line="240" w:lineRule="auto"/>
    </w:pPr>
    <w:rPr>
      <w:rFonts w:cs="Times New Roman"/>
      <w:color w:val="FFFFFF" w:themeColor="background1"/>
      <w:sz w:val="22"/>
      <w:szCs w:val="22"/>
      <w:lang w:val="de-DE"/>
    </w:rPr>
    <w:tblPr>
      <w:tblStyleRowBandSize w:val="1"/>
      <w:tblStyleColBandSize w:val="1"/>
    </w:tblPr>
    <w:tcPr>
      <w:shd w:val="clear" w:color="auto" w:fill="0F9ED5" w:themeFill="accent4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rPr>
        <w:rFonts w:cs="Times New Roman"/>
      </w:rPr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74E69" w:themeFill="accent4" w:themeFillShade="7F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B769F" w:themeFill="accent4" w:themeFillShade="BF"/>
      </w:tcPr>
    </w:tblStylePr>
    <w:tblStylePr w:type="lastCol">
      <w:rPr>
        <w:rFonts w:cs="Times New Roman"/>
      </w:rPr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Horz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pPr>
      <w:spacing w:after="0" w:line="240" w:lineRule="auto"/>
    </w:pPr>
    <w:rPr>
      <w:rFonts w:cs="Times New Roman"/>
      <w:color w:val="FFFFFF" w:themeColor="background1"/>
      <w:sz w:val="22"/>
      <w:szCs w:val="22"/>
      <w:lang w:val="de-DE"/>
    </w:rPr>
    <w:tblPr>
      <w:tblStyleRowBandSize w:val="1"/>
      <w:tblStyleColBandSize w:val="1"/>
    </w:tblPr>
    <w:tcPr>
      <w:shd w:val="clear" w:color="auto" w:fill="A02B93" w:themeFill="accent5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rPr>
        <w:rFonts w:cs="Times New Roman"/>
      </w:rPr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1548" w:themeFill="accent5" w:themeFillShade="7F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206D" w:themeFill="accent5" w:themeFillShade="BF"/>
      </w:tcPr>
    </w:tblStylePr>
    <w:tblStylePr w:type="lastCol">
      <w:rPr>
        <w:rFonts w:cs="Times New Roman"/>
      </w:rPr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Horz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pPr>
      <w:spacing w:after="0" w:line="240" w:lineRule="auto"/>
    </w:pPr>
    <w:rPr>
      <w:rFonts w:cs="Times New Roman"/>
      <w:color w:val="FFFFFF" w:themeColor="background1"/>
      <w:sz w:val="22"/>
      <w:szCs w:val="22"/>
      <w:lang w:val="de-DE"/>
    </w:rPr>
    <w:tblPr>
      <w:tblStyleRowBandSize w:val="1"/>
      <w:tblStyleColBandSize w:val="1"/>
    </w:tblPr>
    <w:tcPr>
      <w:shd w:val="clear" w:color="auto" w:fill="4EA72E" w:themeFill="accent6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rPr>
        <w:rFonts w:cs="Times New Roman"/>
      </w:rPr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5317" w:themeFill="accent6" w:themeFillShade="7F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A7C22" w:themeFill="accent6" w:themeFillShade="BF"/>
      </w:tcPr>
    </w:tblStylePr>
    <w:tblStylePr w:type="lastCol">
      <w:rPr>
        <w:rFonts w:cs="Times New Roman"/>
      </w:rPr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Horz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</w:style>
  <w:style w:type="table" w:customStyle="1" w:styleId="GridTable1Light1">
    <w:name w:val="Grid Table 1 Light1"/>
    <w:basedOn w:val="TableNormal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</w:style>
  <w:style w:type="table" w:styleId="GridTable1Light-Accent1">
    <w:name w:val="Grid Table 1 Light Accent 1"/>
    <w:basedOn w:val="TableNormal"/>
    <w:uiPriority w:val="46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</w:style>
  <w:style w:type="table" w:styleId="GridTable1Light-Accent2">
    <w:name w:val="Grid Table 1 Light Accent 2"/>
    <w:basedOn w:val="TableNormal"/>
    <w:uiPriority w:val="46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</w:style>
  <w:style w:type="table" w:styleId="GridTable1Light-Accent3">
    <w:name w:val="Grid Table 1 Light Accent 3"/>
    <w:basedOn w:val="TableNormal"/>
    <w:uiPriority w:val="46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</w:style>
  <w:style w:type="table" w:styleId="GridTable1Light-Accent4">
    <w:name w:val="Grid Table 1 Light Accent 4"/>
    <w:basedOn w:val="TableNormal"/>
    <w:uiPriority w:val="46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</w:style>
  <w:style w:type="table" w:styleId="GridTable1Light-Accent5">
    <w:name w:val="Grid Table 1 Light Accent 5"/>
    <w:basedOn w:val="TableNormal"/>
    <w:uiPriority w:val="46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E59EDC" w:themeColor="accent5" w:themeTint="66"/>
        <w:left w:val="single" w:sz="4" w:space="0" w:color="E59EDC" w:themeColor="accent5" w:themeTint="66"/>
        <w:bottom w:val="single" w:sz="4" w:space="0" w:color="E59EDC" w:themeColor="accent5" w:themeTint="66"/>
        <w:right w:val="single" w:sz="4" w:space="0" w:color="E59EDC" w:themeColor="accent5" w:themeTint="66"/>
        <w:insideH w:val="single" w:sz="4" w:space="0" w:color="E59EDC" w:themeColor="accent5" w:themeTint="66"/>
        <w:insideV w:val="single" w:sz="4" w:space="0" w:color="E59EDC" w:themeColor="accent5" w:themeTint="66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D86DCB" w:themeColor="accent5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</w:style>
  <w:style w:type="table" w:styleId="GridTable1Light-Accent6">
    <w:name w:val="Grid Table 1 Light Accent 6"/>
    <w:basedOn w:val="TableNormal"/>
    <w:uiPriority w:val="46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B3E5A1" w:themeColor="accent6" w:themeTint="66"/>
        <w:left w:val="single" w:sz="4" w:space="0" w:color="B3E5A1" w:themeColor="accent6" w:themeTint="66"/>
        <w:bottom w:val="single" w:sz="4" w:space="0" w:color="B3E5A1" w:themeColor="accent6" w:themeTint="66"/>
        <w:right w:val="single" w:sz="4" w:space="0" w:color="B3E5A1" w:themeColor="accent6" w:themeTint="66"/>
        <w:insideH w:val="single" w:sz="4" w:space="0" w:color="B3E5A1" w:themeColor="accent6" w:themeTint="66"/>
        <w:insideV w:val="single" w:sz="4" w:space="0" w:color="B3E5A1" w:themeColor="accent6" w:themeTint="66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8DD873" w:themeColor="accent6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</w:style>
  <w:style w:type="table" w:customStyle="1" w:styleId="GridTable21">
    <w:name w:val="Grid Table 21"/>
    <w:basedOn w:val="TableNormal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DCDCD" w:themeFill="text1" w:themeFillTint="32"/>
      </w:tcPr>
    </w:tblStylePr>
    <w:tblStylePr w:type="band1Horz">
      <w:rPr>
        <w:rFonts w:cs="Times New Roman"/>
      </w:rPr>
      <w:tblPr/>
      <w:tcPr>
        <w:shd w:val="clear" w:color="auto" w:fill="CDCDCD" w:themeFill="text1" w:themeFillTint="32"/>
      </w:tcPr>
    </w:tblStylePr>
  </w:style>
  <w:style w:type="table" w:styleId="GridTable2-Accent1">
    <w:name w:val="Grid Table 2 Accent 1"/>
    <w:basedOn w:val="TableNormal"/>
    <w:uiPriority w:val="47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2" w:space="0" w:color="45B0E1" w:themeColor="accent1" w:themeTint="99"/>
        <w:bottom w:val="single" w:sz="2" w:space="0" w:color="45B0E1" w:themeColor="accent1" w:themeTint="99"/>
        <w:insideH w:val="single" w:sz="2" w:space="0" w:color="45B0E1" w:themeColor="accent1" w:themeTint="99"/>
        <w:insideV w:val="single" w:sz="2" w:space="0" w:color="45B0E1" w:themeColor="accent1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bottom w:val="single" w:sz="12" w:space="0" w:color="45B0E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45B0E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2E5F5" w:themeFill="accent1" w:themeFillTint="32"/>
      </w:tcPr>
    </w:tblStylePr>
    <w:tblStylePr w:type="band1Horz">
      <w:rPr>
        <w:rFonts w:cs="Times New Roman"/>
      </w:rPr>
      <w:tblPr/>
      <w:tcPr>
        <w:shd w:val="clear" w:color="auto" w:fill="C2E5F5" w:themeFill="accent1" w:themeFillTint="32"/>
      </w:tcPr>
    </w:tblStylePr>
  </w:style>
  <w:style w:type="table" w:styleId="GridTable2-Accent2">
    <w:name w:val="Grid Table 2 Accent 2"/>
    <w:basedOn w:val="TableNormal"/>
    <w:uiPriority w:val="47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2" w:space="0" w:color="F1A983" w:themeColor="accent2" w:themeTint="99"/>
        <w:bottom w:val="single" w:sz="2" w:space="0" w:color="F1A983" w:themeColor="accent2" w:themeTint="99"/>
        <w:insideH w:val="single" w:sz="2" w:space="0" w:color="F1A983" w:themeColor="accent2" w:themeTint="99"/>
        <w:insideV w:val="single" w:sz="2" w:space="0" w:color="F1A983" w:themeColor="accent2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bottom w:val="single" w:sz="12" w:space="0" w:color="F1A9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F1A9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AE2D6" w:themeFill="accent2" w:themeFillTint="32"/>
      </w:tcPr>
    </w:tblStylePr>
    <w:tblStylePr w:type="band1Horz">
      <w:rPr>
        <w:rFonts w:cs="Times New Roman"/>
      </w:rPr>
      <w:tblPr/>
      <w:tcPr>
        <w:shd w:val="clear" w:color="auto" w:fill="FAE2D6" w:themeFill="accent2" w:themeFillTint="32"/>
      </w:tcPr>
    </w:tblStylePr>
  </w:style>
  <w:style w:type="table" w:styleId="GridTable2-Accent3">
    <w:name w:val="Grid Table 2 Accent 3"/>
    <w:basedOn w:val="TableNormal"/>
    <w:uiPriority w:val="47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2" w:space="0" w:color="47D459" w:themeColor="accent3" w:themeTint="99"/>
        <w:bottom w:val="single" w:sz="2" w:space="0" w:color="47D459" w:themeColor="accent3" w:themeTint="99"/>
        <w:insideH w:val="single" w:sz="2" w:space="0" w:color="47D459" w:themeColor="accent3" w:themeTint="99"/>
        <w:insideV w:val="single" w:sz="2" w:space="0" w:color="47D459" w:themeColor="accent3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bottom w:val="single" w:sz="12" w:space="0" w:color="47D45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47D45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2F1C8" w:themeFill="accent3" w:themeFillTint="32"/>
      </w:tcPr>
    </w:tblStylePr>
    <w:tblStylePr w:type="band1Horz">
      <w:rPr>
        <w:rFonts w:cs="Times New Roman"/>
      </w:rPr>
      <w:tblPr/>
      <w:tcPr>
        <w:shd w:val="clear" w:color="auto" w:fill="C2F1C8" w:themeFill="accent3" w:themeFillTint="32"/>
      </w:tcPr>
    </w:tblStylePr>
  </w:style>
  <w:style w:type="table" w:styleId="GridTable2-Accent4">
    <w:name w:val="Grid Table 2 Accent 4"/>
    <w:basedOn w:val="TableNormal"/>
    <w:uiPriority w:val="47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2" w:space="0" w:color="60CAF3" w:themeColor="accent4" w:themeTint="99"/>
        <w:bottom w:val="single" w:sz="2" w:space="0" w:color="60CAF3" w:themeColor="accent4" w:themeTint="99"/>
        <w:insideH w:val="single" w:sz="2" w:space="0" w:color="60CAF3" w:themeColor="accent4" w:themeTint="99"/>
        <w:insideV w:val="single" w:sz="2" w:space="0" w:color="60CAF3" w:themeColor="accent4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bottom w:val="single" w:sz="12" w:space="0" w:color="60CAF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60CAF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BEEFB" w:themeFill="accent4" w:themeFillTint="32"/>
      </w:tcPr>
    </w:tblStylePr>
    <w:tblStylePr w:type="band1Horz">
      <w:rPr>
        <w:rFonts w:cs="Times New Roman"/>
      </w:rPr>
      <w:tblPr/>
      <w:tcPr>
        <w:shd w:val="clear" w:color="auto" w:fill="CBEEFB" w:themeFill="accent4" w:themeFillTint="32"/>
      </w:tcPr>
    </w:tblStylePr>
  </w:style>
  <w:style w:type="table" w:styleId="GridTable2-Accent5">
    <w:name w:val="Grid Table 2 Accent 5"/>
    <w:basedOn w:val="TableNormal"/>
    <w:uiPriority w:val="47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2" w:space="0" w:color="D86DCB" w:themeColor="accent5" w:themeTint="99"/>
        <w:bottom w:val="single" w:sz="2" w:space="0" w:color="D86DCB" w:themeColor="accent5" w:themeTint="99"/>
        <w:insideH w:val="single" w:sz="2" w:space="0" w:color="D86DCB" w:themeColor="accent5" w:themeTint="99"/>
        <w:insideV w:val="single" w:sz="2" w:space="0" w:color="D86DCB" w:themeColor="accent5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bottom w:val="single" w:sz="12" w:space="0" w:color="D86DC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D86DC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CFEE" w:themeFill="accent5" w:themeFillTint="32"/>
      </w:tcPr>
    </w:tblStylePr>
    <w:tblStylePr w:type="band1Horz">
      <w:rPr>
        <w:rFonts w:cs="Times New Roman"/>
      </w:rPr>
      <w:tblPr/>
      <w:tcPr>
        <w:shd w:val="clear" w:color="auto" w:fill="F2CFEE" w:themeFill="accent5" w:themeFillTint="32"/>
      </w:tcPr>
    </w:tblStylePr>
  </w:style>
  <w:style w:type="table" w:styleId="GridTable2-Accent6">
    <w:name w:val="Grid Table 2 Accent 6"/>
    <w:basedOn w:val="TableNormal"/>
    <w:uiPriority w:val="47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2" w:space="0" w:color="8DD873" w:themeColor="accent6" w:themeTint="99"/>
        <w:bottom w:val="single" w:sz="2" w:space="0" w:color="8DD873" w:themeColor="accent6" w:themeTint="99"/>
        <w:insideH w:val="single" w:sz="2" w:space="0" w:color="8DD873" w:themeColor="accent6" w:themeTint="99"/>
        <w:insideV w:val="single" w:sz="2" w:space="0" w:color="8DD873" w:themeColor="accent6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bottom w:val="single" w:sz="12" w:space="0" w:color="8DD873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8DD873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9F2D1" w:themeFill="accent6" w:themeFillTint="32"/>
      </w:tcPr>
    </w:tblStylePr>
    <w:tblStylePr w:type="band1Horz">
      <w:rPr>
        <w:rFonts w:cs="Times New Roman"/>
      </w:rPr>
      <w:tblPr/>
      <w:tcPr>
        <w:shd w:val="clear" w:color="auto" w:fill="D9F2D1" w:themeFill="accent6" w:themeFillTint="32"/>
      </w:tcPr>
    </w:tblStylePr>
  </w:style>
  <w:style w:type="table" w:customStyle="1" w:styleId="GridTable31">
    <w:name w:val="Grid Table 31"/>
    <w:basedOn w:val="TableNormal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cs="Times New Roman"/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CDCDCD" w:themeFill="text1" w:themeFillTint="32"/>
      </w:tcPr>
    </w:tblStylePr>
    <w:tblStylePr w:type="band1Horz">
      <w:rPr>
        <w:rFonts w:cs="Times New Roman"/>
      </w:rPr>
      <w:tblPr/>
      <w:tcPr>
        <w:shd w:val="clear" w:color="auto" w:fill="CDCDCD" w:themeFill="text1" w:themeFillTint="32"/>
      </w:tcPr>
    </w:tblStylePr>
    <w:tblStylePr w:type="neCell">
      <w:rPr>
        <w:rFonts w:cs="Times New Roman"/>
      </w:rPr>
      <w:tblPr/>
      <w:tcPr>
        <w:tcBorders>
          <w:bottom w:val="single" w:sz="4" w:space="0" w:color="666666" w:themeColor="text1" w:themeTint="99"/>
        </w:tcBorders>
      </w:tcPr>
    </w:tblStylePr>
    <w:tblStylePr w:type="nwCell">
      <w:rPr>
        <w:rFonts w:cs="Times New Roman"/>
      </w:rPr>
      <w:tblPr/>
      <w:tcPr>
        <w:tcBorders>
          <w:bottom w:val="single" w:sz="4" w:space="0" w:color="666666" w:themeColor="text1" w:themeTint="99"/>
        </w:tcBorders>
      </w:tcPr>
    </w:tblStylePr>
    <w:tblStylePr w:type="seCell">
      <w:rPr>
        <w:rFonts w:cs="Times New Roman"/>
      </w:rPr>
      <w:tblPr/>
      <w:tcPr>
        <w:tcBorders>
          <w:top w:val="single" w:sz="4" w:space="0" w:color="666666" w:themeColor="text1" w:themeTint="99"/>
        </w:tcBorders>
      </w:tcPr>
    </w:tblStylePr>
    <w:tblStylePr w:type="swCell">
      <w:rPr>
        <w:rFonts w:cs="Times New Roman"/>
      </w:rPr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cs="Times New Roman"/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C2E5F5" w:themeFill="accent1" w:themeFillTint="32"/>
      </w:tcPr>
    </w:tblStylePr>
    <w:tblStylePr w:type="band1Horz">
      <w:rPr>
        <w:rFonts w:cs="Times New Roman"/>
      </w:rPr>
      <w:tblPr/>
      <w:tcPr>
        <w:shd w:val="clear" w:color="auto" w:fill="C2E5F5" w:themeFill="accent1" w:themeFillTint="32"/>
      </w:tcPr>
    </w:tblStylePr>
    <w:tblStylePr w:type="neCell">
      <w:rPr>
        <w:rFonts w:cs="Times New Roman"/>
      </w:rPr>
      <w:tblPr/>
      <w:tcPr>
        <w:tcBorders>
          <w:bottom w:val="single" w:sz="4" w:space="0" w:color="45B0E1" w:themeColor="accent1" w:themeTint="99"/>
        </w:tcBorders>
      </w:tcPr>
    </w:tblStylePr>
    <w:tblStylePr w:type="nwCell">
      <w:rPr>
        <w:rFonts w:cs="Times New Roman"/>
      </w:rPr>
      <w:tblPr/>
      <w:tcPr>
        <w:tcBorders>
          <w:bottom w:val="single" w:sz="4" w:space="0" w:color="45B0E1" w:themeColor="accent1" w:themeTint="99"/>
        </w:tcBorders>
      </w:tcPr>
    </w:tblStylePr>
    <w:tblStylePr w:type="seCell">
      <w:rPr>
        <w:rFonts w:cs="Times New Roman"/>
      </w:rPr>
      <w:tblPr/>
      <w:tcPr>
        <w:tcBorders>
          <w:top w:val="single" w:sz="4" w:space="0" w:color="45B0E1" w:themeColor="accent1" w:themeTint="99"/>
        </w:tcBorders>
      </w:tcPr>
    </w:tblStylePr>
    <w:tblStylePr w:type="swCell">
      <w:rPr>
        <w:rFonts w:cs="Times New Roman"/>
      </w:rPr>
      <w:tblPr/>
      <w:tcPr>
        <w:tcBorders>
          <w:top w:val="single" w:sz="4" w:space="0" w:color="45B0E1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cs="Times New Roman"/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FAE2D6" w:themeFill="accent2" w:themeFillTint="32"/>
      </w:tcPr>
    </w:tblStylePr>
    <w:tblStylePr w:type="band1Horz">
      <w:rPr>
        <w:rFonts w:cs="Times New Roman"/>
      </w:rPr>
      <w:tblPr/>
      <w:tcPr>
        <w:shd w:val="clear" w:color="auto" w:fill="FAE2D6" w:themeFill="accent2" w:themeFillTint="32"/>
      </w:tcPr>
    </w:tblStylePr>
    <w:tblStylePr w:type="neCell">
      <w:rPr>
        <w:rFonts w:cs="Times New Roman"/>
      </w:rPr>
      <w:tblPr/>
      <w:tcPr>
        <w:tcBorders>
          <w:bottom w:val="single" w:sz="4" w:space="0" w:color="F1A983" w:themeColor="accent2" w:themeTint="99"/>
        </w:tcBorders>
      </w:tcPr>
    </w:tblStylePr>
    <w:tblStylePr w:type="nwCell">
      <w:rPr>
        <w:rFonts w:cs="Times New Roman"/>
      </w:rPr>
      <w:tblPr/>
      <w:tcPr>
        <w:tcBorders>
          <w:bottom w:val="single" w:sz="4" w:space="0" w:color="F1A983" w:themeColor="accent2" w:themeTint="99"/>
        </w:tcBorders>
      </w:tcPr>
    </w:tblStylePr>
    <w:tblStylePr w:type="seCell">
      <w:rPr>
        <w:rFonts w:cs="Times New Roman"/>
      </w:rPr>
      <w:tblPr/>
      <w:tcPr>
        <w:tcBorders>
          <w:top w:val="single" w:sz="4" w:space="0" w:color="F1A983" w:themeColor="accent2" w:themeTint="99"/>
        </w:tcBorders>
      </w:tcPr>
    </w:tblStylePr>
    <w:tblStylePr w:type="swCell">
      <w:rPr>
        <w:rFonts w:cs="Times New Roman"/>
      </w:rPr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cs="Times New Roman"/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C2F1C8" w:themeFill="accent3" w:themeFillTint="32"/>
      </w:tcPr>
    </w:tblStylePr>
    <w:tblStylePr w:type="band1Horz">
      <w:rPr>
        <w:rFonts w:cs="Times New Roman"/>
      </w:rPr>
      <w:tblPr/>
      <w:tcPr>
        <w:shd w:val="clear" w:color="auto" w:fill="C2F1C8" w:themeFill="accent3" w:themeFillTint="32"/>
      </w:tcPr>
    </w:tblStylePr>
    <w:tblStylePr w:type="neCell">
      <w:rPr>
        <w:rFonts w:cs="Times New Roman"/>
      </w:rPr>
      <w:tblPr/>
      <w:tcPr>
        <w:tcBorders>
          <w:bottom w:val="single" w:sz="4" w:space="0" w:color="47D459" w:themeColor="accent3" w:themeTint="99"/>
        </w:tcBorders>
      </w:tcPr>
    </w:tblStylePr>
    <w:tblStylePr w:type="nwCell">
      <w:rPr>
        <w:rFonts w:cs="Times New Roman"/>
      </w:rPr>
      <w:tblPr/>
      <w:tcPr>
        <w:tcBorders>
          <w:bottom w:val="single" w:sz="4" w:space="0" w:color="47D459" w:themeColor="accent3" w:themeTint="99"/>
        </w:tcBorders>
      </w:tcPr>
    </w:tblStylePr>
    <w:tblStylePr w:type="seCell">
      <w:rPr>
        <w:rFonts w:cs="Times New Roman"/>
      </w:rPr>
      <w:tblPr/>
      <w:tcPr>
        <w:tcBorders>
          <w:top w:val="single" w:sz="4" w:space="0" w:color="47D459" w:themeColor="accent3" w:themeTint="99"/>
        </w:tcBorders>
      </w:tcPr>
    </w:tblStylePr>
    <w:tblStylePr w:type="swCell">
      <w:rPr>
        <w:rFonts w:cs="Times New Roman"/>
      </w:rPr>
      <w:tblPr/>
      <w:tcPr>
        <w:tcBorders>
          <w:top w:val="single" w:sz="4" w:space="0" w:color="47D45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cs="Times New Roman"/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CBEEFB" w:themeFill="accent4" w:themeFillTint="32"/>
      </w:tcPr>
    </w:tblStylePr>
    <w:tblStylePr w:type="band1Horz">
      <w:rPr>
        <w:rFonts w:cs="Times New Roman"/>
      </w:rPr>
      <w:tblPr/>
      <w:tcPr>
        <w:shd w:val="clear" w:color="auto" w:fill="CBEEFB" w:themeFill="accent4" w:themeFillTint="32"/>
      </w:tcPr>
    </w:tblStylePr>
    <w:tblStylePr w:type="neCell">
      <w:rPr>
        <w:rFonts w:cs="Times New Roman"/>
      </w:rPr>
      <w:tblPr/>
      <w:tcPr>
        <w:tcBorders>
          <w:bottom w:val="single" w:sz="4" w:space="0" w:color="60CAF3" w:themeColor="accent4" w:themeTint="99"/>
        </w:tcBorders>
      </w:tcPr>
    </w:tblStylePr>
    <w:tblStylePr w:type="nwCell">
      <w:rPr>
        <w:rFonts w:cs="Times New Roman"/>
      </w:rPr>
      <w:tblPr/>
      <w:tcPr>
        <w:tcBorders>
          <w:bottom w:val="single" w:sz="4" w:space="0" w:color="60CAF3" w:themeColor="accent4" w:themeTint="99"/>
        </w:tcBorders>
      </w:tcPr>
    </w:tblStylePr>
    <w:tblStylePr w:type="seCell">
      <w:rPr>
        <w:rFonts w:cs="Times New Roman"/>
      </w:rPr>
      <w:tblPr/>
      <w:tcPr>
        <w:tcBorders>
          <w:top w:val="single" w:sz="4" w:space="0" w:color="60CAF3" w:themeColor="accent4" w:themeTint="99"/>
        </w:tcBorders>
      </w:tcPr>
    </w:tblStylePr>
    <w:tblStylePr w:type="swCell">
      <w:rPr>
        <w:rFonts w:cs="Times New Roman"/>
      </w:rPr>
      <w:tblPr/>
      <w:tcPr>
        <w:tcBorders>
          <w:top w:val="single" w:sz="4" w:space="0" w:color="60CAF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cs="Times New Roman"/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F2CFEE" w:themeFill="accent5" w:themeFillTint="32"/>
      </w:tcPr>
    </w:tblStylePr>
    <w:tblStylePr w:type="band1Horz">
      <w:rPr>
        <w:rFonts w:cs="Times New Roman"/>
      </w:rPr>
      <w:tblPr/>
      <w:tcPr>
        <w:shd w:val="clear" w:color="auto" w:fill="F2CFEE" w:themeFill="accent5" w:themeFillTint="32"/>
      </w:tcPr>
    </w:tblStylePr>
    <w:tblStylePr w:type="neCell">
      <w:rPr>
        <w:rFonts w:cs="Times New Roman"/>
      </w:rPr>
      <w:tblPr/>
      <w:tcPr>
        <w:tcBorders>
          <w:bottom w:val="single" w:sz="4" w:space="0" w:color="D86DCB" w:themeColor="accent5" w:themeTint="99"/>
        </w:tcBorders>
      </w:tcPr>
    </w:tblStylePr>
    <w:tblStylePr w:type="nwCell">
      <w:rPr>
        <w:rFonts w:cs="Times New Roman"/>
      </w:rPr>
      <w:tblPr/>
      <w:tcPr>
        <w:tcBorders>
          <w:bottom w:val="single" w:sz="4" w:space="0" w:color="D86DCB" w:themeColor="accent5" w:themeTint="99"/>
        </w:tcBorders>
      </w:tcPr>
    </w:tblStylePr>
    <w:tblStylePr w:type="seCell">
      <w:rPr>
        <w:rFonts w:cs="Times New Roman"/>
      </w:rPr>
      <w:tblPr/>
      <w:tcPr>
        <w:tcBorders>
          <w:top w:val="single" w:sz="4" w:space="0" w:color="D86DCB" w:themeColor="accent5" w:themeTint="99"/>
        </w:tcBorders>
      </w:tcPr>
    </w:tblStylePr>
    <w:tblStylePr w:type="swCell">
      <w:rPr>
        <w:rFonts w:cs="Times New Roman"/>
      </w:rPr>
      <w:tblPr/>
      <w:tcPr>
        <w:tcBorders>
          <w:top w:val="single" w:sz="4" w:space="0" w:color="D86DC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cs="Times New Roman"/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D9F2D1" w:themeFill="accent6" w:themeFillTint="32"/>
      </w:tcPr>
    </w:tblStylePr>
    <w:tblStylePr w:type="band1Horz">
      <w:rPr>
        <w:rFonts w:cs="Times New Roman"/>
      </w:rPr>
      <w:tblPr/>
      <w:tcPr>
        <w:shd w:val="clear" w:color="auto" w:fill="D9F2D1" w:themeFill="accent6" w:themeFillTint="32"/>
      </w:tcPr>
    </w:tblStylePr>
    <w:tblStylePr w:type="neCell">
      <w:rPr>
        <w:rFonts w:cs="Times New Roman"/>
      </w:rPr>
      <w:tblPr/>
      <w:tcPr>
        <w:tcBorders>
          <w:bottom w:val="single" w:sz="4" w:space="0" w:color="8DD873" w:themeColor="accent6" w:themeTint="99"/>
        </w:tcBorders>
      </w:tcPr>
    </w:tblStylePr>
    <w:tblStylePr w:type="nwCell">
      <w:rPr>
        <w:rFonts w:cs="Times New Roman"/>
      </w:rPr>
      <w:tblPr/>
      <w:tcPr>
        <w:tcBorders>
          <w:bottom w:val="single" w:sz="4" w:space="0" w:color="8DD873" w:themeColor="accent6" w:themeTint="99"/>
        </w:tcBorders>
      </w:tcPr>
    </w:tblStylePr>
    <w:tblStylePr w:type="seCell">
      <w:rPr>
        <w:rFonts w:cs="Times New Roman"/>
      </w:rPr>
      <w:tblPr/>
      <w:tcPr>
        <w:tcBorders>
          <w:top w:val="single" w:sz="4" w:space="0" w:color="8DD873" w:themeColor="accent6" w:themeTint="99"/>
        </w:tcBorders>
      </w:tcPr>
    </w:tblStylePr>
    <w:tblStylePr w:type="swCell">
      <w:rPr>
        <w:rFonts w:cs="Times New Roman"/>
      </w:rPr>
      <w:tblPr/>
      <w:tcPr>
        <w:tcBorders>
          <w:top w:val="single" w:sz="4" w:space="0" w:color="8DD873" w:themeColor="accent6" w:themeTint="99"/>
        </w:tcBorders>
      </w:tcPr>
    </w:tblStylePr>
  </w:style>
  <w:style w:type="table" w:customStyle="1" w:styleId="GridTable41">
    <w:name w:val="Grid Table 41"/>
    <w:basedOn w:val="TableNormal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DCDCD" w:themeFill="text1" w:themeFillTint="32"/>
      </w:tcPr>
    </w:tblStylePr>
    <w:tblStylePr w:type="band1Horz">
      <w:rPr>
        <w:rFonts w:cs="Times New Roman"/>
      </w:rPr>
      <w:tblPr/>
      <w:tcPr>
        <w:shd w:val="clear" w:color="auto" w:fill="CDCDCD" w:themeFill="text1" w:themeFillTint="32"/>
      </w:tcPr>
    </w:tblStylePr>
  </w:style>
  <w:style w:type="table" w:styleId="GridTable4-Accent1">
    <w:name w:val="Grid Table 4 Accent 1"/>
    <w:basedOn w:val="TableNormal"/>
    <w:uiPriority w:val="49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2E5F5" w:themeFill="accent1" w:themeFillTint="32"/>
      </w:tcPr>
    </w:tblStylePr>
    <w:tblStylePr w:type="band1Horz">
      <w:rPr>
        <w:rFonts w:cs="Times New Roman"/>
      </w:rPr>
      <w:tblPr/>
      <w:tcPr>
        <w:shd w:val="clear" w:color="auto" w:fill="C2E5F5" w:themeFill="accent1" w:themeFillTint="32"/>
      </w:tcPr>
    </w:tblStylePr>
  </w:style>
  <w:style w:type="table" w:styleId="GridTable4-Accent2">
    <w:name w:val="Grid Table 4 Accent 2"/>
    <w:basedOn w:val="TableNormal"/>
    <w:uiPriority w:val="49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AE2D6" w:themeFill="accent2" w:themeFillTint="32"/>
      </w:tcPr>
    </w:tblStylePr>
    <w:tblStylePr w:type="band1Horz">
      <w:rPr>
        <w:rFonts w:cs="Times New Roman"/>
      </w:rPr>
      <w:tblPr/>
      <w:tcPr>
        <w:shd w:val="clear" w:color="auto" w:fill="FAE2D6" w:themeFill="accent2" w:themeFillTint="32"/>
      </w:tcPr>
    </w:tblStylePr>
  </w:style>
  <w:style w:type="table" w:styleId="GridTable4-Accent3">
    <w:name w:val="Grid Table 4 Accent 3"/>
    <w:basedOn w:val="TableNormal"/>
    <w:uiPriority w:val="49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  <w:insideV w:val="nil"/>
        </w:tcBorders>
        <w:shd w:val="clear" w:color="auto" w:fill="196B24" w:themeFill="accent3"/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2F1C8" w:themeFill="accent3" w:themeFillTint="32"/>
      </w:tcPr>
    </w:tblStylePr>
    <w:tblStylePr w:type="band1Horz">
      <w:rPr>
        <w:rFonts w:cs="Times New Roman"/>
      </w:rPr>
      <w:tblPr/>
      <w:tcPr>
        <w:shd w:val="clear" w:color="auto" w:fill="C2F1C8" w:themeFill="accent3" w:themeFillTint="32"/>
      </w:tcPr>
    </w:tblStylePr>
  </w:style>
  <w:style w:type="table" w:styleId="GridTable4-Accent4">
    <w:name w:val="Grid Table 4 Accent 4"/>
    <w:basedOn w:val="TableNormal"/>
    <w:uiPriority w:val="49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  <w:insideV w:val="nil"/>
        </w:tcBorders>
        <w:shd w:val="clear" w:color="auto" w:fill="0F9ED5" w:themeFill="accent4"/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BEEFB" w:themeFill="accent4" w:themeFillTint="32"/>
      </w:tcPr>
    </w:tblStylePr>
    <w:tblStylePr w:type="band1Horz">
      <w:rPr>
        <w:rFonts w:cs="Times New Roman"/>
      </w:rPr>
      <w:tblPr/>
      <w:tcPr>
        <w:shd w:val="clear" w:color="auto" w:fill="CBEEFB" w:themeFill="accent4" w:themeFillTint="32"/>
      </w:tcPr>
    </w:tblStylePr>
  </w:style>
  <w:style w:type="table" w:styleId="GridTable4-Accent5">
    <w:name w:val="Grid Table 4 Accent 5"/>
    <w:basedOn w:val="TableNormal"/>
    <w:uiPriority w:val="49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  <w:insideV w:val="nil"/>
        </w:tcBorders>
        <w:shd w:val="clear" w:color="auto" w:fill="A02B93" w:themeFill="accent5"/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CFEE" w:themeFill="accent5" w:themeFillTint="32"/>
      </w:tcPr>
    </w:tblStylePr>
    <w:tblStylePr w:type="band1Horz">
      <w:rPr>
        <w:rFonts w:cs="Times New Roman"/>
      </w:rPr>
      <w:tblPr/>
      <w:tcPr>
        <w:shd w:val="clear" w:color="auto" w:fill="F2CFEE" w:themeFill="accent5" w:themeFillTint="32"/>
      </w:tcPr>
    </w:tblStylePr>
  </w:style>
  <w:style w:type="table" w:styleId="GridTable4-Accent6">
    <w:name w:val="Grid Table 4 Accent 6"/>
    <w:basedOn w:val="TableNormal"/>
    <w:uiPriority w:val="49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  <w:insideV w:val="nil"/>
        </w:tcBorders>
        <w:shd w:val="clear" w:color="auto" w:fill="4EA72E" w:themeFill="accent6"/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9F2D1" w:themeFill="accent6" w:themeFillTint="32"/>
      </w:tcPr>
    </w:tblStylePr>
    <w:tblStylePr w:type="band1Horz">
      <w:rPr>
        <w:rFonts w:cs="Times New Roman"/>
      </w:rPr>
      <w:tblPr/>
      <w:tcPr>
        <w:shd w:val="clear" w:color="auto" w:fill="D9F2D1" w:themeFill="accent6" w:themeFillTint="32"/>
      </w:tcPr>
    </w:tblStylePr>
  </w:style>
  <w:style w:type="table" w:customStyle="1" w:styleId="GridTable5Dark1">
    <w:name w:val="Grid Table 5 Dark1"/>
    <w:basedOn w:val="TableNormal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DCDCD" w:themeFill="text1" w:themeFillTint="32"/>
    </w:tcPr>
    <w:tblStylePr w:type="firstRow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rFonts w:cs="Times New Roman"/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rPr>
        <w:rFonts w:cs="Times New Roman"/>
      </w:rPr>
      <w:tblPr/>
      <w:tcPr>
        <w:shd w:val="clear" w:color="auto" w:fill="999999" w:themeFill="text1" w:themeFillTint="66"/>
      </w:tcPr>
    </w:tblStylePr>
    <w:tblStylePr w:type="band1Horz">
      <w:rPr>
        <w:rFonts w:cs="Times New Roman"/>
      </w:rPr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2E5F5" w:themeFill="accent1" w:themeFillTint="32"/>
    </w:tcPr>
    <w:tblStylePr w:type="firstRow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rFonts w:cs="Times New Roman"/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rPr>
        <w:rFonts w:cs="Times New Roman"/>
      </w:rPr>
      <w:tblPr/>
      <w:tcPr>
        <w:shd w:val="clear" w:color="auto" w:fill="83CAEB" w:themeFill="accent1" w:themeFillTint="66"/>
      </w:tcPr>
    </w:tblStylePr>
    <w:tblStylePr w:type="band1Horz">
      <w:rPr>
        <w:rFonts w:cs="Times New Roman"/>
      </w:rPr>
      <w:tblPr/>
      <w:tcPr>
        <w:shd w:val="clear" w:color="auto" w:fill="83CAEB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2D6" w:themeFill="accent2" w:themeFillTint="32"/>
    </w:tcPr>
    <w:tblStylePr w:type="firstRow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Row">
      <w:rPr>
        <w:rFonts w:cs="Times New Roman"/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band1Vert">
      <w:rPr>
        <w:rFonts w:cs="Times New Roman"/>
      </w:rPr>
      <w:tblPr/>
      <w:tcPr>
        <w:shd w:val="clear" w:color="auto" w:fill="F6C5AC" w:themeFill="accent2" w:themeFillTint="66"/>
      </w:tcPr>
    </w:tblStylePr>
    <w:tblStylePr w:type="band1Horz">
      <w:rPr>
        <w:rFonts w:cs="Times New Roman"/>
      </w:rPr>
      <w:tblPr/>
      <w:tcPr>
        <w:shd w:val="clear" w:color="auto" w:fill="F6C5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2F1C8" w:themeFill="accent3" w:themeFillTint="32"/>
    </w:tcPr>
    <w:tblStylePr w:type="firstRow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Row">
      <w:rPr>
        <w:rFonts w:cs="Times New Roman"/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band1Vert">
      <w:rPr>
        <w:rFonts w:cs="Times New Roman"/>
      </w:rPr>
      <w:tblPr/>
      <w:tcPr>
        <w:shd w:val="clear" w:color="auto" w:fill="84E290" w:themeFill="accent3" w:themeFillTint="66"/>
      </w:tcPr>
    </w:tblStylePr>
    <w:tblStylePr w:type="band1Horz">
      <w:rPr>
        <w:rFonts w:cs="Times New Roman"/>
      </w:rPr>
      <w:tblPr/>
      <w:tcPr>
        <w:shd w:val="clear" w:color="auto" w:fill="84E290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BEEFB" w:themeFill="accent4" w:themeFillTint="32"/>
    </w:tcPr>
    <w:tblStylePr w:type="firstRow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Row">
      <w:rPr>
        <w:rFonts w:cs="Times New Roman"/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band1Vert">
      <w:rPr>
        <w:rFonts w:cs="Times New Roman"/>
      </w:rPr>
      <w:tblPr/>
      <w:tcPr>
        <w:shd w:val="clear" w:color="auto" w:fill="95DCF7" w:themeFill="accent4" w:themeFillTint="66"/>
      </w:tcPr>
    </w:tblStylePr>
    <w:tblStylePr w:type="band1Horz">
      <w:rPr>
        <w:rFonts w:cs="Times New Roman"/>
      </w:rPr>
      <w:tblPr/>
      <w:tcPr>
        <w:shd w:val="clear" w:color="auto" w:fill="95DCF7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FEE" w:themeFill="accent5" w:themeFillTint="32"/>
    </w:tcPr>
    <w:tblStylePr w:type="firstRow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Row">
      <w:rPr>
        <w:rFonts w:cs="Times New Roman"/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band1Vert">
      <w:rPr>
        <w:rFonts w:cs="Times New Roman"/>
      </w:rPr>
      <w:tblPr/>
      <w:tcPr>
        <w:shd w:val="clear" w:color="auto" w:fill="E59EDC" w:themeFill="accent5" w:themeFillTint="66"/>
      </w:tcPr>
    </w:tblStylePr>
    <w:tblStylePr w:type="band1Horz">
      <w:rPr>
        <w:rFonts w:cs="Times New Roman"/>
      </w:rPr>
      <w:tblPr/>
      <w:tcPr>
        <w:shd w:val="clear" w:color="auto" w:fill="E59EDC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F2D1" w:themeFill="accent6" w:themeFillTint="32"/>
    </w:tcPr>
    <w:tblStylePr w:type="firstRow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Row">
      <w:rPr>
        <w:rFonts w:cs="Times New Roman"/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band1Vert">
      <w:rPr>
        <w:rFonts w:cs="Times New Roman"/>
      </w:rPr>
      <w:tblPr/>
      <w:tcPr>
        <w:shd w:val="clear" w:color="auto" w:fill="B3E5A1" w:themeFill="accent6" w:themeFillTint="66"/>
      </w:tcPr>
    </w:tblStylePr>
    <w:tblStylePr w:type="band1Horz">
      <w:rPr>
        <w:rFonts w:cs="Times New Roman"/>
      </w:rPr>
      <w:tblPr/>
      <w:tcPr>
        <w:shd w:val="clear" w:color="auto" w:fill="B3E5A1" w:themeFill="accent6" w:themeFillTint="66"/>
      </w:tcPr>
    </w:tblStylePr>
  </w:style>
  <w:style w:type="table" w:customStyle="1" w:styleId="GridTable6Colorful1">
    <w:name w:val="Grid Table 6 Colorful1"/>
    <w:basedOn w:val="TableNormal"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DCDCD" w:themeFill="text1" w:themeFillTint="32"/>
      </w:tcPr>
    </w:tblStylePr>
    <w:tblStylePr w:type="band1Horz">
      <w:rPr>
        <w:rFonts w:cs="Times New Roman"/>
      </w:rPr>
      <w:tblPr/>
      <w:tcPr>
        <w:shd w:val="clear" w:color="auto" w:fill="CDCDCD" w:themeFill="text1" w:themeFillTint="32"/>
      </w:tcPr>
    </w:tblStylePr>
  </w:style>
  <w:style w:type="table" w:styleId="GridTable6Colorful-Accent1">
    <w:name w:val="Grid Table 6 Colorful Accent 1"/>
    <w:basedOn w:val="TableNormal"/>
    <w:uiPriority w:val="51"/>
    <w:pPr>
      <w:spacing w:after="0" w:line="240" w:lineRule="auto"/>
    </w:pPr>
    <w:rPr>
      <w:rFonts w:cs="Times New Roman"/>
      <w:color w:val="0F4761" w:themeColor="accent1" w:themeShade="BF"/>
      <w:sz w:val="22"/>
      <w:szCs w:val="22"/>
      <w:lang w:val="de-DE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2E5F5" w:themeFill="accent1" w:themeFillTint="32"/>
      </w:tcPr>
    </w:tblStylePr>
    <w:tblStylePr w:type="band1Horz">
      <w:rPr>
        <w:rFonts w:cs="Times New Roman"/>
      </w:rPr>
      <w:tblPr/>
      <w:tcPr>
        <w:shd w:val="clear" w:color="auto" w:fill="C2E5F5" w:themeFill="accent1" w:themeFillTint="32"/>
      </w:tcPr>
    </w:tblStylePr>
  </w:style>
  <w:style w:type="table" w:styleId="GridTable6Colorful-Accent2">
    <w:name w:val="Grid Table 6 Colorful Accent 2"/>
    <w:basedOn w:val="TableNormal"/>
    <w:uiPriority w:val="51"/>
    <w:pPr>
      <w:spacing w:after="0" w:line="240" w:lineRule="auto"/>
    </w:pPr>
    <w:rPr>
      <w:rFonts w:cs="Times New Roman"/>
      <w:color w:val="BF4E14" w:themeColor="accent2" w:themeShade="BF"/>
      <w:sz w:val="22"/>
      <w:szCs w:val="22"/>
      <w:lang w:val="de-DE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AE2D6" w:themeFill="accent2" w:themeFillTint="32"/>
      </w:tcPr>
    </w:tblStylePr>
    <w:tblStylePr w:type="band1Horz">
      <w:rPr>
        <w:rFonts w:cs="Times New Roman"/>
      </w:rPr>
      <w:tblPr/>
      <w:tcPr>
        <w:shd w:val="clear" w:color="auto" w:fill="FAE2D6" w:themeFill="accent2" w:themeFillTint="32"/>
      </w:tcPr>
    </w:tblStylePr>
  </w:style>
  <w:style w:type="table" w:styleId="GridTable6Colorful-Accent3">
    <w:name w:val="Grid Table 6 Colorful Accent 3"/>
    <w:basedOn w:val="TableNormal"/>
    <w:uiPriority w:val="51"/>
    <w:pPr>
      <w:spacing w:after="0" w:line="240" w:lineRule="auto"/>
    </w:pPr>
    <w:rPr>
      <w:rFonts w:cs="Times New Roman"/>
      <w:color w:val="124F1A" w:themeColor="accent3" w:themeShade="BF"/>
      <w:sz w:val="22"/>
      <w:szCs w:val="22"/>
      <w:lang w:val="de-DE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2F1C8" w:themeFill="accent3" w:themeFillTint="32"/>
      </w:tcPr>
    </w:tblStylePr>
    <w:tblStylePr w:type="band1Horz">
      <w:rPr>
        <w:rFonts w:cs="Times New Roman"/>
      </w:rPr>
      <w:tblPr/>
      <w:tcPr>
        <w:shd w:val="clear" w:color="auto" w:fill="C2F1C8" w:themeFill="accent3" w:themeFillTint="32"/>
      </w:tcPr>
    </w:tblStylePr>
  </w:style>
  <w:style w:type="table" w:styleId="GridTable6Colorful-Accent4">
    <w:name w:val="Grid Table 6 Colorful Accent 4"/>
    <w:basedOn w:val="TableNormal"/>
    <w:uiPriority w:val="51"/>
    <w:pPr>
      <w:spacing w:after="0" w:line="240" w:lineRule="auto"/>
    </w:pPr>
    <w:rPr>
      <w:rFonts w:cs="Times New Roman"/>
      <w:color w:val="0B769F" w:themeColor="accent4" w:themeShade="BF"/>
      <w:sz w:val="22"/>
      <w:szCs w:val="22"/>
      <w:lang w:val="de-DE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BEEFB" w:themeFill="accent4" w:themeFillTint="32"/>
      </w:tcPr>
    </w:tblStylePr>
    <w:tblStylePr w:type="band1Horz">
      <w:rPr>
        <w:rFonts w:cs="Times New Roman"/>
      </w:rPr>
      <w:tblPr/>
      <w:tcPr>
        <w:shd w:val="clear" w:color="auto" w:fill="CBEEFB" w:themeFill="accent4" w:themeFillTint="32"/>
      </w:tcPr>
    </w:tblStylePr>
  </w:style>
  <w:style w:type="table" w:styleId="GridTable6Colorful-Accent5">
    <w:name w:val="Grid Table 6 Colorful Accent 5"/>
    <w:basedOn w:val="TableNormal"/>
    <w:uiPriority w:val="51"/>
    <w:pPr>
      <w:spacing w:after="0" w:line="240" w:lineRule="auto"/>
    </w:pPr>
    <w:rPr>
      <w:rFonts w:cs="Times New Roman"/>
      <w:color w:val="77206D" w:themeColor="accent5" w:themeShade="BF"/>
      <w:sz w:val="22"/>
      <w:szCs w:val="22"/>
      <w:lang w:val="de-DE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CFEE" w:themeFill="accent5" w:themeFillTint="32"/>
      </w:tcPr>
    </w:tblStylePr>
    <w:tblStylePr w:type="band1Horz">
      <w:rPr>
        <w:rFonts w:cs="Times New Roman"/>
      </w:rPr>
      <w:tblPr/>
      <w:tcPr>
        <w:shd w:val="clear" w:color="auto" w:fill="F2CFEE" w:themeFill="accent5" w:themeFillTint="32"/>
      </w:tcPr>
    </w:tblStylePr>
  </w:style>
  <w:style w:type="table" w:styleId="GridTable6Colorful-Accent6">
    <w:name w:val="Grid Table 6 Colorful Accent 6"/>
    <w:basedOn w:val="TableNormal"/>
    <w:uiPriority w:val="51"/>
    <w:pPr>
      <w:spacing w:after="0" w:line="240" w:lineRule="auto"/>
    </w:pPr>
    <w:rPr>
      <w:rFonts w:cs="Times New Roman"/>
      <w:color w:val="3A7C22" w:themeColor="accent6" w:themeShade="BF"/>
      <w:sz w:val="22"/>
      <w:szCs w:val="22"/>
      <w:lang w:val="de-DE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9F2D1" w:themeFill="accent6" w:themeFillTint="32"/>
      </w:tcPr>
    </w:tblStylePr>
    <w:tblStylePr w:type="band1Horz">
      <w:rPr>
        <w:rFonts w:cs="Times New Roman"/>
      </w:rPr>
      <w:tblPr/>
      <w:tcPr>
        <w:shd w:val="clear" w:color="auto" w:fill="D9F2D1" w:themeFill="accent6" w:themeFillTint="32"/>
      </w:tcPr>
    </w:tblStylePr>
  </w:style>
  <w:style w:type="table" w:customStyle="1" w:styleId="GridTable7Colorful1">
    <w:name w:val="Grid Table 7 Colorful1"/>
    <w:basedOn w:val="TableNormal"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cs="Times New Roman"/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CDCDCD" w:themeFill="text1" w:themeFillTint="32"/>
      </w:tcPr>
    </w:tblStylePr>
    <w:tblStylePr w:type="band1Horz">
      <w:rPr>
        <w:rFonts w:cs="Times New Roman"/>
      </w:rPr>
      <w:tblPr/>
      <w:tcPr>
        <w:shd w:val="clear" w:color="auto" w:fill="CDCDCD" w:themeFill="text1" w:themeFillTint="32"/>
      </w:tcPr>
    </w:tblStylePr>
    <w:tblStylePr w:type="neCell">
      <w:rPr>
        <w:rFonts w:cs="Times New Roman"/>
      </w:rPr>
      <w:tblPr/>
      <w:tcPr>
        <w:tcBorders>
          <w:bottom w:val="single" w:sz="4" w:space="0" w:color="666666" w:themeColor="text1" w:themeTint="99"/>
        </w:tcBorders>
      </w:tcPr>
    </w:tblStylePr>
    <w:tblStylePr w:type="nwCell">
      <w:rPr>
        <w:rFonts w:cs="Times New Roman"/>
      </w:rPr>
      <w:tblPr/>
      <w:tcPr>
        <w:tcBorders>
          <w:bottom w:val="single" w:sz="4" w:space="0" w:color="666666" w:themeColor="text1" w:themeTint="99"/>
        </w:tcBorders>
      </w:tcPr>
    </w:tblStylePr>
    <w:tblStylePr w:type="seCell">
      <w:rPr>
        <w:rFonts w:cs="Times New Roman"/>
      </w:rPr>
      <w:tblPr/>
      <w:tcPr>
        <w:tcBorders>
          <w:top w:val="single" w:sz="4" w:space="0" w:color="666666" w:themeColor="text1" w:themeTint="99"/>
        </w:tcBorders>
      </w:tcPr>
    </w:tblStylePr>
    <w:tblStylePr w:type="swCell">
      <w:rPr>
        <w:rFonts w:cs="Times New Roman"/>
      </w:rPr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pPr>
      <w:spacing w:after="0" w:line="240" w:lineRule="auto"/>
    </w:pPr>
    <w:rPr>
      <w:rFonts w:cs="Times New Roman"/>
      <w:color w:val="0F4761" w:themeColor="accent1" w:themeShade="BF"/>
      <w:sz w:val="22"/>
      <w:szCs w:val="22"/>
      <w:lang w:val="de-DE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cs="Times New Roman"/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C2E5F5" w:themeFill="accent1" w:themeFillTint="32"/>
      </w:tcPr>
    </w:tblStylePr>
    <w:tblStylePr w:type="band1Horz">
      <w:rPr>
        <w:rFonts w:cs="Times New Roman"/>
      </w:rPr>
      <w:tblPr/>
      <w:tcPr>
        <w:shd w:val="clear" w:color="auto" w:fill="C2E5F5" w:themeFill="accent1" w:themeFillTint="32"/>
      </w:tcPr>
    </w:tblStylePr>
    <w:tblStylePr w:type="neCell">
      <w:rPr>
        <w:rFonts w:cs="Times New Roman"/>
      </w:rPr>
      <w:tblPr/>
      <w:tcPr>
        <w:tcBorders>
          <w:bottom w:val="single" w:sz="4" w:space="0" w:color="45B0E1" w:themeColor="accent1" w:themeTint="99"/>
        </w:tcBorders>
      </w:tcPr>
    </w:tblStylePr>
    <w:tblStylePr w:type="nwCell">
      <w:rPr>
        <w:rFonts w:cs="Times New Roman"/>
      </w:rPr>
      <w:tblPr/>
      <w:tcPr>
        <w:tcBorders>
          <w:bottom w:val="single" w:sz="4" w:space="0" w:color="45B0E1" w:themeColor="accent1" w:themeTint="99"/>
        </w:tcBorders>
      </w:tcPr>
    </w:tblStylePr>
    <w:tblStylePr w:type="seCell">
      <w:rPr>
        <w:rFonts w:cs="Times New Roman"/>
      </w:rPr>
      <w:tblPr/>
      <w:tcPr>
        <w:tcBorders>
          <w:top w:val="single" w:sz="4" w:space="0" w:color="45B0E1" w:themeColor="accent1" w:themeTint="99"/>
        </w:tcBorders>
      </w:tcPr>
    </w:tblStylePr>
    <w:tblStylePr w:type="swCell">
      <w:rPr>
        <w:rFonts w:cs="Times New Roman"/>
      </w:rPr>
      <w:tblPr/>
      <w:tcPr>
        <w:tcBorders>
          <w:top w:val="single" w:sz="4" w:space="0" w:color="45B0E1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pPr>
      <w:spacing w:after="0" w:line="240" w:lineRule="auto"/>
    </w:pPr>
    <w:rPr>
      <w:rFonts w:cs="Times New Roman"/>
      <w:color w:val="BF4E14" w:themeColor="accent2" w:themeShade="BF"/>
      <w:sz w:val="22"/>
      <w:szCs w:val="22"/>
      <w:lang w:val="de-DE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cs="Times New Roman"/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FAE2D6" w:themeFill="accent2" w:themeFillTint="32"/>
      </w:tcPr>
    </w:tblStylePr>
    <w:tblStylePr w:type="band1Horz">
      <w:rPr>
        <w:rFonts w:cs="Times New Roman"/>
      </w:rPr>
      <w:tblPr/>
      <w:tcPr>
        <w:shd w:val="clear" w:color="auto" w:fill="FAE2D6" w:themeFill="accent2" w:themeFillTint="32"/>
      </w:tcPr>
    </w:tblStylePr>
    <w:tblStylePr w:type="neCell">
      <w:rPr>
        <w:rFonts w:cs="Times New Roman"/>
      </w:rPr>
      <w:tblPr/>
      <w:tcPr>
        <w:tcBorders>
          <w:bottom w:val="single" w:sz="4" w:space="0" w:color="F1A983" w:themeColor="accent2" w:themeTint="99"/>
        </w:tcBorders>
      </w:tcPr>
    </w:tblStylePr>
    <w:tblStylePr w:type="nwCell">
      <w:rPr>
        <w:rFonts w:cs="Times New Roman"/>
      </w:rPr>
      <w:tblPr/>
      <w:tcPr>
        <w:tcBorders>
          <w:bottom w:val="single" w:sz="4" w:space="0" w:color="F1A983" w:themeColor="accent2" w:themeTint="99"/>
        </w:tcBorders>
      </w:tcPr>
    </w:tblStylePr>
    <w:tblStylePr w:type="seCell">
      <w:rPr>
        <w:rFonts w:cs="Times New Roman"/>
      </w:rPr>
      <w:tblPr/>
      <w:tcPr>
        <w:tcBorders>
          <w:top w:val="single" w:sz="4" w:space="0" w:color="F1A983" w:themeColor="accent2" w:themeTint="99"/>
        </w:tcBorders>
      </w:tcPr>
    </w:tblStylePr>
    <w:tblStylePr w:type="swCell">
      <w:rPr>
        <w:rFonts w:cs="Times New Roman"/>
      </w:rPr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pPr>
      <w:spacing w:after="0" w:line="240" w:lineRule="auto"/>
    </w:pPr>
    <w:rPr>
      <w:rFonts w:cs="Times New Roman"/>
      <w:color w:val="124F1A" w:themeColor="accent3" w:themeShade="BF"/>
      <w:sz w:val="22"/>
      <w:szCs w:val="22"/>
      <w:lang w:val="de-DE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cs="Times New Roman"/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C2F1C8" w:themeFill="accent3" w:themeFillTint="32"/>
      </w:tcPr>
    </w:tblStylePr>
    <w:tblStylePr w:type="band1Horz">
      <w:rPr>
        <w:rFonts w:cs="Times New Roman"/>
      </w:rPr>
      <w:tblPr/>
      <w:tcPr>
        <w:shd w:val="clear" w:color="auto" w:fill="C2F1C8" w:themeFill="accent3" w:themeFillTint="32"/>
      </w:tcPr>
    </w:tblStylePr>
    <w:tblStylePr w:type="neCell">
      <w:rPr>
        <w:rFonts w:cs="Times New Roman"/>
      </w:rPr>
      <w:tblPr/>
      <w:tcPr>
        <w:tcBorders>
          <w:bottom w:val="single" w:sz="4" w:space="0" w:color="47D459" w:themeColor="accent3" w:themeTint="99"/>
        </w:tcBorders>
      </w:tcPr>
    </w:tblStylePr>
    <w:tblStylePr w:type="nwCell">
      <w:rPr>
        <w:rFonts w:cs="Times New Roman"/>
      </w:rPr>
      <w:tblPr/>
      <w:tcPr>
        <w:tcBorders>
          <w:bottom w:val="single" w:sz="4" w:space="0" w:color="47D459" w:themeColor="accent3" w:themeTint="99"/>
        </w:tcBorders>
      </w:tcPr>
    </w:tblStylePr>
    <w:tblStylePr w:type="seCell">
      <w:rPr>
        <w:rFonts w:cs="Times New Roman"/>
      </w:rPr>
      <w:tblPr/>
      <w:tcPr>
        <w:tcBorders>
          <w:top w:val="single" w:sz="4" w:space="0" w:color="47D459" w:themeColor="accent3" w:themeTint="99"/>
        </w:tcBorders>
      </w:tcPr>
    </w:tblStylePr>
    <w:tblStylePr w:type="swCell">
      <w:rPr>
        <w:rFonts w:cs="Times New Roman"/>
      </w:rPr>
      <w:tblPr/>
      <w:tcPr>
        <w:tcBorders>
          <w:top w:val="single" w:sz="4" w:space="0" w:color="47D45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pPr>
      <w:spacing w:after="0" w:line="240" w:lineRule="auto"/>
    </w:pPr>
    <w:rPr>
      <w:rFonts w:cs="Times New Roman"/>
      <w:color w:val="0B769F" w:themeColor="accent4" w:themeShade="BF"/>
      <w:sz w:val="22"/>
      <w:szCs w:val="22"/>
      <w:lang w:val="de-DE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cs="Times New Roman"/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CBEEFB" w:themeFill="accent4" w:themeFillTint="32"/>
      </w:tcPr>
    </w:tblStylePr>
    <w:tblStylePr w:type="band1Horz">
      <w:rPr>
        <w:rFonts w:cs="Times New Roman"/>
      </w:rPr>
      <w:tblPr/>
      <w:tcPr>
        <w:shd w:val="clear" w:color="auto" w:fill="CBEEFB" w:themeFill="accent4" w:themeFillTint="32"/>
      </w:tcPr>
    </w:tblStylePr>
    <w:tblStylePr w:type="neCell">
      <w:rPr>
        <w:rFonts w:cs="Times New Roman"/>
      </w:rPr>
      <w:tblPr/>
      <w:tcPr>
        <w:tcBorders>
          <w:bottom w:val="single" w:sz="4" w:space="0" w:color="60CAF3" w:themeColor="accent4" w:themeTint="99"/>
        </w:tcBorders>
      </w:tcPr>
    </w:tblStylePr>
    <w:tblStylePr w:type="nwCell">
      <w:rPr>
        <w:rFonts w:cs="Times New Roman"/>
      </w:rPr>
      <w:tblPr/>
      <w:tcPr>
        <w:tcBorders>
          <w:bottom w:val="single" w:sz="4" w:space="0" w:color="60CAF3" w:themeColor="accent4" w:themeTint="99"/>
        </w:tcBorders>
      </w:tcPr>
    </w:tblStylePr>
    <w:tblStylePr w:type="seCell">
      <w:rPr>
        <w:rFonts w:cs="Times New Roman"/>
      </w:rPr>
      <w:tblPr/>
      <w:tcPr>
        <w:tcBorders>
          <w:top w:val="single" w:sz="4" w:space="0" w:color="60CAF3" w:themeColor="accent4" w:themeTint="99"/>
        </w:tcBorders>
      </w:tcPr>
    </w:tblStylePr>
    <w:tblStylePr w:type="swCell">
      <w:rPr>
        <w:rFonts w:cs="Times New Roman"/>
      </w:rPr>
      <w:tblPr/>
      <w:tcPr>
        <w:tcBorders>
          <w:top w:val="single" w:sz="4" w:space="0" w:color="60CAF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pPr>
      <w:spacing w:after="0" w:line="240" w:lineRule="auto"/>
    </w:pPr>
    <w:rPr>
      <w:rFonts w:cs="Times New Roman"/>
      <w:color w:val="77206D" w:themeColor="accent5" w:themeShade="BF"/>
      <w:sz w:val="22"/>
      <w:szCs w:val="22"/>
      <w:lang w:val="de-DE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cs="Times New Roman"/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F2CFEE" w:themeFill="accent5" w:themeFillTint="32"/>
      </w:tcPr>
    </w:tblStylePr>
    <w:tblStylePr w:type="band1Horz">
      <w:rPr>
        <w:rFonts w:cs="Times New Roman"/>
      </w:rPr>
      <w:tblPr/>
      <w:tcPr>
        <w:shd w:val="clear" w:color="auto" w:fill="F2CFEE" w:themeFill="accent5" w:themeFillTint="32"/>
      </w:tcPr>
    </w:tblStylePr>
    <w:tblStylePr w:type="neCell">
      <w:rPr>
        <w:rFonts w:cs="Times New Roman"/>
      </w:rPr>
      <w:tblPr/>
      <w:tcPr>
        <w:tcBorders>
          <w:bottom w:val="single" w:sz="4" w:space="0" w:color="D86DCB" w:themeColor="accent5" w:themeTint="99"/>
        </w:tcBorders>
      </w:tcPr>
    </w:tblStylePr>
    <w:tblStylePr w:type="nwCell">
      <w:rPr>
        <w:rFonts w:cs="Times New Roman"/>
      </w:rPr>
      <w:tblPr/>
      <w:tcPr>
        <w:tcBorders>
          <w:bottom w:val="single" w:sz="4" w:space="0" w:color="D86DCB" w:themeColor="accent5" w:themeTint="99"/>
        </w:tcBorders>
      </w:tcPr>
    </w:tblStylePr>
    <w:tblStylePr w:type="seCell">
      <w:rPr>
        <w:rFonts w:cs="Times New Roman"/>
      </w:rPr>
      <w:tblPr/>
      <w:tcPr>
        <w:tcBorders>
          <w:top w:val="single" w:sz="4" w:space="0" w:color="D86DCB" w:themeColor="accent5" w:themeTint="99"/>
        </w:tcBorders>
      </w:tcPr>
    </w:tblStylePr>
    <w:tblStylePr w:type="swCell">
      <w:rPr>
        <w:rFonts w:cs="Times New Roman"/>
      </w:rPr>
      <w:tblPr/>
      <w:tcPr>
        <w:tcBorders>
          <w:top w:val="single" w:sz="4" w:space="0" w:color="D86DC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pPr>
      <w:spacing w:after="0" w:line="240" w:lineRule="auto"/>
    </w:pPr>
    <w:rPr>
      <w:rFonts w:cs="Times New Roman"/>
      <w:color w:val="3A7C22" w:themeColor="accent6" w:themeShade="BF"/>
      <w:sz w:val="22"/>
      <w:szCs w:val="22"/>
      <w:lang w:val="de-DE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cs="Times New Roman"/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D9F2D1" w:themeFill="accent6" w:themeFillTint="32"/>
      </w:tcPr>
    </w:tblStylePr>
    <w:tblStylePr w:type="band1Horz">
      <w:rPr>
        <w:rFonts w:cs="Times New Roman"/>
      </w:rPr>
      <w:tblPr/>
      <w:tcPr>
        <w:shd w:val="clear" w:color="auto" w:fill="D9F2D1" w:themeFill="accent6" w:themeFillTint="32"/>
      </w:tcPr>
    </w:tblStylePr>
    <w:tblStylePr w:type="neCell">
      <w:rPr>
        <w:rFonts w:cs="Times New Roman"/>
      </w:rPr>
      <w:tblPr/>
      <w:tcPr>
        <w:tcBorders>
          <w:bottom w:val="single" w:sz="4" w:space="0" w:color="8DD873" w:themeColor="accent6" w:themeTint="99"/>
        </w:tcBorders>
      </w:tcPr>
    </w:tblStylePr>
    <w:tblStylePr w:type="nwCell">
      <w:rPr>
        <w:rFonts w:cs="Times New Roman"/>
      </w:rPr>
      <w:tblPr/>
      <w:tcPr>
        <w:tcBorders>
          <w:bottom w:val="single" w:sz="4" w:space="0" w:color="8DD873" w:themeColor="accent6" w:themeTint="99"/>
        </w:tcBorders>
      </w:tcPr>
    </w:tblStylePr>
    <w:tblStylePr w:type="seCell">
      <w:rPr>
        <w:rFonts w:cs="Times New Roman"/>
      </w:rPr>
      <w:tblPr/>
      <w:tcPr>
        <w:tcBorders>
          <w:top w:val="single" w:sz="4" w:space="0" w:color="8DD873" w:themeColor="accent6" w:themeTint="99"/>
        </w:tcBorders>
      </w:tcPr>
    </w:tblStylePr>
    <w:tblStylePr w:type="swCell">
      <w:rPr>
        <w:rFonts w:cs="Times New Roman"/>
      </w:rPr>
      <w:tblPr/>
      <w:tcPr>
        <w:tcBorders>
          <w:top w:val="single" w:sz="4" w:space="0" w:color="8DD873" w:themeColor="accent6" w:themeTint="99"/>
        </w:tcBorders>
      </w:tcPr>
    </w:tblStylePr>
  </w:style>
  <w:style w:type="table" w:customStyle="1" w:styleId="LightGrid1">
    <w:name w:val="Light Grid1"/>
    <w:basedOn w:val="TableNormal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beforeAutospacing="0" w:after="0" w:afterAutospacing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beforeAutospacing="0" w:after="0" w:afterAutospacing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blStylePr w:type="firstRow">
      <w:pPr>
        <w:spacing w:before="0" w:beforeAutospacing="0" w:after="0" w:afterAutospacing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1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lastRow">
      <w:pPr>
        <w:spacing w:before="0" w:beforeAutospacing="0" w:after="0" w:afterAutospacing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  <w:shd w:val="clear" w:color="auto" w:fill="B2DEF2" w:themeFill="accent1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  <w:shd w:val="clear" w:color="auto" w:fill="B2DEF2" w:themeFill="accent1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blStylePr w:type="firstRow">
      <w:pPr>
        <w:spacing w:before="0" w:beforeAutospacing="0" w:after="0" w:afterAutospacing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1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lastRow">
      <w:pPr>
        <w:spacing w:before="0" w:beforeAutospacing="0" w:after="0" w:afterAutospacing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  <w:shd w:val="clear" w:color="auto" w:fill="F9DBCC" w:themeFill="accent2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  <w:shd w:val="clear" w:color="auto" w:fill="F9DBCC" w:themeFill="accent2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blStylePr w:type="firstRow">
      <w:pPr>
        <w:spacing w:before="0" w:beforeAutospacing="0" w:after="0" w:afterAutospacing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1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lastRow">
      <w:pPr>
        <w:spacing w:before="0" w:beforeAutospacing="0" w:after="0" w:afterAutospacing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  <w:shd w:val="clear" w:color="auto" w:fill="B3EDBA" w:themeFill="accent3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  <w:shd w:val="clear" w:color="auto" w:fill="B3EDBA" w:themeFill="accent3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blStylePr w:type="firstRow">
      <w:pPr>
        <w:spacing w:before="0" w:beforeAutospacing="0" w:after="0" w:afterAutospacing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1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lastRow">
      <w:pPr>
        <w:spacing w:before="0" w:beforeAutospacing="0" w:after="0" w:afterAutospacing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  <w:shd w:val="clear" w:color="auto" w:fill="BDE9FA" w:themeFill="accent4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  <w:shd w:val="clear" w:color="auto" w:fill="BDE9FA" w:themeFill="accent4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beforeAutospacing="0" w:after="0" w:afterAutospacing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beforeAutospacing="0" w:after="0" w:afterAutospacing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blStylePr w:type="firstRow">
      <w:pPr>
        <w:spacing w:before="0" w:beforeAutospacing="0" w:after="0" w:afterAutospacing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1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lastRow">
      <w:pPr>
        <w:spacing w:before="0" w:beforeAutospacing="0" w:after="0" w:afterAutospacing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  <w:shd w:val="clear" w:color="auto" w:fill="D0EFC5" w:themeFill="accent6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  <w:shd w:val="clear" w:color="auto" w:fill="D0EFC5" w:themeFill="accent6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</w:tcPr>
    </w:tblStylePr>
  </w:style>
  <w:style w:type="table" w:customStyle="1" w:styleId="LightList1">
    <w:name w:val="Light List1"/>
    <w:basedOn w:val="TableNormal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</w:style>
  <w:style w:type="table" w:customStyle="1" w:styleId="LightShading1">
    <w:name w:val="Light Shading1"/>
    <w:basedOn w:val="TableNormal"/>
    <w:semiHidden/>
    <w:pPr>
      <w:spacing w:after="0" w:line="240" w:lineRule="auto"/>
    </w:pPr>
    <w:rPr>
      <w:rFonts w:cs="Times New Roman"/>
      <w:color w:val="000000" w:themeColor="text1" w:themeShade="BF"/>
      <w:sz w:val="22"/>
      <w:szCs w:val="22"/>
      <w:lang w:val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pPr>
      <w:spacing w:after="0" w:line="240" w:lineRule="auto"/>
    </w:pPr>
    <w:rPr>
      <w:rFonts w:cs="Times New Roman"/>
      <w:color w:val="0F4761" w:themeColor="accent1" w:themeShade="BF"/>
      <w:sz w:val="22"/>
      <w:szCs w:val="22"/>
      <w:lang w:val="de-DE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pPr>
      <w:spacing w:after="0" w:line="240" w:lineRule="auto"/>
    </w:pPr>
    <w:rPr>
      <w:rFonts w:cs="Times New Roman"/>
      <w:color w:val="BF4E14" w:themeColor="accent2" w:themeShade="BF"/>
      <w:sz w:val="22"/>
      <w:szCs w:val="22"/>
      <w:lang w:val="de-DE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la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pPr>
      <w:spacing w:after="0" w:line="240" w:lineRule="auto"/>
    </w:pPr>
    <w:rPr>
      <w:rFonts w:cs="Times New Roman"/>
      <w:color w:val="124F1A" w:themeColor="accent3" w:themeShade="BF"/>
      <w:sz w:val="22"/>
      <w:szCs w:val="22"/>
      <w:lang w:val="de-DE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la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pPr>
      <w:spacing w:after="0" w:line="240" w:lineRule="auto"/>
    </w:pPr>
    <w:rPr>
      <w:rFonts w:cs="Times New Roman"/>
      <w:color w:val="0B769F" w:themeColor="accent4" w:themeShade="BF"/>
      <w:sz w:val="22"/>
      <w:szCs w:val="22"/>
      <w:lang w:val="de-DE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la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pPr>
      <w:spacing w:after="0" w:line="240" w:lineRule="auto"/>
    </w:pPr>
    <w:rPr>
      <w:rFonts w:cs="Times New Roman"/>
      <w:color w:val="77206D" w:themeColor="accent5" w:themeShade="BF"/>
      <w:sz w:val="22"/>
      <w:szCs w:val="22"/>
      <w:lang w:val="de-DE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la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pPr>
      <w:spacing w:after="0" w:line="240" w:lineRule="auto"/>
    </w:pPr>
    <w:rPr>
      <w:rFonts w:cs="Times New Roman"/>
      <w:color w:val="3A7C22" w:themeColor="accent6" w:themeShade="BF"/>
      <w:sz w:val="22"/>
      <w:szCs w:val="22"/>
      <w:lang w:val="de-DE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la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</w:style>
  <w:style w:type="table" w:customStyle="1" w:styleId="ListTable1Light1">
    <w:name w:val="List Table 1 Light1"/>
    <w:basedOn w:val="TableNormal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</w:tblPr>
    <w:tblStylePr w:type="firstRow">
      <w:rPr>
        <w:rFonts w:cs="Times New Roman"/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DCDCD" w:themeFill="text1" w:themeFillTint="32"/>
      </w:tcPr>
    </w:tblStylePr>
    <w:tblStylePr w:type="band1Horz">
      <w:rPr>
        <w:rFonts w:cs="Times New Roman"/>
      </w:rPr>
      <w:tblPr/>
      <w:tcPr>
        <w:shd w:val="clear" w:color="auto" w:fill="CDCDCD" w:themeFill="text1" w:themeFillTint="32"/>
      </w:tcPr>
    </w:tblStylePr>
  </w:style>
  <w:style w:type="table" w:styleId="ListTable1Light-Accent1">
    <w:name w:val="List Table 1 Light Accent 1"/>
    <w:basedOn w:val="TableNormal"/>
    <w:uiPriority w:val="46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</w:tblPr>
    <w:tblStylePr w:type="firstRow">
      <w:rPr>
        <w:rFonts w:cs="Times New Roman"/>
        <w:b/>
        <w:bCs/>
      </w:rPr>
      <w:tblPr/>
      <w:tcPr>
        <w:tcBorders>
          <w:bottom w:val="single" w:sz="4" w:space="0" w:color="45B0E1" w:themeColor="accent1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45B0E1" w:themeColor="accent1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2E5F5" w:themeFill="accent1" w:themeFillTint="32"/>
      </w:tcPr>
    </w:tblStylePr>
    <w:tblStylePr w:type="band1Horz">
      <w:rPr>
        <w:rFonts w:cs="Times New Roman"/>
      </w:rPr>
      <w:tblPr/>
      <w:tcPr>
        <w:shd w:val="clear" w:color="auto" w:fill="C2E5F5" w:themeFill="accent1" w:themeFillTint="32"/>
      </w:tcPr>
    </w:tblStylePr>
  </w:style>
  <w:style w:type="table" w:styleId="ListTable1Light-Accent2">
    <w:name w:val="List Table 1 Light Accent 2"/>
    <w:basedOn w:val="TableNormal"/>
    <w:uiPriority w:val="46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</w:tblPr>
    <w:tblStylePr w:type="firstRow">
      <w:rPr>
        <w:rFonts w:cs="Times New Roman"/>
        <w:b/>
        <w:bCs/>
      </w:rPr>
      <w:tblPr/>
      <w:tcPr>
        <w:tcBorders>
          <w:bottom w:val="single" w:sz="4" w:space="0" w:color="F1A983" w:themeColor="accent2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F1A983" w:themeColor="accent2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AE2D6" w:themeFill="accent2" w:themeFillTint="32"/>
      </w:tcPr>
    </w:tblStylePr>
    <w:tblStylePr w:type="band1Horz">
      <w:rPr>
        <w:rFonts w:cs="Times New Roman"/>
      </w:rPr>
      <w:tblPr/>
      <w:tcPr>
        <w:shd w:val="clear" w:color="auto" w:fill="FAE2D6" w:themeFill="accent2" w:themeFillTint="32"/>
      </w:tcPr>
    </w:tblStylePr>
  </w:style>
  <w:style w:type="table" w:styleId="ListTable1Light-Accent3">
    <w:name w:val="List Table 1 Light Accent 3"/>
    <w:basedOn w:val="TableNormal"/>
    <w:uiPriority w:val="46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</w:tblPr>
    <w:tblStylePr w:type="firstRow">
      <w:rPr>
        <w:rFonts w:cs="Times New Roman"/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2F1C8" w:themeFill="accent3" w:themeFillTint="32"/>
      </w:tcPr>
    </w:tblStylePr>
    <w:tblStylePr w:type="band1Horz">
      <w:rPr>
        <w:rFonts w:cs="Times New Roman"/>
      </w:rPr>
      <w:tblPr/>
      <w:tcPr>
        <w:shd w:val="clear" w:color="auto" w:fill="C2F1C8" w:themeFill="accent3" w:themeFillTint="32"/>
      </w:tcPr>
    </w:tblStylePr>
  </w:style>
  <w:style w:type="table" w:styleId="ListTable1Light-Accent4">
    <w:name w:val="List Table 1 Light Accent 4"/>
    <w:basedOn w:val="TableNormal"/>
    <w:uiPriority w:val="46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</w:tblPr>
    <w:tblStylePr w:type="firstRow">
      <w:rPr>
        <w:rFonts w:cs="Times New Roman"/>
        <w:b/>
        <w:bCs/>
      </w:rPr>
      <w:tblPr/>
      <w:tcPr>
        <w:tcBorders>
          <w:bottom w:val="single" w:sz="4" w:space="0" w:color="60CAF3" w:themeColor="accent4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60CAF3" w:themeColor="accent4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BEEFB" w:themeFill="accent4" w:themeFillTint="32"/>
      </w:tcPr>
    </w:tblStylePr>
    <w:tblStylePr w:type="band1Horz">
      <w:rPr>
        <w:rFonts w:cs="Times New Roman"/>
      </w:rPr>
      <w:tblPr/>
      <w:tcPr>
        <w:shd w:val="clear" w:color="auto" w:fill="CBEEFB" w:themeFill="accent4" w:themeFillTint="32"/>
      </w:tcPr>
    </w:tblStylePr>
  </w:style>
  <w:style w:type="table" w:styleId="ListTable1Light-Accent5">
    <w:name w:val="List Table 1 Light Accent 5"/>
    <w:basedOn w:val="TableNormal"/>
    <w:uiPriority w:val="46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</w:tblPr>
    <w:tblStylePr w:type="firstRow">
      <w:rPr>
        <w:rFonts w:cs="Times New Roman"/>
        <w:b/>
        <w:bCs/>
      </w:rPr>
      <w:tblPr/>
      <w:tcPr>
        <w:tcBorders>
          <w:bottom w:val="single" w:sz="4" w:space="0" w:color="D86DCB" w:themeColor="accent5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D86DCB" w:themeColor="accent5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CFEE" w:themeFill="accent5" w:themeFillTint="32"/>
      </w:tcPr>
    </w:tblStylePr>
    <w:tblStylePr w:type="band1Horz">
      <w:rPr>
        <w:rFonts w:cs="Times New Roman"/>
      </w:rPr>
      <w:tblPr/>
      <w:tcPr>
        <w:shd w:val="clear" w:color="auto" w:fill="F2CFEE" w:themeFill="accent5" w:themeFillTint="32"/>
      </w:tcPr>
    </w:tblStylePr>
  </w:style>
  <w:style w:type="table" w:styleId="ListTable1Light-Accent6">
    <w:name w:val="List Table 1 Light Accent 6"/>
    <w:basedOn w:val="TableNormal"/>
    <w:uiPriority w:val="46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</w:tblPr>
    <w:tblStylePr w:type="firstRow">
      <w:rPr>
        <w:rFonts w:cs="Times New Roman"/>
        <w:b/>
        <w:bCs/>
      </w:rPr>
      <w:tblPr/>
      <w:tcPr>
        <w:tcBorders>
          <w:bottom w:val="single" w:sz="4" w:space="0" w:color="8DD873" w:themeColor="accent6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8DD873" w:themeColor="accent6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9F2D1" w:themeFill="accent6" w:themeFillTint="32"/>
      </w:tcPr>
    </w:tblStylePr>
    <w:tblStylePr w:type="band1Horz">
      <w:rPr>
        <w:rFonts w:cs="Times New Roman"/>
      </w:rPr>
      <w:tblPr/>
      <w:tcPr>
        <w:shd w:val="clear" w:color="auto" w:fill="D9F2D1" w:themeFill="accent6" w:themeFillTint="32"/>
      </w:tcPr>
    </w:tblStylePr>
  </w:style>
  <w:style w:type="table" w:customStyle="1" w:styleId="ListTable21">
    <w:name w:val="List Table 21"/>
    <w:basedOn w:val="TableNormal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DCDCD" w:themeFill="text1" w:themeFillTint="32"/>
      </w:tcPr>
    </w:tblStylePr>
    <w:tblStylePr w:type="band1Horz">
      <w:rPr>
        <w:rFonts w:cs="Times New Roman"/>
      </w:rPr>
      <w:tblPr/>
      <w:tcPr>
        <w:shd w:val="clear" w:color="auto" w:fill="CDCDCD" w:themeFill="text1" w:themeFillTint="32"/>
      </w:tcPr>
    </w:tblStylePr>
  </w:style>
  <w:style w:type="table" w:styleId="ListTable2-Accent1">
    <w:name w:val="List Table 2 Accent 1"/>
    <w:basedOn w:val="TableNormal"/>
    <w:uiPriority w:val="47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45B0E1" w:themeColor="accent1" w:themeTint="99"/>
        <w:bottom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2E5F5" w:themeFill="accent1" w:themeFillTint="32"/>
      </w:tcPr>
    </w:tblStylePr>
    <w:tblStylePr w:type="band1Horz">
      <w:rPr>
        <w:rFonts w:cs="Times New Roman"/>
      </w:rPr>
      <w:tblPr/>
      <w:tcPr>
        <w:shd w:val="clear" w:color="auto" w:fill="C2E5F5" w:themeFill="accent1" w:themeFillTint="32"/>
      </w:tcPr>
    </w:tblStylePr>
  </w:style>
  <w:style w:type="table" w:styleId="ListTable2-Accent2">
    <w:name w:val="List Table 2 Accent 2"/>
    <w:basedOn w:val="TableNormal"/>
    <w:uiPriority w:val="47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F1A983" w:themeColor="accent2" w:themeTint="99"/>
        <w:bottom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AE2D6" w:themeFill="accent2" w:themeFillTint="32"/>
      </w:tcPr>
    </w:tblStylePr>
    <w:tblStylePr w:type="band1Horz">
      <w:rPr>
        <w:rFonts w:cs="Times New Roman"/>
      </w:rPr>
      <w:tblPr/>
      <w:tcPr>
        <w:shd w:val="clear" w:color="auto" w:fill="FAE2D6" w:themeFill="accent2" w:themeFillTint="32"/>
      </w:tcPr>
    </w:tblStylePr>
  </w:style>
  <w:style w:type="table" w:styleId="ListTable2-Accent3">
    <w:name w:val="List Table 2 Accent 3"/>
    <w:basedOn w:val="TableNormal"/>
    <w:uiPriority w:val="47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47D459" w:themeColor="accent3" w:themeTint="99"/>
        <w:bottom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2F1C8" w:themeFill="accent3" w:themeFillTint="32"/>
      </w:tcPr>
    </w:tblStylePr>
    <w:tblStylePr w:type="band1Horz">
      <w:rPr>
        <w:rFonts w:cs="Times New Roman"/>
      </w:rPr>
      <w:tblPr/>
      <w:tcPr>
        <w:shd w:val="clear" w:color="auto" w:fill="C2F1C8" w:themeFill="accent3" w:themeFillTint="32"/>
      </w:tcPr>
    </w:tblStylePr>
  </w:style>
  <w:style w:type="table" w:styleId="ListTable2-Accent4">
    <w:name w:val="List Table 2 Accent 4"/>
    <w:basedOn w:val="TableNormal"/>
    <w:uiPriority w:val="47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60CAF3" w:themeColor="accent4" w:themeTint="99"/>
        <w:bottom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BEEFB" w:themeFill="accent4" w:themeFillTint="32"/>
      </w:tcPr>
    </w:tblStylePr>
    <w:tblStylePr w:type="band1Horz">
      <w:rPr>
        <w:rFonts w:cs="Times New Roman"/>
      </w:rPr>
      <w:tblPr/>
      <w:tcPr>
        <w:shd w:val="clear" w:color="auto" w:fill="CBEEFB" w:themeFill="accent4" w:themeFillTint="32"/>
      </w:tcPr>
    </w:tblStylePr>
  </w:style>
  <w:style w:type="table" w:styleId="ListTable2-Accent5">
    <w:name w:val="List Table 2 Accent 5"/>
    <w:basedOn w:val="TableNormal"/>
    <w:uiPriority w:val="47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D86DCB" w:themeColor="accent5" w:themeTint="99"/>
        <w:bottom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CFEE" w:themeFill="accent5" w:themeFillTint="32"/>
      </w:tcPr>
    </w:tblStylePr>
    <w:tblStylePr w:type="band1Horz">
      <w:rPr>
        <w:rFonts w:cs="Times New Roman"/>
      </w:rPr>
      <w:tblPr/>
      <w:tcPr>
        <w:shd w:val="clear" w:color="auto" w:fill="F2CFEE" w:themeFill="accent5" w:themeFillTint="32"/>
      </w:tcPr>
    </w:tblStylePr>
  </w:style>
  <w:style w:type="table" w:styleId="ListTable2-Accent6">
    <w:name w:val="List Table 2 Accent 6"/>
    <w:basedOn w:val="TableNormal"/>
    <w:uiPriority w:val="47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8DD873" w:themeColor="accent6" w:themeTint="99"/>
        <w:bottom w:val="single" w:sz="4" w:space="0" w:color="8DD873" w:themeColor="accent6" w:themeTint="99"/>
        <w:insideH w:val="single" w:sz="4" w:space="0" w:color="8DD873" w:themeColor="accent6" w:themeTint="99"/>
      </w:tblBorders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9F2D1" w:themeFill="accent6" w:themeFillTint="32"/>
      </w:tcPr>
    </w:tblStylePr>
    <w:tblStylePr w:type="band1Horz">
      <w:rPr>
        <w:rFonts w:cs="Times New Roman"/>
      </w:rPr>
      <w:tblPr/>
      <w:tcPr>
        <w:shd w:val="clear" w:color="auto" w:fill="D9F2D1" w:themeFill="accent6" w:themeFillTint="32"/>
      </w:tcPr>
    </w:tblStylePr>
  </w:style>
  <w:style w:type="table" w:customStyle="1" w:styleId="ListTable31">
    <w:name w:val="List Table 31"/>
    <w:basedOn w:val="TableNormal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cs="Times New Roman"/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rFonts w:cs="Times New Roman"/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rPr>
        <w:rFonts w:cs="Times New Roman"/>
      </w:rPr>
      <w:tblPr/>
      <w:tcPr>
        <w:tcBorders>
          <w:left w:val="nil"/>
          <w:bottom w:val="nil"/>
        </w:tcBorders>
      </w:tcPr>
    </w:tblStylePr>
    <w:tblStylePr w:type="nwCell">
      <w:rPr>
        <w:rFonts w:cs="Times New Roman"/>
      </w:rPr>
      <w:tblPr/>
      <w:tcPr>
        <w:tcBorders>
          <w:bottom w:val="nil"/>
          <w:right w:val="nil"/>
        </w:tcBorders>
      </w:tcPr>
    </w:tblStylePr>
    <w:tblStylePr w:type="seCell">
      <w:rPr>
        <w:rFonts w:cs="Times New Roman"/>
      </w:rPr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rPr>
        <w:rFonts w:cs="Times New Roman"/>
      </w:rPr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156082" w:themeColor="accent1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</w:tblBorders>
    </w:tblPr>
    <w:tblStylePr w:type="firstRow">
      <w:rPr>
        <w:rFonts w:cs="Times New Roman"/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156082" w:themeColor="accent1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rFonts w:cs="Times New Roman"/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156082" w:themeColor="accent1"/>
          <w:bottom w:val="single" w:sz="4" w:space="0" w:color="156082" w:themeColor="accent1"/>
          <w:insideH w:val="nil"/>
        </w:tcBorders>
      </w:tcPr>
    </w:tblStylePr>
    <w:tblStylePr w:type="neCell">
      <w:rPr>
        <w:rFonts w:cs="Times New Roman"/>
      </w:rPr>
      <w:tblPr/>
      <w:tcPr>
        <w:tcBorders>
          <w:left w:val="nil"/>
          <w:bottom w:val="nil"/>
        </w:tcBorders>
      </w:tcPr>
    </w:tblStylePr>
    <w:tblStylePr w:type="nwCell">
      <w:rPr>
        <w:rFonts w:cs="Times New Roman"/>
      </w:rPr>
      <w:tblPr/>
      <w:tcPr>
        <w:tcBorders>
          <w:bottom w:val="nil"/>
          <w:right w:val="nil"/>
        </w:tcBorders>
      </w:tcPr>
    </w:tblStylePr>
    <w:tblStylePr w:type="seCell">
      <w:rPr>
        <w:rFonts w:cs="Times New Roman"/>
      </w:rPr>
      <w:tblPr/>
      <w:tcPr>
        <w:tcBorders>
          <w:top w:val="double" w:sz="4" w:space="0" w:color="156082" w:themeColor="accent1"/>
          <w:left w:val="nil"/>
        </w:tcBorders>
      </w:tcPr>
    </w:tblStylePr>
    <w:tblStylePr w:type="swCell">
      <w:rPr>
        <w:rFonts w:cs="Times New Roman"/>
      </w:rPr>
      <w:tblPr/>
      <w:tcPr>
        <w:tcBorders>
          <w:top w:val="double" w:sz="4" w:space="0" w:color="156082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</w:tblBorders>
    </w:tblPr>
    <w:tblStylePr w:type="firstRow">
      <w:rPr>
        <w:rFonts w:cs="Times New Roman"/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E97132" w:themeColor="accent2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rFonts w:cs="Times New Roman"/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tcBorders>
          <w:left w:val="single" w:sz="4" w:space="0" w:color="E97132" w:themeColor="accent2"/>
          <w:right w:val="single" w:sz="4" w:space="0" w:color="E97132" w:themeColor="accent2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E97132" w:themeColor="accent2"/>
          <w:bottom w:val="single" w:sz="4" w:space="0" w:color="E97132" w:themeColor="accent2"/>
          <w:insideH w:val="nil"/>
        </w:tcBorders>
      </w:tcPr>
    </w:tblStylePr>
    <w:tblStylePr w:type="neCell">
      <w:rPr>
        <w:rFonts w:cs="Times New Roman"/>
      </w:rPr>
      <w:tblPr/>
      <w:tcPr>
        <w:tcBorders>
          <w:left w:val="nil"/>
          <w:bottom w:val="nil"/>
        </w:tcBorders>
      </w:tcPr>
    </w:tblStylePr>
    <w:tblStylePr w:type="nwCell">
      <w:rPr>
        <w:rFonts w:cs="Times New Roman"/>
      </w:rPr>
      <w:tblPr/>
      <w:tcPr>
        <w:tcBorders>
          <w:bottom w:val="nil"/>
          <w:right w:val="nil"/>
        </w:tcBorders>
      </w:tcPr>
    </w:tblStylePr>
    <w:tblStylePr w:type="seCell">
      <w:rPr>
        <w:rFonts w:cs="Times New Roman"/>
      </w:rPr>
      <w:tblPr/>
      <w:tcPr>
        <w:tcBorders>
          <w:top w:val="double" w:sz="4" w:space="0" w:color="E97132" w:themeColor="accent2"/>
          <w:left w:val="nil"/>
        </w:tcBorders>
      </w:tcPr>
    </w:tblStylePr>
    <w:tblStylePr w:type="swCell">
      <w:rPr>
        <w:rFonts w:cs="Times New Roman"/>
      </w:rPr>
      <w:tblPr/>
      <w:tcPr>
        <w:tcBorders>
          <w:top w:val="double" w:sz="4" w:space="0" w:color="E97132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196B24" w:themeColor="accent3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</w:tblBorders>
    </w:tblPr>
    <w:tblStylePr w:type="firstRow">
      <w:rPr>
        <w:rFonts w:cs="Times New Roman"/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196B24" w:themeColor="accent3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rFonts w:cs="Times New Roman"/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tcBorders>
          <w:left w:val="single" w:sz="4" w:space="0" w:color="196B24" w:themeColor="accent3"/>
          <w:right w:val="single" w:sz="4" w:space="0" w:color="196B24" w:themeColor="accent3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196B24" w:themeColor="accent3"/>
          <w:bottom w:val="single" w:sz="4" w:space="0" w:color="196B24" w:themeColor="accent3"/>
          <w:insideH w:val="nil"/>
        </w:tcBorders>
      </w:tcPr>
    </w:tblStylePr>
    <w:tblStylePr w:type="neCell">
      <w:rPr>
        <w:rFonts w:cs="Times New Roman"/>
      </w:rPr>
      <w:tblPr/>
      <w:tcPr>
        <w:tcBorders>
          <w:left w:val="nil"/>
          <w:bottom w:val="nil"/>
        </w:tcBorders>
      </w:tcPr>
    </w:tblStylePr>
    <w:tblStylePr w:type="nwCell">
      <w:rPr>
        <w:rFonts w:cs="Times New Roman"/>
      </w:rPr>
      <w:tblPr/>
      <w:tcPr>
        <w:tcBorders>
          <w:bottom w:val="nil"/>
          <w:right w:val="nil"/>
        </w:tcBorders>
      </w:tcPr>
    </w:tblStylePr>
    <w:tblStylePr w:type="seCell">
      <w:rPr>
        <w:rFonts w:cs="Times New Roman"/>
      </w:rPr>
      <w:tblPr/>
      <w:tcPr>
        <w:tcBorders>
          <w:top w:val="double" w:sz="4" w:space="0" w:color="196B24" w:themeColor="accent3"/>
          <w:left w:val="nil"/>
        </w:tcBorders>
      </w:tcPr>
    </w:tblStylePr>
    <w:tblStylePr w:type="swCell">
      <w:rPr>
        <w:rFonts w:cs="Times New Roman"/>
      </w:rPr>
      <w:tblPr/>
      <w:tcPr>
        <w:tcBorders>
          <w:top w:val="double" w:sz="4" w:space="0" w:color="196B24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0F9ED5" w:themeColor="accent4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</w:tblBorders>
    </w:tblPr>
    <w:tblStylePr w:type="firstRow">
      <w:rPr>
        <w:rFonts w:cs="Times New Roman"/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F9ED5" w:themeColor="accent4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rFonts w:cs="Times New Roman"/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tcBorders>
          <w:left w:val="single" w:sz="4" w:space="0" w:color="0F9ED5" w:themeColor="accent4"/>
          <w:right w:val="single" w:sz="4" w:space="0" w:color="0F9ED5" w:themeColor="accent4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0F9ED5" w:themeColor="accent4"/>
          <w:bottom w:val="single" w:sz="4" w:space="0" w:color="0F9ED5" w:themeColor="accent4"/>
          <w:insideH w:val="nil"/>
        </w:tcBorders>
      </w:tcPr>
    </w:tblStylePr>
    <w:tblStylePr w:type="neCell">
      <w:rPr>
        <w:rFonts w:cs="Times New Roman"/>
      </w:rPr>
      <w:tblPr/>
      <w:tcPr>
        <w:tcBorders>
          <w:left w:val="nil"/>
          <w:bottom w:val="nil"/>
        </w:tcBorders>
      </w:tcPr>
    </w:tblStylePr>
    <w:tblStylePr w:type="nwCell">
      <w:rPr>
        <w:rFonts w:cs="Times New Roman"/>
      </w:rPr>
      <w:tblPr/>
      <w:tcPr>
        <w:tcBorders>
          <w:bottom w:val="nil"/>
          <w:right w:val="nil"/>
        </w:tcBorders>
      </w:tcPr>
    </w:tblStylePr>
    <w:tblStylePr w:type="seCell">
      <w:rPr>
        <w:rFonts w:cs="Times New Roman"/>
      </w:rPr>
      <w:tblPr/>
      <w:tcPr>
        <w:tcBorders>
          <w:top w:val="double" w:sz="4" w:space="0" w:color="0F9ED5" w:themeColor="accent4"/>
          <w:left w:val="nil"/>
        </w:tcBorders>
      </w:tcPr>
    </w:tblStylePr>
    <w:tblStylePr w:type="swCell">
      <w:rPr>
        <w:rFonts w:cs="Times New Roman"/>
      </w:rPr>
      <w:tblPr/>
      <w:tcPr>
        <w:tcBorders>
          <w:top w:val="double" w:sz="4" w:space="0" w:color="0F9ED5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A02B93" w:themeColor="accent5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</w:tblBorders>
    </w:tblPr>
    <w:tblStylePr w:type="firstRow">
      <w:rPr>
        <w:rFonts w:cs="Times New Roman"/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A02B93" w:themeColor="accent5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rFonts w:cs="Times New Roman"/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tcBorders>
          <w:left w:val="single" w:sz="4" w:space="0" w:color="A02B93" w:themeColor="accent5"/>
          <w:right w:val="single" w:sz="4" w:space="0" w:color="A02B93" w:themeColor="accent5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A02B93" w:themeColor="accent5"/>
          <w:bottom w:val="single" w:sz="4" w:space="0" w:color="A02B93" w:themeColor="accent5"/>
          <w:insideH w:val="nil"/>
        </w:tcBorders>
      </w:tcPr>
    </w:tblStylePr>
    <w:tblStylePr w:type="neCell">
      <w:rPr>
        <w:rFonts w:cs="Times New Roman"/>
      </w:rPr>
      <w:tblPr/>
      <w:tcPr>
        <w:tcBorders>
          <w:left w:val="nil"/>
          <w:bottom w:val="nil"/>
        </w:tcBorders>
      </w:tcPr>
    </w:tblStylePr>
    <w:tblStylePr w:type="nwCell">
      <w:rPr>
        <w:rFonts w:cs="Times New Roman"/>
      </w:rPr>
      <w:tblPr/>
      <w:tcPr>
        <w:tcBorders>
          <w:bottom w:val="nil"/>
          <w:right w:val="nil"/>
        </w:tcBorders>
      </w:tcPr>
    </w:tblStylePr>
    <w:tblStylePr w:type="seCell">
      <w:rPr>
        <w:rFonts w:cs="Times New Roman"/>
      </w:rPr>
      <w:tblPr/>
      <w:tcPr>
        <w:tcBorders>
          <w:top w:val="double" w:sz="4" w:space="0" w:color="A02B93" w:themeColor="accent5"/>
          <w:left w:val="nil"/>
        </w:tcBorders>
      </w:tcPr>
    </w:tblStylePr>
    <w:tblStylePr w:type="swCell">
      <w:rPr>
        <w:rFonts w:cs="Times New Roman"/>
      </w:rPr>
      <w:tblPr/>
      <w:tcPr>
        <w:tcBorders>
          <w:top w:val="double" w:sz="4" w:space="0" w:color="A02B93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4EA72E" w:themeColor="accent6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</w:tblBorders>
    </w:tblPr>
    <w:tblStylePr w:type="firstRow">
      <w:rPr>
        <w:rFonts w:cs="Times New Roman"/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4EA72E" w:themeColor="accent6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rFonts w:cs="Times New Roman"/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tcBorders>
          <w:left w:val="single" w:sz="4" w:space="0" w:color="4EA72E" w:themeColor="accent6"/>
          <w:right w:val="single" w:sz="4" w:space="0" w:color="4EA72E" w:themeColor="accent6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4EA72E" w:themeColor="accent6"/>
          <w:bottom w:val="single" w:sz="4" w:space="0" w:color="4EA72E" w:themeColor="accent6"/>
          <w:insideH w:val="nil"/>
        </w:tcBorders>
      </w:tcPr>
    </w:tblStylePr>
    <w:tblStylePr w:type="neCell">
      <w:rPr>
        <w:rFonts w:cs="Times New Roman"/>
      </w:rPr>
      <w:tblPr/>
      <w:tcPr>
        <w:tcBorders>
          <w:left w:val="nil"/>
          <w:bottom w:val="nil"/>
        </w:tcBorders>
      </w:tcPr>
    </w:tblStylePr>
    <w:tblStylePr w:type="nwCell">
      <w:rPr>
        <w:rFonts w:cs="Times New Roman"/>
      </w:rPr>
      <w:tblPr/>
      <w:tcPr>
        <w:tcBorders>
          <w:bottom w:val="nil"/>
          <w:right w:val="nil"/>
        </w:tcBorders>
      </w:tcPr>
    </w:tblStylePr>
    <w:tblStylePr w:type="seCell">
      <w:rPr>
        <w:rFonts w:cs="Times New Roman"/>
      </w:rPr>
      <w:tblPr/>
      <w:tcPr>
        <w:tcBorders>
          <w:top w:val="double" w:sz="4" w:space="0" w:color="4EA72E" w:themeColor="accent6"/>
          <w:left w:val="nil"/>
        </w:tcBorders>
      </w:tcPr>
    </w:tblStylePr>
    <w:tblStylePr w:type="swCell">
      <w:rPr>
        <w:rFonts w:cs="Times New Roman"/>
      </w:rPr>
      <w:tblPr/>
      <w:tcPr>
        <w:tcBorders>
          <w:top w:val="double" w:sz="4" w:space="0" w:color="4EA72E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DCDCD" w:themeFill="text1" w:themeFillTint="32"/>
      </w:tcPr>
    </w:tblStylePr>
    <w:tblStylePr w:type="band1Horz">
      <w:rPr>
        <w:rFonts w:cs="Times New Roman"/>
      </w:rPr>
      <w:tblPr/>
      <w:tcPr>
        <w:shd w:val="clear" w:color="auto" w:fill="CDCDCD" w:themeFill="text1" w:themeFillTint="32"/>
      </w:tcPr>
    </w:tblStylePr>
  </w:style>
  <w:style w:type="table" w:styleId="ListTable4-Accent1">
    <w:name w:val="List Table 4 Accent 1"/>
    <w:basedOn w:val="TableNormal"/>
    <w:uiPriority w:val="49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</w:tcBorders>
        <w:shd w:val="clear" w:color="auto" w:fill="156082" w:themeFill="accent1"/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2E5F5" w:themeFill="accent1" w:themeFillTint="32"/>
      </w:tcPr>
    </w:tblStylePr>
    <w:tblStylePr w:type="band1Horz">
      <w:rPr>
        <w:rFonts w:cs="Times New Roman"/>
      </w:rPr>
      <w:tblPr/>
      <w:tcPr>
        <w:shd w:val="clear" w:color="auto" w:fill="C2E5F5" w:themeFill="accent1" w:themeFillTint="32"/>
      </w:tcPr>
    </w:tblStylePr>
  </w:style>
  <w:style w:type="table" w:styleId="ListTable4-Accent2">
    <w:name w:val="List Table 4 Accent 2"/>
    <w:basedOn w:val="TableNormal"/>
    <w:uiPriority w:val="49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</w:tcBorders>
        <w:shd w:val="clear" w:color="auto" w:fill="E97132" w:themeFill="accent2"/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AE2D6" w:themeFill="accent2" w:themeFillTint="32"/>
      </w:tcPr>
    </w:tblStylePr>
    <w:tblStylePr w:type="band1Horz">
      <w:rPr>
        <w:rFonts w:cs="Times New Roman"/>
      </w:rPr>
      <w:tblPr/>
      <w:tcPr>
        <w:shd w:val="clear" w:color="auto" w:fill="FAE2D6" w:themeFill="accent2" w:themeFillTint="32"/>
      </w:tcPr>
    </w:tblStylePr>
  </w:style>
  <w:style w:type="table" w:styleId="ListTable4-Accent3">
    <w:name w:val="List Table 4 Accent 3"/>
    <w:basedOn w:val="TableNormal"/>
    <w:uiPriority w:val="49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</w:tcBorders>
        <w:shd w:val="clear" w:color="auto" w:fill="196B24" w:themeFill="accent3"/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2F1C8" w:themeFill="accent3" w:themeFillTint="32"/>
      </w:tcPr>
    </w:tblStylePr>
    <w:tblStylePr w:type="band1Horz">
      <w:rPr>
        <w:rFonts w:cs="Times New Roman"/>
      </w:rPr>
      <w:tblPr/>
      <w:tcPr>
        <w:shd w:val="clear" w:color="auto" w:fill="C2F1C8" w:themeFill="accent3" w:themeFillTint="32"/>
      </w:tcPr>
    </w:tblStylePr>
  </w:style>
  <w:style w:type="table" w:styleId="ListTable4-Accent4">
    <w:name w:val="List Table 4 Accent 4"/>
    <w:basedOn w:val="TableNormal"/>
    <w:uiPriority w:val="49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</w:tcBorders>
        <w:shd w:val="clear" w:color="auto" w:fill="0F9ED5" w:themeFill="accent4"/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BEEFB" w:themeFill="accent4" w:themeFillTint="32"/>
      </w:tcPr>
    </w:tblStylePr>
    <w:tblStylePr w:type="band1Horz">
      <w:rPr>
        <w:rFonts w:cs="Times New Roman"/>
      </w:rPr>
      <w:tblPr/>
      <w:tcPr>
        <w:shd w:val="clear" w:color="auto" w:fill="CBEEFB" w:themeFill="accent4" w:themeFillTint="32"/>
      </w:tcPr>
    </w:tblStylePr>
  </w:style>
  <w:style w:type="table" w:styleId="ListTable4-Accent5">
    <w:name w:val="List Table 4 Accent 5"/>
    <w:basedOn w:val="TableNormal"/>
    <w:uiPriority w:val="49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</w:tcBorders>
        <w:shd w:val="clear" w:color="auto" w:fill="A02B93" w:themeFill="accent5"/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CFEE" w:themeFill="accent5" w:themeFillTint="32"/>
      </w:tcPr>
    </w:tblStylePr>
    <w:tblStylePr w:type="band1Horz">
      <w:rPr>
        <w:rFonts w:cs="Times New Roman"/>
      </w:rPr>
      <w:tblPr/>
      <w:tcPr>
        <w:shd w:val="clear" w:color="auto" w:fill="F2CFEE" w:themeFill="accent5" w:themeFillTint="32"/>
      </w:tcPr>
    </w:tblStylePr>
  </w:style>
  <w:style w:type="table" w:styleId="ListTable4-Accent6">
    <w:name w:val="List Table 4 Accent 6"/>
    <w:basedOn w:val="TableNormal"/>
    <w:uiPriority w:val="49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</w:tblBorders>
    </w:tblPr>
    <w:tblStylePr w:type="firstRow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</w:tcBorders>
        <w:shd w:val="clear" w:color="auto" w:fill="4EA72E" w:themeFill="accent6"/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9F2D1" w:themeFill="accent6" w:themeFillTint="32"/>
      </w:tcPr>
    </w:tblStylePr>
    <w:tblStylePr w:type="band1Horz">
      <w:rPr>
        <w:rFonts w:cs="Times New Roman"/>
      </w:rPr>
      <w:tblPr/>
      <w:tcPr>
        <w:shd w:val="clear" w:color="auto" w:fill="D9F2D1" w:themeFill="accent6" w:themeFillTint="32"/>
      </w:tcPr>
    </w:tblStylePr>
  </w:style>
  <w:style w:type="table" w:customStyle="1" w:styleId="ListTable5Dark1">
    <w:name w:val="List Table 5 Dark1"/>
    <w:basedOn w:val="TableNormal"/>
    <w:pPr>
      <w:spacing w:after="0" w:line="240" w:lineRule="auto"/>
    </w:pPr>
    <w:rPr>
      <w:rFonts w:cs="Times New Roman"/>
      <w:color w:val="FFFFFF" w:themeColor="background1"/>
      <w:sz w:val="22"/>
      <w:szCs w:val="22"/>
      <w:lang w:val="de-DE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rFonts w:cs="Times New Roman"/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rFonts w:cs="Times New Roman"/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rPr>
        <w:rFonts w:cs="Times New Roman"/>
      </w:rPr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rPr>
        <w:rFonts w:cs="Times New Roman"/>
      </w:rPr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  <w:tblStylePr w:type="seCell">
      <w:rPr>
        <w:rFonts w:cs="Times New Roman"/>
      </w:rPr>
      <w:tblPr/>
      <w:tcPr>
        <w:tcBorders>
          <w:top w:val="nil"/>
          <w:left w:val="nil"/>
        </w:tcBorders>
      </w:tcPr>
    </w:tblStylePr>
    <w:tblStylePr w:type="swCell">
      <w:rPr>
        <w:rFonts w:cs="Times New Roman"/>
      </w:rPr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pPr>
      <w:spacing w:after="0" w:line="240" w:lineRule="auto"/>
    </w:pPr>
    <w:rPr>
      <w:rFonts w:cs="Times New Roman"/>
      <w:color w:val="FFFFFF" w:themeColor="background1"/>
      <w:sz w:val="22"/>
      <w:szCs w:val="22"/>
      <w:lang w:val="de-DE"/>
    </w:rPr>
    <w:tblPr>
      <w:tblStyleRowBandSize w:val="1"/>
      <w:tblStyleColBandSize w:val="1"/>
      <w:tblBorders>
        <w:top w:val="single" w:sz="24" w:space="0" w:color="156082" w:themeColor="accent1"/>
        <w:left w:val="single" w:sz="24" w:space="0" w:color="156082" w:themeColor="accent1"/>
        <w:bottom w:val="single" w:sz="24" w:space="0" w:color="156082" w:themeColor="accent1"/>
        <w:right w:val="single" w:sz="24" w:space="0" w:color="156082" w:themeColor="accent1"/>
      </w:tblBorders>
    </w:tblPr>
    <w:tcPr>
      <w:shd w:val="clear" w:color="auto" w:fill="156082" w:themeFill="accent1"/>
    </w:tcPr>
    <w:tblStylePr w:type="firstRow">
      <w:rPr>
        <w:rFonts w:cs="Times New Roman"/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rFonts w:cs="Times New Roman"/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rPr>
        <w:rFonts w:cs="Times New Roman"/>
      </w:rPr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rPr>
        <w:rFonts w:cs="Times New Roman"/>
      </w:rPr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  <w:tblStylePr w:type="seCell">
      <w:rPr>
        <w:rFonts w:cs="Times New Roman"/>
      </w:rPr>
      <w:tblPr/>
      <w:tcPr>
        <w:tcBorders>
          <w:top w:val="nil"/>
          <w:left w:val="nil"/>
        </w:tcBorders>
      </w:tcPr>
    </w:tblStylePr>
    <w:tblStylePr w:type="swCell">
      <w:rPr>
        <w:rFonts w:cs="Times New Roman"/>
      </w:rPr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pPr>
      <w:spacing w:after="0" w:line="240" w:lineRule="auto"/>
    </w:pPr>
    <w:rPr>
      <w:rFonts w:cs="Times New Roman"/>
      <w:color w:val="FFFFFF" w:themeColor="background1"/>
      <w:sz w:val="22"/>
      <w:szCs w:val="22"/>
      <w:lang w:val="de-DE"/>
    </w:rPr>
    <w:tblPr>
      <w:tblStyleRowBandSize w:val="1"/>
      <w:tblStyleColBandSize w:val="1"/>
      <w:tblBorders>
        <w:top w:val="single" w:sz="24" w:space="0" w:color="E97132" w:themeColor="accent2"/>
        <w:left w:val="single" w:sz="24" w:space="0" w:color="E97132" w:themeColor="accent2"/>
        <w:bottom w:val="single" w:sz="24" w:space="0" w:color="E97132" w:themeColor="accent2"/>
        <w:right w:val="single" w:sz="24" w:space="0" w:color="E97132" w:themeColor="accent2"/>
      </w:tblBorders>
    </w:tblPr>
    <w:tcPr>
      <w:shd w:val="clear" w:color="auto" w:fill="E97132" w:themeFill="accent2"/>
    </w:tcPr>
    <w:tblStylePr w:type="firstRow">
      <w:rPr>
        <w:rFonts w:cs="Times New Roman"/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rFonts w:cs="Times New Roman"/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rPr>
        <w:rFonts w:cs="Times New Roman"/>
      </w:rPr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rPr>
        <w:rFonts w:cs="Times New Roman"/>
      </w:rPr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  <w:tblStylePr w:type="seCell">
      <w:rPr>
        <w:rFonts w:cs="Times New Roman"/>
      </w:rPr>
      <w:tblPr/>
      <w:tcPr>
        <w:tcBorders>
          <w:top w:val="nil"/>
          <w:left w:val="nil"/>
        </w:tcBorders>
      </w:tcPr>
    </w:tblStylePr>
    <w:tblStylePr w:type="swCell">
      <w:rPr>
        <w:rFonts w:cs="Times New Roman"/>
      </w:rPr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pPr>
      <w:spacing w:after="0" w:line="240" w:lineRule="auto"/>
    </w:pPr>
    <w:rPr>
      <w:rFonts w:cs="Times New Roman"/>
      <w:color w:val="FFFFFF" w:themeColor="background1"/>
      <w:sz w:val="22"/>
      <w:szCs w:val="22"/>
      <w:lang w:val="de-DE"/>
    </w:rPr>
    <w:tblPr>
      <w:tblStyleRowBandSize w:val="1"/>
      <w:tblStyleColBandSize w:val="1"/>
      <w:tblBorders>
        <w:top w:val="single" w:sz="24" w:space="0" w:color="196B24" w:themeColor="accent3"/>
        <w:left w:val="single" w:sz="24" w:space="0" w:color="196B24" w:themeColor="accent3"/>
        <w:bottom w:val="single" w:sz="24" w:space="0" w:color="196B24" w:themeColor="accent3"/>
        <w:right w:val="single" w:sz="24" w:space="0" w:color="196B24" w:themeColor="accent3"/>
      </w:tblBorders>
    </w:tblPr>
    <w:tcPr>
      <w:shd w:val="clear" w:color="auto" w:fill="196B24" w:themeFill="accent3"/>
    </w:tcPr>
    <w:tblStylePr w:type="firstRow">
      <w:rPr>
        <w:rFonts w:cs="Times New Roman"/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rFonts w:cs="Times New Roman"/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rPr>
        <w:rFonts w:cs="Times New Roman"/>
      </w:rPr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rPr>
        <w:rFonts w:cs="Times New Roman"/>
      </w:rPr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  <w:tblStylePr w:type="seCell">
      <w:rPr>
        <w:rFonts w:cs="Times New Roman"/>
      </w:rPr>
      <w:tblPr/>
      <w:tcPr>
        <w:tcBorders>
          <w:top w:val="nil"/>
          <w:left w:val="nil"/>
        </w:tcBorders>
      </w:tcPr>
    </w:tblStylePr>
    <w:tblStylePr w:type="swCell">
      <w:rPr>
        <w:rFonts w:cs="Times New Roman"/>
      </w:rPr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pPr>
      <w:spacing w:after="0" w:line="240" w:lineRule="auto"/>
    </w:pPr>
    <w:rPr>
      <w:rFonts w:cs="Times New Roman"/>
      <w:color w:val="FFFFFF" w:themeColor="background1"/>
      <w:sz w:val="22"/>
      <w:szCs w:val="22"/>
      <w:lang w:val="de-DE"/>
    </w:rPr>
    <w:tblPr>
      <w:tblStyleRowBandSize w:val="1"/>
      <w:tblStyleColBandSize w:val="1"/>
      <w:tblBorders>
        <w:top w:val="single" w:sz="24" w:space="0" w:color="0F9ED5" w:themeColor="accent4"/>
        <w:left w:val="single" w:sz="24" w:space="0" w:color="0F9ED5" w:themeColor="accent4"/>
        <w:bottom w:val="single" w:sz="24" w:space="0" w:color="0F9ED5" w:themeColor="accent4"/>
        <w:right w:val="single" w:sz="24" w:space="0" w:color="0F9ED5" w:themeColor="accent4"/>
      </w:tblBorders>
    </w:tblPr>
    <w:tcPr>
      <w:shd w:val="clear" w:color="auto" w:fill="0F9ED5" w:themeFill="accent4"/>
    </w:tcPr>
    <w:tblStylePr w:type="firstRow">
      <w:rPr>
        <w:rFonts w:cs="Times New Roman"/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rFonts w:cs="Times New Roman"/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rPr>
        <w:rFonts w:cs="Times New Roman"/>
      </w:rPr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rPr>
        <w:rFonts w:cs="Times New Roman"/>
      </w:rPr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  <w:tblStylePr w:type="seCell">
      <w:rPr>
        <w:rFonts w:cs="Times New Roman"/>
      </w:rPr>
      <w:tblPr/>
      <w:tcPr>
        <w:tcBorders>
          <w:top w:val="nil"/>
          <w:left w:val="nil"/>
        </w:tcBorders>
      </w:tcPr>
    </w:tblStylePr>
    <w:tblStylePr w:type="swCell">
      <w:rPr>
        <w:rFonts w:cs="Times New Roman"/>
      </w:rPr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pPr>
      <w:spacing w:after="0" w:line="240" w:lineRule="auto"/>
    </w:pPr>
    <w:rPr>
      <w:rFonts w:cs="Times New Roman"/>
      <w:color w:val="FFFFFF" w:themeColor="background1"/>
      <w:sz w:val="22"/>
      <w:szCs w:val="22"/>
      <w:lang w:val="de-DE"/>
    </w:rPr>
    <w:tblPr>
      <w:tblStyleRowBandSize w:val="1"/>
      <w:tblStyleColBandSize w:val="1"/>
      <w:tblBorders>
        <w:top w:val="single" w:sz="24" w:space="0" w:color="A02B93" w:themeColor="accent5"/>
        <w:left w:val="single" w:sz="24" w:space="0" w:color="A02B93" w:themeColor="accent5"/>
        <w:bottom w:val="single" w:sz="24" w:space="0" w:color="A02B93" w:themeColor="accent5"/>
        <w:right w:val="single" w:sz="24" w:space="0" w:color="A02B93" w:themeColor="accent5"/>
      </w:tblBorders>
    </w:tblPr>
    <w:tcPr>
      <w:shd w:val="clear" w:color="auto" w:fill="A02B93" w:themeFill="accent5"/>
    </w:tcPr>
    <w:tblStylePr w:type="firstRow">
      <w:rPr>
        <w:rFonts w:cs="Times New Roman"/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rFonts w:cs="Times New Roman"/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rPr>
        <w:rFonts w:cs="Times New Roman"/>
      </w:rPr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rPr>
        <w:rFonts w:cs="Times New Roman"/>
      </w:rPr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  <w:tblStylePr w:type="seCell">
      <w:rPr>
        <w:rFonts w:cs="Times New Roman"/>
      </w:rPr>
      <w:tblPr/>
      <w:tcPr>
        <w:tcBorders>
          <w:top w:val="nil"/>
          <w:left w:val="nil"/>
        </w:tcBorders>
      </w:tcPr>
    </w:tblStylePr>
    <w:tblStylePr w:type="swCell">
      <w:rPr>
        <w:rFonts w:cs="Times New Roman"/>
      </w:rPr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pPr>
      <w:spacing w:after="0" w:line="240" w:lineRule="auto"/>
    </w:pPr>
    <w:rPr>
      <w:rFonts w:cs="Times New Roman"/>
      <w:color w:val="FFFFFF" w:themeColor="background1"/>
      <w:sz w:val="22"/>
      <w:szCs w:val="22"/>
      <w:lang w:val="de-DE"/>
    </w:rPr>
    <w:tblPr>
      <w:tblStyleRowBandSize w:val="1"/>
      <w:tblStyleColBandSize w:val="1"/>
      <w:tblBorders>
        <w:top w:val="single" w:sz="24" w:space="0" w:color="4EA72E" w:themeColor="accent6"/>
        <w:left w:val="single" w:sz="24" w:space="0" w:color="4EA72E" w:themeColor="accent6"/>
        <w:bottom w:val="single" w:sz="24" w:space="0" w:color="4EA72E" w:themeColor="accent6"/>
        <w:right w:val="single" w:sz="24" w:space="0" w:color="4EA72E" w:themeColor="accent6"/>
      </w:tblBorders>
    </w:tblPr>
    <w:tcPr>
      <w:shd w:val="clear" w:color="auto" w:fill="4EA72E" w:themeFill="accent6"/>
    </w:tcPr>
    <w:tblStylePr w:type="firstRow">
      <w:rPr>
        <w:rFonts w:cs="Times New Roman"/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rFonts w:cs="Times New Roman"/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rPr>
        <w:rFonts w:cs="Times New Roman"/>
      </w:rPr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rPr>
        <w:rFonts w:cs="Times New Roman"/>
      </w:rPr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  <w:tblStylePr w:type="seCell">
      <w:rPr>
        <w:rFonts w:cs="Times New Roman"/>
      </w:rPr>
      <w:tblPr/>
      <w:tcPr>
        <w:tcBorders>
          <w:top w:val="nil"/>
          <w:left w:val="nil"/>
        </w:tcBorders>
      </w:tcPr>
    </w:tblStylePr>
    <w:tblStylePr w:type="swCell">
      <w:rPr>
        <w:rFonts w:cs="Times New Roman"/>
      </w:rPr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DCDCD" w:themeFill="text1" w:themeFillTint="32"/>
      </w:tcPr>
    </w:tblStylePr>
    <w:tblStylePr w:type="band1Horz">
      <w:rPr>
        <w:rFonts w:cs="Times New Roman"/>
      </w:rPr>
      <w:tblPr/>
      <w:tcPr>
        <w:shd w:val="clear" w:color="auto" w:fill="CDCDCD" w:themeFill="text1" w:themeFillTint="32"/>
      </w:tcPr>
    </w:tblStylePr>
  </w:style>
  <w:style w:type="table" w:styleId="ListTable6Colorful-Accent1">
    <w:name w:val="List Table 6 Colorful Accent 1"/>
    <w:basedOn w:val="TableNormal"/>
    <w:uiPriority w:val="51"/>
    <w:pPr>
      <w:spacing w:after="0" w:line="240" w:lineRule="auto"/>
    </w:pPr>
    <w:rPr>
      <w:rFonts w:cs="Times New Roman"/>
      <w:color w:val="0F4761" w:themeColor="accent1" w:themeShade="BF"/>
      <w:sz w:val="22"/>
      <w:szCs w:val="22"/>
      <w:lang w:val="de-DE"/>
    </w:rPr>
    <w:tblPr>
      <w:tblStyleRowBandSize w:val="1"/>
      <w:tblStyleColBandSize w:val="1"/>
      <w:tblBorders>
        <w:top w:val="single" w:sz="4" w:space="0" w:color="156082" w:themeColor="accent1"/>
        <w:bottom w:val="single" w:sz="4" w:space="0" w:color="156082" w:themeColor="accent1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156082" w:themeColor="accent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2E5F5" w:themeFill="accent1" w:themeFillTint="32"/>
      </w:tcPr>
    </w:tblStylePr>
    <w:tblStylePr w:type="band1Horz">
      <w:rPr>
        <w:rFonts w:cs="Times New Roman"/>
      </w:rPr>
      <w:tblPr/>
      <w:tcPr>
        <w:shd w:val="clear" w:color="auto" w:fill="C2E5F5" w:themeFill="accent1" w:themeFillTint="32"/>
      </w:tcPr>
    </w:tblStylePr>
  </w:style>
  <w:style w:type="table" w:styleId="ListTable6Colorful-Accent2">
    <w:name w:val="List Table 6 Colorful Accent 2"/>
    <w:basedOn w:val="TableNormal"/>
    <w:uiPriority w:val="51"/>
    <w:pPr>
      <w:spacing w:after="0" w:line="240" w:lineRule="auto"/>
    </w:pPr>
    <w:rPr>
      <w:rFonts w:cs="Times New Roman"/>
      <w:color w:val="BF4E14" w:themeColor="accent2" w:themeShade="BF"/>
      <w:sz w:val="22"/>
      <w:szCs w:val="22"/>
      <w:lang w:val="de-DE"/>
    </w:rPr>
    <w:tblPr>
      <w:tblStyleRowBandSize w:val="1"/>
      <w:tblStyleColBandSize w:val="1"/>
      <w:tblBorders>
        <w:top w:val="single" w:sz="4" w:space="0" w:color="E97132" w:themeColor="accent2"/>
        <w:bottom w:val="single" w:sz="4" w:space="0" w:color="E97132" w:themeColor="accent2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E97132" w:themeColor="accent2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AE2D6" w:themeFill="accent2" w:themeFillTint="32"/>
      </w:tcPr>
    </w:tblStylePr>
    <w:tblStylePr w:type="band1Horz">
      <w:rPr>
        <w:rFonts w:cs="Times New Roman"/>
      </w:rPr>
      <w:tblPr/>
      <w:tcPr>
        <w:shd w:val="clear" w:color="auto" w:fill="FAE2D6" w:themeFill="accent2" w:themeFillTint="32"/>
      </w:tcPr>
    </w:tblStylePr>
  </w:style>
  <w:style w:type="table" w:styleId="ListTable6Colorful-Accent3">
    <w:name w:val="List Table 6 Colorful Accent 3"/>
    <w:basedOn w:val="TableNormal"/>
    <w:uiPriority w:val="51"/>
    <w:pPr>
      <w:spacing w:after="0" w:line="240" w:lineRule="auto"/>
    </w:pPr>
    <w:rPr>
      <w:rFonts w:cs="Times New Roman"/>
      <w:color w:val="124F1A" w:themeColor="accent3" w:themeShade="BF"/>
      <w:sz w:val="22"/>
      <w:szCs w:val="22"/>
      <w:lang w:val="de-DE"/>
    </w:rPr>
    <w:tblPr>
      <w:tblStyleRowBandSize w:val="1"/>
      <w:tblStyleColBandSize w:val="1"/>
      <w:tblBorders>
        <w:top w:val="single" w:sz="4" w:space="0" w:color="196B24" w:themeColor="accent3"/>
        <w:bottom w:val="single" w:sz="4" w:space="0" w:color="196B24" w:themeColor="accent3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196B24" w:themeColor="accent3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2F1C8" w:themeFill="accent3" w:themeFillTint="32"/>
      </w:tcPr>
    </w:tblStylePr>
    <w:tblStylePr w:type="band1Horz">
      <w:rPr>
        <w:rFonts w:cs="Times New Roman"/>
      </w:rPr>
      <w:tblPr/>
      <w:tcPr>
        <w:shd w:val="clear" w:color="auto" w:fill="C2F1C8" w:themeFill="accent3" w:themeFillTint="32"/>
      </w:tcPr>
    </w:tblStylePr>
  </w:style>
  <w:style w:type="table" w:styleId="ListTable6Colorful-Accent4">
    <w:name w:val="List Table 6 Colorful Accent 4"/>
    <w:basedOn w:val="TableNormal"/>
    <w:uiPriority w:val="51"/>
    <w:pPr>
      <w:spacing w:after="0" w:line="240" w:lineRule="auto"/>
    </w:pPr>
    <w:rPr>
      <w:rFonts w:cs="Times New Roman"/>
      <w:color w:val="0B769F" w:themeColor="accent4" w:themeShade="BF"/>
      <w:sz w:val="22"/>
      <w:szCs w:val="22"/>
      <w:lang w:val="de-DE"/>
    </w:rPr>
    <w:tblPr>
      <w:tblStyleRowBandSize w:val="1"/>
      <w:tblStyleColBandSize w:val="1"/>
      <w:tblBorders>
        <w:top w:val="single" w:sz="4" w:space="0" w:color="0F9ED5" w:themeColor="accent4"/>
        <w:bottom w:val="single" w:sz="4" w:space="0" w:color="0F9ED5" w:themeColor="accent4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F9ED5" w:themeColor="accent4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BEEFB" w:themeFill="accent4" w:themeFillTint="32"/>
      </w:tcPr>
    </w:tblStylePr>
    <w:tblStylePr w:type="band1Horz">
      <w:rPr>
        <w:rFonts w:cs="Times New Roman"/>
      </w:rPr>
      <w:tblPr/>
      <w:tcPr>
        <w:shd w:val="clear" w:color="auto" w:fill="CBEEFB" w:themeFill="accent4" w:themeFillTint="32"/>
      </w:tcPr>
    </w:tblStylePr>
  </w:style>
  <w:style w:type="table" w:styleId="ListTable6Colorful-Accent5">
    <w:name w:val="List Table 6 Colorful Accent 5"/>
    <w:basedOn w:val="TableNormal"/>
    <w:uiPriority w:val="51"/>
    <w:pPr>
      <w:spacing w:after="0" w:line="240" w:lineRule="auto"/>
    </w:pPr>
    <w:rPr>
      <w:rFonts w:cs="Times New Roman"/>
      <w:color w:val="77206D" w:themeColor="accent5" w:themeShade="BF"/>
      <w:sz w:val="22"/>
      <w:szCs w:val="22"/>
      <w:lang w:val="de-DE"/>
    </w:rPr>
    <w:tblPr>
      <w:tblStyleRowBandSize w:val="1"/>
      <w:tblStyleColBandSize w:val="1"/>
      <w:tblBorders>
        <w:top w:val="single" w:sz="4" w:space="0" w:color="A02B93" w:themeColor="accent5"/>
        <w:bottom w:val="single" w:sz="4" w:space="0" w:color="A02B93" w:themeColor="accent5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A02B93" w:themeColor="accent5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CFEE" w:themeFill="accent5" w:themeFillTint="32"/>
      </w:tcPr>
    </w:tblStylePr>
    <w:tblStylePr w:type="band1Horz">
      <w:rPr>
        <w:rFonts w:cs="Times New Roman"/>
      </w:rPr>
      <w:tblPr/>
      <w:tcPr>
        <w:shd w:val="clear" w:color="auto" w:fill="F2CFEE" w:themeFill="accent5" w:themeFillTint="32"/>
      </w:tcPr>
    </w:tblStylePr>
  </w:style>
  <w:style w:type="table" w:styleId="ListTable6Colorful-Accent6">
    <w:name w:val="List Table 6 Colorful Accent 6"/>
    <w:basedOn w:val="TableNormal"/>
    <w:uiPriority w:val="51"/>
    <w:pPr>
      <w:spacing w:after="0" w:line="240" w:lineRule="auto"/>
    </w:pPr>
    <w:rPr>
      <w:rFonts w:cs="Times New Roman"/>
      <w:color w:val="3A7C22" w:themeColor="accent6" w:themeShade="BF"/>
      <w:sz w:val="22"/>
      <w:szCs w:val="22"/>
      <w:lang w:val="de-DE"/>
    </w:rPr>
    <w:tblPr>
      <w:tblStyleRowBandSize w:val="1"/>
      <w:tblStyleColBandSize w:val="1"/>
      <w:tblBorders>
        <w:top w:val="single" w:sz="4" w:space="0" w:color="4EA72E" w:themeColor="accent6"/>
        <w:bottom w:val="single" w:sz="4" w:space="0" w:color="4EA72E" w:themeColor="accent6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4EA72E" w:themeColor="accent6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9F2D1" w:themeFill="accent6" w:themeFillTint="32"/>
      </w:tcPr>
    </w:tblStylePr>
    <w:tblStylePr w:type="band1Horz">
      <w:rPr>
        <w:rFonts w:cs="Times New Roman"/>
      </w:rPr>
      <w:tblPr/>
      <w:tcPr>
        <w:shd w:val="clear" w:color="auto" w:fill="D9F2D1" w:themeFill="accent6" w:themeFillTint="32"/>
      </w:tcPr>
    </w:tblStylePr>
  </w:style>
  <w:style w:type="table" w:customStyle="1" w:styleId="ListTable7Colorful1">
    <w:name w:val="List Table 7 Colorful1"/>
    <w:basedOn w:val="TableNormal"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CDCDCD" w:themeFill="text1" w:themeFillTint="32"/>
      </w:tcPr>
    </w:tblStylePr>
    <w:tblStylePr w:type="band1Horz">
      <w:rPr>
        <w:rFonts w:cs="Times New Roman"/>
      </w:rPr>
      <w:tblPr/>
      <w:tcPr>
        <w:shd w:val="clear" w:color="auto" w:fill="CDCDCD" w:themeFill="text1" w:themeFillTint="32"/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  <w:tblStylePr w:type="seCell">
      <w:rPr>
        <w:rFonts w:cs="Times New Roman"/>
      </w:rPr>
      <w:tblPr/>
      <w:tcPr>
        <w:tcBorders>
          <w:left w:val="nil"/>
        </w:tcBorders>
      </w:tcPr>
    </w:tblStylePr>
    <w:tblStylePr w:type="swCell">
      <w:rPr>
        <w:rFonts w:cs="Times New Roman"/>
      </w:rPr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pPr>
      <w:spacing w:after="0" w:line="240" w:lineRule="auto"/>
    </w:pPr>
    <w:rPr>
      <w:rFonts w:cs="Times New Roman"/>
      <w:color w:val="0F4761" w:themeColor="accent1" w:themeShade="BF"/>
      <w:sz w:val="22"/>
      <w:szCs w:val="22"/>
      <w:lang w:val="de-D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bottom w:val="single" w:sz="4" w:space="0" w:color="15608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top w:val="single" w:sz="4" w:space="0" w:color="15608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right w:val="single" w:sz="4" w:space="0" w:color="15608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left w:val="single" w:sz="4" w:space="0" w:color="156082" w:themeColor="accent1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C2E5F5" w:themeFill="accent1" w:themeFillTint="32"/>
      </w:tcPr>
    </w:tblStylePr>
    <w:tblStylePr w:type="band1Horz">
      <w:rPr>
        <w:rFonts w:cs="Times New Roman"/>
      </w:rPr>
      <w:tblPr/>
      <w:tcPr>
        <w:shd w:val="clear" w:color="auto" w:fill="C2E5F5" w:themeFill="accent1" w:themeFillTint="32"/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  <w:tblStylePr w:type="seCell">
      <w:rPr>
        <w:rFonts w:cs="Times New Roman"/>
      </w:rPr>
      <w:tblPr/>
      <w:tcPr>
        <w:tcBorders>
          <w:left w:val="nil"/>
        </w:tcBorders>
      </w:tcPr>
    </w:tblStylePr>
    <w:tblStylePr w:type="swCell">
      <w:rPr>
        <w:rFonts w:cs="Times New Roman"/>
      </w:rPr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pPr>
      <w:spacing w:after="0" w:line="240" w:lineRule="auto"/>
    </w:pPr>
    <w:rPr>
      <w:rFonts w:cs="Times New Roman"/>
      <w:color w:val="BF4E14" w:themeColor="accent2" w:themeShade="BF"/>
      <w:sz w:val="22"/>
      <w:szCs w:val="22"/>
      <w:lang w:val="de-D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bottom w:val="single" w:sz="4" w:space="0" w:color="E9713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top w:val="single" w:sz="4" w:space="0" w:color="E9713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right w:val="single" w:sz="4" w:space="0" w:color="E9713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left w:val="single" w:sz="4" w:space="0" w:color="E97132" w:themeColor="accent2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FAE2D6" w:themeFill="accent2" w:themeFillTint="32"/>
      </w:tcPr>
    </w:tblStylePr>
    <w:tblStylePr w:type="band1Horz">
      <w:rPr>
        <w:rFonts w:cs="Times New Roman"/>
      </w:rPr>
      <w:tblPr/>
      <w:tcPr>
        <w:shd w:val="clear" w:color="auto" w:fill="FAE2D6" w:themeFill="accent2" w:themeFillTint="32"/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  <w:tblStylePr w:type="seCell">
      <w:rPr>
        <w:rFonts w:cs="Times New Roman"/>
      </w:rPr>
      <w:tblPr/>
      <w:tcPr>
        <w:tcBorders>
          <w:left w:val="nil"/>
        </w:tcBorders>
      </w:tcPr>
    </w:tblStylePr>
    <w:tblStylePr w:type="swCell">
      <w:rPr>
        <w:rFonts w:cs="Times New Roman"/>
      </w:rPr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pPr>
      <w:spacing w:after="0" w:line="240" w:lineRule="auto"/>
    </w:pPr>
    <w:rPr>
      <w:rFonts w:cs="Times New Roman"/>
      <w:color w:val="124F1A" w:themeColor="accent3" w:themeShade="BF"/>
      <w:sz w:val="22"/>
      <w:szCs w:val="22"/>
      <w:lang w:val="de-D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bottom w:val="single" w:sz="4" w:space="0" w:color="196B24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top w:val="single" w:sz="4" w:space="0" w:color="196B24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right w:val="single" w:sz="4" w:space="0" w:color="196B24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left w:val="single" w:sz="4" w:space="0" w:color="196B24" w:themeColor="accent3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C2F1C8" w:themeFill="accent3" w:themeFillTint="32"/>
      </w:tcPr>
    </w:tblStylePr>
    <w:tblStylePr w:type="band1Horz">
      <w:rPr>
        <w:rFonts w:cs="Times New Roman"/>
      </w:rPr>
      <w:tblPr/>
      <w:tcPr>
        <w:shd w:val="clear" w:color="auto" w:fill="C2F1C8" w:themeFill="accent3" w:themeFillTint="32"/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  <w:tblStylePr w:type="seCell">
      <w:rPr>
        <w:rFonts w:cs="Times New Roman"/>
      </w:rPr>
      <w:tblPr/>
      <w:tcPr>
        <w:tcBorders>
          <w:left w:val="nil"/>
        </w:tcBorders>
      </w:tcPr>
    </w:tblStylePr>
    <w:tblStylePr w:type="swCell">
      <w:rPr>
        <w:rFonts w:cs="Times New Roman"/>
      </w:rPr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pPr>
      <w:spacing w:after="0" w:line="240" w:lineRule="auto"/>
    </w:pPr>
    <w:rPr>
      <w:rFonts w:cs="Times New Roman"/>
      <w:color w:val="0B769F" w:themeColor="accent4" w:themeShade="BF"/>
      <w:sz w:val="22"/>
      <w:szCs w:val="22"/>
      <w:lang w:val="de-D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bottom w:val="single" w:sz="4" w:space="0" w:color="0F9ED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top w:val="single" w:sz="4" w:space="0" w:color="0F9ED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right w:val="single" w:sz="4" w:space="0" w:color="0F9ED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left w:val="single" w:sz="4" w:space="0" w:color="0F9ED5" w:themeColor="accent4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CBEEFB" w:themeFill="accent4" w:themeFillTint="32"/>
      </w:tcPr>
    </w:tblStylePr>
    <w:tblStylePr w:type="band1Horz">
      <w:rPr>
        <w:rFonts w:cs="Times New Roman"/>
      </w:rPr>
      <w:tblPr/>
      <w:tcPr>
        <w:shd w:val="clear" w:color="auto" w:fill="CBEEFB" w:themeFill="accent4" w:themeFillTint="32"/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  <w:tblStylePr w:type="seCell">
      <w:rPr>
        <w:rFonts w:cs="Times New Roman"/>
      </w:rPr>
      <w:tblPr/>
      <w:tcPr>
        <w:tcBorders>
          <w:left w:val="nil"/>
        </w:tcBorders>
      </w:tcPr>
    </w:tblStylePr>
    <w:tblStylePr w:type="swCell">
      <w:rPr>
        <w:rFonts w:cs="Times New Roman"/>
      </w:rPr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pPr>
      <w:spacing w:after="0" w:line="240" w:lineRule="auto"/>
    </w:pPr>
    <w:rPr>
      <w:rFonts w:cs="Times New Roman"/>
      <w:color w:val="77206D" w:themeColor="accent5" w:themeShade="BF"/>
      <w:sz w:val="22"/>
      <w:szCs w:val="22"/>
      <w:lang w:val="de-D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bottom w:val="single" w:sz="4" w:space="0" w:color="A02B93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top w:val="single" w:sz="4" w:space="0" w:color="A02B93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right w:val="single" w:sz="4" w:space="0" w:color="A02B93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left w:val="single" w:sz="4" w:space="0" w:color="A02B93" w:themeColor="accent5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F2CFEE" w:themeFill="accent5" w:themeFillTint="32"/>
      </w:tcPr>
    </w:tblStylePr>
    <w:tblStylePr w:type="band1Horz">
      <w:rPr>
        <w:rFonts w:cs="Times New Roman"/>
      </w:rPr>
      <w:tblPr/>
      <w:tcPr>
        <w:shd w:val="clear" w:color="auto" w:fill="F2CFEE" w:themeFill="accent5" w:themeFillTint="32"/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  <w:tblStylePr w:type="seCell">
      <w:rPr>
        <w:rFonts w:cs="Times New Roman"/>
      </w:rPr>
      <w:tblPr/>
      <w:tcPr>
        <w:tcBorders>
          <w:left w:val="nil"/>
        </w:tcBorders>
      </w:tcPr>
    </w:tblStylePr>
    <w:tblStylePr w:type="swCell">
      <w:rPr>
        <w:rFonts w:cs="Times New Roman"/>
      </w:rPr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pPr>
      <w:spacing w:after="0" w:line="240" w:lineRule="auto"/>
    </w:pPr>
    <w:rPr>
      <w:rFonts w:cs="Times New Roman"/>
      <w:color w:val="3A7C22" w:themeColor="accent6" w:themeShade="BF"/>
      <w:sz w:val="22"/>
      <w:szCs w:val="22"/>
      <w:lang w:val="de-D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bottom w:val="single" w:sz="4" w:space="0" w:color="4EA72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top w:val="single" w:sz="4" w:space="0" w:color="4EA72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right w:val="single" w:sz="4" w:space="0" w:color="4EA72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left w:val="single" w:sz="4" w:space="0" w:color="4EA72E" w:themeColor="accent6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D9F2D1" w:themeFill="accent6" w:themeFillTint="32"/>
      </w:tcPr>
    </w:tblStylePr>
    <w:tblStylePr w:type="band1Horz">
      <w:rPr>
        <w:rFonts w:cs="Times New Roman"/>
      </w:rPr>
      <w:tblPr/>
      <w:tcPr>
        <w:shd w:val="clear" w:color="auto" w:fill="D9F2D1" w:themeFill="accent6" w:themeFillTint="32"/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  <w:tblStylePr w:type="seCell">
      <w:rPr>
        <w:rFonts w:cs="Times New Roman"/>
      </w:rPr>
      <w:tblPr/>
      <w:tcPr>
        <w:tcBorders>
          <w:left w:val="nil"/>
        </w:tcBorders>
      </w:tcPr>
    </w:tblStylePr>
    <w:tblStylePr w:type="swCell">
      <w:rPr>
        <w:rFonts w:cs="Times New Roman"/>
      </w:rPr>
      <w:tblPr/>
      <w:tcPr>
        <w:tcBorders>
          <w:right w:val="nil"/>
        </w:tcBorders>
      </w:tcPr>
    </w:tblStylePr>
  </w:style>
  <w:style w:type="table" w:customStyle="1" w:styleId="MediumGrid11">
    <w:name w:val="Medium Grid 11"/>
    <w:basedOn w:val="TableNormal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808080" w:themeFill="text1" w:themeFillTint="7F"/>
      </w:tcPr>
    </w:tblStylePr>
    <w:tblStylePr w:type="band1Horz">
      <w:rPr>
        <w:rFonts w:cs="Times New Roman"/>
      </w:rPr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  <w:insideV w:val="single" w:sz="8" w:space="0" w:color="2198CF" w:themeColor="accent1" w:themeTint="BF"/>
      </w:tblBorders>
    </w:tblPr>
    <w:tcPr>
      <w:shd w:val="clear" w:color="auto" w:fill="B2DEF2" w:themeFill="accent1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2198CF" w:themeColor="accent1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64BDE6" w:themeFill="accent1" w:themeFillTint="7F"/>
      </w:tcPr>
    </w:tblStylePr>
    <w:tblStylePr w:type="band1Horz">
      <w:rPr>
        <w:rFonts w:cs="Times New Roman"/>
      </w:rPr>
      <w:tblPr/>
      <w:tcPr>
        <w:shd w:val="clear" w:color="auto" w:fill="64BDE6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  <w:insideV w:val="single" w:sz="8" w:space="0" w:color="EE9465" w:themeColor="accent2" w:themeTint="BF"/>
      </w:tblBorders>
    </w:tblPr>
    <w:tcPr>
      <w:shd w:val="clear" w:color="auto" w:fill="F9DBCC" w:themeFill="accent2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EE9465" w:themeColor="accent2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4B798" w:themeFill="accent2" w:themeFillTint="7F"/>
      </w:tcPr>
    </w:tblStylePr>
    <w:tblStylePr w:type="band1Horz">
      <w:rPr>
        <w:rFonts w:cs="Times New Roman"/>
      </w:rPr>
      <w:tblPr/>
      <w:tcPr>
        <w:shd w:val="clear" w:color="auto" w:fill="F4B7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  <w:insideV w:val="single" w:sz="8" w:space="0" w:color="2BB73D" w:themeColor="accent3" w:themeTint="BF"/>
      </w:tblBorders>
    </w:tblPr>
    <w:tcPr>
      <w:shd w:val="clear" w:color="auto" w:fill="B3EDBA" w:themeFill="accent3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2BB73D" w:themeColor="accent3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66DB75" w:themeFill="accent3" w:themeFillTint="7F"/>
      </w:tcPr>
    </w:tblStylePr>
    <w:tblStylePr w:type="band1Horz">
      <w:rPr>
        <w:rFonts w:cs="Times New Roman"/>
      </w:rPr>
      <w:tblPr/>
      <w:tcPr>
        <w:shd w:val="clear" w:color="auto" w:fill="66DB75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  <w:insideV w:val="single" w:sz="8" w:space="0" w:color="39BEF1" w:themeColor="accent4" w:themeTint="BF"/>
      </w:tblBorders>
    </w:tblPr>
    <w:tcPr>
      <w:shd w:val="clear" w:color="auto" w:fill="BDE9FA" w:themeFill="accent4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39BEF1" w:themeColor="accent4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7BD3F5" w:themeFill="accent4" w:themeFillTint="7F"/>
      </w:tcPr>
    </w:tblStylePr>
    <w:tblStylePr w:type="band1Horz">
      <w:rPr>
        <w:rFonts w:cs="Times New Roman"/>
      </w:rPr>
      <w:tblPr/>
      <w:tcPr>
        <w:shd w:val="clear" w:color="auto" w:fill="7BD3F5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  <w:insideV w:val="single" w:sz="8" w:space="0" w:color="CE49BF" w:themeColor="accent5" w:themeTint="BF"/>
      </w:tblBorders>
    </w:tblPr>
    <w:tcPr>
      <w:shd w:val="clear" w:color="auto" w:fill="EFC3E9" w:themeFill="accent5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CE49BF" w:themeColor="accent5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E86D4" w:themeFill="accent5" w:themeFillTint="7F"/>
      </w:tcPr>
    </w:tblStylePr>
    <w:tblStylePr w:type="band1Horz">
      <w:rPr>
        <w:rFonts w:cs="Times New Roman"/>
      </w:rPr>
      <w:tblPr/>
      <w:tcPr>
        <w:shd w:val="clear" w:color="auto" w:fill="DE86D4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  <w:insideV w:val="single" w:sz="8" w:space="0" w:color="71CF50" w:themeColor="accent6" w:themeTint="BF"/>
      </w:tblBorders>
    </w:tblPr>
    <w:tcPr>
      <w:shd w:val="clear" w:color="auto" w:fill="D0EFC5" w:themeFill="accent6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71CF50" w:themeColor="accent6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A0DF8A" w:themeFill="accent6" w:themeFillTint="7F"/>
      </w:tcPr>
    </w:tblStylePr>
    <w:tblStylePr w:type="band1Horz">
      <w:rPr>
        <w:rFonts w:cs="Times New Roman"/>
      </w:rPr>
      <w:tblPr/>
      <w:tcPr>
        <w:shd w:val="clear" w:color="auto" w:fill="A0DF8A" w:themeFill="accent6" w:themeFillTint="7F"/>
      </w:tcPr>
    </w:tblStylePr>
  </w:style>
  <w:style w:type="table" w:customStyle="1" w:styleId="MediumGrid21">
    <w:name w:val="Medium Grid 21"/>
    <w:basedOn w:val="TableNormal"/>
    <w:semiHidden/>
    <w:pPr>
      <w:spacing w:after="0" w:line="240" w:lineRule="auto"/>
    </w:pPr>
    <w:rPr>
      <w:rFonts w:asciiTheme="majorHAnsi" w:eastAsiaTheme="majorEastAsia" w:hAnsiTheme="majorHAnsi"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rFonts w:cs="Times New Roman"/>
        <w:b/>
        <w:bCs/>
        <w:color w:val="000000" w:themeColor="text1"/>
      </w:rPr>
      <w:tblPr/>
      <w:tcPr>
        <w:shd w:val="clear" w:color="auto" w:fill="E7E7E7" w:themeFill="text1" w:themeFillTint="18"/>
      </w:tcPr>
    </w:tblStylePr>
    <w:tblStylePr w:type="lastRow">
      <w:rPr>
        <w:rFonts w:cs="Times New Roman"/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DCDCD" w:themeFill="text1" w:themeFillTint="32"/>
      </w:tcPr>
    </w:tblStylePr>
    <w:tblStylePr w:type="band1Vert">
      <w:rPr>
        <w:rFonts w:cs="Times New Roman"/>
      </w:rPr>
      <w:tblPr/>
      <w:tcPr>
        <w:shd w:val="clear" w:color="auto" w:fill="808080" w:themeFill="text1" w:themeFillTint="7F"/>
      </w:tcPr>
    </w:tblStylePr>
    <w:tblStylePr w:type="band1Horz">
      <w:rPr>
        <w:rFonts w:cs="Times New Roman"/>
      </w:rPr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rPr>
        <w:rFonts w:cs="Times New Roman"/>
      </w:rPr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pPr>
      <w:spacing w:after="0" w:line="240" w:lineRule="auto"/>
    </w:pPr>
    <w:rPr>
      <w:rFonts w:asciiTheme="majorHAnsi" w:eastAsiaTheme="majorEastAsia" w:hAnsiTheme="majorHAnsi"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cPr>
      <w:shd w:val="clear" w:color="auto" w:fill="B2DEF2" w:themeFill="accent1" w:themeFillTint="3F"/>
    </w:tcPr>
    <w:tblStylePr w:type="firstRow">
      <w:rPr>
        <w:rFonts w:cs="Times New Roman"/>
        <w:b/>
        <w:bCs/>
        <w:color w:val="000000" w:themeColor="text1"/>
      </w:rPr>
      <w:tblPr/>
      <w:tcPr>
        <w:shd w:val="clear" w:color="auto" w:fill="E1F2FA" w:themeFill="accent1" w:themeFillTint="18"/>
      </w:tcPr>
    </w:tblStylePr>
    <w:tblStylePr w:type="lastRow">
      <w:rPr>
        <w:rFonts w:cs="Times New Roman"/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2E5F5" w:themeFill="accent1" w:themeFillTint="32"/>
      </w:tcPr>
    </w:tblStylePr>
    <w:tblStylePr w:type="band1Vert">
      <w:rPr>
        <w:rFonts w:cs="Times New Roman"/>
      </w:rPr>
      <w:tblPr/>
      <w:tcPr>
        <w:shd w:val="clear" w:color="auto" w:fill="64BDE6" w:themeFill="accent1" w:themeFillTint="7F"/>
      </w:tcPr>
    </w:tblStylePr>
    <w:tblStylePr w:type="band1Horz">
      <w:rPr>
        <w:rFonts w:cs="Times New Roman"/>
      </w:rPr>
      <w:tblPr/>
      <w:tcPr>
        <w:tcBorders>
          <w:insideH w:val="single" w:sz="6" w:space="0" w:color="156082" w:themeColor="accent1"/>
          <w:insideV w:val="single" w:sz="6" w:space="0" w:color="156082" w:themeColor="accent1"/>
        </w:tcBorders>
        <w:shd w:val="clear" w:color="auto" w:fill="64BDE6" w:themeFill="accent1" w:themeFillTint="7F"/>
      </w:tcPr>
    </w:tblStylePr>
    <w:tblStylePr w:type="nwCell">
      <w:rPr>
        <w:rFonts w:cs="Times New Roman"/>
      </w:rPr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pPr>
      <w:spacing w:after="0" w:line="240" w:lineRule="auto"/>
    </w:pPr>
    <w:rPr>
      <w:rFonts w:asciiTheme="majorHAnsi" w:eastAsiaTheme="majorEastAsia" w:hAnsiTheme="majorHAnsi"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cPr>
      <w:shd w:val="clear" w:color="auto" w:fill="F9DBCC" w:themeFill="accent2" w:themeFillTint="3F"/>
    </w:tcPr>
    <w:tblStylePr w:type="firstRow">
      <w:rPr>
        <w:rFonts w:cs="Times New Roman"/>
        <w:b/>
        <w:bCs/>
        <w:color w:val="000000" w:themeColor="text1"/>
      </w:rPr>
      <w:tblPr/>
      <w:tcPr>
        <w:shd w:val="clear" w:color="auto" w:fill="FDF1EB" w:themeFill="accent2" w:themeFillTint="18"/>
      </w:tcPr>
    </w:tblStylePr>
    <w:tblStylePr w:type="lastRow">
      <w:rPr>
        <w:rFonts w:cs="Times New Roman"/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2D6" w:themeFill="accent2" w:themeFillTint="32"/>
      </w:tcPr>
    </w:tblStylePr>
    <w:tblStylePr w:type="band1Vert">
      <w:rPr>
        <w:rFonts w:cs="Times New Roman"/>
      </w:rPr>
      <w:tblPr/>
      <w:tcPr>
        <w:shd w:val="clear" w:color="auto" w:fill="F4B798" w:themeFill="accent2" w:themeFillTint="7F"/>
      </w:tcPr>
    </w:tblStylePr>
    <w:tblStylePr w:type="band1Horz">
      <w:rPr>
        <w:rFonts w:cs="Times New Roman"/>
      </w:rPr>
      <w:tblPr/>
      <w:tcPr>
        <w:tcBorders>
          <w:insideH w:val="single" w:sz="6" w:space="0" w:color="E97132" w:themeColor="accent2"/>
          <w:insideV w:val="single" w:sz="6" w:space="0" w:color="E97132" w:themeColor="accent2"/>
        </w:tcBorders>
        <w:shd w:val="clear" w:color="auto" w:fill="F4B798" w:themeFill="accent2" w:themeFillTint="7F"/>
      </w:tcPr>
    </w:tblStylePr>
    <w:tblStylePr w:type="nwCell">
      <w:rPr>
        <w:rFonts w:cs="Times New Roman"/>
      </w:rPr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pPr>
      <w:spacing w:after="0" w:line="240" w:lineRule="auto"/>
    </w:pPr>
    <w:rPr>
      <w:rFonts w:asciiTheme="majorHAnsi" w:eastAsiaTheme="majorEastAsia" w:hAnsiTheme="majorHAnsi"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cPr>
      <w:shd w:val="clear" w:color="auto" w:fill="B3EDBA" w:themeFill="accent3" w:themeFillTint="3F"/>
    </w:tcPr>
    <w:tblStylePr w:type="firstRow">
      <w:rPr>
        <w:rFonts w:cs="Times New Roman"/>
        <w:b/>
        <w:bCs/>
        <w:color w:val="000000" w:themeColor="text1"/>
      </w:rPr>
      <w:tblPr/>
      <w:tcPr>
        <w:shd w:val="clear" w:color="auto" w:fill="E2F8E4" w:themeFill="accent3" w:themeFillTint="18"/>
      </w:tcPr>
    </w:tblStylePr>
    <w:tblStylePr w:type="lastRow">
      <w:rPr>
        <w:rFonts w:cs="Times New Roman"/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2F1C8" w:themeFill="accent3" w:themeFillTint="32"/>
      </w:tcPr>
    </w:tblStylePr>
    <w:tblStylePr w:type="band1Vert">
      <w:rPr>
        <w:rFonts w:cs="Times New Roman"/>
      </w:rPr>
      <w:tblPr/>
      <w:tcPr>
        <w:shd w:val="clear" w:color="auto" w:fill="66DB75" w:themeFill="accent3" w:themeFillTint="7F"/>
      </w:tcPr>
    </w:tblStylePr>
    <w:tblStylePr w:type="band1Horz">
      <w:rPr>
        <w:rFonts w:cs="Times New Roman"/>
      </w:rPr>
      <w:tblPr/>
      <w:tcPr>
        <w:tcBorders>
          <w:insideH w:val="single" w:sz="6" w:space="0" w:color="196B24" w:themeColor="accent3"/>
          <w:insideV w:val="single" w:sz="6" w:space="0" w:color="196B24" w:themeColor="accent3"/>
        </w:tcBorders>
        <w:shd w:val="clear" w:color="auto" w:fill="66DB75" w:themeFill="accent3" w:themeFillTint="7F"/>
      </w:tcPr>
    </w:tblStylePr>
    <w:tblStylePr w:type="nwCell">
      <w:rPr>
        <w:rFonts w:cs="Times New Roman"/>
      </w:rPr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pPr>
      <w:spacing w:after="0" w:line="240" w:lineRule="auto"/>
    </w:pPr>
    <w:rPr>
      <w:rFonts w:asciiTheme="majorHAnsi" w:eastAsiaTheme="majorEastAsia" w:hAnsiTheme="majorHAnsi"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cPr>
      <w:shd w:val="clear" w:color="auto" w:fill="BDE9FA" w:themeFill="accent4" w:themeFillTint="3F"/>
    </w:tcPr>
    <w:tblStylePr w:type="firstRow">
      <w:rPr>
        <w:rFonts w:cs="Times New Roman"/>
        <w:b/>
        <w:bCs/>
        <w:color w:val="000000" w:themeColor="text1"/>
      </w:rPr>
      <w:tblPr/>
      <w:tcPr>
        <w:shd w:val="clear" w:color="auto" w:fill="E6F6FD" w:themeFill="accent4" w:themeFillTint="18"/>
      </w:tcPr>
    </w:tblStylePr>
    <w:tblStylePr w:type="lastRow">
      <w:rPr>
        <w:rFonts w:cs="Times New Roman"/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EEFB" w:themeFill="accent4" w:themeFillTint="32"/>
      </w:tcPr>
    </w:tblStylePr>
    <w:tblStylePr w:type="band1Vert">
      <w:rPr>
        <w:rFonts w:cs="Times New Roman"/>
      </w:rPr>
      <w:tblPr/>
      <w:tcPr>
        <w:shd w:val="clear" w:color="auto" w:fill="7BD3F5" w:themeFill="accent4" w:themeFillTint="7F"/>
      </w:tcPr>
    </w:tblStylePr>
    <w:tblStylePr w:type="band1Horz">
      <w:rPr>
        <w:rFonts w:cs="Times New Roman"/>
      </w:rPr>
      <w:tblPr/>
      <w:tcPr>
        <w:tcBorders>
          <w:insideH w:val="single" w:sz="6" w:space="0" w:color="0F9ED5" w:themeColor="accent4"/>
          <w:insideV w:val="single" w:sz="6" w:space="0" w:color="0F9ED5" w:themeColor="accent4"/>
        </w:tcBorders>
        <w:shd w:val="clear" w:color="auto" w:fill="7BD3F5" w:themeFill="accent4" w:themeFillTint="7F"/>
      </w:tcPr>
    </w:tblStylePr>
    <w:tblStylePr w:type="nwCell">
      <w:rPr>
        <w:rFonts w:cs="Times New Roman"/>
      </w:rPr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pPr>
      <w:spacing w:after="0" w:line="240" w:lineRule="auto"/>
    </w:pPr>
    <w:rPr>
      <w:rFonts w:asciiTheme="majorHAnsi" w:eastAsiaTheme="majorEastAsia" w:hAnsiTheme="majorHAnsi"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cPr>
      <w:shd w:val="clear" w:color="auto" w:fill="EFC3E9" w:themeFill="accent5" w:themeFillTint="3F"/>
    </w:tcPr>
    <w:tblStylePr w:type="firstRow">
      <w:rPr>
        <w:rFonts w:cs="Times New Roman"/>
        <w:b/>
        <w:bCs/>
        <w:color w:val="000000" w:themeColor="text1"/>
      </w:rPr>
      <w:tblPr/>
      <w:tcPr>
        <w:shd w:val="clear" w:color="auto" w:fill="F9E8F7" w:themeFill="accent5" w:themeFillTint="18"/>
      </w:tcPr>
    </w:tblStylePr>
    <w:tblStylePr w:type="lastRow">
      <w:rPr>
        <w:rFonts w:cs="Times New Roman"/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CFEE" w:themeFill="accent5" w:themeFillTint="32"/>
      </w:tcPr>
    </w:tblStylePr>
    <w:tblStylePr w:type="band1Vert">
      <w:rPr>
        <w:rFonts w:cs="Times New Roman"/>
      </w:rPr>
      <w:tblPr/>
      <w:tcPr>
        <w:shd w:val="clear" w:color="auto" w:fill="DE86D4" w:themeFill="accent5" w:themeFillTint="7F"/>
      </w:tcPr>
    </w:tblStylePr>
    <w:tblStylePr w:type="band1Horz">
      <w:rPr>
        <w:rFonts w:cs="Times New Roman"/>
      </w:rPr>
      <w:tblPr/>
      <w:tcPr>
        <w:tcBorders>
          <w:insideH w:val="single" w:sz="6" w:space="0" w:color="A02B93" w:themeColor="accent5"/>
          <w:insideV w:val="single" w:sz="6" w:space="0" w:color="A02B93" w:themeColor="accent5"/>
        </w:tcBorders>
        <w:shd w:val="clear" w:color="auto" w:fill="DE86D4" w:themeFill="accent5" w:themeFillTint="7F"/>
      </w:tcPr>
    </w:tblStylePr>
    <w:tblStylePr w:type="nwCell">
      <w:rPr>
        <w:rFonts w:cs="Times New Roman"/>
      </w:rPr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pPr>
      <w:spacing w:after="0" w:line="240" w:lineRule="auto"/>
    </w:pPr>
    <w:rPr>
      <w:rFonts w:asciiTheme="majorHAnsi" w:eastAsiaTheme="majorEastAsia" w:hAnsiTheme="majorHAnsi"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cPr>
      <w:shd w:val="clear" w:color="auto" w:fill="D0EFC5" w:themeFill="accent6" w:themeFillTint="3F"/>
    </w:tcPr>
    <w:tblStylePr w:type="firstRow">
      <w:rPr>
        <w:rFonts w:cs="Times New Roman"/>
        <w:b/>
        <w:bCs/>
        <w:color w:val="000000" w:themeColor="text1"/>
      </w:rPr>
      <w:tblPr/>
      <w:tcPr>
        <w:shd w:val="clear" w:color="auto" w:fill="EDF9E9" w:themeFill="accent6" w:themeFillTint="18"/>
      </w:tcPr>
    </w:tblStylePr>
    <w:tblStylePr w:type="lastRow">
      <w:rPr>
        <w:rFonts w:cs="Times New Roman"/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F2D1" w:themeFill="accent6" w:themeFillTint="32"/>
      </w:tcPr>
    </w:tblStylePr>
    <w:tblStylePr w:type="band1Vert">
      <w:rPr>
        <w:rFonts w:cs="Times New Roman"/>
      </w:rPr>
      <w:tblPr/>
      <w:tcPr>
        <w:shd w:val="clear" w:color="auto" w:fill="A0DF8A" w:themeFill="accent6" w:themeFillTint="7F"/>
      </w:tcPr>
    </w:tblStylePr>
    <w:tblStylePr w:type="band1Horz">
      <w:rPr>
        <w:rFonts w:cs="Times New Roman"/>
      </w:rPr>
      <w:tblPr/>
      <w:tcPr>
        <w:tcBorders>
          <w:insideH w:val="single" w:sz="6" w:space="0" w:color="4EA72E" w:themeColor="accent6"/>
          <w:insideV w:val="single" w:sz="6" w:space="0" w:color="4EA72E" w:themeColor="accent6"/>
        </w:tcBorders>
        <w:shd w:val="clear" w:color="auto" w:fill="A0DF8A" w:themeFill="accent6" w:themeFillTint="7F"/>
      </w:tcPr>
    </w:tblStylePr>
    <w:tblStylePr w:type="nwCell">
      <w:rPr>
        <w:rFonts w:cs="Times New Roman"/>
      </w:rPr>
      <w:tblPr/>
      <w:tcPr>
        <w:shd w:val="clear" w:color="auto" w:fill="FFFFFF" w:themeFill="background1"/>
      </w:tcPr>
    </w:tblStylePr>
  </w:style>
  <w:style w:type="table" w:customStyle="1" w:styleId="MediumGrid31">
    <w:name w:val="Medium Grid 31"/>
    <w:basedOn w:val="TableNormal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rPr>
        <w:rFonts w:cs="Times New Roman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rPr>
        <w:rFonts w:cs="Times New Roman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2" w:themeFill="accent1" w:themeFillTint="3F"/>
    </w:tcPr>
    <w:tblStylePr w:type="firstRow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lastRow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firstCol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Col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rPr>
        <w:rFonts w:cs="Times New Roman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DE6" w:themeFill="accent1" w:themeFillTint="7F"/>
      </w:tcPr>
    </w:tblStylePr>
    <w:tblStylePr w:type="band1Horz">
      <w:rPr>
        <w:rFonts w:cs="Times New Roman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DE6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BCC" w:themeFill="accent2" w:themeFillTint="3F"/>
    </w:tcPr>
    <w:tblStylePr w:type="firstRow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lastRow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firstCol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Col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rPr>
        <w:rFonts w:cs="Times New Roman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B798" w:themeFill="accent2" w:themeFillTint="7F"/>
      </w:tcPr>
    </w:tblStylePr>
    <w:tblStylePr w:type="band1Horz">
      <w:rPr>
        <w:rFonts w:cs="Times New Roman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B7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3EDBA" w:themeFill="accent3" w:themeFillTint="3F"/>
    </w:tcPr>
    <w:tblStylePr w:type="firstRow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lastRow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firstCol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Col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rPr>
        <w:rFonts w:cs="Times New Roman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6DB75" w:themeFill="accent3" w:themeFillTint="7F"/>
      </w:tcPr>
    </w:tblStylePr>
    <w:tblStylePr w:type="band1Horz">
      <w:rPr>
        <w:rFonts w:cs="Times New Roman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6DB75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DE9FA" w:themeFill="accent4" w:themeFillTint="3F"/>
    </w:tcPr>
    <w:tblStylePr w:type="firstRow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lastRow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firstCol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Col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rPr>
        <w:rFonts w:cs="Times New Roman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BD3F5" w:themeFill="accent4" w:themeFillTint="7F"/>
      </w:tcPr>
    </w:tblStylePr>
    <w:tblStylePr w:type="band1Horz">
      <w:rPr>
        <w:rFonts w:cs="Times New Roman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BD3F5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3E9" w:themeFill="accent5" w:themeFillTint="3F"/>
    </w:tcPr>
    <w:tblStylePr w:type="firstRow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lastRow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firstCol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Col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rPr>
        <w:rFonts w:cs="Times New Roman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E86D4" w:themeFill="accent5" w:themeFillTint="7F"/>
      </w:tcPr>
    </w:tblStylePr>
    <w:tblStylePr w:type="band1Horz">
      <w:rPr>
        <w:rFonts w:cs="Times New Roman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E86D4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EFC5" w:themeFill="accent6" w:themeFillTint="3F"/>
    </w:tcPr>
    <w:tblStylePr w:type="firstRow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lastRow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firstCol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Col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rPr>
        <w:rFonts w:cs="Times New Roman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0DF8A" w:themeFill="accent6" w:themeFillTint="7F"/>
      </w:tcPr>
    </w:tblStylePr>
    <w:tblStylePr w:type="band1Horz">
      <w:rPr>
        <w:rFonts w:cs="Times New Roman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0DF8A" w:themeFill="accent6" w:themeFillTint="7F"/>
      </w:tcPr>
    </w:tblStylePr>
  </w:style>
  <w:style w:type="table" w:customStyle="1" w:styleId="MediumList11">
    <w:name w:val="Medium List 11"/>
    <w:basedOn w:val="TableNormal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="Times New Roman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rFonts w:cs="Times New Roman"/>
        <w:b/>
        <w:bCs/>
        <w:color w:val="0E28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rPr>
        <w:rFonts w:cs="Times New Roman"/>
      </w:rPr>
      <w:tblPr/>
      <w:tcPr>
        <w:shd w:val="clear" w:color="auto" w:fill="C0C0C0" w:themeFill="text1" w:themeFillTint="3F"/>
      </w:tcPr>
    </w:tblStylePr>
    <w:tblStylePr w:type="band1Horz">
      <w:rPr>
        <w:rFonts w:cs="Times New Roman"/>
      </w:rPr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rPr>
        <w:rFonts w:asciiTheme="majorHAnsi" w:eastAsiaTheme="majorEastAsia" w:hAnsiTheme="majorHAnsi" w:cs="Times New Roman"/>
      </w:rPr>
      <w:tblPr/>
      <w:tcPr>
        <w:tcBorders>
          <w:top w:val="nil"/>
          <w:bottom w:val="single" w:sz="8" w:space="0" w:color="156082" w:themeColor="accent1"/>
        </w:tcBorders>
      </w:tcPr>
    </w:tblStylePr>
    <w:tblStylePr w:type="lastRow">
      <w:rPr>
        <w:rFonts w:cs="Times New Roman"/>
        <w:b/>
        <w:bCs/>
        <w:color w:val="0E2841" w:themeColor="text2"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band1Vert">
      <w:rPr>
        <w:rFonts w:cs="Times New Roman"/>
      </w:rPr>
      <w:tblPr/>
      <w:tcPr>
        <w:shd w:val="clear" w:color="auto" w:fill="B2DEF2" w:themeFill="accent1" w:themeFillTint="3F"/>
      </w:tcPr>
    </w:tblStylePr>
    <w:tblStylePr w:type="band1Horz">
      <w:rPr>
        <w:rFonts w:cs="Times New Roman"/>
      </w:rPr>
      <w:tblPr/>
      <w:tcPr>
        <w:shd w:val="clear" w:color="auto" w:fill="B2DEF2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rPr>
        <w:rFonts w:asciiTheme="majorHAnsi" w:eastAsiaTheme="majorEastAsia" w:hAnsiTheme="majorHAnsi" w:cs="Times New Roman"/>
      </w:rPr>
      <w:tblPr/>
      <w:tcPr>
        <w:tcBorders>
          <w:top w:val="nil"/>
          <w:bottom w:val="single" w:sz="8" w:space="0" w:color="E97132" w:themeColor="accent2"/>
        </w:tcBorders>
      </w:tcPr>
    </w:tblStylePr>
    <w:tblStylePr w:type="lastRow">
      <w:rPr>
        <w:rFonts w:cs="Times New Roman"/>
        <w:b/>
        <w:bCs/>
        <w:color w:val="0E2841" w:themeColor="text2"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band1Vert">
      <w:rPr>
        <w:rFonts w:cs="Times New Roman"/>
      </w:rPr>
      <w:tblPr/>
      <w:tcPr>
        <w:shd w:val="clear" w:color="auto" w:fill="F9DBCC" w:themeFill="accent2" w:themeFillTint="3F"/>
      </w:tcPr>
    </w:tblStylePr>
    <w:tblStylePr w:type="band1Horz">
      <w:rPr>
        <w:rFonts w:cs="Times New Roman"/>
      </w:rPr>
      <w:tblPr/>
      <w:tcPr>
        <w:shd w:val="clear" w:color="auto" w:fill="F9DBC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rPr>
        <w:rFonts w:asciiTheme="majorHAnsi" w:eastAsiaTheme="majorEastAsia" w:hAnsiTheme="majorHAnsi" w:cs="Times New Roman"/>
      </w:rPr>
      <w:tblPr/>
      <w:tcPr>
        <w:tcBorders>
          <w:top w:val="nil"/>
          <w:bottom w:val="single" w:sz="8" w:space="0" w:color="196B24" w:themeColor="accent3"/>
        </w:tcBorders>
      </w:tcPr>
    </w:tblStylePr>
    <w:tblStylePr w:type="lastRow">
      <w:rPr>
        <w:rFonts w:cs="Times New Roman"/>
        <w:b/>
        <w:bCs/>
        <w:color w:val="0E2841" w:themeColor="text2"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band1Vert">
      <w:rPr>
        <w:rFonts w:cs="Times New Roman"/>
      </w:rPr>
      <w:tblPr/>
      <w:tcPr>
        <w:shd w:val="clear" w:color="auto" w:fill="B3EDBA" w:themeFill="accent3" w:themeFillTint="3F"/>
      </w:tcPr>
    </w:tblStylePr>
    <w:tblStylePr w:type="band1Horz">
      <w:rPr>
        <w:rFonts w:cs="Times New Roman"/>
      </w:rPr>
      <w:tblPr/>
      <w:tcPr>
        <w:shd w:val="clear" w:color="auto" w:fill="B3EDB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rPr>
        <w:rFonts w:asciiTheme="majorHAnsi" w:eastAsiaTheme="majorEastAsia" w:hAnsiTheme="majorHAnsi" w:cs="Times New Roman"/>
      </w:rPr>
      <w:tblPr/>
      <w:tcPr>
        <w:tcBorders>
          <w:top w:val="nil"/>
          <w:bottom w:val="single" w:sz="8" w:space="0" w:color="0F9ED5" w:themeColor="accent4"/>
        </w:tcBorders>
      </w:tcPr>
    </w:tblStylePr>
    <w:tblStylePr w:type="lastRow">
      <w:rPr>
        <w:rFonts w:cs="Times New Roman"/>
        <w:b/>
        <w:bCs/>
        <w:color w:val="0E2841" w:themeColor="text2"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band1Vert">
      <w:rPr>
        <w:rFonts w:cs="Times New Roman"/>
      </w:rPr>
      <w:tblPr/>
      <w:tcPr>
        <w:shd w:val="clear" w:color="auto" w:fill="BDE9FA" w:themeFill="accent4" w:themeFillTint="3F"/>
      </w:tcPr>
    </w:tblStylePr>
    <w:tblStylePr w:type="band1Horz">
      <w:rPr>
        <w:rFonts w:cs="Times New Roman"/>
      </w:rPr>
      <w:tblPr/>
      <w:tcPr>
        <w:shd w:val="clear" w:color="auto" w:fill="BDE9FA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rPr>
        <w:rFonts w:asciiTheme="majorHAnsi" w:eastAsiaTheme="majorEastAsia" w:hAnsiTheme="majorHAnsi" w:cs="Times New Roman"/>
      </w:rPr>
      <w:tblPr/>
      <w:tcPr>
        <w:tcBorders>
          <w:top w:val="nil"/>
          <w:bottom w:val="single" w:sz="8" w:space="0" w:color="A02B93" w:themeColor="accent5"/>
        </w:tcBorders>
      </w:tcPr>
    </w:tblStylePr>
    <w:tblStylePr w:type="lastRow">
      <w:rPr>
        <w:rFonts w:cs="Times New Roman"/>
        <w:b/>
        <w:bCs/>
        <w:color w:val="0E2841" w:themeColor="text2"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band1Vert">
      <w:rPr>
        <w:rFonts w:cs="Times New Roman"/>
      </w:rPr>
      <w:tblPr/>
      <w:tcPr>
        <w:shd w:val="clear" w:color="auto" w:fill="EFC3E9" w:themeFill="accent5" w:themeFillTint="3F"/>
      </w:tcPr>
    </w:tblStylePr>
    <w:tblStylePr w:type="band1Horz">
      <w:rPr>
        <w:rFonts w:cs="Times New Roman"/>
      </w:rPr>
      <w:tblPr/>
      <w:tcPr>
        <w:shd w:val="clear" w:color="auto" w:fill="EFC3E9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pPr>
      <w:spacing w:after="0" w:line="240" w:lineRule="auto"/>
    </w:pPr>
    <w:rPr>
      <w:rFonts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rPr>
        <w:rFonts w:asciiTheme="majorHAnsi" w:eastAsiaTheme="majorEastAsia" w:hAnsiTheme="majorHAnsi" w:cs="Times New Roman"/>
      </w:rPr>
      <w:tblPr/>
      <w:tcPr>
        <w:tcBorders>
          <w:top w:val="nil"/>
          <w:bottom w:val="single" w:sz="8" w:space="0" w:color="4EA72E" w:themeColor="accent6"/>
        </w:tcBorders>
      </w:tcPr>
    </w:tblStylePr>
    <w:tblStylePr w:type="lastRow">
      <w:rPr>
        <w:rFonts w:cs="Times New Roman"/>
        <w:b/>
        <w:bCs/>
        <w:color w:val="0E2841" w:themeColor="text2"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band1Vert">
      <w:rPr>
        <w:rFonts w:cs="Times New Roman"/>
      </w:rPr>
      <w:tblPr/>
      <w:tcPr>
        <w:shd w:val="clear" w:color="auto" w:fill="D0EFC5" w:themeFill="accent6" w:themeFillTint="3F"/>
      </w:tcPr>
    </w:tblStylePr>
    <w:tblStylePr w:type="band1Horz">
      <w:rPr>
        <w:rFonts w:cs="Times New Roman"/>
      </w:rPr>
      <w:tblPr/>
      <w:tcPr>
        <w:shd w:val="clear" w:color="auto" w:fill="D0EFC5" w:themeFill="accent6" w:themeFillTint="3F"/>
      </w:tcPr>
    </w:tblStylePr>
  </w:style>
  <w:style w:type="table" w:customStyle="1" w:styleId="MediumList21">
    <w:name w:val="Medium List 21"/>
    <w:basedOn w:val="TableNormal"/>
    <w:semiHidden/>
    <w:pPr>
      <w:spacing w:after="0" w:line="240" w:lineRule="auto"/>
    </w:pPr>
    <w:rPr>
      <w:rFonts w:asciiTheme="majorHAnsi" w:eastAsiaTheme="majorEastAsia" w:hAnsiTheme="majorHAnsi"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rFonts w:cs="Times New Roman"/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</w:rPr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</w:rPr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rPr>
        <w:rFonts w:cs="Times New Roman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rPr>
        <w:rFonts w:cs="Times New Roman"/>
      </w:rPr>
      <w:tblPr/>
      <w:tcPr>
        <w:shd w:val="clear" w:color="auto" w:fill="FFFFFF" w:themeFill="background1"/>
      </w:tcPr>
    </w:tblStylePr>
    <w:tblStylePr w:type="swCell">
      <w:rPr>
        <w:rFonts w:cs="Times New Roman"/>
      </w:rPr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pPr>
      <w:spacing w:after="0" w:line="240" w:lineRule="auto"/>
    </w:pPr>
    <w:rPr>
      <w:rFonts w:asciiTheme="majorHAnsi" w:eastAsiaTheme="majorEastAsia" w:hAnsiTheme="majorHAnsi"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rPr>
        <w:rFonts w:cs="Times New Roman"/>
        <w:sz w:val="24"/>
        <w:szCs w:val="24"/>
      </w:rPr>
      <w:tblPr/>
      <w:tcPr>
        <w:tcBorders>
          <w:top w:val="nil"/>
          <w:left w:val="nil"/>
          <w:bottom w:val="single" w:sz="24" w:space="0" w:color="15608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</w:rPr>
      <w:tblPr/>
      <w:tcPr>
        <w:tcBorders>
          <w:top w:val="single" w:sz="8" w:space="0" w:color="156082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8" w:space="0" w:color="15608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</w:rPr>
      <w:tblPr/>
      <w:tcPr>
        <w:tcBorders>
          <w:top w:val="nil"/>
          <w:left w:val="single" w:sz="8" w:space="0" w:color="15608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rPr>
        <w:rFonts w:cs="Times New Roman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B2DEF2" w:themeFill="accent1" w:themeFillTint="3F"/>
      </w:tcPr>
    </w:tblStylePr>
    <w:tblStylePr w:type="nwCell">
      <w:rPr>
        <w:rFonts w:cs="Times New Roman"/>
      </w:rPr>
      <w:tblPr/>
      <w:tcPr>
        <w:shd w:val="clear" w:color="auto" w:fill="FFFFFF" w:themeFill="background1"/>
      </w:tcPr>
    </w:tblStylePr>
    <w:tblStylePr w:type="swCell">
      <w:rPr>
        <w:rFonts w:cs="Times New Roman"/>
      </w:rPr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pPr>
      <w:spacing w:after="0" w:line="240" w:lineRule="auto"/>
    </w:pPr>
    <w:rPr>
      <w:rFonts w:asciiTheme="majorHAnsi" w:eastAsiaTheme="majorEastAsia" w:hAnsiTheme="majorHAnsi"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rPr>
        <w:rFonts w:cs="Times New Roman"/>
        <w:sz w:val="24"/>
        <w:szCs w:val="24"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</w:rPr>
      <w:tblPr/>
      <w:tcPr>
        <w:tcBorders>
          <w:top w:val="single" w:sz="8" w:space="0" w:color="E97132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8" w:space="0" w:color="E9713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</w:rPr>
      <w:tblPr/>
      <w:tcPr>
        <w:tcBorders>
          <w:top w:val="nil"/>
          <w:left w:val="single" w:sz="8" w:space="0" w:color="E9713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rPr>
        <w:rFonts w:cs="Times New Roman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F9DBCC" w:themeFill="accent2" w:themeFillTint="3F"/>
      </w:tcPr>
    </w:tblStylePr>
    <w:tblStylePr w:type="nwCell">
      <w:rPr>
        <w:rFonts w:cs="Times New Roman"/>
      </w:rPr>
      <w:tblPr/>
      <w:tcPr>
        <w:shd w:val="clear" w:color="auto" w:fill="FFFFFF" w:themeFill="background1"/>
      </w:tcPr>
    </w:tblStylePr>
    <w:tblStylePr w:type="swCell">
      <w:rPr>
        <w:rFonts w:cs="Times New Roman"/>
      </w:rPr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pPr>
      <w:spacing w:after="0" w:line="240" w:lineRule="auto"/>
    </w:pPr>
    <w:rPr>
      <w:rFonts w:asciiTheme="majorHAnsi" w:eastAsiaTheme="majorEastAsia" w:hAnsiTheme="majorHAnsi"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rPr>
        <w:rFonts w:cs="Times New Roman"/>
        <w:sz w:val="24"/>
        <w:szCs w:val="24"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</w:rPr>
      <w:tblPr/>
      <w:tcPr>
        <w:tcBorders>
          <w:top w:val="single" w:sz="8" w:space="0" w:color="196B24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8" w:space="0" w:color="196B24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</w:rPr>
      <w:tblPr/>
      <w:tcPr>
        <w:tcBorders>
          <w:top w:val="nil"/>
          <w:left w:val="single" w:sz="8" w:space="0" w:color="196B24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rPr>
        <w:rFonts w:cs="Times New Roman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B3EDBA" w:themeFill="accent3" w:themeFillTint="3F"/>
      </w:tcPr>
    </w:tblStylePr>
    <w:tblStylePr w:type="nwCell">
      <w:rPr>
        <w:rFonts w:cs="Times New Roman"/>
      </w:rPr>
      <w:tblPr/>
      <w:tcPr>
        <w:shd w:val="clear" w:color="auto" w:fill="FFFFFF" w:themeFill="background1"/>
      </w:tcPr>
    </w:tblStylePr>
    <w:tblStylePr w:type="swCell">
      <w:rPr>
        <w:rFonts w:cs="Times New Roman"/>
      </w:rPr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pPr>
      <w:spacing w:after="0" w:line="240" w:lineRule="auto"/>
    </w:pPr>
    <w:rPr>
      <w:rFonts w:asciiTheme="majorHAnsi" w:eastAsiaTheme="majorEastAsia" w:hAnsiTheme="majorHAnsi"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rPr>
        <w:rFonts w:cs="Times New Roman"/>
        <w:sz w:val="24"/>
        <w:szCs w:val="24"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</w:rPr>
      <w:tblPr/>
      <w:tcPr>
        <w:tcBorders>
          <w:top w:val="single" w:sz="8" w:space="0" w:color="0F9ED5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8" w:space="0" w:color="0F9ED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</w:rPr>
      <w:tblPr/>
      <w:tcPr>
        <w:tcBorders>
          <w:top w:val="nil"/>
          <w:left w:val="single" w:sz="8" w:space="0" w:color="0F9ED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rPr>
        <w:rFonts w:cs="Times New Roman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BDE9FA" w:themeFill="accent4" w:themeFillTint="3F"/>
      </w:tcPr>
    </w:tblStylePr>
    <w:tblStylePr w:type="nwCell">
      <w:rPr>
        <w:rFonts w:cs="Times New Roman"/>
      </w:rPr>
      <w:tblPr/>
      <w:tcPr>
        <w:shd w:val="clear" w:color="auto" w:fill="FFFFFF" w:themeFill="background1"/>
      </w:tcPr>
    </w:tblStylePr>
    <w:tblStylePr w:type="swCell">
      <w:rPr>
        <w:rFonts w:cs="Times New Roman"/>
      </w:rPr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pPr>
      <w:spacing w:after="0" w:line="240" w:lineRule="auto"/>
    </w:pPr>
    <w:rPr>
      <w:rFonts w:asciiTheme="majorHAnsi" w:eastAsiaTheme="majorEastAsia" w:hAnsiTheme="majorHAnsi"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rPr>
        <w:rFonts w:cs="Times New Roman"/>
        <w:sz w:val="24"/>
        <w:szCs w:val="24"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</w:rPr>
      <w:tblPr/>
      <w:tcPr>
        <w:tcBorders>
          <w:top w:val="single" w:sz="8" w:space="0" w:color="A02B93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8" w:space="0" w:color="A02B93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</w:rPr>
      <w:tblPr/>
      <w:tcPr>
        <w:tcBorders>
          <w:top w:val="nil"/>
          <w:left w:val="single" w:sz="8" w:space="0" w:color="A02B93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rPr>
        <w:rFonts w:cs="Times New Roman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EFC3E9" w:themeFill="accent5" w:themeFillTint="3F"/>
      </w:tcPr>
    </w:tblStylePr>
    <w:tblStylePr w:type="nwCell">
      <w:rPr>
        <w:rFonts w:cs="Times New Roman"/>
      </w:rPr>
      <w:tblPr/>
      <w:tcPr>
        <w:shd w:val="clear" w:color="auto" w:fill="FFFFFF" w:themeFill="background1"/>
      </w:tcPr>
    </w:tblStylePr>
    <w:tblStylePr w:type="swCell">
      <w:rPr>
        <w:rFonts w:cs="Times New Roman"/>
      </w:rPr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pPr>
      <w:spacing w:after="0" w:line="240" w:lineRule="auto"/>
    </w:pPr>
    <w:rPr>
      <w:rFonts w:asciiTheme="majorHAnsi" w:eastAsiaTheme="majorEastAsia" w:hAnsiTheme="majorHAnsi" w:cs="Times New Roman"/>
      <w:color w:val="000000" w:themeColor="text1"/>
      <w:sz w:val="22"/>
      <w:szCs w:val="22"/>
      <w:lang w:val="de-DE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rPr>
        <w:rFonts w:cs="Times New Roman"/>
        <w:sz w:val="24"/>
        <w:szCs w:val="24"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</w:rPr>
      <w:tblPr/>
      <w:tcPr>
        <w:tcBorders>
          <w:top w:val="single" w:sz="8" w:space="0" w:color="4EA72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8" w:space="0" w:color="4EA72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</w:rPr>
      <w:tblPr/>
      <w:tcPr>
        <w:tcBorders>
          <w:top w:val="nil"/>
          <w:left w:val="single" w:sz="8" w:space="0" w:color="4EA72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rPr>
        <w:rFonts w:cs="Times New Roman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D0EFC5" w:themeFill="accent6" w:themeFillTint="3F"/>
      </w:tcPr>
    </w:tblStylePr>
    <w:tblStylePr w:type="nwCell">
      <w:rPr>
        <w:rFonts w:cs="Times New Roman"/>
      </w:rPr>
      <w:tblPr/>
      <w:tcPr>
        <w:shd w:val="clear" w:color="auto" w:fill="FFFFFF" w:themeFill="background1"/>
      </w:tcPr>
    </w:tblStylePr>
    <w:tblStylePr w:type="swCell">
      <w:rPr>
        <w:rFonts w:cs="Times New Roman"/>
      </w:rPr>
      <w:tblPr/>
      <w:tcPr>
        <w:tcBorders>
          <w:top w:val="nil"/>
        </w:tcBorders>
      </w:tcPr>
    </w:tblStylePr>
  </w:style>
  <w:style w:type="table" w:customStyle="1" w:styleId="MediumShading11">
    <w:name w:val="Medium Shading 11"/>
    <w:basedOn w:val="TableNormal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0C0C0" w:themeFill="text1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double" w:sz="6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B2DEF2" w:themeFill="accent1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B2DEF2" w:themeFill="accent1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double" w:sz="6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9DBCC" w:themeFill="accent2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9DBCC" w:themeFill="accent2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double" w:sz="6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B3EDBA" w:themeFill="accent3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B3EDBA" w:themeFill="accent3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double" w:sz="6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BDE9FA" w:themeFill="accent4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BDE9FA" w:themeFill="accent4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double" w:sz="6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FC3E9" w:themeFill="accent5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FC3E9" w:themeFill="accent5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beforeAutospacing="0" w:after="0" w:afterAutospacing="0"/>
      </w:pPr>
      <w:rPr>
        <w:rFonts w:cs="Times New Roman"/>
        <w:b/>
        <w:bCs/>
      </w:rPr>
      <w:tblPr/>
      <w:tcPr>
        <w:tcBorders>
          <w:top w:val="double" w:sz="6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0EFC5" w:themeFill="accent6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D0EFC5" w:themeFill="accent6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21">
    <w:name w:val="Medium Shading 21"/>
    <w:basedOn w:val="TableNormal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beforeAutospacing="0" w:after="0" w:afterAutospacing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beforeAutospacing="0" w:after="0" w:afterAutospacing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beforeAutospacing="0" w:after="0" w:afterAutospacing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beforeAutospacing="0" w:after="0" w:afterAutospacing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beforeAutospacing="0" w:after="0" w:afterAutospacing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beforeAutospacing="0" w:after="0" w:afterAutospacing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beforeAutospacing="0" w:after="0" w:afterAutospacing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beforeAutospacing="0" w:after="0" w:afterAutospacing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PlainTable11">
    <w:name w:val="Plain Table 11"/>
    <w:basedOn w:val="TableNormal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 w:themeFill="background1" w:themeFillShade="F2"/>
      </w:tcPr>
    </w:tblStylePr>
    <w:tblStylePr w:type="band1Horz">
      <w:rPr>
        <w:rFonts w:cs="Times New Roman"/>
      </w:rPr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rPr>
        <w:rFonts w:cs="Times New Roman"/>
      </w:rPr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</w:tblPr>
    <w:tblStylePr w:type="firstRow">
      <w:rPr>
        <w:rFonts w:cs="Times New Roman"/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rFonts w:cs="Times New Roman"/>
        <w:b/>
        <w:bCs/>
        <w:caps/>
      </w:rPr>
      <w:tblPr/>
      <w:tcPr>
        <w:tcBorders>
          <w:top w:val="nil"/>
        </w:tcBorders>
      </w:tcPr>
    </w:tblStylePr>
    <w:tblStylePr w:type="firstCol">
      <w:rPr>
        <w:rFonts w:cs="Times New Roman"/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rFonts w:cs="Times New Roman"/>
        <w:b/>
        <w:bCs/>
        <w:caps/>
      </w:rPr>
      <w:tblPr/>
      <w:tcPr>
        <w:tcBorders>
          <w:left w:val="nil"/>
        </w:tcBorders>
      </w:tcPr>
    </w:tblStylePr>
    <w:tblStylePr w:type="band1Vert">
      <w:rPr>
        <w:rFonts w:cs="Times New Roman"/>
      </w:rPr>
      <w:tblPr/>
      <w:tcPr>
        <w:shd w:val="clear" w:color="auto" w:fill="F2F2F2" w:themeFill="background1" w:themeFillShade="F2"/>
      </w:tcPr>
    </w:tblStylePr>
    <w:tblStylePr w:type="band1Horz">
      <w:rPr>
        <w:rFonts w:cs="Times New Roman"/>
      </w:rPr>
      <w:tblPr/>
      <w:tcPr>
        <w:shd w:val="clear" w:color="auto" w:fill="F2F2F2" w:themeFill="background1" w:themeFillShade="F2"/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 w:themeFill="background1" w:themeFillShade="F2"/>
      </w:tcPr>
    </w:tblStylePr>
    <w:tblStylePr w:type="band1Horz">
      <w:rPr>
        <w:rFonts w:cs="Times New Roman"/>
      </w:rPr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pPr>
      <w:spacing w:after="0" w:line="240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F2F2F2" w:themeFill="background1" w:themeFillShade="F2"/>
      </w:tcPr>
    </w:tblStylePr>
    <w:tblStylePr w:type="band1Horz">
      <w:rPr>
        <w:rFonts w:cs="Times New Roman"/>
      </w:rPr>
      <w:tblPr/>
      <w:tcPr>
        <w:shd w:val="clear" w:color="auto" w:fill="F2F2F2" w:themeFill="background1" w:themeFillShade="F2"/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  <w:tblStylePr w:type="seCell">
      <w:rPr>
        <w:rFonts w:cs="Times New Roman"/>
      </w:rPr>
      <w:tblPr/>
      <w:tcPr>
        <w:tcBorders>
          <w:left w:val="nil"/>
        </w:tcBorders>
      </w:tcPr>
    </w:tblStylePr>
    <w:tblStylePr w:type="swCell">
      <w:rPr>
        <w:rFonts w:cs="Times New Roman"/>
      </w:rPr>
      <w:tblPr/>
      <w:tcPr>
        <w:tcBorders>
          <w:right w:val="nil"/>
        </w:tcBorders>
      </w:tcPr>
    </w:tblStylePr>
  </w:style>
  <w:style w:type="table" w:styleId="Table3Deffects1">
    <w:name w:val="Table 3D effects 1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/>
    <w:tcPr>
      <w:shd w:val="solid" w:color="C0C0C0" w:fill="FFFFFF"/>
    </w:tcPr>
    <w:tblStylePr w:type="firstRow">
      <w:rPr>
        <w:rFonts w:cs="Times New Roman"/>
        <w:b/>
        <w:bCs/>
        <w:color w:val="800080"/>
      </w:rPr>
      <w:tblPr/>
      <w:tcPr>
        <w:tcBorders>
          <w:bottom w:val="single" w:sz="6" w:space="0" w:color="808080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FFFFFF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6" w:space="0" w:color="808080"/>
        </w:tcBorders>
      </w:tcPr>
    </w:tblStylePr>
    <w:tblStylePr w:type="lastCol">
      <w:rPr>
        <w:rFonts w:cs="Times New Roman"/>
      </w:rPr>
      <w:tblPr/>
      <w:tcPr>
        <w:tcBorders>
          <w:left w:val="single" w:sz="6" w:space="0" w:color="FFFFFF"/>
        </w:tcBorders>
      </w:tcPr>
    </w:tblStylePr>
    <w:tblStylePr w:type="swCell">
      <w:rPr>
        <w:rFonts w:cs="Times New Roman"/>
        <w:color w:val="000080"/>
      </w:rPr>
    </w:tblStylePr>
  </w:style>
  <w:style w:type="table" w:styleId="Table3Deffects2">
    <w:name w:val="Table 3D effects 2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StyleRowBandSize w:val="1"/>
    </w:tblPr>
    <w:tcPr>
      <w:shd w:val="solid" w:color="C0C0C0" w:fill="FFFFFF"/>
    </w:tcPr>
    <w:tblStylePr w:type="firstRow">
      <w:rPr>
        <w:rFonts w:cs="Times New Roman"/>
        <w:b/>
        <w:bCs/>
      </w:rPr>
    </w:tblStylePr>
    <w:tblStylePr w:type="firstCol">
      <w:rPr>
        <w:rFonts w:cs="Times New Roman"/>
      </w:rPr>
      <w:tblPr/>
      <w:tcPr>
        <w:tcBorders>
          <w:right w:val="single" w:sz="6" w:space="0" w:color="808080"/>
        </w:tcBorders>
      </w:tcPr>
    </w:tblStylePr>
    <w:tblStylePr w:type="lastCol">
      <w:rPr>
        <w:rFonts w:cs="Times New Roman"/>
      </w:rPr>
      <w:tblPr/>
      <w:tcPr>
        <w:tcBorders>
          <w:right w:val="single" w:sz="6" w:space="0" w:color="FFFFFF"/>
        </w:tcBorders>
      </w:tcPr>
    </w:tblStylePr>
    <w:tblStylePr w:type="band1Horz">
      <w:rPr>
        <w:rFonts w:cs="Times New Roman"/>
      </w:rPr>
      <w:tblPr/>
      <w:tcPr>
        <w:tcBorders>
          <w:top w:val="single" w:sz="6" w:space="0" w:color="808080"/>
          <w:bottom w:val="single" w:sz="6" w:space="0" w:color="FFFFFF"/>
        </w:tcBorders>
      </w:tcPr>
    </w:tblStylePr>
    <w:tblStylePr w:type="swCell">
      <w:rPr>
        <w:rFonts w:cs="Times New Roman"/>
        <w:b/>
        <w:bCs/>
      </w:rPr>
    </w:tblStylePr>
  </w:style>
  <w:style w:type="table" w:styleId="Table3Deffects3">
    <w:name w:val="Table 3D effects 3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StyleRowBandSize w:val="1"/>
      <w:tblStyleColBandSize w:val="1"/>
    </w:tblPr>
    <w:tblStylePr w:type="firstRow">
      <w:rPr>
        <w:rFonts w:cs="Times New Roman"/>
        <w:b/>
        <w:bCs/>
      </w:rPr>
    </w:tblStylePr>
    <w:tblStylePr w:type="firstCol">
      <w:rPr>
        <w:rFonts w:cs="Times New Roman"/>
      </w:rPr>
      <w:tblPr/>
      <w:tcPr>
        <w:tcBorders>
          <w:right w:val="single" w:sz="6" w:space="0" w:color="808080"/>
        </w:tcBorders>
      </w:tcPr>
    </w:tblStylePr>
    <w:tblStylePr w:type="lastCol">
      <w:rPr>
        <w:rFonts w:cs="Times New Roman"/>
      </w:rPr>
      <w:tblPr/>
      <w:tcPr>
        <w:tcBorders>
          <w:right w:val="single" w:sz="6" w:space="0" w:color="FFFFFF"/>
        </w:tcBorders>
      </w:tcPr>
    </w:tblStylePr>
    <w:tblStylePr w:type="band1Vert">
      <w:rPr>
        <w:rFonts w:cs="Times New Roman"/>
        <w:color w:val="auto"/>
      </w:rPr>
      <w:tblPr/>
      <w:tcPr>
        <w:shd w:val="solid" w:color="C0C0C0" w:fill="FFFFFF"/>
      </w:tcPr>
    </w:tblStylePr>
    <w:tblStylePr w:type="band2Vert">
      <w:rPr>
        <w:rFonts w:cs="Times New Roman"/>
        <w:color w:val="auto"/>
      </w:rPr>
      <w:tblPr/>
      <w:tcPr>
        <w:shd w:val="pct50" w:color="C0C0C0" w:fill="FFFFFF"/>
      </w:tcPr>
    </w:tblStylePr>
    <w:tblStylePr w:type="band1Horz">
      <w:rPr>
        <w:rFonts w:cs="Times New Roman"/>
      </w:rPr>
      <w:tblPr/>
      <w:tcPr>
        <w:tcBorders>
          <w:top w:val="single" w:sz="6" w:space="0" w:color="808080"/>
          <w:bottom w:val="single" w:sz="6" w:space="0" w:color="FFFFFF"/>
        </w:tcBorders>
      </w:tcPr>
    </w:tblStylePr>
    <w:tblStylePr w:type="swCell">
      <w:rPr>
        <w:rFonts w:cs="Times New Roman"/>
        <w:b/>
        <w:bCs/>
      </w:rPr>
    </w:tblStylePr>
  </w:style>
  <w:style w:type="table" w:styleId="TableClassic1">
    <w:name w:val="Table Classic 1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  <w:i/>
        <w:iCs/>
      </w:rPr>
      <w:tblPr/>
      <w:tcPr>
        <w:tcBorders>
          <w:bottom w:val="single" w:sz="6" w:space="0" w:color="000000"/>
        </w:tcBorders>
      </w:tcPr>
    </w:tblStylePr>
    <w:tblStylePr w:type="lastRow">
      <w:rPr>
        <w:rFonts w:cs="Times New Roman"/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rPr>
        <w:rFonts w:cs="Times New Roman"/>
      </w:rPr>
      <w:tblPr/>
      <w:tcPr>
        <w:tcBorders>
          <w:right w:val="single" w:sz="6" w:space="0" w:color="000000"/>
        </w:tcBorders>
      </w:tcPr>
    </w:tblStylePr>
    <w:tblStylePr w:type="neCell">
      <w:rPr>
        <w:rFonts w:cs="Times New Roman"/>
        <w:b/>
        <w:bCs/>
        <w:i w:val="0"/>
        <w:iCs w:val="0"/>
      </w:rPr>
    </w:tblStylePr>
    <w:tblStylePr w:type="swCell">
      <w:rPr>
        <w:rFonts w:cs="Times New Roman"/>
        <w:b/>
        <w:bCs/>
      </w:rPr>
    </w:tblStylePr>
  </w:style>
  <w:style w:type="table" w:styleId="TableClassic2">
    <w:name w:val="Table Classic 2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  <w:color w:val="FFFFFF"/>
      </w:rPr>
      <w:tblPr/>
      <w:tcPr>
        <w:tcBorders>
          <w:bottom w:val="single" w:sz="6" w:space="0" w:color="000000"/>
        </w:tcBorders>
        <w:shd w:val="solid" w:color="80008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</w:tcBorders>
      </w:tcPr>
    </w:tblStylePr>
    <w:tblStylePr w:type="firstCol">
      <w:rPr>
        <w:rFonts w:cs="Times New Roman"/>
        <w:b/>
        <w:bCs/>
      </w:rPr>
      <w:tblPr/>
      <w:tcPr>
        <w:shd w:val="solid" w:color="C0C0C0" w:fill="FFFFFF"/>
      </w:tcPr>
    </w:tblStylePr>
    <w:tblStylePr w:type="neCell">
      <w:rPr>
        <w:rFonts w:cs="Times New Roman"/>
        <w:b/>
        <w:bCs/>
      </w:rPr>
    </w:tblStylePr>
    <w:tblStylePr w:type="nwCell">
      <w:rPr>
        <w:rFonts w:cs="Times New Roman"/>
      </w:rPr>
      <w:tblPr/>
      <w:tcPr>
        <w:shd w:val="solid" w:color="800080" w:fill="FFFFFF"/>
      </w:tcPr>
    </w:tblStylePr>
    <w:tblStylePr w:type="swCell">
      <w:rPr>
        <w:rFonts w:cs="Times New Roman"/>
        <w:color w:val="000080"/>
      </w:rPr>
    </w:tblStylePr>
  </w:style>
  <w:style w:type="table" w:styleId="TableClassic3">
    <w:name w:val="Table Classic 3"/>
    <w:basedOn w:val="TableNormal"/>
    <w:uiPriority w:val="99"/>
    <w:semiHidden/>
    <w:pPr>
      <w:spacing w:line="259" w:lineRule="auto"/>
    </w:pPr>
    <w:rPr>
      <w:rFonts w:cs="Times New Roman"/>
      <w:color w:val="000080"/>
      <w:sz w:val="22"/>
      <w:szCs w:val="22"/>
      <w:lang w:val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rFonts w:cs="Times New Roman"/>
        <w:b/>
        <w:bCs/>
        <w:i/>
        <w:iCs/>
        <w:color w:val="FFFFFF"/>
      </w:rPr>
      <w:tblPr/>
      <w:tcPr>
        <w:tcBorders>
          <w:bottom w:val="single" w:sz="6" w:space="0" w:color="000000"/>
        </w:tcBorders>
        <w:shd w:val="solid" w:color="000080" w:fill="FFFFFF"/>
      </w:tcPr>
    </w:tblStylePr>
    <w:tblStylePr w:type="lastRow">
      <w:rPr>
        <w:rFonts w:cs="Times New Roman"/>
        <w:color w:val="000080"/>
      </w:rPr>
      <w:tblPr/>
      <w:tcPr>
        <w:tcBorders>
          <w:top w:val="single" w:sz="12" w:space="0" w:color="000000"/>
        </w:tcBorders>
        <w:shd w:val="solid" w:color="FFFFFF" w:fill="FFFFFF"/>
      </w:tcPr>
    </w:tblStylePr>
    <w:tblStylePr w:type="firstCol">
      <w:rPr>
        <w:rFonts w:cs="Times New Roman"/>
        <w:b/>
        <w:bCs/>
        <w:color w:val="000000"/>
      </w:rPr>
    </w:tblStylePr>
  </w:style>
  <w:style w:type="table" w:styleId="TableClassic4">
    <w:name w:val="Table Classic 4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blStylePr w:type="firstRow">
      <w:rPr>
        <w:rFonts w:cs="Times New Roman"/>
        <w:b/>
        <w:bCs/>
        <w:i/>
        <w:iCs/>
        <w:color w:val="FFFFFF"/>
      </w:rPr>
      <w:tblPr/>
      <w:tcPr>
        <w:tcBorders>
          <w:bottom w:val="single" w:sz="6" w:space="0" w:color="000000"/>
        </w:tcBorders>
        <w:shd w:val="pct50" w:color="000080" w:fill="FFFFFF"/>
      </w:tcPr>
    </w:tblStylePr>
    <w:tblStylePr w:type="lastRow">
      <w:rPr>
        <w:rFonts w:cs="Times New Roman"/>
        <w:color w:val="000080"/>
      </w:rPr>
      <w:tblPr/>
      <w:tcPr>
        <w:tcBorders>
          <w:bottom w:val="single" w:sz="6" w:space="0" w:color="000000"/>
        </w:tcBorders>
        <w:shd w:val="pct50" w:color="000000" w:fill="FFFFFF"/>
      </w:tcPr>
    </w:tblStylePr>
    <w:tblStylePr w:type="firstCol">
      <w:rPr>
        <w:rFonts w:cs="Times New Roman"/>
        <w:b/>
        <w:bCs/>
      </w:rPr>
    </w:tblStylePr>
    <w:tblStylePr w:type="nwCell">
      <w:rPr>
        <w:rFonts w:cs="Times New Roman"/>
        <w:b/>
        <w:bCs/>
      </w:rPr>
    </w:tblStylePr>
    <w:tblStylePr w:type="swCell">
      <w:rPr>
        <w:rFonts w:cs="Times New Roman"/>
        <w:color w:val="000080"/>
      </w:rPr>
    </w:tblStylePr>
  </w:style>
  <w:style w:type="table" w:styleId="TableColorful1">
    <w:name w:val="Table Colorful 1"/>
    <w:basedOn w:val="TableNormal"/>
    <w:uiPriority w:val="99"/>
    <w:semiHidden/>
    <w:pPr>
      <w:spacing w:line="259" w:lineRule="auto"/>
    </w:pPr>
    <w:rPr>
      <w:rFonts w:cs="Times New Roman"/>
      <w:color w:val="FFFFFF"/>
      <w:sz w:val="22"/>
      <w:szCs w:val="22"/>
      <w:lang w:val="de-DE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rFonts w:cs="Times New Roman"/>
        <w:b/>
        <w:bCs/>
        <w:i/>
        <w:iCs/>
      </w:rPr>
      <w:tblPr/>
      <w:tcPr>
        <w:shd w:val="solid" w:color="000000" w:fill="FFFFFF"/>
      </w:tcPr>
    </w:tblStylePr>
    <w:tblStylePr w:type="firstCol">
      <w:rPr>
        <w:rFonts w:cs="Times New Roman"/>
        <w:b/>
        <w:bCs/>
        <w:i/>
        <w:iCs/>
      </w:rPr>
      <w:tblPr/>
      <w:tcPr>
        <w:shd w:val="solid" w:color="000080" w:fill="FFFFFF"/>
      </w:tcPr>
    </w:tblStylePr>
    <w:tblStylePr w:type="nwCell">
      <w:rPr>
        <w:rFonts w:cs="Times New Roman"/>
      </w:rPr>
      <w:tblPr/>
      <w:tcPr>
        <w:shd w:val="solid" w:color="000000" w:fill="FFFFFF"/>
      </w:tcPr>
    </w:tblStylePr>
    <w:tblStylePr w:type="swCell">
      <w:rPr>
        <w:rFonts w:cs="Times New Roman"/>
        <w:b/>
        <w:bCs/>
        <w:i w:val="0"/>
        <w:iCs w:val="0"/>
      </w:rPr>
    </w:tblStylePr>
  </w:style>
  <w:style w:type="table" w:styleId="TableColorful2">
    <w:name w:val="Table Colorful 2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rFonts w:cs="Times New Roman"/>
        <w:b/>
        <w:bCs/>
        <w:i/>
        <w:iCs/>
        <w:color w:val="FFFFFF"/>
      </w:rPr>
      <w:tblPr/>
      <w:tcPr>
        <w:tcBorders>
          <w:bottom w:val="single" w:sz="12" w:space="0" w:color="000000"/>
        </w:tcBorders>
        <w:shd w:val="solid" w:color="800000" w:fill="FFFFFF"/>
      </w:tcPr>
    </w:tblStylePr>
    <w:tblStylePr w:type="firstCol">
      <w:rPr>
        <w:rFonts w:cs="Times New Roman"/>
        <w:b/>
        <w:bCs/>
        <w:i/>
        <w:iCs/>
      </w:rPr>
    </w:tblStylePr>
    <w:tblStylePr w:type="lastCol">
      <w:rPr>
        <w:rFonts w:cs="Times New Roman"/>
      </w:rPr>
      <w:tblPr/>
      <w:tcPr>
        <w:shd w:val="solid" w:color="C0C0C0" w:fill="FFFFFF"/>
      </w:tcPr>
    </w:tblStylePr>
    <w:tblStylePr w:type="swCell">
      <w:rPr>
        <w:rFonts w:cs="Times New Roman"/>
        <w:b/>
        <w:bCs/>
        <w:i w:val="0"/>
        <w:iCs w:val="0"/>
      </w:rPr>
    </w:tblStylePr>
  </w:style>
  <w:style w:type="table" w:styleId="TableColorful3">
    <w:name w:val="Table Colorful 3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rPr>
        <w:rFonts w:cs="Times New Roman"/>
      </w:rPr>
      <w:tblPr/>
      <w:tcPr>
        <w:tcBorders>
          <w:bottom w:val="single" w:sz="6" w:space="0" w:color="000000"/>
        </w:tcBorders>
        <w:shd w:val="solid" w:color="008080" w:fill="FFFFFF"/>
      </w:tcPr>
    </w:tblStylePr>
    <w:tblStylePr w:type="firstCol">
      <w:rPr>
        <w:rFonts w:cs="Times New Roman"/>
      </w:rPr>
      <w:tblPr/>
      <w:tcPr>
        <w:tcBorders>
          <w:left w:val="single" w:sz="36" w:space="0" w:color="000000"/>
          <w:right w:val="single" w:sz="6" w:space="0" w:color="000000"/>
        </w:tcBorders>
        <w:shd w:val="solid" w:color="008080" w:fill="FFFFFF"/>
      </w:tcPr>
    </w:tblStylePr>
    <w:tblStylePr w:type="nwCell">
      <w:rPr>
        <w:rFonts w:cs="Times New Roman"/>
        <w:b/>
        <w:bCs/>
        <w:color w:val="FFFFFF"/>
      </w:rPr>
      <w:tblPr/>
      <w:tcPr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pPr>
      <w:spacing w:line="259" w:lineRule="auto"/>
    </w:pPr>
    <w:rPr>
      <w:rFonts w:cs="Times New Roman"/>
      <w:b/>
      <w:bCs/>
      <w:sz w:val="22"/>
      <w:szCs w:val="22"/>
      <w:lang w:val="de-DE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rFonts w:cs="Times New Roman"/>
        <w:b w:val="0"/>
        <w:bCs w:val="0"/>
      </w:rPr>
      <w:tblPr/>
      <w:tcPr>
        <w:tcBorders>
          <w:bottom w:val="double" w:sz="6" w:space="0" w:color="000000"/>
        </w:tcBorders>
      </w:tcPr>
    </w:tblStylePr>
    <w:tblStylePr w:type="lastRow">
      <w:rPr>
        <w:rFonts w:cs="Times New Roman"/>
        <w:b w:val="0"/>
        <w:bCs w:val="0"/>
      </w:rPr>
    </w:tblStylePr>
    <w:tblStylePr w:type="firstCol">
      <w:rPr>
        <w:rFonts w:cs="Times New Roman"/>
        <w:b w:val="0"/>
        <w:bCs w:val="0"/>
      </w:rPr>
    </w:tblStylePr>
    <w:tblStylePr w:type="lastCol">
      <w:rPr>
        <w:rFonts w:cs="Times New Roman"/>
        <w:b w:val="0"/>
        <w:bCs w:val="0"/>
      </w:rPr>
    </w:tblStylePr>
    <w:tblStylePr w:type="band1Vert">
      <w:rPr>
        <w:rFonts w:cs="Times New Roman"/>
        <w:color w:val="auto"/>
      </w:rPr>
      <w:tblPr/>
      <w:tcPr>
        <w:shd w:val="pct25" w:color="000000" w:fill="FFFFFF"/>
      </w:tcPr>
    </w:tblStylePr>
    <w:tblStylePr w:type="band2Vert">
      <w:rPr>
        <w:rFonts w:cs="Times New Roman"/>
        <w:color w:val="auto"/>
      </w:rPr>
      <w:tblPr/>
      <w:tcPr>
        <w:shd w:val="pct25" w:color="FFFF00" w:fill="FFFFFF"/>
      </w:tcPr>
    </w:tblStylePr>
    <w:tblStylePr w:type="neCell">
      <w:rPr>
        <w:rFonts w:cs="Times New Roman"/>
        <w:b/>
        <w:bCs/>
      </w:rPr>
    </w:tblStylePr>
    <w:tblStylePr w:type="swCell">
      <w:rPr>
        <w:rFonts w:cs="Times New Roman"/>
        <w:b/>
        <w:bCs/>
      </w:rPr>
    </w:tblStylePr>
  </w:style>
  <w:style w:type="table" w:styleId="TableColumns2">
    <w:name w:val="Table Columns 2"/>
    <w:basedOn w:val="TableNormal"/>
    <w:uiPriority w:val="99"/>
    <w:semiHidden/>
    <w:pPr>
      <w:spacing w:line="259" w:lineRule="auto"/>
    </w:pPr>
    <w:rPr>
      <w:rFonts w:cs="Times New Roman"/>
      <w:b/>
      <w:bCs/>
      <w:sz w:val="22"/>
      <w:szCs w:val="22"/>
      <w:lang w:val="de-DE"/>
    </w:rPr>
    <w:tblPr>
      <w:tblStyleColBandSize w:val="1"/>
    </w:tblPr>
    <w:tblStylePr w:type="firstRow">
      <w:rPr>
        <w:rFonts w:cs="Times New Roman"/>
        <w:color w:val="FFFFFF"/>
      </w:rPr>
      <w:tblPr/>
      <w:tcPr>
        <w:shd w:val="solid" w:color="000080" w:fill="FFFFFF"/>
      </w:tcPr>
    </w:tblStylePr>
    <w:tblStylePr w:type="lastRow">
      <w:rPr>
        <w:rFonts w:cs="Times New Roman"/>
        <w:b w:val="0"/>
        <w:bCs w:val="0"/>
      </w:rPr>
    </w:tblStylePr>
    <w:tblStylePr w:type="firstCol">
      <w:rPr>
        <w:rFonts w:cs="Times New Roman"/>
        <w:b w:val="0"/>
        <w:bCs w:val="0"/>
        <w:color w:val="000000"/>
      </w:rPr>
    </w:tblStylePr>
    <w:tblStylePr w:type="lastCol">
      <w:rPr>
        <w:rFonts w:cs="Times New Roman"/>
        <w:b w:val="0"/>
        <w:bCs w:val="0"/>
      </w:rPr>
    </w:tblStylePr>
    <w:tblStylePr w:type="band1Vert">
      <w:rPr>
        <w:rFonts w:cs="Times New Roman"/>
        <w:color w:val="auto"/>
      </w:rPr>
      <w:tblPr/>
      <w:tcPr>
        <w:shd w:val="pct30" w:color="000000" w:fill="FFFFFF"/>
      </w:tcPr>
    </w:tblStylePr>
    <w:tblStylePr w:type="band2Vert">
      <w:rPr>
        <w:rFonts w:cs="Times New Roman"/>
        <w:color w:val="auto"/>
      </w:rPr>
      <w:tblPr/>
      <w:tcPr>
        <w:shd w:val="pct25" w:color="00FF00" w:fill="FFFFFF"/>
      </w:tcPr>
    </w:tblStylePr>
    <w:tblStylePr w:type="neCell">
      <w:rPr>
        <w:rFonts w:cs="Times New Roman"/>
        <w:b/>
        <w:bCs/>
      </w:rPr>
    </w:tblStylePr>
    <w:tblStylePr w:type="swCell">
      <w:rPr>
        <w:rFonts w:cs="Times New Roman"/>
        <w:b/>
        <w:bCs/>
      </w:rPr>
    </w:tblStylePr>
  </w:style>
  <w:style w:type="table" w:styleId="TableColumns3">
    <w:name w:val="Table Columns 3"/>
    <w:basedOn w:val="TableNormal"/>
    <w:uiPriority w:val="99"/>
    <w:semiHidden/>
    <w:pPr>
      <w:spacing w:line="259" w:lineRule="auto"/>
    </w:pPr>
    <w:rPr>
      <w:rFonts w:cs="Times New Roman"/>
      <w:b/>
      <w:bCs/>
      <w:sz w:val="22"/>
      <w:szCs w:val="22"/>
      <w:lang w:val="de-DE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rFonts w:cs="Times New Roman"/>
        <w:color w:val="FFFFFF"/>
      </w:rPr>
      <w:tblPr/>
      <w:tcPr>
        <w:shd w:val="solid" w:color="000080" w:fill="FFFFFF"/>
      </w:tcPr>
    </w:tblStylePr>
    <w:tblStylePr w:type="lastRow">
      <w:rPr>
        <w:rFonts w:cs="Times New Roman"/>
        <w:b w:val="0"/>
        <w:bCs w:val="0"/>
      </w:rPr>
      <w:tblPr/>
      <w:tcPr>
        <w:tcBorders>
          <w:top w:val="single" w:sz="6" w:space="0" w:color="000080"/>
        </w:tcBorders>
      </w:tcPr>
    </w:tblStylePr>
    <w:tblStylePr w:type="firstCol">
      <w:rPr>
        <w:rFonts w:cs="Times New Roman"/>
        <w:b w:val="0"/>
        <w:bCs w:val="0"/>
      </w:rPr>
    </w:tblStylePr>
    <w:tblStylePr w:type="lastCol">
      <w:rPr>
        <w:rFonts w:cs="Times New Roman"/>
        <w:b w:val="0"/>
        <w:bCs w:val="0"/>
      </w:rPr>
    </w:tblStylePr>
    <w:tblStylePr w:type="band1Vert">
      <w:rPr>
        <w:rFonts w:cs="Times New Roman"/>
        <w:color w:val="auto"/>
      </w:rPr>
      <w:tblPr/>
      <w:tcPr>
        <w:shd w:val="solid" w:color="C0C0C0" w:fill="FFFFFF"/>
      </w:tcPr>
    </w:tblStylePr>
    <w:tblStylePr w:type="band2Vert">
      <w:rPr>
        <w:rFonts w:cs="Times New Roman"/>
        <w:color w:val="auto"/>
      </w:rPr>
      <w:tblPr/>
      <w:tcPr>
        <w:shd w:val="pct10" w:color="000000" w:fill="FFFFFF"/>
      </w:tcPr>
    </w:tblStylePr>
    <w:tblStylePr w:type="neCell">
      <w:rPr>
        <w:rFonts w:cs="Times New Roman"/>
        <w:b/>
        <w:bCs/>
      </w:rPr>
    </w:tblStylePr>
  </w:style>
  <w:style w:type="table" w:styleId="TableColumns4">
    <w:name w:val="Table Columns 4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StyleColBandSize w:val="1"/>
    </w:tblPr>
    <w:tblStylePr w:type="firstRow">
      <w:rPr>
        <w:rFonts w:cs="Times New Roman"/>
        <w:color w:val="FFFFFF"/>
      </w:rPr>
      <w:tblPr/>
      <w:tcPr>
        <w:shd w:val="solid" w:color="000000" w:fill="FFFFFF"/>
      </w:tcPr>
    </w:tblStylePr>
    <w:tblStylePr w:type="lastRow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  <w:color w:val="auto"/>
      </w:rPr>
      <w:tblPr/>
      <w:tcPr>
        <w:shd w:val="pct50" w:color="008080" w:fill="FFFFFF"/>
      </w:tcPr>
    </w:tblStylePr>
    <w:tblStylePr w:type="band2Vert">
      <w:rPr>
        <w:rFonts w:cs="Times New Roman"/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rFonts w:cs="Times New Roman"/>
        <w:b/>
        <w:bCs/>
        <w:i/>
        <w:iCs/>
      </w:rPr>
      <w:tblPr/>
      <w:tcPr>
        <w:tcBorders>
          <w:bottom w:val="single" w:sz="6" w:space="0" w:color="808080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6" w:space="0" w:color="80808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  <w:color w:val="auto"/>
      </w:rPr>
      <w:tblPr/>
      <w:tcPr>
        <w:shd w:val="solid" w:color="C0C0C0" w:fill="FFFFFF"/>
      </w:tcPr>
    </w:tblStylePr>
    <w:tblStylePr w:type="band2Vert">
      <w:rPr>
        <w:rFonts w:cs="Times New Roman"/>
        <w:color w:val="auto"/>
      </w:rPr>
    </w:tblStylePr>
  </w:style>
  <w:style w:type="table" w:styleId="TableContemporary">
    <w:name w:val="Table Contemporary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rFonts w:cs="Times New Roman"/>
        <w:b/>
        <w:bCs/>
        <w:color w:val="auto"/>
      </w:rPr>
      <w:tblPr/>
      <w:tcPr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caps/>
        <w:color w:val="auto"/>
      </w:rPr>
    </w:tblStylePr>
  </w:style>
  <w:style w:type="table" w:styleId="TableGrid1">
    <w:name w:val="Table Grid 1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lastRow">
      <w:rPr>
        <w:rFonts w:cs="Times New Roman"/>
        <w:i/>
        <w:iCs/>
      </w:rPr>
    </w:tblStylePr>
    <w:tblStylePr w:type="lastCol">
      <w:rPr>
        <w:rFonts w:cs="Times New Roman"/>
        <w:i/>
        <w:iCs/>
      </w:rPr>
    </w:tblStylePr>
  </w:style>
  <w:style w:type="table" w:styleId="TableGrid2">
    <w:name w:val="Table Grid 2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Borders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6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</w:style>
  <w:style w:type="table" w:styleId="TableGrid3">
    <w:name w:val="Table Grid 3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</w:style>
  <w:style w:type="table" w:styleId="TableGrid4">
    <w:name w:val="Table Grid 4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color w:val="auto"/>
      </w:rPr>
      <w:tblPr/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rFonts w:cs="Times New Roman"/>
        <w:b/>
        <w:bCs/>
        <w:color w:val="auto"/>
      </w:rPr>
      <w:tblPr/>
      <w:tcPr>
        <w:tcBorders>
          <w:top w:val="single" w:sz="6" w:space="0" w:color="000000"/>
        </w:tcBorders>
        <w:shd w:val="pct30" w:color="FFFF00" w:fill="FFFFFF"/>
      </w:tcPr>
    </w:tblStylePr>
    <w:tblStylePr w:type="lastCol">
      <w:rPr>
        <w:rFonts w:cs="Times New Roman"/>
        <w:b/>
        <w:bCs/>
        <w:color w:val="auto"/>
      </w:rPr>
    </w:tblStylePr>
  </w:style>
  <w:style w:type="table" w:styleId="TableGrid5">
    <w:name w:val="Table Grid 5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12" w:space="0" w:color="000000"/>
        </w:tcBorders>
      </w:tcPr>
    </w:tblStylePr>
    <w:tblStylePr w:type="lastRow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nwCell">
      <w:rPr>
        <w:rFonts w:cs="Times New Roman"/>
      </w:rPr>
      <w:tblPr/>
      <w:tcPr>
        <w:tcBorders>
          <w:tl2br w:val="single" w:sz="6" w:space="0" w:color="000000"/>
        </w:tcBorders>
      </w:tcPr>
    </w:tblStylePr>
  </w:style>
  <w:style w:type="table" w:styleId="TableGrid6">
    <w:name w:val="Table Grid 6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blStylePr w:type="firstRow">
      <w:rPr>
        <w:rFonts w:cs="Times New Roman"/>
        <w:b/>
        <w:bCs/>
      </w:rPr>
      <w:tblPr/>
      <w:tcPr>
        <w:tcBorders>
          <w:bottom w:val="single" w:sz="6" w:space="0" w:color="000000"/>
        </w:tcBorders>
      </w:tcPr>
    </w:tblStylePr>
    <w:tblStylePr w:type="lastRow">
      <w:rPr>
        <w:rFonts w:cs="Times New Roman"/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rPr>
        <w:rFonts w:cs="Times New Roman"/>
        <w:b/>
        <w:bCs/>
      </w:rPr>
    </w:tblStylePr>
    <w:tblStylePr w:type="nwCell">
      <w:rPr>
        <w:rFonts w:cs="Times New Roman"/>
      </w:rPr>
      <w:tblPr/>
      <w:tcPr>
        <w:tcBorders>
          <w:tl2br w:val="single" w:sz="6" w:space="0" w:color="000000"/>
        </w:tcBorders>
      </w:tcPr>
    </w:tblStylePr>
  </w:style>
  <w:style w:type="table" w:styleId="TableGrid7">
    <w:name w:val="Table Grid 7"/>
    <w:basedOn w:val="TableNormal"/>
    <w:uiPriority w:val="99"/>
    <w:semiHidden/>
    <w:pPr>
      <w:spacing w:line="259" w:lineRule="auto"/>
    </w:pPr>
    <w:rPr>
      <w:rFonts w:cs="Times New Roman"/>
      <w:b/>
      <w:bCs/>
      <w:sz w:val="22"/>
      <w:szCs w:val="22"/>
      <w:lang w:val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b w:val="0"/>
        <w:bCs w:val="0"/>
      </w:rPr>
      <w:tblPr/>
      <w:tcPr>
        <w:tcBorders>
          <w:bottom w:val="single" w:sz="12" w:space="0" w:color="000000"/>
        </w:tcBorders>
      </w:tcPr>
    </w:tblStylePr>
    <w:tblStylePr w:type="lastRow">
      <w:rPr>
        <w:rFonts w:cs="Times New Roman"/>
        <w:b w:val="0"/>
        <w:bCs w:val="0"/>
      </w:rPr>
      <w:tblPr/>
      <w:tcPr>
        <w:tcBorders>
          <w:top w:val="single" w:sz="6" w:space="0" w:color="000000"/>
        </w:tcBorders>
      </w:tcPr>
    </w:tblStylePr>
    <w:tblStylePr w:type="firstCol">
      <w:rPr>
        <w:rFonts w:cs="Times New Roman"/>
        <w:b w:val="0"/>
        <w:bCs w:val="0"/>
      </w:rPr>
    </w:tblStylePr>
    <w:tblStylePr w:type="lastCol">
      <w:rPr>
        <w:rFonts w:cs="Times New Roman"/>
        <w:b w:val="0"/>
        <w:bCs w:val="0"/>
      </w:rPr>
    </w:tblStylePr>
    <w:tblStylePr w:type="nwCell">
      <w:rPr>
        <w:rFonts w:cs="Times New Roman"/>
      </w:rPr>
      <w:tblPr/>
      <w:tcPr>
        <w:tcBorders>
          <w:tl2br w:val="single" w:sz="6" w:space="0" w:color="000000"/>
        </w:tcBorders>
      </w:tcPr>
    </w:tblStylePr>
  </w:style>
  <w:style w:type="table" w:styleId="TableGrid8">
    <w:name w:val="Table Grid 8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blStylePr w:type="firstRow">
      <w:rPr>
        <w:rFonts w:cs="Times New Roman"/>
        <w:b/>
        <w:bCs/>
        <w:color w:val="FFFFFF"/>
      </w:rPr>
      <w:tblPr/>
      <w:tcPr>
        <w:shd w:val="solid" w:color="000080" w:fill="FFFFFF"/>
      </w:tcPr>
    </w:tblStylePr>
    <w:tblStylePr w:type="lastRow">
      <w:rPr>
        <w:rFonts w:cs="Times New Roman"/>
        <w:b/>
        <w:bCs/>
        <w:color w:val="auto"/>
      </w:rPr>
    </w:tblStylePr>
    <w:tblStylePr w:type="lastCol">
      <w:rPr>
        <w:rFonts w:cs="Times New Roman"/>
        <w:b/>
        <w:bCs/>
        <w:color w:val="auto"/>
      </w:rPr>
    </w:tblStylePr>
  </w:style>
  <w:style w:type="table" w:styleId="TableGridLight">
    <w:name w:val="Grid Table Light"/>
    <w:basedOn w:val="TableNormal"/>
    <w:uiPriority w:val="40"/>
    <w:pPr>
      <w:spacing w:after="0" w:line="240" w:lineRule="auto"/>
    </w:pPr>
    <w:rPr>
      <w:rFonts w:cs="Times New Roman"/>
      <w:sz w:val="22"/>
      <w:szCs w:val="22"/>
      <w:lang w:val="de-D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</w:tcBorders>
      </w:tcPr>
    </w:tblStylePr>
    <w:tblStylePr w:type="band1Horz">
      <w:rPr>
        <w:rFonts w:cs="Times New Roman"/>
        <w:color w:val="auto"/>
      </w:rPr>
      <w:tblPr/>
      <w:tcPr>
        <w:shd w:val="solid" w:color="C0C0C0" w:fill="FFFFFF"/>
      </w:tcPr>
    </w:tblStylePr>
    <w:tblStylePr w:type="band2Horz">
      <w:rPr>
        <w:rFonts w:cs="Times New Roman"/>
        <w:color w:val="auto"/>
      </w:rPr>
    </w:tblStylePr>
    <w:tblStylePr w:type="swCell">
      <w:rPr>
        <w:rFonts w:cs="Times New Roman"/>
        <w:b/>
        <w:bCs/>
      </w:rPr>
    </w:tblStylePr>
  </w:style>
  <w:style w:type="table" w:styleId="TableList2">
    <w:name w:val="Table List 2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StyleRowBandSize w:val="2"/>
      <w:tblBorders>
        <w:bottom w:val="single" w:sz="12" w:space="0" w:color="808080"/>
      </w:tblBorders>
    </w:tblPr>
    <w:tblStylePr w:type="firstRow">
      <w:rPr>
        <w:rFonts w:cs="Times New Roman"/>
        <w:b/>
        <w:bCs/>
        <w:color w:val="FFFFFF"/>
      </w:rPr>
      <w:tblPr/>
      <w:tcPr>
        <w:tcBorders>
          <w:bottom w:val="single" w:sz="6" w:space="0" w:color="000000"/>
        </w:tcBorders>
        <w:shd w:val="pct75" w:color="008080" w:fill="008000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</w:tcBorders>
      </w:tcPr>
    </w:tblStylePr>
    <w:tblStylePr w:type="band1Horz">
      <w:rPr>
        <w:rFonts w:cs="Times New Roman"/>
        <w:color w:val="auto"/>
      </w:rPr>
      <w:tblPr/>
      <w:tcPr>
        <w:shd w:val="pct20" w:color="00FF00" w:fill="FFFFFF"/>
      </w:tcPr>
    </w:tblStylePr>
    <w:tblStylePr w:type="band2Horz">
      <w:rPr>
        <w:rFonts w:cs="Times New Roman"/>
        <w:color w:val="auto"/>
      </w:rPr>
    </w:tblStylePr>
    <w:tblStylePr w:type="swCell">
      <w:rPr>
        <w:rFonts w:cs="Times New Roman"/>
        <w:b/>
        <w:bCs/>
      </w:rPr>
    </w:tblStylePr>
  </w:style>
  <w:style w:type="table" w:styleId="TableList3">
    <w:name w:val="Table List 3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rFonts w:cs="Times New Roman"/>
        <w:b/>
        <w:bCs/>
        <w:color w:val="000080"/>
      </w:rPr>
      <w:tblPr/>
      <w:tcPr>
        <w:tcBorders>
          <w:bottom w:val="single" w:sz="12" w:space="0" w:color="000000"/>
        </w:tcBorders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</w:tcBorders>
      </w:tcPr>
    </w:tblStylePr>
    <w:tblStylePr w:type="swCell">
      <w:rPr>
        <w:rFonts w:cs="Times New Roman"/>
        <w:i/>
        <w:iCs/>
        <w:color w:val="000080"/>
      </w:rPr>
    </w:tblStylePr>
  </w:style>
  <w:style w:type="table" w:styleId="TableList4">
    <w:name w:val="Table List 4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blStylePr w:type="firstRow">
      <w:rPr>
        <w:rFonts w:cs="Times New Roman"/>
        <w:b/>
        <w:bCs/>
        <w:color w:val="FFFFFF"/>
      </w:rPr>
      <w:tblPr/>
      <w:tcPr>
        <w:tcBorders>
          <w:bottom w:val="single" w:sz="12" w:space="0" w:color="000000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000000"/>
        </w:tcBorders>
      </w:tcPr>
    </w:tblStylePr>
    <w:tblStylePr w:type="firstCol">
      <w:rPr>
        <w:rFonts w:cs="Times New Roman"/>
        <w:b/>
        <w:bCs/>
      </w:rPr>
    </w:tblStylePr>
  </w:style>
  <w:style w:type="table" w:styleId="TableList6">
    <w:name w:val="Table List 6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0000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12" w:space="0" w:color="000000"/>
        </w:tcBorders>
      </w:tcPr>
    </w:tblStylePr>
    <w:tblStylePr w:type="band1Horz">
      <w:rPr>
        <w:rFonts w:cs="Times New Roman"/>
      </w:rPr>
      <w:tblPr/>
      <w:tcPr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Horz">
      <w:rPr>
        <w:rFonts w:cs="Times New Roman"/>
        <w:color w:val="auto"/>
      </w:rPr>
      <w:tblPr/>
      <w:tcPr>
        <w:shd w:val="pct20" w:color="000000" w:fill="FFFFFF"/>
      </w:tcPr>
    </w:tblStylePr>
    <w:tblStylePr w:type="band2Horz">
      <w:rPr>
        <w:rFonts w:cs="Times New Roman"/>
      </w:rPr>
      <w:tblPr/>
      <w:tcPr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rFonts w:cs="Times New Roman"/>
        <w:b/>
        <w:bCs/>
        <w:i/>
        <w:iCs/>
      </w:rPr>
      <w:tblPr/>
      <w:tcPr>
        <w:tcBorders>
          <w:bottom w:val="single" w:sz="6" w:space="0" w:color="000000"/>
        </w:tcBorders>
        <w:shd w:val="solid" w:color="FFFF0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6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Horz">
      <w:rPr>
        <w:rFonts w:cs="Times New Roman"/>
        <w:color w:val="auto"/>
      </w:rPr>
      <w:tblPr/>
      <w:tcPr>
        <w:shd w:val="pct25" w:color="FFFF00" w:fill="FFFFFF"/>
      </w:tcPr>
    </w:tblStylePr>
    <w:tblStylePr w:type="band2Horz">
      <w:rPr>
        <w:rFonts w:cs="Times New Roman"/>
      </w:rPr>
      <w:tblPr/>
      <w:tcPr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b/>
        <w:bCs/>
        <w:color w:val="auto"/>
      </w:rPr>
      <w:tblPr/>
      <w:tcPr>
        <w:shd w:val="solid" w:color="000000" w:fill="FFFFFF"/>
      </w:tcPr>
    </w:tblStylePr>
  </w:style>
  <w:style w:type="table" w:styleId="TableSimple2">
    <w:name w:val="Table Simple 2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/>
    <w:tblStylePr w:type="firstRow">
      <w:rPr>
        <w:rFonts w:cs="Times New Roman"/>
        <w:b/>
        <w:bCs/>
      </w:rPr>
      <w:tblPr/>
      <w:tcPr>
        <w:tcBorders>
          <w:bottom w:val="single" w:sz="12" w:space="0" w:color="000000"/>
        </w:tcBorders>
      </w:tcPr>
    </w:tblStylePr>
    <w:tblStylePr w:type="lastRow">
      <w:rPr>
        <w:rFonts w:cs="Times New Roman"/>
        <w:b/>
        <w:bCs/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12" w:space="0" w:color="000000"/>
        </w:tcBorders>
      </w:tcPr>
    </w:tblStylePr>
    <w:tblStylePr w:type="lastCol">
      <w:rPr>
        <w:rFonts w:cs="Times New Roman"/>
        <w:b/>
        <w:bCs/>
      </w:rPr>
      <w:tblPr/>
      <w:tcPr>
        <w:tcBorders>
          <w:left w:val="single" w:sz="6" w:space="0" w:color="000000"/>
        </w:tcBorders>
      </w:tcPr>
    </w:tblStylePr>
    <w:tblStylePr w:type="neCell">
      <w:rPr>
        <w:rFonts w:cs="Times New Roman"/>
        <w:b/>
        <w:bCs/>
      </w:rPr>
    </w:tblStylePr>
    <w:tblStylePr w:type="swCell">
      <w:rPr>
        <w:rFonts w:cs="Times New Roman"/>
        <w:b/>
        <w:bCs/>
      </w:rPr>
    </w:tblStylePr>
  </w:style>
  <w:style w:type="table" w:styleId="TableSimple3">
    <w:name w:val="Table Simple 3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rFonts w:cs="Times New Roman"/>
        <w:b/>
        <w:bCs/>
        <w:color w:val="FFFFFF"/>
      </w:rPr>
      <w:tblPr/>
      <w:tcPr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StyleRowBandSize w:val="1"/>
    </w:tblPr>
    <w:tblStylePr w:type="firstRow">
      <w:rPr>
        <w:rFonts w:cs="Times New Roman"/>
      </w:rPr>
      <w:tblPr/>
      <w:tcPr>
        <w:tcBorders>
          <w:top w:val="single" w:sz="6" w:space="0" w:color="000000"/>
          <w:bottom w:val="single" w:sz="12" w:space="0" w:color="000000"/>
        </w:tcBorders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</w:tcBorders>
        <w:shd w:val="pct25" w:color="800080" w:fill="FFFFFF"/>
      </w:tcPr>
    </w:tblStylePr>
    <w:tblStylePr w:type="firstCol">
      <w:rPr>
        <w:rFonts w:cs="Times New Roman"/>
      </w:rPr>
      <w:tblPr/>
      <w:tcPr>
        <w:tcBorders>
          <w:right w:val="single" w:sz="12" w:space="0" w:color="000000"/>
        </w:tcBorders>
      </w:tcPr>
    </w:tblStylePr>
    <w:tblStylePr w:type="lastCol">
      <w:rPr>
        <w:rFonts w:cs="Times New Roman"/>
      </w:rPr>
      <w:tblPr/>
      <w:tcPr>
        <w:tcBorders>
          <w:left w:val="single" w:sz="12" w:space="0" w:color="000000"/>
        </w:tcBorders>
      </w:tcPr>
    </w:tblStylePr>
    <w:tblStylePr w:type="band1Horz">
      <w:rPr>
        <w:rFonts w:cs="Times New Roman"/>
      </w:rPr>
      <w:tblPr/>
      <w:tcPr>
        <w:tcBorders>
          <w:bottom w:val="single" w:sz="6" w:space="0" w:color="000000"/>
        </w:tcBorders>
        <w:shd w:val="pct25" w:color="808000" w:fill="FFFFFF"/>
      </w:tcPr>
    </w:tblStylePr>
    <w:tblStylePr w:type="neCell">
      <w:rPr>
        <w:rFonts w:cs="Times New Roman"/>
        <w:b/>
        <w:bCs/>
      </w:rPr>
    </w:tblStylePr>
    <w:tblStylePr w:type="swCell">
      <w:rPr>
        <w:rFonts w:cs="Times New Roman"/>
        <w:b/>
        <w:bCs/>
      </w:rPr>
    </w:tblStylePr>
  </w:style>
  <w:style w:type="table" w:styleId="TableSubtle2">
    <w:name w:val="Table Subtle 2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Borders>
        <w:left w:val="single" w:sz="6" w:space="0" w:color="000000"/>
        <w:right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12" w:space="0" w:color="000000"/>
        </w:tcBorders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</w:tcBorders>
      </w:tcPr>
    </w:tblStylePr>
    <w:tblStylePr w:type="firstCol">
      <w:rPr>
        <w:rFonts w:cs="Times New Roman"/>
      </w:rPr>
      <w:tblPr/>
      <w:tcPr>
        <w:tcBorders>
          <w:right w:val="single" w:sz="12" w:space="0" w:color="000000"/>
        </w:tcBorders>
        <w:shd w:val="pct25" w:color="008000" w:fill="FFFFFF"/>
      </w:tcPr>
    </w:tblStylePr>
    <w:tblStylePr w:type="lastCol">
      <w:rPr>
        <w:rFonts w:cs="Times New Roman"/>
      </w:rPr>
      <w:tblPr/>
      <w:tcPr>
        <w:tcBorders>
          <w:left w:val="single" w:sz="12" w:space="0" w:color="000000"/>
        </w:tcBorders>
        <w:shd w:val="pct25" w:color="808000" w:fill="FFFFFF"/>
      </w:tcPr>
    </w:tblStylePr>
    <w:tblStylePr w:type="neCell">
      <w:rPr>
        <w:rFonts w:cs="Times New Roman"/>
        <w:b/>
        <w:bCs/>
      </w:rPr>
    </w:tblStylePr>
    <w:tblStylePr w:type="swCell">
      <w:rPr>
        <w:rFonts w:cs="Times New Roman"/>
        <w:b/>
        <w:bCs/>
      </w:rPr>
    </w:tblStylePr>
  </w:style>
  <w:style w:type="table" w:styleId="TableTheme">
    <w:name w:val="Table Theme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</w:tblStylePr>
  </w:style>
  <w:style w:type="table" w:styleId="TableWeb2">
    <w:name w:val="Table Web 2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</w:tblStylePr>
  </w:style>
  <w:style w:type="table" w:styleId="TableWeb3">
    <w:name w:val="Table Web 3"/>
    <w:basedOn w:val="TableNormal"/>
    <w:uiPriority w:val="99"/>
    <w:semiHidden/>
    <w:pPr>
      <w:spacing w:line="259" w:lineRule="auto"/>
    </w:pPr>
    <w:rPr>
      <w:rFonts w:cs="Times New Roman"/>
      <w:sz w:val="22"/>
      <w:szCs w:val="22"/>
      <w:lang w:val="de-DE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</w:tblStylePr>
  </w:style>
  <w:style w:type="table" w:styleId="ColorfulGrid">
    <w:name w:val="Colorful Grid"/>
    <w:basedOn w:val="TableNormal"/>
    <w:uiPriority w:val="73"/>
    <w:semiHidden/>
    <w:unhideWhenUsed/>
    <w:rsid w:val="00FE4D1C"/>
    <w:pPr>
      <w:spacing w:after="0" w:line="240" w:lineRule="auto"/>
    </w:pPr>
    <w:rPr>
      <w:rFonts w:cs="Times New Roman"/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rFonts w:cs="Times New Roman"/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rFonts w:cs="Times New Roman"/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rFonts w:cs="Times New Roman"/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rFonts w:cs="Times New Roman"/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rPr>
        <w:rFonts w:cs="Times New Roman"/>
      </w:rPr>
      <w:tblPr/>
      <w:tcPr>
        <w:shd w:val="clear" w:color="auto" w:fill="808080" w:themeFill="text1" w:themeFillTint="7F"/>
      </w:tcPr>
    </w:tblStylePr>
    <w:tblStylePr w:type="band1Horz">
      <w:rPr>
        <w:rFonts w:cs="Times New Roman"/>
      </w:rPr>
      <w:tblPr/>
      <w:tcPr>
        <w:shd w:val="clear" w:color="auto" w:fill="808080" w:themeFill="text1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FE4D1C"/>
    <w:pPr>
      <w:spacing w:after="0" w:line="240" w:lineRule="auto"/>
    </w:pPr>
    <w:rPr>
      <w:rFonts w:cs="Times New Roman"/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rFonts w:cs="Times New Roman"/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rFonts w:cs="Times New Roman"/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FE4D1C"/>
    <w:pPr>
      <w:spacing w:after="0" w:line="240" w:lineRule="auto"/>
    </w:pPr>
    <w:rPr>
      <w:rFonts w:cs="Times New Roman"/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rFonts w:cs="Times New Roman"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rFonts w:cs="Times New Roman"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rPr>
        <w:rFonts w:cs="Times New Roman"/>
      </w:rPr>
      <w:tblPr/>
      <w:tcPr>
        <w:shd w:val="clear" w:color="auto" w:fill="999999" w:themeFill="text1" w:themeFillTint="66"/>
      </w:tcPr>
    </w:tblStylePr>
    <w:tblStylePr w:type="band1Horz">
      <w:rPr>
        <w:rFonts w:cs="Times New Roman"/>
      </w:rPr>
      <w:tblPr/>
      <w:tcPr>
        <w:shd w:val="clear" w:color="auto" w:fill="808080" w:themeFill="text1" w:themeFillTint="7F"/>
      </w:tcPr>
    </w:tblStylePr>
    <w:tblStylePr w:type="neCell">
      <w:rPr>
        <w:rFonts w:cs="Times New Roman"/>
        <w:color w:val="000000" w:themeColor="text1"/>
      </w:rPr>
    </w:tblStylePr>
    <w:tblStylePr w:type="nwCell">
      <w:rPr>
        <w:rFonts w:cs="Times New Roman"/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FE4D1C"/>
    <w:pPr>
      <w:spacing w:after="0" w:line="240" w:lineRule="auto"/>
    </w:pPr>
    <w:rPr>
      <w:rFonts w:cs="Times New Roman"/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rPr>
        <w:rFonts w:cs="Times New Roman"/>
      </w:rPr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rPr>
        <w:rFonts w:cs="Times New Roman"/>
      </w:rPr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GridTable1Light">
    <w:name w:val="Grid Table 1 Light"/>
    <w:basedOn w:val="TableNormal"/>
    <w:uiPriority w:val="46"/>
    <w:rsid w:val="00FE4D1C"/>
    <w:pPr>
      <w:spacing w:after="0" w:line="240" w:lineRule="auto"/>
    </w:pPr>
    <w:rPr>
      <w:rFonts w:cs="Times New Roman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</w:style>
  <w:style w:type="table" w:styleId="GridTable2">
    <w:name w:val="Grid Table 2"/>
    <w:basedOn w:val="TableNormal"/>
    <w:uiPriority w:val="47"/>
    <w:rsid w:val="00FE4D1C"/>
    <w:pPr>
      <w:spacing w:after="0" w:line="240" w:lineRule="auto"/>
    </w:pPr>
    <w:rPr>
      <w:rFonts w:cs="Times New Roman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styleId="GridTable3">
    <w:name w:val="Grid Table 3"/>
    <w:basedOn w:val="TableNormal"/>
    <w:uiPriority w:val="48"/>
    <w:rsid w:val="00FE4D1C"/>
    <w:pPr>
      <w:spacing w:after="0" w:line="240" w:lineRule="auto"/>
    </w:pPr>
    <w:rPr>
      <w:rFonts w:cs="Times New Roman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cs="Times New Roman"/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  <w:tblStylePr w:type="neCell">
      <w:rPr>
        <w:rFonts w:cs="Times New Roman"/>
      </w:rPr>
      <w:tblPr/>
      <w:tcPr>
        <w:tcBorders>
          <w:bottom w:val="single" w:sz="4" w:space="0" w:color="666666" w:themeColor="text1" w:themeTint="99"/>
        </w:tcBorders>
      </w:tcPr>
    </w:tblStylePr>
    <w:tblStylePr w:type="nwCell">
      <w:rPr>
        <w:rFonts w:cs="Times New Roman"/>
      </w:rPr>
      <w:tblPr/>
      <w:tcPr>
        <w:tcBorders>
          <w:bottom w:val="single" w:sz="4" w:space="0" w:color="666666" w:themeColor="text1" w:themeTint="99"/>
        </w:tcBorders>
      </w:tcPr>
    </w:tblStylePr>
    <w:tblStylePr w:type="seCell">
      <w:rPr>
        <w:rFonts w:cs="Times New Roman"/>
      </w:rPr>
      <w:tblPr/>
      <w:tcPr>
        <w:tcBorders>
          <w:top w:val="single" w:sz="4" w:space="0" w:color="666666" w:themeColor="text1" w:themeTint="99"/>
        </w:tcBorders>
      </w:tcPr>
    </w:tblStylePr>
    <w:tblStylePr w:type="swCell">
      <w:rPr>
        <w:rFonts w:cs="Times New Roman"/>
      </w:rPr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4">
    <w:name w:val="Grid Table 4"/>
    <w:basedOn w:val="TableNormal"/>
    <w:uiPriority w:val="49"/>
    <w:rsid w:val="00FE4D1C"/>
    <w:pPr>
      <w:spacing w:after="0" w:line="240" w:lineRule="auto"/>
    </w:pPr>
    <w:rPr>
      <w:rFonts w:cs="Times New Roman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styleId="GridTable5Dark">
    <w:name w:val="Grid Table 5 Dark"/>
    <w:basedOn w:val="TableNormal"/>
    <w:uiPriority w:val="50"/>
    <w:rsid w:val="00FE4D1C"/>
    <w:pPr>
      <w:spacing w:after="0" w:line="240" w:lineRule="auto"/>
    </w:pPr>
    <w:rPr>
      <w:rFonts w:cs="Times New Roman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rFonts w:cs="Times New Roman"/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rPr>
        <w:rFonts w:cs="Times New Roman"/>
      </w:rPr>
      <w:tblPr/>
      <w:tcPr>
        <w:shd w:val="clear" w:color="auto" w:fill="999999" w:themeFill="text1" w:themeFillTint="66"/>
      </w:tcPr>
    </w:tblStylePr>
    <w:tblStylePr w:type="band1Horz">
      <w:rPr>
        <w:rFonts w:cs="Times New Roman"/>
      </w:rPr>
      <w:tblPr/>
      <w:tcPr>
        <w:shd w:val="clear" w:color="auto" w:fill="999999" w:themeFill="text1" w:themeFillTint="66"/>
      </w:tcPr>
    </w:tblStylePr>
  </w:style>
  <w:style w:type="table" w:styleId="GridTable6Colorful">
    <w:name w:val="Grid Table 6 Colorful"/>
    <w:basedOn w:val="TableNormal"/>
    <w:uiPriority w:val="51"/>
    <w:rsid w:val="00FE4D1C"/>
    <w:pPr>
      <w:spacing w:after="0" w:line="240" w:lineRule="auto"/>
    </w:pPr>
    <w:rPr>
      <w:rFonts w:cs="Times New Roman"/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styleId="GridTable7Colorful">
    <w:name w:val="Grid Table 7 Colorful"/>
    <w:basedOn w:val="TableNormal"/>
    <w:uiPriority w:val="52"/>
    <w:rsid w:val="00FE4D1C"/>
    <w:pPr>
      <w:spacing w:after="0" w:line="240" w:lineRule="auto"/>
    </w:pPr>
    <w:rPr>
      <w:rFonts w:cs="Times New Roman"/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cs="Times New Roman"/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  <w:tblStylePr w:type="neCell">
      <w:rPr>
        <w:rFonts w:cs="Times New Roman"/>
      </w:rPr>
      <w:tblPr/>
      <w:tcPr>
        <w:tcBorders>
          <w:bottom w:val="single" w:sz="4" w:space="0" w:color="666666" w:themeColor="text1" w:themeTint="99"/>
        </w:tcBorders>
      </w:tcPr>
    </w:tblStylePr>
    <w:tblStylePr w:type="nwCell">
      <w:rPr>
        <w:rFonts w:cs="Times New Roman"/>
      </w:rPr>
      <w:tblPr/>
      <w:tcPr>
        <w:tcBorders>
          <w:bottom w:val="single" w:sz="4" w:space="0" w:color="666666" w:themeColor="text1" w:themeTint="99"/>
        </w:tcBorders>
      </w:tcPr>
    </w:tblStylePr>
    <w:tblStylePr w:type="seCell">
      <w:rPr>
        <w:rFonts w:cs="Times New Roman"/>
      </w:rPr>
      <w:tblPr/>
      <w:tcPr>
        <w:tcBorders>
          <w:top w:val="single" w:sz="4" w:space="0" w:color="666666" w:themeColor="text1" w:themeTint="99"/>
        </w:tcBorders>
      </w:tcPr>
    </w:tblStylePr>
    <w:tblStylePr w:type="swCell">
      <w:rPr>
        <w:rFonts w:cs="Times New Roman"/>
      </w:rPr>
      <w:tblPr/>
      <w:tcPr>
        <w:tcBorders>
          <w:top w:val="single" w:sz="4" w:space="0" w:color="666666" w:themeColor="text1" w:themeTint="99"/>
        </w:tcBorders>
      </w:tcPr>
    </w:tblStylePr>
  </w:style>
  <w:style w:type="character" w:styleId="Hashtag">
    <w:name w:val="Hashtag"/>
    <w:basedOn w:val="DefaultParagraphFont"/>
    <w:uiPriority w:val="99"/>
    <w:rsid w:val="00FE4D1C"/>
    <w:rPr>
      <w:rFonts w:cs="Times New Roman"/>
      <w:color w:val="2B579A"/>
      <w:shd w:val="clear" w:color="auto" w:fill="E1DFDD"/>
    </w:rPr>
  </w:style>
  <w:style w:type="character" w:styleId="IntenseReference">
    <w:name w:val="Intense Reference"/>
    <w:basedOn w:val="DefaultParagraphFont"/>
    <w:uiPriority w:val="32"/>
    <w:qFormat/>
    <w:rsid w:val="00FE4D1C"/>
    <w:rPr>
      <w:rFonts w:cs="Times New Roman"/>
      <w:b/>
      <w:bCs/>
      <w:smallCaps/>
      <w:color w:val="156082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FE4D1C"/>
    <w:pPr>
      <w:spacing w:after="0" w:line="240" w:lineRule="auto"/>
    </w:pPr>
    <w:rPr>
      <w:rFonts w:cs="Times New Roman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FE4D1C"/>
    <w:pPr>
      <w:spacing w:after="0" w:line="240" w:lineRule="auto"/>
    </w:pPr>
    <w:rPr>
      <w:rFonts w:cs="Times New Roman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FE4D1C"/>
    <w:pPr>
      <w:spacing w:after="0" w:line="240" w:lineRule="auto"/>
    </w:pPr>
    <w:rPr>
      <w:rFonts w:cs="Times New Roman"/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stTable1Light">
    <w:name w:val="List Table 1 Light"/>
    <w:basedOn w:val="TableNormal"/>
    <w:uiPriority w:val="46"/>
    <w:rsid w:val="00FE4D1C"/>
    <w:pPr>
      <w:spacing w:after="0" w:line="240" w:lineRule="auto"/>
    </w:pPr>
    <w:rPr>
      <w:rFonts w:cs="Times New Roman"/>
    </w:rPr>
    <w:tblPr>
      <w:tblStyleRowBandSize w:val="1"/>
      <w:tblStyleColBandSize w:val="1"/>
    </w:tblPr>
    <w:tblStylePr w:type="firstRow">
      <w:rPr>
        <w:rFonts w:cs="Times New Roman"/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styleId="ListTable2">
    <w:name w:val="List Table 2"/>
    <w:basedOn w:val="TableNormal"/>
    <w:uiPriority w:val="47"/>
    <w:rsid w:val="00FE4D1C"/>
    <w:pPr>
      <w:spacing w:after="0" w:line="240" w:lineRule="auto"/>
    </w:pPr>
    <w:rPr>
      <w:rFonts w:cs="Times New Roman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styleId="ListTable3">
    <w:name w:val="List Table 3"/>
    <w:basedOn w:val="TableNormal"/>
    <w:uiPriority w:val="48"/>
    <w:rsid w:val="00FE4D1C"/>
    <w:pPr>
      <w:spacing w:after="0" w:line="240" w:lineRule="auto"/>
    </w:pPr>
    <w:rPr>
      <w:rFonts w:cs="Times New Roman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cs="Times New Roman"/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rFonts w:cs="Times New Roman"/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rPr>
        <w:rFonts w:cs="Times New Roman"/>
      </w:rPr>
      <w:tblPr/>
      <w:tcPr>
        <w:tcBorders>
          <w:left w:val="nil"/>
          <w:bottom w:val="nil"/>
        </w:tcBorders>
      </w:tcPr>
    </w:tblStylePr>
    <w:tblStylePr w:type="nwCell">
      <w:rPr>
        <w:rFonts w:cs="Times New Roman"/>
      </w:rPr>
      <w:tblPr/>
      <w:tcPr>
        <w:tcBorders>
          <w:bottom w:val="nil"/>
          <w:right w:val="nil"/>
        </w:tcBorders>
      </w:tcPr>
    </w:tblStylePr>
    <w:tblStylePr w:type="seCell">
      <w:rPr>
        <w:rFonts w:cs="Times New Roman"/>
      </w:rPr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rPr>
        <w:rFonts w:cs="Times New Roman"/>
      </w:rPr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FE4D1C"/>
    <w:pPr>
      <w:spacing w:after="0" w:line="240" w:lineRule="auto"/>
    </w:pPr>
    <w:rPr>
      <w:rFonts w:cs="Times New Roman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rFonts w:cs="Times New Roman"/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styleId="ListTable5Dark">
    <w:name w:val="List Table 5 Dark"/>
    <w:basedOn w:val="TableNormal"/>
    <w:uiPriority w:val="50"/>
    <w:rsid w:val="00FE4D1C"/>
    <w:pPr>
      <w:spacing w:after="0" w:line="240" w:lineRule="auto"/>
    </w:pPr>
    <w:rPr>
      <w:rFonts w:cs="Times New Roman"/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rFonts w:cs="Times New Roman"/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rFonts w:cs="Times New Roman"/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rPr>
        <w:rFonts w:cs="Times New Roman"/>
      </w:rPr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rPr>
        <w:rFonts w:cs="Times New Roman"/>
      </w:rPr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  <w:tblStylePr w:type="seCell">
      <w:rPr>
        <w:rFonts w:cs="Times New Roman"/>
      </w:rPr>
      <w:tblPr/>
      <w:tcPr>
        <w:tcBorders>
          <w:top w:val="nil"/>
          <w:left w:val="nil"/>
        </w:tcBorders>
      </w:tcPr>
    </w:tblStylePr>
    <w:tblStylePr w:type="swCell">
      <w:rPr>
        <w:rFonts w:cs="Times New Roman"/>
      </w:rPr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FE4D1C"/>
    <w:pPr>
      <w:spacing w:after="0" w:line="240" w:lineRule="auto"/>
    </w:pPr>
    <w:rPr>
      <w:rFonts w:cs="Times New Roman"/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styleId="ListTable7Colorful">
    <w:name w:val="List Table 7 Colorful"/>
    <w:basedOn w:val="TableNormal"/>
    <w:uiPriority w:val="52"/>
    <w:rsid w:val="00FE4D1C"/>
    <w:pPr>
      <w:spacing w:after="0" w:line="240" w:lineRule="auto"/>
    </w:pPr>
    <w:rPr>
      <w:rFonts w:cs="Times New Roman"/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  <w:tblStylePr w:type="seCell">
      <w:rPr>
        <w:rFonts w:cs="Times New Roman"/>
      </w:rPr>
      <w:tblPr/>
      <w:tcPr>
        <w:tcBorders>
          <w:left w:val="nil"/>
        </w:tcBorders>
      </w:tcPr>
    </w:tblStylePr>
    <w:tblStylePr w:type="swCell">
      <w:rPr>
        <w:rFonts w:cs="Times New Roman"/>
      </w:rPr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FE4D1C"/>
    <w:pPr>
      <w:spacing w:after="0" w:line="240" w:lineRule="auto"/>
    </w:pPr>
    <w:rPr>
      <w:rFonts w:cs="Times New Roman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808080" w:themeFill="text1" w:themeFillTint="7F"/>
      </w:tcPr>
    </w:tblStylePr>
    <w:tblStylePr w:type="band1Horz">
      <w:rPr>
        <w:rFonts w:cs="Times New Roman"/>
      </w:rPr>
      <w:tblPr/>
      <w:tcPr>
        <w:shd w:val="clear" w:color="auto" w:fill="808080" w:themeFill="text1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FE4D1C"/>
    <w:pPr>
      <w:spacing w:after="0" w:line="240" w:lineRule="auto"/>
    </w:pPr>
    <w:rPr>
      <w:rFonts w:asciiTheme="majorHAnsi" w:eastAsiaTheme="majorEastAsia" w:hAnsiTheme="majorHAnsi" w:cs="Times New Roman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rFonts w:cs="Times New Roman"/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rFonts w:cs="Times New Roman"/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rPr>
        <w:rFonts w:cs="Times New Roman"/>
      </w:rPr>
      <w:tblPr/>
      <w:tcPr>
        <w:shd w:val="clear" w:color="auto" w:fill="808080" w:themeFill="text1" w:themeFillTint="7F"/>
      </w:tcPr>
    </w:tblStylePr>
    <w:tblStylePr w:type="band1Horz">
      <w:rPr>
        <w:rFonts w:cs="Times New Roman"/>
      </w:rPr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rPr>
        <w:rFonts w:cs="Times New Roman"/>
      </w:rPr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FE4D1C"/>
    <w:pPr>
      <w:spacing w:after="0" w:line="240" w:lineRule="auto"/>
    </w:pPr>
    <w:rPr>
      <w:rFonts w:cs="Times New Roman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rFonts w:cs="Times New Roman"/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rPr>
        <w:rFonts w:cs="Times New Roman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rPr>
        <w:rFonts w:cs="Times New Roman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FE4D1C"/>
    <w:pPr>
      <w:spacing w:after="0" w:line="240" w:lineRule="auto"/>
    </w:pPr>
    <w:rPr>
      <w:rFonts w:cs="Times New Roman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="Times New Roman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rFonts w:cs="Times New Roman"/>
        <w:b/>
        <w:bCs/>
        <w:color w:val="0E28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rPr>
        <w:rFonts w:cs="Times New Roman"/>
      </w:rPr>
      <w:tblPr/>
      <w:tcPr>
        <w:shd w:val="clear" w:color="auto" w:fill="C0C0C0" w:themeFill="text1" w:themeFillTint="3F"/>
      </w:tcPr>
    </w:tblStylePr>
    <w:tblStylePr w:type="band1Horz">
      <w:rPr>
        <w:rFonts w:cs="Times New Roman"/>
      </w:rPr>
      <w:tblPr/>
      <w:tcPr>
        <w:shd w:val="clear" w:color="auto" w:fill="C0C0C0" w:themeFill="text1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FE4D1C"/>
    <w:pPr>
      <w:spacing w:after="0" w:line="240" w:lineRule="auto"/>
    </w:pPr>
    <w:rPr>
      <w:rFonts w:asciiTheme="majorHAnsi" w:eastAsiaTheme="majorEastAsia" w:hAnsiTheme="majorHAnsi" w:cs="Times New Roman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rFonts w:cs="Times New Roman"/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</w:rPr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</w:rPr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rPr>
        <w:rFonts w:cs="Times New Roman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rPr>
        <w:rFonts w:cs="Times New Roman"/>
      </w:rPr>
      <w:tblPr/>
      <w:tcPr>
        <w:shd w:val="clear" w:color="auto" w:fill="FFFFFF" w:themeFill="background1"/>
      </w:tcPr>
    </w:tblStylePr>
    <w:tblStylePr w:type="swCell">
      <w:rPr>
        <w:rFonts w:cs="Times New Roman"/>
      </w:rPr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FE4D1C"/>
    <w:pPr>
      <w:spacing w:after="0" w:line="240" w:lineRule="auto"/>
    </w:pPr>
    <w:rPr>
      <w:rFonts w:cs="Times New Roman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0C0C0" w:themeFill="text1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FE4D1C"/>
    <w:pPr>
      <w:spacing w:after="0" w:line="240" w:lineRule="auto"/>
    </w:pPr>
    <w:rPr>
      <w:rFonts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rsid w:val="00FE4D1C"/>
    <w:rPr>
      <w:rFonts w:cs="Times New Roman"/>
      <w:color w:val="2B579A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FE4D1C"/>
    <w:rPr>
      <w:rFonts w:cs="Times New Roman"/>
      <w:color w:val="666666"/>
    </w:rPr>
  </w:style>
  <w:style w:type="table" w:styleId="PlainTable1">
    <w:name w:val="Plain Table 1"/>
    <w:basedOn w:val="TableNormal"/>
    <w:uiPriority w:val="41"/>
    <w:rsid w:val="00FE4D1C"/>
    <w:pPr>
      <w:spacing w:after="0" w:line="240" w:lineRule="auto"/>
    </w:pPr>
    <w:rPr>
      <w:rFonts w:cs="Times New Roman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 w:themeFill="background1" w:themeFillShade="F2"/>
      </w:tcPr>
    </w:tblStylePr>
    <w:tblStylePr w:type="band1Horz">
      <w:rPr>
        <w:rFonts w:cs="Times New Roman"/>
      </w:rPr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FE4D1C"/>
    <w:pPr>
      <w:spacing w:after="0" w:line="240" w:lineRule="auto"/>
    </w:pPr>
    <w:rPr>
      <w:rFonts w:cs="Times New Roma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rPr>
        <w:rFonts w:cs="Times New Roman"/>
      </w:rPr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FE4D1C"/>
    <w:pPr>
      <w:spacing w:after="0" w:line="240" w:lineRule="auto"/>
    </w:pPr>
    <w:rPr>
      <w:rFonts w:cs="Times New Roman"/>
    </w:rPr>
    <w:tblPr>
      <w:tblStyleRowBandSize w:val="1"/>
      <w:tblStyleColBandSize w:val="1"/>
    </w:tblPr>
    <w:tblStylePr w:type="firstRow">
      <w:rPr>
        <w:rFonts w:cs="Times New Roman"/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rFonts w:cs="Times New Roman"/>
        <w:b/>
        <w:bCs/>
        <w:caps/>
      </w:rPr>
      <w:tblPr/>
      <w:tcPr>
        <w:tcBorders>
          <w:top w:val="nil"/>
        </w:tcBorders>
      </w:tcPr>
    </w:tblStylePr>
    <w:tblStylePr w:type="firstCol">
      <w:rPr>
        <w:rFonts w:cs="Times New Roman"/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rFonts w:cs="Times New Roman"/>
        <w:b/>
        <w:bCs/>
        <w:caps/>
      </w:rPr>
      <w:tblPr/>
      <w:tcPr>
        <w:tcBorders>
          <w:left w:val="nil"/>
        </w:tcBorders>
      </w:tcPr>
    </w:tblStylePr>
    <w:tblStylePr w:type="band1Vert">
      <w:rPr>
        <w:rFonts w:cs="Times New Roman"/>
      </w:rPr>
      <w:tblPr/>
      <w:tcPr>
        <w:shd w:val="clear" w:color="auto" w:fill="F2F2F2" w:themeFill="background1" w:themeFillShade="F2"/>
      </w:tcPr>
    </w:tblStylePr>
    <w:tblStylePr w:type="band1Horz">
      <w:rPr>
        <w:rFonts w:cs="Times New Roman"/>
      </w:rPr>
      <w:tblPr/>
      <w:tcPr>
        <w:shd w:val="clear" w:color="auto" w:fill="F2F2F2" w:themeFill="background1" w:themeFillShade="F2"/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FE4D1C"/>
    <w:pPr>
      <w:spacing w:after="0" w:line="240" w:lineRule="auto"/>
    </w:pPr>
    <w:rPr>
      <w:rFonts w:cs="Times New Roman"/>
    </w:rPr>
    <w:tblPr>
      <w:tblStyleRowBandSize w:val="1"/>
      <w:tblStyleColBandSize w:val="1"/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 w:themeFill="background1" w:themeFillShade="F2"/>
      </w:tcPr>
    </w:tblStylePr>
    <w:tblStylePr w:type="band1Horz">
      <w:rPr>
        <w:rFonts w:cs="Times New Roman"/>
      </w:rPr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FE4D1C"/>
    <w:pPr>
      <w:spacing w:after="0" w:line="240" w:lineRule="auto"/>
    </w:pPr>
    <w:rPr>
      <w:rFonts w:cs="Times New Roman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F2F2F2" w:themeFill="background1" w:themeFillShade="F2"/>
      </w:tcPr>
    </w:tblStylePr>
    <w:tblStylePr w:type="band1Horz">
      <w:rPr>
        <w:rFonts w:cs="Times New Roman"/>
      </w:rPr>
      <w:tblPr/>
      <w:tcPr>
        <w:shd w:val="clear" w:color="auto" w:fill="F2F2F2" w:themeFill="background1" w:themeFillShade="F2"/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  <w:tblStylePr w:type="seCell">
      <w:rPr>
        <w:rFonts w:cs="Times New Roman"/>
      </w:rPr>
      <w:tblPr/>
      <w:tcPr>
        <w:tcBorders>
          <w:left w:val="nil"/>
        </w:tcBorders>
      </w:tcPr>
    </w:tblStylePr>
    <w:tblStylePr w:type="swCell">
      <w:rPr>
        <w:rFonts w:cs="Times New Roman"/>
      </w:rPr>
      <w:tblPr/>
      <w:tcPr>
        <w:tcBorders>
          <w:right w:val="nil"/>
        </w:tcBorders>
      </w:tcPr>
    </w:tblStylePr>
  </w:style>
  <w:style w:type="character" w:styleId="SmartHyperlink">
    <w:name w:val="Smart Hyperlink"/>
    <w:basedOn w:val="DefaultParagraphFont"/>
    <w:uiPriority w:val="99"/>
    <w:rsid w:val="00FE4D1C"/>
    <w:rPr>
      <w:rFonts w:cs="Times New Roman"/>
      <w:u w:val="dotted"/>
    </w:rPr>
  </w:style>
  <w:style w:type="character" w:styleId="SubtleReference">
    <w:name w:val="Subtle Reference"/>
    <w:basedOn w:val="DefaultParagraphFont"/>
    <w:uiPriority w:val="31"/>
    <w:qFormat/>
    <w:rsid w:val="00FE4D1C"/>
    <w:rPr>
      <w:rFonts w:cs="Times New Roman"/>
      <w:smallCaps/>
      <w:color w:val="5A5A5A" w:themeColor="text1" w:themeTint="A5"/>
    </w:rPr>
  </w:style>
  <w:style w:type="character" w:styleId="UnresolvedMention">
    <w:name w:val="Unresolved Mention"/>
    <w:basedOn w:val="DefaultParagraphFont"/>
    <w:uiPriority w:val="99"/>
    <w:rsid w:val="00FE4D1C"/>
    <w:rPr>
      <w:rFonts w:cs="Times New Roman"/>
      <w:color w:val="605E5C"/>
      <w:shd w:val="clear" w:color="auto" w:fill="E1DFDD"/>
    </w:rPr>
  </w:style>
  <w:style w:type="numbering" w:styleId="1ai">
    <w:name w:val="Outline List 1"/>
    <w:basedOn w:val="NoList"/>
    <w:uiPriority w:val="99"/>
    <w:semiHidden/>
    <w:unhideWhenUsed/>
    <w:pPr>
      <w:numPr>
        <w:numId w:val="18"/>
      </w:numPr>
    </w:pPr>
  </w:style>
  <w:style w:type="numbering" w:styleId="111111">
    <w:name w:val="Outline List 2"/>
    <w:basedOn w:val="NoList"/>
    <w:uiPriority w:val="99"/>
    <w:semiHidden/>
    <w:unhideWhenUsed/>
    <w:pPr>
      <w:numPr>
        <w:numId w:val="17"/>
      </w:numPr>
    </w:pPr>
  </w:style>
  <w:style w:type="numbering" w:styleId="ArticleSection">
    <w:name w:val="Outline List 3"/>
    <w:basedOn w:val="NoList"/>
    <w:uiPriority w:val="99"/>
    <w:semiHidden/>
    <w:unhideWhenUsed/>
    <w:pPr>
      <w:numPr>
        <w:numId w:val="1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083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9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9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9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24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1476</Words>
  <Characters>8414</Characters>
  <Application>Microsoft Office Word</Application>
  <DocSecurity>0</DocSecurity>
  <Lines>70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Nilesh Nawale</cp:lastModifiedBy>
  <cp:revision>2</cp:revision>
  <dcterms:created xsi:type="dcterms:W3CDTF">2024-06-14T09:02:00Z</dcterms:created>
  <dcterms:modified xsi:type="dcterms:W3CDTF">2024-06-14T09:02:00Z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2024-05-12T22:00:00Z</vt:filetime>
  </property>
</Properties>
</file>