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4F89" w:rsidRPr="00D21F56" w:rsidRDefault="00387078">
      <w:pPr>
        <w:spacing w:line="360" w:lineRule="auto"/>
        <w:rPr>
          <w:rFonts w:ascii="Arial" w:hAnsi="Arial" w:cs="Arial"/>
          <w:b/>
          <w:color w:val="000000" w:themeColor="text1"/>
          <w:sz w:val="24"/>
          <w:szCs w:val="24"/>
          <w:lang w:val="en-US"/>
        </w:rPr>
      </w:pPr>
      <w:r w:rsidRPr="00D21F56">
        <w:rPr>
          <w:rFonts w:ascii="Arial" w:hAnsi="Arial" w:cs="Arial"/>
          <w:b/>
          <w:color w:val="000000" w:themeColor="text1"/>
          <w:sz w:val="24"/>
          <w:szCs w:val="24"/>
          <w:lang w:val="en-US"/>
        </w:rPr>
        <w:t xml:space="preserve">I=interviewer, R= </w:t>
      </w:r>
      <w:r w:rsidR="00D21F56">
        <w:rPr>
          <w:rFonts w:ascii="Arial" w:hAnsi="Arial" w:cs="Arial"/>
          <w:b/>
          <w:color w:val="000000" w:themeColor="text1"/>
          <w:sz w:val="24"/>
          <w:szCs w:val="24"/>
          <w:lang w:val="en-US"/>
        </w:rPr>
        <w:t xml:space="preserve">respondent </w:t>
      </w:r>
    </w:p>
    <w:p w:rsidR="00794F89" w:rsidRPr="00D21F56" w:rsidRDefault="00387078">
      <w:pPr>
        <w:spacing w:line="360" w:lineRule="auto"/>
        <w:rPr>
          <w:rFonts w:ascii="Arial" w:hAnsi="Arial" w:cs="Arial"/>
          <w:b/>
          <w:color w:val="000000" w:themeColor="text1"/>
          <w:sz w:val="24"/>
          <w:szCs w:val="24"/>
          <w:lang w:val="en-US"/>
        </w:rPr>
      </w:pPr>
      <w:bookmarkStart w:id="0" w:name="_Hlk145793614"/>
      <w:r w:rsidRPr="00D21F56">
        <w:rPr>
          <w:rFonts w:ascii="Arial" w:hAnsi="Arial" w:cs="Arial"/>
          <w:b/>
          <w:color w:val="000000" w:themeColor="text1"/>
          <w:sz w:val="32"/>
          <w:szCs w:val="32"/>
          <w:lang w:val="en-US"/>
        </w:rPr>
        <w:t>1</w:t>
      </w:r>
      <w:r w:rsidRPr="00D21F56">
        <w:rPr>
          <w:rFonts w:ascii="Arial" w:hAnsi="Arial" w:cs="Arial"/>
          <w:b/>
          <w:color w:val="000000" w:themeColor="text1"/>
          <w:sz w:val="32"/>
          <w:szCs w:val="32"/>
          <w:vertAlign w:val="superscript"/>
          <w:lang w:val="en-US"/>
        </w:rPr>
        <w:t>st</w:t>
      </w:r>
      <w:r w:rsidRPr="00D21F56">
        <w:rPr>
          <w:rFonts w:ascii="Arial" w:hAnsi="Arial" w:cs="Arial"/>
          <w:b/>
          <w:color w:val="000000" w:themeColor="text1"/>
          <w:sz w:val="32"/>
          <w:szCs w:val="32"/>
          <w:lang w:val="en-US"/>
        </w:rPr>
        <w:t xml:space="preserve"> transcript: </w:t>
      </w:r>
      <w:r w:rsidRPr="00D21F56">
        <w:rPr>
          <w:rFonts w:ascii="Arial" w:hAnsi="Arial" w:cs="Arial"/>
          <w:b/>
          <w:color w:val="000000" w:themeColor="text1"/>
          <w:sz w:val="24"/>
          <w:szCs w:val="24"/>
          <w:lang w:val="en-US"/>
        </w:rPr>
        <w:t>C</w:t>
      </w:r>
      <w:r w:rsidR="005225CA" w:rsidRPr="00D21F56">
        <w:rPr>
          <w:rFonts w:ascii="Arial" w:hAnsi="Arial" w:cs="Arial"/>
          <w:b/>
          <w:color w:val="000000" w:themeColor="text1"/>
          <w:sz w:val="24"/>
          <w:szCs w:val="24"/>
          <w:lang w:val="en-US"/>
        </w:rPr>
        <w:t>o</w:t>
      </w:r>
      <w:r w:rsidRPr="00D21F56">
        <w:rPr>
          <w:rFonts w:ascii="Arial" w:hAnsi="Arial" w:cs="Arial"/>
          <w:b/>
          <w:color w:val="000000" w:themeColor="text1"/>
          <w:sz w:val="24"/>
          <w:szCs w:val="24"/>
          <w:lang w:val="en-US"/>
        </w:rPr>
        <w:t xml:space="preserve">de </w:t>
      </w:r>
      <w:bookmarkStart w:id="1" w:name="_Hlk148475654"/>
      <w:bookmarkStart w:id="2" w:name="_Hlk145781948"/>
      <w:r w:rsidRPr="00D21F56">
        <w:rPr>
          <w:rFonts w:ascii="Arial" w:hAnsi="Arial" w:cs="Arial"/>
          <w:b/>
          <w:color w:val="000000" w:themeColor="text1"/>
          <w:sz w:val="24"/>
          <w:szCs w:val="24"/>
          <w:lang w:val="en-US"/>
        </w:rPr>
        <w:t>HC401COID6: Clinical officer aged 42, male</w:t>
      </w:r>
      <w:bookmarkEnd w:id="1"/>
      <w:r w:rsidRPr="00D21F56">
        <w:rPr>
          <w:rFonts w:ascii="Arial" w:hAnsi="Arial" w:cs="Arial"/>
          <w:b/>
          <w:color w:val="000000" w:themeColor="text1"/>
          <w:sz w:val="24"/>
          <w:szCs w:val="24"/>
          <w:lang w:val="en-US"/>
        </w:rPr>
        <w:t xml:space="preserve"> employed at health center IV with 10 years of experience. </w:t>
      </w:r>
      <w:bookmarkEnd w:id="2"/>
    </w:p>
    <w:p w:rsidR="00794F89" w:rsidRPr="00D21F56" w:rsidRDefault="00387078">
      <w:pPr>
        <w:spacing w:line="360" w:lineRule="auto"/>
        <w:rPr>
          <w:rFonts w:ascii="Arial" w:hAnsi="Arial" w:cs="Arial"/>
          <w:color w:val="000000" w:themeColor="text1"/>
          <w:sz w:val="24"/>
          <w:szCs w:val="24"/>
          <w:lang w:val="en-US"/>
        </w:rPr>
      </w:pPr>
      <w:bookmarkStart w:id="3" w:name="_Hlk145780132"/>
      <w:r w:rsidRPr="00D21F56">
        <w:rPr>
          <w:rFonts w:ascii="Arial" w:hAnsi="Arial" w:cs="Arial"/>
          <w:color w:val="000000" w:themeColor="text1"/>
          <w:sz w:val="24"/>
          <w:szCs w:val="24"/>
          <w:lang w:val="en-US"/>
        </w:rPr>
        <w:t>I: what are respiratory tract infections.</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R: these are infections that affect the respiratory system</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What causes respiratory tract infection</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They can be caused by viruses and bacteria and rarely by fungus.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what are examples of RTIs.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R: common cold, Coryza, Pharyngitis, Laryngitis</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what is the prevalence of RTIs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R: They are as highly prevalent as malaria</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other than pneumonia and tuberculosis, which RTIs would you consider for prescribing antibiotics</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 R: Sinusitis, Otitis media, pharyngitis, tonsillitis.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Which RTIs would you consider not prescribing antibiotics: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w:t>
      </w:r>
      <w:bookmarkStart w:id="4" w:name="_Hlk145106653"/>
      <w:r w:rsidRPr="00D21F56">
        <w:rPr>
          <w:rFonts w:ascii="Arial" w:hAnsi="Arial" w:cs="Arial"/>
          <w:color w:val="000000" w:themeColor="text1"/>
          <w:sz w:val="24"/>
          <w:szCs w:val="24"/>
          <w:lang w:val="en-US"/>
        </w:rPr>
        <w:t>common cold, Coryza</w:t>
      </w:r>
      <w:bookmarkEnd w:id="4"/>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which respiratory tract infections other than common cold, Coryza would consider delaying to give antibiotics.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R: Tonsillitis</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Which dosage forms do you commonly prescribe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Dispersible tablets for children who can’t swallow, Injections for patients who can’t swallow. About 2% of patients were likely to be prescribed with injectables.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what is your rate of prescribing using brand names when there is no stock out and during stock out.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zero percent in all cases.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lastRenderedPageBreak/>
        <w:t>I: what is the average number of antibiotics do you prescribe for each patient with a RTIs</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One.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What patient factors influence do you </w:t>
      </w:r>
      <w:bookmarkStart w:id="5" w:name="_Hlk145144808"/>
      <w:r w:rsidRPr="00D21F56">
        <w:rPr>
          <w:rFonts w:ascii="Arial" w:hAnsi="Arial" w:cs="Arial"/>
          <w:color w:val="000000" w:themeColor="text1"/>
          <w:sz w:val="24"/>
          <w:szCs w:val="24"/>
          <w:lang w:val="en-US"/>
        </w:rPr>
        <w:t>find influencing your antibiotic prescription behavior for patients with RTIs.</w:t>
      </w:r>
      <w:bookmarkEnd w:id="5"/>
      <w:r w:rsidRPr="00D21F56">
        <w:rPr>
          <w:rFonts w:ascii="Arial" w:hAnsi="Arial" w:cs="Arial"/>
          <w:color w:val="000000" w:themeColor="text1"/>
          <w:sz w:val="24"/>
          <w:szCs w:val="24"/>
          <w:lang w:val="en-US"/>
        </w:rPr>
        <w:t xml:space="preserve">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Affordability and status;  Patients who can afford and having a high status Am more likely to prescribe for them  Azithromycin (reserve antibiotic) and those of low status am likely to prescribe cor them Amoxicillin (Access antibiotic).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How do the following patient factors influence your antibiotic prescription behavior, I: comorbidity R: No influence, I: Severity R: No influence, I:Immunological status: It would influence antibiotic prescription to a small extent since most patients who are HIV positive are properly managed or these patients move from place to place and there would be need for proper assessment first.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How do you rate your compliance to Uganda clinical guidelines when prescribing for patients with RTIs</w:t>
      </w:r>
    </w:p>
    <w:p w:rsidR="00794F89" w:rsidRPr="00D21F56" w:rsidRDefault="00794F89">
      <w:pPr>
        <w:spacing w:line="360" w:lineRule="auto"/>
        <w:rPr>
          <w:rFonts w:ascii="Arial" w:hAnsi="Arial" w:cs="Arial"/>
          <w:color w:val="000000" w:themeColor="text1"/>
          <w:sz w:val="24"/>
          <w:szCs w:val="24"/>
          <w:lang w:val="en-US"/>
        </w:rPr>
      </w:pP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80%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What non-patient factors can influence your antibiotic prescription behavior for patients with RTIs.</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Kept quiet, hesitant or question was not very clear.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How can incentives from a marketing company and your low-income status influence you</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It can influence to a very small extent.  “I know it can happen but not that really much, I always try to remain objective.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How have your prescription for RTIs changed over your 10 years of practice.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It keeps changing,  </w:t>
      </w:r>
      <w:bookmarkStart w:id="6" w:name="_Hlk148475603"/>
      <w:r w:rsidRPr="00D21F56">
        <w:rPr>
          <w:rFonts w:ascii="Arial" w:hAnsi="Arial" w:cs="Arial"/>
          <w:color w:val="000000" w:themeColor="text1"/>
          <w:sz w:val="24"/>
          <w:szCs w:val="24"/>
          <w:lang w:val="en-US"/>
        </w:rPr>
        <w:t xml:space="preserve">when I had just started practicing I used to prescribe two or three antibiotics but currently I prescribe only one antibiotic and Am more specific on which antibiotic to prescribe for each type of RTIs. My assessment is also better </w:t>
      </w:r>
      <w:r w:rsidRPr="00D21F56">
        <w:rPr>
          <w:rFonts w:ascii="Arial" w:hAnsi="Arial" w:cs="Arial"/>
          <w:color w:val="000000" w:themeColor="text1"/>
          <w:sz w:val="24"/>
          <w:szCs w:val="24"/>
          <w:lang w:val="en-US"/>
        </w:rPr>
        <w:lastRenderedPageBreak/>
        <w:t>currently “Much experience has been acquired from private clinic because patients want results and they give feedback which is not the case with a public facility”</w:t>
      </w:r>
      <w:bookmarkEnd w:id="6"/>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Over years which RTIs, you used to prescribe antibiotics but over time you realized they can resolve/cure without antibiotics and therefore currently you consider delaying prescribing antibiotics for them.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I don’t have a proper assessment of myself about that.  I can only say what has changed is reduction in the number of antibiotics prescribed.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How do days close to long public holidays or weekends influence your antibiotic prescription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R: They don’t.</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Which specific RTIs standard treatment guidelines are available at this facility.</w:t>
      </w:r>
      <w:r w:rsidRPr="00D21F56">
        <w:rPr>
          <w:rFonts w:ascii="Arial" w:hAnsi="Arial" w:cs="Arial"/>
          <w:color w:val="000000" w:themeColor="text1"/>
          <w:sz w:val="24"/>
          <w:szCs w:val="24"/>
          <w:lang w:val="en-US"/>
        </w:rPr>
        <w:br/>
        <w:t xml:space="preserve">R: Integrated management of childhood illnesses.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To which extend do you belief in Uganda clinical guidelines</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R: 80%</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How do your age and sex influence the way you prescribe antibiotics</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when you grow older you become more rigid and more conservative.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Which patient and non-patient factors are most outstanding in influencing your antibiotic prescription for RTI patients.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R: Affordability and being conservative</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what can Bugembe facility administration or MOH improve your antibiotic prescription.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Most prescribers would not welcome well education/internal efforts from fellow staff or specially appointed committees at the facility because of too much confidence or conservatism, or intrinsic motivation even if some prescriber was doing a wrong thing.  </w:t>
      </w:r>
      <w:bookmarkStart w:id="7" w:name="_Hlk148503688"/>
      <w:r w:rsidRPr="00D21F56">
        <w:rPr>
          <w:rFonts w:ascii="Arial" w:hAnsi="Arial" w:cs="Arial"/>
          <w:color w:val="000000" w:themeColor="text1"/>
          <w:sz w:val="24"/>
          <w:szCs w:val="24"/>
          <w:lang w:val="en-US"/>
        </w:rPr>
        <w:t xml:space="preserve">Patients are naïve and don’t know who is write and who is wrong and this makes health worker have no intrinsic motivation to learn. So Ministry of health or other external efforts would yield better results in improving antibiotic prescription. </w:t>
      </w:r>
    </w:p>
    <w:bookmarkEnd w:id="7"/>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lastRenderedPageBreak/>
        <w:t xml:space="preserve">I: How would trainings on antibiotic resistance, updating staff on current antibiotic resistance patterns improve antibiotic prescription: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That is number approach required.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what would the impact of patient education or behavior and mindset change on self-limiting disease and RTIs that may not need treatment with antibiotics.</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The demand by patients to be prescribed with antibiotics in public facilities is too low or non-existent. They just explain their condition and accept the treatment given. But this would reduce the community demand of antibiotics from private drug outlets.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How do you think adequate supply of antibiotics to avoid stock out would influence your antibiotic prescription patterns.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R: It would prevent me from prescribing non essential drugs ( I will prescribe  what is stocked.)</w:t>
      </w:r>
    </w:p>
    <w:p w:rsidR="00794F89" w:rsidRPr="00D21F56" w:rsidRDefault="00387078">
      <w:pPr>
        <w:spacing w:line="360" w:lineRule="auto"/>
        <w:rPr>
          <w:rFonts w:ascii="Arial" w:hAnsi="Arial" w:cs="Arial"/>
          <w:b/>
          <w:color w:val="000000" w:themeColor="text1"/>
          <w:sz w:val="24"/>
          <w:szCs w:val="24"/>
          <w:lang w:val="en-US"/>
        </w:rPr>
      </w:pPr>
      <w:bookmarkStart w:id="8" w:name="_Hlk146047790"/>
      <w:bookmarkEnd w:id="0"/>
      <w:bookmarkEnd w:id="3"/>
      <w:r w:rsidRPr="00D21F56">
        <w:rPr>
          <w:rFonts w:ascii="Arial" w:hAnsi="Arial" w:cs="Arial"/>
          <w:b/>
          <w:color w:val="000000" w:themeColor="text1"/>
          <w:sz w:val="32"/>
          <w:szCs w:val="32"/>
          <w:lang w:val="en-US"/>
        </w:rPr>
        <w:t>2</w:t>
      </w:r>
      <w:r w:rsidRPr="00D21F56">
        <w:rPr>
          <w:rFonts w:ascii="Arial" w:hAnsi="Arial" w:cs="Arial"/>
          <w:b/>
          <w:color w:val="000000" w:themeColor="text1"/>
          <w:sz w:val="32"/>
          <w:szCs w:val="32"/>
          <w:vertAlign w:val="superscript"/>
          <w:lang w:val="en-US"/>
        </w:rPr>
        <w:t>nd</w:t>
      </w:r>
      <w:r w:rsidRPr="00D21F56">
        <w:rPr>
          <w:rFonts w:ascii="Arial" w:hAnsi="Arial" w:cs="Arial"/>
          <w:b/>
          <w:color w:val="000000" w:themeColor="text1"/>
          <w:sz w:val="32"/>
          <w:szCs w:val="32"/>
          <w:lang w:val="en-US"/>
        </w:rPr>
        <w:t xml:space="preserve"> Transcript:</w:t>
      </w:r>
      <w:r w:rsidRPr="00D21F56">
        <w:rPr>
          <w:rFonts w:ascii="Arial" w:hAnsi="Arial" w:cs="Arial"/>
          <w:b/>
          <w:color w:val="000000" w:themeColor="text1"/>
          <w:sz w:val="24"/>
          <w:szCs w:val="24"/>
          <w:lang w:val="en-US"/>
        </w:rPr>
        <w:t xml:space="preserve"> </w:t>
      </w:r>
      <w:bookmarkStart w:id="9" w:name="_Hlk148505413"/>
      <w:r w:rsidRPr="00D21F56">
        <w:rPr>
          <w:rFonts w:ascii="Arial" w:hAnsi="Arial" w:cs="Arial"/>
          <w:b/>
          <w:color w:val="000000" w:themeColor="text1"/>
          <w:sz w:val="24"/>
          <w:szCs w:val="24"/>
          <w:lang w:val="en-US"/>
        </w:rPr>
        <w:t xml:space="preserve">HC403COID10: Clinical officer aged 44, female </w:t>
      </w:r>
      <w:bookmarkEnd w:id="9"/>
      <w:r w:rsidRPr="00D21F56">
        <w:rPr>
          <w:rFonts w:ascii="Arial" w:hAnsi="Arial" w:cs="Arial"/>
          <w:b/>
          <w:color w:val="000000" w:themeColor="text1"/>
          <w:sz w:val="24"/>
          <w:szCs w:val="24"/>
          <w:lang w:val="en-US"/>
        </w:rPr>
        <w:t xml:space="preserve">employed at health center IV.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what are respiratory tract infections.</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A condition where respiratory system especially the lungs are invaded by micro-organisms and someone ends with a cough and sometimes difficulty in breathing.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What are examples of RTIs.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Pneumonia, cough. Asthma, Tuberculosis.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what is the prevalence of RTIs.</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They are highly prevalent.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Which respiratory tract infections are caused by viruses</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R: I suspect that common cold, tonsillitis, Laryngitis, pharyngitis on a large percentage due to viral infection because they can clear without antibiotics if you tell someone to take fruits, Juice and antihistamines.  (Prescriber had a good understanding of RTIs that are viral)</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lastRenderedPageBreak/>
        <w:t>I: Which respiratory tract infections do you usually consider withholding antibiotics and first give supportive treatment.</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 R: At my home I can manage my children having tonsillitis without antibiotics and they cure. At the facility I give an antibiotic and an antihistamine because patients may have mixed RTI (both viral and bacterial) if you tell a patient to use supportive treatment e.g lemon juice, honey they may not do it and they may come back with high fevers.  (Although the prescriber had a good understanding of Viral RTI, she feared repercussions for not prescribing an antibiotic /non-patient factor)</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How often do you give more than one antibiotic to treat RTIs.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I usually prescribe one antibiotic but I can prescribe two such as ceftriaxone and Gentamycin if the patient has an RTIs and difficulty in breathing.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What patient factors influence do you find influencing your antibiotic prescription behavior for patients with RTIs.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R: Severity of the disease and comorbidity  like immune suppression. "Am likely to prescribe antibiotics to immune compromised patients because they are at risk of getting bacterial infections"</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How do you rate your compliance to Uganda clinical guidelines when prescribing for patients with RTIs.</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80%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What non-patient factors can influence your antibiotic prescription behavior for patients with RTIs.</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Kept quiet, hesitant or question was not very clear.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How do incentives from a marketing company or drug promoters influence the way you prescribe antibiotics.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They don’t influence me. I usually take my time to read patient information leaflet and the drugs to guide in making decisions.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What can the facility or MOH do to improve antibiotic prescription</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R: Provide us training opportunities and</w:t>
      </w:r>
      <w:bookmarkStart w:id="10" w:name="_Hlk148505352"/>
      <w:r w:rsidRPr="00D21F56">
        <w:rPr>
          <w:rFonts w:ascii="Arial" w:hAnsi="Arial" w:cs="Arial"/>
          <w:color w:val="000000" w:themeColor="text1"/>
          <w:sz w:val="24"/>
          <w:szCs w:val="24"/>
          <w:lang w:val="en-US"/>
        </w:rPr>
        <w:t xml:space="preserve"> increase the supply of Uganda clinical guidelines to all health workers. The soft copies are not user friendly and when you </w:t>
      </w:r>
      <w:r w:rsidRPr="00D21F56">
        <w:rPr>
          <w:rFonts w:ascii="Arial" w:hAnsi="Arial" w:cs="Arial"/>
          <w:color w:val="000000" w:themeColor="text1"/>
          <w:sz w:val="24"/>
          <w:szCs w:val="24"/>
          <w:lang w:val="en-US"/>
        </w:rPr>
        <w:lastRenderedPageBreak/>
        <w:t xml:space="preserve">leave a hard copy of Uganda clinical guidelines in the clinical room, you will never find it again. </w:t>
      </w:r>
    </w:p>
    <w:bookmarkEnd w:id="10"/>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To what extend are essential drugs from NMS for RTIs often available </w:t>
      </w:r>
      <w:r w:rsidRPr="00D21F56">
        <w:rPr>
          <w:rFonts w:ascii="Arial" w:hAnsi="Arial" w:cs="Arial"/>
          <w:color w:val="000000" w:themeColor="text1"/>
          <w:sz w:val="24"/>
          <w:szCs w:val="24"/>
          <w:lang w:val="en-US"/>
        </w:rPr>
        <w:br/>
        <w:t xml:space="preserve">R: It is always enough but may not be accessible because the stores person is absent.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How does sufficient availability of drugs recommended for RTIs as per UCG influence the choice of antibiotics prescribed.</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I usually want to prescribe what is available to obey the presidential directive of increasing people accessibility to drugs in public facilities but if the patient has a bad cough I can prescribe strong antibiotics not supplied by NMS e.g flucamox. </w:t>
      </w:r>
    </w:p>
    <w:bookmarkEnd w:id="8"/>
    <w:p w:rsidR="00794F89" w:rsidRPr="00D21F56" w:rsidRDefault="00794F89">
      <w:pPr>
        <w:spacing w:line="360" w:lineRule="auto"/>
        <w:rPr>
          <w:rFonts w:ascii="Arial" w:hAnsi="Arial" w:cs="Arial"/>
          <w:color w:val="000000" w:themeColor="text1"/>
          <w:sz w:val="24"/>
          <w:szCs w:val="24"/>
          <w:lang w:val="en-US"/>
        </w:rPr>
      </w:pPr>
    </w:p>
    <w:p w:rsidR="00794F89" w:rsidRPr="00D21F56" w:rsidRDefault="00387078">
      <w:pPr>
        <w:spacing w:line="360" w:lineRule="auto"/>
        <w:rPr>
          <w:rFonts w:ascii="Arial" w:hAnsi="Arial" w:cs="Arial"/>
          <w:b/>
          <w:color w:val="000000" w:themeColor="text1"/>
          <w:sz w:val="24"/>
          <w:szCs w:val="24"/>
          <w:lang w:val="en-US"/>
        </w:rPr>
      </w:pPr>
      <w:r w:rsidRPr="00D21F56">
        <w:rPr>
          <w:rFonts w:ascii="Arial" w:hAnsi="Arial" w:cs="Arial"/>
          <w:b/>
          <w:color w:val="000000" w:themeColor="text1"/>
          <w:sz w:val="32"/>
          <w:szCs w:val="32"/>
          <w:lang w:val="en-US"/>
        </w:rPr>
        <w:t>03</w:t>
      </w:r>
      <w:r w:rsidRPr="00D21F56">
        <w:rPr>
          <w:rFonts w:ascii="Arial" w:hAnsi="Arial" w:cs="Arial"/>
          <w:b/>
          <w:color w:val="000000" w:themeColor="text1"/>
          <w:sz w:val="32"/>
          <w:szCs w:val="32"/>
          <w:vertAlign w:val="superscript"/>
          <w:lang w:val="en-US"/>
        </w:rPr>
        <w:t>rd</w:t>
      </w:r>
      <w:r w:rsidRPr="00D21F56">
        <w:rPr>
          <w:rFonts w:ascii="Arial" w:hAnsi="Arial" w:cs="Arial"/>
          <w:b/>
          <w:color w:val="000000" w:themeColor="text1"/>
          <w:sz w:val="32"/>
          <w:szCs w:val="32"/>
          <w:lang w:val="en-US"/>
        </w:rPr>
        <w:t xml:space="preserve"> transcript: </w:t>
      </w:r>
      <w:bookmarkStart w:id="11" w:name="_Hlk148469460"/>
      <w:r w:rsidRPr="00D21F56">
        <w:rPr>
          <w:rFonts w:ascii="Arial" w:hAnsi="Arial" w:cs="Arial"/>
          <w:b/>
          <w:color w:val="000000" w:themeColor="text1"/>
          <w:sz w:val="24"/>
          <w:szCs w:val="24"/>
          <w:lang w:val="en-US"/>
        </w:rPr>
        <w:t>Code HC301COID8: Clinical officer aged 46</w:t>
      </w:r>
      <w:bookmarkEnd w:id="11"/>
      <w:r w:rsidRPr="00D21F56">
        <w:rPr>
          <w:rFonts w:ascii="Arial" w:hAnsi="Arial" w:cs="Arial"/>
          <w:b/>
          <w:color w:val="000000" w:themeColor="text1"/>
          <w:sz w:val="24"/>
          <w:szCs w:val="24"/>
          <w:lang w:val="en-US"/>
        </w:rPr>
        <w:t xml:space="preserve">, employed at health center IIII with 04 years of experience.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what are respiratory tract infections.</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R: these are diseases that affect the respiratory tract</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what are examples of RTIs.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R: acute</w:t>
      </w:r>
      <w:bookmarkStart w:id="12" w:name="_Hlk145958376"/>
      <w:r w:rsidRPr="00D21F56">
        <w:rPr>
          <w:rFonts w:ascii="Arial" w:hAnsi="Arial" w:cs="Arial"/>
          <w:color w:val="000000" w:themeColor="text1"/>
          <w:sz w:val="24"/>
          <w:szCs w:val="24"/>
          <w:lang w:val="en-US"/>
        </w:rPr>
        <w:t xml:space="preserve"> bronchitis, chronic bronchitis</w:t>
      </w:r>
      <w:bookmarkEnd w:id="12"/>
      <w:r w:rsidRPr="00D21F56">
        <w:rPr>
          <w:rFonts w:ascii="Arial" w:hAnsi="Arial" w:cs="Arial"/>
          <w:color w:val="000000" w:themeColor="text1"/>
          <w:sz w:val="24"/>
          <w:szCs w:val="24"/>
          <w:lang w:val="en-US"/>
        </w:rPr>
        <w:t>, Pharyngitis, URTI, LRTI, Laryngitis</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other than pneumonia and tuberculosis, which RTIs do you usually prescribing for with antibiotics</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LRTI, acute bronchitis, chronic bronchitis.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Which RTIs would you consider not prescribing or delaying to prescribe antibiotics: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w:t>
      </w:r>
      <w:bookmarkStart w:id="13" w:name="_Hlk145959675"/>
      <w:r w:rsidRPr="00D21F56">
        <w:rPr>
          <w:rFonts w:ascii="Arial" w:hAnsi="Arial" w:cs="Arial"/>
          <w:color w:val="000000" w:themeColor="text1"/>
          <w:sz w:val="24"/>
          <w:szCs w:val="24"/>
          <w:lang w:val="en-US"/>
        </w:rPr>
        <w:t>influenza, common cold, Coryza</w:t>
      </w:r>
      <w:bookmarkEnd w:id="13"/>
      <w:r w:rsidRPr="00D21F56">
        <w:rPr>
          <w:rFonts w:ascii="Arial" w:hAnsi="Arial" w:cs="Arial"/>
          <w:color w:val="000000" w:themeColor="text1"/>
          <w:sz w:val="24"/>
          <w:szCs w:val="24"/>
          <w:lang w:val="en-US"/>
        </w:rPr>
        <w:t xml:space="preserve">, covid-19.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which respiratory tract infections do you think are caused by viruses.</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Influenza, pharyngitis and URTI during initial stages but due to inflammation, they quickly progress to bacterial.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What is the average number drugs you often prescribe for an RTI</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One antibiotic.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lastRenderedPageBreak/>
        <w:t xml:space="preserve">R: Dispersible tablets for children who can’t swallow, Injections for patients who can’t swallow. About 2% of patients where likely to be prescribed with injectables.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w:t>
      </w:r>
      <w:r w:rsidR="00C66A99">
        <w:rPr>
          <w:rFonts w:ascii="Arial" w:hAnsi="Arial" w:cs="Arial"/>
          <w:color w:val="000000" w:themeColor="text1"/>
          <w:sz w:val="24"/>
          <w:szCs w:val="24"/>
          <w:lang w:val="en-US"/>
        </w:rPr>
        <w:t>W</w:t>
      </w:r>
      <w:r w:rsidRPr="00D21F56">
        <w:rPr>
          <w:rFonts w:ascii="Arial" w:hAnsi="Arial" w:cs="Arial"/>
          <w:color w:val="000000" w:themeColor="text1"/>
          <w:sz w:val="24"/>
          <w:szCs w:val="24"/>
          <w:lang w:val="en-US"/>
        </w:rPr>
        <w:t xml:space="preserve">hat is your rate of prescribing using brand names when there is no stock out and during stock out.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zero percent in all cases.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what is the average number of antibiotics do you prescribe for each patient with a RTIs</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One.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What patient factors influence do you find influencing your antibiotic prescription behavior for patients with RTIs.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Disease state of the patient e.g wheezing, productive cough, high grade fever, difficult in breathing.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How would age and sex of the patient influence the way you prescribe for them antibiotics.</w:t>
      </w:r>
      <w:r w:rsidRPr="00D21F56">
        <w:rPr>
          <w:rFonts w:ascii="Arial" w:hAnsi="Arial" w:cs="Arial"/>
          <w:color w:val="000000" w:themeColor="text1"/>
          <w:sz w:val="24"/>
          <w:szCs w:val="24"/>
          <w:lang w:val="en-US"/>
        </w:rPr>
        <w:br/>
        <w:t xml:space="preserve">R: Sex has no influence but age influences the dosage forms given. For same severity of RTI disease e.g cough with chest I can give injection antibiotics to a child but for adults I can give oral antibiotics.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What would force you to prescribe an antibiotic to a patient with an RTI</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Presentation of the patient i.e Clinical signs and symptoms, severity and duration of the symptoms, re-attendance with same symptoms. </w:t>
      </w:r>
      <w:bookmarkStart w:id="14" w:name="_Hlk148469399"/>
      <w:r w:rsidRPr="00D21F56">
        <w:rPr>
          <w:rFonts w:ascii="Arial" w:hAnsi="Arial" w:cs="Arial"/>
          <w:color w:val="000000" w:themeColor="text1"/>
          <w:sz w:val="24"/>
          <w:szCs w:val="24"/>
          <w:lang w:val="en-US"/>
        </w:rPr>
        <w:t xml:space="preserve">“Patients with a productive cough or initially not given an antibiotic and they come back will receive an antibiotics”. </w:t>
      </w:r>
      <w:bookmarkEnd w:id="14"/>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How does days close to long public holidays or weekends influence your antibiotic prescription behavior.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R: No effect. “Am only influenced by signs and symptoms”</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How do you think the facility administration or MOH can improve your antibiotic prescription behavior for RTIs.</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Continuous monitoring of prescription, Continuous medical education, workshops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lastRenderedPageBreak/>
        <w:t xml:space="preserve">I: How would continuous update on the current patterns antimicrobial resistance affect your antibiotic prescription and how available are such updates.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There are no updates but if they were existing they would help me to select the antibiotics that work better There's poor dissemination of the study findings by MOH about the current antimicrobial resistance patterns and possible causes. Hence prescribers are not cautious to reduce antibiotic prescription for disease where they not  recommended hence the problem of AMR remains unchecked. Patients with bacterial infections risk long disease duration, developing complications or death if prescribers are not updated on antibiotics that nolonger work for certain infectious diseases)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How do you rate your compliance to Uganda clinical guidelines when prescribing for patients with RTIs (Interviewers judgment of prescriber’s compliance to Uganda Clinical guidelines &lt;50%)</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80%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What non-patient factors can influence your antibiotic prescription behavior for patients with RTIs.</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Out of stock of drugs: I would have to prescribe for them non-essential drugs if they are to buy.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How can incentives from a marketing company and your low-income status influence you.</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No effect: "The interaction with drug promoters was non-existent. They don’t visit our facility”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How would educating patients about antibiotic use,  control antibiotic resistance.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It can reduce patients’ buying of incomplete doses or buying a wrong drug for the disease from private drug shops,  This is among the causes for antimicrobial resistance. “At the public health facility, we can control, but </w:t>
      </w:r>
      <w:bookmarkStart w:id="15" w:name="_Hlk148504172"/>
      <w:r w:rsidRPr="00D21F56">
        <w:rPr>
          <w:rFonts w:ascii="Arial" w:hAnsi="Arial" w:cs="Arial"/>
          <w:color w:val="000000" w:themeColor="text1"/>
          <w:sz w:val="24"/>
          <w:szCs w:val="24"/>
          <w:lang w:val="en-US"/>
        </w:rPr>
        <w:t>patients these days know the names of the drugs, when they go to the private drug shops they can get what they request and in any quantity. Where the dose is 30 tablets or five days they can buy for 1 days or two days and this a big challenge in controlling antibiotic resistance”</w:t>
      </w:r>
      <w:bookmarkEnd w:id="15"/>
      <w:r w:rsidRPr="00D21F56">
        <w:rPr>
          <w:rFonts w:ascii="Arial" w:hAnsi="Arial" w:cs="Arial"/>
          <w:color w:val="000000" w:themeColor="text1"/>
          <w:sz w:val="24"/>
          <w:szCs w:val="24"/>
          <w:lang w:val="en-US"/>
        </w:rPr>
        <w:t xml:space="preserve">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lastRenderedPageBreak/>
        <w:t>I: To which extend do you belief in Uganda clinical guidelines</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R: 100%.</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How would the availability of short specific treatment guidelines for RTIs help you in prescribing: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They would help a lot.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How would specific diagnostic tests for RTIs help in diagnosing RTIs be of use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They can ease our work for diagnosis. </w:t>
      </w:r>
    </w:p>
    <w:p w:rsidR="00794F89" w:rsidRPr="00D21F56" w:rsidRDefault="00794F89">
      <w:pPr>
        <w:spacing w:line="360" w:lineRule="auto"/>
        <w:rPr>
          <w:rFonts w:ascii="Arial" w:hAnsi="Arial" w:cs="Arial"/>
          <w:color w:val="000000" w:themeColor="text1"/>
          <w:sz w:val="24"/>
          <w:szCs w:val="24"/>
          <w:lang w:val="en-US"/>
        </w:rPr>
      </w:pPr>
    </w:p>
    <w:p w:rsidR="00794F89" w:rsidRPr="00D21F56" w:rsidRDefault="00387078">
      <w:pPr>
        <w:spacing w:line="360" w:lineRule="auto"/>
        <w:rPr>
          <w:rFonts w:ascii="Arial" w:hAnsi="Arial" w:cs="Arial"/>
          <w:b/>
          <w:color w:val="000000" w:themeColor="text1"/>
          <w:sz w:val="24"/>
          <w:szCs w:val="24"/>
          <w:lang w:val="en-US"/>
        </w:rPr>
      </w:pPr>
      <w:bookmarkStart w:id="16" w:name="_Hlk146123773"/>
      <w:r w:rsidRPr="00D21F56">
        <w:rPr>
          <w:rFonts w:ascii="Arial" w:hAnsi="Arial" w:cs="Arial"/>
          <w:b/>
          <w:color w:val="000000" w:themeColor="text1"/>
          <w:sz w:val="32"/>
          <w:szCs w:val="32"/>
          <w:lang w:val="en-US"/>
        </w:rPr>
        <w:t>04 Transcript:</w:t>
      </w:r>
      <w:r w:rsidRPr="00D21F56">
        <w:rPr>
          <w:rFonts w:ascii="Arial" w:hAnsi="Arial" w:cs="Arial"/>
          <w:b/>
          <w:color w:val="000000" w:themeColor="text1"/>
          <w:sz w:val="24"/>
          <w:szCs w:val="24"/>
          <w:lang w:val="en-US"/>
        </w:rPr>
        <w:t xml:space="preserve"> </w:t>
      </w:r>
      <w:bookmarkStart w:id="17" w:name="_Hlk148503200"/>
      <w:r w:rsidRPr="00D21F56">
        <w:rPr>
          <w:rFonts w:ascii="Arial" w:hAnsi="Arial" w:cs="Arial"/>
          <w:b/>
          <w:color w:val="000000" w:themeColor="text1"/>
          <w:sz w:val="24"/>
          <w:szCs w:val="24"/>
          <w:lang w:val="en-US"/>
        </w:rPr>
        <w:t>HC302COID7: Clinical officer aged 42, male</w:t>
      </w:r>
      <w:bookmarkEnd w:id="17"/>
      <w:r w:rsidRPr="00D21F56">
        <w:rPr>
          <w:rFonts w:ascii="Arial" w:hAnsi="Arial" w:cs="Arial"/>
          <w:b/>
          <w:color w:val="000000" w:themeColor="text1"/>
          <w:sz w:val="24"/>
          <w:szCs w:val="24"/>
          <w:lang w:val="en-US"/>
        </w:rPr>
        <w:t xml:space="preserve">, employed at health center III.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Describe respiratory tract infections with examples and give a hint on their prevalence.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These are infections that affect the air way or respiratory system. They include upper and lower.  Examples are: URTIs include: common cold, tonsillitis and pharyngitis. Common LRTI are pneumonia and tuberculosis. RTIs are highly prevalent with common cold being the major cause of morbidity.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How do you manage RTIs like Tonsillitis, acute pharyngitis and Otitis media.</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The management depends on the essential medicines stocked at the facility. Those who can swallow are given Amoxicillin or cloxacillin. Those unable to swallow or with severe disease are given injectable antibiotics.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Other than common cold and allergic rhinitis which RTIs would you consider not prescribing antibiotics.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Common cold, pharyngitis.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How would you manage pharyngitis and acute bronchitis.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I would consider an antibiotic for bronchitis but for pharyngitis I would first try a steroid and a pain killer.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On average how, many antibiotics do you prescribe per patient.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lastRenderedPageBreak/>
        <w:t xml:space="preserve">R: one antibiotic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What patient factors do you find influencing your antibiotic prescription behavior for patients with RTIs.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R: General condition of the patient</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R: Social economic status of the patient would influence on the choice of antibiotic I prescribe. [economic status didn’t not influence type of RTIs for which antibiotics can be prescribed or not but rather the type antibiotic prescribed]</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Age would only influence me on the choice dosage form prescribed.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R: Sex has never influence me.</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R: Patient desire does not influence me. “Patients with cough always demand for antibiotics if as per my assessment no antibiotic is required I educate and reassure them”</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How do you rate your compliance to Uganda clinical guidelines when prescribing for patients with RTIs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60%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How has your confidence in the clinical guidelines affected the way you prescribe antibiotics.</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It has influenced positively on the way select the right type of antibiotic and dosage form.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What non-patient factors can influence your antibiotic prescription behavior for patients with RTIs.</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R: Availability of essential antibiotics. If the drug of choice is amoxicillin but it is not available you may end up prescribing cotrimoxazole. [availability didn’t influence him to prescribe antibiotics even when not necessary but rather influenced him to prescribe a non-recommended type of  antibiotic as per the standard treatment guidelines.]</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How do incentives from a marketing company or drug promoters influence the way you prescribe antibiotics.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lastRenderedPageBreak/>
        <w:t>R: They don’t influence me.</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How would short guidelines specific RTIs and availability specific diagnostic tests for RTIs help in diagnosis of RTIs.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They are currently not available but would help for quick reference to save time. “Uganda clinical guidelines has very many pages and difficult to refer to”.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Diagnostic tests would help to make accurate diagnosis by supporting the clinical findings.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What can the MOH do to improve antibiotic prescription</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To organize continuous refresher trainings for medical workers on RTIs on use of antibiotics prescription and antibiotic resistance. We still using knowledge from school “RTIs is not a neglected area, they like other conditions like HIV and T.B with a lot of trainings and knowledge update to medical workers”. </w:t>
      </w:r>
      <w:bookmarkEnd w:id="16"/>
    </w:p>
    <w:p w:rsidR="00794F89" w:rsidRPr="00D21F56" w:rsidRDefault="00387078">
      <w:pPr>
        <w:spacing w:line="360" w:lineRule="auto"/>
        <w:rPr>
          <w:rFonts w:ascii="Arial" w:hAnsi="Arial" w:cs="Arial"/>
          <w:b/>
          <w:color w:val="000000" w:themeColor="text1"/>
          <w:sz w:val="24"/>
          <w:szCs w:val="24"/>
          <w:lang w:val="en-US"/>
        </w:rPr>
      </w:pPr>
      <w:bookmarkStart w:id="18" w:name="_Hlk146138609"/>
      <w:r w:rsidRPr="00D21F56">
        <w:rPr>
          <w:rFonts w:ascii="Arial" w:hAnsi="Arial" w:cs="Arial"/>
          <w:b/>
          <w:color w:val="000000" w:themeColor="text1"/>
          <w:sz w:val="32"/>
          <w:szCs w:val="32"/>
          <w:lang w:val="en-US"/>
        </w:rPr>
        <w:t>05 Transcript:</w:t>
      </w:r>
      <w:r w:rsidRPr="00D21F56">
        <w:rPr>
          <w:rFonts w:ascii="Arial" w:hAnsi="Arial" w:cs="Arial"/>
          <w:b/>
          <w:color w:val="000000" w:themeColor="text1"/>
          <w:sz w:val="24"/>
          <w:szCs w:val="24"/>
          <w:lang w:val="en-US"/>
        </w:rPr>
        <w:t xml:space="preserve"> </w:t>
      </w:r>
      <w:bookmarkStart w:id="19" w:name="_Hlk148470604"/>
      <w:bookmarkStart w:id="20" w:name="_Hlk148471163"/>
      <w:bookmarkStart w:id="21" w:name="_Hlk148468832"/>
      <w:r w:rsidRPr="00D21F56">
        <w:rPr>
          <w:rFonts w:ascii="Arial" w:hAnsi="Arial" w:cs="Arial"/>
          <w:b/>
          <w:color w:val="000000" w:themeColor="text1"/>
          <w:sz w:val="24"/>
          <w:szCs w:val="24"/>
          <w:lang w:val="en-US"/>
        </w:rPr>
        <w:t>HC303NOID1: Nursing officer (bachelors in nursing), aged 36</w:t>
      </w:r>
      <w:bookmarkEnd w:id="19"/>
      <w:r w:rsidRPr="00D21F56">
        <w:rPr>
          <w:rFonts w:ascii="Arial" w:hAnsi="Arial" w:cs="Arial"/>
          <w:b/>
          <w:color w:val="000000" w:themeColor="text1"/>
          <w:sz w:val="24"/>
          <w:szCs w:val="24"/>
          <w:lang w:val="en-US"/>
        </w:rPr>
        <w:t>, femal</w:t>
      </w:r>
      <w:bookmarkEnd w:id="20"/>
      <w:r w:rsidRPr="00D21F56">
        <w:rPr>
          <w:rFonts w:ascii="Arial" w:hAnsi="Arial" w:cs="Arial"/>
          <w:b/>
          <w:color w:val="000000" w:themeColor="text1"/>
          <w:sz w:val="24"/>
          <w:szCs w:val="24"/>
          <w:lang w:val="en-US"/>
        </w:rPr>
        <w:t>e</w:t>
      </w:r>
      <w:bookmarkEnd w:id="21"/>
      <w:r w:rsidRPr="00D21F56">
        <w:rPr>
          <w:rFonts w:ascii="Arial" w:hAnsi="Arial" w:cs="Arial"/>
          <w:b/>
          <w:color w:val="000000" w:themeColor="text1"/>
          <w:sz w:val="24"/>
          <w:szCs w:val="24"/>
          <w:lang w:val="en-US"/>
        </w:rPr>
        <w:t xml:space="preserve">, employed at health center III.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Describe respiratory tract infections with examples and give a hint on their prevalence.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RTIs are categorized into two URTIs examples being rhinitis, sinusitis, pharyngitis, tonsillitis and others and LRTIs which include Bronchitis, tracheitis, Pneumonia, Asthma, COPD and bronchiolitis.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Which RTIs would you consider to have a viral cause</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Most URTIs. </w:t>
      </w:r>
    </w:p>
    <w:p w:rsidR="00794F89" w:rsidRPr="00D21F56" w:rsidRDefault="00387078">
      <w:pPr>
        <w:spacing w:line="360" w:lineRule="auto"/>
        <w:rPr>
          <w:rFonts w:ascii="Arial" w:hAnsi="Arial" w:cs="Arial"/>
          <w:color w:val="000000" w:themeColor="text1"/>
          <w:sz w:val="24"/>
          <w:szCs w:val="24"/>
          <w:lang w:val="en-US"/>
        </w:rPr>
      </w:pPr>
      <w:bookmarkStart w:id="22" w:name="_Hlk146125314"/>
      <w:r w:rsidRPr="00D21F56">
        <w:rPr>
          <w:rFonts w:ascii="Arial" w:hAnsi="Arial" w:cs="Arial"/>
          <w:color w:val="000000" w:themeColor="text1"/>
          <w:sz w:val="24"/>
          <w:szCs w:val="24"/>
          <w:lang w:val="en-US"/>
        </w:rPr>
        <w:t>I: Which RTIs would treat with antibiotics</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Most </w:t>
      </w:r>
      <w:bookmarkStart w:id="23" w:name="_Hlk146085581"/>
      <w:r w:rsidRPr="00D21F56">
        <w:rPr>
          <w:rFonts w:ascii="Arial" w:hAnsi="Arial" w:cs="Arial"/>
          <w:color w:val="000000" w:themeColor="text1"/>
          <w:sz w:val="24"/>
          <w:szCs w:val="24"/>
          <w:lang w:val="en-US"/>
        </w:rPr>
        <w:t>tonsillitis, pharyngitis, sinusitis because of the evidence of infection or inflammation on physical examination.</w:t>
      </w:r>
      <w:bookmarkEnd w:id="23"/>
      <w:r w:rsidRPr="00D21F56">
        <w:rPr>
          <w:rFonts w:ascii="Arial" w:hAnsi="Arial" w:cs="Arial"/>
          <w:color w:val="000000" w:themeColor="text1"/>
          <w:sz w:val="24"/>
          <w:szCs w:val="24"/>
          <w:lang w:val="en-US"/>
        </w:rPr>
        <w:t xml:space="preserve"> </w:t>
      </w:r>
    </w:p>
    <w:bookmarkEnd w:id="22"/>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Are there any RTIs which you would consider withholding antibiotics and use supportive treatment first.</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Asthma and Bronchitis.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lastRenderedPageBreak/>
        <w:t xml:space="preserve">The interviewee exhibited a fair understanding of RTIs that are caused by viruses and those in which patients can benefit from antibiotics. “I give antibiotics for tonsillitis, pharyngitis, sinusitis upon finding evidence of bacterial infection or inflammation during physical examination, I can delay antibiotics in bronchitis, I can’t give antibiotics in rhinitis”.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Which dosage form do you commonly prescribe for non-severe RTI.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capsules Amoxicillin.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which patient factors could influence you to prescribe antibiotics.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Immune compromised patients, those with Chronic diseases and those from low social economic status often get antibiotics “The immune compromised patients may not be able to fight infection, those with chronic illness like Asthma should get antibiotics in order not to give chance for any infections to mature. Those from low social economic status are always suspected to be exposed to micro-organisms several times even if there was no evidence of bacterial infection at the time of presentation I always anticipate that anytime they are likely to develop bacterial infection, so I want to give an antibiotic even if they had a mild cough”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What  patient factors influence your antibiotic prescription behavior for patients with RTIs.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Patient desire, age and sex do not influence me.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Duration of symptoms and non-responsiveness to supportive treatment will influence to prescribe antibiotics because at this facility we use clinical diagnosis, there is no diagnostic tests. If I have tried non-antibiotic treatment and it has failed I have to just give an antibiotic.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How do you rate your compliance UCG when managing RTIs.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R: 80%.</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What non-patient factors can influence your antibiotic prescription behavior for patients with RTIs.</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As a prescriber I sometimes fear that the first line antibiotic treatment may no work for the patient, since these are common drugs that have abused by the public </w:t>
      </w:r>
      <w:r w:rsidRPr="00D21F56">
        <w:rPr>
          <w:rFonts w:ascii="Arial" w:hAnsi="Arial" w:cs="Arial"/>
          <w:color w:val="000000" w:themeColor="text1"/>
          <w:sz w:val="24"/>
          <w:szCs w:val="24"/>
          <w:lang w:val="en-US"/>
        </w:rPr>
        <w:lastRenderedPageBreak/>
        <w:t>including their use in poultry and pigs. So, I may end up prescribing a strong antibiotic which are not</w:t>
      </w:r>
      <w:r w:rsidR="00C15003" w:rsidRPr="00D21F56">
        <w:rPr>
          <w:rFonts w:ascii="Arial" w:hAnsi="Arial" w:cs="Arial"/>
          <w:color w:val="000000" w:themeColor="text1"/>
          <w:sz w:val="24"/>
          <w:szCs w:val="24"/>
          <w:lang w:val="en-US"/>
        </w:rPr>
        <w:t xml:space="preserve"> recommended in UCG. </w:t>
      </w:r>
      <w:r w:rsidRPr="00D21F56">
        <w:rPr>
          <w:rFonts w:ascii="Arial" w:hAnsi="Arial" w:cs="Arial"/>
          <w:color w:val="000000" w:themeColor="text1"/>
          <w:sz w:val="24"/>
          <w:szCs w:val="24"/>
          <w:lang w:val="en-US"/>
        </w:rPr>
        <w:t xml:space="preserve">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How do incentives from a marketing company or drug promoters influence the way you prescribe antibiotics.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R: They don’t influence me.</w:t>
      </w:r>
    </w:p>
    <w:p w:rsidR="00794F89" w:rsidRPr="00D21F56" w:rsidRDefault="00387078">
      <w:pPr>
        <w:spacing w:line="360" w:lineRule="auto"/>
        <w:rPr>
          <w:rFonts w:ascii="Arial" w:hAnsi="Arial" w:cs="Arial"/>
          <w:color w:val="000000" w:themeColor="text1"/>
          <w:sz w:val="24"/>
          <w:szCs w:val="24"/>
          <w:lang w:val="en-US"/>
        </w:rPr>
      </w:pPr>
      <w:bookmarkStart w:id="24" w:name="_Hlk146127087"/>
      <w:r w:rsidRPr="00D21F56">
        <w:rPr>
          <w:rFonts w:ascii="Arial" w:hAnsi="Arial" w:cs="Arial"/>
          <w:color w:val="000000" w:themeColor="text1"/>
          <w:sz w:val="24"/>
          <w:szCs w:val="24"/>
          <w:lang w:val="en-US"/>
        </w:rPr>
        <w:t xml:space="preserve">I: How have your prescription of antibiotics for RTIs changed over time. </w:t>
      </w:r>
    </w:p>
    <w:bookmarkEnd w:id="24"/>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R: I have improvement much more “I started prescribing as certificate holder and by then I would even prescribe an antibiotic for all mild coughs, but now I can just first give an antihistamine e.g Cetirizine.</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How has your interaction with more experienced and consultants’ prescribers shaped your prescription experience.</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I have not got the opportunity to have such exposure and I would be super if I got an opportunity for attachment to higher level facilities.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How would short guidelines specific RTI influence the rate at which you prescribe antibiotic for RTIs.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w:t>
      </w:r>
      <w:bookmarkStart w:id="25" w:name="_Hlk148471055"/>
      <w:r w:rsidRPr="00D21F56">
        <w:rPr>
          <w:rFonts w:ascii="Arial" w:hAnsi="Arial" w:cs="Arial"/>
          <w:color w:val="000000" w:themeColor="text1"/>
          <w:sz w:val="24"/>
          <w:szCs w:val="24"/>
          <w:lang w:val="en-US"/>
        </w:rPr>
        <w:t>They would relieve of the shame of opening the bulk UCG before the patient. They would be pinned in a strategic location where I can refer to them without the patient noticing.   I: Belief that patients would doubt my competence if I start opening UCG before them.</w:t>
      </w:r>
      <w:bookmarkEnd w:id="25"/>
      <w:r w:rsidRPr="00D21F56">
        <w:rPr>
          <w:rFonts w:ascii="Arial" w:hAnsi="Arial" w:cs="Arial"/>
          <w:color w:val="000000" w:themeColor="text1"/>
          <w:sz w:val="24"/>
          <w:szCs w:val="24"/>
          <w:lang w:val="en-US"/>
        </w:rPr>
        <w:t xml:space="preserve">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Which patient and non-patient factor is more outstandingly influence you to prescribe an antibiotic for RTIs.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The prognosis of the RTI </w:t>
      </w:r>
      <w:bookmarkStart w:id="26" w:name="_Hlk148468753"/>
      <w:r w:rsidRPr="00D21F56">
        <w:rPr>
          <w:rFonts w:ascii="Arial" w:hAnsi="Arial" w:cs="Arial"/>
          <w:color w:val="000000" w:themeColor="text1"/>
          <w:sz w:val="24"/>
          <w:szCs w:val="24"/>
          <w:lang w:val="en-US"/>
        </w:rPr>
        <w:t>“sometimes you restrain yourself from giving an antibiotic but when you see it persisting you give it an antibiotic.</w:t>
      </w:r>
      <w:bookmarkEnd w:id="26"/>
      <w:r w:rsidRPr="00D21F56">
        <w:rPr>
          <w:rFonts w:ascii="Arial" w:hAnsi="Arial" w:cs="Arial"/>
          <w:color w:val="000000" w:themeColor="text1"/>
          <w:sz w:val="24"/>
          <w:szCs w:val="24"/>
          <w:lang w:val="en-US"/>
        </w:rPr>
        <w:t xml:space="preserve">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What can the MOH do to improve antibiotic prescription</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To organize continuous refresher trainings for medical workers on RTIs on use of antibiotics prescription and antibiotic resistance. We still using knowledge from school “RTIs is a neglected area, they like giving trainings and knowledge update to conditions like HIV and T.B ”.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lastRenderedPageBreak/>
        <w:t xml:space="preserve">I: How does availability of essential drugs like Amoxicillin at all times limit you from prescribing the controlled antibiotics of the watch or reserve category.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R: It may not entirely limit me from prescribing of other antibiotics, only the condition of the patient is what determines what I prescribe.</w:t>
      </w:r>
      <w:bookmarkEnd w:id="18"/>
      <w:r w:rsidRPr="00D21F56">
        <w:rPr>
          <w:rFonts w:ascii="Arial" w:hAnsi="Arial" w:cs="Arial"/>
          <w:color w:val="000000" w:themeColor="text1"/>
          <w:sz w:val="24"/>
          <w:szCs w:val="24"/>
          <w:lang w:val="en-US"/>
        </w:rPr>
        <w:t xml:space="preserve"> </w:t>
      </w:r>
    </w:p>
    <w:p w:rsidR="00794F89" w:rsidRPr="00D21F56" w:rsidRDefault="00387078">
      <w:pPr>
        <w:spacing w:line="360" w:lineRule="auto"/>
        <w:rPr>
          <w:rFonts w:ascii="Arial" w:hAnsi="Arial" w:cs="Arial"/>
          <w:b/>
          <w:color w:val="000000" w:themeColor="text1"/>
          <w:sz w:val="24"/>
          <w:szCs w:val="24"/>
          <w:lang w:val="en-US"/>
        </w:rPr>
      </w:pPr>
      <w:bookmarkStart w:id="27" w:name="_Hlk146172610"/>
      <w:r w:rsidRPr="00D21F56">
        <w:rPr>
          <w:rFonts w:ascii="Arial" w:hAnsi="Arial" w:cs="Arial"/>
          <w:b/>
          <w:color w:val="000000" w:themeColor="text1"/>
          <w:sz w:val="32"/>
          <w:szCs w:val="32"/>
          <w:lang w:val="en-US"/>
        </w:rPr>
        <w:t>06 Transcript:</w:t>
      </w:r>
      <w:r w:rsidRPr="00D21F56">
        <w:rPr>
          <w:rFonts w:ascii="Arial" w:hAnsi="Arial" w:cs="Arial"/>
          <w:b/>
          <w:color w:val="000000" w:themeColor="text1"/>
          <w:sz w:val="24"/>
          <w:szCs w:val="24"/>
          <w:lang w:val="en-US"/>
        </w:rPr>
        <w:t xml:space="preserve"> HC304ANOID2: Diploma in nursing, aged 39, male, employed at </w:t>
      </w:r>
      <w:proofErr w:type="spellStart"/>
      <w:r w:rsidRPr="00D21F56">
        <w:rPr>
          <w:rFonts w:ascii="Arial" w:hAnsi="Arial" w:cs="Arial"/>
          <w:b/>
          <w:color w:val="000000" w:themeColor="text1"/>
          <w:sz w:val="24"/>
          <w:szCs w:val="24"/>
          <w:lang w:val="en-US"/>
        </w:rPr>
        <w:t>health</w:t>
      </w:r>
      <w:r w:rsidR="00E9538B" w:rsidRPr="00D21F56">
        <w:rPr>
          <w:rFonts w:ascii="Arial" w:hAnsi="Arial" w:cs="Arial"/>
          <w:b/>
          <w:color w:val="000000" w:themeColor="text1"/>
          <w:sz w:val="24"/>
          <w:szCs w:val="24"/>
          <w:lang w:val="en-US"/>
        </w:rPr>
        <w:t>sh</w:t>
      </w:r>
      <w:proofErr w:type="spellEnd"/>
      <w:r w:rsidRPr="00D21F56">
        <w:rPr>
          <w:rFonts w:ascii="Arial" w:hAnsi="Arial" w:cs="Arial"/>
          <w:b/>
          <w:color w:val="000000" w:themeColor="text1"/>
          <w:sz w:val="24"/>
          <w:szCs w:val="24"/>
          <w:lang w:val="en-US"/>
        </w:rPr>
        <w:t xml:space="preserve"> center III.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Describe respiratory tract infections with examples and give a hint on their prevalence.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These are infections that affect the respiratory system. They can be upper or lower.  Examples are: cough and common cold, tonsillitis and pharyngitis, pneumonia and tuberculosis, ear infections, bronchitis, mastoiditis e.t.c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I: Which RTIs do you find yourself treating with antibiotics other than T.B and pneumonia</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R: In children: cough and cold, ear issues. In adults: Bronchitis, pharyngitis, sinusitis e.t.c</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Are there RTIs you find yourself uncomfortable to prescribe for them antibiotics</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unproductive cough and flue.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other than nonproductive cough and flu which other RTIs would consider not giving antibiotics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Patients hypersensitive to available antibiotics.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Under which circumstances do you find yourself prescribing antibiotics for RTIs against UCG because of your fear for repercussions of not prescribing antibiotics</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R: Heavy coughs and flues. “There are some flues that come and when you look at someone and you feel they are a few hours to become bacterial and you feel you should prescribe an antibiotic although the UCG says otherwise”</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How many antibiotics do you usually prescribe for patients with an RTIs</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R: One</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lastRenderedPageBreak/>
        <w:t xml:space="preserve">I: which dosage forms do you commonly prescribe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oral syrups for children and capsules for adults.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What patient factors do you find influencing your antibiotic prescription behavior for patients with RTIs.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General condition of the patient upon physical examination and patient history.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Age and sex has never influence me, I consult the guidelines based on the presentation of the patient.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How does the immunological status of the patient with an RTI influence you.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R: It may not influence me, I have to first do other investigations.</w:t>
      </w:r>
    </w:p>
    <w:p w:rsidR="00794F89" w:rsidRPr="00D21F56" w:rsidRDefault="00387078">
      <w:pPr>
        <w:spacing w:line="360" w:lineRule="auto"/>
        <w:rPr>
          <w:rFonts w:ascii="Arial" w:hAnsi="Arial" w:cs="Arial"/>
          <w:color w:val="000000" w:themeColor="text1"/>
          <w:sz w:val="24"/>
          <w:szCs w:val="24"/>
          <w:lang w:val="en-US"/>
        </w:rPr>
      </w:pPr>
      <w:bookmarkStart w:id="28" w:name="_Hlk146141691"/>
      <w:r w:rsidRPr="00D21F56">
        <w:rPr>
          <w:rFonts w:ascii="Arial" w:hAnsi="Arial" w:cs="Arial"/>
          <w:color w:val="000000" w:themeColor="text1"/>
          <w:sz w:val="24"/>
          <w:szCs w:val="24"/>
          <w:lang w:val="en-US"/>
        </w:rPr>
        <w:t>I: What non-patient factors can influence your antibiotic prescription behavior for patients with RTIs.</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How do incentives from a marketing company or drug promoters influence the way you prescribe antibiotics.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They don’t influence me but they the marketeers usually come. </w:t>
      </w:r>
    </w:p>
    <w:p w:rsidR="00794F89" w:rsidRPr="00D21F56" w:rsidRDefault="00387078">
      <w:pPr>
        <w:spacing w:line="360" w:lineRule="auto"/>
        <w:rPr>
          <w:rFonts w:ascii="Arial" w:hAnsi="Arial" w:cs="Arial"/>
          <w:color w:val="000000" w:themeColor="text1"/>
          <w:sz w:val="24"/>
          <w:szCs w:val="24"/>
          <w:lang w:val="en-US"/>
        </w:rPr>
      </w:pPr>
      <w:bookmarkStart w:id="29" w:name="_Hlk146141479"/>
      <w:bookmarkEnd w:id="28"/>
      <w:r w:rsidRPr="00D21F56">
        <w:rPr>
          <w:rFonts w:ascii="Arial" w:hAnsi="Arial" w:cs="Arial"/>
          <w:color w:val="000000" w:themeColor="text1"/>
          <w:sz w:val="24"/>
          <w:szCs w:val="24"/>
          <w:lang w:val="en-US"/>
        </w:rPr>
        <w:t xml:space="preserve">I: How would availability of short guidelines smaller than IMCHI specific RTIs help you in improving your treatment of RTIs.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R: I have never seen them but if they came I w</w:t>
      </w:r>
      <w:r w:rsidR="00837A51" w:rsidRPr="00D21F56">
        <w:rPr>
          <w:rFonts w:ascii="Arial" w:hAnsi="Arial" w:cs="Arial"/>
          <w:color w:val="000000" w:themeColor="text1"/>
          <w:sz w:val="24"/>
          <w:szCs w:val="24"/>
          <w:lang w:val="en-US"/>
        </w:rPr>
        <w:t xml:space="preserve">ould appreciate </w:t>
      </w:r>
      <w:r w:rsidRPr="00D21F56">
        <w:rPr>
          <w:rFonts w:ascii="Arial" w:hAnsi="Arial" w:cs="Arial"/>
          <w:color w:val="000000" w:themeColor="text1"/>
          <w:sz w:val="24"/>
          <w:szCs w:val="24"/>
          <w:lang w:val="en-US"/>
        </w:rPr>
        <w:t xml:space="preserve">their worse and use them. </w:t>
      </w:r>
    </w:p>
    <w:bookmarkEnd w:id="29"/>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Which factors do you find influencing you most to prescribe antibiotics.</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Severity determines what type of antibiotic I prescribe while affordability doesn’t.  Even you can afford I will prescribe for what we have in stock if I believe it will work and I you can decide to go and buy it instead of lining for it.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What can the management of this facility or MOH do to improve antibiotic prescription.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They should increase the scope of antibiotics delivered to the facility.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Increase availability to limit stock out.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they can supervise prescribing activity.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lastRenderedPageBreak/>
        <w:t>I: how would patient education on antibiotic use reduce the demand for antibiotics.</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In the long run </w:t>
      </w:r>
      <w:bookmarkStart w:id="30" w:name="_Hlk148504350"/>
      <w:r w:rsidRPr="00D21F56">
        <w:rPr>
          <w:rFonts w:ascii="Arial" w:hAnsi="Arial" w:cs="Arial"/>
          <w:color w:val="000000" w:themeColor="text1"/>
          <w:sz w:val="24"/>
          <w:szCs w:val="24"/>
          <w:lang w:val="en-US"/>
        </w:rPr>
        <w:t>it would reduce antibiotic consumption in the community</w:t>
      </w:r>
      <w:bookmarkEnd w:id="30"/>
      <w:r w:rsidRPr="00D21F56">
        <w:rPr>
          <w:rFonts w:ascii="Arial" w:hAnsi="Arial" w:cs="Arial"/>
          <w:color w:val="000000" w:themeColor="text1"/>
          <w:sz w:val="24"/>
          <w:szCs w:val="24"/>
          <w:lang w:val="en-US"/>
        </w:rPr>
        <w:t xml:space="preserve">.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To what extent do you believe in UCG</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60-80% </w:t>
      </w:r>
    </w:p>
    <w:bookmarkEnd w:id="27"/>
    <w:p w:rsidR="00794F89" w:rsidRPr="00D21F56" w:rsidRDefault="00387078">
      <w:pPr>
        <w:spacing w:line="360" w:lineRule="auto"/>
        <w:rPr>
          <w:rFonts w:ascii="Arial" w:hAnsi="Arial" w:cs="Arial"/>
          <w:b/>
          <w:color w:val="000000" w:themeColor="text1"/>
          <w:sz w:val="24"/>
          <w:szCs w:val="24"/>
          <w:lang w:val="en-US"/>
        </w:rPr>
      </w:pPr>
      <w:r w:rsidRPr="00D21F56">
        <w:rPr>
          <w:rFonts w:ascii="Arial" w:hAnsi="Arial" w:cs="Arial"/>
          <w:b/>
          <w:color w:val="000000" w:themeColor="text1"/>
          <w:sz w:val="32"/>
          <w:szCs w:val="32"/>
          <w:lang w:val="en-US"/>
        </w:rPr>
        <w:t>07 Transcript:</w:t>
      </w:r>
      <w:r w:rsidRPr="00D21F56">
        <w:rPr>
          <w:rFonts w:ascii="Arial" w:hAnsi="Arial" w:cs="Arial"/>
          <w:b/>
          <w:color w:val="000000" w:themeColor="text1"/>
          <w:sz w:val="24"/>
          <w:szCs w:val="24"/>
          <w:lang w:val="en-US"/>
        </w:rPr>
        <w:t xml:space="preserve"> </w:t>
      </w:r>
      <w:bookmarkStart w:id="31" w:name="_Hlk148472050"/>
      <w:r w:rsidRPr="00D21F56">
        <w:rPr>
          <w:rFonts w:ascii="Arial" w:hAnsi="Arial" w:cs="Arial"/>
          <w:b/>
          <w:color w:val="000000" w:themeColor="text1"/>
          <w:sz w:val="24"/>
          <w:szCs w:val="24"/>
          <w:lang w:val="en-US"/>
        </w:rPr>
        <w:t>HC401ANOID1: Diploma in Nursing officer, aged 32, female</w:t>
      </w:r>
      <w:bookmarkEnd w:id="31"/>
      <w:r w:rsidRPr="00D21F56">
        <w:rPr>
          <w:rFonts w:ascii="Arial" w:hAnsi="Arial" w:cs="Arial"/>
          <w:b/>
          <w:color w:val="000000" w:themeColor="text1"/>
          <w:sz w:val="24"/>
          <w:szCs w:val="24"/>
          <w:lang w:val="en-US"/>
        </w:rPr>
        <w:t xml:space="preserve">, employed at health center III.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Describe respiratory tract infections with examples and give a hint on their prevalence.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RTIs are infections that affect the respiratory system. Examples being common cold, pneumonia, pharyngitis.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Which RTIs do you usually treat with antibiotics.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Pneumonia, Asthma, Bronchitis, tonsillitis, pharyngitis, laryngitis, tonsillitis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Which RTIs would treat with supportive treatment other than antibiotics</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R: common cold</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Are their RTIs that you would consider delaying antibiotics.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R: Common cold if it is unserious. "There was likelihood of prescribing antibiotics for common cold"</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To which extend do you use brand names versus generic names</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R: I use generic names</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which patient related factors may influence you to prescribe antibiotics</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General condition of the patient like severity of disease, </w:t>
      </w:r>
      <w:bookmarkStart w:id="32" w:name="_Hlk148471997"/>
      <w:r w:rsidRPr="00D21F56">
        <w:rPr>
          <w:rFonts w:ascii="Arial" w:hAnsi="Arial" w:cs="Arial"/>
          <w:color w:val="000000" w:themeColor="text1"/>
          <w:sz w:val="24"/>
          <w:szCs w:val="24"/>
          <w:lang w:val="en-US"/>
        </w:rPr>
        <w:t>the young and elderly tend to progress to severe disease and may not require delaying antibiotics</w:t>
      </w:r>
      <w:bookmarkEnd w:id="32"/>
      <w:r w:rsidRPr="00D21F56">
        <w:rPr>
          <w:rFonts w:ascii="Arial" w:hAnsi="Arial" w:cs="Arial"/>
          <w:color w:val="000000" w:themeColor="text1"/>
          <w:sz w:val="24"/>
          <w:szCs w:val="24"/>
          <w:lang w:val="en-US"/>
        </w:rPr>
        <w:t xml:space="preserve">.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Patient desire: No effect.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R: sex: No effect.</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How do you rate your compliance UCG when prescribing for RTIs.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lastRenderedPageBreak/>
        <w:t xml:space="preserve">R: I use it but not on a large percentage “I don’t have time to consult UCG for every suspected RTI condition but I may refer to it if I have used a certain drug to treat an RTI and there is no improvement,  I prescribe commonly available drugs.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How are UCG readily accessible at this facility.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UCGs are not readily available, “I don’t know the current up to date version. Here you may hardly trace one at the facility. Some staff at this facility have soft copies on their phones but they are not user friendly like hard copies”.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How would availability of short guidelines smaller and specific RTIs would help you in improving antibiotic prescription behavior for RTIs.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I have never seen them but they would work better.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What non-patient factors can influence your antibiotic prescription behavior for patients with RTIs,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R;  Prescriber factors e.g each prescriber prescribe certain drugs ( P drugs)</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facility factors with a tendency to prescribe more of what is in stock.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How do incentives from a marketing company or drug promoters influence the way you prescribe antibiotics.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They don’t influence me.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How has  the experience you have gained over time changed your antibiotic prescription behavior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When I had just qualified I had little knowledge but now see myself having a wider perspective to help me make decisions when prescribing.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To what extent do you believe in UCG</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70%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which factors most influence you to prescribe antibiotics.</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Availability of essential antibiotics, social economic status of patients and age of the patient.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lastRenderedPageBreak/>
        <w:t>I: What can the administration of this facility and MOH do to improve antibiotic prescription</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Provide regular trainings and having short clinical guidelines and desk books classifying RTIs would help me make clear diagnosis and select the appropriate antibiotic.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To what extent would you welcome a program where your prescriptions is supervised by an in-charge at this facility.</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R: It would be welcome “the activities and programs being monitored at this facility like monitoring of PO</w:t>
      </w:r>
      <w:r w:rsidRPr="00D21F56">
        <w:rPr>
          <w:rFonts w:ascii="Arial" w:hAnsi="Arial" w:cs="Arial"/>
          <w:color w:val="000000" w:themeColor="text1"/>
          <w:sz w:val="24"/>
          <w:szCs w:val="24"/>
          <w:vertAlign w:val="subscript"/>
          <w:lang w:val="en-US"/>
        </w:rPr>
        <w:t>2</w:t>
      </w:r>
      <w:r w:rsidRPr="00D21F56">
        <w:rPr>
          <w:rFonts w:ascii="Arial" w:hAnsi="Arial" w:cs="Arial"/>
          <w:color w:val="000000" w:themeColor="text1"/>
          <w:sz w:val="24"/>
          <w:szCs w:val="24"/>
          <w:lang w:val="en-US"/>
        </w:rPr>
        <w:t xml:space="preserve"> (oxygen concentration for patients) are doing well than un supervised program.  Prescribing is not monitored" </w:t>
      </w:r>
    </w:p>
    <w:p w:rsidR="00794F89" w:rsidRPr="00D21F56" w:rsidRDefault="00794F89">
      <w:pPr>
        <w:spacing w:line="360" w:lineRule="auto"/>
        <w:rPr>
          <w:rFonts w:ascii="Arial" w:hAnsi="Arial" w:cs="Arial"/>
          <w:color w:val="000000" w:themeColor="text1"/>
          <w:sz w:val="24"/>
          <w:szCs w:val="24"/>
          <w:lang w:val="en-US"/>
        </w:rPr>
      </w:pPr>
    </w:p>
    <w:p w:rsidR="00794F89" w:rsidRPr="00D21F56" w:rsidRDefault="00387078">
      <w:pPr>
        <w:spacing w:line="360" w:lineRule="auto"/>
        <w:rPr>
          <w:rFonts w:ascii="Arial" w:hAnsi="Arial" w:cs="Arial"/>
          <w:b/>
          <w:color w:val="000000" w:themeColor="text1"/>
          <w:sz w:val="24"/>
          <w:szCs w:val="24"/>
          <w:lang w:val="en-US"/>
        </w:rPr>
      </w:pPr>
      <w:r w:rsidRPr="00D21F56">
        <w:rPr>
          <w:rFonts w:ascii="Arial" w:hAnsi="Arial" w:cs="Arial"/>
          <w:b/>
          <w:color w:val="000000" w:themeColor="text1"/>
          <w:sz w:val="32"/>
          <w:szCs w:val="32"/>
          <w:lang w:val="en-US"/>
        </w:rPr>
        <w:t>08 Transcript:</w:t>
      </w:r>
      <w:r w:rsidRPr="00D21F56">
        <w:rPr>
          <w:rFonts w:ascii="Arial" w:hAnsi="Arial" w:cs="Arial"/>
          <w:b/>
          <w:color w:val="000000" w:themeColor="text1"/>
          <w:sz w:val="24"/>
          <w:szCs w:val="24"/>
          <w:lang w:val="en-US"/>
        </w:rPr>
        <w:t xml:space="preserve"> </w:t>
      </w:r>
      <w:bookmarkStart w:id="33" w:name="_Hlk148426676"/>
      <w:r w:rsidRPr="00D21F56">
        <w:rPr>
          <w:rFonts w:ascii="Arial" w:hAnsi="Arial" w:cs="Arial"/>
          <w:b/>
          <w:color w:val="000000" w:themeColor="text1"/>
          <w:sz w:val="24"/>
          <w:szCs w:val="24"/>
          <w:lang w:val="en-US"/>
        </w:rPr>
        <w:t>HC403ANOID3: Diploma in nursing, aged 36, female</w:t>
      </w:r>
      <w:bookmarkEnd w:id="33"/>
      <w:r w:rsidRPr="00D21F56">
        <w:rPr>
          <w:rFonts w:ascii="Arial" w:hAnsi="Arial" w:cs="Arial"/>
          <w:b/>
          <w:color w:val="000000" w:themeColor="text1"/>
          <w:sz w:val="24"/>
          <w:szCs w:val="24"/>
          <w:lang w:val="en-US"/>
        </w:rPr>
        <w:t xml:space="preserve">, employed at health center IV.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Describe respiratory tract infections with examples and give a hint on their prevalence.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These are infections that affect the respiratory system. Examples are: cough and common cold, pharyngitis, pneumonia, </w:t>
      </w:r>
      <w:bookmarkStart w:id="34" w:name="_Hlk146173039"/>
      <w:r w:rsidRPr="00D21F56">
        <w:rPr>
          <w:rFonts w:ascii="Arial" w:hAnsi="Arial" w:cs="Arial"/>
          <w:color w:val="000000" w:themeColor="text1"/>
          <w:sz w:val="24"/>
          <w:szCs w:val="24"/>
          <w:lang w:val="en-US"/>
        </w:rPr>
        <w:t>tuberculosis, bronchitis</w:t>
      </w:r>
      <w:bookmarkEnd w:id="34"/>
      <w:r w:rsidRPr="00D21F56">
        <w:rPr>
          <w:rFonts w:ascii="Arial" w:hAnsi="Arial" w:cs="Arial"/>
          <w:color w:val="000000" w:themeColor="text1"/>
          <w:sz w:val="24"/>
          <w:szCs w:val="24"/>
          <w:lang w:val="en-US"/>
        </w:rPr>
        <w:t xml:space="preserve">, e.t.c,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They are highly prevalent “Most patients who come with a fever and cough have negative malaria test and we manage them as RTIs”.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w:t>
      </w:r>
      <w:bookmarkStart w:id="35" w:name="_Hlk146172997"/>
      <w:r w:rsidRPr="00D21F56">
        <w:rPr>
          <w:rFonts w:ascii="Arial" w:hAnsi="Arial" w:cs="Arial"/>
          <w:color w:val="000000" w:themeColor="text1"/>
          <w:sz w:val="24"/>
          <w:szCs w:val="24"/>
          <w:lang w:val="en-US"/>
        </w:rPr>
        <w:t>: Which of these are caused by virus</w:t>
      </w:r>
    </w:p>
    <w:bookmarkEnd w:id="35"/>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common cold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Which of these are caused by bacteria except for T.B and pneumonia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R: Bronchitis</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How do you manage or prescribe drugs for these RTIs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R: The choice of the dosage depends on the severity “if the child is coughing and has fast breathing I give Injectable antibiotics while I give syrups and capsules and tablets among those who are able to swallow.”</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lastRenderedPageBreak/>
        <w:t>I: which patient factors among RTI patients influence you to prescribe antibiotics</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Comorbidity and compromised immune system don’t influence me. I have to first do other investigations before deciding on the treatment.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Patient desire especially from learned patients may influence to prescribe certain higher antibiotics even when I feel they are not necessary. “Patients with cough  may demand to be prescribed with ceftriaxone, if you don’t prescribe it they will get it  another person or place so I end up prescribing it for them.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No  responsiveness to supportive treatment to RTIs will cause to prescribe an antibiotic.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why do clinicians not comply to UCG to manage RTIs</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It is because of self-initiative and attitude “The guideline may be on the table and someone choses not to refer or follow it.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How do non-patient factors influence you to prescribe antibiotics.</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How do you find your rate for prescribing antibiotics change during the period after interaction with a medical representative or drug promoter.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I prescribe more antibiotics after interacting with drug promoter. </w:t>
      </w:r>
      <w:bookmarkStart w:id="36" w:name="_Hlk148473777"/>
      <w:r w:rsidRPr="00D21F56">
        <w:rPr>
          <w:rFonts w:ascii="Arial" w:hAnsi="Arial" w:cs="Arial"/>
          <w:color w:val="000000" w:themeColor="text1"/>
          <w:sz w:val="24"/>
          <w:szCs w:val="24"/>
          <w:lang w:val="en-US"/>
        </w:rPr>
        <w:t xml:space="preserve">“There was a time when some company related to CDC donated bottles of Azithromycin with short remaining shelf-life, I prescribed </w:t>
      </w:r>
      <w:r w:rsidR="00621E09" w:rsidRPr="00D21F56">
        <w:rPr>
          <w:rFonts w:ascii="Arial" w:hAnsi="Arial" w:cs="Arial"/>
          <w:color w:val="000000" w:themeColor="text1"/>
          <w:sz w:val="24"/>
          <w:szCs w:val="24"/>
          <w:lang w:val="en-US"/>
        </w:rPr>
        <w:t xml:space="preserve">a lot of Azithromycin during that period </w:t>
      </w:r>
      <w:r w:rsidRPr="00D21F56">
        <w:rPr>
          <w:rFonts w:ascii="Arial" w:hAnsi="Arial" w:cs="Arial"/>
          <w:color w:val="000000" w:themeColor="text1"/>
          <w:sz w:val="24"/>
          <w:szCs w:val="24"/>
          <w:lang w:val="en-US"/>
        </w:rPr>
        <w:t xml:space="preserve">to avoid </w:t>
      </w:r>
      <w:r w:rsidR="00621E09" w:rsidRPr="00D21F56">
        <w:rPr>
          <w:rFonts w:ascii="Arial" w:hAnsi="Arial" w:cs="Arial"/>
          <w:color w:val="000000" w:themeColor="text1"/>
          <w:sz w:val="24"/>
          <w:szCs w:val="24"/>
          <w:lang w:val="en-US"/>
        </w:rPr>
        <w:t xml:space="preserve">it </w:t>
      </w:r>
      <w:r w:rsidRPr="00D21F56">
        <w:rPr>
          <w:rFonts w:ascii="Arial" w:hAnsi="Arial" w:cs="Arial"/>
          <w:color w:val="000000" w:themeColor="text1"/>
          <w:sz w:val="24"/>
          <w:szCs w:val="24"/>
          <w:lang w:val="en-US"/>
        </w:rPr>
        <w:t xml:space="preserve">getting expire in the store”   </w:t>
      </w:r>
      <w:bookmarkEnd w:id="36"/>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How do promise of incentives from drug marketeers influence you.</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They don’t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To what extend do you trust the current standard treatment guidelines/UCG</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There is when I doubt them. “today I saw a child of 1year with a deep cough and nasal congestion, according to integrated management for child illness (IMCI) if the child doesn’t have chest in-drawing or fast breathing you only give amoxicillin but I thought of giving Ampicillin injection, I doubted whether Amoxicillin would be of help”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What can the facility administration or Ministry of health through DHOs office to improve antibiotic prescription.</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lastRenderedPageBreak/>
        <w:t xml:space="preserve">R: Offer trainings, supervise our prescriptions, ensuring availability of essential drugs at all times </w:t>
      </w:r>
      <w:bookmarkStart w:id="37" w:name="_Hlk148426404"/>
      <w:r w:rsidRPr="00D21F56">
        <w:rPr>
          <w:rFonts w:ascii="Arial" w:hAnsi="Arial" w:cs="Arial"/>
          <w:color w:val="000000" w:themeColor="text1"/>
          <w:sz w:val="24"/>
          <w:szCs w:val="24"/>
          <w:lang w:val="en-US"/>
        </w:rPr>
        <w:t>“when I want to prescribe Amoxicillin as the first line for RTI but you know it not there in our store, I prescribe a higher antibiotic that I know works quickly”</w:t>
      </w:r>
      <w:bookmarkEnd w:id="37"/>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Do you think we need short guidelines for RTIs since they are very common</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R: Highly needed and “in if in form of the look chart, not bulky like UCG”</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Are there any other factor that you think influences the prescription of antibiotics to RTI patient that we may not have mentioned.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Re-attendance. </w:t>
      </w:r>
      <w:bookmarkStart w:id="38" w:name="_Hlk148474007"/>
      <w:r w:rsidRPr="00D21F56">
        <w:rPr>
          <w:rFonts w:ascii="Arial" w:hAnsi="Arial" w:cs="Arial"/>
          <w:color w:val="000000" w:themeColor="text1"/>
          <w:sz w:val="24"/>
          <w:szCs w:val="24"/>
          <w:lang w:val="en-US"/>
        </w:rPr>
        <w:t xml:space="preserve">“if a patient comes back with same presentation I will be forced to change even if I don’t know whether the has been adhering to the dose and dosage.”  </w:t>
      </w:r>
      <w:bookmarkEnd w:id="38"/>
      <w:r w:rsidRPr="00D21F56">
        <w:rPr>
          <w:rFonts w:ascii="Arial" w:hAnsi="Arial" w:cs="Arial"/>
          <w:color w:val="000000" w:themeColor="text1"/>
          <w:sz w:val="24"/>
          <w:szCs w:val="24"/>
          <w:lang w:val="en-US"/>
        </w:rPr>
        <w:t xml:space="preserve">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I: Which RTIs do you find yourself treating with antibiotics other than T.B and pneumonia</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R: In children: cough and cold, ear issues. In adults: Bronchitis, pharyngitis, sinusitis e.t.c</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Are there RTIs you find yourself uncomfortable to prescribe for them antibiotics</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unproductive cough and flue.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other than nonproductive cough and flu which other RTIs would consider not giving antibiotics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Patients hypersensitive to available antibiotics.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Under which circumstances do you find yourself prescribing antibiotics for RTIs against UCG because of your fear for repercussions of not prescribing antibiotics</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R: Heavy coughs and flues. “There are some flues that come and when you look at someone and you feel they are a few hours to become bacterial and you feel you should prescribe an antibiotic although the UCG says otherwise”</w:t>
      </w:r>
    </w:p>
    <w:p w:rsidR="00794F89" w:rsidRPr="00D21F56" w:rsidRDefault="00794F89">
      <w:pPr>
        <w:spacing w:line="360" w:lineRule="auto"/>
        <w:rPr>
          <w:rFonts w:ascii="Arial" w:hAnsi="Arial" w:cs="Arial"/>
          <w:color w:val="000000" w:themeColor="text1"/>
          <w:sz w:val="24"/>
          <w:szCs w:val="24"/>
          <w:lang w:val="en-US"/>
        </w:rPr>
      </w:pPr>
    </w:p>
    <w:p w:rsidR="00794F89" w:rsidRPr="00D21F56" w:rsidRDefault="00387078">
      <w:pPr>
        <w:spacing w:line="360" w:lineRule="auto"/>
        <w:rPr>
          <w:rFonts w:ascii="Arial" w:hAnsi="Arial" w:cs="Arial"/>
          <w:b/>
          <w:color w:val="000000" w:themeColor="text1"/>
          <w:sz w:val="24"/>
          <w:szCs w:val="24"/>
          <w:lang w:val="en-US"/>
        </w:rPr>
      </w:pPr>
      <w:r w:rsidRPr="00D21F56">
        <w:rPr>
          <w:rFonts w:ascii="Arial" w:hAnsi="Arial" w:cs="Arial"/>
          <w:b/>
          <w:color w:val="000000" w:themeColor="text1"/>
          <w:sz w:val="32"/>
          <w:szCs w:val="32"/>
          <w:lang w:val="en-US"/>
        </w:rPr>
        <w:t>09 Transcript:</w:t>
      </w:r>
      <w:r w:rsidRPr="00D21F56">
        <w:rPr>
          <w:rFonts w:ascii="Arial" w:hAnsi="Arial" w:cs="Arial"/>
          <w:b/>
          <w:color w:val="000000" w:themeColor="text1"/>
          <w:sz w:val="24"/>
          <w:szCs w:val="24"/>
          <w:lang w:val="en-US"/>
        </w:rPr>
        <w:t xml:space="preserve"> </w:t>
      </w:r>
      <w:bookmarkStart w:id="39" w:name="_Hlk148425735"/>
      <w:r w:rsidRPr="00D21F56">
        <w:rPr>
          <w:rFonts w:ascii="Arial" w:hAnsi="Arial" w:cs="Arial"/>
          <w:b/>
          <w:color w:val="000000" w:themeColor="text1"/>
          <w:sz w:val="24"/>
          <w:szCs w:val="24"/>
          <w:lang w:val="en-US"/>
        </w:rPr>
        <w:t>HC404COID1: Clinical officer, aged 28, Male</w:t>
      </w:r>
      <w:bookmarkEnd w:id="39"/>
      <w:r w:rsidRPr="00D21F56">
        <w:rPr>
          <w:rFonts w:ascii="Arial" w:hAnsi="Arial" w:cs="Arial"/>
          <w:b/>
          <w:color w:val="000000" w:themeColor="text1"/>
          <w:sz w:val="24"/>
          <w:szCs w:val="24"/>
          <w:lang w:val="en-US"/>
        </w:rPr>
        <w:t xml:space="preserve">, employed at health center IV.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lastRenderedPageBreak/>
        <w:t xml:space="preserve">I: Describe respiratory tract infections with examples and give a hint on their prevalence.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These are infections that affect the upper respiratory system. Examples are: Common cold, pharyngitis, Laryngitis e.t.c.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R: They are so many with most clients being children “Most patients who come with a fever and cough have negative malaria test and we manage them as RTIs”.</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For which RTIs do prescribe antibiotics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Pneumonia, T.B, Bronchitis, Tonsillitis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To which extent do you prescribe using generic versus brand names</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I commonly use generic names.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which patient factors among RTI patients influence you to prescribe antibiotics</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R: Immune suppressed patients</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low economic status of patients limits me to prescribe antibiotics like amoxicillin provided by government while high economic status of patient encourages to prescribe what I know can work better.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How do you rate your compliance to UCG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Lack of UCG makes me prescribe according my knowledge.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Which factors most influence you to prescribe antibiotics</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Availability of antibiotics at the facility. </w:t>
      </w:r>
      <w:r w:rsidR="00B52EF4" w:rsidRPr="00D21F56">
        <w:rPr>
          <w:rFonts w:ascii="Arial" w:hAnsi="Arial" w:cs="Arial"/>
          <w:color w:val="000000" w:themeColor="text1"/>
          <w:sz w:val="24"/>
          <w:szCs w:val="24"/>
          <w:lang w:val="en-US"/>
        </w:rPr>
        <w:t xml:space="preserve">“I usually prescribe amoxicillin or cotrimoxazole for RTI patients but when they are </w:t>
      </w:r>
      <w:r w:rsidRPr="00D21F56">
        <w:rPr>
          <w:rFonts w:ascii="Arial" w:hAnsi="Arial" w:cs="Arial"/>
          <w:color w:val="000000" w:themeColor="text1"/>
          <w:sz w:val="24"/>
          <w:szCs w:val="24"/>
          <w:lang w:val="en-US"/>
        </w:rPr>
        <w:t xml:space="preserve">out of stock I prescribe </w:t>
      </w:r>
      <w:r w:rsidR="00B52EF4" w:rsidRPr="00D21F56">
        <w:rPr>
          <w:rFonts w:ascii="Arial" w:hAnsi="Arial" w:cs="Arial"/>
          <w:color w:val="000000" w:themeColor="text1"/>
          <w:sz w:val="24"/>
          <w:szCs w:val="24"/>
          <w:lang w:val="en-US"/>
        </w:rPr>
        <w:t xml:space="preserve">other antibiotics provided </w:t>
      </w:r>
      <w:r w:rsidRPr="00D21F56">
        <w:rPr>
          <w:rFonts w:ascii="Arial" w:hAnsi="Arial" w:cs="Arial"/>
          <w:color w:val="000000" w:themeColor="text1"/>
          <w:sz w:val="24"/>
          <w:szCs w:val="24"/>
          <w:lang w:val="en-US"/>
        </w:rPr>
        <w:t>patient</w:t>
      </w:r>
      <w:r w:rsidR="00B52EF4" w:rsidRPr="00D21F56">
        <w:rPr>
          <w:rFonts w:ascii="Arial" w:hAnsi="Arial" w:cs="Arial"/>
          <w:color w:val="000000" w:themeColor="text1"/>
          <w:sz w:val="24"/>
          <w:szCs w:val="24"/>
          <w:lang w:val="en-US"/>
        </w:rPr>
        <w:t>s</w:t>
      </w:r>
      <w:r w:rsidRPr="00D21F56">
        <w:rPr>
          <w:rFonts w:ascii="Arial" w:hAnsi="Arial" w:cs="Arial"/>
          <w:color w:val="000000" w:themeColor="text1"/>
          <w:sz w:val="24"/>
          <w:szCs w:val="24"/>
          <w:lang w:val="en-US"/>
        </w:rPr>
        <w:t xml:space="preserve"> can afford to buy</w:t>
      </w:r>
      <w:r w:rsidR="00B52EF4" w:rsidRPr="00D21F56">
        <w:rPr>
          <w:rFonts w:ascii="Arial" w:hAnsi="Arial" w:cs="Arial"/>
          <w:color w:val="000000" w:themeColor="text1"/>
          <w:sz w:val="24"/>
          <w:szCs w:val="24"/>
          <w:lang w:val="en-US"/>
        </w:rPr>
        <w:t>”</w:t>
      </w:r>
      <w:r w:rsidRPr="00D21F56">
        <w:rPr>
          <w:rFonts w:ascii="Arial" w:hAnsi="Arial" w:cs="Arial"/>
          <w:color w:val="000000" w:themeColor="text1"/>
          <w:sz w:val="24"/>
          <w:szCs w:val="24"/>
          <w:lang w:val="en-US"/>
        </w:rPr>
        <w:t xml:space="preserve">.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The patients’ presentation. </w:t>
      </w:r>
    </w:p>
    <w:p w:rsidR="00794F89" w:rsidRPr="00D21F56" w:rsidRDefault="00387078">
      <w:pPr>
        <w:spacing w:line="360" w:lineRule="auto"/>
        <w:rPr>
          <w:rFonts w:ascii="Arial" w:hAnsi="Arial" w:cs="Arial"/>
          <w:b/>
          <w:color w:val="000000" w:themeColor="text1"/>
          <w:sz w:val="24"/>
          <w:szCs w:val="24"/>
          <w:lang w:val="en-US"/>
        </w:rPr>
      </w:pPr>
      <w:r w:rsidRPr="00D21F56">
        <w:rPr>
          <w:rFonts w:ascii="Arial" w:hAnsi="Arial" w:cs="Arial"/>
          <w:b/>
          <w:color w:val="000000" w:themeColor="text1"/>
          <w:sz w:val="32"/>
          <w:szCs w:val="32"/>
          <w:lang w:val="en-US"/>
        </w:rPr>
        <w:t>10 Transcript:</w:t>
      </w:r>
      <w:r w:rsidRPr="00D21F56">
        <w:rPr>
          <w:rFonts w:ascii="Arial" w:hAnsi="Arial" w:cs="Arial"/>
          <w:b/>
          <w:color w:val="000000" w:themeColor="text1"/>
          <w:sz w:val="24"/>
          <w:szCs w:val="24"/>
          <w:lang w:val="en-US"/>
        </w:rPr>
        <w:t xml:space="preserve"> </w:t>
      </w:r>
      <w:bookmarkStart w:id="40" w:name="_Hlk148476339"/>
      <w:bookmarkStart w:id="41" w:name="_Hlk148475038"/>
      <w:bookmarkStart w:id="42" w:name="_Hlk148504442"/>
      <w:r w:rsidRPr="00D21F56">
        <w:rPr>
          <w:rFonts w:ascii="Arial" w:hAnsi="Arial" w:cs="Arial"/>
          <w:b/>
          <w:color w:val="000000" w:themeColor="text1"/>
          <w:sz w:val="24"/>
          <w:szCs w:val="24"/>
          <w:lang w:val="en-US"/>
        </w:rPr>
        <w:t xml:space="preserve">HC404COID2: </w:t>
      </w:r>
      <w:bookmarkStart w:id="43" w:name="_Hlk148505657"/>
      <w:r w:rsidRPr="00D21F56">
        <w:rPr>
          <w:rFonts w:ascii="Arial" w:hAnsi="Arial" w:cs="Arial"/>
          <w:b/>
          <w:color w:val="000000" w:themeColor="text1"/>
          <w:sz w:val="24"/>
          <w:szCs w:val="24"/>
          <w:lang w:val="en-US"/>
        </w:rPr>
        <w:t>Clinical officer, aged 29</w:t>
      </w:r>
      <w:bookmarkEnd w:id="40"/>
      <w:r w:rsidRPr="00D21F56">
        <w:rPr>
          <w:rFonts w:ascii="Arial" w:hAnsi="Arial" w:cs="Arial"/>
          <w:b/>
          <w:color w:val="000000" w:themeColor="text1"/>
          <w:sz w:val="24"/>
          <w:szCs w:val="24"/>
          <w:lang w:val="en-US"/>
        </w:rPr>
        <w:t>, Male</w:t>
      </w:r>
      <w:bookmarkEnd w:id="41"/>
      <w:bookmarkEnd w:id="43"/>
      <w:r w:rsidRPr="00D21F56">
        <w:rPr>
          <w:rFonts w:ascii="Arial" w:hAnsi="Arial" w:cs="Arial"/>
          <w:b/>
          <w:color w:val="000000" w:themeColor="text1"/>
          <w:sz w:val="24"/>
          <w:szCs w:val="24"/>
          <w:lang w:val="en-US"/>
        </w:rPr>
        <w:t>,</w:t>
      </w:r>
      <w:bookmarkEnd w:id="42"/>
      <w:r w:rsidRPr="00D21F56">
        <w:rPr>
          <w:rFonts w:ascii="Arial" w:hAnsi="Arial" w:cs="Arial"/>
          <w:b/>
          <w:color w:val="000000" w:themeColor="text1"/>
          <w:sz w:val="24"/>
          <w:szCs w:val="24"/>
          <w:lang w:val="en-US"/>
        </w:rPr>
        <w:t xml:space="preserve"> employed at health center IV.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Describe respiratory tract infections with examples and give a hint on their prevalence.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lastRenderedPageBreak/>
        <w:t xml:space="preserve">R: These are diseases of the respiratory system. Examples are: Common cold, bronchitis, tonsillitis, cough, bronchiolitis   e.t.c.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RTIs are common compared to malaria.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For which RTIs would you not prescribe antibiotics</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common cold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For which RTI do you usually withhold or delay to prescribe antibiotics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R: I dont delay  or withhold antibiotics “when you delay antibiotics there's treatment failure, most patients will not come back to you. They label you as a bad doctor. So I always prescribe an antibiotic not because I want but because of fear that just in case something happens or there is a bacterial infection I didn’t think about”</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which dosage forms do you commonly prescribed.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These depend on the condition of the patient.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which factors influence you to prescribe antibiotics</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lack of specific diagnostic tests puts into uncertainty which influences me to generalize diagnosis into URTIs and LRTIs and to prescribe antibiotics for both,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Age of the patient, condition of the patient also influences me.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How does UCG or essential drugs list influence the way you prescribe antibiotics</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No great influence “you may prescribe according to UCG and the patient comes back which will force to stop prescribing according to UCG”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How do you rate your compliance to UCG</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80% “I believe in people who wrote UCG, but sometimes I find some mistakes there”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which patient factors influence you to prescribe antibiotics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comorbidity, age and sex of patient don’t influence me.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R: social economic status of the patient does influence me “sometimes I first give options to find out what the patient can afford”</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On average how, many antibiotics you prescribe for RTI patients.</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lastRenderedPageBreak/>
        <w:t xml:space="preserve">R; Two “due to antibiotic resistance so that if one fails another can work”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Which non-patient factors most influence you to prescribe antibiotics</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Out of stock.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Marketeers/ Drug promoters don’t influence me because I ask for a sample to first try them on the patient. If they work then begin to prescribe them.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incentives influence to prescribe promoted antibiotics when am working in the private setting.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How has your prescription of antibiotics for RTIs changed over time as you spend more years in service</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R:</w:t>
      </w:r>
      <w:bookmarkStart w:id="44" w:name="_Hlk148474970"/>
      <w:r w:rsidRPr="00D21F56">
        <w:rPr>
          <w:rFonts w:ascii="Arial" w:hAnsi="Arial" w:cs="Arial"/>
          <w:color w:val="000000" w:themeColor="text1"/>
          <w:sz w:val="24"/>
          <w:szCs w:val="24"/>
          <w:lang w:val="en-US"/>
        </w:rPr>
        <w:t xml:space="preserve"> </w:t>
      </w:r>
      <w:r w:rsidR="00B42FCF" w:rsidRPr="00D21F56">
        <w:rPr>
          <w:rFonts w:ascii="Arial" w:hAnsi="Arial" w:cs="Arial"/>
          <w:color w:val="000000" w:themeColor="text1"/>
          <w:sz w:val="24"/>
          <w:szCs w:val="24"/>
          <w:lang w:val="en-US"/>
        </w:rPr>
        <w:t>“</w:t>
      </w:r>
      <w:r w:rsidRPr="00D21F56">
        <w:rPr>
          <w:rFonts w:ascii="Arial" w:hAnsi="Arial" w:cs="Arial"/>
          <w:color w:val="000000" w:themeColor="text1"/>
          <w:sz w:val="24"/>
          <w:szCs w:val="24"/>
          <w:lang w:val="en-US"/>
        </w:rPr>
        <w:t xml:space="preserve">I have become more specific and better over time. The number of antibiotics I prescribe per patient has reduced from four to one. But even now two I have to first think or it must be a combination.” </w:t>
      </w:r>
      <w:bookmarkEnd w:id="44"/>
      <w:r w:rsidRPr="00D21F56">
        <w:rPr>
          <w:rFonts w:ascii="Arial" w:hAnsi="Arial" w:cs="Arial"/>
          <w:color w:val="000000" w:themeColor="text1"/>
          <w:sz w:val="24"/>
          <w:szCs w:val="24"/>
          <w:lang w:val="en-US"/>
        </w:rPr>
        <w:t xml:space="preserve">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Which specific short guidelines for RTIs have you encountered</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R: The Ministry has not provided any but I refer to many online sources for which I have not zeroed on any”</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How can the facility administration of MOH improve your antibiotic prescription.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Routine CMEs, </w:t>
      </w:r>
      <w:bookmarkStart w:id="45" w:name="_Hlk148505614"/>
      <w:r w:rsidRPr="00D21F56">
        <w:rPr>
          <w:rFonts w:ascii="Arial" w:hAnsi="Arial" w:cs="Arial"/>
          <w:color w:val="000000" w:themeColor="text1"/>
          <w:sz w:val="24"/>
          <w:szCs w:val="24"/>
          <w:lang w:val="en-US"/>
        </w:rPr>
        <w:t>providing UCG to every health worker, providing short guidelines for every prescriber.</w:t>
      </w:r>
    </w:p>
    <w:bookmarkEnd w:id="45"/>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How can patient education improve your antibiotic prescription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w:t>
      </w:r>
      <w:bookmarkStart w:id="46" w:name="_Hlk148504402"/>
      <w:r w:rsidRPr="00D21F56">
        <w:rPr>
          <w:rFonts w:ascii="Arial" w:hAnsi="Arial" w:cs="Arial"/>
          <w:color w:val="000000" w:themeColor="text1"/>
          <w:sz w:val="24"/>
          <w:szCs w:val="24"/>
          <w:lang w:val="en-US"/>
        </w:rPr>
        <w:t>It would be important to give the preventive lessons to reduce prevalence of RTIs, teach them on diseases that don’t require antibiotics such as common cold</w:t>
      </w:r>
    </w:p>
    <w:bookmarkEnd w:id="46"/>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Which any other factor not so far mentioned could affect the way antibiotics are prescribed.</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w:t>
      </w:r>
      <w:bookmarkStart w:id="47" w:name="_Hlk148476290"/>
      <w:r w:rsidRPr="00D21F56">
        <w:rPr>
          <w:rFonts w:ascii="Arial" w:hAnsi="Arial" w:cs="Arial"/>
          <w:color w:val="000000" w:themeColor="text1"/>
          <w:sz w:val="24"/>
          <w:szCs w:val="24"/>
          <w:lang w:val="en-US"/>
        </w:rPr>
        <w:t xml:space="preserve">Old age prescribers have outdated knowledge but they are rigid to learning.   </w:t>
      </w:r>
    </w:p>
    <w:bookmarkEnd w:id="47"/>
    <w:p w:rsidR="00794F89" w:rsidRPr="00D21F56" w:rsidRDefault="00794F89">
      <w:pPr>
        <w:spacing w:line="360" w:lineRule="auto"/>
        <w:rPr>
          <w:rFonts w:ascii="Arial" w:hAnsi="Arial" w:cs="Arial"/>
          <w:b/>
          <w:color w:val="000000" w:themeColor="text1"/>
          <w:sz w:val="32"/>
          <w:szCs w:val="32"/>
          <w:lang w:val="en-US"/>
        </w:rPr>
      </w:pPr>
    </w:p>
    <w:p w:rsidR="00794F89" w:rsidRPr="00D21F56" w:rsidRDefault="00387078">
      <w:pPr>
        <w:spacing w:line="360" w:lineRule="auto"/>
        <w:rPr>
          <w:rFonts w:ascii="Arial" w:hAnsi="Arial" w:cs="Arial"/>
          <w:b/>
          <w:color w:val="000000" w:themeColor="text1"/>
          <w:sz w:val="24"/>
          <w:szCs w:val="24"/>
          <w:lang w:val="en-US"/>
        </w:rPr>
      </w:pPr>
      <w:r w:rsidRPr="00D21F56">
        <w:rPr>
          <w:rFonts w:ascii="Arial" w:hAnsi="Arial" w:cs="Arial"/>
          <w:b/>
          <w:color w:val="000000" w:themeColor="text1"/>
          <w:sz w:val="32"/>
          <w:szCs w:val="32"/>
          <w:lang w:val="en-US"/>
        </w:rPr>
        <w:t>11 Transcript:</w:t>
      </w:r>
      <w:r w:rsidRPr="00D21F56">
        <w:rPr>
          <w:rFonts w:ascii="Arial" w:hAnsi="Arial" w:cs="Arial"/>
          <w:b/>
          <w:color w:val="000000" w:themeColor="text1"/>
          <w:sz w:val="24"/>
          <w:szCs w:val="24"/>
          <w:lang w:val="en-US"/>
        </w:rPr>
        <w:t xml:space="preserve"> </w:t>
      </w:r>
      <w:bookmarkStart w:id="48" w:name="_Hlk148475254"/>
      <w:bookmarkStart w:id="49" w:name="_Hlk148425460"/>
      <w:bookmarkStart w:id="50" w:name="_Hlk148475448"/>
      <w:r w:rsidRPr="00D21F56">
        <w:rPr>
          <w:rFonts w:ascii="Arial" w:hAnsi="Arial" w:cs="Arial"/>
          <w:b/>
          <w:color w:val="000000" w:themeColor="text1"/>
          <w:sz w:val="24"/>
          <w:szCs w:val="24"/>
          <w:lang w:val="en-US"/>
        </w:rPr>
        <w:t>HC404DOCID1</w:t>
      </w:r>
      <w:bookmarkEnd w:id="48"/>
      <w:r w:rsidRPr="00D21F56">
        <w:rPr>
          <w:rFonts w:ascii="Arial" w:hAnsi="Arial" w:cs="Arial"/>
          <w:b/>
          <w:color w:val="000000" w:themeColor="text1"/>
          <w:sz w:val="24"/>
          <w:szCs w:val="24"/>
          <w:lang w:val="en-US"/>
        </w:rPr>
        <w:t xml:space="preserve">: </w:t>
      </w:r>
      <w:bookmarkStart w:id="51" w:name="_Hlk148475223"/>
      <w:r w:rsidRPr="00D21F56">
        <w:rPr>
          <w:rFonts w:ascii="Arial" w:hAnsi="Arial" w:cs="Arial"/>
          <w:b/>
          <w:color w:val="000000" w:themeColor="text1"/>
          <w:sz w:val="24"/>
          <w:szCs w:val="24"/>
          <w:lang w:val="en-US"/>
        </w:rPr>
        <w:t>Medical officer, aged 37, Male</w:t>
      </w:r>
      <w:bookmarkEnd w:id="49"/>
      <w:bookmarkEnd w:id="51"/>
      <w:r w:rsidRPr="00D21F56">
        <w:rPr>
          <w:rFonts w:ascii="Arial" w:hAnsi="Arial" w:cs="Arial"/>
          <w:b/>
          <w:color w:val="000000" w:themeColor="text1"/>
          <w:sz w:val="24"/>
          <w:szCs w:val="24"/>
          <w:lang w:val="en-US"/>
        </w:rPr>
        <w:t>,</w:t>
      </w:r>
      <w:bookmarkEnd w:id="50"/>
      <w:r w:rsidRPr="00D21F56">
        <w:rPr>
          <w:rFonts w:ascii="Arial" w:hAnsi="Arial" w:cs="Arial"/>
          <w:b/>
          <w:color w:val="000000" w:themeColor="text1"/>
          <w:sz w:val="24"/>
          <w:szCs w:val="24"/>
          <w:lang w:val="en-US"/>
        </w:rPr>
        <w:t xml:space="preserve"> employed at health center IV.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lastRenderedPageBreak/>
        <w:t xml:space="preserve">I: Describe respiratory tract infections with examples and give a hint on their prevalence.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These are infections that affect the Upper and lower respiratory system. Examples are: Common cold, bronchitis, tonsillitis, cough, bronchiolitis, pneumonia, T.B, pharyngitis   e.t.c.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Their prevalence is high. </w:t>
      </w:r>
    </w:p>
    <w:p w:rsidR="00387078"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What factors influence what you prescribe for RTIs?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If the RTI is bacterial in nature I start with low class antibiotics like Amoxicillin but for viral ones like common cold I give supportive treatment.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which RTI do you usually delay or not prescribe antibiotics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common cold.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R: The known causative organisms for the RTI (I.e whether viral or bacterial)</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which factors usually influence you to give an antibiotic for outpatients with RTIs</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Fever, derailed complete blood count.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Things that don’t influence me: Immune status, sex, age, prolonged symptoms in purely viral disease like common cold.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How do you rate your compliance to UCG</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R: 70%</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Which non-patient factors most influence you to prescribe antibiotics</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Patient desire </w:t>
      </w:r>
      <w:bookmarkStart w:id="52" w:name="_Hlk148475179"/>
      <w:r w:rsidRPr="00D21F56">
        <w:rPr>
          <w:rFonts w:ascii="Arial" w:hAnsi="Arial" w:cs="Arial"/>
          <w:color w:val="000000" w:themeColor="text1"/>
          <w:sz w:val="24"/>
          <w:szCs w:val="24"/>
          <w:lang w:val="en-US"/>
        </w:rPr>
        <w:t xml:space="preserve">“There are patients who say that Doctor this what make me become better. When you write for them Ciplofloxacin they will say Doctor you have made me for me am happy” </w:t>
      </w:r>
    </w:p>
    <w:bookmarkEnd w:id="52"/>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R: Marketeers/ Drug promoters in relation to social economic status of the patient: “For patients who can afford, I can prescribe such a broad spectrum antibiotic like Azithromycin because we don’t have it at the facility but most patients at this facility are poor so when you prescribe for them to buy you will be sending them to die”</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lastRenderedPageBreak/>
        <w:t xml:space="preserve">I: Are their treatment drug regimens for RTIs in UCG which you don’t feel can help patients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Yes: “For patients who have failed on Amoxicillin or Ciprofloxacin, you give ceftriaxone 1.0G and there no change after 05days, when you change increase to 2.0g you get better results”.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Which patient and non-Patient factors most influence you to prescribe an antibiotic</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Patient factors: high CBC (complete blood count), Osculation.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How can the facility administration or MOH improve your antibiotic prescription.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providing more CMEs, Involving implementing partners/ NGOs to </w:t>
      </w:r>
      <w:bookmarkStart w:id="53" w:name="_Hlk148506589"/>
      <w:r w:rsidRPr="00D21F56">
        <w:rPr>
          <w:rFonts w:ascii="Arial" w:hAnsi="Arial" w:cs="Arial"/>
          <w:color w:val="000000" w:themeColor="text1"/>
          <w:sz w:val="24"/>
          <w:szCs w:val="24"/>
          <w:lang w:val="en-US"/>
        </w:rPr>
        <w:t xml:space="preserve">bring new treatment guidelines and do support supervision on them. </w:t>
      </w:r>
    </w:p>
    <w:bookmarkEnd w:id="53"/>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How important would trainings on AMR be of help and how often do </w:t>
      </w:r>
      <w:r w:rsidR="001E7927" w:rsidRPr="00D21F56">
        <w:rPr>
          <w:rFonts w:ascii="Arial" w:hAnsi="Arial" w:cs="Arial"/>
          <w:color w:val="000000" w:themeColor="text1"/>
          <w:sz w:val="24"/>
          <w:szCs w:val="24"/>
          <w:lang w:val="en-US"/>
        </w:rPr>
        <w:t xml:space="preserve">you </w:t>
      </w:r>
      <w:r w:rsidRPr="00D21F56">
        <w:rPr>
          <w:rFonts w:ascii="Arial" w:hAnsi="Arial" w:cs="Arial"/>
          <w:color w:val="000000" w:themeColor="text1"/>
          <w:sz w:val="24"/>
          <w:szCs w:val="24"/>
          <w:lang w:val="en-US"/>
        </w:rPr>
        <w:t xml:space="preserve">get updates on current AMR patterns.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w:t>
      </w:r>
      <w:r w:rsidR="001E7927" w:rsidRPr="00D21F56">
        <w:rPr>
          <w:rFonts w:ascii="Arial" w:hAnsi="Arial" w:cs="Arial"/>
          <w:color w:val="000000" w:themeColor="text1"/>
          <w:sz w:val="24"/>
          <w:szCs w:val="24"/>
          <w:lang w:val="en-US"/>
        </w:rPr>
        <w:t xml:space="preserve">They are very </w:t>
      </w:r>
      <w:r w:rsidRPr="00D21F56">
        <w:rPr>
          <w:rFonts w:ascii="Arial" w:hAnsi="Arial" w:cs="Arial"/>
          <w:color w:val="000000" w:themeColor="text1"/>
          <w:sz w:val="24"/>
          <w:szCs w:val="24"/>
          <w:lang w:val="en-US"/>
        </w:rPr>
        <w:t xml:space="preserve">important but we don’t get updates </w:t>
      </w:r>
      <w:r w:rsidR="001E7927" w:rsidRPr="00D21F56">
        <w:rPr>
          <w:rFonts w:ascii="Arial" w:hAnsi="Arial" w:cs="Arial"/>
          <w:color w:val="000000" w:themeColor="text1"/>
          <w:sz w:val="24"/>
          <w:szCs w:val="24"/>
          <w:lang w:val="en-US"/>
        </w:rPr>
        <w:t>from</w:t>
      </w:r>
      <w:r w:rsidRPr="00D21F56">
        <w:rPr>
          <w:rFonts w:ascii="Arial" w:hAnsi="Arial" w:cs="Arial"/>
          <w:color w:val="000000" w:themeColor="text1"/>
          <w:sz w:val="24"/>
          <w:szCs w:val="24"/>
          <w:lang w:val="en-US"/>
        </w:rPr>
        <w:t xml:space="preserve"> the facility or MOH but rather from </w:t>
      </w:r>
      <w:r w:rsidR="001E7927" w:rsidRPr="00D21F56">
        <w:rPr>
          <w:rFonts w:ascii="Arial" w:hAnsi="Arial" w:cs="Arial"/>
          <w:color w:val="000000" w:themeColor="text1"/>
          <w:sz w:val="24"/>
          <w:szCs w:val="24"/>
          <w:lang w:val="en-US"/>
        </w:rPr>
        <w:t xml:space="preserve">other </w:t>
      </w:r>
      <w:r w:rsidRPr="00D21F56">
        <w:rPr>
          <w:rFonts w:ascii="Arial" w:hAnsi="Arial" w:cs="Arial"/>
          <w:color w:val="000000" w:themeColor="text1"/>
          <w:sz w:val="24"/>
          <w:szCs w:val="24"/>
          <w:lang w:val="en-US"/>
        </w:rPr>
        <w:t xml:space="preserve">sources depending </w:t>
      </w:r>
      <w:r w:rsidR="001E7927" w:rsidRPr="00D21F56">
        <w:rPr>
          <w:rFonts w:ascii="Arial" w:hAnsi="Arial" w:cs="Arial"/>
          <w:color w:val="000000" w:themeColor="text1"/>
          <w:sz w:val="24"/>
          <w:szCs w:val="24"/>
          <w:lang w:val="en-US"/>
        </w:rPr>
        <w:t>somebody’s</w:t>
      </w:r>
      <w:r w:rsidRPr="00D21F56">
        <w:rPr>
          <w:rFonts w:ascii="Arial" w:hAnsi="Arial" w:cs="Arial"/>
          <w:color w:val="000000" w:themeColor="text1"/>
          <w:sz w:val="24"/>
          <w:szCs w:val="24"/>
          <w:lang w:val="en-US"/>
        </w:rPr>
        <w:t xml:space="preserve"> self-motivation</w:t>
      </w:r>
      <w:r w:rsidR="001E7927" w:rsidRPr="00D21F56">
        <w:rPr>
          <w:rFonts w:ascii="Arial" w:hAnsi="Arial" w:cs="Arial"/>
          <w:color w:val="000000" w:themeColor="text1"/>
          <w:sz w:val="24"/>
          <w:szCs w:val="24"/>
          <w:lang w:val="en-US"/>
        </w:rPr>
        <w:t>/initiative</w:t>
      </w:r>
      <w:r w:rsidRPr="00D21F56">
        <w:rPr>
          <w:rFonts w:ascii="Arial" w:hAnsi="Arial" w:cs="Arial"/>
          <w:color w:val="000000" w:themeColor="text1"/>
          <w:sz w:val="24"/>
          <w:szCs w:val="24"/>
          <w:lang w:val="en-US"/>
        </w:rPr>
        <w:t xml:space="preserve">.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How can patient education improve your antibiotic prescription</w:t>
      </w:r>
      <w:r w:rsidR="001E7927" w:rsidRPr="00D21F56">
        <w:rPr>
          <w:rFonts w:ascii="Arial" w:hAnsi="Arial" w:cs="Arial"/>
          <w:color w:val="000000" w:themeColor="text1"/>
          <w:sz w:val="24"/>
          <w:szCs w:val="24"/>
          <w:lang w:val="en-US"/>
        </w:rPr>
        <w:t>.</w:t>
      </w:r>
      <w:r w:rsidRPr="00D21F56">
        <w:rPr>
          <w:rFonts w:ascii="Arial" w:hAnsi="Arial" w:cs="Arial"/>
          <w:color w:val="000000" w:themeColor="text1"/>
          <w:sz w:val="24"/>
          <w:szCs w:val="24"/>
          <w:lang w:val="en-US"/>
        </w:rPr>
        <w:t xml:space="preserve">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w:t>
      </w:r>
      <w:bookmarkStart w:id="54" w:name="_Hlk148504521"/>
      <w:r w:rsidRPr="00D21F56">
        <w:rPr>
          <w:rFonts w:ascii="Arial" w:hAnsi="Arial" w:cs="Arial"/>
          <w:color w:val="000000" w:themeColor="text1"/>
          <w:sz w:val="24"/>
          <w:szCs w:val="24"/>
          <w:lang w:val="en-US"/>
        </w:rPr>
        <w:t xml:space="preserve">There is need to empower VHTs with knowledge on proper use of antibiotics so that they can educate waiting patients in the morning. </w:t>
      </w:r>
      <w:bookmarkEnd w:id="54"/>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w:t>
      </w:r>
      <w:r w:rsidR="001E7927" w:rsidRPr="00D21F56">
        <w:rPr>
          <w:rFonts w:ascii="Arial" w:hAnsi="Arial" w:cs="Arial"/>
          <w:color w:val="000000" w:themeColor="text1"/>
          <w:sz w:val="24"/>
          <w:szCs w:val="24"/>
          <w:lang w:val="en-US"/>
        </w:rPr>
        <w:t xml:space="preserve"> To what extent are </w:t>
      </w:r>
      <w:r w:rsidRPr="00D21F56">
        <w:rPr>
          <w:rFonts w:ascii="Arial" w:hAnsi="Arial" w:cs="Arial"/>
          <w:color w:val="000000" w:themeColor="text1"/>
          <w:sz w:val="24"/>
          <w:szCs w:val="24"/>
          <w:lang w:val="en-US"/>
        </w:rPr>
        <w:t xml:space="preserve">essential drugs </w:t>
      </w:r>
      <w:r w:rsidR="001E7927" w:rsidRPr="00D21F56">
        <w:rPr>
          <w:rFonts w:ascii="Arial" w:hAnsi="Arial" w:cs="Arial"/>
          <w:color w:val="000000" w:themeColor="text1"/>
          <w:sz w:val="24"/>
          <w:szCs w:val="24"/>
          <w:lang w:val="en-US"/>
        </w:rPr>
        <w:t xml:space="preserve">available </w:t>
      </w:r>
      <w:r w:rsidRPr="00D21F56">
        <w:rPr>
          <w:rFonts w:ascii="Arial" w:hAnsi="Arial" w:cs="Arial"/>
          <w:color w:val="000000" w:themeColor="text1"/>
          <w:sz w:val="24"/>
          <w:szCs w:val="24"/>
          <w:lang w:val="en-US"/>
        </w:rPr>
        <w:t>at this facility and how does this influence what you prescribe?</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Currently there is no stock at the facility. Am prescribing Amoxicillin but also Azithromycin to those that can afford it. </w:t>
      </w:r>
      <w:bookmarkStart w:id="55" w:name="_Hlk148475399"/>
      <w:r w:rsidRPr="00D21F56">
        <w:rPr>
          <w:rFonts w:ascii="Arial" w:hAnsi="Arial" w:cs="Arial"/>
          <w:color w:val="000000" w:themeColor="text1"/>
          <w:sz w:val="24"/>
          <w:szCs w:val="24"/>
          <w:lang w:val="en-US"/>
        </w:rPr>
        <w:t>“Some patients say Dr. why are you prescribing for me to go and buy amoxicillin which I can get from government setting, I change to Azithromycin”</w:t>
      </w:r>
    </w:p>
    <w:bookmarkEnd w:id="55"/>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which other factor</w:t>
      </w:r>
      <w:r w:rsidR="001E7927" w:rsidRPr="00D21F56">
        <w:rPr>
          <w:rFonts w:ascii="Arial" w:hAnsi="Arial" w:cs="Arial"/>
          <w:color w:val="000000" w:themeColor="text1"/>
          <w:sz w:val="24"/>
          <w:szCs w:val="24"/>
          <w:lang w:val="en-US"/>
        </w:rPr>
        <w:t xml:space="preserve"> </w:t>
      </w:r>
      <w:r w:rsidRPr="00D21F56">
        <w:rPr>
          <w:rFonts w:ascii="Arial" w:hAnsi="Arial" w:cs="Arial"/>
          <w:color w:val="000000" w:themeColor="text1"/>
          <w:sz w:val="24"/>
          <w:szCs w:val="24"/>
          <w:lang w:val="en-US"/>
        </w:rPr>
        <w:t xml:space="preserve">could </w:t>
      </w:r>
      <w:r w:rsidR="001E7927" w:rsidRPr="00D21F56">
        <w:rPr>
          <w:rFonts w:ascii="Arial" w:hAnsi="Arial" w:cs="Arial"/>
          <w:color w:val="000000" w:themeColor="text1"/>
          <w:sz w:val="24"/>
          <w:szCs w:val="24"/>
          <w:lang w:val="en-US"/>
        </w:rPr>
        <w:t xml:space="preserve">you </w:t>
      </w:r>
      <w:r w:rsidRPr="00D21F56">
        <w:rPr>
          <w:rFonts w:ascii="Arial" w:hAnsi="Arial" w:cs="Arial"/>
          <w:color w:val="000000" w:themeColor="text1"/>
          <w:sz w:val="24"/>
          <w:szCs w:val="24"/>
          <w:lang w:val="en-US"/>
        </w:rPr>
        <w:t>have left out</w:t>
      </w:r>
      <w:r w:rsidR="001E7927" w:rsidRPr="00D21F56">
        <w:rPr>
          <w:rFonts w:ascii="Arial" w:hAnsi="Arial" w:cs="Arial"/>
          <w:color w:val="000000" w:themeColor="text1"/>
          <w:sz w:val="24"/>
          <w:szCs w:val="24"/>
          <w:lang w:val="en-US"/>
        </w:rPr>
        <w:t xml:space="preserve">, </w:t>
      </w:r>
      <w:r w:rsidRPr="00D21F56">
        <w:rPr>
          <w:rFonts w:ascii="Arial" w:hAnsi="Arial" w:cs="Arial"/>
          <w:color w:val="000000" w:themeColor="text1"/>
          <w:sz w:val="24"/>
          <w:szCs w:val="24"/>
          <w:lang w:val="en-US"/>
        </w:rPr>
        <w:t xml:space="preserve">that may influence antibiotic prescription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R: Prescribers who studied long time ago don’t want to attend CMEs</w:t>
      </w:r>
      <w:r w:rsidR="00F15F0F" w:rsidRPr="00D21F56">
        <w:rPr>
          <w:rFonts w:ascii="Arial" w:hAnsi="Arial" w:cs="Arial"/>
          <w:color w:val="000000" w:themeColor="text1"/>
          <w:sz w:val="24"/>
          <w:szCs w:val="24"/>
          <w:lang w:val="en-US"/>
        </w:rPr>
        <w:t xml:space="preserve">. They </w:t>
      </w:r>
      <w:r w:rsidRPr="00D21F56">
        <w:rPr>
          <w:rFonts w:ascii="Arial" w:hAnsi="Arial" w:cs="Arial"/>
          <w:color w:val="000000" w:themeColor="text1"/>
          <w:sz w:val="24"/>
          <w:szCs w:val="24"/>
          <w:lang w:val="en-US"/>
        </w:rPr>
        <w:t xml:space="preserve">are not willing to add more knowledge, they are already fixated. </w:t>
      </w:r>
    </w:p>
    <w:p w:rsidR="00794F89" w:rsidRPr="00D21F56" w:rsidRDefault="00387078">
      <w:pPr>
        <w:spacing w:line="360" w:lineRule="auto"/>
        <w:rPr>
          <w:rFonts w:ascii="Arial" w:hAnsi="Arial" w:cs="Arial"/>
          <w:b/>
          <w:color w:val="000000" w:themeColor="text1"/>
          <w:sz w:val="24"/>
          <w:szCs w:val="24"/>
          <w:lang w:val="en-US"/>
        </w:rPr>
      </w:pPr>
      <w:r w:rsidRPr="00D21F56">
        <w:rPr>
          <w:rFonts w:ascii="Arial" w:hAnsi="Arial" w:cs="Arial"/>
          <w:b/>
          <w:color w:val="000000" w:themeColor="text1"/>
          <w:sz w:val="32"/>
          <w:szCs w:val="32"/>
          <w:lang w:val="en-US"/>
        </w:rPr>
        <w:t>12 Transcript:</w:t>
      </w:r>
      <w:r w:rsidRPr="00D21F56">
        <w:rPr>
          <w:rFonts w:ascii="Arial" w:hAnsi="Arial" w:cs="Arial"/>
          <w:b/>
          <w:color w:val="000000" w:themeColor="text1"/>
          <w:sz w:val="24"/>
          <w:szCs w:val="24"/>
          <w:lang w:val="en-US"/>
        </w:rPr>
        <w:t xml:space="preserve"> </w:t>
      </w:r>
      <w:bookmarkStart w:id="56" w:name="_Hlk148505105"/>
      <w:r w:rsidRPr="00D21F56">
        <w:rPr>
          <w:rFonts w:ascii="Arial" w:hAnsi="Arial" w:cs="Arial"/>
          <w:b/>
          <w:color w:val="000000" w:themeColor="text1"/>
          <w:sz w:val="24"/>
          <w:szCs w:val="24"/>
          <w:lang w:val="en-US"/>
        </w:rPr>
        <w:t xml:space="preserve">HC306ENID1: </w:t>
      </w:r>
      <w:bookmarkStart w:id="57" w:name="_Hlk148505828"/>
      <w:r w:rsidRPr="00D21F56">
        <w:rPr>
          <w:rFonts w:ascii="Arial" w:hAnsi="Arial" w:cs="Arial"/>
          <w:b/>
          <w:color w:val="000000" w:themeColor="text1"/>
          <w:sz w:val="24"/>
          <w:szCs w:val="24"/>
          <w:lang w:val="en-US"/>
        </w:rPr>
        <w:t>Enrolled Nurse, aged 32, mal</w:t>
      </w:r>
      <w:bookmarkEnd w:id="57"/>
      <w:r w:rsidRPr="00D21F56">
        <w:rPr>
          <w:rFonts w:ascii="Arial" w:hAnsi="Arial" w:cs="Arial"/>
          <w:b/>
          <w:color w:val="000000" w:themeColor="text1"/>
          <w:sz w:val="24"/>
          <w:szCs w:val="24"/>
          <w:lang w:val="en-US"/>
        </w:rPr>
        <w:t>e,</w:t>
      </w:r>
      <w:bookmarkEnd w:id="56"/>
      <w:r w:rsidRPr="00D21F56">
        <w:rPr>
          <w:rFonts w:ascii="Arial" w:hAnsi="Arial" w:cs="Arial"/>
          <w:b/>
          <w:color w:val="000000" w:themeColor="text1"/>
          <w:sz w:val="24"/>
          <w:szCs w:val="24"/>
          <w:lang w:val="en-US"/>
        </w:rPr>
        <w:t xml:space="preserve"> employed at health center III.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lastRenderedPageBreak/>
        <w:t xml:space="preserve">I: Describe respiratory tract infections with examples and give a hint on their prevalence.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R: These are infections that affects the upper part of the respiratory system, they can also be lower.  Examples being common cold, pneumonia, pharyngitis, Pneumonia, Bronchitis and T.B</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Which RTIs are caused by viruses</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common cold, flue. Most URTI are caused by viruses but others are caused bacteria like pharyngitis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w:t>
      </w:r>
      <w:bookmarkStart w:id="58" w:name="_Hlk146295711"/>
      <w:r w:rsidRPr="00D21F56">
        <w:rPr>
          <w:rFonts w:ascii="Arial" w:hAnsi="Arial" w:cs="Arial"/>
          <w:color w:val="000000" w:themeColor="text1"/>
          <w:sz w:val="24"/>
          <w:szCs w:val="24"/>
          <w:lang w:val="en-US"/>
        </w:rPr>
        <w:t xml:space="preserve">which one are caused by bacteria other than T.B and pnuemonia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w:t>
      </w:r>
      <w:bookmarkEnd w:id="58"/>
      <w:r w:rsidRPr="00D21F56">
        <w:rPr>
          <w:rFonts w:ascii="Arial" w:hAnsi="Arial" w:cs="Arial"/>
          <w:color w:val="000000" w:themeColor="text1"/>
          <w:sz w:val="24"/>
          <w:szCs w:val="24"/>
          <w:lang w:val="en-US"/>
        </w:rPr>
        <w:t>Tonsillitis, pharyngitis and LRTIs.  “generally, I consider all LRTI as bacterial infections if I don’t do other investigations like CBC”</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Which RTIs do you completely don’t give antibiotics</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R: common cold</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Which RTIs do you treat with antibiotics.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Otitis media, pharyngitis and tonsillitis </w:t>
      </w:r>
    </w:p>
    <w:p w:rsidR="00794F89" w:rsidRPr="00D21F56" w:rsidRDefault="00387078">
      <w:pPr>
        <w:spacing w:line="360" w:lineRule="auto"/>
        <w:rPr>
          <w:rFonts w:ascii="Arial" w:hAnsi="Arial" w:cs="Arial"/>
          <w:color w:val="000000" w:themeColor="text1"/>
          <w:sz w:val="24"/>
          <w:szCs w:val="24"/>
          <w:lang w:val="en-US"/>
        </w:rPr>
      </w:pPr>
      <w:bookmarkStart w:id="59" w:name="_Hlk146317921"/>
      <w:r w:rsidRPr="00D21F56">
        <w:rPr>
          <w:rFonts w:ascii="Arial" w:hAnsi="Arial" w:cs="Arial"/>
          <w:color w:val="000000" w:themeColor="text1"/>
          <w:sz w:val="24"/>
          <w:szCs w:val="24"/>
          <w:lang w:val="en-US"/>
        </w:rPr>
        <w:t>I: To which extend do you use brand names versus generic names</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I mostly use brand names. </w:t>
      </w:r>
    </w:p>
    <w:bookmarkEnd w:id="59"/>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which patient related factors always influence you to prescribe antibiotics</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w:t>
      </w:r>
      <w:r w:rsidR="00F15F0F" w:rsidRPr="00D21F56">
        <w:rPr>
          <w:rFonts w:ascii="Arial" w:hAnsi="Arial" w:cs="Arial"/>
          <w:color w:val="000000" w:themeColor="text1"/>
          <w:sz w:val="24"/>
          <w:szCs w:val="24"/>
          <w:lang w:val="en-US"/>
        </w:rPr>
        <w:t>C</w:t>
      </w:r>
      <w:r w:rsidRPr="00D21F56">
        <w:rPr>
          <w:rFonts w:ascii="Arial" w:hAnsi="Arial" w:cs="Arial"/>
          <w:color w:val="000000" w:themeColor="text1"/>
          <w:sz w:val="24"/>
          <w:szCs w:val="24"/>
          <w:lang w:val="en-US"/>
        </w:rPr>
        <w:t xml:space="preserve">ough of more than two weeks with negative T.B test make me </w:t>
      </w:r>
      <w:r w:rsidR="00F15F0F" w:rsidRPr="00D21F56">
        <w:rPr>
          <w:rFonts w:ascii="Arial" w:hAnsi="Arial" w:cs="Arial"/>
          <w:color w:val="000000" w:themeColor="text1"/>
          <w:sz w:val="24"/>
          <w:szCs w:val="24"/>
          <w:lang w:val="en-US"/>
        </w:rPr>
        <w:t>pr</w:t>
      </w:r>
      <w:r w:rsidRPr="00D21F56">
        <w:rPr>
          <w:rFonts w:ascii="Arial" w:hAnsi="Arial" w:cs="Arial"/>
          <w:color w:val="000000" w:themeColor="text1"/>
          <w:sz w:val="24"/>
          <w:szCs w:val="24"/>
          <w:lang w:val="en-US"/>
        </w:rPr>
        <w:t xml:space="preserve">escribe </w:t>
      </w:r>
      <w:r w:rsidR="00F15F0F" w:rsidRPr="00D21F56">
        <w:rPr>
          <w:rFonts w:ascii="Arial" w:hAnsi="Arial" w:cs="Arial"/>
          <w:color w:val="000000" w:themeColor="text1"/>
          <w:sz w:val="24"/>
          <w:szCs w:val="24"/>
          <w:lang w:val="en-US"/>
        </w:rPr>
        <w:t xml:space="preserve">a </w:t>
      </w:r>
      <w:r w:rsidRPr="00D21F56">
        <w:rPr>
          <w:rFonts w:ascii="Arial" w:hAnsi="Arial" w:cs="Arial"/>
          <w:color w:val="000000" w:themeColor="text1"/>
          <w:sz w:val="24"/>
          <w:szCs w:val="24"/>
          <w:lang w:val="en-US"/>
        </w:rPr>
        <w:t xml:space="preserve">strong antibiotic.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Age, sex and Immune suppressed </w:t>
      </w:r>
      <w:r w:rsidR="00F15F0F" w:rsidRPr="00D21F56">
        <w:rPr>
          <w:rFonts w:ascii="Arial" w:hAnsi="Arial" w:cs="Arial"/>
          <w:color w:val="000000" w:themeColor="text1"/>
          <w:sz w:val="24"/>
          <w:szCs w:val="24"/>
          <w:lang w:val="en-US"/>
        </w:rPr>
        <w:t>don’t</w:t>
      </w:r>
      <w:r w:rsidRPr="00D21F56">
        <w:rPr>
          <w:rFonts w:ascii="Arial" w:hAnsi="Arial" w:cs="Arial"/>
          <w:color w:val="000000" w:themeColor="text1"/>
          <w:sz w:val="24"/>
          <w:szCs w:val="24"/>
          <w:lang w:val="en-US"/>
        </w:rPr>
        <w:t xml:space="preserve"> influence</w:t>
      </w:r>
      <w:r w:rsidR="00F15F0F" w:rsidRPr="00D21F56">
        <w:rPr>
          <w:rFonts w:ascii="Arial" w:hAnsi="Arial" w:cs="Arial"/>
          <w:color w:val="000000" w:themeColor="text1"/>
          <w:sz w:val="24"/>
          <w:szCs w:val="24"/>
          <w:lang w:val="en-US"/>
        </w:rPr>
        <w:t xml:space="preserve"> me</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w:t>
      </w:r>
      <w:r w:rsidR="00F15F0F" w:rsidRPr="00D21F56">
        <w:rPr>
          <w:rFonts w:ascii="Arial" w:hAnsi="Arial" w:cs="Arial"/>
          <w:color w:val="000000" w:themeColor="text1"/>
          <w:sz w:val="24"/>
          <w:szCs w:val="24"/>
          <w:lang w:val="en-US"/>
        </w:rPr>
        <w:t>S</w:t>
      </w:r>
      <w:r w:rsidRPr="00D21F56">
        <w:rPr>
          <w:rFonts w:ascii="Arial" w:hAnsi="Arial" w:cs="Arial"/>
          <w:color w:val="000000" w:themeColor="text1"/>
          <w:sz w:val="24"/>
          <w:szCs w:val="24"/>
          <w:lang w:val="en-US"/>
        </w:rPr>
        <w:t>ocial economic status of the patient affects what I prescribe.</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Patient desire also does.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What non-patient factors can influence your antibiotic prescription behavior for patients with RTIs,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 I: How do incentives from a marketing company or drug promoters influence the way you prescribe antibiotics.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lastRenderedPageBreak/>
        <w:t>R: Ha</w:t>
      </w:r>
      <w:r w:rsidR="00F15F0F" w:rsidRPr="00D21F56">
        <w:rPr>
          <w:rFonts w:ascii="Arial" w:hAnsi="Arial" w:cs="Arial"/>
          <w:color w:val="000000" w:themeColor="text1"/>
          <w:sz w:val="24"/>
          <w:szCs w:val="24"/>
          <w:lang w:val="en-US"/>
        </w:rPr>
        <w:t>ve</w:t>
      </w:r>
      <w:r w:rsidRPr="00D21F56">
        <w:rPr>
          <w:rFonts w:ascii="Arial" w:hAnsi="Arial" w:cs="Arial"/>
          <w:color w:val="000000" w:themeColor="text1"/>
          <w:sz w:val="24"/>
          <w:szCs w:val="24"/>
          <w:lang w:val="en-US"/>
        </w:rPr>
        <w:t xml:space="preserve"> some influence “I can prescribe their drug and monitor/make research about them, if they work then I can prescribe to other patients.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How does your social economic status influence the way you prescribe antibiotics</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It influences me not to prescribe strong antibiotics that myself would not afford to buy. “I look at the patient and look at myself and </w:t>
      </w:r>
      <w:r w:rsidR="00F15F0F" w:rsidRPr="00D21F56">
        <w:rPr>
          <w:rFonts w:ascii="Arial" w:hAnsi="Arial" w:cs="Arial"/>
          <w:color w:val="000000" w:themeColor="text1"/>
          <w:sz w:val="24"/>
          <w:szCs w:val="24"/>
          <w:lang w:val="en-US"/>
        </w:rPr>
        <w:t xml:space="preserve">put into consideration the </w:t>
      </w:r>
      <w:r w:rsidRPr="00D21F56">
        <w:rPr>
          <w:rFonts w:ascii="Arial" w:hAnsi="Arial" w:cs="Arial"/>
          <w:color w:val="000000" w:themeColor="text1"/>
          <w:sz w:val="24"/>
          <w:szCs w:val="24"/>
          <w:lang w:val="en-US"/>
        </w:rPr>
        <w:t>income of the patient”</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How would short guidelines specific </w:t>
      </w:r>
      <w:r w:rsidR="00F25DD1" w:rsidRPr="00D21F56">
        <w:rPr>
          <w:rFonts w:ascii="Arial" w:hAnsi="Arial" w:cs="Arial"/>
          <w:color w:val="000000" w:themeColor="text1"/>
          <w:sz w:val="24"/>
          <w:szCs w:val="24"/>
          <w:lang w:val="en-US"/>
        </w:rPr>
        <w:t xml:space="preserve">for </w:t>
      </w:r>
      <w:r w:rsidRPr="00D21F56">
        <w:rPr>
          <w:rFonts w:ascii="Arial" w:hAnsi="Arial" w:cs="Arial"/>
          <w:color w:val="000000" w:themeColor="text1"/>
          <w:sz w:val="24"/>
          <w:szCs w:val="24"/>
          <w:lang w:val="en-US"/>
        </w:rPr>
        <w:t xml:space="preserve">RTIs help in improving antibiotic prescription for RTIs.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R: It can be help “I</w:t>
      </w:r>
      <w:r w:rsidR="00F25DD1" w:rsidRPr="00D21F56">
        <w:rPr>
          <w:rFonts w:ascii="Arial" w:hAnsi="Arial" w:cs="Arial"/>
          <w:color w:val="000000" w:themeColor="text1"/>
          <w:sz w:val="24"/>
          <w:szCs w:val="24"/>
          <w:lang w:val="en-US"/>
        </w:rPr>
        <w:t xml:space="preserve"> can be able to follow </w:t>
      </w:r>
      <w:r w:rsidRPr="00D21F56">
        <w:rPr>
          <w:rFonts w:ascii="Arial" w:hAnsi="Arial" w:cs="Arial"/>
          <w:color w:val="000000" w:themeColor="text1"/>
          <w:sz w:val="24"/>
          <w:szCs w:val="24"/>
          <w:lang w:val="en-US"/>
        </w:rPr>
        <w:t>step by step and come up with a proper diagnosis”</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which factors most influence you to prescribe antibiotics.</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Severity of the disease.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What can the administration of this facility and MOH do to improve </w:t>
      </w:r>
      <w:r w:rsidR="00F25DD1" w:rsidRPr="00D21F56">
        <w:rPr>
          <w:rFonts w:ascii="Arial" w:hAnsi="Arial" w:cs="Arial"/>
          <w:color w:val="000000" w:themeColor="text1"/>
          <w:sz w:val="24"/>
          <w:szCs w:val="24"/>
          <w:lang w:val="en-US"/>
        </w:rPr>
        <w:t xml:space="preserve">your </w:t>
      </w:r>
      <w:r w:rsidRPr="00D21F56">
        <w:rPr>
          <w:rFonts w:ascii="Arial" w:hAnsi="Arial" w:cs="Arial"/>
          <w:color w:val="000000" w:themeColor="text1"/>
          <w:sz w:val="24"/>
          <w:szCs w:val="24"/>
          <w:lang w:val="en-US"/>
        </w:rPr>
        <w:t>antibiotic prescription</w:t>
      </w:r>
      <w:r w:rsidR="00F25DD1" w:rsidRPr="00D21F56">
        <w:rPr>
          <w:rFonts w:ascii="Arial" w:hAnsi="Arial" w:cs="Arial"/>
          <w:color w:val="000000" w:themeColor="text1"/>
          <w:sz w:val="24"/>
          <w:szCs w:val="24"/>
          <w:lang w:val="en-US"/>
        </w:rPr>
        <w:t>?</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Bring regular trainings at the facility and </w:t>
      </w:r>
      <w:bookmarkStart w:id="60" w:name="_Hlk148505750"/>
      <w:r w:rsidRPr="00D21F56">
        <w:rPr>
          <w:rFonts w:ascii="Arial" w:hAnsi="Arial" w:cs="Arial"/>
          <w:color w:val="000000" w:themeColor="text1"/>
          <w:sz w:val="24"/>
          <w:szCs w:val="24"/>
          <w:lang w:val="en-US"/>
        </w:rPr>
        <w:t xml:space="preserve">making standard treatment guidelines available. </w:t>
      </w:r>
    </w:p>
    <w:bookmarkEnd w:id="60"/>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To what extent would you welcome a program where your prescriptions is supervised.</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R: That would be Ok: It would be an opportunity to have current guidelines and follow them”.</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How would educating patients on antibiotic use affect your prescription.</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w:t>
      </w:r>
      <w:bookmarkStart w:id="61" w:name="_Hlk148505072"/>
      <w:r w:rsidRPr="00D21F56">
        <w:rPr>
          <w:rFonts w:ascii="Arial" w:hAnsi="Arial" w:cs="Arial"/>
          <w:color w:val="000000" w:themeColor="text1"/>
          <w:sz w:val="24"/>
          <w:szCs w:val="24"/>
          <w:lang w:val="en-US"/>
        </w:rPr>
        <w:t xml:space="preserve">It would avoid the patients putting under me under pressure to prescribe a certain drug, which may influence </w:t>
      </w:r>
      <w:r w:rsidR="00F25DD1" w:rsidRPr="00D21F56">
        <w:rPr>
          <w:rFonts w:ascii="Arial" w:hAnsi="Arial" w:cs="Arial"/>
          <w:color w:val="000000" w:themeColor="text1"/>
          <w:sz w:val="24"/>
          <w:szCs w:val="24"/>
          <w:lang w:val="en-US"/>
        </w:rPr>
        <w:t xml:space="preserve">me </w:t>
      </w:r>
      <w:r w:rsidRPr="00D21F56">
        <w:rPr>
          <w:rFonts w:ascii="Arial" w:hAnsi="Arial" w:cs="Arial"/>
          <w:color w:val="000000" w:themeColor="text1"/>
          <w:sz w:val="24"/>
          <w:szCs w:val="24"/>
          <w:lang w:val="en-US"/>
        </w:rPr>
        <w:t xml:space="preserve">to change the drug when not necessary. </w:t>
      </w:r>
    </w:p>
    <w:bookmarkEnd w:id="61"/>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How does availability of essential drugs affect your prescription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Absence of what I prescribe increases patient re-attendance and with the disease having advanced to another stage which increases patient load. </w:t>
      </w:r>
    </w:p>
    <w:p w:rsidR="00794F89" w:rsidRPr="00D21F56" w:rsidRDefault="00387078">
      <w:pPr>
        <w:spacing w:line="360" w:lineRule="auto"/>
        <w:rPr>
          <w:rFonts w:ascii="Arial" w:hAnsi="Arial" w:cs="Arial"/>
          <w:b/>
          <w:color w:val="000000" w:themeColor="text1"/>
          <w:sz w:val="24"/>
          <w:szCs w:val="24"/>
          <w:lang w:val="en-US"/>
        </w:rPr>
      </w:pPr>
      <w:r w:rsidRPr="00D21F56">
        <w:rPr>
          <w:rFonts w:ascii="Arial" w:hAnsi="Arial" w:cs="Arial"/>
          <w:b/>
          <w:color w:val="000000" w:themeColor="text1"/>
          <w:sz w:val="32"/>
          <w:szCs w:val="32"/>
          <w:lang w:val="en-US"/>
        </w:rPr>
        <w:lastRenderedPageBreak/>
        <w:t>13 Transcript:</w:t>
      </w:r>
      <w:r w:rsidRPr="00D21F56">
        <w:rPr>
          <w:rFonts w:ascii="Arial" w:hAnsi="Arial" w:cs="Arial"/>
          <w:b/>
          <w:color w:val="000000" w:themeColor="text1"/>
          <w:sz w:val="24"/>
          <w:szCs w:val="24"/>
          <w:lang w:val="en-US"/>
        </w:rPr>
        <w:t xml:space="preserve"> </w:t>
      </w:r>
      <w:bookmarkStart w:id="62" w:name="_Hlk148506454"/>
      <w:r w:rsidRPr="00D21F56">
        <w:rPr>
          <w:rFonts w:ascii="Arial" w:hAnsi="Arial" w:cs="Arial"/>
          <w:b/>
          <w:color w:val="000000" w:themeColor="text1"/>
          <w:sz w:val="24"/>
          <w:szCs w:val="24"/>
          <w:lang w:val="en-US"/>
        </w:rPr>
        <w:t xml:space="preserve">HS405COCID3: </w:t>
      </w:r>
      <w:r w:rsidR="00F25DD1" w:rsidRPr="00D21F56">
        <w:rPr>
          <w:rFonts w:ascii="Arial" w:hAnsi="Arial" w:cs="Arial"/>
          <w:b/>
          <w:color w:val="000000" w:themeColor="text1"/>
          <w:sz w:val="24"/>
          <w:szCs w:val="24"/>
          <w:lang w:val="en-US"/>
        </w:rPr>
        <w:t>C</w:t>
      </w:r>
      <w:r w:rsidRPr="00D21F56">
        <w:rPr>
          <w:rFonts w:ascii="Arial" w:hAnsi="Arial" w:cs="Arial"/>
          <w:b/>
          <w:color w:val="000000" w:themeColor="text1"/>
          <w:sz w:val="24"/>
          <w:szCs w:val="24"/>
          <w:lang w:val="en-US"/>
        </w:rPr>
        <w:t>linical officer, aged 41, Male</w:t>
      </w:r>
      <w:bookmarkEnd w:id="62"/>
      <w:r w:rsidRPr="00D21F56">
        <w:rPr>
          <w:rFonts w:ascii="Arial" w:hAnsi="Arial" w:cs="Arial"/>
          <w:b/>
          <w:color w:val="000000" w:themeColor="text1"/>
          <w:sz w:val="24"/>
          <w:szCs w:val="24"/>
          <w:lang w:val="en-US"/>
        </w:rPr>
        <w:t xml:space="preserve">, employed at referral hospital.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Describe respiratory tract infections with examples and give a hint on their prevalence.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These are infections that affect the lungs. We have those that affect the Upper </w:t>
      </w:r>
      <w:r w:rsidR="00F25DD1" w:rsidRPr="00D21F56">
        <w:rPr>
          <w:rFonts w:ascii="Arial" w:hAnsi="Arial" w:cs="Arial"/>
          <w:color w:val="000000" w:themeColor="text1"/>
          <w:sz w:val="24"/>
          <w:szCs w:val="24"/>
          <w:lang w:val="en-US"/>
        </w:rPr>
        <w:t xml:space="preserve">and </w:t>
      </w:r>
      <w:r w:rsidRPr="00D21F56">
        <w:rPr>
          <w:rFonts w:ascii="Arial" w:hAnsi="Arial" w:cs="Arial"/>
          <w:color w:val="000000" w:themeColor="text1"/>
          <w:sz w:val="24"/>
          <w:szCs w:val="24"/>
          <w:lang w:val="en-US"/>
        </w:rPr>
        <w:t xml:space="preserve">those of lower respiratory system. Examples are: Common cold, pharyngitis, laryngitis, rhinitis   e.t.c.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The prevalence of the upper RTI is higher than for other commodities. </w:t>
      </w:r>
    </w:p>
    <w:p w:rsidR="00794F89" w:rsidRPr="00D21F56" w:rsidRDefault="00387078">
      <w:pPr>
        <w:spacing w:line="360" w:lineRule="auto"/>
        <w:rPr>
          <w:rFonts w:ascii="Arial" w:hAnsi="Arial" w:cs="Arial"/>
          <w:color w:val="000000" w:themeColor="text1"/>
          <w:sz w:val="24"/>
          <w:szCs w:val="24"/>
          <w:lang w:val="en-US"/>
        </w:rPr>
      </w:pPr>
      <w:bookmarkStart w:id="63" w:name="_Hlk146317130"/>
      <w:r w:rsidRPr="00D21F56">
        <w:rPr>
          <w:rFonts w:ascii="Arial" w:hAnsi="Arial" w:cs="Arial"/>
          <w:color w:val="000000" w:themeColor="text1"/>
          <w:sz w:val="24"/>
          <w:szCs w:val="24"/>
          <w:lang w:val="en-US"/>
        </w:rPr>
        <w:t xml:space="preserve">I: </w:t>
      </w:r>
      <w:bookmarkStart w:id="64" w:name="_Hlk146316974"/>
      <w:r w:rsidRPr="00D21F56">
        <w:rPr>
          <w:rFonts w:ascii="Arial" w:hAnsi="Arial" w:cs="Arial"/>
          <w:color w:val="000000" w:themeColor="text1"/>
          <w:sz w:val="24"/>
          <w:szCs w:val="24"/>
          <w:lang w:val="en-US"/>
        </w:rPr>
        <w:t xml:space="preserve">For which RTI do you usually prescribe antibiotics </w:t>
      </w:r>
      <w:bookmarkEnd w:id="64"/>
    </w:p>
    <w:bookmarkEnd w:id="63"/>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Bronchitis, pharyngitis, sinusitis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I give Amoxicillin, Erythromycin, Amoxiclav depending on what is available.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For which RTI do you usually not prescribe antibiotics</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Rhinitis, common cold and some coughings.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 I: For which RTI do you usually delays to prescribe antibiotics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None “Other than rhinitis and common cold I prescribe antibiotics and my patients improve”.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To which extend do you use brand names versus generic names</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I mostly use generic names.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what is the average number of antibiotics you provide for RTI out-patients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R: One</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which patient factors usually influence you to give an antibiotic for outpatients with RTIs</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Children less than 10 years are more likely to get antibiotics than adults.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Sex doesn’t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Patient desire, affordability of the patient to buy may influence me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How do you rate your compliance to UCG</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lastRenderedPageBreak/>
        <w:t>R: 80%</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Which non-patient factors most influence you to prescribe antibiotics</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unavailability of essential drugs at the facility may influence me to prescribe according to ability of the patient to buy.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Marketeers/ Drug promoters don’t influence me.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How has your antibiotic prescription for RTIs changed as spend more year in practice.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R: I have come to learn types antibiotics that work for specific RTIs. “when I prescribe a drug, I follow up my patients and if they improve I come to stick to that drug for that condition”</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To what extent do you believe in UCG.</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95% confidence in the latest UCG.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Which patient and non-Patient factors most influence you to prescribe an antibiotic</w:t>
      </w:r>
    </w:p>
    <w:p w:rsidR="00794F89" w:rsidRPr="00D21F56" w:rsidRDefault="00387078">
      <w:pPr>
        <w:spacing w:line="360" w:lineRule="auto"/>
        <w:rPr>
          <w:rFonts w:ascii="Arial" w:hAnsi="Arial" w:cs="Arial"/>
          <w:strike/>
          <w:color w:val="000000" w:themeColor="text1"/>
          <w:sz w:val="24"/>
          <w:szCs w:val="24"/>
          <w:lang w:val="en-US"/>
        </w:rPr>
      </w:pPr>
      <w:r w:rsidRPr="00D21F56">
        <w:rPr>
          <w:rFonts w:ascii="Arial" w:hAnsi="Arial" w:cs="Arial"/>
          <w:strike/>
          <w:color w:val="000000" w:themeColor="text1"/>
          <w:sz w:val="24"/>
          <w:szCs w:val="24"/>
          <w:lang w:val="en-US"/>
        </w:rPr>
        <w:t>R: No definitive answer</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How would availability of specific diagnostic tests and specific short standard treatment guidelines for RTIs change your antibiotic prescription behavior. </w:t>
      </w:r>
    </w:p>
    <w:p w:rsidR="00794F89" w:rsidRPr="00D21F56" w:rsidRDefault="00387078">
      <w:pPr>
        <w:spacing w:line="360" w:lineRule="auto"/>
        <w:rPr>
          <w:rFonts w:ascii="Arial" w:hAnsi="Arial" w:cs="Arial"/>
          <w:strike/>
          <w:color w:val="000000" w:themeColor="text1"/>
          <w:sz w:val="24"/>
          <w:szCs w:val="24"/>
          <w:lang w:val="en-US"/>
        </w:rPr>
      </w:pPr>
      <w:r w:rsidRPr="00D21F56">
        <w:rPr>
          <w:rFonts w:ascii="Arial" w:hAnsi="Arial" w:cs="Arial"/>
          <w:strike/>
          <w:color w:val="000000" w:themeColor="text1"/>
          <w:sz w:val="24"/>
          <w:szCs w:val="24"/>
          <w:lang w:val="en-US"/>
        </w:rPr>
        <w:t xml:space="preserve">R: No definitive answer. “It would help to prescribe non-resistant antibiotics” </w:t>
      </w:r>
      <w:r w:rsidRPr="00D21F56">
        <w:rPr>
          <w:rFonts w:ascii="Arial" w:hAnsi="Arial" w:cs="Arial"/>
          <w:color w:val="000000" w:themeColor="text1"/>
          <w:sz w:val="24"/>
          <w:szCs w:val="24"/>
          <w:lang w:val="en-US"/>
        </w:rPr>
        <w:t xml:space="preserve">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How can the facility administration of MOH improve your antibiotic prescription.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Providing CMEs, avail diagnostic tests, </w:t>
      </w:r>
      <w:bookmarkStart w:id="65" w:name="_Hlk148506397"/>
      <w:r w:rsidRPr="00D21F56">
        <w:rPr>
          <w:rFonts w:ascii="Arial" w:hAnsi="Arial" w:cs="Arial"/>
          <w:color w:val="000000" w:themeColor="text1"/>
          <w:sz w:val="24"/>
          <w:szCs w:val="24"/>
          <w:lang w:val="en-US"/>
        </w:rPr>
        <w:t>monitor our prescriptions “I have some colleagues who prescribe five antibiotics for a simple disease it needs to check us”</w:t>
      </w:r>
      <w:bookmarkEnd w:id="65"/>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How can patient education on antibiotic use change antibiotic prescription rate.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No. </w:t>
      </w:r>
    </w:p>
    <w:p w:rsidR="00794F89" w:rsidRPr="00D21F56" w:rsidRDefault="00794F89">
      <w:pPr>
        <w:spacing w:line="360" w:lineRule="auto"/>
        <w:rPr>
          <w:rFonts w:ascii="Arial" w:hAnsi="Arial" w:cs="Arial"/>
          <w:color w:val="000000" w:themeColor="text1"/>
          <w:sz w:val="24"/>
          <w:szCs w:val="24"/>
          <w:lang w:val="en-US"/>
        </w:rPr>
      </w:pPr>
    </w:p>
    <w:p w:rsidR="00794F89" w:rsidRPr="00D21F56" w:rsidRDefault="00387078">
      <w:pPr>
        <w:spacing w:line="360" w:lineRule="auto"/>
        <w:rPr>
          <w:rFonts w:ascii="Arial" w:hAnsi="Arial" w:cs="Arial"/>
          <w:b/>
          <w:color w:val="000000" w:themeColor="text1"/>
          <w:sz w:val="24"/>
          <w:szCs w:val="24"/>
          <w:lang w:val="en-US"/>
        </w:rPr>
      </w:pPr>
      <w:bookmarkStart w:id="66" w:name="_Hlk146364315"/>
      <w:r w:rsidRPr="00D21F56">
        <w:rPr>
          <w:rFonts w:ascii="Arial" w:hAnsi="Arial" w:cs="Arial"/>
          <w:b/>
          <w:color w:val="000000" w:themeColor="text1"/>
          <w:sz w:val="32"/>
          <w:szCs w:val="32"/>
          <w:lang w:val="en-US"/>
        </w:rPr>
        <w:t>14 Transcript:</w:t>
      </w:r>
      <w:r w:rsidRPr="00D21F56">
        <w:rPr>
          <w:rFonts w:ascii="Arial" w:hAnsi="Arial" w:cs="Arial"/>
          <w:b/>
          <w:color w:val="000000" w:themeColor="text1"/>
          <w:sz w:val="24"/>
          <w:szCs w:val="24"/>
          <w:lang w:val="en-US"/>
        </w:rPr>
        <w:t xml:space="preserve"> </w:t>
      </w:r>
      <w:bookmarkStart w:id="67" w:name="_Hlk148546629"/>
      <w:bookmarkStart w:id="68" w:name="_Hlk148476440"/>
      <w:r w:rsidRPr="00D21F56">
        <w:rPr>
          <w:rFonts w:ascii="Arial" w:hAnsi="Arial" w:cs="Arial"/>
          <w:b/>
          <w:color w:val="000000" w:themeColor="text1"/>
          <w:sz w:val="24"/>
          <w:szCs w:val="24"/>
          <w:lang w:val="en-US"/>
        </w:rPr>
        <w:t>HS405COCID5: clinical officer, aged 37</w:t>
      </w:r>
      <w:bookmarkEnd w:id="67"/>
      <w:r w:rsidRPr="00D21F56">
        <w:rPr>
          <w:rFonts w:ascii="Arial" w:hAnsi="Arial" w:cs="Arial"/>
          <w:b/>
          <w:color w:val="000000" w:themeColor="text1"/>
          <w:sz w:val="24"/>
          <w:szCs w:val="24"/>
          <w:lang w:val="en-US"/>
        </w:rPr>
        <w:t>, Male</w:t>
      </w:r>
      <w:bookmarkEnd w:id="68"/>
      <w:r w:rsidRPr="00D21F56">
        <w:rPr>
          <w:rFonts w:ascii="Arial" w:hAnsi="Arial" w:cs="Arial"/>
          <w:b/>
          <w:color w:val="000000" w:themeColor="text1"/>
          <w:sz w:val="24"/>
          <w:szCs w:val="24"/>
          <w:lang w:val="en-US"/>
        </w:rPr>
        <w:t xml:space="preserve">, employed at referral hospital.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lastRenderedPageBreak/>
        <w:t xml:space="preserve">I: Describe </w:t>
      </w:r>
      <w:bookmarkStart w:id="69" w:name="_Hlk146352108"/>
      <w:r w:rsidRPr="00D21F56">
        <w:rPr>
          <w:rFonts w:ascii="Arial" w:hAnsi="Arial" w:cs="Arial"/>
          <w:color w:val="000000" w:themeColor="text1"/>
          <w:sz w:val="24"/>
          <w:szCs w:val="24"/>
          <w:lang w:val="en-US"/>
        </w:rPr>
        <w:t xml:space="preserve">respiratory tract </w:t>
      </w:r>
      <w:bookmarkEnd w:id="69"/>
      <w:r w:rsidRPr="00D21F56">
        <w:rPr>
          <w:rFonts w:ascii="Arial" w:hAnsi="Arial" w:cs="Arial"/>
          <w:color w:val="000000" w:themeColor="text1"/>
          <w:sz w:val="24"/>
          <w:szCs w:val="24"/>
          <w:lang w:val="en-US"/>
        </w:rPr>
        <w:t xml:space="preserve">infections with examples and give a hint on their prevalence.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These are diseases that affect the respiratory system. They can be Upper or lower respiratory infections.  Examples of LRTI: T.B, pneumonia, Bronchitis. URTI: Tonsillitis, sinusitis.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which one</w:t>
      </w:r>
      <w:r w:rsidR="00BA4C38" w:rsidRPr="00D21F56">
        <w:rPr>
          <w:rFonts w:ascii="Arial" w:hAnsi="Arial" w:cs="Arial"/>
          <w:color w:val="000000" w:themeColor="text1"/>
          <w:sz w:val="24"/>
          <w:szCs w:val="24"/>
          <w:lang w:val="en-US"/>
        </w:rPr>
        <w:t>s</w:t>
      </w:r>
      <w:r w:rsidRPr="00D21F56">
        <w:rPr>
          <w:rFonts w:ascii="Arial" w:hAnsi="Arial" w:cs="Arial"/>
          <w:color w:val="000000" w:themeColor="text1"/>
          <w:sz w:val="24"/>
          <w:szCs w:val="24"/>
          <w:lang w:val="en-US"/>
        </w:rPr>
        <w:t xml:space="preserve"> are viral </w:t>
      </w:r>
      <w:r w:rsidR="00BA4C38" w:rsidRPr="00D21F56">
        <w:rPr>
          <w:rFonts w:ascii="Arial" w:hAnsi="Arial" w:cs="Arial"/>
          <w:color w:val="000000" w:themeColor="text1"/>
          <w:sz w:val="24"/>
          <w:szCs w:val="24"/>
          <w:lang w:val="en-US"/>
        </w:rPr>
        <w:t xml:space="preserve">&amp; </w:t>
      </w:r>
      <w:r w:rsidRPr="00D21F56">
        <w:rPr>
          <w:rFonts w:ascii="Arial" w:hAnsi="Arial" w:cs="Arial"/>
          <w:color w:val="000000" w:themeColor="text1"/>
          <w:sz w:val="24"/>
          <w:szCs w:val="24"/>
          <w:lang w:val="en-US"/>
        </w:rPr>
        <w:t>which one</w:t>
      </w:r>
      <w:r w:rsidR="00BA4C38" w:rsidRPr="00D21F56">
        <w:rPr>
          <w:rFonts w:ascii="Arial" w:hAnsi="Arial" w:cs="Arial"/>
          <w:color w:val="000000" w:themeColor="text1"/>
          <w:sz w:val="24"/>
          <w:szCs w:val="24"/>
          <w:lang w:val="en-US"/>
        </w:rPr>
        <w:t xml:space="preserve">s </w:t>
      </w:r>
      <w:r w:rsidRPr="00D21F56">
        <w:rPr>
          <w:rFonts w:ascii="Arial" w:hAnsi="Arial" w:cs="Arial"/>
          <w:color w:val="000000" w:themeColor="text1"/>
          <w:sz w:val="24"/>
          <w:szCs w:val="24"/>
          <w:lang w:val="en-US"/>
        </w:rPr>
        <w:t xml:space="preserve">are bacteria.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Majority of URTI are viral while most LRTIs are </w:t>
      </w:r>
      <w:r w:rsidR="00BA4C38" w:rsidRPr="00D21F56">
        <w:rPr>
          <w:rFonts w:ascii="Arial" w:hAnsi="Arial" w:cs="Arial"/>
          <w:color w:val="000000" w:themeColor="text1"/>
          <w:sz w:val="24"/>
          <w:szCs w:val="24"/>
          <w:lang w:val="en-US"/>
        </w:rPr>
        <w:t>bacterial</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The prevalence of RTI is higher than for other morbidities/diseases. </w:t>
      </w:r>
    </w:p>
    <w:bookmarkEnd w:id="66"/>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How do you select drugs when prescribing for RTIs</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R: I follow UCG but also on the re-attendance status with same condition “If the patient has been here several times I may go beyond UCG and prescribe strong drugs”</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How do you select the dosage forms of antibiotic</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This depends on the severity of the disease and to a less extend on the age.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Which patient factors usually influence you to give an antibiotic for out-patients with RTIs</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Social economic status will be influence with respect to affordability of the patient.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Severity. “I prescribe an I.V drug for severe conditions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How do you rate your compliance to UCG</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R: 70%</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why do you sometimes deviate from UCG</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Because it is just a guideline and not a final I can go beyond the standard guideline.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Which non-patient factors most influence you to prescribe antibiotics.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R: Skeptism about the guidelines “</w:t>
      </w:r>
      <w:r w:rsidR="00841695" w:rsidRPr="00D21F56">
        <w:rPr>
          <w:rFonts w:ascii="Arial" w:hAnsi="Arial" w:cs="Arial"/>
          <w:color w:val="000000" w:themeColor="text1"/>
          <w:sz w:val="24"/>
          <w:szCs w:val="24"/>
          <w:lang w:val="en-US"/>
        </w:rPr>
        <w:t>S</w:t>
      </w:r>
      <w:r w:rsidRPr="00D21F56">
        <w:rPr>
          <w:rFonts w:ascii="Arial" w:hAnsi="Arial" w:cs="Arial"/>
          <w:color w:val="000000" w:themeColor="text1"/>
          <w:sz w:val="24"/>
          <w:szCs w:val="24"/>
          <w:lang w:val="en-US"/>
        </w:rPr>
        <w:t>ometimes you have to go overboard”</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R: Unavailability of specific diagnostic test “such tests would help me to treat what I know, but here I rely on my experience and presentation of the patient”</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lastRenderedPageBreak/>
        <w:t>R: Marketeers/ Drug promoters, gifts, monetary benefits do influence</w:t>
      </w:r>
      <w:r w:rsidR="00BA4C38" w:rsidRPr="00D21F56">
        <w:rPr>
          <w:rFonts w:ascii="Arial" w:hAnsi="Arial" w:cs="Arial"/>
          <w:color w:val="000000" w:themeColor="text1"/>
          <w:sz w:val="24"/>
          <w:szCs w:val="24"/>
          <w:lang w:val="en-US"/>
        </w:rPr>
        <w:t xml:space="preserve"> me.</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Unavailability of essential drugs for RTIs at the facility. </w:t>
      </w:r>
      <w:bookmarkStart w:id="70" w:name="_Hlk148546586"/>
      <w:r w:rsidRPr="00D21F56">
        <w:rPr>
          <w:rFonts w:ascii="Arial" w:hAnsi="Arial" w:cs="Arial"/>
          <w:color w:val="000000" w:themeColor="text1"/>
          <w:sz w:val="24"/>
          <w:szCs w:val="24"/>
          <w:lang w:val="en-US"/>
        </w:rPr>
        <w:t xml:space="preserve">“I tend to prescribe drugs from drug promoters for patients to buy when there is stock </w:t>
      </w:r>
      <w:r w:rsidR="00BA4C38" w:rsidRPr="00D21F56">
        <w:rPr>
          <w:rFonts w:ascii="Arial" w:hAnsi="Arial" w:cs="Arial"/>
          <w:color w:val="000000" w:themeColor="text1"/>
          <w:sz w:val="24"/>
          <w:szCs w:val="24"/>
          <w:lang w:val="en-US"/>
        </w:rPr>
        <w:t xml:space="preserve">out </w:t>
      </w:r>
      <w:r w:rsidRPr="00D21F56">
        <w:rPr>
          <w:rFonts w:ascii="Arial" w:hAnsi="Arial" w:cs="Arial"/>
          <w:color w:val="000000" w:themeColor="text1"/>
          <w:sz w:val="24"/>
          <w:szCs w:val="24"/>
          <w:lang w:val="en-US"/>
        </w:rPr>
        <w:t>of recommended drugs”</w:t>
      </w:r>
    </w:p>
    <w:p w:rsidR="00794F89" w:rsidRPr="00D21F56" w:rsidRDefault="00387078">
      <w:pPr>
        <w:spacing w:line="360" w:lineRule="auto"/>
        <w:rPr>
          <w:rFonts w:ascii="Arial" w:hAnsi="Arial" w:cs="Arial"/>
          <w:color w:val="000000" w:themeColor="text1"/>
          <w:sz w:val="24"/>
          <w:szCs w:val="24"/>
          <w:lang w:val="en-US"/>
        </w:rPr>
      </w:pPr>
      <w:bookmarkStart w:id="71" w:name="_Hlk146366275"/>
      <w:bookmarkEnd w:id="70"/>
      <w:r w:rsidRPr="00D21F56">
        <w:rPr>
          <w:rFonts w:ascii="Arial" w:hAnsi="Arial" w:cs="Arial"/>
          <w:color w:val="000000" w:themeColor="text1"/>
          <w:sz w:val="24"/>
          <w:szCs w:val="24"/>
          <w:lang w:val="en-US"/>
        </w:rPr>
        <w:t xml:space="preserve">I: How can the facility administration of MOH improve rational antibiotic prescription for RTIs.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Providing CMEs, refresher courses on antibiotic use, ensuring no drug stock outs, Close monitoring and enforcing compliance of prescribers to guidelines. </w:t>
      </w:r>
    </w:p>
    <w:p w:rsidR="00794F89" w:rsidRPr="00D21F56" w:rsidRDefault="00387078">
      <w:pPr>
        <w:spacing w:line="360" w:lineRule="auto"/>
        <w:rPr>
          <w:rFonts w:ascii="Arial" w:hAnsi="Arial" w:cs="Arial"/>
          <w:color w:val="000000" w:themeColor="text1"/>
          <w:sz w:val="24"/>
          <w:szCs w:val="24"/>
          <w:lang w:val="en-US"/>
        </w:rPr>
      </w:pPr>
      <w:bookmarkStart w:id="72" w:name="_Hlk146365186"/>
      <w:bookmarkEnd w:id="71"/>
      <w:r w:rsidRPr="00D21F56">
        <w:rPr>
          <w:rFonts w:ascii="Arial" w:hAnsi="Arial" w:cs="Arial"/>
          <w:color w:val="000000" w:themeColor="text1"/>
          <w:sz w:val="24"/>
          <w:szCs w:val="24"/>
          <w:lang w:val="en-US"/>
        </w:rPr>
        <w:t xml:space="preserve">I: How would availability of specific short standard treatment guidelines for RTIs change your antibiotic prescription behavior.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R: It wouldn’t change much. “It can help a bit but you know health workers are rigid, they tend to assume they know a lot”</w:t>
      </w:r>
    </w:p>
    <w:bookmarkEnd w:id="72"/>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Which any other patient and non-Patient factors </w:t>
      </w:r>
      <w:r w:rsidR="00BA4C38" w:rsidRPr="00D21F56">
        <w:rPr>
          <w:rFonts w:ascii="Arial" w:hAnsi="Arial" w:cs="Arial"/>
          <w:color w:val="000000" w:themeColor="text1"/>
          <w:sz w:val="24"/>
          <w:szCs w:val="24"/>
          <w:lang w:val="en-US"/>
        </w:rPr>
        <w:t xml:space="preserve">would influence </w:t>
      </w:r>
      <w:r w:rsidRPr="00D21F56">
        <w:rPr>
          <w:rFonts w:ascii="Arial" w:hAnsi="Arial" w:cs="Arial"/>
          <w:color w:val="000000" w:themeColor="text1"/>
          <w:sz w:val="24"/>
          <w:szCs w:val="24"/>
          <w:lang w:val="en-US"/>
        </w:rPr>
        <w:t xml:space="preserve">the way antibiotics are prescribed.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Rigidity among health workers </w:t>
      </w:r>
      <w:bookmarkStart w:id="73" w:name="_Hlk148476397"/>
      <w:r w:rsidRPr="00D21F56">
        <w:rPr>
          <w:rFonts w:ascii="Arial" w:hAnsi="Arial" w:cs="Arial"/>
          <w:color w:val="000000" w:themeColor="text1"/>
          <w:sz w:val="24"/>
          <w:szCs w:val="24"/>
          <w:lang w:val="en-US"/>
        </w:rPr>
        <w:t>“Newly graduated prescribers are a bit obedient but the old ones have slogans of I have been in the field for long, I know my things, for-example they no-longer prescribe Septrine they say it no-longer works”</w:t>
      </w:r>
      <w:bookmarkEnd w:id="73"/>
      <w:r w:rsidRPr="00D21F56">
        <w:rPr>
          <w:rFonts w:ascii="Arial" w:hAnsi="Arial" w:cs="Arial"/>
          <w:color w:val="000000" w:themeColor="text1"/>
          <w:sz w:val="24"/>
          <w:szCs w:val="24"/>
          <w:lang w:val="en-US"/>
        </w:rPr>
        <w:t xml:space="preserve">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Knowledge gap to make correct diagnosis. “Some prescribers want to add an antibiotic because of hesitancy” </w:t>
      </w:r>
    </w:p>
    <w:p w:rsidR="00794F89" w:rsidRPr="00D21F56" w:rsidRDefault="00794F89">
      <w:pPr>
        <w:spacing w:line="360" w:lineRule="auto"/>
        <w:rPr>
          <w:rFonts w:ascii="Arial" w:hAnsi="Arial" w:cs="Arial"/>
          <w:color w:val="000000" w:themeColor="text1"/>
          <w:sz w:val="24"/>
          <w:szCs w:val="24"/>
          <w:lang w:val="en-US"/>
        </w:rPr>
      </w:pPr>
    </w:p>
    <w:p w:rsidR="00794F89" w:rsidRPr="00D21F56" w:rsidRDefault="00387078">
      <w:pPr>
        <w:spacing w:line="360" w:lineRule="auto"/>
        <w:rPr>
          <w:rFonts w:ascii="Arial" w:hAnsi="Arial" w:cs="Arial"/>
          <w:b/>
          <w:color w:val="000000" w:themeColor="text1"/>
          <w:sz w:val="24"/>
          <w:szCs w:val="24"/>
          <w:lang w:val="en-US"/>
        </w:rPr>
      </w:pPr>
      <w:r w:rsidRPr="00D21F56">
        <w:rPr>
          <w:rFonts w:ascii="Arial" w:hAnsi="Arial" w:cs="Arial"/>
          <w:b/>
          <w:color w:val="000000" w:themeColor="text1"/>
          <w:sz w:val="32"/>
          <w:szCs w:val="32"/>
          <w:lang w:val="en-US"/>
        </w:rPr>
        <w:t>15 Transcript:</w:t>
      </w:r>
      <w:r w:rsidRPr="00D21F56">
        <w:rPr>
          <w:rFonts w:ascii="Arial" w:hAnsi="Arial" w:cs="Arial"/>
          <w:b/>
          <w:color w:val="000000" w:themeColor="text1"/>
          <w:sz w:val="24"/>
          <w:szCs w:val="24"/>
          <w:lang w:val="en-US"/>
        </w:rPr>
        <w:t xml:space="preserve"> </w:t>
      </w:r>
      <w:bookmarkStart w:id="74" w:name="_Hlk148504672"/>
      <w:r w:rsidRPr="00D21F56">
        <w:rPr>
          <w:rFonts w:ascii="Arial" w:hAnsi="Arial" w:cs="Arial"/>
          <w:b/>
          <w:color w:val="000000" w:themeColor="text1"/>
          <w:sz w:val="24"/>
          <w:szCs w:val="24"/>
          <w:lang w:val="en-US"/>
        </w:rPr>
        <w:t>HS405COCID7: clinical officer, aged 32, Male</w:t>
      </w:r>
      <w:bookmarkEnd w:id="74"/>
      <w:r w:rsidRPr="00D21F56">
        <w:rPr>
          <w:rFonts w:ascii="Arial" w:hAnsi="Arial" w:cs="Arial"/>
          <w:b/>
          <w:color w:val="000000" w:themeColor="text1"/>
          <w:sz w:val="24"/>
          <w:szCs w:val="24"/>
          <w:lang w:val="en-US"/>
        </w:rPr>
        <w:t xml:space="preserve">, employed at referral hospital.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Describe respiratory tract infections with examples and give a hint on their prevalence.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These </w:t>
      </w:r>
      <w:r w:rsidR="00BA4C38" w:rsidRPr="00D21F56">
        <w:rPr>
          <w:rFonts w:ascii="Arial" w:hAnsi="Arial" w:cs="Arial"/>
          <w:color w:val="000000" w:themeColor="text1"/>
          <w:sz w:val="24"/>
          <w:szCs w:val="24"/>
          <w:lang w:val="en-US"/>
        </w:rPr>
        <w:t xml:space="preserve">are </w:t>
      </w:r>
      <w:r w:rsidRPr="00D21F56">
        <w:rPr>
          <w:rFonts w:ascii="Arial" w:hAnsi="Arial" w:cs="Arial"/>
          <w:color w:val="000000" w:themeColor="text1"/>
          <w:sz w:val="24"/>
          <w:szCs w:val="24"/>
          <w:lang w:val="en-US"/>
        </w:rPr>
        <w:t>grouped into Upper and lower respiratory infections.  Examples</w:t>
      </w:r>
      <w:r w:rsidR="00BA4C38" w:rsidRPr="00D21F56">
        <w:rPr>
          <w:rFonts w:ascii="Arial" w:hAnsi="Arial" w:cs="Arial"/>
          <w:color w:val="000000" w:themeColor="text1"/>
          <w:sz w:val="24"/>
          <w:szCs w:val="24"/>
          <w:lang w:val="en-US"/>
        </w:rPr>
        <w:t xml:space="preserve"> are</w:t>
      </w:r>
      <w:r w:rsidRPr="00D21F56">
        <w:rPr>
          <w:rFonts w:ascii="Arial" w:hAnsi="Arial" w:cs="Arial"/>
          <w:color w:val="000000" w:themeColor="text1"/>
          <w:sz w:val="24"/>
          <w:szCs w:val="24"/>
          <w:lang w:val="en-US"/>
        </w:rPr>
        <w:t xml:space="preserve"> pharyngitis, laryngitis, Otitis media, rhinitis, pneumonia, Tonsillitis, sinusitis.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which ones are viral which ones </w:t>
      </w:r>
      <w:r w:rsidR="00BA4C38" w:rsidRPr="00D21F56">
        <w:rPr>
          <w:rFonts w:ascii="Arial" w:hAnsi="Arial" w:cs="Arial"/>
          <w:color w:val="000000" w:themeColor="text1"/>
          <w:sz w:val="24"/>
          <w:szCs w:val="24"/>
          <w:lang w:val="en-US"/>
        </w:rPr>
        <w:t>are</w:t>
      </w:r>
      <w:r w:rsidRPr="00D21F56">
        <w:rPr>
          <w:rFonts w:ascii="Arial" w:hAnsi="Arial" w:cs="Arial"/>
          <w:color w:val="000000" w:themeColor="text1"/>
          <w:sz w:val="24"/>
          <w:szCs w:val="24"/>
          <w:lang w:val="en-US"/>
        </w:rPr>
        <w:t xml:space="preserve"> bacteria.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lastRenderedPageBreak/>
        <w:t xml:space="preserve">R: Bacterial: Pneumonia, sinusitis, tonsillitis. Viral: rhinitis, laryngitis “Most are not clear cut and classification depends on physical examination, and history taking whether acute or chronic, foul smell, suppuration, pus discharge”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The are very common about 60% of all patients attending OPD.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How do you select drugs when prescribing for RTIs.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History taking and examination of the airway, ruling out malaria by malaria test. “Identifying infections which are viral by history E.g “rarely chronic, fevers that strike and subside without an antipyretic, use of antibiotics without improvement as most patients come when they have taken antibiotics.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For pharyngitis and laryngitis I delay antibiotics and first observe.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R: I refer to Uganda clinical guidelines and it is always on my table.</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How many antibiotics do you prescribe for an RTI</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One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Under which circumstances do delay giving an antibiotic to an RTI outpatient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In patients with high grade fever but with positive malaria test.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w:t>
      </w:r>
      <w:r w:rsidR="00BA4C38" w:rsidRPr="00D21F56">
        <w:rPr>
          <w:rFonts w:ascii="Arial" w:hAnsi="Arial" w:cs="Arial"/>
          <w:color w:val="000000" w:themeColor="text1"/>
          <w:sz w:val="24"/>
          <w:szCs w:val="24"/>
          <w:lang w:val="en-US"/>
        </w:rPr>
        <w:t>H</w:t>
      </w:r>
      <w:r w:rsidRPr="00D21F56">
        <w:rPr>
          <w:rFonts w:ascii="Arial" w:hAnsi="Arial" w:cs="Arial"/>
          <w:color w:val="000000" w:themeColor="text1"/>
          <w:sz w:val="24"/>
          <w:szCs w:val="24"/>
          <w:lang w:val="en-US"/>
        </w:rPr>
        <w:t>ow often do you use generic names compared to brand names</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I often use generic names but some times there are some brands I know work better.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Which patient factors usually influence you to give an antibiotic for out-patients with RTIs</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Influence: severity, symptoms, long duration of the RTI without </w:t>
      </w:r>
      <w:r w:rsidR="00F9070D" w:rsidRPr="00D21F56">
        <w:rPr>
          <w:rFonts w:ascii="Arial" w:hAnsi="Arial" w:cs="Arial"/>
          <w:color w:val="000000" w:themeColor="text1"/>
          <w:sz w:val="24"/>
          <w:szCs w:val="24"/>
          <w:lang w:val="en-US"/>
        </w:rPr>
        <w:t xml:space="preserve">antibiotic </w:t>
      </w:r>
      <w:r w:rsidRPr="00D21F56">
        <w:rPr>
          <w:rFonts w:ascii="Arial" w:hAnsi="Arial" w:cs="Arial"/>
          <w:color w:val="000000" w:themeColor="text1"/>
          <w:sz w:val="24"/>
          <w:szCs w:val="24"/>
          <w:lang w:val="en-US"/>
        </w:rPr>
        <w:t xml:space="preserve">treatment or with non-responsiveness to supportive treatment.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R: No influence: Immune status, age, sex</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How do you rate your compliance to UCG when dealing with RTI mgt.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R: It helps me a lot but most rarely use it “If you come around at this facility most prescribers don’t prescribe according to it”</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Which non-patient factors most influence you to prescribe antibiotics.</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lastRenderedPageBreak/>
        <w:t>R: influence me i) Drug promoters influence me. “They come around in the middle of prescription, take us for dinner, give prescription reminders like pens, talk a lot of pharmacological” ii) fear of repercussions for not prescribing an antibiotic especially towards the weekend or holiday. Sometimes you chip an antibiotic just</w:t>
      </w:r>
      <w:r w:rsidR="00F9070D" w:rsidRPr="00D21F56">
        <w:rPr>
          <w:rFonts w:ascii="Arial" w:hAnsi="Arial" w:cs="Arial"/>
          <w:color w:val="000000" w:themeColor="text1"/>
          <w:sz w:val="24"/>
          <w:szCs w:val="24"/>
          <w:lang w:val="en-US"/>
        </w:rPr>
        <w:t xml:space="preserve"> to</w:t>
      </w:r>
      <w:r w:rsidRPr="00D21F56">
        <w:rPr>
          <w:rFonts w:ascii="Arial" w:hAnsi="Arial" w:cs="Arial"/>
          <w:color w:val="000000" w:themeColor="text1"/>
          <w:sz w:val="24"/>
          <w:szCs w:val="24"/>
          <w:lang w:val="en-US"/>
        </w:rPr>
        <w:t xml:space="preserve"> cover”</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No influence: Skeptism about the guidelines.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w:t>
      </w:r>
      <w:bookmarkStart w:id="75" w:name="_Hlk146365501"/>
      <w:r w:rsidRPr="00D21F56">
        <w:rPr>
          <w:rFonts w:ascii="Arial" w:hAnsi="Arial" w:cs="Arial"/>
          <w:color w:val="000000" w:themeColor="text1"/>
          <w:sz w:val="24"/>
          <w:szCs w:val="24"/>
          <w:lang w:val="en-US"/>
        </w:rPr>
        <w:t xml:space="preserve">How does the absence of specific short standard treatment guidelines for RTIs affected your antibiotic prescription behavior. </w:t>
      </w:r>
      <w:bookmarkEnd w:id="75"/>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R: It has not affected me since there is UCG. “Much as UCG has many pages but if you use over a long time opening it to find what you want b</w:t>
      </w:r>
      <w:r w:rsidR="00A86DAE" w:rsidRPr="00D21F56">
        <w:rPr>
          <w:rFonts w:ascii="Arial" w:hAnsi="Arial" w:cs="Arial"/>
          <w:color w:val="000000" w:themeColor="text1"/>
          <w:sz w:val="24"/>
          <w:szCs w:val="24"/>
          <w:lang w:val="en-US"/>
        </w:rPr>
        <w:t>ecomes</w:t>
      </w:r>
      <w:r w:rsidRPr="00D21F56">
        <w:rPr>
          <w:rFonts w:ascii="Arial" w:hAnsi="Arial" w:cs="Arial"/>
          <w:color w:val="000000" w:themeColor="text1"/>
          <w:sz w:val="24"/>
          <w:szCs w:val="24"/>
          <w:lang w:val="en-US"/>
        </w:rPr>
        <w:t xml:space="preserve"> easy”</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w:t>
      </w:r>
      <w:r w:rsidR="00F9070D" w:rsidRPr="00D21F56">
        <w:rPr>
          <w:rFonts w:ascii="Arial" w:hAnsi="Arial" w:cs="Arial"/>
          <w:color w:val="000000" w:themeColor="text1"/>
          <w:sz w:val="24"/>
          <w:szCs w:val="24"/>
          <w:lang w:val="en-US"/>
        </w:rPr>
        <w:t xml:space="preserve">what </w:t>
      </w:r>
      <w:r w:rsidRPr="00D21F56">
        <w:rPr>
          <w:rFonts w:ascii="Arial" w:hAnsi="Arial" w:cs="Arial"/>
          <w:color w:val="000000" w:themeColor="text1"/>
          <w:sz w:val="24"/>
          <w:szCs w:val="24"/>
          <w:lang w:val="en-US"/>
        </w:rPr>
        <w:t xml:space="preserve">role could such specific short standard treatment guidelines for RTIs play in improving antibiotic prescription.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R: They would help other prescribers</w:t>
      </w:r>
      <w:r w:rsidR="00F9070D" w:rsidRPr="00D21F56">
        <w:rPr>
          <w:rFonts w:ascii="Arial" w:hAnsi="Arial" w:cs="Arial"/>
          <w:color w:val="000000" w:themeColor="text1"/>
          <w:sz w:val="24"/>
          <w:szCs w:val="24"/>
          <w:lang w:val="en-US"/>
        </w:rPr>
        <w:t xml:space="preserve"> but not me</w:t>
      </w:r>
      <w:r w:rsidRPr="00D21F56">
        <w:rPr>
          <w:rFonts w:ascii="Arial" w:hAnsi="Arial" w:cs="Arial"/>
          <w:color w:val="000000" w:themeColor="text1"/>
          <w:sz w:val="24"/>
          <w:szCs w:val="24"/>
          <w:lang w:val="en-US"/>
        </w:rPr>
        <w:t xml:space="preserve">.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How can the facility administration of MOH improve rational antibiotic prescription for RTIs.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Providing continuous CMEs, ensuring availability of essential drugs at all times/ ensuring no drug stock outs, trainings on antibiotic resistance </w:t>
      </w:r>
      <w:bookmarkStart w:id="76" w:name="_Hlk148547607"/>
      <w:r w:rsidRPr="00D21F56">
        <w:rPr>
          <w:rFonts w:ascii="Arial" w:hAnsi="Arial" w:cs="Arial"/>
          <w:color w:val="000000" w:themeColor="text1"/>
          <w:sz w:val="24"/>
          <w:szCs w:val="24"/>
          <w:lang w:val="en-US"/>
        </w:rPr>
        <w:t>“when I went for an external training they told us of how these infections are becoming resistant to antibiotics because of poor prescription and the danger</w:t>
      </w:r>
      <w:r w:rsidR="00F9070D" w:rsidRPr="00D21F56">
        <w:rPr>
          <w:rFonts w:ascii="Arial" w:hAnsi="Arial" w:cs="Arial"/>
          <w:color w:val="000000" w:themeColor="text1"/>
          <w:sz w:val="24"/>
          <w:szCs w:val="24"/>
          <w:lang w:val="en-US"/>
        </w:rPr>
        <w:t>s</w:t>
      </w:r>
      <w:r w:rsidRPr="00D21F56">
        <w:rPr>
          <w:rFonts w:ascii="Arial" w:hAnsi="Arial" w:cs="Arial"/>
          <w:color w:val="000000" w:themeColor="text1"/>
          <w:sz w:val="24"/>
          <w:szCs w:val="24"/>
          <w:lang w:val="en-US"/>
        </w:rPr>
        <w:t xml:space="preserve">” </w:t>
      </w:r>
      <w:bookmarkEnd w:id="76"/>
      <w:r w:rsidRPr="00D21F56">
        <w:rPr>
          <w:rFonts w:ascii="Arial" w:hAnsi="Arial" w:cs="Arial"/>
          <w:color w:val="000000" w:themeColor="text1"/>
          <w:sz w:val="24"/>
          <w:szCs w:val="24"/>
          <w:lang w:val="en-US"/>
        </w:rPr>
        <w:t xml:space="preserve">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How would patient education on antibiotic use be of importance.</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It would be very important </w:t>
      </w:r>
      <w:bookmarkStart w:id="77" w:name="_Hlk148504702"/>
      <w:r w:rsidRPr="00D21F56">
        <w:rPr>
          <w:rFonts w:ascii="Arial" w:hAnsi="Arial" w:cs="Arial"/>
          <w:color w:val="000000" w:themeColor="text1"/>
          <w:sz w:val="24"/>
          <w:szCs w:val="24"/>
          <w:lang w:val="en-US"/>
        </w:rPr>
        <w:t>“patients keep prescription papers, empty bottles and strips to go back to private drug outlets which these days are so many, so they need to be educated to reduce self-medication”</w:t>
      </w:r>
      <w:bookmarkEnd w:id="77"/>
      <w:r w:rsidRPr="00D21F56">
        <w:rPr>
          <w:rFonts w:ascii="Arial" w:hAnsi="Arial" w:cs="Arial"/>
          <w:color w:val="000000" w:themeColor="text1"/>
          <w:sz w:val="24"/>
          <w:szCs w:val="24"/>
          <w:lang w:val="en-US"/>
        </w:rPr>
        <w:t xml:space="preserve">.  </w:t>
      </w:r>
      <w:bookmarkStart w:id="78" w:name="_GoBack"/>
      <w:bookmarkEnd w:id="78"/>
    </w:p>
    <w:p w:rsidR="00794F89" w:rsidRPr="00D21F56" w:rsidRDefault="00387078">
      <w:pPr>
        <w:spacing w:line="360" w:lineRule="auto"/>
        <w:rPr>
          <w:rFonts w:ascii="Arial" w:hAnsi="Arial" w:cs="Arial"/>
          <w:b/>
          <w:color w:val="000000" w:themeColor="text1"/>
          <w:sz w:val="24"/>
          <w:szCs w:val="24"/>
          <w:lang w:val="en-US"/>
        </w:rPr>
      </w:pPr>
      <w:r w:rsidRPr="00D21F56">
        <w:rPr>
          <w:rFonts w:ascii="Arial" w:hAnsi="Arial" w:cs="Arial"/>
          <w:b/>
          <w:color w:val="000000" w:themeColor="text1"/>
          <w:sz w:val="32"/>
          <w:szCs w:val="32"/>
          <w:lang w:val="en-US"/>
        </w:rPr>
        <w:t>16 Transcript:</w:t>
      </w:r>
      <w:r w:rsidRPr="00D21F56">
        <w:rPr>
          <w:rFonts w:ascii="Arial" w:hAnsi="Arial" w:cs="Arial"/>
          <w:b/>
          <w:color w:val="000000" w:themeColor="text1"/>
          <w:sz w:val="24"/>
          <w:szCs w:val="24"/>
          <w:lang w:val="en-US"/>
        </w:rPr>
        <w:t xml:space="preserve"> </w:t>
      </w:r>
      <w:bookmarkStart w:id="79" w:name="_Hlk148470508"/>
      <w:r w:rsidRPr="00D21F56">
        <w:rPr>
          <w:rFonts w:ascii="Arial" w:hAnsi="Arial" w:cs="Arial"/>
          <w:b/>
          <w:color w:val="000000" w:themeColor="text1"/>
          <w:sz w:val="24"/>
          <w:szCs w:val="24"/>
          <w:lang w:val="en-US"/>
        </w:rPr>
        <w:t>HS405COID4: Diploma in nursing, aged 48, male</w:t>
      </w:r>
      <w:bookmarkEnd w:id="79"/>
      <w:r w:rsidRPr="00D21F56">
        <w:rPr>
          <w:rFonts w:ascii="Arial" w:hAnsi="Arial" w:cs="Arial"/>
          <w:b/>
          <w:color w:val="000000" w:themeColor="text1"/>
          <w:sz w:val="24"/>
          <w:szCs w:val="24"/>
          <w:lang w:val="en-US"/>
        </w:rPr>
        <w:t xml:space="preserve">, employed at health center IV.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Describe respiratory tract infections with examples and give a hint on their prevalence.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Diseases that present with symptoms like cough, chest pain, difficulty in breathing with or without fever. Examples are: cough and common cold, URTIs pneumonia, Asthma e.t.c,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lastRenderedPageBreak/>
        <w:t xml:space="preserve">I: They are more prevalent than Malaria.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Which of these are caused by virus and which ones are caused by bacteria</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R: Viral: Most of URTI. Bacteria: LRTI</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How do you determine when to use antibiotics when managing RTIs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The person who has flue and other symptoms but with a high respiratory rate, chest symptoms and symptoms more than 10 days you treat as bacterial infection but if someone has cough and no chest symptoms, most likely viral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If they have some bacteria infection like Staphylococcus aureus the symptoms are more serious.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To which extent do you use generic versus brand names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w:t>
      </w:r>
      <w:r w:rsidR="00F9070D" w:rsidRPr="00D21F56">
        <w:rPr>
          <w:rFonts w:ascii="Arial" w:hAnsi="Arial" w:cs="Arial"/>
          <w:color w:val="000000" w:themeColor="text1"/>
          <w:sz w:val="24"/>
          <w:szCs w:val="24"/>
          <w:lang w:val="en-US"/>
        </w:rPr>
        <w:t>Mostly I use g</w:t>
      </w:r>
      <w:r w:rsidRPr="00D21F56">
        <w:rPr>
          <w:rFonts w:ascii="Arial" w:hAnsi="Arial" w:cs="Arial"/>
          <w:color w:val="000000" w:themeColor="text1"/>
          <w:sz w:val="24"/>
          <w:szCs w:val="24"/>
          <w:lang w:val="en-US"/>
        </w:rPr>
        <w:t xml:space="preserve">eneric names.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Which patient factors among RTI patients influence you to prescribe antibiotics</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severity of the disease, compromised immune system, age and sometimes patient desire if they can afford “If you come swinging your car keys and you really ask me to prescribe for you Augmentin I will prescribe it for you, am not rigid like other clinicians me am not”.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Income status of the patient “I first ask my patients if they can afford to buy what I want to prescribe because some may swing car keys when they are just drivers. I </w:t>
      </w:r>
      <w:r w:rsidR="00F9070D" w:rsidRPr="00D21F56">
        <w:rPr>
          <w:rFonts w:ascii="Arial" w:hAnsi="Arial" w:cs="Arial"/>
          <w:color w:val="000000" w:themeColor="text1"/>
          <w:sz w:val="24"/>
          <w:szCs w:val="24"/>
          <w:lang w:val="en-US"/>
        </w:rPr>
        <w:t xml:space="preserve">want prescribe a good antibiotic because I want a patient to get well. I </w:t>
      </w:r>
      <w:r w:rsidRPr="00D21F56">
        <w:rPr>
          <w:rFonts w:ascii="Arial" w:hAnsi="Arial" w:cs="Arial"/>
          <w:color w:val="000000" w:themeColor="text1"/>
          <w:sz w:val="24"/>
          <w:szCs w:val="24"/>
          <w:lang w:val="en-US"/>
        </w:rPr>
        <w:t xml:space="preserve">don’t want to see patient twice for same </w:t>
      </w:r>
      <w:r w:rsidR="008E52A9" w:rsidRPr="00D21F56">
        <w:rPr>
          <w:rFonts w:ascii="Arial" w:hAnsi="Arial" w:cs="Arial"/>
          <w:color w:val="000000" w:themeColor="text1"/>
          <w:sz w:val="24"/>
          <w:szCs w:val="24"/>
          <w:lang w:val="en-US"/>
        </w:rPr>
        <w:t xml:space="preserve">disease </w:t>
      </w:r>
      <w:r w:rsidRPr="00D21F56">
        <w:rPr>
          <w:rFonts w:ascii="Arial" w:hAnsi="Arial" w:cs="Arial"/>
          <w:color w:val="000000" w:themeColor="text1"/>
          <w:sz w:val="24"/>
          <w:szCs w:val="24"/>
          <w:lang w:val="en-US"/>
        </w:rPr>
        <w:t>condition”</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How do you rate your compliance to UCG</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R: 80-90%</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which non-patient factors influence the way you prescribe antibiotics.</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I: How do medical representative or drug companies influence your prescribing of antibiotics.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It does influence </w:t>
      </w:r>
      <w:r w:rsidR="00F9070D" w:rsidRPr="00D21F56">
        <w:rPr>
          <w:rFonts w:ascii="Arial" w:hAnsi="Arial" w:cs="Arial"/>
          <w:color w:val="000000" w:themeColor="text1"/>
          <w:sz w:val="24"/>
          <w:szCs w:val="24"/>
          <w:lang w:val="en-US"/>
        </w:rPr>
        <w:t xml:space="preserve">me </w:t>
      </w:r>
      <w:r w:rsidRPr="00D21F56">
        <w:rPr>
          <w:rFonts w:ascii="Arial" w:hAnsi="Arial" w:cs="Arial"/>
          <w:color w:val="000000" w:themeColor="text1"/>
          <w:sz w:val="24"/>
          <w:szCs w:val="24"/>
          <w:lang w:val="en-US"/>
        </w:rPr>
        <w:t xml:space="preserve">to prescribe their brand if it works well like other brands I know.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lastRenderedPageBreak/>
        <w:t xml:space="preserve">I: To what extend do you trust the current standard treatment guidelines when managing RTI. When you fill you have made the right diagnosis do you exactly prescribe the antibiotic recommended in UCG.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Am skeptical about UCG, </w:t>
      </w:r>
      <w:bookmarkStart w:id="80" w:name="_Hlk148470436"/>
      <w:r w:rsidRPr="00D21F56">
        <w:rPr>
          <w:rFonts w:ascii="Arial" w:hAnsi="Arial" w:cs="Arial"/>
          <w:color w:val="000000" w:themeColor="text1"/>
          <w:sz w:val="24"/>
          <w:szCs w:val="24"/>
          <w:lang w:val="en-US"/>
        </w:rPr>
        <w:t xml:space="preserve">“Standard guidelines has issues, there is a lot of antibiotic resistance to some drugs and depending on the geographical area where the patient lives, so it influences whether to stick on the guidelines or not depending on my experience” </w:t>
      </w:r>
    </w:p>
    <w:bookmarkEnd w:id="80"/>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Also, at referral hospital we receive patients </w:t>
      </w:r>
      <w:r w:rsidR="008E52A9" w:rsidRPr="00D21F56">
        <w:rPr>
          <w:rFonts w:ascii="Arial" w:hAnsi="Arial" w:cs="Arial"/>
          <w:color w:val="000000" w:themeColor="text1"/>
          <w:sz w:val="24"/>
          <w:szCs w:val="24"/>
          <w:lang w:val="en-US"/>
        </w:rPr>
        <w:t xml:space="preserve">who </w:t>
      </w:r>
      <w:r w:rsidRPr="00D21F56">
        <w:rPr>
          <w:rFonts w:ascii="Arial" w:hAnsi="Arial" w:cs="Arial"/>
          <w:color w:val="000000" w:themeColor="text1"/>
          <w:sz w:val="24"/>
          <w:szCs w:val="24"/>
          <w:lang w:val="en-US"/>
        </w:rPr>
        <w:t>come from lower health centers and mostly likely having been treated with antibiotics like amoxicillin for RTIs as stated in UCG, so you have to give something different”</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What can the facility administration</w:t>
      </w:r>
      <w:r w:rsidR="00F9070D" w:rsidRPr="00D21F56">
        <w:rPr>
          <w:rFonts w:ascii="Arial" w:hAnsi="Arial" w:cs="Arial"/>
          <w:color w:val="000000" w:themeColor="text1"/>
          <w:sz w:val="24"/>
          <w:szCs w:val="24"/>
          <w:lang w:val="en-US"/>
        </w:rPr>
        <w:t xml:space="preserve">, </w:t>
      </w:r>
      <w:r w:rsidRPr="00D21F56">
        <w:rPr>
          <w:rFonts w:ascii="Arial" w:hAnsi="Arial" w:cs="Arial"/>
          <w:color w:val="000000" w:themeColor="text1"/>
          <w:sz w:val="24"/>
          <w:szCs w:val="24"/>
          <w:lang w:val="en-US"/>
        </w:rPr>
        <w:t xml:space="preserve">Ministry of health </w:t>
      </w:r>
      <w:r w:rsidR="00F9070D" w:rsidRPr="00D21F56">
        <w:rPr>
          <w:rFonts w:ascii="Arial" w:hAnsi="Arial" w:cs="Arial"/>
          <w:color w:val="000000" w:themeColor="text1"/>
          <w:sz w:val="24"/>
          <w:szCs w:val="24"/>
          <w:lang w:val="en-US"/>
        </w:rPr>
        <w:t xml:space="preserve">or </w:t>
      </w:r>
      <w:r w:rsidRPr="00D21F56">
        <w:rPr>
          <w:rFonts w:ascii="Arial" w:hAnsi="Arial" w:cs="Arial"/>
          <w:color w:val="000000" w:themeColor="text1"/>
          <w:sz w:val="24"/>
          <w:szCs w:val="24"/>
          <w:lang w:val="en-US"/>
        </w:rPr>
        <w:t xml:space="preserve">DHOs office </w:t>
      </w:r>
      <w:r w:rsidR="00F9070D" w:rsidRPr="00D21F56">
        <w:rPr>
          <w:rFonts w:ascii="Arial" w:hAnsi="Arial" w:cs="Arial"/>
          <w:color w:val="000000" w:themeColor="text1"/>
          <w:sz w:val="24"/>
          <w:szCs w:val="24"/>
          <w:lang w:val="en-US"/>
        </w:rPr>
        <w:t xml:space="preserve">do </w:t>
      </w:r>
      <w:r w:rsidRPr="00D21F56">
        <w:rPr>
          <w:rFonts w:ascii="Arial" w:hAnsi="Arial" w:cs="Arial"/>
          <w:color w:val="000000" w:themeColor="text1"/>
          <w:sz w:val="24"/>
          <w:szCs w:val="24"/>
          <w:lang w:val="en-US"/>
        </w:rPr>
        <w:t>to improve antibiotic prescription.</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Providing diagnostic tools, routine trainings.  </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I: Do you think you may need short guidelines for RTIs since they are very common</w:t>
      </w:r>
    </w:p>
    <w:p w:rsidR="00794F89" w:rsidRPr="00D21F56" w:rsidRDefault="00387078">
      <w:pPr>
        <w:spacing w:line="360" w:lineRule="auto"/>
        <w:rPr>
          <w:rFonts w:ascii="Arial" w:hAnsi="Arial" w:cs="Arial"/>
          <w:color w:val="000000" w:themeColor="text1"/>
          <w:sz w:val="24"/>
          <w:szCs w:val="24"/>
          <w:lang w:val="en-US"/>
        </w:rPr>
      </w:pPr>
      <w:r w:rsidRPr="00D21F56">
        <w:rPr>
          <w:rFonts w:ascii="Arial" w:hAnsi="Arial" w:cs="Arial"/>
          <w:color w:val="000000" w:themeColor="text1"/>
          <w:sz w:val="24"/>
          <w:szCs w:val="24"/>
          <w:lang w:val="en-US"/>
        </w:rPr>
        <w:t xml:space="preserve">R: It would be a good initiative. </w:t>
      </w:r>
    </w:p>
    <w:p w:rsidR="00794F89" w:rsidRPr="00D21F56" w:rsidRDefault="00794F89">
      <w:pPr>
        <w:spacing w:line="360" w:lineRule="auto"/>
        <w:rPr>
          <w:rFonts w:ascii="Arial" w:hAnsi="Arial" w:cs="Arial"/>
          <w:color w:val="000000" w:themeColor="text1"/>
          <w:sz w:val="24"/>
          <w:szCs w:val="24"/>
          <w:lang w:val="en-US"/>
        </w:rPr>
      </w:pPr>
    </w:p>
    <w:p w:rsidR="00794F89" w:rsidRPr="00D21F56" w:rsidRDefault="00794F89">
      <w:pPr>
        <w:spacing w:line="360" w:lineRule="auto"/>
        <w:rPr>
          <w:rFonts w:ascii="Arial" w:hAnsi="Arial" w:cs="Arial"/>
          <w:color w:val="000000" w:themeColor="text1"/>
          <w:sz w:val="24"/>
          <w:szCs w:val="24"/>
          <w:lang w:val="en-US"/>
        </w:rPr>
      </w:pPr>
    </w:p>
    <w:p w:rsidR="00794F89" w:rsidRPr="00D21F56" w:rsidRDefault="00794F89">
      <w:pPr>
        <w:spacing w:line="360" w:lineRule="auto"/>
        <w:rPr>
          <w:rFonts w:ascii="Arial" w:hAnsi="Arial" w:cs="Arial"/>
          <w:color w:val="000000" w:themeColor="text1"/>
          <w:sz w:val="24"/>
          <w:szCs w:val="24"/>
          <w:lang w:val="en-US"/>
        </w:rPr>
      </w:pPr>
    </w:p>
    <w:p w:rsidR="00794F89" w:rsidRPr="00D21F56" w:rsidRDefault="00794F89">
      <w:pPr>
        <w:spacing w:line="360" w:lineRule="auto"/>
        <w:rPr>
          <w:rFonts w:ascii="Arial" w:hAnsi="Arial" w:cs="Arial"/>
          <w:color w:val="000000" w:themeColor="text1"/>
          <w:sz w:val="24"/>
          <w:szCs w:val="24"/>
          <w:lang w:val="en-US"/>
        </w:rPr>
      </w:pPr>
    </w:p>
    <w:p w:rsidR="00794F89" w:rsidRPr="00D21F56" w:rsidRDefault="00794F89">
      <w:pPr>
        <w:spacing w:line="360" w:lineRule="auto"/>
        <w:rPr>
          <w:rFonts w:ascii="Arial" w:hAnsi="Arial" w:cs="Arial"/>
          <w:color w:val="000000" w:themeColor="text1"/>
          <w:sz w:val="24"/>
          <w:szCs w:val="24"/>
          <w:lang w:val="en-US"/>
        </w:rPr>
      </w:pPr>
    </w:p>
    <w:p w:rsidR="00794F89" w:rsidRPr="00D21F56" w:rsidRDefault="00794F89">
      <w:pPr>
        <w:spacing w:line="360" w:lineRule="auto"/>
        <w:rPr>
          <w:rFonts w:ascii="Arial" w:hAnsi="Arial" w:cs="Arial"/>
          <w:color w:val="000000" w:themeColor="text1"/>
          <w:sz w:val="24"/>
          <w:szCs w:val="24"/>
          <w:lang w:val="en-US"/>
        </w:rPr>
      </w:pPr>
    </w:p>
    <w:p w:rsidR="00794F89" w:rsidRPr="00D21F56" w:rsidRDefault="00794F89">
      <w:pPr>
        <w:spacing w:line="360" w:lineRule="auto"/>
        <w:rPr>
          <w:rFonts w:ascii="Arial" w:hAnsi="Arial" w:cs="Arial"/>
          <w:color w:val="000000" w:themeColor="text1"/>
          <w:sz w:val="24"/>
          <w:szCs w:val="24"/>
          <w:lang w:val="en-US"/>
        </w:rPr>
      </w:pPr>
    </w:p>
    <w:p w:rsidR="00794F89" w:rsidRPr="00D21F56" w:rsidRDefault="00794F89">
      <w:pPr>
        <w:spacing w:line="360" w:lineRule="auto"/>
        <w:rPr>
          <w:rFonts w:ascii="Arial" w:hAnsi="Arial" w:cs="Arial"/>
          <w:color w:val="000000" w:themeColor="text1"/>
          <w:sz w:val="24"/>
          <w:szCs w:val="24"/>
          <w:lang w:val="en-US"/>
        </w:rPr>
      </w:pPr>
    </w:p>
    <w:p w:rsidR="00794F89" w:rsidRPr="00D21F56" w:rsidRDefault="00794F89">
      <w:pPr>
        <w:spacing w:line="360" w:lineRule="auto"/>
        <w:rPr>
          <w:rFonts w:ascii="Arial" w:hAnsi="Arial" w:cs="Arial"/>
          <w:color w:val="000000" w:themeColor="text1"/>
          <w:sz w:val="24"/>
          <w:szCs w:val="24"/>
          <w:lang w:val="en-US"/>
        </w:rPr>
      </w:pPr>
    </w:p>
    <w:p w:rsidR="00794F89" w:rsidRPr="00D21F56" w:rsidRDefault="00794F89">
      <w:pPr>
        <w:spacing w:line="360" w:lineRule="auto"/>
        <w:rPr>
          <w:rFonts w:ascii="Arial" w:hAnsi="Arial" w:cs="Arial"/>
          <w:color w:val="000000" w:themeColor="text1"/>
          <w:sz w:val="24"/>
          <w:szCs w:val="24"/>
          <w:lang w:val="en-US"/>
        </w:rPr>
      </w:pPr>
    </w:p>
    <w:p w:rsidR="00794F89" w:rsidRPr="00D21F56" w:rsidRDefault="00794F89">
      <w:pPr>
        <w:spacing w:line="360" w:lineRule="auto"/>
        <w:rPr>
          <w:rFonts w:ascii="Arial" w:hAnsi="Arial" w:cs="Arial"/>
          <w:color w:val="000000" w:themeColor="text1"/>
          <w:sz w:val="24"/>
          <w:szCs w:val="24"/>
          <w:lang w:val="en-US"/>
        </w:rPr>
      </w:pPr>
    </w:p>
    <w:p w:rsidR="00794F89" w:rsidRPr="00D21F56" w:rsidRDefault="00794F89">
      <w:pPr>
        <w:spacing w:line="360" w:lineRule="auto"/>
        <w:rPr>
          <w:rFonts w:ascii="Arial" w:hAnsi="Arial" w:cs="Arial"/>
          <w:color w:val="000000" w:themeColor="text1"/>
          <w:sz w:val="24"/>
          <w:szCs w:val="24"/>
          <w:lang w:val="en-US"/>
        </w:rPr>
      </w:pPr>
    </w:p>
    <w:p w:rsidR="00794F89" w:rsidRPr="00D21F56" w:rsidRDefault="00794F89">
      <w:pPr>
        <w:spacing w:line="360" w:lineRule="auto"/>
        <w:rPr>
          <w:rFonts w:ascii="Arial" w:hAnsi="Arial" w:cs="Arial"/>
          <w:color w:val="000000" w:themeColor="text1"/>
          <w:sz w:val="24"/>
          <w:szCs w:val="24"/>
          <w:lang w:val="en-US"/>
        </w:rPr>
      </w:pPr>
    </w:p>
    <w:p w:rsidR="00794F89" w:rsidRPr="00D21F56" w:rsidRDefault="00794F89">
      <w:pPr>
        <w:spacing w:line="360" w:lineRule="auto"/>
        <w:rPr>
          <w:rFonts w:ascii="Arial" w:hAnsi="Arial" w:cs="Arial"/>
          <w:color w:val="000000" w:themeColor="text1"/>
          <w:sz w:val="24"/>
          <w:szCs w:val="24"/>
          <w:lang w:val="en-US"/>
        </w:rPr>
      </w:pPr>
    </w:p>
    <w:p w:rsidR="00794F89" w:rsidRPr="00D21F56" w:rsidRDefault="00794F89">
      <w:pPr>
        <w:spacing w:line="360" w:lineRule="auto"/>
        <w:rPr>
          <w:rFonts w:ascii="Arial" w:hAnsi="Arial" w:cs="Arial"/>
          <w:color w:val="000000" w:themeColor="text1"/>
          <w:sz w:val="24"/>
          <w:szCs w:val="24"/>
          <w:lang w:val="en-US"/>
        </w:rPr>
      </w:pPr>
    </w:p>
    <w:p w:rsidR="00794F89" w:rsidRPr="00D21F56" w:rsidRDefault="00794F89">
      <w:pPr>
        <w:spacing w:line="360" w:lineRule="auto"/>
        <w:rPr>
          <w:rFonts w:ascii="Arial" w:hAnsi="Arial" w:cs="Arial"/>
          <w:color w:val="000000" w:themeColor="text1"/>
          <w:sz w:val="24"/>
          <w:szCs w:val="24"/>
          <w:lang w:val="en-US"/>
        </w:rPr>
      </w:pPr>
    </w:p>
    <w:p w:rsidR="00794F89" w:rsidRPr="00D21F56" w:rsidRDefault="00794F89">
      <w:pPr>
        <w:spacing w:line="360" w:lineRule="auto"/>
        <w:rPr>
          <w:rFonts w:ascii="Arial" w:hAnsi="Arial" w:cs="Arial"/>
          <w:color w:val="000000" w:themeColor="text1"/>
          <w:sz w:val="24"/>
          <w:szCs w:val="24"/>
          <w:lang w:val="en-US"/>
        </w:rPr>
      </w:pPr>
    </w:p>
    <w:p w:rsidR="00794F89" w:rsidRPr="00D21F56" w:rsidRDefault="00794F89">
      <w:pPr>
        <w:spacing w:line="360" w:lineRule="auto"/>
        <w:rPr>
          <w:rFonts w:ascii="Arial" w:hAnsi="Arial" w:cs="Arial"/>
          <w:color w:val="000000" w:themeColor="text1"/>
          <w:sz w:val="24"/>
          <w:szCs w:val="24"/>
          <w:lang w:val="en-US"/>
        </w:rPr>
      </w:pPr>
    </w:p>
    <w:p w:rsidR="00794F89" w:rsidRPr="00D21F56" w:rsidRDefault="00794F89">
      <w:pPr>
        <w:spacing w:line="360" w:lineRule="auto"/>
        <w:rPr>
          <w:rFonts w:ascii="Arial" w:hAnsi="Arial" w:cs="Arial"/>
          <w:color w:val="000000" w:themeColor="text1"/>
          <w:sz w:val="24"/>
          <w:szCs w:val="24"/>
          <w:lang w:val="en-US"/>
        </w:rPr>
      </w:pPr>
    </w:p>
    <w:p w:rsidR="00794F89" w:rsidRPr="00D21F56" w:rsidRDefault="00794F89">
      <w:pPr>
        <w:spacing w:line="360" w:lineRule="auto"/>
        <w:rPr>
          <w:rFonts w:ascii="Arial" w:hAnsi="Arial" w:cs="Arial"/>
          <w:color w:val="000000" w:themeColor="text1"/>
          <w:sz w:val="24"/>
          <w:szCs w:val="24"/>
          <w:lang w:val="en-US"/>
        </w:rPr>
      </w:pPr>
    </w:p>
    <w:p w:rsidR="00794F89" w:rsidRPr="00D21F56" w:rsidRDefault="00794F89">
      <w:pPr>
        <w:spacing w:line="360" w:lineRule="auto"/>
        <w:rPr>
          <w:rFonts w:ascii="Arial" w:hAnsi="Arial" w:cs="Arial"/>
          <w:color w:val="000000" w:themeColor="text1"/>
          <w:sz w:val="24"/>
          <w:szCs w:val="24"/>
          <w:lang w:val="en-US"/>
        </w:rPr>
      </w:pPr>
    </w:p>
    <w:p w:rsidR="00794F89" w:rsidRPr="00D21F56" w:rsidRDefault="00794F89">
      <w:pPr>
        <w:spacing w:line="360" w:lineRule="auto"/>
        <w:rPr>
          <w:rFonts w:ascii="Arial" w:hAnsi="Arial" w:cs="Arial"/>
          <w:color w:val="000000" w:themeColor="text1"/>
          <w:sz w:val="24"/>
          <w:szCs w:val="24"/>
          <w:lang w:val="en-US"/>
        </w:rPr>
      </w:pPr>
    </w:p>
    <w:sectPr w:rsidR="00794F89" w:rsidRPr="00D21F5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F89"/>
    <w:rsid w:val="000A0A97"/>
    <w:rsid w:val="001E7927"/>
    <w:rsid w:val="002A2D5D"/>
    <w:rsid w:val="00387078"/>
    <w:rsid w:val="00503E32"/>
    <w:rsid w:val="005225CA"/>
    <w:rsid w:val="00621E09"/>
    <w:rsid w:val="006668C2"/>
    <w:rsid w:val="00794F89"/>
    <w:rsid w:val="00837A51"/>
    <w:rsid w:val="00841695"/>
    <w:rsid w:val="008E52A9"/>
    <w:rsid w:val="00910E7C"/>
    <w:rsid w:val="009E0DEB"/>
    <w:rsid w:val="00A86DAE"/>
    <w:rsid w:val="00B42FCF"/>
    <w:rsid w:val="00B52EF4"/>
    <w:rsid w:val="00BA4C38"/>
    <w:rsid w:val="00C15003"/>
    <w:rsid w:val="00C66A99"/>
    <w:rsid w:val="00CE7145"/>
    <w:rsid w:val="00CF6166"/>
    <w:rsid w:val="00D21F56"/>
    <w:rsid w:val="00DE1109"/>
    <w:rsid w:val="00E9538B"/>
    <w:rsid w:val="00F15F0F"/>
    <w:rsid w:val="00F25DD1"/>
    <w:rsid w:val="00F858C0"/>
    <w:rsid w:val="00F9070D"/>
    <w:rsid w:val="00FF36CF"/>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F495D"/>
  <w15:docId w15:val="{91B014A5-D884-4A89-BFBA-3893E4813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SimSun"/>
        <w:sz w:val="22"/>
        <w:szCs w:val="22"/>
        <w:lang w:val="en-UG"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292</TotalTime>
  <Pages>36</Pages>
  <Words>8405</Words>
  <Characters>47909</Characters>
  <Application>Microsoft Office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Zablon Igirikwayo</dc:creator>
  <cp:lastModifiedBy>Zablon Igirikwayo</cp:lastModifiedBy>
  <cp:revision>11</cp:revision>
  <dcterms:created xsi:type="dcterms:W3CDTF">2023-10-01T19:07:00Z</dcterms:created>
  <dcterms:modified xsi:type="dcterms:W3CDTF">2024-05-31T12:55:00Z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5f995c175ffd49af983d72ed99ad747a</vt:lpwstr>
  </property>
</Properties>
</file>