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CD3FC" w14:textId="77777777" w:rsidR="0068408F" w:rsidRPr="009E1CF6" w:rsidRDefault="0068408F" w:rsidP="0068408F">
      <w:pPr>
        <w:spacing w:line="360" w:lineRule="auto"/>
      </w:pPr>
      <w:r w:rsidRPr="3A94F52E">
        <w:t>Supplementary Table 3: TargetScan v8.0 identified C12orf5 (TIGAR) as a potential target of has-mir-526b-5p.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599"/>
        <w:gridCol w:w="3813"/>
      </w:tblGrid>
      <w:tr w:rsidR="0068408F" w14:paraId="5A97DDB8" w14:textId="77777777" w:rsidTr="00CD1EAB">
        <w:trPr>
          <w:trHeight w:val="435"/>
        </w:trPr>
        <w:tc>
          <w:tcPr>
            <w:tcW w:w="2599" w:type="dxa"/>
          </w:tcPr>
          <w:p w14:paraId="249D4DE7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Target gene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41C26B36" w14:textId="77777777" w:rsidR="0068408F" w:rsidRDefault="0068408F" w:rsidP="00CD1EAB">
            <w:pPr>
              <w:jc w:val="both"/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C12orf5 (TIGAR) </w:t>
            </w:r>
          </w:p>
        </w:tc>
      </w:tr>
      <w:tr w:rsidR="0068408F" w14:paraId="4A3229C6" w14:textId="77777777" w:rsidTr="00CD1EAB">
        <w:trPr>
          <w:trHeight w:val="645"/>
        </w:trPr>
        <w:tc>
          <w:tcPr>
            <w:tcW w:w="2599" w:type="dxa"/>
          </w:tcPr>
          <w:p w14:paraId="0F21B34A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Representative transcript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1AE7D063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ENST00000179259.4 </w:t>
            </w:r>
          </w:p>
        </w:tc>
      </w:tr>
      <w:tr w:rsidR="0068408F" w14:paraId="00274F04" w14:textId="77777777" w:rsidTr="00CD1EAB">
        <w:trPr>
          <w:trHeight w:val="855"/>
        </w:trPr>
        <w:tc>
          <w:tcPr>
            <w:tcW w:w="2599" w:type="dxa"/>
          </w:tcPr>
          <w:p w14:paraId="01797989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Gene name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2C381FC3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chromosome 12 open reading frame 5  </w:t>
            </w:r>
          </w:p>
        </w:tc>
      </w:tr>
      <w:tr w:rsidR="0068408F" w14:paraId="51FC8298" w14:textId="77777777" w:rsidTr="00CD1EAB">
        <w:trPr>
          <w:trHeight w:val="435"/>
        </w:trPr>
        <w:tc>
          <w:tcPr>
            <w:tcW w:w="2599" w:type="dxa"/>
          </w:tcPr>
          <w:p w14:paraId="7F0EFCE4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3P-seq tags + 5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7D08B45E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520 </w:t>
            </w:r>
          </w:p>
        </w:tc>
      </w:tr>
      <w:tr w:rsidR="0068408F" w14:paraId="18F0CF8E" w14:textId="77777777" w:rsidTr="00CD1EAB">
        <w:trPr>
          <w:trHeight w:val="300"/>
        </w:trPr>
        <w:tc>
          <w:tcPr>
            <w:tcW w:w="2599" w:type="dxa"/>
          </w:tcPr>
          <w:p w14:paraId="5F2AD237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Total sites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08CF6F63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1 </w:t>
            </w:r>
          </w:p>
        </w:tc>
      </w:tr>
      <w:tr w:rsidR="0068408F" w14:paraId="44F6EEEE" w14:textId="77777777" w:rsidTr="00CD1EAB">
        <w:trPr>
          <w:trHeight w:val="300"/>
        </w:trPr>
        <w:tc>
          <w:tcPr>
            <w:tcW w:w="2599" w:type="dxa"/>
          </w:tcPr>
          <w:p w14:paraId="695742F7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8mer sites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53B0E967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0 </w:t>
            </w:r>
          </w:p>
        </w:tc>
      </w:tr>
      <w:tr w:rsidR="0068408F" w14:paraId="2F3844B7" w14:textId="77777777" w:rsidTr="00CD1EAB">
        <w:trPr>
          <w:trHeight w:val="435"/>
        </w:trPr>
        <w:tc>
          <w:tcPr>
            <w:tcW w:w="2599" w:type="dxa"/>
          </w:tcPr>
          <w:p w14:paraId="50390A7C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7mer-m8 sites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375411B6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0 </w:t>
            </w:r>
          </w:p>
        </w:tc>
      </w:tr>
      <w:tr w:rsidR="0068408F" w14:paraId="3D8AAE15" w14:textId="77777777" w:rsidTr="00CD1EAB">
        <w:trPr>
          <w:trHeight w:val="435"/>
        </w:trPr>
        <w:tc>
          <w:tcPr>
            <w:tcW w:w="2599" w:type="dxa"/>
          </w:tcPr>
          <w:p w14:paraId="1CB0F2E7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7mer-A1 sites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4B635A44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1 </w:t>
            </w:r>
          </w:p>
        </w:tc>
      </w:tr>
      <w:tr w:rsidR="0068408F" w14:paraId="5B380B2E" w14:textId="77777777" w:rsidTr="00CD1EAB">
        <w:trPr>
          <w:trHeight w:val="300"/>
        </w:trPr>
        <w:tc>
          <w:tcPr>
            <w:tcW w:w="2599" w:type="dxa"/>
          </w:tcPr>
          <w:p w14:paraId="0C452B22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6mer sites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5494601D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1 </w:t>
            </w:r>
          </w:p>
        </w:tc>
      </w:tr>
      <w:tr w:rsidR="0068408F" w14:paraId="55228402" w14:textId="77777777" w:rsidTr="00CD1EAB">
        <w:trPr>
          <w:trHeight w:val="435"/>
        </w:trPr>
        <w:tc>
          <w:tcPr>
            <w:tcW w:w="2599" w:type="dxa"/>
          </w:tcPr>
          <w:p w14:paraId="1011CAF7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Representative miRNA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15A424C0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hsa-miR-526b-5p </w:t>
            </w:r>
          </w:p>
        </w:tc>
      </w:tr>
      <w:tr w:rsidR="0068408F" w14:paraId="0752C4CC" w14:textId="77777777" w:rsidTr="00CD1EAB">
        <w:trPr>
          <w:trHeight w:val="855"/>
        </w:trPr>
        <w:tc>
          <w:tcPr>
            <w:tcW w:w="2599" w:type="dxa"/>
          </w:tcPr>
          <w:p w14:paraId="282F2BA7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Cumulative weighted context++ score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34AA60DD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0 </w:t>
            </w:r>
          </w:p>
        </w:tc>
      </w:tr>
      <w:tr w:rsidR="0068408F" w14:paraId="031B9FEA" w14:textId="77777777" w:rsidTr="00CD1EAB">
        <w:trPr>
          <w:trHeight w:val="645"/>
        </w:trPr>
        <w:tc>
          <w:tcPr>
            <w:tcW w:w="2599" w:type="dxa"/>
          </w:tcPr>
          <w:p w14:paraId="0D5476AB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Total context++ score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7C592634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-0.03 </w:t>
            </w:r>
          </w:p>
        </w:tc>
      </w:tr>
      <w:tr w:rsidR="0068408F" w14:paraId="4CC7664E" w14:textId="77777777" w:rsidTr="00CD1EAB">
        <w:trPr>
          <w:trHeight w:val="435"/>
        </w:trPr>
        <w:tc>
          <w:tcPr>
            <w:tcW w:w="2599" w:type="dxa"/>
          </w:tcPr>
          <w:p w14:paraId="55D293C5" w14:textId="77777777" w:rsidR="0068408F" w:rsidRDefault="0068408F" w:rsidP="00CD1EAB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Aggregate PCT</w:t>
            </w: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Pr="3A94F52E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13" w:type="dxa"/>
          </w:tcPr>
          <w:p w14:paraId="0A7BDC84" w14:textId="77777777" w:rsidR="0068408F" w:rsidRDefault="0068408F" w:rsidP="00CD1EA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A94F52E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N/A  </w:t>
            </w:r>
          </w:p>
        </w:tc>
      </w:tr>
    </w:tbl>
    <w:p w14:paraId="18AC9A93" w14:textId="77777777" w:rsidR="0068408F" w:rsidRPr="009F2EE7" w:rsidRDefault="0068408F" w:rsidP="0068408F">
      <w:pPr>
        <w:spacing w:line="360" w:lineRule="auto"/>
      </w:pPr>
    </w:p>
    <w:p w14:paraId="30B2C3E2" w14:textId="77777777" w:rsidR="0068408F" w:rsidRPr="0072617D" w:rsidRDefault="0068408F" w:rsidP="0068408F">
      <w:pPr>
        <w:spacing w:line="360" w:lineRule="auto"/>
      </w:pPr>
    </w:p>
    <w:p w14:paraId="55117DB5" w14:textId="77777777" w:rsidR="0068408F" w:rsidRPr="003E5A55" w:rsidRDefault="0068408F" w:rsidP="0068408F">
      <w:pPr>
        <w:spacing w:line="360" w:lineRule="auto"/>
        <w:rPr>
          <w:color w:val="000000" w:themeColor="text1"/>
        </w:rPr>
      </w:pPr>
    </w:p>
    <w:p w14:paraId="1B1062F8" w14:textId="77777777" w:rsidR="0068408F" w:rsidRPr="003E4200" w:rsidRDefault="0068408F" w:rsidP="0068408F">
      <w:pPr>
        <w:spacing w:line="360" w:lineRule="auto"/>
      </w:pPr>
    </w:p>
    <w:p w14:paraId="5EB1923E" w14:textId="77777777" w:rsidR="0068408F" w:rsidRPr="003E4200" w:rsidRDefault="0068408F" w:rsidP="0068408F">
      <w:pPr>
        <w:rPr>
          <w:rFonts w:ascii="Calibri" w:eastAsia="Calibri" w:hAnsi="Calibri" w:cs="Calibri"/>
        </w:rPr>
      </w:pPr>
    </w:p>
    <w:p w14:paraId="54DDF84B" w14:textId="77777777" w:rsidR="00AB3EFB" w:rsidRDefault="00AB3EFB" w:rsidP="00AB3EFB"/>
    <w:sectPr w:rsidR="00AB3EFB" w:rsidSect="0068408F">
      <w:headerReference w:type="default" r:id="rId4"/>
      <w:footerReference w:type="even" r:id="rId5"/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21733938"/>
      <w:docPartObj>
        <w:docPartGallery w:val="Page Numbers (Bottom of Page)"/>
        <w:docPartUnique/>
      </w:docPartObj>
    </w:sdtPr>
    <w:sdtContent>
      <w:p w14:paraId="6F3742BF" w14:textId="77777777" w:rsidR="00000000" w:rsidRDefault="00000000" w:rsidP="003128B2">
        <w:pPr>
          <w:pStyle w:val="Footer"/>
          <w:framePr w:wrap="none" w:vAnchor="text" w:hAnchor="margin" w:xAlign="right" w:y="1"/>
          <w:rPr>
            <w:rStyle w:val="PageNumber"/>
          </w:rPr>
        </w:pPr>
        <w:r w:rsidRPr="6807F88E">
          <w:rPr>
            <w:rStyle w:val="PageNumber"/>
          </w:rPr>
          <w:fldChar w:fldCharType="begin"/>
        </w:r>
        <w:r w:rsidRPr="6807F88E">
          <w:rPr>
            <w:rStyle w:val="PageNumber"/>
          </w:rPr>
          <w:instrText xml:space="preserve"> PAGE </w:instrText>
        </w:r>
        <w:r w:rsidRPr="6807F88E">
          <w:rPr>
            <w:rStyle w:val="PageNumber"/>
          </w:rPr>
          <w:fldChar w:fldCharType="end"/>
        </w:r>
      </w:p>
    </w:sdtContent>
  </w:sdt>
  <w:p w14:paraId="36088B0E" w14:textId="77777777" w:rsidR="00000000" w:rsidRDefault="00000000" w:rsidP="6807F88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97374590"/>
      <w:docPartObj>
        <w:docPartGallery w:val="Page Numbers (Bottom of Page)"/>
        <w:docPartUnique/>
      </w:docPartObj>
    </w:sdtPr>
    <w:sdtContent>
      <w:p w14:paraId="15494084" w14:textId="77777777" w:rsidR="00000000" w:rsidRDefault="00000000" w:rsidP="003128B2">
        <w:pPr>
          <w:pStyle w:val="Footer"/>
          <w:framePr w:wrap="none" w:vAnchor="text" w:hAnchor="margin" w:xAlign="right" w:y="1"/>
          <w:rPr>
            <w:rStyle w:val="PageNumber"/>
          </w:rPr>
        </w:pPr>
        <w:r w:rsidRPr="6807F88E">
          <w:rPr>
            <w:rStyle w:val="PageNumber"/>
            <w:noProof/>
          </w:rPr>
          <w:fldChar w:fldCharType="begin"/>
        </w:r>
        <w:r w:rsidRPr="6807F88E">
          <w:rPr>
            <w:rStyle w:val="PageNumber"/>
          </w:rPr>
          <w:instrText xml:space="preserve"> PAGE </w:instrText>
        </w:r>
        <w:r w:rsidRPr="6807F88E">
          <w:rPr>
            <w:rStyle w:val="PageNumber"/>
          </w:rPr>
          <w:fldChar w:fldCharType="separate"/>
        </w:r>
        <w:r w:rsidRPr="6807F88E">
          <w:rPr>
            <w:rStyle w:val="PageNumber"/>
            <w:noProof/>
          </w:rPr>
          <w:t>1</w:t>
        </w:r>
        <w:r w:rsidRPr="6807F88E">
          <w:rPr>
            <w:rStyle w:val="PageNumber"/>
            <w:noProof/>
          </w:rPr>
          <w:fldChar w:fldCharType="end"/>
        </w:r>
      </w:p>
    </w:sdtContent>
  </w:sdt>
  <w:p w14:paraId="363CD61B" w14:textId="77777777" w:rsidR="00000000" w:rsidRDefault="00000000" w:rsidP="6807F88E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807F88E" w14:paraId="793E2A41" w14:textId="77777777" w:rsidTr="6807F88E">
      <w:trPr>
        <w:trHeight w:val="300"/>
      </w:trPr>
      <w:tc>
        <w:tcPr>
          <w:tcW w:w="3120" w:type="dxa"/>
        </w:tcPr>
        <w:p w14:paraId="5D443FAB" w14:textId="77777777" w:rsidR="00000000" w:rsidRDefault="00000000" w:rsidP="6807F88E">
          <w:pPr>
            <w:pStyle w:val="Header"/>
            <w:ind w:left="-115"/>
          </w:pPr>
        </w:p>
      </w:tc>
      <w:tc>
        <w:tcPr>
          <w:tcW w:w="3120" w:type="dxa"/>
        </w:tcPr>
        <w:p w14:paraId="1E4B7996" w14:textId="77777777" w:rsidR="00000000" w:rsidRDefault="00000000" w:rsidP="6807F88E">
          <w:pPr>
            <w:pStyle w:val="Header"/>
            <w:jc w:val="center"/>
          </w:pPr>
        </w:p>
      </w:tc>
      <w:tc>
        <w:tcPr>
          <w:tcW w:w="3120" w:type="dxa"/>
        </w:tcPr>
        <w:p w14:paraId="508429A3" w14:textId="77777777" w:rsidR="00000000" w:rsidRDefault="00000000" w:rsidP="6807F88E">
          <w:pPr>
            <w:pStyle w:val="Header"/>
            <w:ind w:right="-115"/>
            <w:jc w:val="right"/>
          </w:pPr>
        </w:p>
      </w:tc>
    </w:tr>
  </w:tbl>
  <w:p w14:paraId="60E7E9DC" w14:textId="77777777" w:rsidR="00000000" w:rsidRDefault="00000000" w:rsidP="6807F8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6EE"/>
    <w:rsid w:val="002034BE"/>
    <w:rsid w:val="00237899"/>
    <w:rsid w:val="002674D1"/>
    <w:rsid w:val="003C3CF8"/>
    <w:rsid w:val="005078BE"/>
    <w:rsid w:val="00614F1C"/>
    <w:rsid w:val="0068408F"/>
    <w:rsid w:val="00746776"/>
    <w:rsid w:val="009876EE"/>
    <w:rsid w:val="00AB3EFB"/>
    <w:rsid w:val="00B377D7"/>
    <w:rsid w:val="00BB0A4B"/>
    <w:rsid w:val="00BC41BD"/>
    <w:rsid w:val="00C11102"/>
    <w:rsid w:val="00C41535"/>
    <w:rsid w:val="00D800AE"/>
    <w:rsid w:val="00D924F7"/>
    <w:rsid w:val="00E3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57A3EE"/>
  <w15:chartTrackingRefBased/>
  <w15:docId w15:val="{C0F29911-C568-436C-A995-BF01074D6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76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6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6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6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6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6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6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6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6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6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6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6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6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6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6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6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6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7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6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76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6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76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6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76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6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6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6E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377D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8408F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68408F"/>
    <w:rPr>
      <w:kern w:val="0"/>
      <w:sz w:val="22"/>
      <w:szCs w:val="22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68408F"/>
  </w:style>
  <w:style w:type="table" w:styleId="TableGrid">
    <w:name w:val="Table Grid"/>
    <w:basedOn w:val="TableNormal"/>
    <w:uiPriority w:val="59"/>
    <w:rsid w:val="0068408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68408F"/>
  </w:style>
  <w:style w:type="paragraph" w:styleId="Header">
    <w:name w:val="header"/>
    <w:basedOn w:val="Normal"/>
    <w:link w:val="HeaderChar"/>
    <w:uiPriority w:val="99"/>
    <w:unhideWhenUsed/>
    <w:rsid w:val="006840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uiPriority w:val="99"/>
    <w:semiHidden/>
    <w:rsid w:val="00684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8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1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Braydon Nault</dc:creator>
  <cp:keywords/>
  <dc:description/>
  <cp:lastModifiedBy>Mousumi Majumder</cp:lastModifiedBy>
  <cp:revision>2</cp:revision>
  <dcterms:created xsi:type="dcterms:W3CDTF">2024-05-31T18:34:00Z</dcterms:created>
  <dcterms:modified xsi:type="dcterms:W3CDTF">2024-05-31T18:34:00Z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f360eb3e-3839-4881-8d47-b4b3acc8913d</vt:lpwstr>
  </property>
</Properties>
</file>