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0C03B" w14:textId="3A410BB7" w:rsidR="00D3284B" w:rsidRPr="00D3284B" w:rsidRDefault="00D3284B" w:rsidP="00D3284B">
      <w:pPr>
        <w:pStyle w:val="Legenda"/>
        <w:keepNext/>
        <w:ind w:firstLine="0"/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</w:pPr>
      <w:bookmarkStart w:id="0" w:name="_Toc159151593"/>
      <w:r w:rsidRPr="00D3284B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Table S4</w:t>
      </w:r>
      <w:r w:rsidRPr="00D3284B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- Antibodies used for Western Blot, with dilutions used and size of the proteins to detect.</w:t>
      </w:r>
      <w:bookmarkEnd w:id="0"/>
    </w:p>
    <w:tbl>
      <w:tblPr>
        <w:tblW w:w="8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2693"/>
        <w:gridCol w:w="1559"/>
        <w:gridCol w:w="992"/>
        <w:gridCol w:w="1276"/>
      </w:tblGrid>
      <w:tr w:rsidR="00D3284B" w:rsidRPr="00D3284B" w14:paraId="4B8D9E81" w14:textId="77777777" w:rsidTr="00C55277">
        <w:trPr>
          <w:trHeight w:val="553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B6822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28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Antibody</w:t>
            </w:r>
            <w:proofErr w:type="spell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6C2E3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28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Reference</w:t>
            </w:r>
            <w:proofErr w:type="spellEnd"/>
            <w:r w:rsidRPr="00D328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F2C7A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Host species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9E5AA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28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Dilution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C7E15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28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Protein</w:t>
            </w:r>
            <w:proofErr w:type="spellEnd"/>
            <w:r w:rsidRPr="00D328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D328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Size</w:t>
            </w:r>
            <w:proofErr w:type="spellEnd"/>
          </w:p>
        </w:tc>
      </w:tr>
      <w:tr w:rsidR="00D3284B" w:rsidRPr="00D3284B" w14:paraId="66E89324" w14:textId="77777777" w:rsidTr="00C55277">
        <w:trPr>
          <w:trHeight w:val="502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6A185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Anti-Human CD9 Puro 0.1 mg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F2FF4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 xml:space="preserve">BD Biosciences #555370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F65CD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Mouse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15239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1:250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C3777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24 </w:t>
            </w:r>
            <w:proofErr w:type="spellStart"/>
            <w:r w:rsidRPr="00D3284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KDa</w:t>
            </w:r>
            <w:proofErr w:type="spellEnd"/>
          </w:p>
        </w:tc>
      </w:tr>
      <w:tr w:rsidR="00D3284B" w:rsidRPr="00D3284B" w14:paraId="4D674C32" w14:textId="77777777" w:rsidTr="00C55277">
        <w:trPr>
          <w:trHeight w:val="502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1ADCA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 xml:space="preserve">Anti-Human CD63 Puro 0.1 mg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4D7ED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BD Biosciences #556019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C8C1F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Mouse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83FC1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1:250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29553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53 </w:t>
            </w:r>
            <w:proofErr w:type="spellStart"/>
            <w:r w:rsidRPr="00D3284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KDa</w:t>
            </w:r>
            <w:proofErr w:type="spellEnd"/>
          </w:p>
        </w:tc>
      </w:tr>
      <w:tr w:rsidR="00D3284B" w:rsidRPr="00D3284B" w14:paraId="25805BA5" w14:textId="77777777" w:rsidTr="00C55277">
        <w:trPr>
          <w:trHeight w:val="326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2F91A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284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Anti-Alix</w:t>
            </w:r>
            <w:proofErr w:type="spellEnd"/>
            <w:r w:rsidRPr="00D3284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(1A12)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B133E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Santa Cruz </w:t>
            </w:r>
            <w:proofErr w:type="spellStart"/>
            <w:r w:rsidRPr="00D3284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Biotechnology</w:t>
            </w:r>
            <w:proofErr w:type="spellEnd"/>
            <w:r w:rsidRPr="00D3284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#sc-53540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DFF39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Mouse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51568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1:500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31F9A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97 </w:t>
            </w:r>
            <w:proofErr w:type="spellStart"/>
            <w:r w:rsidRPr="00D3284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KDa</w:t>
            </w:r>
            <w:proofErr w:type="spellEnd"/>
          </w:p>
        </w:tc>
      </w:tr>
      <w:tr w:rsidR="00D3284B" w:rsidRPr="00D3284B" w14:paraId="4C2BB734" w14:textId="77777777" w:rsidTr="00C55277">
        <w:trPr>
          <w:trHeight w:val="326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896CB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284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Anti-Calnexin</w:t>
            </w:r>
            <w:proofErr w:type="spellEnd"/>
            <w:r w:rsidRPr="00D3284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(AF18)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DB906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Santa Cruz </w:t>
            </w:r>
            <w:proofErr w:type="spellStart"/>
            <w:r w:rsidRPr="00D3284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Biotechnology</w:t>
            </w:r>
            <w:proofErr w:type="spellEnd"/>
            <w:r w:rsidRPr="00D3284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#sc-23954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FD567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Mouse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A8910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1:250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910F1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67KDa</w:t>
            </w:r>
          </w:p>
        </w:tc>
      </w:tr>
      <w:tr w:rsidR="00D3284B" w:rsidRPr="00D3284B" w14:paraId="76C64F2E" w14:textId="77777777" w:rsidTr="00C55277">
        <w:trPr>
          <w:trHeight w:val="326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57D37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284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Anti-GAPDH</w:t>
            </w:r>
            <w:proofErr w:type="spellEnd"/>
            <w:r w:rsidRPr="00D3284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(G-9)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1A5FC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Santa Cruz </w:t>
            </w:r>
            <w:proofErr w:type="spellStart"/>
            <w:r w:rsidRPr="00D3284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Biotechnology</w:t>
            </w:r>
            <w:proofErr w:type="spellEnd"/>
            <w:r w:rsidRPr="00D3284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#sc-365062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989E3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Mouse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BC565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1:250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09E51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30 </w:t>
            </w:r>
            <w:proofErr w:type="spellStart"/>
            <w:r w:rsidRPr="00D3284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KDa</w:t>
            </w:r>
            <w:proofErr w:type="spellEnd"/>
          </w:p>
        </w:tc>
      </w:tr>
      <w:tr w:rsidR="00D3284B" w:rsidRPr="00D3284B" w14:paraId="6D6FBB57" w14:textId="77777777" w:rsidTr="00C55277">
        <w:trPr>
          <w:trHeight w:val="204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89C09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Anti-mouse IgG/HRP-linked antibody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6D6B9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Cell Signaling #7076S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81554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Goat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7121B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1:10000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E6BEF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7272DAD5" w14:textId="77777777" w:rsidR="00D3284B" w:rsidRDefault="00D3284B" w:rsidP="00D3284B">
      <w:pPr>
        <w:rPr>
          <w:rFonts w:ascii="Arial" w:eastAsia="Arial" w:hAnsi="Arial" w:cs="Arial"/>
          <w:sz w:val="24"/>
          <w:szCs w:val="24"/>
        </w:rPr>
      </w:pPr>
    </w:p>
    <w:p w14:paraId="3B4222AD" w14:textId="77777777" w:rsidR="00D3284B" w:rsidRDefault="00D3284B" w:rsidP="00D3284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73392614" w14:textId="75B0CEC4" w:rsidR="00D3284B" w:rsidRPr="00D3284B" w:rsidRDefault="00D3284B" w:rsidP="00D3284B">
      <w:pPr>
        <w:pStyle w:val="Legenda"/>
        <w:keepNext/>
        <w:ind w:firstLine="0"/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</w:pPr>
      <w:bookmarkStart w:id="1" w:name="_Toc159151594"/>
      <w:r w:rsidRPr="00D3284B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lastRenderedPageBreak/>
        <w:t>Table S5</w:t>
      </w:r>
      <w:r w:rsidRPr="00D3284B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- RT-qPCR primers used for the gene expression analysis.</w:t>
      </w:r>
      <w:bookmarkEnd w:id="1"/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86"/>
        <w:gridCol w:w="3723"/>
        <w:gridCol w:w="3575"/>
      </w:tblGrid>
      <w:tr w:rsidR="00D3284B" w:rsidRPr="00B0471B" w14:paraId="55EB149B" w14:textId="77777777" w:rsidTr="00D3284B">
        <w:trPr>
          <w:trHeight w:val="20"/>
        </w:trPr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76C84C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Gene </w:t>
            </w:r>
          </w:p>
        </w:tc>
        <w:tc>
          <w:tcPr>
            <w:tcW w:w="2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EEEF57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28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Forward primer (5’ to 3’)</w:t>
            </w:r>
          </w:p>
        </w:tc>
        <w:tc>
          <w:tcPr>
            <w:tcW w:w="21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60AD74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28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Reverse primer (5’ to 3’)</w:t>
            </w:r>
          </w:p>
        </w:tc>
      </w:tr>
      <w:tr w:rsidR="00D3284B" w:rsidRPr="00D3284B" w14:paraId="5E6D37C5" w14:textId="77777777" w:rsidTr="00D3284B">
        <w:trPr>
          <w:trHeight w:val="113"/>
        </w:trPr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825381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ACTB</w:t>
            </w:r>
          </w:p>
        </w:tc>
        <w:tc>
          <w:tcPr>
            <w:tcW w:w="2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CA437F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ACTCTTCCAGCCTTCCTTC</w:t>
            </w:r>
          </w:p>
        </w:tc>
        <w:tc>
          <w:tcPr>
            <w:tcW w:w="21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8C2B7E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GATGTCCAGCTCACACTTC</w:t>
            </w:r>
          </w:p>
        </w:tc>
      </w:tr>
      <w:tr w:rsidR="00D3284B" w:rsidRPr="00D3284B" w14:paraId="0709414B" w14:textId="77777777" w:rsidTr="00D3284B">
        <w:trPr>
          <w:trHeight w:val="113"/>
        </w:trPr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0166D9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Claudin 5</w:t>
            </w:r>
          </w:p>
        </w:tc>
        <w:tc>
          <w:tcPr>
            <w:tcW w:w="2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D343FD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TTAACAGACGGAATGAAGTT</w:t>
            </w:r>
          </w:p>
        </w:tc>
        <w:tc>
          <w:tcPr>
            <w:tcW w:w="21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E3FA62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AAGCGAAATCCTCAGTCT</w:t>
            </w:r>
          </w:p>
        </w:tc>
      </w:tr>
      <w:tr w:rsidR="00D3284B" w:rsidRPr="00D3284B" w14:paraId="581CD12C" w14:textId="77777777" w:rsidTr="00D3284B">
        <w:trPr>
          <w:trHeight w:val="113"/>
        </w:trPr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1A9CDC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ZO-1</w:t>
            </w:r>
          </w:p>
        </w:tc>
        <w:tc>
          <w:tcPr>
            <w:tcW w:w="2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0069C1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CCTGAACCAGTATCTGATAA</w:t>
            </w:r>
          </w:p>
        </w:tc>
        <w:tc>
          <w:tcPr>
            <w:tcW w:w="21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E5F60A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AATCTTCTCACTCCTTCTG</w:t>
            </w:r>
          </w:p>
        </w:tc>
      </w:tr>
      <w:tr w:rsidR="00D3284B" w:rsidRPr="00D3284B" w14:paraId="0950F775" w14:textId="77777777" w:rsidTr="00D3284B">
        <w:trPr>
          <w:trHeight w:val="113"/>
        </w:trPr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91626B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vWF</w:t>
            </w:r>
          </w:p>
        </w:tc>
        <w:tc>
          <w:tcPr>
            <w:tcW w:w="2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79901E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TGTATCTAGAAACTGAGGCTG</w:t>
            </w:r>
          </w:p>
        </w:tc>
        <w:tc>
          <w:tcPr>
            <w:tcW w:w="21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9AA24C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CCTTCTTGGGTCATAAAGTC</w:t>
            </w:r>
          </w:p>
        </w:tc>
      </w:tr>
      <w:tr w:rsidR="00D3284B" w:rsidRPr="00D3284B" w14:paraId="3D909507" w14:textId="77777777" w:rsidTr="00D3284B">
        <w:trPr>
          <w:trHeight w:val="113"/>
        </w:trPr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31FFAD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Occludin</w:t>
            </w:r>
          </w:p>
        </w:tc>
        <w:tc>
          <w:tcPr>
            <w:tcW w:w="2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2A3DDA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TTCTGGATCTCTATATGGTTCA</w:t>
            </w:r>
          </w:p>
        </w:tc>
        <w:tc>
          <w:tcPr>
            <w:tcW w:w="21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93C245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CCACAACACAGTAGTGATAC</w:t>
            </w:r>
          </w:p>
        </w:tc>
      </w:tr>
      <w:tr w:rsidR="00D3284B" w:rsidRPr="00D3284B" w14:paraId="19C0663B" w14:textId="77777777" w:rsidTr="00D3284B">
        <w:trPr>
          <w:trHeight w:val="113"/>
        </w:trPr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B1FDB7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ATF4</w:t>
            </w:r>
          </w:p>
        </w:tc>
        <w:tc>
          <w:tcPr>
            <w:tcW w:w="2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5F3CF5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CTCCGGGACAGATTGGATGTT</w:t>
            </w:r>
          </w:p>
        </w:tc>
        <w:tc>
          <w:tcPr>
            <w:tcW w:w="21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B25701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GGCTGCTTATTAGTCTCCTGGAC</w:t>
            </w:r>
          </w:p>
        </w:tc>
      </w:tr>
      <w:tr w:rsidR="00D3284B" w:rsidRPr="00D3284B" w14:paraId="37522646" w14:textId="77777777" w:rsidTr="00D3284B">
        <w:trPr>
          <w:trHeight w:val="113"/>
        </w:trPr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1EA700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VEGFA</w:t>
            </w:r>
          </w:p>
        </w:tc>
        <w:tc>
          <w:tcPr>
            <w:tcW w:w="2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F95C02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AACTTCTGGGCTGTTCTC</w:t>
            </w:r>
          </w:p>
        </w:tc>
        <w:tc>
          <w:tcPr>
            <w:tcW w:w="21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4B6443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CTCTCCTCTTCCTTCTCTTC</w:t>
            </w:r>
          </w:p>
        </w:tc>
      </w:tr>
      <w:tr w:rsidR="00D3284B" w:rsidRPr="00D3284B" w14:paraId="1BA59D11" w14:textId="77777777" w:rsidTr="00D3284B">
        <w:trPr>
          <w:trHeight w:val="113"/>
        </w:trPr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930D4A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ZBTB34</w:t>
            </w:r>
          </w:p>
        </w:tc>
        <w:tc>
          <w:tcPr>
            <w:tcW w:w="2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71C31F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GCAGGGGAAACTATGTGACATC</w:t>
            </w:r>
          </w:p>
        </w:tc>
        <w:tc>
          <w:tcPr>
            <w:tcW w:w="21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57640B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CCCGGAAATATGGGGAGCTG</w:t>
            </w:r>
          </w:p>
        </w:tc>
      </w:tr>
      <w:tr w:rsidR="00D3284B" w:rsidRPr="00D3284B" w14:paraId="736A5FAC" w14:textId="77777777" w:rsidTr="00D3284B">
        <w:trPr>
          <w:trHeight w:val="113"/>
        </w:trPr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8748F4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SEC61A1</w:t>
            </w:r>
          </w:p>
        </w:tc>
        <w:tc>
          <w:tcPr>
            <w:tcW w:w="2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067FD2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GGACCGCTATCACCCTCTTTA</w:t>
            </w:r>
          </w:p>
        </w:tc>
        <w:tc>
          <w:tcPr>
            <w:tcW w:w="21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628A8F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TCCATCAATGTGCCTCTGTTAGA</w:t>
            </w:r>
          </w:p>
        </w:tc>
      </w:tr>
      <w:tr w:rsidR="00D3284B" w:rsidRPr="00D3284B" w14:paraId="2879C9B1" w14:textId="77777777" w:rsidTr="00D3284B">
        <w:trPr>
          <w:trHeight w:val="113"/>
        </w:trPr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E52D83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STX16</w:t>
            </w:r>
          </w:p>
        </w:tc>
        <w:tc>
          <w:tcPr>
            <w:tcW w:w="2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0FE750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TCAGGCATCAGCTTAGATCCA</w:t>
            </w:r>
          </w:p>
        </w:tc>
        <w:tc>
          <w:tcPr>
            <w:tcW w:w="21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29B10B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GCTTAATCCGGCCAACATCATA</w:t>
            </w:r>
          </w:p>
        </w:tc>
      </w:tr>
      <w:tr w:rsidR="00D3284B" w:rsidRPr="00D3284B" w14:paraId="2C8B4E10" w14:textId="77777777" w:rsidTr="00D3284B">
        <w:trPr>
          <w:trHeight w:val="113"/>
        </w:trPr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3B44D8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ZNF354B</w:t>
            </w:r>
          </w:p>
        </w:tc>
        <w:tc>
          <w:tcPr>
            <w:tcW w:w="2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CCFF7D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GCCTTCAGCCATAGTGCATC</w:t>
            </w:r>
          </w:p>
        </w:tc>
        <w:tc>
          <w:tcPr>
            <w:tcW w:w="21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24344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AGGGAAGTGCTGTAACTGGAT</w:t>
            </w:r>
          </w:p>
        </w:tc>
      </w:tr>
      <w:tr w:rsidR="00D3284B" w:rsidRPr="00D3284B" w14:paraId="55E6021C" w14:textId="77777777" w:rsidTr="00D3284B">
        <w:trPr>
          <w:trHeight w:val="113"/>
        </w:trPr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3E84CA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JARID2</w:t>
            </w:r>
          </w:p>
        </w:tc>
        <w:tc>
          <w:tcPr>
            <w:tcW w:w="2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793670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ACCAGTCTAAGGGATTAGGACC</w:t>
            </w:r>
          </w:p>
        </w:tc>
        <w:tc>
          <w:tcPr>
            <w:tcW w:w="21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2A46AC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TGCTGGGACTATTCGGCTGA</w:t>
            </w:r>
          </w:p>
        </w:tc>
      </w:tr>
      <w:tr w:rsidR="00D3284B" w:rsidRPr="00D3284B" w14:paraId="5466040E" w14:textId="77777777" w:rsidTr="00D3284B">
        <w:trPr>
          <w:trHeight w:val="113"/>
        </w:trPr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EBCCE7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MED28</w:t>
            </w:r>
          </w:p>
        </w:tc>
        <w:tc>
          <w:tcPr>
            <w:tcW w:w="2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20A6DD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GCCTACTACACCAGCC</w:t>
            </w:r>
          </w:p>
        </w:tc>
        <w:tc>
          <w:tcPr>
            <w:tcW w:w="21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AE4A52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CATGTTTGGAATGGCG</w:t>
            </w:r>
          </w:p>
        </w:tc>
      </w:tr>
      <w:tr w:rsidR="00D3284B" w:rsidRPr="00D3284B" w14:paraId="25510364" w14:textId="77777777" w:rsidTr="00D3284B">
        <w:trPr>
          <w:trHeight w:val="113"/>
        </w:trPr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B665E0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AEN</w:t>
            </w:r>
          </w:p>
        </w:tc>
        <w:tc>
          <w:tcPr>
            <w:tcW w:w="2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6F2595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CTTCCAGGCGCTCAAGTATGT</w:t>
            </w:r>
          </w:p>
        </w:tc>
        <w:tc>
          <w:tcPr>
            <w:tcW w:w="21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018B7D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GGGCCAGGTCCTTTAGAGAGA</w:t>
            </w:r>
          </w:p>
        </w:tc>
      </w:tr>
      <w:tr w:rsidR="00D3284B" w:rsidRPr="00D3284B" w14:paraId="0B4E4D01" w14:textId="77777777" w:rsidTr="00D3284B">
        <w:trPr>
          <w:trHeight w:val="113"/>
        </w:trPr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FBEA05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ZMAT4</w:t>
            </w:r>
          </w:p>
        </w:tc>
        <w:tc>
          <w:tcPr>
            <w:tcW w:w="2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4DA1B9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ATTCACAGACAGTTACTGCAAGG</w:t>
            </w:r>
          </w:p>
        </w:tc>
        <w:tc>
          <w:tcPr>
            <w:tcW w:w="21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42233B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GCATGTTTTCGACTCTCGTAGTG</w:t>
            </w:r>
          </w:p>
        </w:tc>
      </w:tr>
      <w:tr w:rsidR="00D3284B" w:rsidRPr="00D3284B" w14:paraId="36595F88" w14:textId="77777777" w:rsidTr="00D3284B">
        <w:trPr>
          <w:trHeight w:val="113"/>
        </w:trPr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ECC62D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CLASP1</w:t>
            </w:r>
          </w:p>
        </w:tc>
        <w:tc>
          <w:tcPr>
            <w:tcW w:w="2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7B89A1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CTGTCTCTGCCTTATAGCAACAC</w:t>
            </w:r>
          </w:p>
        </w:tc>
        <w:tc>
          <w:tcPr>
            <w:tcW w:w="21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5BEB29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CATCTCGAACCTGGCTGTTTG</w:t>
            </w:r>
          </w:p>
        </w:tc>
      </w:tr>
      <w:tr w:rsidR="00D3284B" w:rsidRPr="00D3284B" w14:paraId="4894AA0A" w14:textId="77777777" w:rsidTr="00D3284B">
        <w:trPr>
          <w:trHeight w:val="113"/>
        </w:trPr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B2C3DE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DHX33</w:t>
            </w:r>
          </w:p>
        </w:tc>
        <w:tc>
          <w:tcPr>
            <w:tcW w:w="2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10DEDB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GATGAAGCTCACGAACGGACT</w:t>
            </w:r>
          </w:p>
        </w:tc>
        <w:tc>
          <w:tcPr>
            <w:tcW w:w="21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427524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CCACATCCATCGTAGCTGACA</w:t>
            </w:r>
          </w:p>
        </w:tc>
      </w:tr>
      <w:tr w:rsidR="00D3284B" w:rsidRPr="00D3284B" w14:paraId="7942A240" w14:textId="77777777" w:rsidTr="00D3284B">
        <w:trPr>
          <w:trHeight w:val="113"/>
        </w:trPr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17E4E2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NRP1</w:t>
            </w:r>
          </w:p>
        </w:tc>
        <w:tc>
          <w:tcPr>
            <w:tcW w:w="2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B48918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AGAAGATTGTGCAAAACCAG</w:t>
            </w:r>
          </w:p>
        </w:tc>
        <w:tc>
          <w:tcPr>
            <w:tcW w:w="21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FC3323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TAAGGTCTTCAACACATTGC</w:t>
            </w:r>
          </w:p>
        </w:tc>
      </w:tr>
      <w:tr w:rsidR="00D3284B" w:rsidRPr="00D3284B" w14:paraId="41D5D0B1" w14:textId="77777777" w:rsidTr="00D3284B">
        <w:trPr>
          <w:trHeight w:val="113"/>
        </w:trPr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57579B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RAB4A</w:t>
            </w:r>
          </w:p>
        </w:tc>
        <w:tc>
          <w:tcPr>
            <w:tcW w:w="2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C88D95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ATGCAGGAACTGGCAAATCTTGC</w:t>
            </w:r>
          </w:p>
        </w:tc>
        <w:tc>
          <w:tcPr>
            <w:tcW w:w="21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EC506A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CGTTCTTGTCCTGCTGTATCCC</w:t>
            </w:r>
          </w:p>
        </w:tc>
      </w:tr>
      <w:tr w:rsidR="00D3284B" w:rsidRPr="00D3284B" w14:paraId="7528BDC2" w14:textId="77777777" w:rsidTr="00D3284B">
        <w:trPr>
          <w:trHeight w:val="113"/>
        </w:trPr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B3FC81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PTEN</w:t>
            </w:r>
          </w:p>
        </w:tc>
        <w:tc>
          <w:tcPr>
            <w:tcW w:w="2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EAB16A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GGCTAAGTGAAGATGACAATC</w:t>
            </w:r>
          </w:p>
        </w:tc>
        <w:tc>
          <w:tcPr>
            <w:tcW w:w="21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A4ED18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GTTACTCCCTTTTTGTCTCTG</w:t>
            </w:r>
          </w:p>
        </w:tc>
      </w:tr>
      <w:tr w:rsidR="00D3284B" w:rsidRPr="00D3284B" w14:paraId="027B2AC5" w14:textId="77777777" w:rsidTr="00D3284B">
        <w:trPr>
          <w:trHeight w:val="113"/>
        </w:trPr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04A80C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MFSD2A</w:t>
            </w:r>
          </w:p>
        </w:tc>
        <w:tc>
          <w:tcPr>
            <w:tcW w:w="2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AFB5D7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CAAACTTATTACTGGCTTCCTC</w:t>
            </w:r>
          </w:p>
        </w:tc>
        <w:tc>
          <w:tcPr>
            <w:tcW w:w="21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DFDF03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AGATGGGAATGGTTAAAGTG</w:t>
            </w:r>
          </w:p>
        </w:tc>
      </w:tr>
      <w:tr w:rsidR="007E13B3" w:rsidRPr="00D3284B" w14:paraId="1E976773" w14:textId="77777777" w:rsidTr="00D3284B">
        <w:trPr>
          <w:trHeight w:val="113"/>
        </w:trPr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B57063" w14:textId="01943BB3" w:rsidR="007E13B3" w:rsidRPr="00D3284B" w:rsidRDefault="007E13B3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NR3C2</w:t>
            </w:r>
          </w:p>
        </w:tc>
        <w:tc>
          <w:tcPr>
            <w:tcW w:w="2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A55250" w14:textId="1324B949" w:rsidR="007E13B3" w:rsidRPr="00D3284B" w:rsidRDefault="007E13B3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3B3">
              <w:rPr>
                <w:rFonts w:ascii="Times New Roman" w:hAnsi="Times New Roman" w:cs="Times New Roman"/>
                <w:sz w:val="20"/>
                <w:szCs w:val="20"/>
              </w:rPr>
              <w:t>GAAAGACGGTGGGGTCAAGTT</w:t>
            </w:r>
          </w:p>
        </w:tc>
        <w:tc>
          <w:tcPr>
            <w:tcW w:w="21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53CAC9" w14:textId="4BC58B89" w:rsidR="007E13B3" w:rsidRPr="00D3284B" w:rsidRDefault="007E13B3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3B3">
              <w:rPr>
                <w:rFonts w:ascii="Times New Roman" w:hAnsi="Times New Roman" w:cs="Times New Roman"/>
                <w:sz w:val="20"/>
                <w:szCs w:val="20"/>
              </w:rPr>
              <w:t>ACCGGAAACACAGCTTACGTT</w:t>
            </w:r>
          </w:p>
        </w:tc>
      </w:tr>
    </w:tbl>
    <w:p w14:paraId="05AD5008" w14:textId="6B391584" w:rsidR="00D3284B" w:rsidRPr="00D3284B" w:rsidRDefault="00D3284B" w:rsidP="00D3284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7FB6975" w14:textId="77777777" w:rsidR="00D3284B" w:rsidRDefault="00D3284B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1AD522DF" w14:textId="6F13826B" w:rsidR="00D3284B" w:rsidRPr="00D3284B" w:rsidRDefault="00D3284B" w:rsidP="00D3284B">
      <w:pPr>
        <w:pStyle w:val="Legenda"/>
        <w:keepNext/>
        <w:ind w:firstLine="0"/>
        <w:jc w:val="both"/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</w:pPr>
      <w:bookmarkStart w:id="2" w:name="_Toc159151595"/>
      <w:r w:rsidRPr="00D3284B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lastRenderedPageBreak/>
        <w:t>Table S6</w:t>
      </w:r>
      <w:r w:rsidRPr="00D3284B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- </w:t>
      </w:r>
      <w:r w:rsidR="002F7C6F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P</w:t>
      </w:r>
      <w:r w:rsidRPr="00D3284B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rimary antibodies used for immunocytochemistry, with fixation method and dilutions used.</w:t>
      </w:r>
      <w:bookmarkEnd w:id="2"/>
    </w:p>
    <w:tbl>
      <w:tblPr>
        <w:tblW w:w="90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18"/>
        <w:gridCol w:w="1314"/>
        <w:gridCol w:w="1086"/>
        <w:gridCol w:w="1094"/>
        <w:gridCol w:w="1864"/>
        <w:gridCol w:w="2324"/>
      </w:tblGrid>
      <w:tr w:rsidR="00D3284B" w:rsidRPr="00D3284B" w14:paraId="30F69C72" w14:textId="77777777" w:rsidTr="00C55277">
        <w:trPr>
          <w:trHeight w:val="584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A78C31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Antibody 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BA2312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Reference 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E03956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Dilution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04833E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Host species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2BA3AF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Fixation 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335953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Permeabilization</w:t>
            </w:r>
          </w:p>
        </w:tc>
      </w:tr>
      <w:tr w:rsidR="00D3284B" w:rsidRPr="00B0471B" w14:paraId="11544E02" w14:textId="77777777" w:rsidTr="00C55277">
        <w:trPr>
          <w:trHeight w:val="584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DC8C57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Anti-claudin 5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00D805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Invitrogen #34-1600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6C1FBD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1:100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0A9364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 xml:space="preserve">Rabbit 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C53560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Methanol:acetone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9D79BF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fixation protocol already permeabilizes</w:t>
            </w:r>
          </w:p>
        </w:tc>
      </w:tr>
      <w:tr w:rsidR="00D3284B" w:rsidRPr="00D3284B" w14:paraId="19C6D376" w14:textId="77777777" w:rsidTr="00C55277">
        <w:trPr>
          <w:trHeight w:val="584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41705A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Anti-ZO-1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8018ED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Invitrogen #61-7300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4937BB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1:200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EBCFB0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Rabbit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8B42BD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PFA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8C4884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0.1% Triton-X 100</w:t>
            </w:r>
          </w:p>
        </w:tc>
      </w:tr>
      <w:tr w:rsidR="00D3284B" w:rsidRPr="00D3284B" w14:paraId="1B788215" w14:textId="77777777" w:rsidTr="00C55277">
        <w:trPr>
          <w:trHeight w:val="584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AB11BB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Anti-</w:t>
            </w:r>
            <w:r w:rsidRPr="00D3284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β</w:t>
            </w: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-catenin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D43827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Abcam #ab6302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7B2EE0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1:1000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C200D9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 xml:space="preserve">Rabbit 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A74485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PFA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FC8B4A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0.1% Triton-X 100</w:t>
            </w:r>
          </w:p>
        </w:tc>
      </w:tr>
      <w:tr w:rsidR="00D3284B" w:rsidRPr="00B0471B" w14:paraId="260D9B7B" w14:textId="77777777" w:rsidTr="00C55277">
        <w:trPr>
          <w:trHeight w:val="584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231E31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Anti-occludin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4A3157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 xml:space="preserve">Invitrogen #711500 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53B40A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1:125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2ED0E2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 xml:space="preserve">Rabbit 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101B22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Methanol:acetone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EDC78E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fixation protocol already permeabilizes</w:t>
            </w:r>
          </w:p>
        </w:tc>
      </w:tr>
      <w:tr w:rsidR="00D3284B" w:rsidRPr="00D3284B" w14:paraId="73CA57F2" w14:textId="77777777" w:rsidTr="00C55277">
        <w:trPr>
          <w:trHeight w:val="584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129220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Anti-vWF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7CCAAA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Dako #A0082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77AB1C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1:200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EC125C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 xml:space="preserve">Rabbit 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892E4F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PFA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C27334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0.1% Triton-X 100</w:t>
            </w:r>
          </w:p>
        </w:tc>
      </w:tr>
      <w:tr w:rsidR="00D3284B" w:rsidRPr="00D3284B" w14:paraId="7EBB55DD" w14:textId="77777777" w:rsidTr="00C55277">
        <w:trPr>
          <w:trHeight w:val="584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9CD8C0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Anti-CD31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33FEB8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Dako #M0823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BF7876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1:75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7D39BB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Mouse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1CB49E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PFA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49EAA4" w14:textId="77777777" w:rsidR="00D3284B" w:rsidRPr="00D3284B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84B">
              <w:rPr>
                <w:rFonts w:ascii="Times New Roman" w:hAnsi="Times New Roman" w:cs="Times New Roman"/>
                <w:sz w:val="20"/>
                <w:szCs w:val="20"/>
              </w:rPr>
              <w:t>No permeabilization needed</w:t>
            </w:r>
          </w:p>
        </w:tc>
      </w:tr>
    </w:tbl>
    <w:p w14:paraId="73D9F9A4" w14:textId="77777777" w:rsidR="00D3284B" w:rsidRDefault="00D3284B" w:rsidP="00D3284B">
      <w:pPr>
        <w:spacing w:line="360" w:lineRule="auto"/>
        <w:jc w:val="both"/>
        <w:rPr>
          <w:rFonts w:ascii="Times New Roman" w:hAnsi="Times New Roman" w:cs="Times New Roman"/>
        </w:rPr>
      </w:pPr>
    </w:p>
    <w:p w14:paraId="0C4AFA3F" w14:textId="77777777" w:rsidR="00D3284B" w:rsidRPr="00DD7B77" w:rsidRDefault="00D3284B" w:rsidP="00D3284B">
      <w:pPr>
        <w:spacing w:line="360" w:lineRule="auto"/>
        <w:jc w:val="both"/>
        <w:rPr>
          <w:rFonts w:ascii="Times New Roman" w:hAnsi="Times New Roman" w:cs="Times New Roman"/>
        </w:rPr>
      </w:pPr>
    </w:p>
    <w:p w14:paraId="16D8BBD9" w14:textId="77777777" w:rsidR="00D3284B" w:rsidRDefault="00D3284B">
      <w:pPr>
        <w:rPr>
          <w:rFonts w:ascii="Times New Roman" w:eastAsia="Calibri" w:hAnsi="Times New Roman" w:cs="Times New Roman"/>
          <w:b/>
          <w:bCs/>
          <w:i/>
          <w:iCs/>
          <w:color w:val="0E2841" w:themeColor="text2"/>
          <w:kern w:val="0"/>
          <w:sz w:val="20"/>
          <w:szCs w:val="20"/>
          <w:lang w:val="en-US" w:eastAsia="it-IT"/>
          <w14:ligatures w14:val="none"/>
        </w:rPr>
      </w:pPr>
      <w:bookmarkStart w:id="3" w:name="_Toc159151596"/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336F0B7E" w14:textId="40E1FB8C" w:rsidR="00D3284B" w:rsidRPr="00D3284B" w:rsidRDefault="00D3284B" w:rsidP="00D3284B">
      <w:pPr>
        <w:pStyle w:val="Legenda"/>
        <w:keepNext/>
        <w:ind w:firstLine="0"/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</w:pPr>
      <w:r w:rsidRPr="00D3284B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lastRenderedPageBreak/>
        <w:t>Table S7</w:t>
      </w:r>
      <w:r w:rsidRPr="00D3284B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- </w:t>
      </w:r>
      <w:r w:rsidR="002F7C6F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S</w:t>
      </w:r>
      <w:r w:rsidRPr="00D3284B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econdary antibodies used.</w:t>
      </w:r>
      <w:bookmarkEnd w:id="3"/>
    </w:p>
    <w:tbl>
      <w:tblPr>
        <w:tblW w:w="90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09"/>
        <w:gridCol w:w="2511"/>
        <w:gridCol w:w="1360"/>
        <w:gridCol w:w="2020"/>
      </w:tblGrid>
      <w:tr w:rsidR="00D3284B" w:rsidRPr="00DD7B77" w14:paraId="48DE08B8" w14:textId="77777777" w:rsidTr="00C55277">
        <w:trPr>
          <w:trHeight w:val="584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18BAFD" w14:textId="77777777" w:rsidR="00D3284B" w:rsidRPr="00DD7B77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7B77">
              <w:rPr>
                <w:rFonts w:ascii="Times New Roman" w:hAnsi="Times New Roman" w:cs="Times New Roman"/>
                <w:b/>
                <w:bCs/>
              </w:rPr>
              <w:t xml:space="preserve">Secondary antibody 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CA4A10" w14:textId="77777777" w:rsidR="00D3284B" w:rsidRPr="00DD7B77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7B77">
              <w:rPr>
                <w:rFonts w:ascii="Times New Roman" w:hAnsi="Times New Roman" w:cs="Times New Roman"/>
                <w:b/>
                <w:bCs/>
              </w:rPr>
              <w:t xml:space="preserve">Reference 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880C9A" w14:textId="77777777" w:rsidR="00D3284B" w:rsidRPr="00DD7B77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7B77">
              <w:rPr>
                <w:rFonts w:ascii="Times New Roman" w:hAnsi="Times New Roman" w:cs="Times New Roman"/>
                <w:b/>
                <w:bCs/>
              </w:rPr>
              <w:t>Dilution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5819AE" w14:textId="77777777" w:rsidR="00D3284B" w:rsidRPr="00DD7B77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7B77">
              <w:rPr>
                <w:rFonts w:ascii="Times New Roman" w:hAnsi="Times New Roman" w:cs="Times New Roman"/>
                <w:b/>
                <w:bCs/>
              </w:rPr>
              <w:t>Host species</w:t>
            </w:r>
          </w:p>
        </w:tc>
      </w:tr>
      <w:tr w:rsidR="00D3284B" w:rsidRPr="00DD7B77" w14:paraId="39C8A9B7" w14:textId="77777777" w:rsidTr="00C55277">
        <w:trPr>
          <w:trHeight w:val="584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0152E3" w14:textId="77777777" w:rsidR="00D3284B" w:rsidRPr="00DD7B77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7B77">
              <w:rPr>
                <w:rFonts w:ascii="Times New Roman" w:hAnsi="Times New Roman" w:cs="Times New Roman"/>
              </w:rPr>
              <w:t>Alexa Fluor 488 anti-rabbit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D5925A" w14:textId="77777777" w:rsidR="00D3284B" w:rsidRPr="00DD7B77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7B77">
              <w:rPr>
                <w:rFonts w:ascii="Times New Roman" w:hAnsi="Times New Roman" w:cs="Times New Roman"/>
              </w:rPr>
              <w:t>Invitrogen #A11034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5C4FE7" w14:textId="77777777" w:rsidR="00D3284B" w:rsidRPr="00DD7B77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7B77">
              <w:rPr>
                <w:rFonts w:ascii="Times New Roman" w:hAnsi="Times New Roman" w:cs="Times New Roman"/>
              </w:rPr>
              <w:t>1:600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721627" w14:textId="77777777" w:rsidR="00D3284B" w:rsidRPr="00DD7B77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7B77">
              <w:rPr>
                <w:rFonts w:ascii="Times New Roman" w:hAnsi="Times New Roman" w:cs="Times New Roman"/>
              </w:rPr>
              <w:t xml:space="preserve">Goat </w:t>
            </w:r>
          </w:p>
        </w:tc>
      </w:tr>
      <w:tr w:rsidR="00D3284B" w:rsidRPr="00DD7B77" w14:paraId="1F366AB8" w14:textId="77777777" w:rsidTr="00C55277">
        <w:trPr>
          <w:trHeight w:val="584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239943" w14:textId="77777777" w:rsidR="00D3284B" w:rsidRPr="00DD7B77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7B77">
              <w:rPr>
                <w:rFonts w:ascii="Times New Roman" w:hAnsi="Times New Roman" w:cs="Times New Roman"/>
              </w:rPr>
              <w:t>Alexa Fluor 555 anti-mouse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BB79A2" w14:textId="77777777" w:rsidR="00D3284B" w:rsidRPr="00DD7B77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7B77">
              <w:rPr>
                <w:rFonts w:ascii="Times New Roman" w:hAnsi="Times New Roman" w:cs="Times New Roman"/>
              </w:rPr>
              <w:t>Invitrogen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7B77">
              <w:rPr>
                <w:rFonts w:ascii="Times New Roman" w:hAnsi="Times New Roman" w:cs="Times New Roman"/>
              </w:rPr>
              <w:t>#A21422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35EA9B" w14:textId="77777777" w:rsidR="00D3284B" w:rsidRPr="00DD7B77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7B77">
              <w:rPr>
                <w:rFonts w:ascii="Times New Roman" w:hAnsi="Times New Roman" w:cs="Times New Roman"/>
              </w:rPr>
              <w:t>1:600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762357" w14:textId="77777777" w:rsidR="00D3284B" w:rsidRPr="00DD7B77" w:rsidRDefault="00D3284B" w:rsidP="00C552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7B77">
              <w:rPr>
                <w:rFonts w:ascii="Times New Roman" w:hAnsi="Times New Roman" w:cs="Times New Roman"/>
              </w:rPr>
              <w:t>Goat</w:t>
            </w:r>
          </w:p>
        </w:tc>
      </w:tr>
    </w:tbl>
    <w:p w14:paraId="05A8CB78" w14:textId="77777777" w:rsidR="00D3284B" w:rsidRDefault="00D3284B" w:rsidP="00D3284B">
      <w:pPr>
        <w:spacing w:line="360" w:lineRule="auto"/>
        <w:jc w:val="both"/>
        <w:rPr>
          <w:rFonts w:ascii="Times New Roman" w:hAnsi="Times New Roman" w:cs="Times New Roman"/>
        </w:rPr>
      </w:pPr>
    </w:p>
    <w:p w14:paraId="493AAE2F" w14:textId="77777777" w:rsidR="00654FA4" w:rsidRPr="00D3284B" w:rsidRDefault="00654FA4" w:rsidP="00D3284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sectPr w:rsidR="00654FA4" w:rsidRPr="00D328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4B"/>
    <w:rsid w:val="000C1A82"/>
    <w:rsid w:val="00164B04"/>
    <w:rsid w:val="00191BE9"/>
    <w:rsid w:val="001C1F24"/>
    <w:rsid w:val="00213052"/>
    <w:rsid w:val="002D7091"/>
    <w:rsid w:val="002F7C6F"/>
    <w:rsid w:val="004D0F5C"/>
    <w:rsid w:val="00536BAF"/>
    <w:rsid w:val="00654FA4"/>
    <w:rsid w:val="00691E14"/>
    <w:rsid w:val="006F100C"/>
    <w:rsid w:val="007B72DF"/>
    <w:rsid w:val="007E13B3"/>
    <w:rsid w:val="0084740A"/>
    <w:rsid w:val="008A6D22"/>
    <w:rsid w:val="00A77DD1"/>
    <w:rsid w:val="00AE307A"/>
    <w:rsid w:val="00B0471B"/>
    <w:rsid w:val="00C075D5"/>
    <w:rsid w:val="00CE07DD"/>
    <w:rsid w:val="00D3284B"/>
    <w:rsid w:val="00ED17D7"/>
    <w:rsid w:val="00F1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59DF"/>
  <w15:chartTrackingRefBased/>
  <w15:docId w15:val="{31ECA8FE-3A05-41D3-BF70-8B10ED1E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D32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32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32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32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32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32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32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32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32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32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32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32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3284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3284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328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3284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328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328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D32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32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32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32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D32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D3284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3284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D3284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32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3284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D3284B"/>
    <w:rPr>
      <w:b/>
      <w:bCs/>
      <w:smallCaps/>
      <w:color w:val="0F4761" w:themeColor="accent1" w:themeShade="BF"/>
      <w:spacing w:val="5"/>
    </w:rPr>
  </w:style>
  <w:style w:type="paragraph" w:styleId="Legenda">
    <w:name w:val="caption"/>
    <w:basedOn w:val="Normal"/>
    <w:next w:val="Normal"/>
    <w:uiPriority w:val="35"/>
    <w:unhideWhenUsed/>
    <w:qFormat/>
    <w:rsid w:val="00D3284B"/>
    <w:pPr>
      <w:spacing w:after="200" w:line="240" w:lineRule="auto"/>
      <w:ind w:firstLine="284"/>
    </w:pPr>
    <w:rPr>
      <w:rFonts w:ascii="Calibri" w:eastAsia="Calibri" w:hAnsi="Calibri" w:cs="Calibri"/>
      <w:i/>
      <w:iCs/>
      <w:color w:val="0E2841" w:themeColor="text2"/>
      <w:kern w:val="0"/>
      <w:sz w:val="18"/>
      <w:szCs w:val="18"/>
      <w:lang w:val="en-US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21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422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Tomatis</dc:creator>
  <cp:keywords/>
  <dc:description/>
  <cp:lastModifiedBy>Susana Margarida Neto Simões</cp:lastModifiedBy>
  <cp:revision>5</cp:revision>
  <dcterms:created xsi:type="dcterms:W3CDTF">2024-05-20T08:10:00Z</dcterms:created>
  <dcterms:modified xsi:type="dcterms:W3CDTF">2024-05-30T16:04:00Z</dcterms:modified>
</cp:coreProperties>
</file>