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E1087" w14:textId="77777777" w:rsidR="00F66E50" w:rsidRPr="0004261B" w:rsidRDefault="00F66E50" w:rsidP="00F66E50">
      <w:pPr>
        <w:spacing w:after="0" w:line="240" w:lineRule="auto"/>
        <w:rPr>
          <w:b/>
          <w:bCs/>
          <w:i/>
          <w:iCs/>
        </w:rPr>
      </w:pPr>
      <w:bookmarkStart w:id="0" w:name="_Hlk152182489"/>
      <w:bookmarkStart w:id="1" w:name="_Toc148727570"/>
      <w:bookmarkStart w:id="2" w:name="_Toc148727729"/>
      <w:bookmarkStart w:id="3" w:name="_Toc151312530"/>
      <w:bookmarkStart w:id="4" w:name="Table43"/>
      <w:r>
        <w:rPr>
          <w:b/>
          <w:bCs/>
        </w:rPr>
        <w:t>S4 Appendix</w:t>
      </w:r>
      <w:r w:rsidRPr="0004261B">
        <w:rPr>
          <w:b/>
          <w:bCs/>
        </w:rPr>
        <w:t xml:space="preserve">: </w:t>
      </w:r>
      <w:bookmarkStart w:id="5" w:name="_Hlk152624232"/>
      <w:r w:rsidRPr="0004261B">
        <w:rPr>
          <w:b/>
          <w:bCs/>
        </w:rPr>
        <w:t>Panel Regression Results</w:t>
      </w:r>
    </w:p>
    <w:bookmarkEnd w:id="5"/>
    <w:p w14:paraId="3C7CFEA8" w14:textId="77777777" w:rsidR="00F66E50" w:rsidRDefault="00F66E50" w:rsidP="00F66E50">
      <w:pPr>
        <w:spacing w:after="0" w:line="240" w:lineRule="auto"/>
        <w:rPr>
          <w:b/>
          <w:bCs/>
        </w:rPr>
      </w:pPr>
    </w:p>
    <w:p w14:paraId="2242575D" w14:textId="77777777" w:rsidR="00F66E50" w:rsidRDefault="00F66E50" w:rsidP="00F66E50">
      <w:pPr>
        <w:spacing w:after="0" w:line="240" w:lineRule="auto"/>
        <w:rPr>
          <w:b/>
          <w:bCs/>
        </w:rPr>
      </w:pPr>
    </w:p>
    <w:p w14:paraId="661E4693" w14:textId="77777777" w:rsidR="00F66E50" w:rsidRPr="0004261B" w:rsidRDefault="00F66E50" w:rsidP="00F66E50">
      <w:pPr>
        <w:spacing w:after="0" w:line="240" w:lineRule="auto"/>
        <w:rPr>
          <w:b/>
          <w:bCs/>
          <w:i/>
          <w:iCs/>
        </w:rPr>
      </w:pPr>
      <w:r>
        <w:rPr>
          <w:b/>
          <w:bCs/>
        </w:rPr>
        <w:t>S4.1 Appendix</w:t>
      </w:r>
      <w:bookmarkEnd w:id="0"/>
      <w:r w:rsidRPr="0004261B">
        <w:rPr>
          <w:b/>
          <w:bCs/>
        </w:rPr>
        <w:t>: Panel Regression Results of Impact of HDI on FLPR</w:t>
      </w:r>
      <w:bookmarkEnd w:id="1"/>
      <w:bookmarkEnd w:id="2"/>
      <w:bookmarkEnd w:id="3"/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2"/>
        <w:gridCol w:w="902"/>
        <w:gridCol w:w="991"/>
        <w:gridCol w:w="1080"/>
        <w:gridCol w:w="1080"/>
        <w:gridCol w:w="1080"/>
        <w:gridCol w:w="1080"/>
        <w:gridCol w:w="991"/>
        <w:gridCol w:w="902"/>
        <w:gridCol w:w="1170"/>
        <w:gridCol w:w="1262"/>
        <w:gridCol w:w="1080"/>
        <w:gridCol w:w="1078"/>
      </w:tblGrid>
      <w:tr w:rsidR="00F66E50" w:rsidRPr="0004261B" w14:paraId="58B8916A" w14:textId="77777777" w:rsidTr="00F756C1">
        <w:tc>
          <w:tcPr>
            <w:tcW w:w="452" w:type="pct"/>
            <w:vMerge w:val="restart"/>
          </w:tcPr>
          <w:bookmarkEnd w:id="4"/>
          <w:p w14:paraId="328673A8" w14:textId="77777777" w:rsidR="00F66E50" w:rsidRPr="0004261B" w:rsidRDefault="00F66E50" w:rsidP="00F756C1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4548" w:type="pct"/>
            <w:gridSpan w:val="12"/>
          </w:tcPr>
          <w:p w14:paraId="6B0FD057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Continent</w:t>
            </w:r>
          </w:p>
        </w:tc>
      </w:tr>
      <w:tr w:rsidR="00F66E50" w:rsidRPr="0004261B" w14:paraId="1692B511" w14:textId="77777777" w:rsidTr="00F756C1">
        <w:tc>
          <w:tcPr>
            <w:tcW w:w="452" w:type="pct"/>
            <w:vMerge/>
          </w:tcPr>
          <w:p w14:paraId="3BAF7A6E" w14:textId="77777777" w:rsidR="00F66E50" w:rsidRPr="0004261B" w:rsidRDefault="00F66E50" w:rsidP="00F756C1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7" w:type="pct"/>
            <w:gridSpan w:val="2"/>
          </w:tcPr>
          <w:p w14:paraId="55F8AF84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Global</w:t>
            </w:r>
          </w:p>
        </w:tc>
        <w:tc>
          <w:tcPr>
            <w:tcW w:w="774" w:type="pct"/>
            <w:gridSpan w:val="2"/>
          </w:tcPr>
          <w:p w14:paraId="407247D3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Africa</w:t>
            </w:r>
          </w:p>
        </w:tc>
        <w:tc>
          <w:tcPr>
            <w:tcW w:w="774" w:type="pct"/>
            <w:gridSpan w:val="2"/>
          </w:tcPr>
          <w:p w14:paraId="7B3A4091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Asia</w:t>
            </w:r>
          </w:p>
        </w:tc>
        <w:tc>
          <w:tcPr>
            <w:tcW w:w="677" w:type="pct"/>
            <w:gridSpan w:val="2"/>
          </w:tcPr>
          <w:p w14:paraId="04CBEF7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Europe</w:t>
            </w:r>
          </w:p>
        </w:tc>
        <w:tc>
          <w:tcPr>
            <w:tcW w:w="871" w:type="pct"/>
            <w:gridSpan w:val="2"/>
          </w:tcPr>
          <w:p w14:paraId="1EAF6F2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North America</w:t>
            </w:r>
          </w:p>
        </w:tc>
        <w:tc>
          <w:tcPr>
            <w:tcW w:w="774" w:type="pct"/>
            <w:gridSpan w:val="2"/>
          </w:tcPr>
          <w:p w14:paraId="4B47A506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South America</w:t>
            </w:r>
          </w:p>
        </w:tc>
      </w:tr>
      <w:tr w:rsidR="00F66E50" w:rsidRPr="0004261B" w14:paraId="76C57B73" w14:textId="77777777" w:rsidTr="00F756C1">
        <w:tc>
          <w:tcPr>
            <w:tcW w:w="452" w:type="pct"/>
            <w:vMerge/>
          </w:tcPr>
          <w:p w14:paraId="15391782" w14:textId="77777777" w:rsidR="00F66E50" w:rsidRPr="0004261B" w:rsidRDefault="00F66E50" w:rsidP="00F756C1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3" w:type="pct"/>
          </w:tcPr>
          <w:p w14:paraId="4A4790E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FE</w:t>
            </w:r>
          </w:p>
        </w:tc>
        <w:tc>
          <w:tcPr>
            <w:tcW w:w="355" w:type="pct"/>
          </w:tcPr>
          <w:p w14:paraId="368E83A6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RE</w:t>
            </w:r>
          </w:p>
        </w:tc>
        <w:tc>
          <w:tcPr>
            <w:tcW w:w="387" w:type="pct"/>
          </w:tcPr>
          <w:p w14:paraId="145D44B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FE</w:t>
            </w:r>
          </w:p>
        </w:tc>
        <w:tc>
          <w:tcPr>
            <w:tcW w:w="387" w:type="pct"/>
          </w:tcPr>
          <w:p w14:paraId="59219F95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RE</w:t>
            </w:r>
          </w:p>
        </w:tc>
        <w:tc>
          <w:tcPr>
            <w:tcW w:w="387" w:type="pct"/>
          </w:tcPr>
          <w:p w14:paraId="79F3EA12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FE</w:t>
            </w:r>
          </w:p>
        </w:tc>
        <w:tc>
          <w:tcPr>
            <w:tcW w:w="387" w:type="pct"/>
          </w:tcPr>
          <w:p w14:paraId="1D67B7AB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RE</w:t>
            </w:r>
          </w:p>
        </w:tc>
        <w:tc>
          <w:tcPr>
            <w:tcW w:w="355" w:type="pct"/>
          </w:tcPr>
          <w:p w14:paraId="2EFDC9CE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FE</w:t>
            </w:r>
          </w:p>
        </w:tc>
        <w:tc>
          <w:tcPr>
            <w:tcW w:w="323" w:type="pct"/>
          </w:tcPr>
          <w:p w14:paraId="59339D88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RE</w:t>
            </w:r>
          </w:p>
        </w:tc>
        <w:tc>
          <w:tcPr>
            <w:tcW w:w="419" w:type="pct"/>
          </w:tcPr>
          <w:p w14:paraId="2C2F3F00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FE</w:t>
            </w:r>
          </w:p>
        </w:tc>
        <w:tc>
          <w:tcPr>
            <w:tcW w:w="452" w:type="pct"/>
          </w:tcPr>
          <w:p w14:paraId="2B90BF9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RE</w:t>
            </w:r>
          </w:p>
        </w:tc>
        <w:tc>
          <w:tcPr>
            <w:tcW w:w="387" w:type="pct"/>
          </w:tcPr>
          <w:p w14:paraId="6B13B0FD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FE</w:t>
            </w:r>
          </w:p>
        </w:tc>
        <w:tc>
          <w:tcPr>
            <w:tcW w:w="387" w:type="pct"/>
          </w:tcPr>
          <w:p w14:paraId="6D79DAA2" w14:textId="77777777" w:rsidR="00F66E50" w:rsidRPr="0004261B" w:rsidRDefault="00F66E50" w:rsidP="00F756C1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RE</w:t>
            </w:r>
          </w:p>
        </w:tc>
      </w:tr>
      <w:tr w:rsidR="00F66E50" w:rsidRPr="0004261B" w14:paraId="2E589EAC" w14:textId="77777777" w:rsidTr="00F756C1">
        <w:tc>
          <w:tcPr>
            <w:tcW w:w="452" w:type="pct"/>
            <w:vMerge w:val="restart"/>
          </w:tcPr>
          <w:p w14:paraId="111DDBB3" w14:textId="77777777" w:rsidR="00F66E50" w:rsidRPr="0004261B" w:rsidRDefault="00F66E50" w:rsidP="00F756C1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HDI</w:t>
            </w:r>
          </w:p>
        </w:tc>
        <w:tc>
          <w:tcPr>
            <w:tcW w:w="323" w:type="pct"/>
          </w:tcPr>
          <w:p w14:paraId="41820B5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</w:rPr>
              <w:t>-5.4903</w:t>
            </w:r>
          </w:p>
        </w:tc>
        <w:tc>
          <w:tcPr>
            <w:tcW w:w="355" w:type="pct"/>
          </w:tcPr>
          <w:p w14:paraId="34F8D92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</w:rPr>
              <w:t>-6.0928</w:t>
            </w:r>
          </w:p>
        </w:tc>
        <w:tc>
          <w:tcPr>
            <w:tcW w:w="387" w:type="pct"/>
          </w:tcPr>
          <w:p w14:paraId="49AE6B0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.0794</w:t>
            </w:r>
          </w:p>
        </w:tc>
        <w:tc>
          <w:tcPr>
            <w:tcW w:w="387" w:type="pct"/>
          </w:tcPr>
          <w:p w14:paraId="434CD38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-3.9243</w:t>
            </w:r>
          </w:p>
        </w:tc>
        <w:tc>
          <w:tcPr>
            <w:tcW w:w="387" w:type="pct"/>
          </w:tcPr>
          <w:p w14:paraId="755C59D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-3.2754</w:t>
            </w:r>
          </w:p>
        </w:tc>
        <w:tc>
          <w:tcPr>
            <w:tcW w:w="387" w:type="pct"/>
          </w:tcPr>
          <w:p w14:paraId="72EF0E2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-3.1247</w:t>
            </w:r>
          </w:p>
        </w:tc>
        <w:tc>
          <w:tcPr>
            <w:tcW w:w="355" w:type="pct"/>
          </w:tcPr>
          <w:p w14:paraId="57FEDCF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-11.7095</w:t>
            </w:r>
          </w:p>
        </w:tc>
        <w:tc>
          <w:tcPr>
            <w:tcW w:w="323" w:type="pct"/>
          </w:tcPr>
          <w:p w14:paraId="6770A24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-6.9898</w:t>
            </w:r>
          </w:p>
        </w:tc>
        <w:tc>
          <w:tcPr>
            <w:tcW w:w="419" w:type="pct"/>
          </w:tcPr>
          <w:p w14:paraId="670DC1B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-44.7561**</w:t>
            </w:r>
          </w:p>
        </w:tc>
        <w:tc>
          <w:tcPr>
            <w:tcW w:w="452" w:type="pct"/>
          </w:tcPr>
          <w:p w14:paraId="15CCD64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-61.8871***</w:t>
            </w:r>
          </w:p>
        </w:tc>
        <w:tc>
          <w:tcPr>
            <w:tcW w:w="387" w:type="pct"/>
          </w:tcPr>
          <w:p w14:paraId="6E4645D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15.7085</w:t>
            </w:r>
          </w:p>
        </w:tc>
        <w:tc>
          <w:tcPr>
            <w:tcW w:w="387" w:type="pct"/>
          </w:tcPr>
          <w:p w14:paraId="18F29C0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8.4552</w:t>
            </w:r>
          </w:p>
        </w:tc>
      </w:tr>
      <w:tr w:rsidR="00F66E50" w:rsidRPr="0004261B" w14:paraId="3FE67613" w14:textId="77777777" w:rsidTr="00F756C1">
        <w:tc>
          <w:tcPr>
            <w:tcW w:w="452" w:type="pct"/>
            <w:vMerge/>
          </w:tcPr>
          <w:p w14:paraId="18CBF611" w14:textId="77777777" w:rsidR="00F66E50" w:rsidRPr="0004261B" w:rsidRDefault="00F66E50" w:rsidP="00F756C1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3" w:type="pct"/>
          </w:tcPr>
          <w:p w14:paraId="63ABABE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(</w:t>
            </w:r>
            <w:r w:rsidRPr="0004261B">
              <w:rPr>
                <w:rFonts w:cs="Times New Roman"/>
                <w:sz w:val="20"/>
                <w:szCs w:val="20"/>
              </w:rPr>
              <w:t>7.0957)</w:t>
            </w:r>
          </w:p>
        </w:tc>
        <w:tc>
          <w:tcPr>
            <w:tcW w:w="355" w:type="pct"/>
          </w:tcPr>
          <w:p w14:paraId="4BEE08C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(</w:t>
            </w:r>
            <w:r w:rsidRPr="0004261B">
              <w:rPr>
                <w:rFonts w:cs="Times New Roman"/>
                <w:sz w:val="20"/>
                <w:szCs w:val="20"/>
              </w:rPr>
              <w:t>7.0851)</w:t>
            </w:r>
          </w:p>
        </w:tc>
        <w:tc>
          <w:tcPr>
            <w:tcW w:w="387" w:type="pct"/>
          </w:tcPr>
          <w:p w14:paraId="05D3373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(18.5789)</w:t>
            </w:r>
          </w:p>
        </w:tc>
        <w:tc>
          <w:tcPr>
            <w:tcW w:w="387" w:type="pct"/>
          </w:tcPr>
          <w:p w14:paraId="12FA4E6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(19.9389)</w:t>
            </w:r>
          </w:p>
        </w:tc>
        <w:tc>
          <w:tcPr>
            <w:tcW w:w="387" w:type="pct"/>
          </w:tcPr>
          <w:p w14:paraId="279E0D2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(10.5420)</w:t>
            </w:r>
          </w:p>
        </w:tc>
        <w:tc>
          <w:tcPr>
            <w:tcW w:w="387" w:type="pct"/>
          </w:tcPr>
          <w:p w14:paraId="756B34D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(10.6437)</w:t>
            </w:r>
          </w:p>
        </w:tc>
        <w:tc>
          <w:tcPr>
            <w:tcW w:w="355" w:type="pct"/>
          </w:tcPr>
          <w:p w14:paraId="2CD6BAE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(7.8160)</w:t>
            </w:r>
          </w:p>
        </w:tc>
        <w:tc>
          <w:tcPr>
            <w:tcW w:w="323" w:type="pct"/>
          </w:tcPr>
          <w:p w14:paraId="44CCFC9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(6.9280)</w:t>
            </w:r>
          </w:p>
        </w:tc>
        <w:tc>
          <w:tcPr>
            <w:tcW w:w="419" w:type="pct"/>
          </w:tcPr>
          <w:p w14:paraId="07023FE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(1.4885)</w:t>
            </w:r>
          </w:p>
        </w:tc>
        <w:tc>
          <w:tcPr>
            <w:tcW w:w="452" w:type="pct"/>
          </w:tcPr>
          <w:p w14:paraId="7C5AA36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(6.5293)</w:t>
            </w:r>
          </w:p>
        </w:tc>
        <w:tc>
          <w:tcPr>
            <w:tcW w:w="387" w:type="pct"/>
          </w:tcPr>
          <w:p w14:paraId="3C3CD8B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(47.2908)</w:t>
            </w:r>
          </w:p>
        </w:tc>
        <w:tc>
          <w:tcPr>
            <w:tcW w:w="387" w:type="pct"/>
          </w:tcPr>
          <w:p w14:paraId="0552432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(49.4824)</w:t>
            </w:r>
          </w:p>
        </w:tc>
      </w:tr>
      <w:tr w:rsidR="00F66E50" w:rsidRPr="0004261B" w14:paraId="295A3E7D" w14:textId="77777777" w:rsidTr="00F756C1">
        <w:tc>
          <w:tcPr>
            <w:tcW w:w="452" w:type="pct"/>
            <w:vMerge w:val="restart"/>
          </w:tcPr>
          <w:p w14:paraId="074C8103" w14:textId="77777777" w:rsidR="00F66E50" w:rsidRPr="0004261B" w:rsidRDefault="00F66E50" w:rsidP="00F756C1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TSEF</w:t>
            </w:r>
          </w:p>
        </w:tc>
        <w:tc>
          <w:tcPr>
            <w:tcW w:w="323" w:type="pct"/>
          </w:tcPr>
          <w:p w14:paraId="1CFDF5D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</w:rPr>
              <w:t>.0362*</w:t>
            </w:r>
          </w:p>
        </w:tc>
        <w:tc>
          <w:tcPr>
            <w:tcW w:w="355" w:type="pct"/>
          </w:tcPr>
          <w:p w14:paraId="55CD9B0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</w:rPr>
              <w:t>.0375</w:t>
            </w:r>
          </w:p>
        </w:tc>
        <w:tc>
          <w:tcPr>
            <w:tcW w:w="387" w:type="pct"/>
          </w:tcPr>
          <w:p w14:paraId="4BC0B4B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.0136</w:t>
            </w:r>
          </w:p>
        </w:tc>
        <w:tc>
          <w:tcPr>
            <w:tcW w:w="387" w:type="pct"/>
          </w:tcPr>
          <w:p w14:paraId="3AE2405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.0198</w:t>
            </w:r>
          </w:p>
        </w:tc>
        <w:tc>
          <w:tcPr>
            <w:tcW w:w="387" w:type="pct"/>
          </w:tcPr>
          <w:p w14:paraId="14CA9A8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.02064</w:t>
            </w:r>
          </w:p>
        </w:tc>
        <w:tc>
          <w:tcPr>
            <w:tcW w:w="387" w:type="pct"/>
          </w:tcPr>
          <w:p w14:paraId="3B97EA5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.0206</w:t>
            </w:r>
          </w:p>
        </w:tc>
        <w:tc>
          <w:tcPr>
            <w:tcW w:w="355" w:type="pct"/>
          </w:tcPr>
          <w:p w14:paraId="4E06D52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.0381</w:t>
            </w:r>
          </w:p>
        </w:tc>
        <w:tc>
          <w:tcPr>
            <w:tcW w:w="323" w:type="pct"/>
          </w:tcPr>
          <w:p w14:paraId="772B9A5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.0315</w:t>
            </w:r>
          </w:p>
        </w:tc>
        <w:tc>
          <w:tcPr>
            <w:tcW w:w="419" w:type="pct"/>
          </w:tcPr>
          <w:p w14:paraId="5ECE159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.2114**</w:t>
            </w:r>
          </w:p>
        </w:tc>
        <w:tc>
          <w:tcPr>
            <w:tcW w:w="452" w:type="pct"/>
          </w:tcPr>
          <w:p w14:paraId="231FFF7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.4308***</w:t>
            </w:r>
          </w:p>
        </w:tc>
        <w:tc>
          <w:tcPr>
            <w:tcW w:w="387" w:type="pct"/>
          </w:tcPr>
          <w:p w14:paraId="1D98C43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.0485</w:t>
            </w:r>
          </w:p>
        </w:tc>
        <w:tc>
          <w:tcPr>
            <w:tcW w:w="387" w:type="pct"/>
          </w:tcPr>
          <w:p w14:paraId="08AB294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.0585</w:t>
            </w:r>
          </w:p>
        </w:tc>
      </w:tr>
      <w:tr w:rsidR="00F66E50" w:rsidRPr="0004261B" w14:paraId="33F61B15" w14:textId="77777777" w:rsidTr="00F756C1">
        <w:tc>
          <w:tcPr>
            <w:tcW w:w="452" w:type="pct"/>
            <w:vMerge/>
          </w:tcPr>
          <w:p w14:paraId="061C0AC5" w14:textId="77777777" w:rsidR="00F66E50" w:rsidRPr="0004261B" w:rsidRDefault="00F66E50" w:rsidP="00F756C1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3" w:type="pct"/>
          </w:tcPr>
          <w:p w14:paraId="7CD5D45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(</w:t>
            </w:r>
            <w:r w:rsidRPr="0004261B">
              <w:rPr>
                <w:rFonts w:cs="Times New Roman"/>
                <w:sz w:val="20"/>
                <w:szCs w:val="20"/>
              </w:rPr>
              <w:t>.0209)</w:t>
            </w:r>
          </w:p>
        </w:tc>
        <w:tc>
          <w:tcPr>
            <w:tcW w:w="355" w:type="pct"/>
          </w:tcPr>
          <w:p w14:paraId="3241322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(</w:t>
            </w:r>
            <w:r w:rsidRPr="0004261B">
              <w:rPr>
                <w:rFonts w:cs="Times New Roman"/>
                <w:sz w:val="20"/>
                <w:szCs w:val="20"/>
              </w:rPr>
              <w:t>.0209)</w:t>
            </w:r>
          </w:p>
        </w:tc>
        <w:tc>
          <w:tcPr>
            <w:tcW w:w="387" w:type="pct"/>
          </w:tcPr>
          <w:p w14:paraId="0A2ED75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(.0737)</w:t>
            </w:r>
          </w:p>
        </w:tc>
        <w:tc>
          <w:tcPr>
            <w:tcW w:w="387" w:type="pct"/>
          </w:tcPr>
          <w:p w14:paraId="420718A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(.0800)</w:t>
            </w:r>
          </w:p>
        </w:tc>
        <w:tc>
          <w:tcPr>
            <w:tcW w:w="387" w:type="pct"/>
          </w:tcPr>
          <w:p w14:paraId="254919BB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(.0224)</w:t>
            </w:r>
          </w:p>
        </w:tc>
        <w:tc>
          <w:tcPr>
            <w:tcW w:w="387" w:type="pct"/>
          </w:tcPr>
          <w:p w14:paraId="006CDFB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(.0225)</w:t>
            </w:r>
          </w:p>
        </w:tc>
        <w:tc>
          <w:tcPr>
            <w:tcW w:w="355" w:type="pct"/>
          </w:tcPr>
          <w:p w14:paraId="6BCF65F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(.0325)</w:t>
            </w:r>
          </w:p>
        </w:tc>
        <w:tc>
          <w:tcPr>
            <w:tcW w:w="323" w:type="pct"/>
          </w:tcPr>
          <w:p w14:paraId="0E86AF1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(.0294)</w:t>
            </w:r>
          </w:p>
        </w:tc>
        <w:tc>
          <w:tcPr>
            <w:tcW w:w="419" w:type="pct"/>
          </w:tcPr>
          <w:p w14:paraId="5FF6B60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(.0125)</w:t>
            </w:r>
          </w:p>
        </w:tc>
        <w:tc>
          <w:tcPr>
            <w:tcW w:w="452" w:type="pct"/>
          </w:tcPr>
          <w:p w14:paraId="16B213B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(.0445)</w:t>
            </w:r>
          </w:p>
        </w:tc>
        <w:tc>
          <w:tcPr>
            <w:tcW w:w="387" w:type="pct"/>
          </w:tcPr>
          <w:p w14:paraId="48AC3AC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(.0999)</w:t>
            </w:r>
          </w:p>
        </w:tc>
        <w:tc>
          <w:tcPr>
            <w:tcW w:w="387" w:type="pct"/>
          </w:tcPr>
          <w:p w14:paraId="1257236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(.1057)</w:t>
            </w:r>
          </w:p>
        </w:tc>
      </w:tr>
      <w:tr w:rsidR="00F66E50" w:rsidRPr="0004261B" w14:paraId="1D751C90" w14:textId="77777777" w:rsidTr="00F756C1">
        <w:tc>
          <w:tcPr>
            <w:tcW w:w="452" w:type="pct"/>
            <w:vMerge w:val="restart"/>
          </w:tcPr>
          <w:p w14:paraId="0379C75B" w14:textId="77777777" w:rsidR="00F66E50" w:rsidRPr="0004261B" w:rsidRDefault="00F66E50" w:rsidP="00F756C1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Constant</w:t>
            </w:r>
          </w:p>
        </w:tc>
        <w:tc>
          <w:tcPr>
            <w:tcW w:w="323" w:type="pct"/>
          </w:tcPr>
          <w:p w14:paraId="71E18F8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</w:rPr>
              <w:t>52.7240</w:t>
            </w:r>
          </w:p>
        </w:tc>
        <w:tc>
          <w:tcPr>
            <w:tcW w:w="355" w:type="pct"/>
          </w:tcPr>
          <w:p w14:paraId="754CF57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</w:rPr>
              <w:t>53.1225*</w:t>
            </w:r>
          </w:p>
        </w:tc>
        <w:tc>
          <w:tcPr>
            <w:tcW w:w="387" w:type="pct"/>
          </w:tcPr>
          <w:p w14:paraId="247240D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57.934</w:t>
            </w:r>
          </w:p>
        </w:tc>
        <w:tc>
          <w:tcPr>
            <w:tcW w:w="387" w:type="pct"/>
          </w:tcPr>
          <w:p w14:paraId="4E2DFA6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60.1439</w:t>
            </w:r>
          </w:p>
        </w:tc>
        <w:tc>
          <w:tcPr>
            <w:tcW w:w="387" w:type="pct"/>
          </w:tcPr>
          <w:p w14:paraId="54ED19A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45.9016</w:t>
            </w:r>
          </w:p>
        </w:tc>
        <w:tc>
          <w:tcPr>
            <w:tcW w:w="387" w:type="pct"/>
          </w:tcPr>
          <w:p w14:paraId="26FD6D9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45.7970</w:t>
            </w:r>
          </w:p>
        </w:tc>
        <w:tc>
          <w:tcPr>
            <w:tcW w:w="355" w:type="pct"/>
          </w:tcPr>
          <w:p w14:paraId="6361F87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59.5174</w:t>
            </w:r>
          </w:p>
        </w:tc>
        <w:tc>
          <w:tcPr>
            <w:tcW w:w="323" w:type="pct"/>
          </w:tcPr>
          <w:p w14:paraId="4086F44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55.8759</w:t>
            </w:r>
          </w:p>
        </w:tc>
        <w:tc>
          <w:tcPr>
            <w:tcW w:w="419" w:type="pct"/>
          </w:tcPr>
          <w:p w14:paraId="1456475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71.5549</w:t>
            </w:r>
          </w:p>
        </w:tc>
        <w:tc>
          <w:tcPr>
            <w:tcW w:w="452" w:type="pct"/>
          </w:tcPr>
          <w:p w14:paraId="4CFAF47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76.5065</w:t>
            </w:r>
          </w:p>
        </w:tc>
        <w:tc>
          <w:tcPr>
            <w:tcW w:w="387" w:type="pct"/>
          </w:tcPr>
          <w:p w14:paraId="52819E1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34.7988</w:t>
            </w:r>
          </w:p>
        </w:tc>
        <w:tc>
          <w:tcPr>
            <w:tcW w:w="387" w:type="pct"/>
          </w:tcPr>
          <w:p w14:paraId="519A09C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39.9309</w:t>
            </w:r>
          </w:p>
        </w:tc>
      </w:tr>
      <w:tr w:rsidR="00F66E50" w:rsidRPr="0004261B" w14:paraId="1160D841" w14:textId="77777777" w:rsidTr="00F756C1">
        <w:tc>
          <w:tcPr>
            <w:tcW w:w="452" w:type="pct"/>
            <w:vMerge/>
          </w:tcPr>
          <w:p w14:paraId="30D585EC" w14:textId="77777777" w:rsidR="00F66E50" w:rsidRPr="0004261B" w:rsidRDefault="00F66E50" w:rsidP="00F756C1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3" w:type="pct"/>
          </w:tcPr>
          <w:p w14:paraId="0A7F7EC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(</w:t>
            </w:r>
            <w:r w:rsidRPr="0004261B">
              <w:rPr>
                <w:rFonts w:cs="Times New Roman"/>
                <w:sz w:val="20"/>
                <w:szCs w:val="20"/>
              </w:rPr>
              <w:t>4.6781)</w:t>
            </w:r>
          </w:p>
        </w:tc>
        <w:tc>
          <w:tcPr>
            <w:tcW w:w="355" w:type="pct"/>
          </w:tcPr>
          <w:p w14:paraId="582EB20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(</w:t>
            </w:r>
            <w:r w:rsidRPr="0004261B">
              <w:rPr>
                <w:rFonts w:cs="Times New Roman"/>
                <w:sz w:val="20"/>
                <w:szCs w:val="20"/>
              </w:rPr>
              <w:t>5.1910)</w:t>
            </w:r>
          </w:p>
        </w:tc>
        <w:tc>
          <w:tcPr>
            <w:tcW w:w="387" w:type="pct"/>
          </w:tcPr>
          <w:p w14:paraId="12701F9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(9.5886)</w:t>
            </w:r>
          </w:p>
        </w:tc>
        <w:tc>
          <w:tcPr>
            <w:tcW w:w="387" w:type="pct"/>
          </w:tcPr>
          <w:p w14:paraId="7279B3E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(12.1700)</w:t>
            </w:r>
          </w:p>
        </w:tc>
        <w:tc>
          <w:tcPr>
            <w:tcW w:w="387" w:type="pct"/>
          </w:tcPr>
          <w:p w14:paraId="41F7BE5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(6.8704)</w:t>
            </w:r>
          </w:p>
        </w:tc>
        <w:tc>
          <w:tcPr>
            <w:tcW w:w="387" w:type="pct"/>
          </w:tcPr>
          <w:p w14:paraId="584F1C5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(8.8505)</w:t>
            </w:r>
          </w:p>
        </w:tc>
        <w:tc>
          <w:tcPr>
            <w:tcW w:w="355" w:type="pct"/>
          </w:tcPr>
          <w:p w14:paraId="6DFF7A5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(5.1809)</w:t>
            </w:r>
          </w:p>
        </w:tc>
        <w:tc>
          <w:tcPr>
            <w:tcW w:w="323" w:type="pct"/>
          </w:tcPr>
          <w:p w14:paraId="7D06418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(4.7761)</w:t>
            </w:r>
          </w:p>
        </w:tc>
        <w:tc>
          <w:tcPr>
            <w:tcW w:w="419" w:type="pct"/>
          </w:tcPr>
          <w:p w14:paraId="740D196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(.6726)</w:t>
            </w:r>
          </w:p>
        </w:tc>
        <w:tc>
          <w:tcPr>
            <w:tcW w:w="452" w:type="pct"/>
          </w:tcPr>
          <w:p w14:paraId="35958A1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(5.9082)</w:t>
            </w:r>
          </w:p>
        </w:tc>
        <w:tc>
          <w:tcPr>
            <w:tcW w:w="387" w:type="pct"/>
          </w:tcPr>
          <w:p w14:paraId="44E0962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(31.7494)</w:t>
            </w:r>
          </w:p>
        </w:tc>
        <w:tc>
          <w:tcPr>
            <w:tcW w:w="387" w:type="pct"/>
          </w:tcPr>
          <w:p w14:paraId="76ED86F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(30.6913)</w:t>
            </w:r>
          </w:p>
        </w:tc>
      </w:tr>
      <w:tr w:rsidR="00F66E50" w:rsidRPr="0004261B" w14:paraId="6B65F698" w14:textId="77777777" w:rsidTr="00F756C1">
        <w:tc>
          <w:tcPr>
            <w:tcW w:w="452" w:type="pct"/>
          </w:tcPr>
          <w:p w14:paraId="4B54F394" w14:textId="77777777" w:rsidR="00F66E50" w:rsidRPr="0004261B" w:rsidRDefault="00F66E50" w:rsidP="00F756C1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323" w:type="pct"/>
          </w:tcPr>
          <w:p w14:paraId="151156E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</w:rPr>
              <w:t>1260</w:t>
            </w:r>
          </w:p>
        </w:tc>
        <w:tc>
          <w:tcPr>
            <w:tcW w:w="355" w:type="pct"/>
          </w:tcPr>
          <w:p w14:paraId="554073A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</w:rPr>
              <w:t>1260</w:t>
            </w:r>
          </w:p>
        </w:tc>
        <w:tc>
          <w:tcPr>
            <w:tcW w:w="387" w:type="pct"/>
          </w:tcPr>
          <w:p w14:paraId="24A09D7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189</w:t>
            </w:r>
          </w:p>
        </w:tc>
        <w:tc>
          <w:tcPr>
            <w:tcW w:w="387" w:type="pct"/>
          </w:tcPr>
          <w:p w14:paraId="40C4A32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189</w:t>
            </w:r>
          </w:p>
        </w:tc>
        <w:tc>
          <w:tcPr>
            <w:tcW w:w="387" w:type="pct"/>
          </w:tcPr>
          <w:p w14:paraId="52B33A3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378</w:t>
            </w:r>
          </w:p>
        </w:tc>
        <w:tc>
          <w:tcPr>
            <w:tcW w:w="387" w:type="pct"/>
          </w:tcPr>
          <w:p w14:paraId="40CC911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378</w:t>
            </w:r>
          </w:p>
        </w:tc>
        <w:tc>
          <w:tcPr>
            <w:tcW w:w="355" w:type="pct"/>
          </w:tcPr>
          <w:p w14:paraId="02E7F68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567</w:t>
            </w:r>
          </w:p>
        </w:tc>
        <w:tc>
          <w:tcPr>
            <w:tcW w:w="323" w:type="pct"/>
          </w:tcPr>
          <w:p w14:paraId="17E96F9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567</w:t>
            </w:r>
          </w:p>
        </w:tc>
        <w:tc>
          <w:tcPr>
            <w:tcW w:w="419" w:type="pct"/>
          </w:tcPr>
          <w:p w14:paraId="716A9F7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42</w:t>
            </w:r>
          </w:p>
        </w:tc>
        <w:tc>
          <w:tcPr>
            <w:tcW w:w="452" w:type="pct"/>
          </w:tcPr>
          <w:p w14:paraId="22747E2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42</w:t>
            </w:r>
          </w:p>
        </w:tc>
        <w:tc>
          <w:tcPr>
            <w:tcW w:w="387" w:type="pct"/>
          </w:tcPr>
          <w:p w14:paraId="6A17B96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84</w:t>
            </w:r>
          </w:p>
        </w:tc>
        <w:tc>
          <w:tcPr>
            <w:tcW w:w="387" w:type="pct"/>
          </w:tcPr>
          <w:p w14:paraId="2B2FFF6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84</w:t>
            </w:r>
          </w:p>
        </w:tc>
      </w:tr>
      <w:tr w:rsidR="00F66E50" w:rsidRPr="0004261B" w14:paraId="423BC173" w14:textId="77777777" w:rsidTr="00F756C1">
        <w:tc>
          <w:tcPr>
            <w:tcW w:w="452" w:type="pct"/>
          </w:tcPr>
          <w:p w14:paraId="41B21FCD" w14:textId="77777777" w:rsidR="00F66E50" w:rsidRPr="0004261B" w:rsidRDefault="00F66E50" w:rsidP="00F756C1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No. of Countries</w:t>
            </w:r>
          </w:p>
        </w:tc>
        <w:tc>
          <w:tcPr>
            <w:tcW w:w="323" w:type="pct"/>
          </w:tcPr>
          <w:p w14:paraId="697ADB9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60</w:t>
            </w:r>
          </w:p>
        </w:tc>
        <w:tc>
          <w:tcPr>
            <w:tcW w:w="355" w:type="pct"/>
          </w:tcPr>
          <w:p w14:paraId="2947A4D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60</w:t>
            </w:r>
          </w:p>
        </w:tc>
        <w:tc>
          <w:tcPr>
            <w:tcW w:w="387" w:type="pct"/>
          </w:tcPr>
          <w:p w14:paraId="3C8CD78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9</w:t>
            </w:r>
          </w:p>
        </w:tc>
        <w:tc>
          <w:tcPr>
            <w:tcW w:w="387" w:type="pct"/>
          </w:tcPr>
          <w:p w14:paraId="02343733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9</w:t>
            </w:r>
          </w:p>
        </w:tc>
        <w:tc>
          <w:tcPr>
            <w:tcW w:w="387" w:type="pct"/>
          </w:tcPr>
          <w:p w14:paraId="2836500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387" w:type="pct"/>
          </w:tcPr>
          <w:p w14:paraId="46A8243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18</w:t>
            </w:r>
          </w:p>
        </w:tc>
        <w:tc>
          <w:tcPr>
            <w:tcW w:w="355" w:type="pct"/>
          </w:tcPr>
          <w:p w14:paraId="3B82010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323" w:type="pct"/>
          </w:tcPr>
          <w:p w14:paraId="056E92C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419" w:type="pct"/>
          </w:tcPr>
          <w:p w14:paraId="7E02CF2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52" w:type="pct"/>
          </w:tcPr>
          <w:p w14:paraId="4CD342E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2</w:t>
            </w:r>
          </w:p>
        </w:tc>
        <w:tc>
          <w:tcPr>
            <w:tcW w:w="387" w:type="pct"/>
          </w:tcPr>
          <w:p w14:paraId="5FBB338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87" w:type="pct"/>
          </w:tcPr>
          <w:p w14:paraId="2BB462B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F66E50" w:rsidRPr="0004261B" w14:paraId="5782F243" w14:textId="77777777" w:rsidTr="00F756C1">
        <w:tc>
          <w:tcPr>
            <w:tcW w:w="452" w:type="pct"/>
          </w:tcPr>
          <w:p w14:paraId="097930BF" w14:textId="77777777" w:rsidR="00F66E50" w:rsidRPr="0004261B" w:rsidRDefault="00F66E50" w:rsidP="00F756C1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No. of Years</w:t>
            </w:r>
          </w:p>
        </w:tc>
        <w:tc>
          <w:tcPr>
            <w:tcW w:w="323" w:type="pct"/>
          </w:tcPr>
          <w:p w14:paraId="094FCC4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21</w:t>
            </w:r>
          </w:p>
        </w:tc>
        <w:tc>
          <w:tcPr>
            <w:tcW w:w="355" w:type="pct"/>
          </w:tcPr>
          <w:p w14:paraId="555D99A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21</w:t>
            </w:r>
          </w:p>
        </w:tc>
        <w:tc>
          <w:tcPr>
            <w:tcW w:w="387" w:type="pct"/>
          </w:tcPr>
          <w:p w14:paraId="02DCD39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21</w:t>
            </w:r>
          </w:p>
        </w:tc>
        <w:tc>
          <w:tcPr>
            <w:tcW w:w="387" w:type="pct"/>
          </w:tcPr>
          <w:p w14:paraId="6CAF2B7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21</w:t>
            </w:r>
          </w:p>
        </w:tc>
        <w:tc>
          <w:tcPr>
            <w:tcW w:w="387" w:type="pct"/>
          </w:tcPr>
          <w:p w14:paraId="1723509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87" w:type="pct"/>
          </w:tcPr>
          <w:p w14:paraId="40D8ACD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21</w:t>
            </w:r>
          </w:p>
        </w:tc>
        <w:tc>
          <w:tcPr>
            <w:tcW w:w="355" w:type="pct"/>
          </w:tcPr>
          <w:p w14:paraId="536AAB9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23" w:type="pct"/>
          </w:tcPr>
          <w:p w14:paraId="3E45754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19" w:type="pct"/>
          </w:tcPr>
          <w:p w14:paraId="09B1123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452" w:type="pct"/>
          </w:tcPr>
          <w:p w14:paraId="69139CC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87" w:type="pct"/>
          </w:tcPr>
          <w:p w14:paraId="3072098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87" w:type="pct"/>
          </w:tcPr>
          <w:p w14:paraId="21E489B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21</w:t>
            </w:r>
          </w:p>
        </w:tc>
      </w:tr>
      <w:tr w:rsidR="00F66E50" w:rsidRPr="0004261B" w14:paraId="507C3C1A" w14:textId="77777777" w:rsidTr="00F756C1">
        <w:tc>
          <w:tcPr>
            <w:tcW w:w="452" w:type="pct"/>
          </w:tcPr>
          <w:p w14:paraId="5594DF90" w14:textId="77777777" w:rsidR="00F66E50" w:rsidRPr="0004261B" w:rsidRDefault="00F66E50" w:rsidP="00F756C1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R</w:t>
            </w:r>
            <w:r w:rsidRPr="0004261B"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 xml:space="preserve">2 </w:t>
            </w:r>
            <w:r w:rsidRPr="0004261B">
              <w:rPr>
                <w:rFonts w:cs="Times New Roman"/>
                <w:b/>
                <w:bCs/>
                <w:sz w:val="20"/>
                <w:szCs w:val="20"/>
              </w:rPr>
              <w:t>Within</w:t>
            </w:r>
          </w:p>
        </w:tc>
        <w:tc>
          <w:tcPr>
            <w:tcW w:w="323" w:type="pct"/>
          </w:tcPr>
          <w:p w14:paraId="4B516E6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</w:rPr>
              <w:t>0.0087</w:t>
            </w:r>
          </w:p>
        </w:tc>
        <w:tc>
          <w:tcPr>
            <w:tcW w:w="355" w:type="pct"/>
          </w:tcPr>
          <w:p w14:paraId="0E045BA1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</w:rPr>
              <w:t>0.0087</w:t>
            </w:r>
          </w:p>
        </w:tc>
        <w:tc>
          <w:tcPr>
            <w:tcW w:w="387" w:type="pct"/>
          </w:tcPr>
          <w:p w14:paraId="583BE18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0.0007</w:t>
            </w:r>
          </w:p>
        </w:tc>
        <w:tc>
          <w:tcPr>
            <w:tcW w:w="387" w:type="pct"/>
          </w:tcPr>
          <w:p w14:paraId="0C4851D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0.0000</w:t>
            </w:r>
          </w:p>
        </w:tc>
        <w:tc>
          <w:tcPr>
            <w:tcW w:w="387" w:type="pct"/>
          </w:tcPr>
          <w:p w14:paraId="4D793FE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0.0035</w:t>
            </w:r>
          </w:p>
        </w:tc>
        <w:tc>
          <w:tcPr>
            <w:tcW w:w="387" w:type="pct"/>
          </w:tcPr>
          <w:p w14:paraId="3F94AE9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0.0035</w:t>
            </w:r>
          </w:p>
        </w:tc>
        <w:tc>
          <w:tcPr>
            <w:tcW w:w="355" w:type="pct"/>
          </w:tcPr>
          <w:p w14:paraId="45F9FF5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0.0106</w:t>
            </w:r>
          </w:p>
        </w:tc>
        <w:tc>
          <w:tcPr>
            <w:tcW w:w="323" w:type="pct"/>
          </w:tcPr>
          <w:p w14:paraId="22C5807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0.0091</w:t>
            </w:r>
          </w:p>
        </w:tc>
        <w:tc>
          <w:tcPr>
            <w:tcW w:w="419" w:type="pct"/>
          </w:tcPr>
          <w:p w14:paraId="0DDD9F6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0.1259</w:t>
            </w:r>
          </w:p>
        </w:tc>
        <w:tc>
          <w:tcPr>
            <w:tcW w:w="452" w:type="pct"/>
          </w:tcPr>
          <w:p w14:paraId="0A3A2F2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0.1073</w:t>
            </w:r>
          </w:p>
        </w:tc>
        <w:tc>
          <w:tcPr>
            <w:tcW w:w="387" w:type="pct"/>
          </w:tcPr>
          <w:p w14:paraId="752EDB9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0.1323</w:t>
            </w:r>
          </w:p>
        </w:tc>
        <w:tc>
          <w:tcPr>
            <w:tcW w:w="387" w:type="pct"/>
          </w:tcPr>
          <w:p w14:paraId="21ABA240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0.1317</w:t>
            </w:r>
          </w:p>
        </w:tc>
      </w:tr>
      <w:tr w:rsidR="00F66E50" w:rsidRPr="0004261B" w14:paraId="7F56DB45" w14:textId="77777777" w:rsidTr="00F756C1">
        <w:tc>
          <w:tcPr>
            <w:tcW w:w="452" w:type="pct"/>
          </w:tcPr>
          <w:p w14:paraId="491A9CE4" w14:textId="77777777" w:rsidR="00F66E50" w:rsidRPr="0004261B" w:rsidRDefault="00F66E50" w:rsidP="00F756C1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R</w:t>
            </w:r>
            <w:r w:rsidRPr="0004261B"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 xml:space="preserve">2 </w:t>
            </w:r>
            <w:r w:rsidRPr="0004261B">
              <w:rPr>
                <w:rFonts w:cs="Times New Roman"/>
                <w:b/>
                <w:bCs/>
                <w:sz w:val="20"/>
                <w:szCs w:val="20"/>
              </w:rPr>
              <w:t>Between</w:t>
            </w:r>
          </w:p>
        </w:tc>
        <w:tc>
          <w:tcPr>
            <w:tcW w:w="323" w:type="pct"/>
          </w:tcPr>
          <w:p w14:paraId="1D01C2C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b/>
                <w:bCs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 xml:space="preserve"> </w:t>
            </w:r>
            <w:r w:rsidRPr="0004261B">
              <w:rPr>
                <w:rFonts w:cs="Times New Roman"/>
                <w:sz w:val="20"/>
                <w:szCs w:val="20"/>
              </w:rPr>
              <w:t>0.0262</w:t>
            </w:r>
          </w:p>
        </w:tc>
        <w:tc>
          <w:tcPr>
            <w:tcW w:w="355" w:type="pct"/>
          </w:tcPr>
          <w:p w14:paraId="679B027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</w:rPr>
              <w:t>0.0297</w:t>
            </w:r>
          </w:p>
        </w:tc>
        <w:tc>
          <w:tcPr>
            <w:tcW w:w="387" w:type="pct"/>
          </w:tcPr>
          <w:p w14:paraId="40BB9BA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0.6002</w:t>
            </w:r>
          </w:p>
        </w:tc>
        <w:tc>
          <w:tcPr>
            <w:tcW w:w="387" w:type="pct"/>
          </w:tcPr>
          <w:p w14:paraId="7850180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0.4194</w:t>
            </w:r>
          </w:p>
        </w:tc>
        <w:tc>
          <w:tcPr>
            <w:tcW w:w="387" w:type="pct"/>
          </w:tcPr>
          <w:p w14:paraId="33B5EE9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0.0003</w:t>
            </w:r>
          </w:p>
        </w:tc>
        <w:tc>
          <w:tcPr>
            <w:tcW w:w="387" w:type="pct"/>
          </w:tcPr>
          <w:p w14:paraId="658F56B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0.0006</w:t>
            </w:r>
          </w:p>
        </w:tc>
        <w:tc>
          <w:tcPr>
            <w:tcW w:w="355" w:type="pct"/>
          </w:tcPr>
          <w:p w14:paraId="46FFBE32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0.0302</w:t>
            </w:r>
          </w:p>
        </w:tc>
        <w:tc>
          <w:tcPr>
            <w:tcW w:w="323" w:type="pct"/>
          </w:tcPr>
          <w:p w14:paraId="5C3051B7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0.0009</w:t>
            </w:r>
          </w:p>
        </w:tc>
        <w:tc>
          <w:tcPr>
            <w:tcW w:w="419" w:type="pct"/>
          </w:tcPr>
          <w:p w14:paraId="44BBB33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1.000</w:t>
            </w:r>
          </w:p>
        </w:tc>
        <w:tc>
          <w:tcPr>
            <w:tcW w:w="452" w:type="pct"/>
          </w:tcPr>
          <w:p w14:paraId="6FD84296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1.0000</w:t>
            </w:r>
          </w:p>
        </w:tc>
        <w:tc>
          <w:tcPr>
            <w:tcW w:w="387" w:type="pct"/>
          </w:tcPr>
          <w:p w14:paraId="567F785D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0.5515</w:t>
            </w:r>
          </w:p>
        </w:tc>
        <w:tc>
          <w:tcPr>
            <w:tcW w:w="387" w:type="pct"/>
          </w:tcPr>
          <w:p w14:paraId="73397BF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0.5597</w:t>
            </w:r>
          </w:p>
        </w:tc>
      </w:tr>
      <w:tr w:rsidR="00F66E50" w:rsidRPr="0004261B" w14:paraId="20804B5B" w14:textId="77777777" w:rsidTr="00F756C1">
        <w:tc>
          <w:tcPr>
            <w:tcW w:w="452" w:type="pct"/>
          </w:tcPr>
          <w:p w14:paraId="4226ED2A" w14:textId="77777777" w:rsidR="00F66E50" w:rsidRPr="0004261B" w:rsidRDefault="00F66E50" w:rsidP="00F756C1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04261B">
              <w:rPr>
                <w:rFonts w:cs="Times New Roman"/>
                <w:b/>
                <w:bCs/>
                <w:sz w:val="20"/>
                <w:szCs w:val="20"/>
              </w:rPr>
              <w:t>R</w:t>
            </w:r>
            <w:r w:rsidRPr="0004261B"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04261B">
              <w:rPr>
                <w:rFonts w:cs="Times New Roman"/>
                <w:b/>
                <w:bCs/>
                <w:sz w:val="20"/>
                <w:szCs w:val="20"/>
              </w:rPr>
              <w:t xml:space="preserve"> Overall</w:t>
            </w:r>
          </w:p>
        </w:tc>
        <w:tc>
          <w:tcPr>
            <w:tcW w:w="323" w:type="pct"/>
          </w:tcPr>
          <w:p w14:paraId="6A652AEA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</w:rPr>
              <w:t>0.0221</w:t>
            </w:r>
          </w:p>
        </w:tc>
        <w:tc>
          <w:tcPr>
            <w:tcW w:w="355" w:type="pct"/>
          </w:tcPr>
          <w:p w14:paraId="462C37DC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</w:rPr>
              <w:t>0.0251</w:t>
            </w:r>
          </w:p>
        </w:tc>
        <w:tc>
          <w:tcPr>
            <w:tcW w:w="387" w:type="pct"/>
          </w:tcPr>
          <w:p w14:paraId="2967DF7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0.4418</w:t>
            </w:r>
          </w:p>
        </w:tc>
        <w:tc>
          <w:tcPr>
            <w:tcW w:w="387" w:type="pct"/>
          </w:tcPr>
          <w:p w14:paraId="10F5C62F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0.3568</w:t>
            </w:r>
          </w:p>
        </w:tc>
        <w:tc>
          <w:tcPr>
            <w:tcW w:w="387" w:type="pct"/>
          </w:tcPr>
          <w:p w14:paraId="3FC0B1A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0.0003</w:t>
            </w:r>
          </w:p>
        </w:tc>
        <w:tc>
          <w:tcPr>
            <w:tcW w:w="387" w:type="pct"/>
          </w:tcPr>
          <w:p w14:paraId="5E6BE619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0.0007</w:t>
            </w:r>
          </w:p>
        </w:tc>
        <w:tc>
          <w:tcPr>
            <w:tcW w:w="355" w:type="pct"/>
          </w:tcPr>
          <w:p w14:paraId="6C67412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0.0206</w:t>
            </w:r>
          </w:p>
        </w:tc>
        <w:tc>
          <w:tcPr>
            <w:tcW w:w="323" w:type="pct"/>
          </w:tcPr>
          <w:p w14:paraId="503B1024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0.0002</w:t>
            </w:r>
          </w:p>
        </w:tc>
        <w:tc>
          <w:tcPr>
            <w:tcW w:w="419" w:type="pct"/>
          </w:tcPr>
          <w:p w14:paraId="04E71DE8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0.4784</w:t>
            </w:r>
          </w:p>
        </w:tc>
        <w:tc>
          <w:tcPr>
            <w:tcW w:w="452" w:type="pct"/>
          </w:tcPr>
          <w:p w14:paraId="3173052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0.5213</w:t>
            </w:r>
          </w:p>
        </w:tc>
        <w:tc>
          <w:tcPr>
            <w:tcW w:w="387" w:type="pct"/>
          </w:tcPr>
          <w:p w14:paraId="249A7C85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0.0954</w:t>
            </w:r>
          </w:p>
        </w:tc>
        <w:tc>
          <w:tcPr>
            <w:tcW w:w="387" w:type="pct"/>
          </w:tcPr>
          <w:p w14:paraId="55A7C6BE" w14:textId="77777777" w:rsidR="00F66E50" w:rsidRPr="0004261B" w:rsidRDefault="00F66E50" w:rsidP="00F756C1">
            <w:pPr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261B">
              <w:rPr>
                <w:rFonts w:cs="Times New Roman"/>
                <w:sz w:val="20"/>
                <w:szCs w:val="20"/>
              </w:rPr>
              <w:t>0.0842</w:t>
            </w:r>
          </w:p>
        </w:tc>
      </w:tr>
    </w:tbl>
    <w:p w14:paraId="74D79DD9" w14:textId="77777777" w:rsidR="00F66E50" w:rsidRPr="0004261B" w:rsidRDefault="00F66E50" w:rsidP="00F66E50">
      <w:pPr>
        <w:spacing w:after="0" w:line="240" w:lineRule="auto"/>
        <w:rPr>
          <w:rFonts w:cs="Times New Roman"/>
          <w:szCs w:val="24"/>
        </w:rPr>
      </w:pPr>
      <w:r w:rsidRPr="0004261B">
        <w:rPr>
          <w:rFonts w:cs="Times New Roman"/>
          <w:szCs w:val="24"/>
        </w:rPr>
        <w:t>Source: Author’s Calculation based on Secondary Data</w:t>
      </w:r>
      <w:r>
        <w:rPr>
          <w:rFonts w:cs="Times New Roman"/>
          <w:szCs w:val="24"/>
        </w:rPr>
        <w:t>.</w:t>
      </w:r>
    </w:p>
    <w:p w14:paraId="0ECF8C17" w14:textId="77777777" w:rsidR="00F66E50" w:rsidRPr="0004261B" w:rsidRDefault="00F66E50" w:rsidP="00F66E50">
      <w:pPr>
        <w:spacing w:line="240" w:lineRule="auto"/>
        <w:rPr>
          <w:rFonts w:cs="Times New Roman"/>
          <w:szCs w:val="24"/>
        </w:rPr>
      </w:pPr>
      <w:r w:rsidRPr="0004261B">
        <w:rPr>
          <w:rFonts w:cs="Times New Roman"/>
          <w:szCs w:val="24"/>
        </w:rPr>
        <w:t xml:space="preserve">Note: The symbols *, **, *** represent 10%, 5% and 1% significance </w:t>
      </w:r>
      <w:proofErr w:type="gramStart"/>
      <w:r w:rsidRPr="0004261B">
        <w:rPr>
          <w:rFonts w:cs="Times New Roman"/>
          <w:szCs w:val="24"/>
        </w:rPr>
        <w:t>level</w:t>
      </w:r>
      <w:proofErr w:type="gramEnd"/>
      <w:r w:rsidRPr="0004261B">
        <w:rPr>
          <w:rFonts w:cs="Times New Roman"/>
          <w:szCs w:val="24"/>
        </w:rPr>
        <w:t xml:space="preserve"> respectively. Values within parenthesis represent the Robust Standard Error. FE and RE refer to Fixed Effect and Random </w:t>
      </w:r>
      <w:proofErr w:type="gramStart"/>
      <w:r w:rsidRPr="0004261B">
        <w:rPr>
          <w:rFonts w:cs="Times New Roman"/>
          <w:szCs w:val="24"/>
        </w:rPr>
        <w:t>Effect</w:t>
      </w:r>
      <w:proofErr w:type="gramEnd"/>
      <w:r w:rsidRPr="0004261B">
        <w:rPr>
          <w:rFonts w:cs="Times New Roman"/>
          <w:szCs w:val="24"/>
        </w:rPr>
        <w:t xml:space="preserve"> respectively. N is the number of observations.</w:t>
      </w:r>
    </w:p>
    <w:p w14:paraId="4B3E0461" w14:textId="77777777" w:rsidR="00F66E50" w:rsidRDefault="00F66E50" w:rsidP="00F66E50">
      <w:pPr>
        <w:spacing w:line="259" w:lineRule="auto"/>
        <w:jc w:val="left"/>
      </w:pPr>
      <w:bookmarkStart w:id="6" w:name="_Toc151312531"/>
      <w:bookmarkStart w:id="7" w:name="Table44"/>
      <w:r>
        <w:br w:type="page"/>
      </w:r>
    </w:p>
    <w:tbl>
      <w:tblPr>
        <w:tblpPr w:leftFromText="180" w:rightFromText="180" w:vertAnchor="page" w:horzAnchor="margin" w:tblpY="1753"/>
        <w:tblW w:w="1395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1080"/>
        <w:gridCol w:w="1350"/>
        <w:gridCol w:w="1170"/>
        <w:gridCol w:w="1080"/>
        <w:gridCol w:w="1440"/>
        <w:gridCol w:w="1530"/>
        <w:gridCol w:w="1170"/>
        <w:gridCol w:w="1350"/>
        <w:gridCol w:w="1350"/>
        <w:gridCol w:w="1170"/>
      </w:tblGrid>
      <w:tr w:rsidR="00F66E50" w:rsidRPr="0004261B" w14:paraId="2DB8EB0A" w14:textId="77777777" w:rsidTr="00F756C1">
        <w:trPr>
          <w:trHeight w:val="315"/>
        </w:trPr>
        <w:tc>
          <w:tcPr>
            <w:tcW w:w="1260" w:type="dxa"/>
            <w:vMerge w:val="restart"/>
            <w:shd w:val="clear" w:color="auto" w:fill="auto"/>
            <w:noWrap/>
            <w:hideMark/>
          </w:tcPr>
          <w:p w14:paraId="253AD5A8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bookmarkStart w:id="8" w:name="_Hlk151067545"/>
            <w:bookmarkEnd w:id="6"/>
            <w:bookmarkEnd w:id="7"/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lastRenderedPageBreak/>
              <w:t>Variable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D234E65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kern w:val="0"/>
                <w:sz w:val="22"/>
                <w:lang w:eastAsia="en-GB"/>
                <w14:ligatures w14:val="none"/>
              </w:rPr>
              <w:t>Africa</w:t>
            </w:r>
          </w:p>
        </w:tc>
        <w:tc>
          <w:tcPr>
            <w:tcW w:w="1350" w:type="dxa"/>
            <w:shd w:val="clear" w:color="auto" w:fill="auto"/>
            <w:noWrap/>
          </w:tcPr>
          <w:p w14:paraId="2E8353A8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Benin</w:t>
            </w:r>
          </w:p>
        </w:tc>
        <w:tc>
          <w:tcPr>
            <w:tcW w:w="1170" w:type="dxa"/>
            <w:shd w:val="clear" w:color="auto" w:fill="auto"/>
            <w:noWrap/>
          </w:tcPr>
          <w:p w14:paraId="7F2D1B22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Botswana</w:t>
            </w:r>
          </w:p>
        </w:tc>
        <w:tc>
          <w:tcPr>
            <w:tcW w:w="1080" w:type="dxa"/>
            <w:shd w:val="clear" w:color="auto" w:fill="auto"/>
            <w:noWrap/>
          </w:tcPr>
          <w:p w14:paraId="0076F605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Burundi</w:t>
            </w:r>
          </w:p>
        </w:tc>
        <w:tc>
          <w:tcPr>
            <w:tcW w:w="1440" w:type="dxa"/>
            <w:shd w:val="clear" w:color="auto" w:fill="auto"/>
            <w:noWrap/>
          </w:tcPr>
          <w:p w14:paraId="6EC8CB4C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Madagascar</w:t>
            </w:r>
          </w:p>
        </w:tc>
        <w:tc>
          <w:tcPr>
            <w:tcW w:w="1530" w:type="dxa"/>
          </w:tcPr>
          <w:p w14:paraId="282C0644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Malta</w:t>
            </w:r>
          </w:p>
        </w:tc>
        <w:tc>
          <w:tcPr>
            <w:tcW w:w="1170" w:type="dxa"/>
          </w:tcPr>
          <w:p w14:paraId="3BF9340C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Mauritius</w:t>
            </w:r>
          </w:p>
        </w:tc>
        <w:tc>
          <w:tcPr>
            <w:tcW w:w="1350" w:type="dxa"/>
          </w:tcPr>
          <w:p w14:paraId="624E85ED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Morocco</w:t>
            </w:r>
          </w:p>
        </w:tc>
        <w:tc>
          <w:tcPr>
            <w:tcW w:w="1350" w:type="dxa"/>
          </w:tcPr>
          <w:p w14:paraId="7974BF91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Rwanda</w:t>
            </w:r>
          </w:p>
        </w:tc>
        <w:tc>
          <w:tcPr>
            <w:tcW w:w="1170" w:type="dxa"/>
          </w:tcPr>
          <w:p w14:paraId="0EE62227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Tanzania</w:t>
            </w:r>
          </w:p>
        </w:tc>
      </w:tr>
      <w:tr w:rsidR="00F66E50" w:rsidRPr="0004261B" w14:paraId="6159BCF2" w14:textId="77777777" w:rsidTr="00F756C1">
        <w:trPr>
          <w:trHeight w:val="315"/>
        </w:trPr>
        <w:tc>
          <w:tcPr>
            <w:tcW w:w="1260" w:type="dxa"/>
            <w:vMerge/>
            <w:shd w:val="clear" w:color="auto" w:fill="auto"/>
            <w:hideMark/>
          </w:tcPr>
          <w:p w14:paraId="2A1DB34E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noWrap/>
            <w:hideMark/>
          </w:tcPr>
          <w:p w14:paraId="5074748D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kern w:val="0"/>
                <w:sz w:val="22"/>
                <w:lang w:eastAsia="en-GB"/>
                <w14:ligatures w14:val="none"/>
              </w:rPr>
              <w:t>FLPR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EA82E6D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kern w:val="0"/>
                <w:sz w:val="22"/>
                <w:lang w:eastAsia="en-GB"/>
                <w14:ligatures w14:val="none"/>
              </w:rPr>
              <w:t>FLPR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3509BFF9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kern w:val="0"/>
                <w:sz w:val="22"/>
                <w:lang w:eastAsia="en-GB"/>
                <w14:ligatures w14:val="none"/>
              </w:rPr>
              <w:t>FLPR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2168C06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kern w:val="0"/>
                <w:sz w:val="22"/>
                <w:lang w:eastAsia="en-GB"/>
                <w14:ligatures w14:val="none"/>
              </w:rPr>
              <w:t>FLPR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4606907B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kern w:val="0"/>
                <w:sz w:val="22"/>
                <w:lang w:eastAsia="en-GB"/>
                <w14:ligatures w14:val="none"/>
              </w:rPr>
              <w:t>FLPR</w:t>
            </w:r>
          </w:p>
        </w:tc>
        <w:tc>
          <w:tcPr>
            <w:tcW w:w="1530" w:type="dxa"/>
          </w:tcPr>
          <w:p w14:paraId="04E19169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kern w:val="0"/>
                <w:sz w:val="22"/>
                <w:lang w:eastAsia="en-GB"/>
                <w14:ligatures w14:val="none"/>
              </w:rPr>
              <w:t>FLPR</w:t>
            </w:r>
          </w:p>
        </w:tc>
        <w:tc>
          <w:tcPr>
            <w:tcW w:w="1170" w:type="dxa"/>
          </w:tcPr>
          <w:p w14:paraId="5C940AA3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kern w:val="0"/>
                <w:sz w:val="22"/>
                <w:lang w:eastAsia="en-GB"/>
                <w14:ligatures w14:val="none"/>
              </w:rPr>
              <w:t>FLPR</w:t>
            </w:r>
          </w:p>
        </w:tc>
        <w:tc>
          <w:tcPr>
            <w:tcW w:w="1350" w:type="dxa"/>
          </w:tcPr>
          <w:p w14:paraId="3668F079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kern w:val="0"/>
                <w:sz w:val="22"/>
                <w:lang w:eastAsia="en-GB"/>
                <w14:ligatures w14:val="none"/>
              </w:rPr>
              <w:t>FLPR</w:t>
            </w:r>
          </w:p>
        </w:tc>
        <w:tc>
          <w:tcPr>
            <w:tcW w:w="1350" w:type="dxa"/>
          </w:tcPr>
          <w:p w14:paraId="72DE22F4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kern w:val="0"/>
                <w:sz w:val="22"/>
                <w:lang w:eastAsia="en-GB"/>
                <w14:ligatures w14:val="none"/>
              </w:rPr>
              <w:t>FLPR</w:t>
            </w:r>
          </w:p>
        </w:tc>
        <w:tc>
          <w:tcPr>
            <w:tcW w:w="1170" w:type="dxa"/>
          </w:tcPr>
          <w:p w14:paraId="4EEFD20B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kern w:val="0"/>
                <w:sz w:val="22"/>
                <w:lang w:eastAsia="en-GB"/>
                <w14:ligatures w14:val="none"/>
              </w:rPr>
              <w:t>FLPR</w:t>
            </w:r>
          </w:p>
        </w:tc>
      </w:tr>
      <w:tr w:rsidR="00F66E50" w:rsidRPr="0004261B" w14:paraId="7C563F12" w14:textId="77777777" w:rsidTr="00F756C1">
        <w:trPr>
          <w:trHeight w:val="315"/>
        </w:trPr>
        <w:tc>
          <w:tcPr>
            <w:tcW w:w="1260" w:type="dxa"/>
            <w:vMerge/>
            <w:shd w:val="clear" w:color="auto" w:fill="auto"/>
            <w:hideMark/>
          </w:tcPr>
          <w:p w14:paraId="4AB27EA8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noWrap/>
            <w:hideMark/>
          </w:tcPr>
          <w:p w14:paraId="3CB1DEB4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RE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EB979E8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MLR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7C867CF0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MLR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E740437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MLR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53D283BA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MLR</w:t>
            </w:r>
          </w:p>
        </w:tc>
        <w:tc>
          <w:tcPr>
            <w:tcW w:w="1530" w:type="dxa"/>
          </w:tcPr>
          <w:p w14:paraId="4E1456ED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MLR</w:t>
            </w:r>
          </w:p>
        </w:tc>
        <w:tc>
          <w:tcPr>
            <w:tcW w:w="1170" w:type="dxa"/>
          </w:tcPr>
          <w:p w14:paraId="7D57B290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MLR</w:t>
            </w:r>
          </w:p>
        </w:tc>
        <w:tc>
          <w:tcPr>
            <w:tcW w:w="1350" w:type="dxa"/>
          </w:tcPr>
          <w:p w14:paraId="286A30CE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MLR</w:t>
            </w:r>
          </w:p>
        </w:tc>
        <w:tc>
          <w:tcPr>
            <w:tcW w:w="1350" w:type="dxa"/>
          </w:tcPr>
          <w:p w14:paraId="0CDF174C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MLR</w:t>
            </w:r>
          </w:p>
        </w:tc>
        <w:tc>
          <w:tcPr>
            <w:tcW w:w="1170" w:type="dxa"/>
          </w:tcPr>
          <w:p w14:paraId="658D6485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MLR</w:t>
            </w:r>
          </w:p>
        </w:tc>
      </w:tr>
      <w:tr w:rsidR="00F66E50" w:rsidRPr="0004261B" w14:paraId="5807827C" w14:textId="77777777" w:rsidTr="00F756C1">
        <w:trPr>
          <w:trHeight w:val="315"/>
        </w:trPr>
        <w:tc>
          <w:tcPr>
            <w:tcW w:w="1260" w:type="dxa"/>
            <w:vMerge w:val="restart"/>
            <w:shd w:val="clear" w:color="auto" w:fill="auto"/>
            <w:noWrap/>
            <w:vAlign w:val="center"/>
            <w:hideMark/>
          </w:tcPr>
          <w:p w14:paraId="13BE7FF1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HDI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E3EF155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kern w:val="0"/>
                <w:sz w:val="22"/>
                <w:lang w:bidi="si-LK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-3.9243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1FBD06DF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-198.111***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31BD6D4F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-6.4538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B173070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-4.6232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3AA102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55.3082***</w:t>
            </w:r>
          </w:p>
        </w:tc>
        <w:tc>
          <w:tcPr>
            <w:tcW w:w="1530" w:type="dxa"/>
            <w:vAlign w:val="center"/>
          </w:tcPr>
          <w:p w14:paraId="3E399AD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-503.0437***</w:t>
            </w:r>
          </w:p>
        </w:tc>
        <w:tc>
          <w:tcPr>
            <w:tcW w:w="1170" w:type="dxa"/>
            <w:vAlign w:val="center"/>
          </w:tcPr>
          <w:p w14:paraId="42F6875E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68.7926</w:t>
            </w:r>
          </w:p>
        </w:tc>
        <w:tc>
          <w:tcPr>
            <w:tcW w:w="1350" w:type="dxa"/>
            <w:vAlign w:val="center"/>
          </w:tcPr>
          <w:p w14:paraId="06B409C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72.0012***</w:t>
            </w:r>
          </w:p>
        </w:tc>
        <w:tc>
          <w:tcPr>
            <w:tcW w:w="1350" w:type="dxa"/>
            <w:vAlign w:val="center"/>
          </w:tcPr>
          <w:p w14:paraId="43E6D41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53.0381***</w:t>
            </w:r>
          </w:p>
        </w:tc>
        <w:tc>
          <w:tcPr>
            <w:tcW w:w="1170" w:type="dxa"/>
            <w:vAlign w:val="center"/>
          </w:tcPr>
          <w:p w14:paraId="0963E2FC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40.0338</w:t>
            </w:r>
          </w:p>
        </w:tc>
      </w:tr>
      <w:tr w:rsidR="00F66E50" w:rsidRPr="0004261B" w14:paraId="273DB784" w14:textId="77777777" w:rsidTr="00F756C1">
        <w:trPr>
          <w:trHeight w:val="315"/>
        </w:trPr>
        <w:tc>
          <w:tcPr>
            <w:tcW w:w="1260" w:type="dxa"/>
            <w:vMerge/>
            <w:shd w:val="clear" w:color="auto" w:fill="auto"/>
            <w:vAlign w:val="center"/>
            <w:hideMark/>
          </w:tcPr>
          <w:p w14:paraId="3325BDF1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9F499CC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kern w:val="0"/>
                <w:sz w:val="22"/>
                <w:lang w:bidi="si-LK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(19.9389)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47BCF96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(33.1555)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37B7E903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(33.8668)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572EBB6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(9.8145)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4C973DE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(9.1285)</w:t>
            </w:r>
          </w:p>
        </w:tc>
        <w:tc>
          <w:tcPr>
            <w:tcW w:w="1530" w:type="dxa"/>
            <w:vAlign w:val="center"/>
          </w:tcPr>
          <w:p w14:paraId="7F6EE1D0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(121.3630)</w:t>
            </w:r>
          </w:p>
        </w:tc>
        <w:tc>
          <w:tcPr>
            <w:tcW w:w="1170" w:type="dxa"/>
            <w:vAlign w:val="center"/>
          </w:tcPr>
          <w:p w14:paraId="5BD9E46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(46.2410)</w:t>
            </w:r>
          </w:p>
        </w:tc>
        <w:tc>
          <w:tcPr>
            <w:tcW w:w="1350" w:type="dxa"/>
            <w:vAlign w:val="center"/>
          </w:tcPr>
          <w:p w14:paraId="511CC073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(14.1107)</w:t>
            </w:r>
          </w:p>
        </w:tc>
        <w:tc>
          <w:tcPr>
            <w:tcW w:w="1350" w:type="dxa"/>
            <w:vAlign w:val="center"/>
          </w:tcPr>
          <w:p w14:paraId="570FE4FA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(17.4189)</w:t>
            </w:r>
          </w:p>
        </w:tc>
        <w:tc>
          <w:tcPr>
            <w:tcW w:w="1170" w:type="dxa"/>
            <w:vAlign w:val="center"/>
          </w:tcPr>
          <w:p w14:paraId="17D02590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(34.1303)</w:t>
            </w:r>
          </w:p>
        </w:tc>
      </w:tr>
      <w:tr w:rsidR="00F66E50" w:rsidRPr="0004261B" w14:paraId="7A14B2FC" w14:textId="77777777" w:rsidTr="00F756C1">
        <w:trPr>
          <w:trHeight w:val="315"/>
        </w:trPr>
        <w:tc>
          <w:tcPr>
            <w:tcW w:w="1260" w:type="dxa"/>
            <w:vMerge w:val="restart"/>
            <w:shd w:val="clear" w:color="auto" w:fill="auto"/>
            <w:noWrap/>
            <w:vAlign w:val="center"/>
            <w:hideMark/>
          </w:tcPr>
          <w:p w14:paraId="05B61142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TSEF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4C0BD56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kern w:val="0"/>
                <w:sz w:val="22"/>
                <w:lang w:bidi="si-LK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.0198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612C541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1.5695***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7CA32456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0.0314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9B5EE9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-0.0599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38F716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-.8632***</w:t>
            </w:r>
          </w:p>
        </w:tc>
        <w:tc>
          <w:tcPr>
            <w:tcW w:w="1530" w:type="dxa"/>
            <w:vAlign w:val="center"/>
          </w:tcPr>
          <w:p w14:paraId="60FF1027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1.4126***</w:t>
            </w:r>
          </w:p>
        </w:tc>
        <w:tc>
          <w:tcPr>
            <w:tcW w:w="1170" w:type="dxa"/>
            <w:vAlign w:val="center"/>
          </w:tcPr>
          <w:p w14:paraId="341B92C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-0.2518</w:t>
            </w:r>
          </w:p>
        </w:tc>
        <w:tc>
          <w:tcPr>
            <w:tcW w:w="1350" w:type="dxa"/>
            <w:vAlign w:val="center"/>
          </w:tcPr>
          <w:p w14:paraId="20DB3B6E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-0.3085***</w:t>
            </w:r>
          </w:p>
        </w:tc>
        <w:tc>
          <w:tcPr>
            <w:tcW w:w="1350" w:type="dxa"/>
            <w:vAlign w:val="center"/>
          </w:tcPr>
          <w:p w14:paraId="1583C1F5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-0.6519</w:t>
            </w:r>
          </w:p>
        </w:tc>
        <w:tc>
          <w:tcPr>
            <w:tcW w:w="1170" w:type="dxa"/>
            <w:vAlign w:val="center"/>
          </w:tcPr>
          <w:p w14:paraId="7AB4830E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-0.7959</w:t>
            </w:r>
          </w:p>
        </w:tc>
      </w:tr>
      <w:tr w:rsidR="00F66E50" w:rsidRPr="0004261B" w14:paraId="4F94CF90" w14:textId="77777777" w:rsidTr="00F756C1">
        <w:trPr>
          <w:trHeight w:val="315"/>
        </w:trPr>
        <w:tc>
          <w:tcPr>
            <w:tcW w:w="1260" w:type="dxa"/>
            <w:vMerge/>
            <w:shd w:val="clear" w:color="auto" w:fill="auto"/>
            <w:vAlign w:val="center"/>
            <w:hideMark/>
          </w:tcPr>
          <w:p w14:paraId="072353FA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1595CF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kern w:val="0"/>
                <w:sz w:val="22"/>
                <w:lang w:bidi="si-LK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(.0800)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0C510E1C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(.2976)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1C9704A4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(.1985)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899D175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(.3213)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0055316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(.1234)</w:t>
            </w:r>
          </w:p>
        </w:tc>
        <w:tc>
          <w:tcPr>
            <w:tcW w:w="1530" w:type="dxa"/>
            <w:vAlign w:val="center"/>
          </w:tcPr>
          <w:p w14:paraId="17516E2D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(.3783)</w:t>
            </w:r>
          </w:p>
        </w:tc>
        <w:tc>
          <w:tcPr>
            <w:tcW w:w="1170" w:type="dxa"/>
            <w:vAlign w:val="center"/>
          </w:tcPr>
          <w:p w14:paraId="29FC7F8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(.2081)</w:t>
            </w:r>
          </w:p>
        </w:tc>
        <w:tc>
          <w:tcPr>
            <w:tcW w:w="1350" w:type="dxa"/>
            <w:vAlign w:val="center"/>
          </w:tcPr>
          <w:p w14:paraId="56B43275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(.0516)</w:t>
            </w:r>
          </w:p>
        </w:tc>
        <w:tc>
          <w:tcPr>
            <w:tcW w:w="1350" w:type="dxa"/>
            <w:vAlign w:val="center"/>
          </w:tcPr>
          <w:p w14:paraId="5A008DFD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(.4112)</w:t>
            </w:r>
          </w:p>
        </w:tc>
        <w:tc>
          <w:tcPr>
            <w:tcW w:w="1170" w:type="dxa"/>
            <w:vAlign w:val="center"/>
          </w:tcPr>
          <w:p w14:paraId="62541AC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(.6961)</w:t>
            </w:r>
          </w:p>
        </w:tc>
      </w:tr>
      <w:tr w:rsidR="00F66E50" w:rsidRPr="0004261B" w14:paraId="6A9807B5" w14:textId="77777777" w:rsidTr="00F756C1">
        <w:trPr>
          <w:trHeight w:val="315"/>
        </w:trPr>
        <w:tc>
          <w:tcPr>
            <w:tcW w:w="1260" w:type="dxa"/>
            <w:vMerge w:val="restart"/>
            <w:shd w:val="clear" w:color="auto" w:fill="auto"/>
            <w:noWrap/>
            <w:vAlign w:val="center"/>
            <w:hideMark/>
          </w:tcPr>
          <w:p w14:paraId="1AEB9DC8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Constant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C10CCA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kern w:val="0"/>
                <w:sz w:val="22"/>
                <w:lang w:bidi="si-LK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60.1439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0B88426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145.1948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0568C03E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57.6460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EA3B4EF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83.3933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9610753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60.1285</w:t>
            </w:r>
          </w:p>
        </w:tc>
        <w:tc>
          <w:tcPr>
            <w:tcW w:w="1530" w:type="dxa"/>
            <w:vAlign w:val="center"/>
          </w:tcPr>
          <w:p w14:paraId="6A62AE1A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410.5537</w:t>
            </w:r>
          </w:p>
        </w:tc>
        <w:tc>
          <w:tcPr>
            <w:tcW w:w="1170" w:type="dxa"/>
            <w:vAlign w:val="center"/>
          </w:tcPr>
          <w:p w14:paraId="66BE0910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-1.9597</w:t>
            </w:r>
          </w:p>
        </w:tc>
        <w:tc>
          <w:tcPr>
            <w:tcW w:w="1350" w:type="dxa"/>
            <w:vAlign w:val="center"/>
          </w:tcPr>
          <w:p w14:paraId="236EA10D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-12.9752</w:t>
            </w:r>
          </w:p>
        </w:tc>
        <w:tc>
          <w:tcPr>
            <w:tcW w:w="1350" w:type="dxa"/>
            <w:vAlign w:val="center"/>
          </w:tcPr>
          <w:p w14:paraId="66253B53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31.7615</w:t>
            </w:r>
          </w:p>
        </w:tc>
        <w:tc>
          <w:tcPr>
            <w:tcW w:w="1170" w:type="dxa"/>
            <w:vAlign w:val="center"/>
          </w:tcPr>
          <w:p w14:paraId="3D61C38F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65.6417</w:t>
            </w:r>
          </w:p>
        </w:tc>
      </w:tr>
      <w:tr w:rsidR="00F66E50" w:rsidRPr="0004261B" w14:paraId="0BBBBD58" w14:textId="77777777" w:rsidTr="00F756C1">
        <w:trPr>
          <w:trHeight w:val="315"/>
        </w:trPr>
        <w:tc>
          <w:tcPr>
            <w:tcW w:w="1260" w:type="dxa"/>
            <w:vMerge/>
            <w:shd w:val="clear" w:color="auto" w:fill="auto"/>
            <w:vAlign w:val="center"/>
            <w:hideMark/>
          </w:tcPr>
          <w:p w14:paraId="656CA4E3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3FE7527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kern w:val="0"/>
                <w:sz w:val="22"/>
                <w:lang w:bidi="si-LK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(12.1700)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23E1271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(13.8279)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0FA599F7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(19.3668)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F104ED4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(3.1975)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FACFA67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(4.0972)</w:t>
            </w:r>
          </w:p>
        </w:tc>
        <w:tc>
          <w:tcPr>
            <w:tcW w:w="1530" w:type="dxa"/>
            <w:vAlign w:val="center"/>
          </w:tcPr>
          <w:p w14:paraId="7A0EFDA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(89.7280)</w:t>
            </w:r>
          </w:p>
        </w:tc>
        <w:tc>
          <w:tcPr>
            <w:tcW w:w="1170" w:type="dxa"/>
            <w:vAlign w:val="center"/>
          </w:tcPr>
          <w:p w14:paraId="2C2617BC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(28.9165)</w:t>
            </w:r>
          </w:p>
        </w:tc>
        <w:tc>
          <w:tcPr>
            <w:tcW w:w="1350" w:type="dxa"/>
            <w:vAlign w:val="center"/>
          </w:tcPr>
          <w:p w14:paraId="4C694AF5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(7.7088)</w:t>
            </w:r>
          </w:p>
        </w:tc>
        <w:tc>
          <w:tcPr>
            <w:tcW w:w="1350" w:type="dxa"/>
            <w:vAlign w:val="center"/>
          </w:tcPr>
          <w:p w14:paraId="7E6D73AA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(.41124)</w:t>
            </w:r>
          </w:p>
        </w:tc>
        <w:tc>
          <w:tcPr>
            <w:tcW w:w="1170" w:type="dxa"/>
            <w:vAlign w:val="center"/>
          </w:tcPr>
          <w:p w14:paraId="47FB38B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(14.6525)</w:t>
            </w:r>
          </w:p>
        </w:tc>
      </w:tr>
      <w:tr w:rsidR="00F66E50" w:rsidRPr="0004261B" w14:paraId="54907C9B" w14:textId="77777777" w:rsidTr="00F756C1">
        <w:trPr>
          <w:trHeight w:val="31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C5B8BEC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N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F13A3FE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kern w:val="0"/>
                <w:sz w:val="22"/>
                <w:lang w:bidi="si-LK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189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4F871725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21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0C8FD86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21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56DF230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21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5F0DE32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21</w:t>
            </w:r>
          </w:p>
        </w:tc>
        <w:tc>
          <w:tcPr>
            <w:tcW w:w="1530" w:type="dxa"/>
          </w:tcPr>
          <w:p w14:paraId="64891E4C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21</w:t>
            </w:r>
          </w:p>
        </w:tc>
        <w:tc>
          <w:tcPr>
            <w:tcW w:w="1170" w:type="dxa"/>
          </w:tcPr>
          <w:p w14:paraId="7B5C264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21</w:t>
            </w:r>
          </w:p>
        </w:tc>
        <w:tc>
          <w:tcPr>
            <w:tcW w:w="1350" w:type="dxa"/>
          </w:tcPr>
          <w:p w14:paraId="1935FF8A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21</w:t>
            </w:r>
          </w:p>
        </w:tc>
        <w:tc>
          <w:tcPr>
            <w:tcW w:w="1350" w:type="dxa"/>
          </w:tcPr>
          <w:p w14:paraId="47990103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21</w:t>
            </w:r>
          </w:p>
        </w:tc>
        <w:tc>
          <w:tcPr>
            <w:tcW w:w="1170" w:type="dxa"/>
          </w:tcPr>
          <w:p w14:paraId="53C8AC8D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21</w:t>
            </w:r>
          </w:p>
        </w:tc>
      </w:tr>
      <w:tr w:rsidR="00F66E50" w:rsidRPr="0004261B" w14:paraId="371E03B4" w14:textId="77777777" w:rsidTr="00F756C1">
        <w:trPr>
          <w:trHeight w:val="31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60928EA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No. of years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873745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kern w:val="0"/>
                <w:sz w:val="22"/>
                <w:lang w:bidi="si-LK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21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30433DE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21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1EAB341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21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8F945E5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21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DFB343C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21</w:t>
            </w:r>
          </w:p>
        </w:tc>
        <w:tc>
          <w:tcPr>
            <w:tcW w:w="1530" w:type="dxa"/>
          </w:tcPr>
          <w:p w14:paraId="290FDE0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21</w:t>
            </w:r>
          </w:p>
        </w:tc>
        <w:tc>
          <w:tcPr>
            <w:tcW w:w="1170" w:type="dxa"/>
          </w:tcPr>
          <w:p w14:paraId="60C592AD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21</w:t>
            </w:r>
          </w:p>
        </w:tc>
        <w:tc>
          <w:tcPr>
            <w:tcW w:w="1350" w:type="dxa"/>
          </w:tcPr>
          <w:p w14:paraId="1698D26A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21</w:t>
            </w:r>
          </w:p>
        </w:tc>
        <w:tc>
          <w:tcPr>
            <w:tcW w:w="1350" w:type="dxa"/>
          </w:tcPr>
          <w:p w14:paraId="7FCCDEA2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21</w:t>
            </w:r>
          </w:p>
        </w:tc>
        <w:tc>
          <w:tcPr>
            <w:tcW w:w="1170" w:type="dxa"/>
          </w:tcPr>
          <w:p w14:paraId="7185DA8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  <w:t>21</w:t>
            </w:r>
          </w:p>
        </w:tc>
      </w:tr>
      <w:tr w:rsidR="00F66E50" w:rsidRPr="0004261B" w14:paraId="67F94781" w14:textId="77777777" w:rsidTr="00F756C1">
        <w:trPr>
          <w:trHeight w:val="315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580D7F3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en-GB"/>
                <w14:ligatures w14:val="none"/>
              </w:rPr>
              <w:t>R</w:t>
            </w: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vertAlign w:val="superscript"/>
                <w:lang w:eastAsia="en-GB"/>
                <w14:ligatures w14:val="none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AE94AAA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kern w:val="0"/>
                <w:sz w:val="22"/>
                <w:lang w:bidi="si-LK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0.3568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32E216E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0.5993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2694754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0.0014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863FFD5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0.0750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F5A5C75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0.6080</w:t>
            </w:r>
          </w:p>
        </w:tc>
        <w:tc>
          <w:tcPr>
            <w:tcW w:w="1530" w:type="dxa"/>
            <w:vAlign w:val="center"/>
          </w:tcPr>
          <w:p w14:paraId="6899B25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0.5357</w:t>
            </w:r>
          </w:p>
        </w:tc>
        <w:tc>
          <w:tcPr>
            <w:tcW w:w="1170" w:type="dxa"/>
            <w:vAlign w:val="center"/>
          </w:tcPr>
          <w:p w14:paraId="6B5AC802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0.0555</w:t>
            </w:r>
          </w:p>
        </w:tc>
        <w:tc>
          <w:tcPr>
            <w:tcW w:w="1350" w:type="dxa"/>
            <w:vAlign w:val="center"/>
          </w:tcPr>
          <w:p w14:paraId="14B7D4DD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0.7021</w:t>
            </w:r>
          </w:p>
        </w:tc>
        <w:tc>
          <w:tcPr>
            <w:tcW w:w="1350" w:type="dxa"/>
            <w:vAlign w:val="center"/>
          </w:tcPr>
          <w:p w14:paraId="6B6DD78F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0.7622</w:t>
            </w:r>
          </w:p>
        </w:tc>
        <w:tc>
          <w:tcPr>
            <w:tcW w:w="1170" w:type="dxa"/>
            <w:vAlign w:val="center"/>
          </w:tcPr>
          <w:p w14:paraId="6FF3686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2"/>
                <w:lang w:bidi="si-LK"/>
              </w:rPr>
              <w:t>0.1061</w:t>
            </w:r>
          </w:p>
        </w:tc>
      </w:tr>
    </w:tbl>
    <w:bookmarkEnd w:id="8"/>
    <w:p w14:paraId="61390517" w14:textId="77777777" w:rsidR="00F66E50" w:rsidRDefault="00F66E50" w:rsidP="00F66E50">
      <w:pPr>
        <w:spacing w:line="259" w:lineRule="auto"/>
        <w:jc w:val="left"/>
        <w:rPr>
          <w:rFonts w:cs="Times New Roman"/>
          <w:szCs w:val="24"/>
        </w:rPr>
      </w:pPr>
      <w:r>
        <w:rPr>
          <w:b/>
          <w:bCs/>
        </w:rPr>
        <w:t>S4.2 Appendix</w:t>
      </w:r>
      <w:r w:rsidRPr="0004261B">
        <w:rPr>
          <w:b/>
          <w:bCs/>
          <w:szCs w:val="24"/>
        </w:rPr>
        <w:t xml:space="preserve">: RE and MLR Model Results </w:t>
      </w:r>
      <w:r>
        <w:rPr>
          <w:b/>
          <w:bCs/>
          <w:szCs w:val="24"/>
        </w:rPr>
        <w:t>–</w:t>
      </w:r>
      <w:r w:rsidRPr="0004261B">
        <w:rPr>
          <w:b/>
          <w:bCs/>
          <w:szCs w:val="24"/>
        </w:rPr>
        <w:t xml:space="preserve"> Africa</w:t>
      </w:r>
    </w:p>
    <w:p w14:paraId="63852C67" w14:textId="77777777" w:rsidR="00F66E50" w:rsidRDefault="00F66E50" w:rsidP="00F66E50">
      <w:pPr>
        <w:spacing w:after="0" w:line="259" w:lineRule="auto"/>
        <w:jc w:val="left"/>
        <w:rPr>
          <w:rFonts w:cs="Times New Roman"/>
          <w:szCs w:val="24"/>
        </w:rPr>
      </w:pPr>
      <w:r w:rsidRPr="0004261B">
        <w:rPr>
          <w:rFonts w:cs="Times New Roman"/>
          <w:szCs w:val="24"/>
        </w:rPr>
        <w:t>Source: Author’s Calculation based on Secondary Data</w:t>
      </w:r>
      <w:r>
        <w:rPr>
          <w:rFonts w:cs="Times New Roman"/>
          <w:szCs w:val="24"/>
        </w:rPr>
        <w:t>.</w:t>
      </w:r>
    </w:p>
    <w:p w14:paraId="07055E96" w14:textId="77777777" w:rsidR="00F66E50" w:rsidRPr="0004261B" w:rsidRDefault="00F66E50" w:rsidP="00F66E50">
      <w:pPr>
        <w:spacing w:line="259" w:lineRule="auto"/>
        <w:jc w:val="left"/>
        <w:rPr>
          <w:rFonts w:cs="Times New Roman"/>
          <w:szCs w:val="24"/>
        </w:rPr>
      </w:pPr>
      <w:r w:rsidRPr="0004261B">
        <w:rPr>
          <w:rFonts w:cs="Times New Roman"/>
          <w:szCs w:val="24"/>
        </w:rPr>
        <w:t xml:space="preserve">Note: The symbols *, **, *** represent 10%, 5% and 1% significance </w:t>
      </w:r>
      <w:proofErr w:type="gramStart"/>
      <w:r w:rsidRPr="0004261B">
        <w:rPr>
          <w:rFonts w:cs="Times New Roman"/>
          <w:szCs w:val="24"/>
        </w:rPr>
        <w:t>level</w:t>
      </w:r>
      <w:proofErr w:type="gramEnd"/>
      <w:r w:rsidRPr="0004261B">
        <w:rPr>
          <w:rFonts w:cs="Times New Roman"/>
          <w:szCs w:val="24"/>
        </w:rPr>
        <w:t xml:space="preserve"> respectively. Values within parenthesis represent the Robust Standard Error. RE and MLR refers to Random Effect and Multiple Linear </w:t>
      </w:r>
      <w:proofErr w:type="gramStart"/>
      <w:r w:rsidRPr="0004261B">
        <w:rPr>
          <w:rFonts w:cs="Times New Roman"/>
          <w:szCs w:val="24"/>
        </w:rPr>
        <w:t>Regression</w:t>
      </w:r>
      <w:proofErr w:type="gramEnd"/>
      <w:r w:rsidRPr="0004261B">
        <w:rPr>
          <w:rFonts w:cs="Times New Roman"/>
          <w:szCs w:val="24"/>
        </w:rPr>
        <w:t xml:space="preserve"> respectively. N is the number of observations.</w:t>
      </w:r>
    </w:p>
    <w:p w14:paraId="740A5AEF" w14:textId="77777777" w:rsidR="00F66E50" w:rsidRDefault="00F66E50" w:rsidP="00F66E50">
      <w:pPr>
        <w:spacing w:line="259" w:lineRule="auto"/>
        <w:jc w:val="left"/>
      </w:pPr>
      <w:r>
        <w:br w:type="page"/>
      </w:r>
    </w:p>
    <w:p w14:paraId="4C4F76BD" w14:textId="77777777" w:rsidR="00F66E50" w:rsidRPr="00B86114" w:rsidRDefault="00F66E50" w:rsidP="00F66E50">
      <w:pPr>
        <w:pStyle w:val="NoSpacing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bookmarkStart w:id="9" w:name="_Toc151312532"/>
      <w:bookmarkStart w:id="10" w:name="Table45"/>
      <w:r w:rsidRPr="001E48E0">
        <w:rPr>
          <w:rFonts w:ascii="Times New Roman" w:hAnsi="Times New Roman" w:cs="Times New Roman"/>
          <w:b/>
          <w:bCs/>
          <w:sz w:val="24"/>
          <w:szCs w:val="24"/>
        </w:rPr>
        <w:lastRenderedPageBreak/>
        <w:t>S4.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E48E0">
        <w:rPr>
          <w:rFonts w:ascii="Times New Roman" w:hAnsi="Times New Roman" w:cs="Times New Roman"/>
          <w:b/>
          <w:bCs/>
          <w:sz w:val="24"/>
          <w:szCs w:val="24"/>
        </w:rPr>
        <w:t xml:space="preserve"> Appendix</w:t>
      </w:r>
      <w:r w:rsidRPr="00060156">
        <w:rPr>
          <w:rFonts w:ascii="Times New Roman" w:hAnsi="Times New Roman" w:cs="Times New Roman"/>
          <w:b/>
          <w:bCs/>
          <w:sz w:val="24"/>
          <w:szCs w:val="24"/>
        </w:rPr>
        <w:t>: RE and MLR Model Results - Asia</w:t>
      </w:r>
      <w:bookmarkEnd w:id="9"/>
      <w:bookmarkEnd w:id="10"/>
    </w:p>
    <w:tbl>
      <w:tblPr>
        <w:tblpPr w:leftFromText="180" w:rightFromText="180" w:vertAnchor="page" w:horzAnchor="margin" w:tblpY="1753"/>
        <w:tblW w:w="1395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1350"/>
        <w:gridCol w:w="1170"/>
        <w:gridCol w:w="1260"/>
        <w:gridCol w:w="1260"/>
        <w:gridCol w:w="1260"/>
        <w:gridCol w:w="1170"/>
        <w:gridCol w:w="1170"/>
        <w:gridCol w:w="1350"/>
        <w:gridCol w:w="1350"/>
        <w:gridCol w:w="1260"/>
      </w:tblGrid>
      <w:tr w:rsidR="00F66E50" w:rsidRPr="0004261B" w14:paraId="7CB2D7EC" w14:textId="77777777" w:rsidTr="00F756C1">
        <w:trPr>
          <w:trHeight w:val="315"/>
        </w:trPr>
        <w:tc>
          <w:tcPr>
            <w:tcW w:w="1350" w:type="dxa"/>
            <w:vMerge w:val="restart"/>
            <w:shd w:val="clear" w:color="auto" w:fill="auto"/>
            <w:noWrap/>
            <w:hideMark/>
          </w:tcPr>
          <w:p w14:paraId="1F8B0A80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Variable</w:t>
            </w:r>
          </w:p>
        </w:tc>
        <w:tc>
          <w:tcPr>
            <w:tcW w:w="1350" w:type="dxa"/>
            <w:shd w:val="clear" w:color="auto" w:fill="auto"/>
            <w:noWrap/>
          </w:tcPr>
          <w:p w14:paraId="341EA22C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Asia</w:t>
            </w:r>
          </w:p>
        </w:tc>
        <w:tc>
          <w:tcPr>
            <w:tcW w:w="1170" w:type="dxa"/>
            <w:shd w:val="clear" w:color="auto" w:fill="auto"/>
            <w:noWrap/>
          </w:tcPr>
          <w:p w14:paraId="16404B60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Armenia</w:t>
            </w:r>
          </w:p>
        </w:tc>
        <w:tc>
          <w:tcPr>
            <w:tcW w:w="1260" w:type="dxa"/>
            <w:shd w:val="clear" w:color="auto" w:fill="auto"/>
            <w:noWrap/>
          </w:tcPr>
          <w:p w14:paraId="3B98701A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Bangladesh</w:t>
            </w:r>
          </w:p>
        </w:tc>
        <w:tc>
          <w:tcPr>
            <w:tcW w:w="1260" w:type="dxa"/>
            <w:shd w:val="clear" w:color="auto" w:fill="auto"/>
            <w:noWrap/>
          </w:tcPr>
          <w:p w14:paraId="62116132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Brunei Darussalam</w:t>
            </w:r>
          </w:p>
        </w:tc>
        <w:tc>
          <w:tcPr>
            <w:tcW w:w="1260" w:type="dxa"/>
            <w:shd w:val="clear" w:color="auto" w:fill="auto"/>
            <w:noWrap/>
          </w:tcPr>
          <w:p w14:paraId="4FCAAD81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Cambodia</w:t>
            </w:r>
          </w:p>
        </w:tc>
        <w:tc>
          <w:tcPr>
            <w:tcW w:w="1170" w:type="dxa"/>
          </w:tcPr>
          <w:p w14:paraId="2D6F0EBF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Cyprus</w:t>
            </w:r>
          </w:p>
        </w:tc>
        <w:tc>
          <w:tcPr>
            <w:tcW w:w="1170" w:type="dxa"/>
          </w:tcPr>
          <w:p w14:paraId="189589E9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Georgia</w:t>
            </w:r>
          </w:p>
        </w:tc>
        <w:tc>
          <w:tcPr>
            <w:tcW w:w="1350" w:type="dxa"/>
          </w:tcPr>
          <w:p w14:paraId="3BD85EED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India</w:t>
            </w:r>
          </w:p>
        </w:tc>
        <w:tc>
          <w:tcPr>
            <w:tcW w:w="1350" w:type="dxa"/>
          </w:tcPr>
          <w:p w14:paraId="76BE752C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Iran, Islamic Rep</w:t>
            </w:r>
          </w:p>
        </w:tc>
        <w:tc>
          <w:tcPr>
            <w:tcW w:w="1260" w:type="dxa"/>
          </w:tcPr>
          <w:p w14:paraId="03A21957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Israel</w:t>
            </w:r>
          </w:p>
        </w:tc>
      </w:tr>
      <w:tr w:rsidR="00F66E50" w:rsidRPr="0004261B" w14:paraId="0064DC38" w14:textId="77777777" w:rsidTr="00F756C1">
        <w:trPr>
          <w:trHeight w:val="315"/>
        </w:trPr>
        <w:tc>
          <w:tcPr>
            <w:tcW w:w="1350" w:type="dxa"/>
            <w:vMerge/>
            <w:shd w:val="clear" w:color="auto" w:fill="auto"/>
            <w:hideMark/>
          </w:tcPr>
          <w:p w14:paraId="74127736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50" w:type="dxa"/>
            <w:shd w:val="clear" w:color="auto" w:fill="auto"/>
            <w:noWrap/>
            <w:hideMark/>
          </w:tcPr>
          <w:p w14:paraId="037443D6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FLPR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1E5B2DE7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FLPR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AFCC37F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FLPR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DE4AB0A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FLPR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882788D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FLPR</w:t>
            </w:r>
          </w:p>
        </w:tc>
        <w:tc>
          <w:tcPr>
            <w:tcW w:w="1170" w:type="dxa"/>
          </w:tcPr>
          <w:p w14:paraId="10576B81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FLPR</w:t>
            </w:r>
          </w:p>
        </w:tc>
        <w:tc>
          <w:tcPr>
            <w:tcW w:w="1170" w:type="dxa"/>
          </w:tcPr>
          <w:p w14:paraId="04C3E2C6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FLPR</w:t>
            </w:r>
          </w:p>
        </w:tc>
        <w:tc>
          <w:tcPr>
            <w:tcW w:w="1350" w:type="dxa"/>
          </w:tcPr>
          <w:p w14:paraId="69DF6E2A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FLPR</w:t>
            </w:r>
          </w:p>
        </w:tc>
        <w:tc>
          <w:tcPr>
            <w:tcW w:w="1350" w:type="dxa"/>
          </w:tcPr>
          <w:p w14:paraId="3B922FDA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FLPR</w:t>
            </w:r>
          </w:p>
        </w:tc>
        <w:tc>
          <w:tcPr>
            <w:tcW w:w="1260" w:type="dxa"/>
          </w:tcPr>
          <w:p w14:paraId="72429BEE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FLPR</w:t>
            </w:r>
          </w:p>
        </w:tc>
      </w:tr>
      <w:tr w:rsidR="00F66E50" w:rsidRPr="0004261B" w14:paraId="1B0DD883" w14:textId="77777777" w:rsidTr="00F756C1">
        <w:trPr>
          <w:trHeight w:val="315"/>
        </w:trPr>
        <w:tc>
          <w:tcPr>
            <w:tcW w:w="1350" w:type="dxa"/>
            <w:vMerge/>
            <w:shd w:val="clear" w:color="auto" w:fill="auto"/>
            <w:hideMark/>
          </w:tcPr>
          <w:p w14:paraId="38611368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50" w:type="dxa"/>
            <w:shd w:val="clear" w:color="auto" w:fill="auto"/>
            <w:noWrap/>
            <w:hideMark/>
          </w:tcPr>
          <w:p w14:paraId="7F32460F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RE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46B6AE67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MLR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94D701F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MLR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AD332C5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MLR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34FA3C7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MLR</w:t>
            </w:r>
          </w:p>
        </w:tc>
        <w:tc>
          <w:tcPr>
            <w:tcW w:w="1170" w:type="dxa"/>
          </w:tcPr>
          <w:p w14:paraId="514AFEEE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MLR</w:t>
            </w:r>
          </w:p>
        </w:tc>
        <w:tc>
          <w:tcPr>
            <w:tcW w:w="1170" w:type="dxa"/>
          </w:tcPr>
          <w:p w14:paraId="4522D132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MLR</w:t>
            </w:r>
          </w:p>
        </w:tc>
        <w:tc>
          <w:tcPr>
            <w:tcW w:w="1350" w:type="dxa"/>
          </w:tcPr>
          <w:p w14:paraId="63C031BF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MLR</w:t>
            </w:r>
          </w:p>
        </w:tc>
        <w:tc>
          <w:tcPr>
            <w:tcW w:w="1350" w:type="dxa"/>
          </w:tcPr>
          <w:p w14:paraId="5F414A45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MLR</w:t>
            </w:r>
          </w:p>
        </w:tc>
        <w:tc>
          <w:tcPr>
            <w:tcW w:w="1260" w:type="dxa"/>
          </w:tcPr>
          <w:p w14:paraId="66CB29C2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MLR</w:t>
            </w:r>
          </w:p>
        </w:tc>
      </w:tr>
      <w:tr w:rsidR="00F66E50" w:rsidRPr="0004261B" w14:paraId="01316A84" w14:textId="77777777" w:rsidTr="00F756C1">
        <w:trPr>
          <w:trHeight w:val="315"/>
        </w:trPr>
        <w:tc>
          <w:tcPr>
            <w:tcW w:w="1350" w:type="dxa"/>
            <w:vMerge w:val="restart"/>
            <w:shd w:val="clear" w:color="auto" w:fill="auto"/>
            <w:noWrap/>
            <w:vAlign w:val="bottom"/>
            <w:hideMark/>
          </w:tcPr>
          <w:p w14:paraId="7D37D5AE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HDI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620D67F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-3.1247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375AADB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5.9123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CC76C1F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35.6881***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98BB9E6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46.4292***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067A83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-24.2919</w:t>
            </w:r>
          </w:p>
        </w:tc>
        <w:tc>
          <w:tcPr>
            <w:tcW w:w="1170" w:type="dxa"/>
            <w:vAlign w:val="center"/>
          </w:tcPr>
          <w:p w14:paraId="23AC0830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-76.5908</w:t>
            </w:r>
          </w:p>
        </w:tc>
        <w:tc>
          <w:tcPr>
            <w:tcW w:w="1170" w:type="dxa"/>
            <w:vAlign w:val="center"/>
          </w:tcPr>
          <w:p w14:paraId="19C2EF9C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2.5563</w:t>
            </w:r>
          </w:p>
        </w:tc>
        <w:tc>
          <w:tcPr>
            <w:tcW w:w="1350" w:type="dxa"/>
            <w:vAlign w:val="center"/>
          </w:tcPr>
          <w:p w14:paraId="666EF130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141.7273**</w:t>
            </w:r>
          </w:p>
        </w:tc>
        <w:tc>
          <w:tcPr>
            <w:tcW w:w="1350" w:type="dxa"/>
            <w:vAlign w:val="center"/>
          </w:tcPr>
          <w:p w14:paraId="49279D26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.6555</w:t>
            </w:r>
          </w:p>
        </w:tc>
        <w:tc>
          <w:tcPr>
            <w:tcW w:w="1260" w:type="dxa"/>
            <w:vAlign w:val="center"/>
          </w:tcPr>
          <w:p w14:paraId="0FC48510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54.7912**</w:t>
            </w:r>
          </w:p>
        </w:tc>
      </w:tr>
      <w:tr w:rsidR="00F66E50" w:rsidRPr="0004261B" w14:paraId="62A7F33B" w14:textId="77777777" w:rsidTr="00F756C1">
        <w:trPr>
          <w:trHeight w:val="315"/>
        </w:trPr>
        <w:tc>
          <w:tcPr>
            <w:tcW w:w="1350" w:type="dxa"/>
            <w:vMerge/>
            <w:shd w:val="clear" w:color="auto" w:fill="auto"/>
            <w:vAlign w:val="center"/>
            <w:hideMark/>
          </w:tcPr>
          <w:p w14:paraId="5FD00A2A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4B22E0A6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(10.6437)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14111B1F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(8.2521)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F4A2D6E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(11.3506)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BBDC582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(8.1367)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A4EB91D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(19.5418)</w:t>
            </w:r>
          </w:p>
        </w:tc>
        <w:tc>
          <w:tcPr>
            <w:tcW w:w="1170" w:type="dxa"/>
            <w:vAlign w:val="center"/>
          </w:tcPr>
          <w:p w14:paraId="09203972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(50.4253)</w:t>
            </w:r>
          </w:p>
        </w:tc>
        <w:tc>
          <w:tcPr>
            <w:tcW w:w="1170" w:type="dxa"/>
            <w:vAlign w:val="center"/>
          </w:tcPr>
          <w:p w14:paraId="34488ED3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(6.1532)</w:t>
            </w:r>
          </w:p>
        </w:tc>
        <w:tc>
          <w:tcPr>
            <w:tcW w:w="1350" w:type="dxa"/>
            <w:vAlign w:val="center"/>
          </w:tcPr>
          <w:p w14:paraId="5E9C0845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(51.4750)</w:t>
            </w:r>
          </w:p>
        </w:tc>
        <w:tc>
          <w:tcPr>
            <w:tcW w:w="1350" w:type="dxa"/>
            <w:vAlign w:val="center"/>
          </w:tcPr>
          <w:p w14:paraId="22F6342E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(34.5701)</w:t>
            </w:r>
          </w:p>
        </w:tc>
        <w:tc>
          <w:tcPr>
            <w:tcW w:w="1260" w:type="dxa"/>
            <w:vAlign w:val="center"/>
          </w:tcPr>
          <w:p w14:paraId="5A3C9EE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(22.2863)</w:t>
            </w:r>
          </w:p>
        </w:tc>
      </w:tr>
      <w:tr w:rsidR="00F66E50" w:rsidRPr="0004261B" w14:paraId="604713D6" w14:textId="77777777" w:rsidTr="00F756C1">
        <w:trPr>
          <w:trHeight w:val="315"/>
        </w:trPr>
        <w:tc>
          <w:tcPr>
            <w:tcW w:w="1350" w:type="dxa"/>
            <w:vMerge w:val="restart"/>
            <w:shd w:val="clear" w:color="auto" w:fill="auto"/>
            <w:noWrap/>
            <w:vAlign w:val="bottom"/>
            <w:hideMark/>
          </w:tcPr>
          <w:p w14:paraId="602B01F0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TSEF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6CF6366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.0206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3C9285B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.0051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C212F46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.1776*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01F703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.0070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11FC085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-.3318</w:t>
            </w:r>
          </w:p>
        </w:tc>
        <w:tc>
          <w:tcPr>
            <w:tcW w:w="1170" w:type="dxa"/>
            <w:vAlign w:val="center"/>
          </w:tcPr>
          <w:p w14:paraId="4A299B6A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.1357**</w:t>
            </w:r>
          </w:p>
        </w:tc>
        <w:tc>
          <w:tcPr>
            <w:tcW w:w="1170" w:type="dxa"/>
            <w:vAlign w:val="center"/>
          </w:tcPr>
          <w:p w14:paraId="393C055A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.0983***</w:t>
            </w:r>
          </w:p>
        </w:tc>
        <w:tc>
          <w:tcPr>
            <w:tcW w:w="1350" w:type="dxa"/>
            <w:vAlign w:val="center"/>
          </w:tcPr>
          <w:p w14:paraId="4EA6315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-1.0205**</w:t>
            </w:r>
          </w:p>
        </w:tc>
        <w:tc>
          <w:tcPr>
            <w:tcW w:w="1350" w:type="dxa"/>
            <w:vAlign w:val="center"/>
          </w:tcPr>
          <w:p w14:paraId="58C01380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-.0237</w:t>
            </w:r>
          </w:p>
        </w:tc>
        <w:tc>
          <w:tcPr>
            <w:tcW w:w="1260" w:type="dxa"/>
            <w:vAlign w:val="center"/>
          </w:tcPr>
          <w:p w14:paraId="5BB8EC1E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-.2944***</w:t>
            </w:r>
          </w:p>
        </w:tc>
      </w:tr>
      <w:tr w:rsidR="00F66E50" w:rsidRPr="0004261B" w14:paraId="6FE68B8E" w14:textId="77777777" w:rsidTr="00F756C1">
        <w:trPr>
          <w:trHeight w:val="315"/>
        </w:trPr>
        <w:tc>
          <w:tcPr>
            <w:tcW w:w="1350" w:type="dxa"/>
            <w:vMerge/>
            <w:shd w:val="clear" w:color="auto" w:fill="auto"/>
            <w:vAlign w:val="center"/>
            <w:hideMark/>
          </w:tcPr>
          <w:p w14:paraId="21D0E9E3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66A96794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(.0225)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0BF788DD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(.0355)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24A2F92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(.0887)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30FD11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(.0063)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0D59CD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(.2004)</w:t>
            </w:r>
          </w:p>
        </w:tc>
        <w:tc>
          <w:tcPr>
            <w:tcW w:w="1170" w:type="dxa"/>
            <w:vAlign w:val="center"/>
          </w:tcPr>
          <w:p w14:paraId="4DEF18D5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(.0605)</w:t>
            </w:r>
          </w:p>
        </w:tc>
        <w:tc>
          <w:tcPr>
            <w:tcW w:w="1170" w:type="dxa"/>
            <w:vAlign w:val="center"/>
          </w:tcPr>
          <w:p w14:paraId="689881B6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(.0256)</w:t>
            </w:r>
          </w:p>
        </w:tc>
        <w:tc>
          <w:tcPr>
            <w:tcW w:w="1350" w:type="dxa"/>
            <w:vAlign w:val="center"/>
          </w:tcPr>
          <w:p w14:paraId="3DB51742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(.3671)</w:t>
            </w:r>
          </w:p>
        </w:tc>
        <w:tc>
          <w:tcPr>
            <w:tcW w:w="1350" w:type="dxa"/>
            <w:vAlign w:val="center"/>
          </w:tcPr>
          <w:p w14:paraId="674A074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(.0553)</w:t>
            </w:r>
          </w:p>
        </w:tc>
        <w:tc>
          <w:tcPr>
            <w:tcW w:w="1260" w:type="dxa"/>
            <w:vAlign w:val="center"/>
          </w:tcPr>
          <w:p w14:paraId="1E0639DD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(.0745)</w:t>
            </w:r>
          </w:p>
        </w:tc>
      </w:tr>
      <w:tr w:rsidR="00F66E50" w:rsidRPr="0004261B" w14:paraId="39329A00" w14:textId="77777777" w:rsidTr="00F756C1">
        <w:trPr>
          <w:trHeight w:val="315"/>
        </w:trPr>
        <w:tc>
          <w:tcPr>
            <w:tcW w:w="1350" w:type="dxa"/>
            <w:vMerge w:val="restart"/>
            <w:shd w:val="clear" w:color="auto" w:fill="auto"/>
            <w:noWrap/>
            <w:vAlign w:val="bottom"/>
            <w:hideMark/>
          </w:tcPr>
          <w:p w14:paraId="7A84B03B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Constant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4F69CC22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45.7970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28C90234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50.9116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266542A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9.3425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AB7AFD7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17.3701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3E1AA1E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83.3982</w:t>
            </w:r>
          </w:p>
        </w:tc>
        <w:tc>
          <w:tcPr>
            <w:tcW w:w="1170" w:type="dxa"/>
            <w:vAlign w:val="center"/>
          </w:tcPr>
          <w:p w14:paraId="234800AA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114.0774</w:t>
            </w:r>
          </w:p>
        </w:tc>
        <w:tc>
          <w:tcPr>
            <w:tcW w:w="1170" w:type="dxa"/>
            <w:vAlign w:val="center"/>
          </w:tcPr>
          <w:p w14:paraId="1C4E4357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49.7522</w:t>
            </w:r>
          </w:p>
        </w:tc>
        <w:tc>
          <w:tcPr>
            <w:tcW w:w="1350" w:type="dxa"/>
            <w:vAlign w:val="center"/>
          </w:tcPr>
          <w:p w14:paraId="017A2252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-35.0892</w:t>
            </w:r>
          </w:p>
        </w:tc>
        <w:tc>
          <w:tcPr>
            <w:tcW w:w="1350" w:type="dxa"/>
            <w:vAlign w:val="center"/>
          </w:tcPr>
          <w:p w14:paraId="458362B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15.9752</w:t>
            </w:r>
          </w:p>
        </w:tc>
        <w:tc>
          <w:tcPr>
            <w:tcW w:w="1260" w:type="dxa"/>
            <w:vAlign w:val="center"/>
          </w:tcPr>
          <w:p w14:paraId="5C6F6996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26.3106</w:t>
            </w:r>
          </w:p>
        </w:tc>
      </w:tr>
      <w:tr w:rsidR="00F66E50" w:rsidRPr="0004261B" w14:paraId="5C8182B4" w14:textId="77777777" w:rsidTr="00F756C1">
        <w:trPr>
          <w:trHeight w:val="315"/>
        </w:trPr>
        <w:tc>
          <w:tcPr>
            <w:tcW w:w="1350" w:type="dxa"/>
            <w:vMerge/>
            <w:shd w:val="clear" w:color="auto" w:fill="auto"/>
            <w:vAlign w:val="center"/>
            <w:hideMark/>
          </w:tcPr>
          <w:p w14:paraId="654ACB2A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0160E9F2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(8.8505)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7DFB9AAA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(4.8906)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8695CFA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(5.2423)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D20B385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(6.6577)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A93C0D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(8.8816)</w:t>
            </w:r>
          </w:p>
        </w:tc>
        <w:tc>
          <w:tcPr>
            <w:tcW w:w="1170" w:type="dxa"/>
            <w:vAlign w:val="center"/>
          </w:tcPr>
          <w:p w14:paraId="0159FBE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(40.5070)</w:t>
            </w:r>
          </w:p>
        </w:tc>
        <w:tc>
          <w:tcPr>
            <w:tcW w:w="1170" w:type="dxa"/>
            <w:vAlign w:val="center"/>
          </w:tcPr>
          <w:p w14:paraId="7421BA2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(4.0893)</w:t>
            </w:r>
          </w:p>
        </w:tc>
        <w:tc>
          <w:tcPr>
            <w:tcW w:w="1350" w:type="dxa"/>
            <w:vAlign w:val="center"/>
          </w:tcPr>
          <w:p w14:paraId="4CEFB0A7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(23.2725)</w:t>
            </w:r>
          </w:p>
        </w:tc>
        <w:tc>
          <w:tcPr>
            <w:tcW w:w="1350" w:type="dxa"/>
            <w:vAlign w:val="center"/>
          </w:tcPr>
          <w:p w14:paraId="2258E27E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(23.3957)</w:t>
            </w:r>
          </w:p>
        </w:tc>
        <w:tc>
          <w:tcPr>
            <w:tcW w:w="1260" w:type="dxa"/>
            <w:vAlign w:val="center"/>
          </w:tcPr>
          <w:p w14:paraId="46F5BDDC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(18.2504)</w:t>
            </w:r>
          </w:p>
        </w:tc>
      </w:tr>
      <w:tr w:rsidR="00F66E50" w:rsidRPr="0004261B" w14:paraId="62AC8D38" w14:textId="77777777" w:rsidTr="00F756C1">
        <w:trPr>
          <w:trHeight w:val="31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F800ECD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1EC4BF64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378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7CEF2EF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EEA09E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389EDA7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D6F15AF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170" w:type="dxa"/>
            <w:vAlign w:val="center"/>
          </w:tcPr>
          <w:p w14:paraId="799F915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170" w:type="dxa"/>
            <w:vAlign w:val="center"/>
          </w:tcPr>
          <w:p w14:paraId="7997D4B3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350" w:type="dxa"/>
            <w:vAlign w:val="center"/>
          </w:tcPr>
          <w:p w14:paraId="50C7E16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350" w:type="dxa"/>
            <w:vAlign w:val="center"/>
          </w:tcPr>
          <w:p w14:paraId="1F1FB29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260" w:type="dxa"/>
            <w:vAlign w:val="center"/>
          </w:tcPr>
          <w:p w14:paraId="1E133A34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F66E50" w:rsidRPr="0004261B" w14:paraId="468441C4" w14:textId="77777777" w:rsidTr="00F756C1">
        <w:trPr>
          <w:trHeight w:val="31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0B27D41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No. of years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2A7BED46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21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6F4A54E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1A8A7F2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E3FAA0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B6ADACF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170" w:type="dxa"/>
            <w:vAlign w:val="center"/>
          </w:tcPr>
          <w:p w14:paraId="0D59123E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170" w:type="dxa"/>
            <w:vAlign w:val="center"/>
          </w:tcPr>
          <w:p w14:paraId="2D1D7C3D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350" w:type="dxa"/>
            <w:vAlign w:val="center"/>
          </w:tcPr>
          <w:p w14:paraId="5F33EDF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350" w:type="dxa"/>
            <w:vAlign w:val="center"/>
          </w:tcPr>
          <w:p w14:paraId="663D640A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260" w:type="dxa"/>
            <w:vAlign w:val="center"/>
          </w:tcPr>
          <w:p w14:paraId="5C33B3C4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F66E50" w:rsidRPr="0004261B" w14:paraId="696D4CA2" w14:textId="77777777" w:rsidTr="00F756C1">
        <w:trPr>
          <w:trHeight w:val="315"/>
        </w:trPr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ADBD4B1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R</w:t>
            </w:r>
            <w:r w:rsidRPr="0004261B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3E7B77FF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0.0007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21B7487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0.0854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F645E2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0.9595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87D560A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0.8096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B5A7CE0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0.6072</w:t>
            </w:r>
          </w:p>
        </w:tc>
        <w:tc>
          <w:tcPr>
            <w:tcW w:w="1170" w:type="dxa"/>
            <w:vAlign w:val="center"/>
          </w:tcPr>
          <w:p w14:paraId="79755C8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0.1776</w:t>
            </w:r>
          </w:p>
        </w:tc>
        <w:tc>
          <w:tcPr>
            <w:tcW w:w="1170" w:type="dxa"/>
            <w:vAlign w:val="center"/>
          </w:tcPr>
          <w:p w14:paraId="266BF8B2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0.5709</w:t>
            </w:r>
          </w:p>
        </w:tc>
        <w:tc>
          <w:tcPr>
            <w:tcW w:w="1350" w:type="dxa"/>
            <w:vAlign w:val="center"/>
          </w:tcPr>
          <w:p w14:paraId="17308122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0.2979</w:t>
            </w:r>
          </w:p>
        </w:tc>
        <w:tc>
          <w:tcPr>
            <w:tcW w:w="1350" w:type="dxa"/>
            <w:vAlign w:val="center"/>
          </w:tcPr>
          <w:p w14:paraId="3AD6BF3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0.0762</w:t>
            </w:r>
          </w:p>
        </w:tc>
        <w:tc>
          <w:tcPr>
            <w:tcW w:w="1260" w:type="dxa"/>
            <w:vAlign w:val="center"/>
          </w:tcPr>
          <w:p w14:paraId="5B731805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04261B">
              <w:rPr>
                <w:rFonts w:cs="Times New Roman"/>
                <w:sz w:val="20"/>
                <w:szCs w:val="20"/>
                <w:lang w:bidi="si-LK"/>
              </w:rPr>
              <w:t>0.1967</w:t>
            </w:r>
          </w:p>
        </w:tc>
      </w:tr>
    </w:tbl>
    <w:p w14:paraId="2121D45F" w14:textId="77777777" w:rsidR="00F66E50" w:rsidRPr="0004261B" w:rsidRDefault="00F66E50" w:rsidP="00F66E50">
      <w:pPr>
        <w:spacing w:after="0" w:line="240" w:lineRule="auto"/>
        <w:rPr>
          <w:rFonts w:cs="Times New Roman"/>
          <w:szCs w:val="24"/>
        </w:rPr>
      </w:pPr>
      <w:r w:rsidRPr="0004261B">
        <w:rPr>
          <w:rFonts w:cs="Times New Roman"/>
          <w:szCs w:val="24"/>
        </w:rPr>
        <w:t>Source: Author’s Calculation based on Secondary Data</w:t>
      </w:r>
      <w:r>
        <w:rPr>
          <w:rFonts w:cs="Times New Roman"/>
          <w:szCs w:val="24"/>
        </w:rPr>
        <w:t>.</w:t>
      </w:r>
    </w:p>
    <w:p w14:paraId="29DCFB1B" w14:textId="77777777" w:rsidR="00F66E50" w:rsidRPr="0004261B" w:rsidRDefault="00F66E50" w:rsidP="00F66E50">
      <w:pPr>
        <w:spacing w:line="240" w:lineRule="auto"/>
        <w:rPr>
          <w:rFonts w:cs="Times New Roman"/>
          <w:szCs w:val="24"/>
        </w:rPr>
      </w:pPr>
      <w:r w:rsidRPr="0004261B">
        <w:rPr>
          <w:rFonts w:cs="Times New Roman"/>
          <w:szCs w:val="24"/>
        </w:rPr>
        <w:t xml:space="preserve">Note: The symbols *, **, *** represent 10%, 5% and 1% significance </w:t>
      </w:r>
      <w:proofErr w:type="gramStart"/>
      <w:r w:rsidRPr="0004261B">
        <w:rPr>
          <w:rFonts w:cs="Times New Roman"/>
          <w:szCs w:val="24"/>
        </w:rPr>
        <w:t>level</w:t>
      </w:r>
      <w:proofErr w:type="gramEnd"/>
      <w:r w:rsidRPr="0004261B">
        <w:rPr>
          <w:rFonts w:cs="Times New Roman"/>
          <w:szCs w:val="24"/>
        </w:rPr>
        <w:t xml:space="preserve"> respectively. Values within parenthesis represent the Robust Standard Error. RE and MLR refers to Random Effect and Multiple Linear </w:t>
      </w:r>
      <w:proofErr w:type="gramStart"/>
      <w:r w:rsidRPr="0004261B">
        <w:rPr>
          <w:rFonts w:cs="Times New Roman"/>
          <w:szCs w:val="24"/>
        </w:rPr>
        <w:t>Regression</w:t>
      </w:r>
      <w:proofErr w:type="gramEnd"/>
      <w:r w:rsidRPr="0004261B">
        <w:rPr>
          <w:rFonts w:cs="Times New Roman"/>
          <w:szCs w:val="24"/>
        </w:rPr>
        <w:t xml:space="preserve"> respectively. N is the number of observations.</w:t>
      </w:r>
    </w:p>
    <w:p w14:paraId="1D9A164C" w14:textId="77777777" w:rsidR="00F66E50" w:rsidRDefault="00F66E50" w:rsidP="00F66E50">
      <w:pPr>
        <w:spacing w:line="259" w:lineRule="auto"/>
        <w:jc w:val="left"/>
      </w:pPr>
      <w:r>
        <w:br w:type="page"/>
      </w:r>
    </w:p>
    <w:p w14:paraId="3B563322" w14:textId="77777777" w:rsidR="00F66E50" w:rsidRPr="001B75CE" w:rsidRDefault="00F66E50" w:rsidP="00F66E50">
      <w:pPr>
        <w:spacing w:after="0" w:line="240" w:lineRule="auto"/>
        <w:jc w:val="left"/>
        <w:rPr>
          <w:rFonts w:cs="Times New Roman"/>
          <w:b/>
          <w:bCs/>
          <w:i/>
          <w:iCs/>
          <w:szCs w:val="24"/>
          <w:lang w:val="en-US"/>
        </w:rPr>
      </w:pPr>
      <w:bookmarkStart w:id="11" w:name="_Toc151312533"/>
      <w:bookmarkStart w:id="12" w:name="Table46"/>
      <w:r>
        <w:rPr>
          <w:b/>
          <w:bCs/>
        </w:rPr>
        <w:lastRenderedPageBreak/>
        <w:t>S4.4 Appendix</w:t>
      </w:r>
      <w:r w:rsidRPr="001B75CE">
        <w:rPr>
          <w:rFonts w:cs="Times New Roman"/>
          <w:b/>
          <w:bCs/>
          <w:szCs w:val="24"/>
          <w:lang w:val="en-US"/>
        </w:rPr>
        <w:t>: RE and MLR Model Results - Asia</w:t>
      </w:r>
      <w:bookmarkEnd w:id="11"/>
    </w:p>
    <w:tbl>
      <w:tblPr>
        <w:tblpPr w:leftFromText="180" w:rightFromText="180" w:vertAnchor="page" w:horzAnchor="margin" w:tblpY="1753"/>
        <w:tblW w:w="1395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356"/>
        <w:gridCol w:w="1350"/>
        <w:gridCol w:w="1440"/>
        <w:gridCol w:w="1440"/>
        <w:gridCol w:w="1260"/>
        <w:gridCol w:w="1350"/>
        <w:gridCol w:w="1440"/>
        <w:gridCol w:w="1440"/>
        <w:gridCol w:w="1350"/>
      </w:tblGrid>
      <w:tr w:rsidR="00F66E50" w:rsidRPr="001B75CE" w14:paraId="06CE6123" w14:textId="77777777" w:rsidTr="00F756C1">
        <w:trPr>
          <w:trHeight w:val="315"/>
        </w:trPr>
        <w:tc>
          <w:tcPr>
            <w:tcW w:w="1524" w:type="dxa"/>
            <w:vMerge w:val="restart"/>
            <w:shd w:val="clear" w:color="auto" w:fill="auto"/>
            <w:noWrap/>
            <w:hideMark/>
          </w:tcPr>
          <w:bookmarkEnd w:id="12"/>
          <w:p w14:paraId="74F46ACD" w14:textId="77777777" w:rsidR="00F66E50" w:rsidRPr="001B75CE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Variable</w:t>
            </w:r>
          </w:p>
        </w:tc>
        <w:tc>
          <w:tcPr>
            <w:tcW w:w="1356" w:type="dxa"/>
            <w:shd w:val="clear" w:color="auto" w:fill="auto"/>
            <w:noWrap/>
          </w:tcPr>
          <w:p w14:paraId="5FB2374D" w14:textId="77777777" w:rsidR="00F66E50" w:rsidRPr="001B75CE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Jordan</w:t>
            </w:r>
          </w:p>
        </w:tc>
        <w:tc>
          <w:tcPr>
            <w:tcW w:w="1350" w:type="dxa"/>
            <w:shd w:val="clear" w:color="auto" w:fill="auto"/>
            <w:noWrap/>
          </w:tcPr>
          <w:p w14:paraId="5300767D" w14:textId="77777777" w:rsidR="00F66E50" w:rsidRPr="001B75CE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Kyrgyz Rep</w:t>
            </w:r>
          </w:p>
        </w:tc>
        <w:tc>
          <w:tcPr>
            <w:tcW w:w="1440" w:type="dxa"/>
            <w:shd w:val="clear" w:color="auto" w:fill="auto"/>
            <w:noWrap/>
          </w:tcPr>
          <w:p w14:paraId="53CE7A5E" w14:textId="77777777" w:rsidR="00F66E50" w:rsidRPr="001B75CE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Lao PDR</w:t>
            </w:r>
          </w:p>
        </w:tc>
        <w:tc>
          <w:tcPr>
            <w:tcW w:w="1440" w:type="dxa"/>
            <w:shd w:val="clear" w:color="auto" w:fill="auto"/>
            <w:noWrap/>
          </w:tcPr>
          <w:p w14:paraId="333943A3" w14:textId="77777777" w:rsidR="00F66E50" w:rsidRPr="001B75CE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Malaysia</w:t>
            </w:r>
          </w:p>
        </w:tc>
        <w:tc>
          <w:tcPr>
            <w:tcW w:w="1260" w:type="dxa"/>
            <w:shd w:val="clear" w:color="auto" w:fill="auto"/>
            <w:noWrap/>
          </w:tcPr>
          <w:p w14:paraId="36E495BD" w14:textId="77777777" w:rsidR="00F66E50" w:rsidRPr="001B75CE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Mongolia</w:t>
            </w:r>
          </w:p>
        </w:tc>
        <w:tc>
          <w:tcPr>
            <w:tcW w:w="1350" w:type="dxa"/>
          </w:tcPr>
          <w:p w14:paraId="7A513F1C" w14:textId="77777777" w:rsidR="00F66E50" w:rsidRPr="001B75CE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Nepal</w:t>
            </w:r>
          </w:p>
        </w:tc>
        <w:tc>
          <w:tcPr>
            <w:tcW w:w="1440" w:type="dxa"/>
          </w:tcPr>
          <w:p w14:paraId="19EF1201" w14:textId="77777777" w:rsidR="00F66E50" w:rsidRPr="001B75CE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Saudi Arabia</w:t>
            </w:r>
          </w:p>
        </w:tc>
        <w:tc>
          <w:tcPr>
            <w:tcW w:w="1440" w:type="dxa"/>
          </w:tcPr>
          <w:p w14:paraId="03927B85" w14:textId="77777777" w:rsidR="00F66E50" w:rsidRPr="001B75CE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Thailand</w:t>
            </w:r>
          </w:p>
        </w:tc>
        <w:tc>
          <w:tcPr>
            <w:tcW w:w="1350" w:type="dxa"/>
          </w:tcPr>
          <w:p w14:paraId="259957EA" w14:textId="77777777" w:rsidR="00F66E50" w:rsidRPr="001B75CE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Uzbekistan</w:t>
            </w:r>
          </w:p>
        </w:tc>
      </w:tr>
      <w:tr w:rsidR="00F66E50" w:rsidRPr="001B75CE" w14:paraId="67354DEA" w14:textId="77777777" w:rsidTr="00F756C1">
        <w:trPr>
          <w:trHeight w:val="315"/>
        </w:trPr>
        <w:tc>
          <w:tcPr>
            <w:tcW w:w="1524" w:type="dxa"/>
            <w:vMerge/>
            <w:shd w:val="clear" w:color="auto" w:fill="auto"/>
            <w:hideMark/>
          </w:tcPr>
          <w:p w14:paraId="367126E0" w14:textId="77777777" w:rsidR="00F66E50" w:rsidRPr="001B75CE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56" w:type="dxa"/>
            <w:shd w:val="clear" w:color="auto" w:fill="auto"/>
            <w:noWrap/>
            <w:hideMark/>
          </w:tcPr>
          <w:p w14:paraId="2DED2AD4" w14:textId="77777777" w:rsidR="00F66E50" w:rsidRPr="001B75CE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FLPR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E90DD7B" w14:textId="77777777" w:rsidR="00F66E50" w:rsidRPr="001B75CE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FLPR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168DA90E" w14:textId="77777777" w:rsidR="00F66E50" w:rsidRPr="001B75CE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FLPR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539B2AD1" w14:textId="77777777" w:rsidR="00F66E50" w:rsidRPr="001B75CE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FLPR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2C67EA1" w14:textId="77777777" w:rsidR="00F66E50" w:rsidRPr="001B75CE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FLPR</w:t>
            </w:r>
          </w:p>
        </w:tc>
        <w:tc>
          <w:tcPr>
            <w:tcW w:w="1350" w:type="dxa"/>
          </w:tcPr>
          <w:p w14:paraId="13F48CC8" w14:textId="77777777" w:rsidR="00F66E50" w:rsidRPr="001B75CE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FLPR</w:t>
            </w:r>
          </w:p>
        </w:tc>
        <w:tc>
          <w:tcPr>
            <w:tcW w:w="1440" w:type="dxa"/>
          </w:tcPr>
          <w:p w14:paraId="27C9812B" w14:textId="77777777" w:rsidR="00F66E50" w:rsidRPr="001B75CE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FLPR</w:t>
            </w:r>
          </w:p>
        </w:tc>
        <w:tc>
          <w:tcPr>
            <w:tcW w:w="1440" w:type="dxa"/>
          </w:tcPr>
          <w:p w14:paraId="786D150D" w14:textId="77777777" w:rsidR="00F66E50" w:rsidRPr="001B75CE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FLPR</w:t>
            </w:r>
          </w:p>
        </w:tc>
        <w:tc>
          <w:tcPr>
            <w:tcW w:w="1350" w:type="dxa"/>
          </w:tcPr>
          <w:p w14:paraId="0BCD8A0A" w14:textId="77777777" w:rsidR="00F66E50" w:rsidRPr="001B75CE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FLPR</w:t>
            </w:r>
          </w:p>
        </w:tc>
      </w:tr>
      <w:tr w:rsidR="00F66E50" w:rsidRPr="001B75CE" w14:paraId="5B6D0241" w14:textId="77777777" w:rsidTr="00F756C1">
        <w:trPr>
          <w:trHeight w:val="315"/>
        </w:trPr>
        <w:tc>
          <w:tcPr>
            <w:tcW w:w="1524" w:type="dxa"/>
            <w:vMerge/>
            <w:shd w:val="clear" w:color="auto" w:fill="auto"/>
            <w:hideMark/>
          </w:tcPr>
          <w:p w14:paraId="02FAF143" w14:textId="77777777" w:rsidR="00F66E50" w:rsidRPr="001B75CE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56" w:type="dxa"/>
            <w:shd w:val="clear" w:color="auto" w:fill="auto"/>
            <w:noWrap/>
            <w:hideMark/>
          </w:tcPr>
          <w:p w14:paraId="7006565A" w14:textId="77777777" w:rsidR="00F66E50" w:rsidRPr="001B75CE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MLR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E2BB1AF" w14:textId="77777777" w:rsidR="00F66E50" w:rsidRPr="001B75CE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MLR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2D4C6237" w14:textId="77777777" w:rsidR="00F66E50" w:rsidRPr="001B75CE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MLR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66609113" w14:textId="77777777" w:rsidR="00F66E50" w:rsidRPr="001B75CE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MLR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1AA6F7A" w14:textId="77777777" w:rsidR="00F66E50" w:rsidRPr="001B75CE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MLR</w:t>
            </w:r>
          </w:p>
        </w:tc>
        <w:tc>
          <w:tcPr>
            <w:tcW w:w="1350" w:type="dxa"/>
          </w:tcPr>
          <w:p w14:paraId="2283728A" w14:textId="77777777" w:rsidR="00F66E50" w:rsidRPr="001B75CE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MLR</w:t>
            </w:r>
          </w:p>
        </w:tc>
        <w:tc>
          <w:tcPr>
            <w:tcW w:w="1440" w:type="dxa"/>
          </w:tcPr>
          <w:p w14:paraId="27CDDC18" w14:textId="77777777" w:rsidR="00F66E50" w:rsidRPr="001B75CE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MLR</w:t>
            </w:r>
          </w:p>
        </w:tc>
        <w:tc>
          <w:tcPr>
            <w:tcW w:w="1440" w:type="dxa"/>
          </w:tcPr>
          <w:p w14:paraId="1F8154E5" w14:textId="77777777" w:rsidR="00F66E50" w:rsidRPr="001B75CE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MLR</w:t>
            </w:r>
          </w:p>
        </w:tc>
        <w:tc>
          <w:tcPr>
            <w:tcW w:w="1350" w:type="dxa"/>
          </w:tcPr>
          <w:p w14:paraId="3FA2964E" w14:textId="77777777" w:rsidR="00F66E50" w:rsidRPr="001B75CE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MLR</w:t>
            </w:r>
          </w:p>
        </w:tc>
      </w:tr>
      <w:tr w:rsidR="00F66E50" w:rsidRPr="001B75CE" w14:paraId="6B5FBF5D" w14:textId="77777777" w:rsidTr="00F756C1">
        <w:trPr>
          <w:trHeight w:val="315"/>
        </w:trPr>
        <w:tc>
          <w:tcPr>
            <w:tcW w:w="1524" w:type="dxa"/>
            <w:vMerge w:val="restart"/>
            <w:shd w:val="clear" w:color="auto" w:fill="auto"/>
            <w:noWrap/>
            <w:vAlign w:val="bottom"/>
            <w:hideMark/>
          </w:tcPr>
          <w:p w14:paraId="7FFC623C" w14:textId="77777777" w:rsidR="00F66E50" w:rsidRPr="001B75CE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HDI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105183D9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-33.8995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223BCC9D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11.3857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B256006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-32.2615***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3E1C0D7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-41.9429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6AFB8EB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57.6869</w:t>
            </w:r>
          </w:p>
        </w:tc>
        <w:tc>
          <w:tcPr>
            <w:tcW w:w="1350" w:type="dxa"/>
            <w:vAlign w:val="center"/>
          </w:tcPr>
          <w:p w14:paraId="2E55EDC8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39.3820***</w:t>
            </w:r>
          </w:p>
        </w:tc>
        <w:tc>
          <w:tcPr>
            <w:tcW w:w="1440" w:type="dxa"/>
            <w:vAlign w:val="center"/>
          </w:tcPr>
          <w:p w14:paraId="318FE667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-194.3113***</w:t>
            </w:r>
          </w:p>
        </w:tc>
        <w:tc>
          <w:tcPr>
            <w:tcW w:w="1440" w:type="dxa"/>
            <w:vAlign w:val="center"/>
          </w:tcPr>
          <w:p w14:paraId="7886C199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-20.1364***</w:t>
            </w:r>
          </w:p>
        </w:tc>
        <w:tc>
          <w:tcPr>
            <w:tcW w:w="1350" w:type="dxa"/>
            <w:vAlign w:val="center"/>
          </w:tcPr>
          <w:p w14:paraId="64BE1606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-24.6467</w:t>
            </w:r>
          </w:p>
        </w:tc>
      </w:tr>
      <w:tr w:rsidR="00F66E50" w:rsidRPr="001B75CE" w14:paraId="0F4D42CB" w14:textId="77777777" w:rsidTr="00F756C1">
        <w:trPr>
          <w:trHeight w:val="315"/>
        </w:trPr>
        <w:tc>
          <w:tcPr>
            <w:tcW w:w="1524" w:type="dxa"/>
            <w:vMerge/>
            <w:shd w:val="clear" w:color="auto" w:fill="auto"/>
            <w:vAlign w:val="center"/>
            <w:hideMark/>
          </w:tcPr>
          <w:p w14:paraId="533D5529" w14:textId="77777777" w:rsidR="00F66E50" w:rsidRPr="001B75CE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72F8E1D4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(28.4694)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50FC7D59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(40.0282)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1619893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(4.2325)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826FFB2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(123.5210)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B2BFD4C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(38.3827)</w:t>
            </w:r>
          </w:p>
        </w:tc>
        <w:tc>
          <w:tcPr>
            <w:tcW w:w="1350" w:type="dxa"/>
            <w:vAlign w:val="center"/>
          </w:tcPr>
          <w:p w14:paraId="51A12357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(10.7506)</w:t>
            </w:r>
          </w:p>
        </w:tc>
        <w:tc>
          <w:tcPr>
            <w:tcW w:w="1440" w:type="dxa"/>
            <w:vAlign w:val="center"/>
          </w:tcPr>
          <w:p w14:paraId="2DD590D1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(41.1214)</w:t>
            </w:r>
          </w:p>
        </w:tc>
        <w:tc>
          <w:tcPr>
            <w:tcW w:w="1440" w:type="dxa"/>
            <w:vAlign w:val="center"/>
          </w:tcPr>
          <w:p w14:paraId="752179BD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(5.6180)</w:t>
            </w:r>
          </w:p>
        </w:tc>
        <w:tc>
          <w:tcPr>
            <w:tcW w:w="1350" w:type="dxa"/>
            <w:vAlign w:val="center"/>
          </w:tcPr>
          <w:p w14:paraId="2048435E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(16.9843)</w:t>
            </w:r>
          </w:p>
        </w:tc>
      </w:tr>
      <w:tr w:rsidR="00F66E50" w:rsidRPr="001B75CE" w14:paraId="7D8E1A84" w14:textId="77777777" w:rsidTr="00F756C1">
        <w:trPr>
          <w:trHeight w:val="315"/>
        </w:trPr>
        <w:tc>
          <w:tcPr>
            <w:tcW w:w="1524" w:type="dxa"/>
            <w:vMerge w:val="restart"/>
            <w:shd w:val="clear" w:color="auto" w:fill="auto"/>
            <w:noWrap/>
            <w:vAlign w:val="bottom"/>
            <w:hideMark/>
          </w:tcPr>
          <w:p w14:paraId="220830D4" w14:textId="77777777" w:rsidR="00F66E50" w:rsidRPr="001B75CE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TSEF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2F45E8A4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-.0490105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27FABB30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.4152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8EBF195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.2916***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E9FD677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.1512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4F37E4F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-.2571</w:t>
            </w:r>
          </w:p>
        </w:tc>
        <w:tc>
          <w:tcPr>
            <w:tcW w:w="1350" w:type="dxa"/>
            <w:vAlign w:val="center"/>
          </w:tcPr>
          <w:p w14:paraId="0C413F8B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-.6363***</w:t>
            </w:r>
          </w:p>
        </w:tc>
        <w:tc>
          <w:tcPr>
            <w:tcW w:w="1440" w:type="dxa"/>
            <w:vAlign w:val="center"/>
          </w:tcPr>
          <w:p w14:paraId="3E2F7CBB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.4428***</w:t>
            </w:r>
          </w:p>
        </w:tc>
        <w:tc>
          <w:tcPr>
            <w:tcW w:w="1440" w:type="dxa"/>
            <w:vAlign w:val="center"/>
          </w:tcPr>
          <w:p w14:paraId="3ED0E57B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.5937***</w:t>
            </w:r>
          </w:p>
        </w:tc>
        <w:tc>
          <w:tcPr>
            <w:tcW w:w="1350" w:type="dxa"/>
            <w:vAlign w:val="center"/>
          </w:tcPr>
          <w:p w14:paraId="6F006776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-.6395**</w:t>
            </w:r>
          </w:p>
        </w:tc>
      </w:tr>
      <w:tr w:rsidR="00F66E50" w:rsidRPr="001B75CE" w14:paraId="0C4AECCE" w14:textId="77777777" w:rsidTr="00F756C1">
        <w:trPr>
          <w:trHeight w:val="315"/>
        </w:trPr>
        <w:tc>
          <w:tcPr>
            <w:tcW w:w="1524" w:type="dxa"/>
            <w:vMerge/>
            <w:shd w:val="clear" w:color="auto" w:fill="auto"/>
            <w:vAlign w:val="center"/>
            <w:hideMark/>
          </w:tcPr>
          <w:p w14:paraId="4F9C3582" w14:textId="77777777" w:rsidR="00F66E50" w:rsidRPr="001B75CE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36BDAA4C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(.1071)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253AF8EE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(.2608)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26C9BB3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(.0677)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B9E08AD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(.5111)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8BFCF34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(.1590)</w:t>
            </w:r>
          </w:p>
        </w:tc>
        <w:tc>
          <w:tcPr>
            <w:tcW w:w="1350" w:type="dxa"/>
            <w:vAlign w:val="center"/>
          </w:tcPr>
          <w:p w14:paraId="717CEF8E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(.1443)</w:t>
            </w:r>
          </w:p>
        </w:tc>
        <w:tc>
          <w:tcPr>
            <w:tcW w:w="1440" w:type="dxa"/>
            <w:vAlign w:val="center"/>
          </w:tcPr>
          <w:p w14:paraId="60FF098E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(.0850)</w:t>
            </w:r>
          </w:p>
        </w:tc>
        <w:tc>
          <w:tcPr>
            <w:tcW w:w="1440" w:type="dxa"/>
            <w:vAlign w:val="center"/>
          </w:tcPr>
          <w:p w14:paraId="331E66E0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(.0521)</w:t>
            </w:r>
          </w:p>
        </w:tc>
        <w:tc>
          <w:tcPr>
            <w:tcW w:w="1350" w:type="dxa"/>
            <w:vAlign w:val="center"/>
          </w:tcPr>
          <w:p w14:paraId="305D747F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(.2563)</w:t>
            </w:r>
          </w:p>
        </w:tc>
      </w:tr>
      <w:tr w:rsidR="00F66E50" w:rsidRPr="001B75CE" w14:paraId="4D87E091" w14:textId="77777777" w:rsidTr="00F756C1">
        <w:trPr>
          <w:trHeight w:val="315"/>
        </w:trPr>
        <w:tc>
          <w:tcPr>
            <w:tcW w:w="1524" w:type="dxa"/>
            <w:vMerge w:val="restart"/>
            <w:shd w:val="clear" w:color="auto" w:fill="auto"/>
            <w:noWrap/>
            <w:vAlign w:val="bottom"/>
            <w:hideMark/>
          </w:tcPr>
          <w:p w14:paraId="316B44F2" w14:textId="77777777" w:rsidR="00F66E50" w:rsidRPr="001B75CE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Constant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7B40D4E6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39.2674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0134655C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25.9680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22119D1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71.5880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AE844E3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73.4597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BA7953B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27.9289</w:t>
            </w:r>
          </w:p>
        </w:tc>
        <w:tc>
          <w:tcPr>
            <w:tcW w:w="1350" w:type="dxa"/>
            <w:vAlign w:val="center"/>
          </w:tcPr>
          <w:p w14:paraId="0714A6F8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10.1765</w:t>
            </w:r>
          </w:p>
        </w:tc>
        <w:tc>
          <w:tcPr>
            <w:tcW w:w="1440" w:type="dxa"/>
            <w:vAlign w:val="center"/>
          </w:tcPr>
          <w:p w14:paraId="3E5623DA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159.3928</w:t>
            </w:r>
          </w:p>
        </w:tc>
        <w:tc>
          <w:tcPr>
            <w:tcW w:w="1440" w:type="dxa"/>
            <w:vAlign w:val="center"/>
          </w:tcPr>
          <w:p w14:paraId="09AA3F09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50.8319</w:t>
            </w:r>
          </w:p>
        </w:tc>
        <w:tc>
          <w:tcPr>
            <w:tcW w:w="1350" w:type="dxa"/>
            <w:vAlign w:val="center"/>
          </w:tcPr>
          <w:p w14:paraId="6340F1C4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67.3213</w:t>
            </w:r>
          </w:p>
        </w:tc>
      </w:tr>
      <w:tr w:rsidR="00F66E50" w:rsidRPr="001B75CE" w14:paraId="671EBC41" w14:textId="77777777" w:rsidTr="00F756C1">
        <w:trPr>
          <w:trHeight w:val="315"/>
        </w:trPr>
        <w:tc>
          <w:tcPr>
            <w:tcW w:w="1524" w:type="dxa"/>
            <w:vMerge/>
            <w:shd w:val="clear" w:color="auto" w:fill="auto"/>
            <w:vAlign w:val="center"/>
            <w:hideMark/>
          </w:tcPr>
          <w:p w14:paraId="70BEF7E2" w14:textId="77777777" w:rsidR="00F66E50" w:rsidRPr="001B75CE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693897CE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(17.3880)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3B2499AB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(23.0468)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6281B2D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(2.4593)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BA74FF5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(76.9513)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CB35633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(18.7605)</w:t>
            </w:r>
          </w:p>
        </w:tc>
        <w:tc>
          <w:tcPr>
            <w:tcW w:w="1350" w:type="dxa"/>
            <w:vAlign w:val="center"/>
          </w:tcPr>
          <w:p w14:paraId="36FEC775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(5.3303)</w:t>
            </w:r>
          </w:p>
        </w:tc>
        <w:tc>
          <w:tcPr>
            <w:tcW w:w="1440" w:type="dxa"/>
            <w:vAlign w:val="center"/>
          </w:tcPr>
          <w:p w14:paraId="6736A0C1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(30.3727)</w:t>
            </w:r>
          </w:p>
        </w:tc>
        <w:tc>
          <w:tcPr>
            <w:tcW w:w="1440" w:type="dxa"/>
            <w:vAlign w:val="center"/>
          </w:tcPr>
          <w:p w14:paraId="35C1F05E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(5.4842)</w:t>
            </w:r>
          </w:p>
        </w:tc>
        <w:tc>
          <w:tcPr>
            <w:tcW w:w="1350" w:type="dxa"/>
            <w:vAlign w:val="center"/>
          </w:tcPr>
          <w:p w14:paraId="6C2F2155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(11.8415)</w:t>
            </w:r>
          </w:p>
        </w:tc>
      </w:tr>
      <w:tr w:rsidR="00F66E50" w:rsidRPr="001B75CE" w14:paraId="08CD6D97" w14:textId="77777777" w:rsidTr="00F756C1">
        <w:trPr>
          <w:trHeight w:val="315"/>
        </w:trPr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128E58D" w14:textId="77777777" w:rsidR="00F66E50" w:rsidRPr="001B75CE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38FB2731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161B5BE5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2A1128B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8513ABB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F4708C7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350" w:type="dxa"/>
            <w:vAlign w:val="center"/>
          </w:tcPr>
          <w:p w14:paraId="332882E6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440" w:type="dxa"/>
            <w:vAlign w:val="center"/>
          </w:tcPr>
          <w:p w14:paraId="34328BC5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440" w:type="dxa"/>
            <w:vAlign w:val="center"/>
          </w:tcPr>
          <w:p w14:paraId="1228D2B8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350" w:type="dxa"/>
            <w:vAlign w:val="center"/>
          </w:tcPr>
          <w:p w14:paraId="4328A1A1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F66E50" w:rsidRPr="001B75CE" w14:paraId="63BDAD23" w14:textId="77777777" w:rsidTr="00F756C1">
        <w:trPr>
          <w:trHeight w:val="315"/>
        </w:trPr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BF1F400" w14:textId="77777777" w:rsidR="00F66E50" w:rsidRPr="001B75CE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No. of years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1C2A7C0B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24E575E2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1E8284F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25F23F0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6F25B5E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350" w:type="dxa"/>
            <w:vAlign w:val="center"/>
          </w:tcPr>
          <w:p w14:paraId="7AA8134A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440" w:type="dxa"/>
            <w:vAlign w:val="center"/>
          </w:tcPr>
          <w:p w14:paraId="1CF8FE8A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440" w:type="dxa"/>
            <w:vAlign w:val="center"/>
          </w:tcPr>
          <w:p w14:paraId="1749A2F7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350" w:type="dxa"/>
            <w:vAlign w:val="center"/>
          </w:tcPr>
          <w:p w14:paraId="7EFDA55C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F66E50" w:rsidRPr="001B75CE" w14:paraId="35E4D304" w14:textId="77777777" w:rsidTr="00F756C1">
        <w:trPr>
          <w:trHeight w:val="315"/>
        </w:trPr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EA7F526" w14:textId="77777777" w:rsidR="00F66E50" w:rsidRPr="001B75CE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R</w:t>
            </w:r>
            <w:r w:rsidRPr="001B75CE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0C74A00E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0.2262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712CE644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0.1343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28AACD9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0.2937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D15DB44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0.0106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A89C91F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0.1023</w:t>
            </w:r>
          </w:p>
        </w:tc>
        <w:tc>
          <w:tcPr>
            <w:tcW w:w="1350" w:type="dxa"/>
            <w:vAlign w:val="center"/>
          </w:tcPr>
          <w:p w14:paraId="22F58933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0.3613</w:t>
            </w:r>
          </w:p>
        </w:tc>
        <w:tc>
          <w:tcPr>
            <w:tcW w:w="1440" w:type="dxa"/>
            <w:vAlign w:val="center"/>
          </w:tcPr>
          <w:p w14:paraId="409D2253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0.5207</w:t>
            </w:r>
          </w:p>
        </w:tc>
        <w:tc>
          <w:tcPr>
            <w:tcW w:w="1440" w:type="dxa"/>
            <w:vAlign w:val="center"/>
          </w:tcPr>
          <w:p w14:paraId="673A97DA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0.7292</w:t>
            </w:r>
          </w:p>
        </w:tc>
        <w:tc>
          <w:tcPr>
            <w:tcW w:w="1350" w:type="dxa"/>
            <w:vAlign w:val="center"/>
          </w:tcPr>
          <w:p w14:paraId="4DE06DE5" w14:textId="77777777" w:rsidR="00F66E50" w:rsidRPr="001B75CE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B75CE">
              <w:rPr>
                <w:rFonts w:cs="Times New Roman"/>
                <w:sz w:val="20"/>
                <w:szCs w:val="20"/>
                <w:lang w:bidi="si-LK"/>
              </w:rPr>
              <w:t>0.2131</w:t>
            </w:r>
          </w:p>
        </w:tc>
      </w:tr>
    </w:tbl>
    <w:p w14:paraId="26801EB7" w14:textId="77777777" w:rsidR="00F66E50" w:rsidRPr="001B75CE" w:rsidRDefault="00F66E50" w:rsidP="00F66E50">
      <w:pPr>
        <w:spacing w:after="0" w:line="240" w:lineRule="auto"/>
        <w:rPr>
          <w:rFonts w:cs="Times New Roman"/>
          <w:szCs w:val="24"/>
        </w:rPr>
      </w:pPr>
      <w:r w:rsidRPr="001B75CE">
        <w:rPr>
          <w:rFonts w:cs="Times New Roman"/>
          <w:szCs w:val="24"/>
        </w:rPr>
        <w:t>Source: Author’s Calculation based on Secondary Data.</w:t>
      </w:r>
    </w:p>
    <w:p w14:paraId="1C27194A" w14:textId="77777777" w:rsidR="00F66E50" w:rsidRDefault="00F66E50" w:rsidP="00F66E50">
      <w:pPr>
        <w:spacing w:line="240" w:lineRule="auto"/>
        <w:rPr>
          <w:rFonts w:cs="Times New Roman"/>
          <w:szCs w:val="24"/>
        </w:rPr>
      </w:pPr>
      <w:r w:rsidRPr="001B75CE">
        <w:rPr>
          <w:rFonts w:cs="Times New Roman"/>
          <w:szCs w:val="24"/>
        </w:rPr>
        <w:t xml:space="preserve">Note: The symbols *, **, *** represent 10%, 5% and 1% significance </w:t>
      </w:r>
      <w:proofErr w:type="gramStart"/>
      <w:r w:rsidRPr="001B75CE">
        <w:rPr>
          <w:rFonts w:cs="Times New Roman"/>
          <w:szCs w:val="24"/>
        </w:rPr>
        <w:t>level</w:t>
      </w:r>
      <w:proofErr w:type="gramEnd"/>
      <w:r w:rsidRPr="001B75CE">
        <w:rPr>
          <w:rFonts w:cs="Times New Roman"/>
          <w:szCs w:val="24"/>
        </w:rPr>
        <w:t xml:space="preserve"> respectively. Values within parenthesis represent the Robust Standard Error. RE and MLR refers to Random Effect and Multiple Linear </w:t>
      </w:r>
      <w:proofErr w:type="gramStart"/>
      <w:r w:rsidRPr="001B75CE">
        <w:rPr>
          <w:rFonts w:cs="Times New Roman"/>
          <w:szCs w:val="24"/>
        </w:rPr>
        <w:t>Regression</w:t>
      </w:r>
      <w:proofErr w:type="gramEnd"/>
      <w:r w:rsidRPr="001B75CE">
        <w:rPr>
          <w:rFonts w:cs="Times New Roman"/>
          <w:szCs w:val="24"/>
        </w:rPr>
        <w:t xml:space="preserve"> respectively. N is the number of observations.</w:t>
      </w:r>
    </w:p>
    <w:p w14:paraId="2301F850" w14:textId="77777777" w:rsidR="00F66E50" w:rsidRDefault="00F66E50" w:rsidP="00F66E50">
      <w:pPr>
        <w:spacing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1D9FD308" w14:textId="77777777" w:rsidR="00F66E50" w:rsidRPr="0004261B" w:rsidRDefault="00F66E50" w:rsidP="00F66E50">
      <w:pPr>
        <w:keepNext/>
        <w:spacing w:after="0" w:line="240" w:lineRule="auto"/>
        <w:rPr>
          <w:b/>
          <w:bCs/>
          <w:szCs w:val="24"/>
        </w:rPr>
      </w:pPr>
      <w:r>
        <w:rPr>
          <w:b/>
          <w:bCs/>
        </w:rPr>
        <w:lastRenderedPageBreak/>
        <w:t>S4.5 Appendix</w:t>
      </w:r>
      <w:r w:rsidRPr="0004261B">
        <w:rPr>
          <w:b/>
          <w:bCs/>
        </w:rPr>
        <w:t xml:space="preserve">: </w:t>
      </w:r>
      <w:r w:rsidRPr="0004261B">
        <w:rPr>
          <w:b/>
          <w:bCs/>
          <w:szCs w:val="24"/>
        </w:rPr>
        <w:t>RE and MLR Model Results - Europe</w:t>
      </w:r>
    </w:p>
    <w:tbl>
      <w:tblPr>
        <w:tblpPr w:leftFromText="180" w:rightFromText="180" w:vertAnchor="page" w:horzAnchor="margin" w:tblpY="1777"/>
        <w:tblW w:w="1395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06"/>
        <w:gridCol w:w="1710"/>
        <w:gridCol w:w="1800"/>
        <w:gridCol w:w="1800"/>
        <w:gridCol w:w="1800"/>
        <w:gridCol w:w="1800"/>
        <w:gridCol w:w="1710"/>
      </w:tblGrid>
      <w:tr w:rsidR="00F66E50" w:rsidRPr="0004261B" w14:paraId="666FA306" w14:textId="77777777" w:rsidTr="00F756C1">
        <w:trPr>
          <w:trHeight w:val="315"/>
        </w:trPr>
        <w:tc>
          <w:tcPr>
            <w:tcW w:w="1524" w:type="dxa"/>
            <w:vMerge w:val="restart"/>
            <w:shd w:val="clear" w:color="auto" w:fill="auto"/>
            <w:noWrap/>
            <w:hideMark/>
          </w:tcPr>
          <w:p w14:paraId="176F95B4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Variable</w:t>
            </w:r>
          </w:p>
        </w:tc>
        <w:tc>
          <w:tcPr>
            <w:tcW w:w="1806" w:type="dxa"/>
            <w:shd w:val="clear" w:color="auto" w:fill="auto"/>
            <w:noWrap/>
          </w:tcPr>
          <w:p w14:paraId="2ECECBEB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Cs w:val="24"/>
                <w:lang w:eastAsia="en-GB"/>
              </w:rPr>
              <w:t>Europe</w:t>
            </w:r>
          </w:p>
        </w:tc>
        <w:tc>
          <w:tcPr>
            <w:tcW w:w="1710" w:type="dxa"/>
            <w:shd w:val="clear" w:color="auto" w:fill="auto"/>
            <w:noWrap/>
          </w:tcPr>
          <w:p w14:paraId="4E71D2AF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Albania</w:t>
            </w:r>
          </w:p>
        </w:tc>
        <w:tc>
          <w:tcPr>
            <w:tcW w:w="1800" w:type="dxa"/>
            <w:shd w:val="clear" w:color="auto" w:fill="auto"/>
            <w:noWrap/>
          </w:tcPr>
          <w:p w14:paraId="7FAC5505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Belarus</w:t>
            </w:r>
          </w:p>
        </w:tc>
        <w:tc>
          <w:tcPr>
            <w:tcW w:w="1800" w:type="dxa"/>
            <w:shd w:val="clear" w:color="auto" w:fill="auto"/>
            <w:noWrap/>
          </w:tcPr>
          <w:p w14:paraId="11468BAB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Belgium</w:t>
            </w:r>
          </w:p>
        </w:tc>
        <w:tc>
          <w:tcPr>
            <w:tcW w:w="1800" w:type="dxa"/>
            <w:shd w:val="clear" w:color="auto" w:fill="auto"/>
            <w:noWrap/>
          </w:tcPr>
          <w:p w14:paraId="5A68D37F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Bulgaria</w:t>
            </w:r>
          </w:p>
        </w:tc>
        <w:tc>
          <w:tcPr>
            <w:tcW w:w="1800" w:type="dxa"/>
          </w:tcPr>
          <w:p w14:paraId="028687B5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Croatia</w:t>
            </w:r>
          </w:p>
        </w:tc>
        <w:tc>
          <w:tcPr>
            <w:tcW w:w="1710" w:type="dxa"/>
          </w:tcPr>
          <w:p w14:paraId="7E10D2B0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Czechia</w:t>
            </w:r>
          </w:p>
        </w:tc>
      </w:tr>
      <w:tr w:rsidR="00F66E50" w:rsidRPr="0004261B" w14:paraId="3E707B19" w14:textId="77777777" w:rsidTr="00F756C1">
        <w:trPr>
          <w:trHeight w:val="315"/>
        </w:trPr>
        <w:tc>
          <w:tcPr>
            <w:tcW w:w="1524" w:type="dxa"/>
            <w:vMerge/>
            <w:shd w:val="clear" w:color="auto" w:fill="auto"/>
            <w:hideMark/>
          </w:tcPr>
          <w:p w14:paraId="63CDFC1D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1806" w:type="dxa"/>
            <w:shd w:val="clear" w:color="auto" w:fill="auto"/>
            <w:noWrap/>
            <w:hideMark/>
          </w:tcPr>
          <w:p w14:paraId="704DC3B1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Cs w:val="24"/>
                <w:lang w:eastAsia="en-GB"/>
              </w:rPr>
              <w:t>FLPR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259515D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Cs w:val="24"/>
                <w:lang w:eastAsia="en-GB"/>
              </w:rPr>
              <w:t>FLPR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793448F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Cs w:val="24"/>
                <w:lang w:eastAsia="en-GB"/>
              </w:rPr>
              <w:t>FLPR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7BA11D2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Cs w:val="24"/>
                <w:lang w:eastAsia="en-GB"/>
              </w:rPr>
              <w:t>FLPR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84A6008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Cs w:val="24"/>
                <w:lang w:eastAsia="en-GB"/>
              </w:rPr>
              <w:t>FLPR</w:t>
            </w:r>
          </w:p>
        </w:tc>
        <w:tc>
          <w:tcPr>
            <w:tcW w:w="1800" w:type="dxa"/>
          </w:tcPr>
          <w:p w14:paraId="3852FC55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Cs w:val="24"/>
                <w:lang w:eastAsia="en-GB"/>
              </w:rPr>
              <w:t>FLPR</w:t>
            </w:r>
          </w:p>
        </w:tc>
        <w:tc>
          <w:tcPr>
            <w:tcW w:w="1710" w:type="dxa"/>
          </w:tcPr>
          <w:p w14:paraId="62A71228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Cs w:val="24"/>
                <w:lang w:eastAsia="en-GB"/>
              </w:rPr>
              <w:t>FLPR</w:t>
            </w:r>
          </w:p>
        </w:tc>
      </w:tr>
      <w:tr w:rsidR="00F66E50" w:rsidRPr="0004261B" w14:paraId="42261A1A" w14:textId="77777777" w:rsidTr="00F756C1">
        <w:trPr>
          <w:trHeight w:val="315"/>
        </w:trPr>
        <w:tc>
          <w:tcPr>
            <w:tcW w:w="1524" w:type="dxa"/>
            <w:vMerge/>
            <w:shd w:val="clear" w:color="auto" w:fill="auto"/>
            <w:hideMark/>
          </w:tcPr>
          <w:p w14:paraId="7C2F3D81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1806" w:type="dxa"/>
            <w:shd w:val="clear" w:color="auto" w:fill="auto"/>
            <w:noWrap/>
            <w:hideMark/>
          </w:tcPr>
          <w:p w14:paraId="3B576C62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FE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23E5C272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MLR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06156E5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MLR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714F73F8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MLR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020D6B3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MLR</w:t>
            </w:r>
          </w:p>
        </w:tc>
        <w:tc>
          <w:tcPr>
            <w:tcW w:w="1800" w:type="dxa"/>
          </w:tcPr>
          <w:p w14:paraId="56D95031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MLR</w:t>
            </w:r>
          </w:p>
        </w:tc>
        <w:tc>
          <w:tcPr>
            <w:tcW w:w="1710" w:type="dxa"/>
          </w:tcPr>
          <w:p w14:paraId="69E6465C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MLR</w:t>
            </w:r>
          </w:p>
        </w:tc>
      </w:tr>
      <w:tr w:rsidR="00F66E50" w:rsidRPr="0004261B" w14:paraId="3765CA91" w14:textId="77777777" w:rsidTr="00F756C1">
        <w:trPr>
          <w:trHeight w:val="315"/>
        </w:trPr>
        <w:tc>
          <w:tcPr>
            <w:tcW w:w="1524" w:type="dxa"/>
            <w:vMerge w:val="restart"/>
            <w:shd w:val="clear" w:color="auto" w:fill="auto"/>
            <w:noWrap/>
            <w:vAlign w:val="bottom"/>
            <w:hideMark/>
          </w:tcPr>
          <w:p w14:paraId="4AC439C0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HDI</w:t>
            </w:r>
          </w:p>
        </w:tc>
        <w:tc>
          <w:tcPr>
            <w:tcW w:w="1806" w:type="dxa"/>
            <w:shd w:val="clear" w:color="auto" w:fill="auto"/>
            <w:noWrap/>
          </w:tcPr>
          <w:p w14:paraId="64E86093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szCs w:val="24"/>
                <w:lang w:bidi="si-LK"/>
              </w:rPr>
            </w:pPr>
            <w:r w:rsidRPr="0004261B">
              <w:rPr>
                <w:rFonts w:cs="Times New Roman"/>
                <w:szCs w:val="24"/>
              </w:rPr>
              <w:t>-11.7095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41CDE1D6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99.6169*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125DA0F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25.7861***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CF3FAFE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205.0188***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6F0BA04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-107.8152***</w:t>
            </w:r>
          </w:p>
        </w:tc>
        <w:tc>
          <w:tcPr>
            <w:tcW w:w="1800" w:type="dxa"/>
            <w:vAlign w:val="center"/>
          </w:tcPr>
          <w:p w14:paraId="7C1CF9D3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-94.3292**</w:t>
            </w:r>
          </w:p>
        </w:tc>
        <w:tc>
          <w:tcPr>
            <w:tcW w:w="1710" w:type="dxa"/>
            <w:vAlign w:val="center"/>
          </w:tcPr>
          <w:p w14:paraId="7EA913B4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22.6053</w:t>
            </w:r>
          </w:p>
        </w:tc>
      </w:tr>
      <w:tr w:rsidR="00F66E50" w:rsidRPr="0004261B" w14:paraId="5B1593D4" w14:textId="77777777" w:rsidTr="00F756C1">
        <w:trPr>
          <w:trHeight w:val="315"/>
        </w:trPr>
        <w:tc>
          <w:tcPr>
            <w:tcW w:w="1524" w:type="dxa"/>
            <w:vMerge/>
            <w:shd w:val="clear" w:color="auto" w:fill="auto"/>
            <w:vAlign w:val="center"/>
            <w:hideMark/>
          </w:tcPr>
          <w:p w14:paraId="5718DEFC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1806" w:type="dxa"/>
            <w:shd w:val="clear" w:color="auto" w:fill="auto"/>
            <w:noWrap/>
          </w:tcPr>
          <w:p w14:paraId="702F603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szCs w:val="24"/>
                <w:lang w:bidi="si-LK"/>
              </w:rPr>
            </w:pPr>
            <w:r w:rsidRPr="0004261B">
              <w:rPr>
                <w:rFonts w:cs="Times New Roman"/>
                <w:szCs w:val="24"/>
              </w:rPr>
              <w:t>(7.8160)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648BACD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</w:t>
            </w:r>
            <w:r w:rsidRPr="0004261B">
              <w:rPr>
                <w:rFonts w:cs="Times New Roman"/>
                <w:szCs w:val="24"/>
                <w:lang w:bidi="si-LK"/>
              </w:rPr>
              <w:t>50.1982)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5D72CC95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</w:t>
            </w:r>
            <w:r w:rsidRPr="0004261B">
              <w:rPr>
                <w:rFonts w:cs="Times New Roman"/>
                <w:szCs w:val="24"/>
                <w:lang w:bidi="si-LK"/>
              </w:rPr>
              <w:t>4.0834)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181F627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</w:t>
            </w:r>
            <w:r w:rsidRPr="0004261B">
              <w:rPr>
                <w:rFonts w:cs="Times New Roman"/>
                <w:szCs w:val="24"/>
                <w:lang w:bidi="si-LK"/>
              </w:rPr>
              <w:t>44.8607)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0711767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(23.6159)</w:t>
            </w:r>
          </w:p>
        </w:tc>
        <w:tc>
          <w:tcPr>
            <w:tcW w:w="1800" w:type="dxa"/>
            <w:vAlign w:val="center"/>
          </w:tcPr>
          <w:p w14:paraId="43FAFAD7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(32.9738)</w:t>
            </w:r>
          </w:p>
        </w:tc>
        <w:tc>
          <w:tcPr>
            <w:tcW w:w="1710" w:type="dxa"/>
            <w:vAlign w:val="center"/>
          </w:tcPr>
          <w:p w14:paraId="0E75DFC0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(13.6835)</w:t>
            </w:r>
          </w:p>
        </w:tc>
      </w:tr>
      <w:tr w:rsidR="00F66E50" w:rsidRPr="0004261B" w14:paraId="74D106BF" w14:textId="77777777" w:rsidTr="00F756C1">
        <w:trPr>
          <w:trHeight w:val="315"/>
        </w:trPr>
        <w:tc>
          <w:tcPr>
            <w:tcW w:w="1524" w:type="dxa"/>
            <w:vMerge w:val="restart"/>
            <w:shd w:val="clear" w:color="auto" w:fill="auto"/>
            <w:noWrap/>
            <w:vAlign w:val="bottom"/>
            <w:hideMark/>
          </w:tcPr>
          <w:p w14:paraId="65D50601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TSEF</w:t>
            </w:r>
          </w:p>
        </w:tc>
        <w:tc>
          <w:tcPr>
            <w:tcW w:w="1806" w:type="dxa"/>
            <w:shd w:val="clear" w:color="auto" w:fill="auto"/>
            <w:noWrap/>
          </w:tcPr>
          <w:p w14:paraId="385433F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szCs w:val="24"/>
                <w:lang w:bidi="si-LK"/>
              </w:rPr>
            </w:pPr>
            <w:r w:rsidRPr="0004261B">
              <w:rPr>
                <w:rFonts w:cs="Times New Roman"/>
                <w:szCs w:val="24"/>
              </w:rPr>
              <w:t>.0381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115AA89C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-.2295*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5E03114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.0517***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36BAE23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-.1026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3A85BA90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.2401***</w:t>
            </w:r>
          </w:p>
        </w:tc>
        <w:tc>
          <w:tcPr>
            <w:tcW w:w="1800" w:type="dxa"/>
            <w:vAlign w:val="center"/>
          </w:tcPr>
          <w:p w14:paraId="37530AF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.2559***</w:t>
            </w:r>
          </w:p>
        </w:tc>
        <w:tc>
          <w:tcPr>
            <w:tcW w:w="1710" w:type="dxa"/>
            <w:vAlign w:val="center"/>
          </w:tcPr>
          <w:p w14:paraId="07D7973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-.1011***</w:t>
            </w:r>
          </w:p>
        </w:tc>
      </w:tr>
      <w:tr w:rsidR="00F66E50" w:rsidRPr="0004261B" w14:paraId="593A0BBF" w14:textId="77777777" w:rsidTr="00F756C1">
        <w:trPr>
          <w:trHeight w:val="315"/>
        </w:trPr>
        <w:tc>
          <w:tcPr>
            <w:tcW w:w="1524" w:type="dxa"/>
            <w:vMerge/>
            <w:shd w:val="clear" w:color="auto" w:fill="auto"/>
            <w:vAlign w:val="center"/>
            <w:hideMark/>
          </w:tcPr>
          <w:p w14:paraId="11FCD190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1806" w:type="dxa"/>
            <w:shd w:val="clear" w:color="auto" w:fill="auto"/>
            <w:noWrap/>
          </w:tcPr>
          <w:p w14:paraId="2B0044AD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szCs w:val="24"/>
                <w:lang w:bidi="si-LK"/>
              </w:rPr>
            </w:pPr>
            <w:r w:rsidRPr="0004261B">
              <w:rPr>
                <w:rFonts w:cs="Times New Roman"/>
                <w:szCs w:val="24"/>
              </w:rPr>
              <w:t>(.0325)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44575FA3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</w:t>
            </w:r>
            <w:r w:rsidRPr="0004261B">
              <w:rPr>
                <w:rFonts w:cs="Times New Roman"/>
                <w:szCs w:val="24"/>
                <w:lang w:bidi="si-LK"/>
              </w:rPr>
              <w:t>.1243)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66FCD24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(.0114</w:t>
            </w:r>
            <w:r w:rsidRPr="0004261B">
              <w:rPr>
                <w:rFonts w:cs="Times New Roman"/>
                <w:szCs w:val="24"/>
                <w:lang w:bidi="si-LK"/>
              </w:rPr>
              <w:t>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0C1C7E8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(.0715</w:t>
            </w:r>
            <w:r w:rsidRPr="0004261B">
              <w:rPr>
                <w:rFonts w:cs="Times New Roman"/>
                <w:szCs w:val="24"/>
                <w:lang w:bidi="si-LK"/>
              </w:rPr>
              <w:t>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3C2F07D7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(.0671)</w:t>
            </w:r>
          </w:p>
        </w:tc>
        <w:tc>
          <w:tcPr>
            <w:tcW w:w="1800" w:type="dxa"/>
            <w:vAlign w:val="center"/>
          </w:tcPr>
          <w:p w14:paraId="734C942D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(.0709)</w:t>
            </w:r>
          </w:p>
        </w:tc>
        <w:tc>
          <w:tcPr>
            <w:tcW w:w="1710" w:type="dxa"/>
            <w:vAlign w:val="center"/>
          </w:tcPr>
          <w:p w14:paraId="5BDD70B7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(.0276)</w:t>
            </w:r>
          </w:p>
        </w:tc>
      </w:tr>
      <w:tr w:rsidR="00F66E50" w:rsidRPr="0004261B" w14:paraId="4E40BAAF" w14:textId="77777777" w:rsidTr="00F756C1">
        <w:trPr>
          <w:trHeight w:val="315"/>
        </w:trPr>
        <w:tc>
          <w:tcPr>
            <w:tcW w:w="1524" w:type="dxa"/>
            <w:vMerge w:val="restart"/>
            <w:shd w:val="clear" w:color="auto" w:fill="auto"/>
            <w:noWrap/>
            <w:vAlign w:val="bottom"/>
            <w:hideMark/>
          </w:tcPr>
          <w:p w14:paraId="22E1947A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Constant</w:t>
            </w:r>
          </w:p>
        </w:tc>
        <w:tc>
          <w:tcPr>
            <w:tcW w:w="1806" w:type="dxa"/>
            <w:shd w:val="clear" w:color="auto" w:fill="auto"/>
            <w:noWrap/>
          </w:tcPr>
          <w:p w14:paraId="4309C9FD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szCs w:val="24"/>
                <w:lang w:bidi="si-LK"/>
              </w:rPr>
            </w:pPr>
            <w:r w:rsidRPr="0004261B">
              <w:rPr>
                <w:rFonts w:cs="Times New Roman"/>
                <w:szCs w:val="24"/>
              </w:rPr>
              <w:t>59.5174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6996B53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-17.1884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55B2012D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32.3419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8E3F62A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-133.4229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4C67626D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117.9686</w:t>
            </w:r>
          </w:p>
        </w:tc>
        <w:tc>
          <w:tcPr>
            <w:tcW w:w="1800" w:type="dxa"/>
            <w:vAlign w:val="center"/>
          </w:tcPr>
          <w:p w14:paraId="3537E024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108.3882</w:t>
            </w:r>
          </w:p>
        </w:tc>
        <w:tc>
          <w:tcPr>
            <w:tcW w:w="1710" w:type="dxa"/>
            <w:vAlign w:val="center"/>
          </w:tcPr>
          <w:p w14:paraId="3B9E982D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36.8474</w:t>
            </w:r>
          </w:p>
        </w:tc>
      </w:tr>
      <w:tr w:rsidR="00F66E50" w:rsidRPr="0004261B" w14:paraId="4E931374" w14:textId="77777777" w:rsidTr="00F756C1">
        <w:trPr>
          <w:trHeight w:val="315"/>
        </w:trPr>
        <w:tc>
          <w:tcPr>
            <w:tcW w:w="1524" w:type="dxa"/>
            <w:vMerge/>
            <w:shd w:val="clear" w:color="auto" w:fill="auto"/>
            <w:vAlign w:val="center"/>
            <w:hideMark/>
          </w:tcPr>
          <w:p w14:paraId="2446983A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1806" w:type="dxa"/>
            <w:shd w:val="clear" w:color="auto" w:fill="auto"/>
            <w:noWrap/>
          </w:tcPr>
          <w:p w14:paraId="434ABBF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szCs w:val="24"/>
                <w:lang w:bidi="si-LK"/>
              </w:rPr>
            </w:pPr>
            <w:r w:rsidRPr="0004261B">
              <w:rPr>
                <w:rFonts w:cs="Times New Roman"/>
                <w:szCs w:val="24"/>
              </w:rPr>
              <w:t>(5.1809)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2518E25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</w:t>
            </w:r>
            <w:r w:rsidRPr="0004261B">
              <w:rPr>
                <w:rFonts w:cs="Times New Roman"/>
                <w:szCs w:val="24"/>
                <w:lang w:bidi="si-LK"/>
              </w:rPr>
              <w:t>32.8053)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46B022FC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</w:t>
            </w:r>
            <w:r w:rsidRPr="0004261B">
              <w:rPr>
                <w:rFonts w:cs="Times New Roman"/>
                <w:szCs w:val="24"/>
                <w:lang w:bidi="si-LK"/>
              </w:rPr>
              <w:t>2.3485)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6E3AEF4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</w:t>
            </w:r>
            <w:r w:rsidRPr="0004261B">
              <w:rPr>
                <w:rFonts w:cs="Times New Roman"/>
                <w:szCs w:val="24"/>
                <w:lang w:bidi="si-LK"/>
              </w:rPr>
              <w:t>36.3335)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65FAF09A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(14.8645)</w:t>
            </w:r>
          </w:p>
        </w:tc>
        <w:tc>
          <w:tcPr>
            <w:tcW w:w="1800" w:type="dxa"/>
            <w:vAlign w:val="center"/>
          </w:tcPr>
          <w:p w14:paraId="66ED348F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(23.2292)</w:t>
            </w:r>
          </w:p>
        </w:tc>
        <w:tc>
          <w:tcPr>
            <w:tcW w:w="1710" w:type="dxa"/>
            <w:vAlign w:val="center"/>
          </w:tcPr>
          <w:p w14:paraId="3506526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(10.3788)</w:t>
            </w:r>
          </w:p>
        </w:tc>
      </w:tr>
      <w:tr w:rsidR="00F66E50" w:rsidRPr="0004261B" w14:paraId="350CCD02" w14:textId="77777777" w:rsidTr="00F756C1">
        <w:trPr>
          <w:trHeight w:val="315"/>
        </w:trPr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B5E162A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Observations</w:t>
            </w:r>
          </w:p>
        </w:tc>
        <w:tc>
          <w:tcPr>
            <w:tcW w:w="1806" w:type="dxa"/>
            <w:shd w:val="clear" w:color="auto" w:fill="auto"/>
            <w:noWrap/>
          </w:tcPr>
          <w:p w14:paraId="63853EF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szCs w:val="24"/>
                <w:lang w:bidi="si-LK"/>
              </w:rPr>
            </w:pPr>
            <w:r w:rsidRPr="0004261B">
              <w:rPr>
                <w:rFonts w:cs="Times New Roman"/>
                <w:szCs w:val="24"/>
              </w:rPr>
              <w:t>567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09CD97B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424FB4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1DF8686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5DCA4A93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800" w:type="dxa"/>
            <w:vAlign w:val="center"/>
          </w:tcPr>
          <w:p w14:paraId="349BDFB7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710" w:type="dxa"/>
            <w:vAlign w:val="center"/>
          </w:tcPr>
          <w:p w14:paraId="5AE2420D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</w:tr>
      <w:tr w:rsidR="00F66E50" w:rsidRPr="0004261B" w14:paraId="4C13FFB0" w14:textId="77777777" w:rsidTr="00F756C1">
        <w:trPr>
          <w:trHeight w:val="315"/>
        </w:trPr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472188DD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No. of years</w:t>
            </w:r>
          </w:p>
        </w:tc>
        <w:tc>
          <w:tcPr>
            <w:tcW w:w="1806" w:type="dxa"/>
            <w:shd w:val="clear" w:color="auto" w:fill="auto"/>
            <w:noWrap/>
          </w:tcPr>
          <w:p w14:paraId="6C8C568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szCs w:val="24"/>
                <w:lang w:bidi="si-LK"/>
              </w:rPr>
            </w:pPr>
            <w:r w:rsidRPr="0004261B">
              <w:rPr>
                <w:rFonts w:cs="Times New Roman"/>
                <w:szCs w:val="24"/>
              </w:rPr>
              <w:t>21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5EE08DD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67AEB424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3441C203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59BCCD5F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800" w:type="dxa"/>
            <w:vAlign w:val="center"/>
          </w:tcPr>
          <w:p w14:paraId="3B1F9F03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710" w:type="dxa"/>
            <w:vAlign w:val="center"/>
          </w:tcPr>
          <w:p w14:paraId="47240657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</w:tr>
      <w:tr w:rsidR="00F66E50" w:rsidRPr="0004261B" w14:paraId="43303CAB" w14:textId="77777777" w:rsidTr="00F756C1">
        <w:trPr>
          <w:trHeight w:val="315"/>
        </w:trPr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644D2BD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R</w:t>
            </w:r>
            <w:r w:rsidRPr="0004261B">
              <w:rPr>
                <w:rFonts w:eastAsia="Times New Roman" w:cs="Times New Roman"/>
                <w:color w:val="000000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1806" w:type="dxa"/>
            <w:shd w:val="clear" w:color="auto" w:fill="auto"/>
            <w:noWrap/>
          </w:tcPr>
          <w:p w14:paraId="0955614C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szCs w:val="24"/>
                <w:lang w:bidi="si-LK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0.0206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2B8262C6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0.1907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4414085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0.9857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4F8FE2B7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0.9086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5DF977C5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0.4438</w:t>
            </w:r>
          </w:p>
        </w:tc>
        <w:tc>
          <w:tcPr>
            <w:tcW w:w="1800" w:type="dxa"/>
            <w:vAlign w:val="center"/>
          </w:tcPr>
          <w:p w14:paraId="4674B2F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0.3741</w:t>
            </w:r>
          </w:p>
        </w:tc>
        <w:tc>
          <w:tcPr>
            <w:tcW w:w="1710" w:type="dxa"/>
            <w:vAlign w:val="center"/>
          </w:tcPr>
          <w:p w14:paraId="06032F0A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0.5893</w:t>
            </w:r>
          </w:p>
        </w:tc>
      </w:tr>
    </w:tbl>
    <w:p w14:paraId="2C944224" w14:textId="77777777" w:rsidR="00F66E50" w:rsidRPr="0004261B" w:rsidRDefault="00F66E50" w:rsidP="00F66E50">
      <w:pPr>
        <w:spacing w:after="0" w:line="240" w:lineRule="auto"/>
        <w:rPr>
          <w:rFonts w:cs="Times New Roman"/>
          <w:szCs w:val="24"/>
        </w:rPr>
      </w:pPr>
      <w:r w:rsidRPr="0004261B">
        <w:rPr>
          <w:rFonts w:cs="Times New Roman"/>
          <w:szCs w:val="24"/>
        </w:rPr>
        <w:t>Source: Author’s Calculation based on Secondary Data</w:t>
      </w:r>
      <w:r>
        <w:rPr>
          <w:rFonts w:cs="Times New Roman"/>
          <w:szCs w:val="24"/>
        </w:rPr>
        <w:t>.</w:t>
      </w:r>
    </w:p>
    <w:p w14:paraId="4EBA26A2" w14:textId="77777777" w:rsidR="00F66E50" w:rsidRDefault="00F66E50" w:rsidP="00F66E50">
      <w:pPr>
        <w:spacing w:line="240" w:lineRule="auto"/>
        <w:rPr>
          <w:rFonts w:cs="Times New Roman"/>
          <w:szCs w:val="24"/>
        </w:rPr>
      </w:pPr>
      <w:r w:rsidRPr="0004261B">
        <w:rPr>
          <w:rFonts w:cs="Times New Roman"/>
          <w:szCs w:val="24"/>
        </w:rPr>
        <w:t xml:space="preserve">Note: The symbols *, **, *** represent 10%, 5% and 1% significance </w:t>
      </w:r>
      <w:proofErr w:type="gramStart"/>
      <w:r w:rsidRPr="0004261B">
        <w:rPr>
          <w:rFonts w:cs="Times New Roman"/>
          <w:szCs w:val="24"/>
        </w:rPr>
        <w:t>level</w:t>
      </w:r>
      <w:proofErr w:type="gramEnd"/>
      <w:r w:rsidRPr="0004261B">
        <w:rPr>
          <w:rFonts w:cs="Times New Roman"/>
          <w:szCs w:val="24"/>
        </w:rPr>
        <w:t xml:space="preserve"> respectively. Values within parenthesis represent the Robust Standard Error. RE and MLR refers to Random Effect and Multiple Linear </w:t>
      </w:r>
      <w:proofErr w:type="gramStart"/>
      <w:r w:rsidRPr="0004261B">
        <w:rPr>
          <w:rFonts w:cs="Times New Roman"/>
          <w:szCs w:val="24"/>
        </w:rPr>
        <w:t>Regression</w:t>
      </w:r>
      <w:proofErr w:type="gramEnd"/>
      <w:r w:rsidRPr="0004261B">
        <w:rPr>
          <w:rFonts w:cs="Times New Roman"/>
          <w:szCs w:val="24"/>
        </w:rPr>
        <w:t xml:space="preserve"> respectively. N is the number of observations.</w:t>
      </w:r>
    </w:p>
    <w:p w14:paraId="56690099" w14:textId="77777777" w:rsidR="00F66E50" w:rsidRDefault="00F66E50" w:rsidP="00F66E50">
      <w:pPr>
        <w:spacing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1548CF11" w14:textId="77777777" w:rsidR="00F66E50" w:rsidRPr="00D77424" w:rsidRDefault="00F66E50" w:rsidP="00F66E50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13" w:name="_Toc151312535"/>
      <w:bookmarkStart w:id="14" w:name="Table48"/>
      <w:r w:rsidRPr="001E48E0">
        <w:rPr>
          <w:rFonts w:ascii="Times New Roman" w:hAnsi="Times New Roman" w:cs="Times New Roman"/>
          <w:b/>
          <w:bCs/>
          <w:sz w:val="24"/>
          <w:szCs w:val="24"/>
        </w:rPr>
        <w:lastRenderedPageBreak/>
        <w:t>S4.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E48E0">
        <w:rPr>
          <w:rFonts w:ascii="Times New Roman" w:hAnsi="Times New Roman" w:cs="Times New Roman"/>
          <w:b/>
          <w:bCs/>
          <w:sz w:val="24"/>
          <w:szCs w:val="24"/>
        </w:rPr>
        <w:t xml:space="preserve"> Appendix</w:t>
      </w:r>
      <w:r w:rsidRPr="00D77424">
        <w:rPr>
          <w:rFonts w:ascii="Times New Roman" w:hAnsi="Times New Roman" w:cs="Times New Roman"/>
          <w:b/>
          <w:bCs/>
          <w:sz w:val="24"/>
          <w:szCs w:val="24"/>
        </w:rPr>
        <w:t>: RE and MLR Model Results - Europe</w:t>
      </w:r>
      <w:bookmarkEnd w:id="13"/>
    </w:p>
    <w:tbl>
      <w:tblPr>
        <w:tblpPr w:leftFromText="180" w:rightFromText="180" w:vertAnchor="page" w:horzAnchor="margin" w:tblpY="1729"/>
        <w:tblW w:w="1395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06"/>
        <w:gridCol w:w="1710"/>
        <w:gridCol w:w="1800"/>
        <w:gridCol w:w="1800"/>
        <w:gridCol w:w="1800"/>
        <w:gridCol w:w="1800"/>
        <w:gridCol w:w="1710"/>
      </w:tblGrid>
      <w:tr w:rsidR="00F66E50" w:rsidRPr="0004261B" w14:paraId="41474CFA" w14:textId="77777777" w:rsidTr="00F756C1">
        <w:trPr>
          <w:trHeight w:val="315"/>
        </w:trPr>
        <w:tc>
          <w:tcPr>
            <w:tcW w:w="1524" w:type="dxa"/>
            <w:vMerge w:val="restart"/>
            <w:shd w:val="clear" w:color="auto" w:fill="auto"/>
            <w:noWrap/>
            <w:hideMark/>
          </w:tcPr>
          <w:bookmarkEnd w:id="14"/>
          <w:p w14:paraId="253C7EB8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Variable</w:t>
            </w:r>
          </w:p>
        </w:tc>
        <w:tc>
          <w:tcPr>
            <w:tcW w:w="1806" w:type="dxa"/>
            <w:shd w:val="clear" w:color="auto" w:fill="auto"/>
            <w:noWrap/>
          </w:tcPr>
          <w:p w14:paraId="1CD60D85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Cs w:val="24"/>
                <w:lang w:eastAsia="en-GB"/>
              </w:rPr>
              <w:t>Denmark</w:t>
            </w:r>
          </w:p>
        </w:tc>
        <w:tc>
          <w:tcPr>
            <w:tcW w:w="1710" w:type="dxa"/>
            <w:shd w:val="clear" w:color="auto" w:fill="auto"/>
            <w:noWrap/>
          </w:tcPr>
          <w:p w14:paraId="5AD17564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Finland</w:t>
            </w:r>
          </w:p>
        </w:tc>
        <w:tc>
          <w:tcPr>
            <w:tcW w:w="1800" w:type="dxa"/>
            <w:shd w:val="clear" w:color="auto" w:fill="auto"/>
            <w:noWrap/>
          </w:tcPr>
          <w:p w14:paraId="30916182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France</w:t>
            </w:r>
          </w:p>
        </w:tc>
        <w:tc>
          <w:tcPr>
            <w:tcW w:w="1800" w:type="dxa"/>
            <w:shd w:val="clear" w:color="auto" w:fill="auto"/>
            <w:noWrap/>
          </w:tcPr>
          <w:p w14:paraId="54568C72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Hungary</w:t>
            </w:r>
          </w:p>
        </w:tc>
        <w:tc>
          <w:tcPr>
            <w:tcW w:w="1800" w:type="dxa"/>
            <w:shd w:val="clear" w:color="auto" w:fill="auto"/>
            <w:noWrap/>
          </w:tcPr>
          <w:p w14:paraId="1756D18D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Ireland</w:t>
            </w:r>
          </w:p>
        </w:tc>
        <w:tc>
          <w:tcPr>
            <w:tcW w:w="1800" w:type="dxa"/>
          </w:tcPr>
          <w:p w14:paraId="78B1C36B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Italy</w:t>
            </w:r>
          </w:p>
        </w:tc>
        <w:tc>
          <w:tcPr>
            <w:tcW w:w="1710" w:type="dxa"/>
          </w:tcPr>
          <w:p w14:paraId="56A2DEB9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Latvia</w:t>
            </w:r>
          </w:p>
        </w:tc>
      </w:tr>
      <w:tr w:rsidR="00F66E50" w:rsidRPr="0004261B" w14:paraId="02AAD180" w14:textId="77777777" w:rsidTr="00F756C1">
        <w:trPr>
          <w:trHeight w:val="315"/>
        </w:trPr>
        <w:tc>
          <w:tcPr>
            <w:tcW w:w="1524" w:type="dxa"/>
            <w:vMerge/>
            <w:shd w:val="clear" w:color="auto" w:fill="auto"/>
            <w:hideMark/>
          </w:tcPr>
          <w:p w14:paraId="6760F0A1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1806" w:type="dxa"/>
            <w:shd w:val="clear" w:color="auto" w:fill="auto"/>
            <w:noWrap/>
            <w:hideMark/>
          </w:tcPr>
          <w:p w14:paraId="0CFC3A37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Cs w:val="24"/>
                <w:lang w:eastAsia="en-GB"/>
              </w:rPr>
              <w:t>FLPR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3520EC5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Cs w:val="24"/>
                <w:lang w:eastAsia="en-GB"/>
              </w:rPr>
              <w:t>FLPR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E0D7DA6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Cs w:val="24"/>
                <w:lang w:eastAsia="en-GB"/>
              </w:rPr>
              <w:t>FLPR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69A1A3B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Cs w:val="24"/>
                <w:lang w:eastAsia="en-GB"/>
              </w:rPr>
              <w:t>FLPR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0ED0382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Cs w:val="24"/>
                <w:lang w:eastAsia="en-GB"/>
              </w:rPr>
              <w:t>FLPR</w:t>
            </w:r>
          </w:p>
        </w:tc>
        <w:tc>
          <w:tcPr>
            <w:tcW w:w="1800" w:type="dxa"/>
          </w:tcPr>
          <w:p w14:paraId="1FAC3CF0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Cs w:val="24"/>
                <w:lang w:eastAsia="en-GB"/>
              </w:rPr>
              <w:t>FLPR</w:t>
            </w:r>
          </w:p>
        </w:tc>
        <w:tc>
          <w:tcPr>
            <w:tcW w:w="1710" w:type="dxa"/>
          </w:tcPr>
          <w:p w14:paraId="2DAA8B32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Cs w:val="24"/>
                <w:lang w:eastAsia="en-GB"/>
              </w:rPr>
              <w:t>FLPR</w:t>
            </w:r>
          </w:p>
        </w:tc>
      </w:tr>
      <w:tr w:rsidR="00F66E50" w:rsidRPr="0004261B" w14:paraId="68E342DF" w14:textId="77777777" w:rsidTr="00F756C1">
        <w:trPr>
          <w:trHeight w:val="315"/>
        </w:trPr>
        <w:tc>
          <w:tcPr>
            <w:tcW w:w="1524" w:type="dxa"/>
            <w:vMerge/>
            <w:shd w:val="clear" w:color="auto" w:fill="auto"/>
            <w:hideMark/>
          </w:tcPr>
          <w:p w14:paraId="6E33CC8A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1806" w:type="dxa"/>
            <w:shd w:val="clear" w:color="auto" w:fill="auto"/>
            <w:noWrap/>
            <w:hideMark/>
          </w:tcPr>
          <w:p w14:paraId="543AB2B2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MLR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AE646D4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MLR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F383000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MLR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9962294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MLR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FB9528C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MLR</w:t>
            </w:r>
          </w:p>
        </w:tc>
        <w:tc>
          <w:tcPr>
            <w:tcW w:w="1800" w:type="dxa"/>
          </w:tcPr>
          <w:p w14:paraId="23A082FA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MLR</w:t>
            </w:r>
          </w:p>
        </w:tc>
        <w:tc>
          <w:tcPr>
            <w:tcW w:w="1710" w:type="dxa"/>
          </w:tcPr>
          <w:p w14:paraId="5FCD7A8C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MLR</w:t>
            </w:r>
          </w:p>
        </w:tc>
      </w:tr>
      <w:tr w:rsidR="00F66E50" w:rsidRPr="0004261B" w14:paraId="74DCABFD" w14:textId="77777777" w:rsidTr="00F756C1">
        <w:trPr>
          <w:trHeight w:val="315"/>
        </w:trPr>
        <w:tc>
          <w:tcPr>
            <w:tcW w:w="1524" w:type="dxa"/>
            <w:vMerge w:val="restart"/>
            <w:shd w:val="clear" w:color="auto" w:fill="auto"/>
            <w:noWrap/>
            <w:vAlign w:val="bottom"/>
            <w:hideMark/>
          </w:tcPr>
          <w:p w14:paraId="71894212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HDI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14:paraId="39B89D4F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-93.3641***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7A77A16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-27.6511***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5A781E72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-41.3458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4D34EB6E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-23.5594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0238CA02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-92.5598***</w:t>
            </w:r>
          </w:p>
        </w:tc>
        <w:tc>
          <w:tcPr>
            <w:tcW w:w="1800" w:type="dxa"/>
            <w:vAlign w:val="center"/>
          </w:tcPr>
          <w:p w14:paraId="57AA698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59.7761*</w:t>
            </w:r>
          </w:p>
        </w:tc>
        <w:tc>
          <w:tcPr>
            <w:tcW w:w="1710" w:type="dxa"/>
            <w:vAlign w:val="center"/>
          </w:tcPr>
          <w:p w14:paraId="3F9FE9E4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2.8651</w:t>
            </w:r>
          </w:p>
        </w:tc>
      </w:tr>
      <w:tr w:rsidR="00F66E50" w:rsidRPr="0004261B" w14:paraId="02E124D6" w14:textId="77777777" w:rsidTr="00F756C1">
        <w:trPr>
          <w:trHeight w:val="315"/>
        </w:trPr>
        <w:tc>
          <w:tcPr>
            <w:tcW w:w="1524" w:type="dxa"/>
            <w:vMerge/>
            <w:shd w:val="clear" w:color="auto" w:fill="auto"/>
            <w:vAlign w:val="center"/>
            <w:hideMark/>
          </w:tcPr>
          <w:p w14:paraId="50BEF2C8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1806" w:type="dxa"/>
            <w:shd w:val="clear" w:color="auto" w:fill="auto"/>
            <w:noWrap/>
            <w:vAlign w:val="center"/>
          </w:tcPr>
          <w:p w14:paraId="4874D5D2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(18.8040)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453BBA1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(8.5259)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1F5F1EA3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(25.2497)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1F27069E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(28.1125)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3735A61A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(31.6386)</w:t>
            </w:r>
          </w:p>
        </w:tc>
        <w:tc>
          <w:tcPr>
            <w:tcW w:w="1800" w:type="dxa"/>
            <w:vAlign w:val="center"/>
          </w:tcPr>
          <w:p w14:paraId="203210F5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(29.3317)</w:t>
            </w:r>
          </w:p>
        </w:tc>
        <w:tc>
          <w:tcPr>
            <w:tcW w:w="1710" w:type="dxa"/>
            <w:vAlign w:val="center"/>
          </w:tcPr>
          <w:p w14:paraId="3BC154D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(22.6647)</w:t>
            </w:r>
          </w:p>
        </w:tc>
      </w:tr>
      <w:tr w:rsidR="00F66E50" w:rsidRPr="0004261B" w14:paraId="00B85FAF" w14:textId="77777777" w:rsidTr="00F756C1">
        <w:trPr>
          <w:trHeight w:val="315"/>
        </w:trPr>
        <w:tc>
          <w:tcPr>
            <w:tcW w:w="1524" w:type="dxa"/>
            <w:vMerge w:val="restart"/>
            <w:shd w:val="clear" w:color="auto" w:fill="auto"/>
            <w:noWrap/>
            <w:vAlign w:val="bottom"/>
            <w:hideMark/>
          </w:tcPr>
          <w:p w14:paraId="124EDFF7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TSEF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14:paraId="76F2BF60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.2025***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59A4C30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.1187***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0D9E464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.1757***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621BA0CD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-.2425***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58F4B575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.2675***</w:t>
            </w:r>
          </w:p>
        </w:tc>
        <w:tc>
          <w:tcPr>
            <w:tcW w:w="1800" w:type="dxa"/>
            <w:vAlign w:val="center"/>
          </w:tcPr>
          <w:p w14:paraId="3EE2334E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-.2875***</w:t>
            </w:r>
          </w:p>
        </w:tc>
        <w:tc>
          <w:tcPr>
            <w:tcW w:w="1710" w:type="dxa"/>
            <w:vAlign w:val="center"/>
          </w:tcPr>
          <w:p w14:paraId="06D6FD1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-.0188</w:t>
            </w:r>
          </w:p>
        </w:tc>
      </w:tr>
      <w:tr w:rsidR="00F66E50" w:rsidRPr="0004261B" w14:paraId="2866A173" w14:textId="77777777" w:rsidTr="00F756C1">
        <w:trPr>
          <w:trHeight w:val="315"/>
        </w:trPr>
        <w:tc>
          <w:tcPr>
            <w:tcW w:w="1524" w:type="dxa"/>
            <w:vMerge/>
            <w:shd w:val="clear" w:color="auto" w:fill="auto"/>
            <w:vAlign w:val="center"/>
            <w:hideMark/>
          </w:tcPr>
          <w:p w14:paraId="3C3B6782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1806" w:type="dxa"/>
            <w:shd w:val="clear" w:color="auto" w:fill="auto"/>
            <w:noWrap/>
            <w:vAlign w:val="center"/>
          </w:tcPr>
          <w:p w14:paraId="4DFEC323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(.0415)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41910402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(.0345)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7353A8F3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(.0571)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6B856584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(.0452)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779460E0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(.0714)</w:t>
            </w:r>
          </w:p>
        </w:tc>
        <w:tc>
          <w:tcPr>
            <w:tcW w:w="1800" w:type="dxa"/>
            <w:vAlign w:val="center"/>
          </w:tcPr>
          <w:p w14:paraId="12556F2F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(.0942)</w:t>
            </w:r>
          </w:p>
        </w:tc>
        <w:tc>
          <w:tcPr>
            <w:tcW w:w="1710" w:type="dxa"/>
            <w:vAlign w:val="center"/>
          </w:tcPr>
          <w:p w14:paraId="729710A6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(.0608)</w:t>
            </w:r>
          </w:p>
        </w:tc>
      </w:tr>
      <w:tr w:rsidR="00F66E50" w:rsidRPr="0004261B" w14:paraId="534BF431" w14:textId="77777777" w:rsidTr="00F756C1">
        <w:trPr>
          <w:trHeight w:val="315"/>
        </w:trPr>
        <w:tc>
          <w:tcPr>
            <w:tcW w:w="1524" w:type="dxa"/>
            <w:vMerge w:val="restart"/>
            <w:shd w:val="clear" w:color="auto" w:fill="auto"/>
            <w:noWrap/>
            <w:vAlign w:val="bottom"/>
            <w:hideMark/>
          </w:tcPr>
          <w:p w14:paraId="044C770C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Constant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14:paraId="047FB8A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129.6170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32DC192A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70.8787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40BE3E1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77.0349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5D5FFBE6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77.6553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464F8BB5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120.9060</w:t>
            </w:r>
          </w:p>
        </w:tc>
        <w:tc>
          <w:tcPr>
            <w:tcW w:w="1800" w:type="dxa"/>
            <w:vAlign w:val="center"/>
          </w:tcPr>
          <w:p w14:paraId="74AF80D5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4.3946</w:t>
            </w:r>
          </w:p>
        </w:tc>
        <w:tc>
          <w:tcPr>
            <w:tcW w:w="1710" w:type="dxa"/>
            <w:vAlign w:val="center"/>
          </w:tcPr>
          <w:p w14:paraId="0BEE62A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52.2232</w:t>
            </w:r>
          </w:p>
        </w:tc>
      </w:tr>
      <w:tr w:rsidR="00F66E50" w:rsidRPr="0004261B" w14:paraId="1F53255F" w14:textId="77777777" w:rsidTr="00F756C1">
        <w:trPr>
          <w:trHeight w:val="315"/>
        </w:trPr>
        <w:tc>
          <w:tcPr>
            <w:tcW w:w="1524" w:type="dxa"/>
            <w:vMerge/>
            <w:shd w:val="clear" w:color="auto" w:fill="auto"/>
            <w:vAlign w:val="center"/>
            <w:hideMark/>
          </w:tcPr>
          <w:p w14:paraId="23E3CCE0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1806" w:type="dxa"/>
            <w:shd w:val="clear" w:color="auto" w:fill="auto"/>
            <w:noWrap/>
            <w:vAlign w:val="center"/>
          </w:tcPr>
          <w:p w14:paraId="7537756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(14.5211)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6B9EF96E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(9.1100)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4CD3E014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(19.2150)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7748477D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(23.6975)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AEB79A7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(24.8826)</w:t>
            </w:r>
          </w:p>
        </w:tc>
        <w:tc>
          <w:tcPr>
            <w:tcW w:w="1800" w:type="dxa"/>
            <w:vAlign w:val="center"/>
          </w:tcPr>
          <w:p w14:paraId="26A6BD3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(21.5567)</w:t>
            </w:r>
          </w:p>
        </w:tc>
        <w:tc>
          <w:tcPr>
            <w:tcW w:w="1710" w:type="dxa"/>
            <w:vAlign w:val="center"/>
          </w:tcPr>
          <w:p w14:paraId="65B657CC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(15.6858)</w:t>
            </w:r>
          </w:p>
        </w:tc>
      </w:tr>
      <w:tr w:rsidR="00F66E50" w:rsidRPr="0004261B" w14:paraId="42104A6C" w14:textId="77777777" w:rsidTr="00F756C1">
        <w:trPr>
          <w:trHeight w:val="315"/>
        </w:trPr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3CD7571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Observations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14:paraId="0C1F584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298A68AC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3DDE4FE6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14ABF3FD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3BBE4B0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800" w:type="dxa"/>
            <w:vAlign w:val="center"/>
          </w:tcPr>
          <w:p w14:paraId="7A40FB1E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710" w:type="dxa"/>
            <w:vAlign w:val="center"/>
          </w:tcPr>
          <w:p w14:paraId="29EE9D2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</w:tr>
      <w:tr w:rsidR="00F66E50" w:rsidRPr="0004261B" w14:paraId="5B339705" w14:textId="77777777" w:rsidTr="00F756C1">
        <w:trPr>
          <w:trHeight w:val="315"/>
        </w:trPr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603D5DF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No. of years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14:paraId="5C308E2C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4DCB16BC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0334019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7D2DC8C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607C9313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800" w:type="dxa"/>
            <w:vAlign w:val="center"/>
          </w:tcPr>
          <w:p w14:paraId="26231865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710" w:type="dxa"/>
            <w:vAlign w:val="center"/>
          </w:tcPr>
          <w:p w14:paraId="2B6BA206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</w:tr>
      <w:tr w:rsidR="00F66E50" w:rsidRPr="0004261B" w14:paraId="7E628E19" w14:textId="77777777" w:rsidTr="00F756C1">
        <w:trPr>
          <w:trHeight w:val="315"/>
        </w:trPr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53588A9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R</w:t>
            </w:r>
            <w:r w:rsidRPr="0004261B">
              <w:rPr>
                <w:rFonts w:eastAsia="Times New Roman" w:cs="Times New Roman"/>
                <w:color w:val="000000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14:paraId="51C8A02C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0.5323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18B59D97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0.4433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0A6B6906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0.2638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55A8C360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0.5191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465C1C8E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0.1803</w:t>
            </w:r>
          </w:p>
        </w:tc>
        <w:tc>
          <w:tcPr>
            <w:tcW w:w="1800" w:type="dxa"/>
            <w:vAlign w:val="center"/>
          </w:tcPr>
          <w:p w14:paraId="56C055E4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0.3477</w:t>
            </w:r>
          </w:p>
        </w:tc>
        <w:tc>
          <w:tcPr>
            <w:tcW w:w="1710" w:type="dxa"/>
            <w:vAlign w:val="center"/>
          </w:tcPr>
          <w:p w14:paraId="2BABF1A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0.0043</w:t>
            </w:r>
          </w:p>
        </w:tc>
      </w:tr>
    </w:tbl>
    <w:p w14:paraId="25F24DA5" w14:textId="77777777" w:rsidR="00F66E50" w:rsidRPr="0004261B" w:rsidRDefault="00F66E50" w:rsidP="00F66E50">
      <w:pPr>
        <w:spacing w:after="0" w:line="240" w:lineRule="auto"/>
        <w:rPr>
          <w:rFonts w:cs="Times New Roman"/>
          <w:szCs w:val="24"/>
        </w:rPr>
      </w:pPr>
      <w:r w:rsidRPr="0004261B">
        <w:rPr>
          <w:rFonts w:cs="Times New Roman"/>
          <w:szCs w:val="24"/>
        </w:rPr>
        <w:t>Source: Author’s Calculation based on Secondary Data</w:t>
      </w:r>
      <w:r>
        <w:rPr>
          <w:rFonts w:cs="Times New Roman"/>
          <w:szCs w:val="24"/>
        </w:rPr>
        <w:t>.</w:t>
      </w:r>
    </w:p>
    <w:p w14:paraId="5B997075" w14:textId="77777777" w:rsidR="00F66E50" w:rsidRDefault="00F66E50" w:rsidP="00F66E50">
      <w:pPr>
        <w:spacing w:line="240" w:lineRule="auto"/>
        <w:rPr>
          <w:rFonts w:cs="Times New Roman"/>
          <w:szCs w:val="24"/>
        </w:rPr>
      </w:pPr>
      <w:r w:rsidRPr="0004261B">
        <w:rPr>
          <w:rFonts w:cs="Times New Roman"/>
          <w:szCs w:val="24"/>
        </w:rPr>
        <w:t xml:space="preserve">Note: The symbols *, **, *** represent 10%, 5% and 1% significance </w:t>
      </w:r>
      <w:proofErr w:type="gramStart"/>
      <w:r w:rsidRPr="0004261B">
        <w:rPr>
          <w:rFonts w:cs="Times New Roman"/>
          <w:szCs w:val="24"/>
        </w:rPr>
        <w:t>level</w:t>
      </w:r>
      <w:proofErr w:type="gramEnd"/>
      <w:r w:rsidRPr="0004261B">
        <w:rPr>
          <w:rFonts w:cs="Times New Roman"/>
          <w:szCs w:val="24"/>
        </w:rPr>
        <w:t xml:space="preserve"> respectively. Values within parenthesis represent the Robust Standard Error. RE and MLR refers to Random Effect and Multiple Linear </w:t>
      </w:r>
      <w:proofErr w:type="gramStart"/>
      <w:r w:rsidRPr="0004261B">
        <w:rPr>
          <w:rFonts w:cs="Times New Roman"/>
          <w:szCs w:val="24"/>
        </w:rPr>
        <w:t>Regression</w:t>
      </w:r>
      <w:proofErr w:type="gramEnd"/>
      <w:r w:rsidRPr="0004261B">
        <w:rPr>
          <w:rFonts w:cs="Times New Roman"/>
          <w:szCs w:val="24"/>
        </w:rPr>
        <w:t xml:space="preserve"> respectively. N is the number of observations.</w:t>
      </w:r>
    </w:p>
    <w:p w14:paraId="287C1737" w14:textId="77777777" w:rsidR="00F66E50" w:rsidRDefault="00F66E50" w:rsidP="00F66E50">
      <w:pPr>
        <w:spacing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3B93633C" w14:textId="77777777" w:rsidR="00F66E50" w:rsidRPr="00D77424" w:rsidRDefault="00F66E50" w:rsidP="00F66E50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E48E0">
        <w:rPr>
          <w:rFonts w:ascii="Times New Roman" w:hAnsi="Times New Roman" w:cs="Times New Roman"/>
          <w:b/>
          <w:bCs/>
          <w:sz w:val="24"/>
          <w:szCs w:val="24"/>
        </w:rPr>
        <w:lastRenderedPageBreak/>
        <w:t>S4.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E48E0">
        <w:rPr>
          <w:rFonts w:ascii="Times New Roman" w:hAnsi="Times New Roman" w:cs="Times New Roman"/>
          <w:b/>
          <w:bCs/>
          <w:sz w:val="24"/>
          <w:szCs w:val="24"/>
        </w:rPr>
        <w:t xml:space="preserve"> Appendix</w:t>
      </w:r>
      <w:r w:rsidRPr="00D77424">
        <w:rPr>
          <w:rFonts w:ascii="Times New Roman" w:hAnsi="Times New Roman" w:cs="Times New Roman"/>
          <w:b/>
          <w:bCs/>
          <w:sz w:val="24"/>
          <w:szCs w:val="24"/>
        </w:rPr>
        <w:t>: RE and MLR Model Results - Europe</w:t>
      </w:r>
    </w:p>
    <w:tbl>
      <w:tblPr>
        <w:tblpPr w:leftFromText="180" w:rightFromText="180" w:vertAnchor="page" w:horzAnchor="margin" w:tblpY="1729"/>
        <w:tblW w:w="1395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06"/>
        <w:gridCol w:w="1710"/>
        <w:gridCol w:w="1800"/>
        <w:gridCol w:w="1800"/>
        <w:gridCol w:w="1800"/>
        <w:gridCol w:w="1800"/>
        <w:gridCol w:w="1710"/>
      </w:tblGrid>
      <w:tr w:rsidR="00F66E50" w:rsidRPr="0004261B" w14:paraId="03DAC9B4" w14:textId="77777777" w:rsidTr="00F756C1">
        <w:trPr>
          <w:trHeight w:val="315"/>
        </w:trPr>
        <w:tc>
          <w:tcPr>
            <w:tcW w:w="1524" w:type="dxa"/>
            <w:vMerge w:val="restart"/>
            <w:shd w:val="clear" w:color="auto" w:fill="auto"/>
            <w:noWrap/>
            <w:hideMark/>
          </w:tcPr>
          <w:p w14:paraId="2052CEDD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bookmarkStart w:id="15" w:name="_Toc151312536"/>
            <w:bookmarkStart w:id="16" w:name="Table49"/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Variable</w:t>
            </w:r>
          </w:p>
        </w:tc>
        <w:tc>
          <w:tcPr>
            <w:tcW w:w="1806" w:type="dxa"/>
            <w:shd w:val="clear" w:color="auto" w:fill="auto"/>
            <w:noWrap/>
          </w:tcPr>
          <w:p w14:paraId="23D6B480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Cs w:val="24"/>
                <w:lang w:eastAsia="en-GB"/>
              </w:rPr>
              <w:t>Lithuania</w:t>
            </w:r>
          </w:p>
        </w:tc>
        <w:tc>
          <w:tcPr>
            <w:tcW w:w="1710" w:type="dxa"/>
            <w:shd w:val="clear" w:color="auto" w:fill="auto"/>
            <w:noWrap/>
          </w:tcPr>
          <w:p w14:paraId="7ED75F86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Luxembourg</w:t>
            </w:r>
          </w:p>
        </w:tc>
        <w:tc>
          <w:tcPr>
            <w:tcW w:w="1800" w:type="dxa"/>
            <w:shd w:val="clear" w:color="auto" w:fill="auto"/>
            <w:noWrap/>
          </w:tcPr>
          <w:p w14:paraId="27788D65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Netherlands</w:t>
            </w:r>
          </w:p>
        </w:tc>
        <w:tc>
          <w:tcPr>
            <w:tcW w:w="1800" w:type="dxa"/>
            <w:shd w:val="clear" w:color="auto" w:fill="auto"/>
            <w:noWrap/>
          </w:tcPr>
          <w:p w14:paraId="56D51CF4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North Macedonia</w:t>
            </w:r>
          </w:p>
        </w:tc>
        <w:tc>
          <w:tcPr>
            <w:tcW w:w="1800" w:type="dxa"/>
            <w:shd w:val="clear" w:color="auto" w:fill="auto"/>
            <w:noWrap/>
          </w:tcPr>
          <w:p w14:paraId="48C49E7F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Norway</w:t>
            </w:r>
          </w:p>
        </w:tc>
        <w:tc>
          <w:tcPr>
            <w:tcW w:w="1800" w:type="dxa"/>
          </w:tcPr>
          <w:p w14:paraId="3A015085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Poland</w:t>
            </w:r>
          </w:p>
        </w:tc>
        <w:tc>
          <w:tcPr>
            <w:tcW w:w="1710" w:type="dxa"/>
          </w:tcPr>
          <w:p w14:paraId="5F7AC4BF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Portugal</w:t>
            </w:r>
          </w:p>
        </w:tc>
      </w:tr>
      <w:tr w:rsidR="00F66E50" w:rsidRPr="0004261B" w14:paraId="63159ECE" w14:textId="77777777" w:rsidTr="00F756C1">
        <w:trPr>
          <w:trHeight w:val="315"/>
        </w:trPr>
        <w:tc>
          <w:tcPr>
            <w:tcW w:w="1524" w:type="dxa"/>
            <w:vMerge/>
            <w:shd w:val="clear" w:color="auto" w:fill="auto"/>
            <w:hideMark/>
          </w:tcPr>
          <w:p w14:paraId="7B78AA98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1806" w:type="dxa"/>
            <w:shd w:val="clear" w:color="auto" w:fill="auto"/>
            <w:noWrap/>
            <w:hideMark/>
          </w:tcPr>
          <w:p w14:paraId="5F358FDD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Cs w:val="24"/>
                <w:lang w:eastAsia="en-GB"/>
              </w:rPr>
              <w:t>FLPR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24DCFADC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Cs w:val="24"/>
                <w:lang w:eastAsia="en-GB"/>
              </w:rPr>
              <w:t>FLPR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C90A123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Cs w:val="24"/>
                <w:lang w:eastAsia="en-GB"/>
              </w:rPr>
              <w:t>FLPR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382A609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Cs w:val="24"/>
                <w:lang w:eastAsia="en-GB"/>
              </w:rPr>
              <w:t>FLPR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6289DCF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Cs w:val="24"/>
                <w:lang w:eastAsia="en-GB"/>
              </w:rPr>
              <w:t>FLPR</w:t>
            </w:r>
          </w:p>
        </w:tc>
        <w:tc>
          <w:tcPr>
            <w:tcW w:w="1800" w:type="dxa"/>
          </w:tcPr>
          <w:p w14:paraId="7F3ACF4F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Cs w:val="24"/>
                <w:lang w:eastAsia="en-GB"/>
              </w:rPr>
              <w:t>FLPR</w:t>
            </w:r>
          </w:p>
        </w:tc>
        <w:tc>
          <w:tcPr>
            <w:tcW w:w="1710" w:type="dxa"/>
          </w:tcPr>
          <w:p w14:paraId="0E3003FC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Cs w:val="24"/>
                <w:lang w:eastAsia="en-GB"/>
              </w:rPr>
              <w:t>FLPR</w:t>
            </w:r>
          </w:p>
        </w:tc>
      </w:tr>
      <w:tr w:rsidR="00F66E50" w:rsidRPr="0004261B" w14:paraId="310D2819" w14:textId="77777777" w:rsidTr="00F756C1">
        <w:trPr>
          <w:trHeight w:val="315"/>
        </w:trPr>
        <w:tc>
          <w:tcPr>
            <w:tcW w:w="1524" w:type="dxa"/>
            <w:vMerge/>
            <w:shd w:val="clear" w:color="auto" w:fill="auto"/>
            <w:hideMark/>
          </w:tcPr>
          <w:p w14:paraId="4F7A30E2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1806" w:type="dxa"/>
            <w:shd w:val="clear" w:color="auto" w:fill="auto"/>
            <w:noWrap/>
            <w:hideMark/>
          </w:tcPr>
          <w:p w14:paraId="1DB22519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MLR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645DF23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MLR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18E1E40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MLR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42B639A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MLR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F98E96F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MLR</w:t>
            </w:r>
          </w:p>
        </w:tc>
        <w:tc>
          <w:tcPr>
            <w:tcW w:w="1800" w:type="dxa"/>
          </w:tcPr>
          <w:p w14:paraId="483FFCAC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MLR</w:t>
            </w:r>
          </w:p>
        </w:tc>
        <w:tc>
          <w:tcPr>
            <w:tcW w:w="1710" w:type="dxa"/>
          </w:tcPr>
          <w:p w14:paraId="59CD38E9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MLR</w:t>
            </w:r>
          </w:p>
        </w:tc>
      </w:tr>
      <w:tr w:rsidR="00F66E50" w:rsidRPr="0004261B" w14:paraId="1B3DEDE5" w14:textId="77777777" w:rsidTr="00F756C1">
        <w:trPr>
          <w:trHeight w:val="315"/>
        </w:trPr>
        <w:tc>
          <w:tcPr>
            <w:tcW w:w="1524" w:type="dxa"/>
            <w:vMerge w:val="restart"/>
            <w:shd w:val="clear" w:color="auto" w:fill="auto"/>
            <w:noWrap/>
            <w:vAlign w:val="bottom"/>
            <w:hideMark/>
          </w:tcPr>
          <w:p w14:paraId="60C81EAC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HDI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14:paraId="784D934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-21.8060*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53183973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-310.8721**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6360DA33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-177.6908*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159FC62C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3.2214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D825230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-7.5923</w:t>
            </w:r>
          </w:p>
        </w:tc>
        <w:tc>
          <w:tcPr>
            <w:tcW w:w="1800" w:type="dxa"/>
            <w:vAlign w:val="center"/>
          </w:tcPr>
          <w:p w14:paraId="7B97CADC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13.6062**</w:t>
            </w:r>
          </w:p>
        </w:tc>
        <w:tc>
          <w:tcPr>
            <w:tcW w:w="1710" w:type="dxa"/>
            <w:vAlign w:val="center"/>
          </w:tcPr>
          <w:p w14:paraId="094E4872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-28.6605**</w:t>
            </w:r>
          </w:p>
        </w:tc>
      </w:tr>
      <w:tr w:rsidR="00F66E50" w:rsidRPr="0004261B" w14:paraId="7779385A" w14:textId="77777777" w:rsidTr="00F756C1">
        <w:trPr>
          <w:trHeight w:val="315"/>
        </w:trPr>
        <w:tc>
          <w:tcPr>
            <w:tcW w:w="1524" w:type="dxa"/>
            <w:vMerge/>
            <w:shd w:val="clear" w:color="auto" w:fill="auto"/>
            <w:vAlign w:val="center"/>
            <w:hideMark/>
          </w:tcPr>
          <w:p w14:paraId="31DC31AD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1806" w:type="dxa"/>
            <w:shd w:val="clear" w:color="auto" w:fill="auto"/>
            <w:noWrap/>
            <w:vAlign w:val="center"/>
          </w:tcPr>
          <w:p w14:paraId="676A7843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(10.7836)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7A9487F0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(117.0524)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300E14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(96.1796)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6198F3E6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(16.1954)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43D1A834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(28.3327)</w:t>
            </w:r>
          </w:p>
        </w:tc>
        <w:tc>
          <w:tcPr>
            <w:tcW w:w="1800" w:type="dxa"/>
            <w:vAlign w:val="center"/>
          </w:tcPr>
          <w:p w14:paraId="5D2EB113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(6.3473)</w:t>
            </w:r>
          </w:p>
        </w:tc>
        <w:tc>
          <w:tcPr>
            <w:tcW w:w="1710" w:type="dxa"/>
            <w:vAlign w:val="center"/>
          </w:tcPr>
          <w:p w14:paraId="634C0C1A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(11.0008)</w:t>
            </w:r>
          </w:p>
        </w:tc>
      </w:tr>
      <w:tr w:rsidR="00F66E50" w:rsidRPr="0004261B" w14:paraId="4D1C8138" w14:textId="77777777" w:rsidTr="00F756C1">
        <w:trPr>
          <w:trHeight w:val="315"/>
        </w:trPr>
        <w:tc>
          <w:tcPr>
            <w:tcW w:w="1524" w:type="dxa"/>
            <w:vMerge w:val="restart"/>
            <w:shd w:val="clear" w:color="auto" w:fill="auto"/>
            <w:noWrap/>
            <w:vAlign w:val="bottom"/>
            <w:hideMark/>
          </w:tcPr>
          <w:p w14:paraId="0073DF04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TSEF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14:paraId="783F5BEA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-.1634***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31B61A7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1.6519***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32213ECA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.2579**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407287C6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-.0014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04CFA035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.0579</w:t>
            </w:r>
          </w:p>
        </w:tc>
        <w:tc>
          <w:tcPr>
            <w:tcW w:w="1800" w:type="dxa"/>
            <w:vAlign w:val="center"/>
          </w:tcPr>
          <w:p w14:paraId="2C41CC9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-.1636***</w:t>
            </w:r>
          </w:p>
        </w:tc>
        <w:tc>
          <w:tcPr>
            <w:tcW w:w="1710" w:type="dxa"/>
            <w:vAlign w:val="center"/>
          </w:tcPr>
          <w:p w14:paraId="7352DE06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.1515***</w:t>
            </w:r>
          </w:p>
        </w:tc>
      </w:tr>
      <w:tr w:rsidR="00F66E50" w:rsidRPr="0004261B" w14:paraId="74978615" w14:textId="77777777" w:rsidTr="00F756C1">
        <w:trPr>
          <w:trHeight w:val="315"/>
        </w:trPr>
        <w:tc>
          <w:tcPr>
            <w:tcW w:w="1524" w:type="dxa"/>
            <w:vMerge/>
            <w:shd w:val="clear" w:color="auto" w:fill="auto"/>
            <w:vAlign w:val="center"/>
            <w:hideMark/>
          </w:tcPr>
          <w:p w14:paraId="599610B1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1806" w:type="dxa"/>
            <w:shd w:val="clear" w:color="auto" w:fill="auto"/>
            <w:noWrap/>
            <w:vAlign w:val="center"/>
          </w:tcPr>
          <w:p w14:paraId="6D0B3DD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(.0358)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6350AF15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(.5382)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9599F35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(.1045)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6E3D8147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(.1077)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4895768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(.0997)</w:t>
            </w:r>
          </w:p>
        </w:tc>
        <w:tc>
          <w:tcPr>
            <w:tcW w:w="1800" w:type="dxa"/>
            <w:vAlign w:val="center"/>
          </w:tcPr>
          <w:p w14:paraId="28F01A7E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(.0474)</w:t>
            </w:r>
          </w:p>
        </w:tc>
        <w:tc>
          <w:tcPr>
            <w:tcW w:w="1710" w:type="dxa"/>
            <w:vAlign w:val="center"/>
          </w:tcPr>
          <w:p w14:paraId="1E350F45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(.0440)</w:t>
            </w:r>
          </w:p>
        </w:tc>
      </w:tr>
      <w:tr w:rsidR="00F66E50" w:rsidRPr="0004261B" w14:paraId="0F148683" w14:textId="77777777" w:rsidTr="00F756C1">
        <w:trPr>
          <w:trHeight w:val="315"/>
        </w:trPr>
        <w:tc>
          <w:tcPr>
            <w:tcW w:w="1524" w:type="dxa"/>
            <w:vMerge w:val="restart"/>
            <w:shd w:val="clear" w:color="auto" w:fill="auto"/>
            <w:noWrap/>
            <w:vAlign w:val="bottom"/>
            <w:hideMark/>
          </w:tcPr>
          <w:p w14:paraId="73FFC06C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Constant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14:paraId="3585E58C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84.0844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6CC3FE8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305.0109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3607821E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203.0925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59177810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40.7697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7465DC5E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64.3383</w:t>
            </w:r>
          </w:p>
        </w:tc>
        <w:tc>
          <w:tcPr>
            <w:tcW w:w="1800" w:type="dxa"/>
            <w:vAlign w:val="center"/>
          </w:tcPr>
          <w:p w14:paraId="02C40B32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48.0136</w:t>
            </w:r>
          </w:p>
        </w:tc>
        <w:tc>
          <w:tcPr>
            <w:tcW w:w="1710" w:type="dxa"/>
            <w:vAlign w:val="center"/>
          </w:tcPr>
          <w:p w14:paraId="35EE392F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69.0408</w:t>
            </w:r>
          </w:p>
        </w:tc>
      </w:tr>
      <w:tr w:rsidR="00F66E50" w:rsidRPr="0004261B" w14:paraId="63C6F81A" w14:textId="77777777" w:rsidTr="00F756C1">
        <w:trPr>
          <w:trHeight w:val="315"/>
        </w:trPr>
        <w:tc>
          <w:tcPr>
            <w:tcW w:w="1524" w:type="dxa"/>
            <w:vMerge/>
            <w:shd w:val="clear" w:color="auto" w:fill="auto"/>
            <w:vAlign w:val="center"/>
            <w:hideMark/>
          </w:tcPr>
          <w:p w14:paraId="2179102E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1806" w:type="dxa"/>
            <w:shd w:val="clear" w:color="auto" w:fill="auto"/>
            <w:noWrap/>
            <w:vAlign w:val="center"/>
          </w:tcPr>
          <w:p w14:paraId="3C6E7E37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(8.6314)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75ECE516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(98.2884)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1C1D666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(81.4459)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EEEE03A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(8.2668)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1D1CE43E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(20.1910)</w:t>
            </w:r>
          </w:p>
        </w:tc>
        <w:tc>
          <w:tcPr>
            <w:tcW w:w="1800" w:type="dxa"/>
            <w:vAlign w:val="center"/>
          </w:tcPr>
          <w:p w14:paraId="786CE9D3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(5.3484)</w:t>
            </w:r>
          </w:p>
        </w:tc>
        <w:tc>
          <w:tcPr>
            <w:tcW w:w="1710" w:type="dxa"/>
            <w:vAlign w:val="center"/>
          </w:tcPr>
          <w:p w14:paraId="0553328D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(7.5611)</w:t>
            </w:r>
          </w:p>
        </w:tc>
      </w:tr>
      <w:tr w:rsidR="00F66E50" w:rsidRPr="0004261B" w14:paraId="1386879D" w14:textId="77777777" w:rsidTr="00F756C1">
        <w:trPr>
          <w:trHeight w:val="315"/>
        </w:trPr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328F614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Observations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14:paraId="3575480A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6F597B40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56DA3B5D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0D24350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41132A0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800" w:type="dxa"/>
            <w:vAlign w:val="center"/>
          </w:tcPr>
          <w:p w14:paraId="173F47C0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710" w:type="dxa"/>
            <w:vAlign w:val="center"/>
          </w:tcPr>
          <w:p w14:paraId="71B04CFD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</w:tr>
      <w:tr w:rsidR="00F66E50" w:rsidRPr="0004261B" w14:paraId="2683BBED" w14:textId="77777777" w:rsidTr="00F756C1">
        <w:trPr>
          <w:trHeight w:val="315"/>
        </w:trPr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B0D55B2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No. of years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14:paraId="399D6854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66B8301C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431A9AF5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6EB77B5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1003F714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800" w:type="dxa"/>
            <w:vAlign w:val="center"/>
          </w:tcPr>
          <w:p w14:paraId="032A638E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710" w:type="dxa"/>
            <w:vAlign w:val="center"/>
          </w:tcPr>
          <w:p w14:paraId="0C39F54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</w:tr>
      <w:tr w:rsidR="00F66E50" w:rsidRPr="0004261B" w14:paraId="2E0C136D" w14:textId="77777777" w:rsidTr="00F756C1">
        <w:trPr>
          <w:trHeight w:val="315"/>
        </w:trPr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26CD4BBB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R</w:t>
            </w:r>
            <w:r w:rsidRPr="0004261B">
              <w:rPr>
                <w:rFonts w:eastAsia="Times New Roman" w:cs="Times New Roman"/>
                <w:color w:val="000000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14:paraId="2CDF0AF5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0.6503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03B415D0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0.2784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EB57C4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0.2133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036CA7D7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0.0133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7A6F933E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0.0414</w:t>
            </w:r>
          </w:p>
        </w:tc>
        <w:tc>
          <w:tcPr>
            <w:tcW w:w="1800" w:type="dxa"/>
            <w:vAlign w:val="center"/>
          </w:tcPr>
          <w:p w14:paraId="2570B98F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0.5195</w:t>
            </w:r>
          </w:p>
        </w:tc>
        <w:tc>
          <w:tcPr>
            <w:tcW w:w="1710" w:type="dxa"/>
            <w:vAlign w:val="center"/>
          </w:tcPr>
          <w:p w14:paraId="708B60C3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0.2890</w:t>
            </w:r>
          </w:p>
        </w:tc>
      </w:tr>
    </w:tbl>
    <w:bookmarkEnd w:id="15"/>
    <w:bookmarkEnd w:id="16"/>
    <w:p w14:paraId="2051F65F" w14:textId="77777777" w:rsidR="00F66E50" w:rsidRPr="0004261B" w:rsidRDefault="00F66E50" w:rsidP="00F66E50">
      <w:pPr>
        <w:spacing w:after="0" w:line="240" w:lineRule="auto"/>
        <w:rPr>
          <w:rFonts w:cs="Times New Roman"/>
          <w:szCs w:val="24"/>
        </w:rPr>
      </w:pPr>
      <w:r w:rsidRPr="0004261B">
        <w:t xml:space="preserve">Note: </w:t>
      </w:r>
      <w:r w:rsidRPr="0004261B">
        <w:rPr>
          <w:rFonts w:cs="Times New Roman"/>
          <w:szCs w:val="24"/>
        </w:rPr>
        <w:t>Source: Author’s Calculation based on Secondary Data</w:t>
      </w:r>
      <w:r>
        <w:rPr>
          <w:rFonts w:cs="Times New Roman"/>
          <w:szCs w:val="24"/>
        </w:rPr>
        <w:t>.</w:t>
      </w:r>
    </w:p>
    <w:p w14:paraId="03654FB7" w14:textId="77777777" w:rsidR="00F66E50" w:rsidRDefault="00F66E50" w:rsidP="00F66E50">
      <w:pPr>
        <w:spacing w:line="240" w:lineRule="auto"/>
        <w:rPr>
          <w:rFonts w:cs="Times New Roman"/>
          <w:szCs w:val="24"/>
        </w:rPr>
        <w:sectPr w:rsidR="00F66E50" w:rsidSect="00657287">
          <w:footerReference w:type="default" r:id="rId8"/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  <w:r w:rsidRPr="0004261B">
        <w:rPr>
          <w:rFonts w:cs="Times New Roman"/>
          <w:szCs w:val="24"/>
        </w:rPr>
        <w:t xml:space="preserve">Note: The symbols *, **, *** represent 10%, 5% and 1% significance </w:t>
      </w:r>
      <w:proofErr w:type="gramStart"/>
      <w:r w:rsidRPr="0004261B">
        <w:rPr>
          <w:rFonts w:cs="Times New Roman"/>
          <w:szCs w:val="24"/>
        </w:rPr>
        <w:t>level</w:t>
      </w:r>
      <w:proofErr w:type="gramEnd"/>
      <w:r w:rsidRPr="0004261B">
        <w:rPr>
          <w:rFonts w:cs="Times New Roman"/>
          <w:szCs w:val="24"/>
        </w:rPr>
        <w:t xml:space="preserve"> respectively. Values within parenthesis represent the Robust Standard Error. RE and MLR refers to Random Effect and Multiple Linear </w:t>
      </w:r>
      <w:proofErr w:type="gramStart"/>
      <w:r w:rsidRPr="0004261B">
        <w:rPr>
          <w:rFonts w:cs="Times New Roman"/>
          <w:szCs w:val="24"/>
        </w:rPr>
        <w:t>Regression</w:t>
      </w:r>
      <w:proofErr w:type="gramEnd"/>
      <w:r w:rsidRPr="0004261B">
        <w:rPr>
          <w:rFonts w:cs="Times New Roman"/>
          <w:szCs w:val="24"/>
        </w:rPr>
        <w:t xml:space="preserve"> respectively. N is the number of observations.</w:t>
      </w:r>
    </w:p>
    <w:p w14:paraId="60AFD19B" w14:textId="77777777" w:rsidR="00F66E50" w:rsidRPr="00D77424" w:rsidRDefault="00F66E50" w:rsidP="00F66E5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1E48E0">
        <w:rPr>
          <w:rFonts w:ascii="Times New Roman" w:hAnsi="Times New Roman" w:cs="Times New Roman"/>
          <w:b/>
          <w:bCs/>
          <w:sz w:val="24"/>
          <w:szCs w:val="24"/>
        </w:rPr>
        <w:lastRenderedPageBreak/>
        <w:t>S4.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E48E0">
        <w:rPr>
          <w:rFonts w:ascii="Times New Roman" w:hAnsi="Times New Roman" w:cs="Times New Roman"/>
          <w:b/>
          <w:bCs/>
          <w:sz w:val="24"/>
          <w:szCs w:val="24"/>
        </w:rPr>
        <w:t xml:space="preserve"> Appendix</w:t>
      </w:r>
      <w:r w:rsidRPr="00D77424">
        <w:rPr>
          <w:rFonts w:ascii="Times New Roman" w:hAnsi="Times New Roman" w:cs="Times New Roman"/>
          <w:b/>
          <w:bCs/>
          <w:sz w:val="24"/>
          <w:szCs w:val="24"/>
        </w:rPr>
        <w:t>: RE and MLR Model Results - Europe</w:t>
      </w:r>
    </w:p>
    <w:tbl>
      <w:tblPr>
        <w:tblpPr w:leftFromText="180" w:rightFromText="180" w:vertAnchor="page" w:horzAnchor="margin" w:tblpY="1729"/>
        <w:tblW w:w="1395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06"/>
        <w:gridCol w:w="1710"/>
        <w:gridCol w:w="1800"/>
        <w:gridCol w:w="1800"/>
        <w:gridCol w:w="1800"/>
        <w:gridCol w:w="1800"/>
        <w:gridCol w:w="1710"/>
      </w:tblGrid>
      <w:tr w:rsidR="00F66E50" w:rsidRPr="0004261B" w14:paraId="181F7473" w14:textId="77777777" w:rsidTr="00F756C1">
        <w:trPr>
          <w:trHeight w:val="315"/>
        </w:trPr>
        <w:tc>
          <w:tcPr>
            <w:tcW w:w="1524" w:type="dxa"/>
            <w:vMerge w:val="restart"/>
            <w:shd w:val="clear" w:color="auto" w:fill="auto"/>
            <w:noWrap/>
            <w:hideMark/>
          </w:tcPr>
          <w:p w14:paraId="54091501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bookmarkStart w:id="17" w:name="_Toc151312537"/>
            <w:bookmarkStart w:id="18" w:name="Table410"/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Variable</w:t>
            </w:r>
          </w:p>
        </w:tc>
        <w:tc>
          <w:tcPr>
            <w:tcW w:w="1806" w:type="dxa"/>
            <w:shd w:val="clear" w:color="auto" w:fill="auto"/>
            <w:noWrap/>
          </w:tcPr>
          <w:p w14:paraId="7B779E34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Cs w:val="24"/>
                <w:lang w:eastAsia="en-GB"/>
              </w:rPr>
              <w:t>Romania</w:t>
            </w:r>
          </w:p>
        </w:tc>
        <w:tc>
          <w:tcPr>
            <w:tcW w:w="1710" w:type="dxa"/>
            <w:shd w:val="clear" w:color="auto" w:fill="auto"/>
            <w:noWrap/>
          </w:tcPr>
          <w:p w14:paraId="36FD1EBD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Slovak Republic</w:t>
            </w:r>
          </w:p>
        </w:tc>
        <w:tc>
          <w:tcPr>
            <w:tcW w:w="1800" w:type="dxa"/>
            <w:shd w:val="clear" w:color="auto" w:fill="auto"/>
            <w:noWrap/>
          </w:tcPr>
          <w:p w14:paraId="2790F73A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Slovenia</w:t>
            </w:r>
          </w:p>
        </w:tc>
        <w:tc>
          <w:tcPr>
            <w:tcW w:w="1800" w:type="dxa"/>
            <w:shd w:val="clear" w:color="auto" w:fill="auto"/>
            <w:noWrap/>
          </w:tcPr>
          <w:p w14:paraId="7F69393E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Spain</w:t>
            </w:r>
          </w:p>
        </w:tc>
        <w:tc>
          <w:tcPr>
            <w:tcW w:w="1800" w:type="dxa"/>
            <w:shd w:val="clear" w:color="auto" w:fill="auto"/>
            <w:noWrap/>
          </w:tcPr>
          <w:p w14:paraId="02C6032D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Sweden</w:t>
            </w:r>
          </w:p>
        </w:tc>
        <w:tc>
          <w:tcPr>
            <w:tcW w:w="1800" w:type="dxa"/>
          </w:tcPr>
          <w:p w14:paraId="01748E5F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Switzerland</w:t>
            </w:r>
          </w:p>
        </w:tc>
        <w:tc>
          <w:tcPr>
            <w:tcW w:w="1710" w:type="dxa"/>
          </w:tcPr>
          <w:p w14:paraId="6F868EC1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United Kingdom</w:t>
            </w:r>
          </w:p>
        </w:tc>
      </w:tr>
      <w:tr w:rsidR="00F66E50" w:rsidRPr="0004261B" w14:paraId="3A4DB124" w14:textId="77777777" w:rsidTr="00F756C1">
        <w:trPr>
          <w:trHeight w:val="315"/>
        </w:trPr>
        <w:tc>
          <w:tcPr>
            <w:tcW w:w="1524" w:type="dxa"/>
            <w:vMerge/>
            <w:shd w:val="clear" w:color="auto" w:fill="auto"/>
            <w:hideMark/>
          </w:tcPr>
          <w:p w14:paraId="09C32DA2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1806" w:type="dxa"/>
            <w:shd w:val="clear" w:color="auto" w:fill="auto"/>
            <w:noWrap/>
            <w:hideMark/>
          </w:tcPr>
          <w:p w14:paraId="1FBA48C4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Cs w:val="24"/>
                <w:lang w:eastAsia="en-GB"/>
              </w:rPr>
              <w:t>FLPR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886416C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Cs w:val="24"/>
                <w:lang w:eastAsia="en-GB"/>
              </w:rPr>
              <w:t>FLPR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188AB3E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Cs w:val="24"/>
                <w:lang w:eastAsia="en-GB"/>
              </w:rPr>
              <w:t>FLPR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31E4FA6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Cs w:val="24"/>
                <w:lang w:eastAsia="en-GB"/>
              </w:rPr>
              <w:t>FLPR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CE2833F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Cs w:val="24"/>
                <w:lang w:eastAsia="en-GB"/>
              </w:rPr>
              <w:t>FLPR</w:t>
            </w:r>
          </w:p>
        </w:tc>
        <w:tc>
          <w:tcPr>
            <w:tcW w:w="1800" w:type="dxa"/>
          </w:tcPr>
          <w:p w14:paraId="28D1EFF7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Cs w:val="24"/>
                <w:lang w:eastAsia="en-GB"/>
              </w:rPr>
              <w:t>FLPR</w:t>
            </w:r>
          </w:p>
        </w:tc>
        <w:tc>
          <w:tcPr>
            <w:tcW w:w="1710" w:type="dxa"/>
          </w:tcPr>
          <w:p w14:paraId="18EF95AC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szCs w:val="24"/>
                <w:lang w:eastAsia="en-GB"/>
              </w:rPr>
              <w:t>FLPR</w:t>
            </w:r>
          </w:p>
        </w:tc>
      </w:tr>
      <w:tr w:rsidR="00F66E50" w:rsidRPr="0004261B" w14:paraId="573B7B83" w14:textId="77777777" w:rsidTr="00F756C1">
        <w:trPr>
          <w:trHeight w:val="315"/>
        </w:trPr>
        <w:tc>
          <w:tcPr>
            <w:tcW w:w="1524" w:type="dxa"/>
            <w:vMerge/>
            <w:shd w:val="clear" w:color="auto" w:fill="auto"/>
            <w:hideMark/>
          </w:tcPr>
          <w:p w14:paraId="51917AC2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1806" w:type="dxa"/>
            <w:shd w:val="clear" w:color="auto" w:fill="auto"/>
            <w:noWrap/>
            <w:hideMark/>
          </w:tcPr>
          <w:p w14:paraId="551F45A8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MLR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2BC02E6D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MLR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6C1D0C3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MLR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4726F0D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MLR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51B37FD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MLR</w:t>
            </w:r>
          </w:p>
        </w:tc>
        <w:tc>
          <w:tcPr>
            <w:tcW w:w="1800" w:type="dxa"/>
          </w:tcPr>
          <w:p w14:paraId="403FBED3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MLR</w:t>
            </w:r>
          </w:p>
        </w:tc>
        <w:tc>
          <w:tcPr>
            <w:tcW w:w="1710" w:type="dxa"/>
          </w:tcPr>
          <w:p w14:paraId="68887D4A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szCs w:val="24"/>
                <w:lang w:eastAsia="en-GB"/>
              </w:rPr>
              <w:t>MLR</w:t>
            </w:r>
          </w:p>
        </w:tc>
      </w:tr>
      <w:tr w:rsidR="00F66E50" w:rsidRPr="0004261B" w14:paraId="4EB17953" w14:textId="77777777" w:rsidTr="00F756C1">
        <w:trPr>
          <w:trHeight w:val="315"/>
        </w:trPr>
        <w:tc>
          <w:tcPr>
            <w:tcW w:w="1524" w:type="dxa"/>
            <w:vMerge w:val="restart"/>
            <w:shd w:val="clear" w:color="auto" w:fill="auto"/>
            <w:noWrap/>
            <w:vAlign w:val="bottom"/>
            <w:hideMark/>
          </w:tcPr>
          <w:p w14:paraId="1FFE458E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HDI</w:t>
            </w:r>
          </w:p>
        </w:tc>
        <w:tc>
          <w:tcPr>
            <w:tcW w:w="1806" w:type="dxa"/>
            <w:shd w:val="clear" w:color="auto" w:fill="auto"/>
            <w:noWrap/>
            <w:vAlign w:val="bottom"/>
          </w:tcPr>
          <w:p w14:paraId="78BF20D0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-56.6685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14:paraId="575ACFA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-18.0477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51DD693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-12.2125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361A9FF3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-332.3298*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36770ADD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21.3891*</w:t>
            </w:r>
          </w:p>
        </w:tc>
        <w:tc>
          <w:tcPr>
            <w:tcW w:w="1800" w:type="dxa"/>
          </w:tcPr>
          <w:p w14:paraId="0FE8951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-74.1944</w:t>
            </w:r>
          </w:p>
        </w:tc>
        <w:tc>
          <w:tcPr>
            <w:tcW w:w="1710" w:type="dxa"/>
          </w:tcPr>
          <w:p w14:paraId="68ACF7F6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-18.9099</w:t>
            </w:r>
          </w:p>
        </w:tc>
      </w:tr>
      <w:tr w:rsidR="00F66E50" w:rsidRPr="0004261B" w14:paraId="222A71B9" w14:textId="77777777" w:rsidTr="00F756C1">
        <w:trPr>
          <w:trHeight w:val="315"/>
        </w:trPr>
        <w:tc>
          <w:tcPr>
            <w:tcW w:w="1524" w:type="dxa"/>
            <w:vMerge/>
            <w:shd w:val="clear" w:color="auto" w:fill="auto"/>
            <w:vAlign w:val="center"/>
            <w:hideMark/>
          </w:tcPr>
          <w:p w14:paraId="098840A5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1806" w:type="dxa"/>
            <w:shd w:val="clear" w:color="auto" w:fill="auto"/>
            <w:noWrap/>
            <w:vAlign w:val="bottom"/>
          </w:tcPr>
          <w:p w14:paraId="4B24A51A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(33.7546)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14:paraId="57DEA1E6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(10.7170)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12F5CB06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(9.6066)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7A7A702E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(167.6907)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462E8E1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(11.6724)</w:t>
            </w:r>
          </w:p>
        </w:tc>
        <w:tc>
          <w:tcPr>
            <w:tcW w:w="1800" w:type="dxa"/>
          </w:tcPr>
          <w:p w14:paraId="030E1274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(47.7107)</w:t>
            </w:r>
          </w:p>
        </w:tc>
        <w:tc>
          <w:tcPr>
            <w:tcW w:w="1710" w:type="dxa"/>
          </w:tcPr>
          <w:p w14:paraId="4DE6968D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(13.9618)</w:t>
            </w:r>
          </w:p>
        </w:tc>
      </w:tr>
      <w:tr w:rsidR="00F66E50" w:rsidRPr="0004261B" w14:paraId="6A1681BC" w14:textId="77777777" w:rsidTr="00F756C1">
        <w:trPr>
          <w:trHeight w:val="315"/>
        </w:trPr>
        <w:tc>
          <w:tcPr>
            <w:tcW w:w="1524" w:type="dxa"/>
            <w:vMerge w:val="restart"/>
            <w:shd w:val="clear" w:color="auto" w:fill="auto"/>
            <w:noWrap/>
            <w:vAlign w:val="bottom"/>
            <w:hideMark/>
          </w:tcPr>
          <w:p w14:paraId="51599029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TSEF</w:t>
            </w:r>
          </w:p>
        </w:tc>
        <w:tc>
          <w:tcPr>
            <w:tcW w:w="1806" w:type="dxa"/>
            <w:shd w:val="clear" w:color="auto" w:fill="auto"/>
            <w:noWrap/>
            <w:vAlign w:val="bottom"/>
          </w:tcPr>
          <w:p w14:paraId="73FC5972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.2098**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14:paraId="3300617A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-.0525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30A850ED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.0019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44355223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.8708**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4C9CF1D7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.0173</w:t>
            </w:r>
          </w:p>
        </w:tc>
        <w:tc>
          <w:tcPr>
            <w:tcW w:w="1800" w:type="dxa"/>
          </w:tcPr>
          <w:p w14:paraId="3BF698E0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.2602*</w:t>
            </w:r>
          </w:p>
        </w:tc>
        <w:tc>
          <w:tcPr>
            <w:tcW w:w="1710" w:type="dxa"/>
          </w:tcPr>
          <w:p w14:paraId="7E53A60F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.2172***</w:t>
            </w:r>
          </w:p>
        </w:tc>
      </w:tr>
      <w:tr w:rsidR="00F66E50" w:rsidRPr="0004261B" w14:paraId="124F27F1" w14:textId="77777777" w:rsidTr="00F756C1">
        <w:trPr>
          <w:trHeight w:val="315"/>
        </w:trPr>
        <w:tc>
          <w:tcPr>
            <w:tcW w:w="1524" w:type="dxa"/>
            <w:vMerge/>
            <w:shd w:val="clear" w:color="auto" w:fill="auto"/>
            <w:vAlign w:val="center"/>
            <w:hideMark/>
          </w:tcPr>
          <w:p w14:paraId="7C7C05E6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1806" w:type="dxa"/>
            <w:shd w:val="clear" w:color="auto" w:fill="auto"/>
            <w:noWrap/>
            <w:vAlign w:val="bottom"/>
          </w:tcPr>
          <w:p w14:paraId="3CFB4B6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(.0737)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14:paraId="0F87A7C6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(.0340)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623C211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(.0333)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37CF0245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(.3408)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1B96D567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(.0347)</w:t>
            </w:r>
          </w:p>
        </w:tc>
        <w:tc>
          <w:tcPr>
            <w:tcW w:w="1800" w:type="dxa"/>
          </w:tcPr>
          <w:p w14:paraId="04859D13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(.1415)</w:t>
            </w:r>
          </w:p>
        </w:tc>
        <w:tc>
          <w:tcPr>
            <w:tcW w:w="1710" w:type="dxa"/>
          </w:tcPr>
          <w:p w14:paraId="14E78E6A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(.0533)</w:t>
            </w:r>
          </w:p>
        </w:tc>
      </w:tr>
      <w:tr w:rsidR="00F66E50" w:rsidRPr="0004261B" w14:paraId="5FFD8954" w14:textId="77777777" w:rsidTr="00F756C1">
        <w:trPr>
          <w:trHeight w:val="315"/>
        </w:trPr>
        <w:tc>
          <w:tcPr>
            <w:tcW w:w="1524" w:type="dxa"/>
            <w:vMerge w:val="restart"/>
            <w:shd w:val="clear" w:color="auto" w:fill="auto"/>
            <w:noWrap/>
            <w:vAlign w:val="bottom"/>
            <w:hideMark/>
          </w:tcPr>
          <w:p w14:paraId="01BBFB35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Constant</w:t>
            </w:r>
          </w:p>
        </w:tc>
        <w:tc>
          <w:tcPr>
            <w:tcW w:w="1806" w:type="dxa"/>
            <w:shd w:val="clear" w:color="auto" w:fill="auto"/>
            <w:noWrap/>
            <w:vAlign w:val="bottom"/>
          </w:tcPr>
          <w:p w14:paraId="23A0CBA4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81.8227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14:paraId="6AB10C93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69.2427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253C4483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63.2667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141D18A7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270.8955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3B4787F3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38.7973</w:t>
            </w:r>
          </w:p>
        </w:tc>
        <w:tc>
          <w:tcPr>
            <w:tcW w:w="1800" w:type="dxa"/>
          </w:tcPr>
          <w:p w14:paraId="4237417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116.2888</w:t>
            </w:r>
          </w:p>
        </w:tc>
        <w:tc>
          <w:tcPr>
            <w:tcW w:w="1710" w:type="dxa"/>
          </w:tcPr>
          <w:p w14:paraId="5CD7DB1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60.4453</w:t>
            </w:r>
          </w:p>
        </w:tc>
      </w:tr>
      <w:tr w:rsidR="00F66E50" w:rsidRPr="0004261B" w14:paraId="28BD4CF2" w14:textId="77777777" w:rsidTr="00F756C1">
        <w:trPr>
          <w:trHeight w:val="315"/>
        </w:trPr>
        <w:tc>
          <w:tcPr>
            <w:tcW w:w="1524" w:type="dxa"/>
            <w:vMerge/>
            <w:shd w:val="clear" w:color="auto" w:fill="auto"/>
            <w:vAlign w:val="center"/>
            <w:hideMark/>
          </w:tcPr>
          <w:p w14:paraId="1C8A3249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1806" w:type="dxa"/>
            <w:shd w:val="clear" w:color="auto" w:fill="auto"/>
            <w:noWrap/>
            <w:vAlign w:val="bottom"/>
          </w:tcPr>
          <w:p w14:paraId="7CB7DB0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(25.2135)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14:paraId="345AAACF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(8.6442)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1557861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(6.8079)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59BEFCDC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(120.4974)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0EF77717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(11.8864)</w:t>
            </w:r>
          </w:p>
        </w:tc>
        <w:tc>
          <w:tcPr>
            <w:tcW w:w="1800" w:type="dxa"/>
          </w:tcPr>
          <w:p w14:paraId="46A067CD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(37.7047)</w:t>
            </w:r>
          </w:p>
        </w:tc>
        <w:tc>
          <w:tcPr>
            <w:tcW w:w="1710" w:type="dxa"/>
          </w:tcPr>
          <w:p w14:paraId="12BAF107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(12.6492)</w:t>
            </w:r>
          </w:p>
        </w:tc>
      </w:tr>
      <w:tr w:rsidR="00F66E50" w:rsidRPr="0004261B" w14:paraId="37C78238" w14:textId="77777777" w:rsidTr="00F756C1">
        <w:trPr>
          <w:trHeight w:val="315"/>
        </w:trPr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13DAA9F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Observations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14:paraId="35C74CE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39DE547F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15C66E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70E377F0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617D26D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800" w:type="dxa"/>
            <w:vAlign w:val="center"/>
          </w:tcPr>
          <w:p w14:paraId="19484BFE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710" w:type="dxa"/>
            <w:vAlign w:val="center"/>
          </w:tcPr>
          <w:p w14:paraId="05981E1A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</w:tr>
      <w:tr w:rsidR="00F66E50" w:rsidRPr="0004261B" w14:paraId="33E352FC" w14:textId="77777777" w:rsidTr="00F756C1">
        <w:trPr>
          <w:trHeight w:val="315"/>
        </w:trPr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7BDB6FB6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No. of years</w:t>
            </w:r>
          </w:p>
        </w:tc>
        <w:tc>
          <w:tcPr>
            <w:tcW w:w="1806" w:type="dxa"/>
            <w:shd w:val="clear" w:color="auto" w:fill="auto"/>
            <w:noWrap/>
            <w:vAlign w:val="center"/>
          </w:tcPr>
          <w:p w14:paraId="2C59A35D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05DCDF36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056BC57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1283AF44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60E7844A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800" w:type="dxa"/>
            <w:vAlign w:val="center"/>
          </w:tcPr>
          <w:p w14:paraId="2CCAFAC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  <w:tc>
          <w:tcPr>
            <w:tcW w:w="1710" w:type="dxa"/>
            <w:vAlign w:val="center"/>
          </w:tcPr>
          <w:p w14:paraId="020278DC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21</w:t>
            </w:r>
          </w:p>
        </w:tc>
      </w:tr>
      <w:tr w:rsidR="00F66E50" w:rsidRPr="0004261B" w14:paraId="4FA0FE7F" w14:textId="77777777" w:rsidTr="00F756C1">
        <w:trPr>
          <w:trHeight w:val="315"/>
        </w:trPr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32F356D5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eastAsia="Times New Roman" w:cs="Times New Roman"/>
                <w:color w:val="000000"/>
                <w:szCs w:val="24"/>
                <w:lang w:eastAsia="en-GB"/>
              </w:rPr>
              <w:t>R</w:t>
            </w:r>
            <w:r w:rsidRPr="0004261B">
              <w:rPr>
                <w:rFonts w:eastAsia="Times New Roman" w:cs="Times New Roman"/>
                <w:color w:val="000000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1806" w:type="dxa"/>
            <w:shd w:val="clear" w:color="auto" w:fill="auto"/>
            <w:noWrap/>
            <w:vAlign w:val="bottom"/>
          </w:tcPr>
          <w:p w14:paraId="3C56E63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0.1771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14:paraId="6CCADF10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0.4605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3DDC582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0.0902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492ECD5F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0.3038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2389A35C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0.1160</w:t>
            </w:r>
          </w:p>
        </w:tc>
        <w:tc>
          <w:tcPr>
            <w:tcW w:w="1800" w:type="dxa"/>
          </w:tcPr>
          <w:p w14:paraId="724CBED6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0.1272</w:t>
            </w:r>
          </w:p>
        </w:tc>
        <w:tc>
          <w:tcPr>
            <w:tcW w:w="1710" w:type="dxa"/>
          </w:tcPr>
          <w:p w14:paraId="0541FD5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GB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0.2782</w:t>
            </w:r>
          </w:p>
        </w:tc>
      </w:tr>
    </w:tbl>
    <w:bookmarkEnd w:id="17"/>
    <w:bookmarkEnd w:id="18"/>
    <w:p w14:paraId="6E502CB2" w14:textId="77777777" w:rsidR="00F66E50" w:rsidRPr="0004261B" w:rsidRDefault="00F66E50" w:rsidP="00F66E50">
      <w:pPr>
        <w:spacing w:after="0" w:line="240" w:lineRule="auto"/>
        <w:rPr>
          <w:rFonts w:cs="Times New Roman"/>
          <w:szCs w:val="24"/>
        </w:rPr>
      </w:pPr>
      <w:r w:rsidRPr="0004261B">
        <w:rPr>
          <w:rFonts w:cs="Times New Roman"/>
          <w:szCs w:val="24"/>
        </w:rPr>
        <w:t>Source: Author’s Calculation based on Secondary Data</w:t>
      </w:r>
      <w:r>
        <w:rPr>
          <w:rFonts w:cs="Times New Roman"/>
          <w:szCs w:val="24"/>
        </w:rPr>
        <w:t>.</w:t>
      </w:r>
    </w:p>
    <w:p w14:paraId="14CF8B59" w14:textId="77777777" w:rsidR="00F66E50" w:rsidRPr="0004261B" w:rsidRDefault="00F66E50" w:rsidP="00F66E50">
      <w:pPr>
        <w:spacing w:line="240" w:lineRule="auto"/>
        <w:rPr>
          <w:rFonts w:cs="Times New Roman"/>
          <w:szCs w:val="24"/>
        </w:rPr>
      </w:pPr>
      <w:r w:rsidRPr="0004261B">
        <w:rPr>
          <w:rFonts w:cs="Times New Roman"/>
          <w:szCs w:val="24"/>
        </w:rPr>
        <w:t xml:space="preserve">Note: The symbols *, **, *** represent 10%, 5% and 1% significance </w:t>
      </w:r>
      <w:proofErr w:type="gramStart"/>
      <w:r w:rsidRPr="0004261B">
        <w:rPr>
          <w:rFonts w:cs="Times New Roman"/>
          <w:szCs w:val="24"/>
        </w:rPr>
        <w:t>level</w:t>
      </w:r>
      <w:proofErr w:type="gramEnd"/>
      <w:r w:rsidRPr="0004261B">
        <w:rPr>
          <w:rFonts w:cs="Times New Roman"/>
          <w:szCs w:val="24"/>
        </w:rPr>
        <w:t xml:space="preserve"> respectively. Values within parenthesis represent the Robust Standard Error. RE and MLR refers to Random Effect and Multiple Linear </w:t>
      </w:r>
      <w:proofErr w:type="gramStart"/>
      <w:r w:rsidRPr="0004261B">
        <w:rPr>
          <w:rFonts w:cs="Times New Roman"/>
          <w:szCs w:val="24"/>
        </w:rPr>
        <w:t>Regression</w:t>
      </w:r>
      <w:proofErr w:type="gramEnd"/>
      <w:r w:rsidRPr="0004261B">
        <w:rPr>
          <w:rFonts w:cs="Times New Roman"/>
          <w:szCs w:val="24"/>
        </w:rPr>
        <w:t xml:space="preserve"> respectively. N is the number of observations.</w:t>
      </w:r>
    </w:p>
    <w:p w14:paraId="79219159" w14:textId="77777777" w:rsidR="00F66E50" w:rsidRDefault="00F66E50" w:rsidP="00F66E50">
      <w:pPr>
        <w:spacing w:line="240" w:lineRule="auto"/>
        <w:rPr>
          <w:rFonts w:cs="Times New Roman"/>
          <w:szCs w:val="24"/>
        </w:rPr>
        <w:sectPr w:rsidR="00F66E50" w:rsidSect="004931B2">
          <w:pgSz w:w="16838" w:h="11906" w:orient="landscape" w:code="9"/>
          <w:pgMar w:top="1440" w:right="1440" w:bottom="1440" w:left="1440" w:header="1440" w:footer="720" w:gutter="0"/>
          <w:cols w:space="720"/>
          <w:docGrid w:linePitch="360"/>
        </w:sectPr>
      </w:pPr>
    </w:p>
    <w:p w14:paraId="17D1F021" w14:textId="77777777" w:rsidR="00F66E50" w:rsidRPr="00D77424" w:rsidRDefault="00F66E50" w:rsidP="00F66E5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1E48E0">
        <w:rPr>
          <w:rFonts w:ascii="Times New Roman" w:hAnsi="Times New Roman" w:cs="Times New Roman"/>
          <w:b/>
          <w:bCs/>
          <w:sz w:val="24"/>
          <w:szCs w:val="24"/>
        </w:rPr>
        <w:lastRenderedPageBreak/>
        <w:t>S4.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E48E0">
        <w:rPr>
          <w:rFonts w:ascii="Times New Roman" w:hAnsi="Times New Roman" w:cs="Times New Roman"/>
          <w:b/>
          <w:bCs/>
          <w:sz w:val="24"/>
          <w:szCs w:val="24"/>
        </w:rPr>
        <w:t xml:space="preserve"> Appendix</w:t>
      </w:r>
      <w:r w:rsidRPr="00D77424">
        <w:rPr>
          <w:rFonts w:ascii="Times New Roman" w:hAnsi="Times New Roman" w:cs="Times New Roman"/>
          <w:b/>
          <w:bCs/>
          <w:sz w:val="24"/>
          <w:szCs w:val="24"/>
        </w:rPr>
        <w:t>: RE and MLR Model Results - North America</w:t>
      </w:r>
    </w:p>
    <w:tbl>
      <w:tblPr>
        <w:tblpPr w:leftFromText="180" w:rightFromText="180" w:vertAnchor="page" w:horzAnchor="margin" w:tblpY="1765"/>
        <w:tblW w:w="900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800"/>
        <w:gridCol w:w="2700"/>
        <w:gridCol w:w="2340"/>
        <w:gridCol w:w="2160"/>
      </w:tblGrid>
      <w:tr w:rsidR="00F66E50" w:rsidRPr="0004261B" w14:paraId="7296F9D9" w14:textId="77777777" w:rsidTr="00F756C1">
        <w:trPr>
          <w:trHeight w:val="315"/>
        </w:trPr>
        <w:tc>
          <w:tcPr>
            <w:tcW w:w="1800" w:type="dxa"/>
            <w:vMerge w:val="restart"/>
            <w:shd w:val="clear" w:color="auto" w:fill="auto"/>
            <w:noWrap/>
            <w:vAlign w:val="bottom"/>
            <w:hideMark/>
          </w:tcPr>
          <w:p w14:paraId="6BF5F1EF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  <w:t>Variable</w:t>
            </w:r>
          </w:p>
        </w:tc>
        <w:tc>
          <w:tcPr>
            <w:tcW w:w="2700" w:type="dxa"/>
            <w:shd w:val="clear" w:color="auto" w:fill="auto"/>
            <w:noWrap/>
            <w:vAlign w:val="bottom"/>
          </w:tcPr>
          <w:p w14:paraId="554F56C2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kern w:val="0"/>
                <w:szCs w:val="24"/>
                <w:lang w:eastAsia="en-GB"/>
                <w14:ligatures w14:val="none"/>
              </w:rPr>
              <w:t>North America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5FC030E8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  <w:t>Mexico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14:paraId="6B212BB7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  <w:t>Panama</w:t>
            </w:r>
          </w:p>
        </w:tc>
      </w:tr>
      <w:tr w:rsidR="00F66E50" w:rsidRPr="0004261B" w14:paraId="7A933DDA" w14:textId="77777777" w:rsidTr="00F756C1">
        <w:trPr>
          <w:trHeight w:val="315"/>
        </w:trPr>
        <w:tc>
          <w:tcPr>
            <w:tcW w:w="1800" w:type="dxa"/>
            <w:vMerge/>
            <w:shd w:val="clear" w:color="auto" w:fill="auto"/>
            <w:vAlign w:val="center"/>
            <w:hideMark/>
          </w:tcPr>
          <w:p w14:paraId="24FBE91A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6F2A5A3E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kern w:val="0"/>
                <w:szCs w:val="24"/>
                <w:lang w:eastAsia="en-GB"/>
                <w14:ligatures w14:val="none"/>
              </w:rPr>
              <w:t>FLPR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14:paraId="46D4E785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kern w:val="0"/>
                <w:szCs w:val="24"/>
                <w:lang w:eastAsia="en-GB"/>
                <w14:ligatures w14:val="none"/>
              </w:rPr>
              <w:t>FLPR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14:paraId="70C2C1D7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kern w:val="0"/>
                <w:szCs w:val="24"/>
                <w:lang w:eastAsia="en-GB"/>
                <w14:ligatures w14:val="none"/>
              </w:rPr>
              <w:t>FLPR</w:t>
            </w:r>
          </w:p>
        </w:tc>
      </w:tr>
      <w:tr w:rsidR="00F66E50" w:rsidRPr="0004261B" w14:paraId="0EE68E43" w14:textId="77777777" w:rsidTr="00F756C1">
        <w:trPr>
          <w:trHeight w:val="315"/>
        </w:trPr>
        <w:tc>
          <w:tcPr>
            <w:tcW w:w="1800" w:type="dxa"/>
            <w:vMerge/>
            <w:shd w:val="clear" w:color="auto" w:fill="auto"/>
            <w:vAlign w:val="center"/>
            <w:hideMark/>
          </w:tcPr>
          <w:p w14:paraId="7DB8D1FF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14:paraId="365D22F1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  <w:t>FE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2E124268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  <w:t> MLR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0D8A54DE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  <w:t>MLR</w:t>
            </w:r>
          </w:p>
        </w:tc>
      </w:tr>
      <w:tr w:rsidR="00F66E50" w:rsidRPr="0004261B" w14:paraId="5A4F9DFD" w14:textId="77777777" w:rsidTr="00F756C1">
        <w:trPr>
          <w:trHeight w:val="315"/>
        </w:trPr>
        <w:tc>
          <w:tcPr>
            <w:tcW w:w="1800" w:type="dxa"/>
            <w:vMerge w:val="restart"/>
            <w:shd w:val="clear" w:color="auto" w:fill="auto"/>
            <w:noWrap/>
            <w:vAlign w:val="bottom"/>
            <w:hideMark/>
          </w:tcPr>
          <w:p w14:paraId="3DEC4A00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  <w:t>HDI</w:t>
            </w:r>
          </w:p>
        </w:tc>
        <w:tc>
          <w:tcPr>
            <w:tcW w:w="2700" w:type="dxa"/>
            <w:shd w:val="clear" w:color="auto" w:fill="auto"/>
            <w:noWrap/>
          </w:tcPr>
          <w:p w14:paraId="2CDFBB8A" w14:textId="77777777" w:rsidR="00F66E50" w:rsidRPr="0004261B" w:rsidRDefault="00F66E50" w:rsidP="00F756C1">
            <w:pPr>
              <w:spacing w:after="0" w:line="240" w:lineRule="auto"/>
              <w:ind w:right="522"/>
              <w:jc w:val="right"/>
              <w:rPr>
                <w:rFonts w:cs="Times New Roman"/>
                <w:kern w:val="0"/>
                <w:szCs w:val="24"/>
                <w:lang w:bidi="si-LK"/>
              </w:rPr>
            </w:pPr>
            <w:r w:rsidRPr="0004261B">
              <w:rPr>
                <w:rFonts w:cs="Times New Roman"/>
                <w:szCs w:val="24"/>
              </w:rPr>
              <w:t>-44.7561**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1E2A794C" w14:textId="77777777" w:rsidR="00F66E50" w:rsidRPr="0004261B" w:rsidRDefault="00F66E50" w:rsidP="00F756C1">
            <w:pPr>
              <w:spacing w:after="0" w:line="240" w:lineRule="auto"/>
              <w:ind w:right="714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Cs w:val="24"/>
                <w:lang w:bidi="si-LK"/>
              </w:rPr>
              <w:t>-48.3314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14:paraId="5E7C1C1E" w14:textId="77777777" w:rsidR="00F66E50" w:rsidRPr="0004261B" w:rsidRDefault="00F66E50" w:rsidP="00F756C1">
            <w:pPr>
              <w:spacing w:after="0" w:line="240" w:lineRule="auto"/>
              <w:ind w:right="534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Cs w:val="24"/>
                <w:lang w:bidi="si-LK"/>
              </w:rPr>
              <w:t>-35.4235</w:t>
            </w:r>
          </w:p>
        </w:tc>
      </w:tr>
      <w:tr w:rsidR="00F66E50" w:rsidRPr="0004261B" w14:paraId="6288B772" w14:textId="77777777" w:rsidTr="00F756C1">
        <w:trPr>
          <w:trHeight w:val="315"/>
        </w:trPr>
        <w:tc>
          <w:tcPr>
            <w:tcW w:w="1800" w:type="dxa"/>
            <w:vMerge/>
            <w:shd w:val="clear" w:color="auto" w:fill="auto"/>
            <w:vAlign w:val="center"/>
            <w:hideMark/>
          </w:tcPr>
          <w:p w14:paraId="3B6CCCC0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</w:pPr>
          </w:p>
        </w:tc>
        <w:tc>
          <w:tcPr>
            <w:tcW w:w="2700" w:type="dxa"/>
            <w:shd w:val="clear" w:color="auto" w:fill="auto"/>
            <w:noWrap/>
          </w:tcPr>
          <w:p w14:paraId="57F7B36C" w14:textId="77777777" w:rsidR="00F66E50" w:rsidRPr="0004261B" w:rsidRDefault="00F66E50" w:rsidP="00F756C1">
            <w:pPr>
              <w:spacing w:after="0" w:line="240" w:lineRule="auto"/>
              <w:ind w:right="522"/>
              <w:jc w:val="right"/>
              <w:rPr>
                <w:rFonts w:cs="Times New Roman"/>
                <w:kern w:val="0"/>
                <w:szCs w:val="24"/>
                <w:lang w:bidi="si-LK"/>
              </w:rPr>
            </w:pPr>
            <w:r w:rsidRPr="0004261B">
              <w:rPr>
                <w:rFonts w:cs="Times New Roman"/>
                <w:szCs w:val="24"/>
              </w:rPr>
              <w:t>(1.4885)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54AB0F9F" w14:textId="77777777" w:rsidR="00F66E50" w:rsidRPr="0004261B" w:rsidRDefault="00F66E50" w:rsidP="00F756C1">
            <w:pPr>
              <w:spacing w:after="0" w:line="240" w:lineRule="auto"/>
              <w:ind w:right="714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  <w:t>(41.2261)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14:paraId="41833B5A" w14:textId="77777777" w:rsidR="00F66E50" w:rsidRPr="0004261B" w:rsidRDefault="00F66E50" w:rsidP="00F756C1">
            <w:pPr>
              <w:spacing w:after="0" w:line="240" w:lineRule="auto"/>
              <w:ind w:right="534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  <w:t>(55.7723)</w:t>
            </w:r>
          </w:p>
        </w:tc>
      </w:tr>
      <w:tr w:rsidR="00F66E50" w:rsidRPr="0004261B" w14:paraId="68104E80" w14:textId="77777777" w:rsidTr="00F756C1">
        <w:trPr>
          <w:trHeight w:val="315"/>
        </w:trPr>
        <w:tc>
          <w:tcPr>
            <w:tcW w:w="1800" w:type="dxa"/>
            <w:vMerge w:val="restart"/>
            <w:shd w:val="clear" w:color="auto" w:fill="auto"/>
            <w:noWrap/>
            <w:vAlign w:val="bottom"/>
            <w:hideMark/>
          </w:tcPr>
          <w:p w14:paraId="31F282C1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  <w:t>TSEF</w:t>
            </w:r>
          </w:p>
        </w:tc>
        <w:tc>
          <w:tcPr>
            <w:tcW w:w="2700" w:type="dxa"/>
            <w:shd w:val="clear" w:color="auto" w:fill="auto"/>
            <w:noWrap/>
          </w:tcPr>
          <w:p w14:paraId="3F8F06FF" w14:textId="77777777" w:rsidR="00F66E50" w:rsidRPr="0004261B" w:rsidRDefault="00F66E50" w:rsidP="00F756C1">
            <w:pPr>
              <w:spacing w:after="0" w:line="240" w:lineRule="auto"/>
              <w:ind w:right="522"/>
              <w:jc w:val="right"/>
              <w:rPr>
                <w:rFonts w:cs="Times New Roman"/>
                <w:kern w:val="0"/>
                <w:szCs w:val="24"/>
                <w:lang w:bidi="si-LK"/>
              </w:rPr>
            </w:pPr>
            <w:r w:rsidRPr="0004261B">
              <w:rPr>
                <w:rFonts w:cs="Times New Roman"/>
                <w:szCs w:val="24"/>
              </w:rPr>
              <w:t>.2114**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6D0C3927" w14:textId="77777777" w:rsidR="00F66E50" w:rsidRPr="0004261B" w:rsidRDefault="00F66E50" w:rsidP="00F756C1">
            <w:pPr>
              <w:spacing w:after="0" w:line="240" w:lineRule="auto"/>
              <w:ind w:right="714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Cs w:val="24"/>
                <w:lang w:bidi="si-LK"/>
              </w:rPr>
              <w:t>.2242**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14:paraId="08F9892E" w14:textId="77777777" w:rsidR="00F66E50" w:rsidRPr="0004261B" w:rsidRDefault="00F66E50" w:rsidP="00F756C1">
            <w:pPr>
              <w:spacing w:after="0" w:line="240" w:lineRule="auto"/>
              <w:ind w:right="534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Cs w:val="24"/>
                <w:lang w:bidi="si-LK"/>
              </w:rPr>
              <w:t>.0369</w:t>
            </w:r>
          </w:p>
        </w:tc>
      </w:tr>
      <w:tr w:rsidR="00F66E50" w:rsidRPr="0004261B" w14:paraId="514640C7" w14:textId="77777777" w:rsidTr="00F756C1">
        <w:trPr>
          <w:trHeight w:val="315"/>
        </w:trPr>
        <w:tc>
          <w:tcPr>
            <w:tcW w:w="1800" w:type="dxa"/>
            <w:vMerge/>
            <w:shd w:val="clear" w:color="auto" w:fill="auto"/>
            <w:vAlign w:val="center"/>
            <w:hideMark/>
          </w:tcPr>
          <w:p w14:paraId="54A06575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</w:pPr>
          </w:p>
        </w:tc>
        <w:tc>
          <w:tcPr>
            <w:tcW w:w="2700" w:type="dxa"/>
            <w:shd w:val="clear" w:color="auto" w:fill="auto"/>
            <w:noWrap/>
          </w:tcPr>
          <w:p w14:paraId="286114FE" w14:textId="77777777" w:rsidR="00F66E50" w:rsidRPr="0004261B" w:rsidRDefault="00F66E50" w:rsidP="00F756C1">
            <w:pPr>
              <w:spacing w:after="0" w:line="240" w:lineRule="auto"/>
              <w:ind w:right="522"/>
              <w:jc w:val="right"/>
              <w:rPr>
                <w:rFonts w:cs="Times New Roman"/>
                <w:kern w:val="0"/>
                <w:szCs w:val="24"/>
                <w:lang w:bidi="si-LK"/>
              </w:rPr>
            </w:pPr>
            <w:r w:rsidRPr="0004261B">
              <w:rPr>
                <w:rFonts w:cs="Times New Roman"/>
                <w:szCs w:val="24"/>
              </w:rPr>
              <w:t>(.0125)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2F6F25CC" w14:textId="77777777" w:rsidR="00F66E50" w:rsidRPr="0004261B" w:rsidRDefault="00F66E50" w:rsidP="00F756C1">
            <w:pPr>
              <w:spacing w:after="0" w:line="240" w:lineRule="auto"/>
              <w:ind w:right="714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  <w:t>(.1001)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14:paraId="5609CE90" w14:textId="77777777" w:rsidR="00F66E50" w:rsidRPr="0004261B" w:rsidRDefault="00F66E50" w:rsidP="00F756C1">
            <w:pPr>
              <w:spacing w:after="0" w:line="240" w:lineRule="auto"/>
              <w:ind w:right="534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  <w:t>(.7188)</w:t>
            </w:r>
          </w:p>
        </w:tc>
      </w:tr>
      <w:tr w:rsidR="00F66E50" w:rsidRPr="0004261B" w14:paraId="34FDEE52" w14:textId="77777777" w:rsidTr="00F756C1">
        <w:trPr>
          <w:trHeight w:val="315"/>
        </w:trPr>
        <w:tc>
          <w:tcPr>
            <w:tcW w:w="1800" w:type="dxa"/>
            <w:vMerge w:val="restart"/>
            <w:shd w:val="clear" w:color="auto" w:fill="auto"/>
            <w:noWrap/>
            <w:vAlign w:val="bottom"/>
            <w:hideMark/>
          </w:tcPr>
          <w:p w14:paraId="0F3003AA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  <w:t>Constant</w:t>
            </w:r>
          </w:p>
        </w:tc>
        <w:tc>
          <w:tcPr>
            <w:tcW w:w="2700" w:type="dxa"/>
            <w:shd w:val="clear" w:color="auto" w:fill="auto"/>
            <w:noWrap/>
          </w:tcPr>
          <w:p w14:paraId="40093D6A" w14:textId="77777777" w:rsidR="00F66E50" w:rsidRPr="0004261B" w:rsidRDefault="00F66E50" w:rsidP="00F756C1">
            <w:pPr>
              <w:spacing w:after="0" w:line="240" w:lineRule="auto"/>
              <w:ind w:right="522"/>
              <w:jc w:val="right"/>
              <w:rPr>
                <w:rFonts w:cs="Times New Roman"/>
                <w:kern w:val="0"/>
                <w:szCs w:val="24"/>
                <w:lang w:bidi="si-LK"/>
              </w:rPr>
            </w:pPr>
            <w:r w:rsidRPr="0004261B">
              <w:rPr>
                <w:rFonts w:cs="Times New Roman"/>
                <w:szCs w:val="24"/>
              </w:rPr>
              <w:t>71.5549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3D85EF3D" w14:textId="77777777" w:rsidR="00F66E50" w:rsidRPr="0004261B" w:rsidRDefault="00F66E50" w:rsidP="00F756C1">
            <w:pPr>
              <w:spacing w:after="0" w:line="240" w:lineRule="auto"/>
              <w:ind w:right="714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Cs w:val="24"/>
                <w:lang w:bidi="si-LK"/>
              </w:rPr>
              <w:t>71.8269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14:paraId="5637C7EF" w14:textId="77777777" w:rsidR="00F66E50" w:rsidRPr="0004261B" w:rsidRDefault="00F66E50" w:rsidP="00F756C1">
            <w:pPr>
              <w:spacing w:after="0" w:line="240" w:lineRule="auto"/>
              <w:ind w:right="534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Cs w:val="24"/>
                <w:lang w:bidi="si-LK"/>
              </w:rPr>
              <w:t>74.0304</w:t>
            </w:r>
          </w:p>
        </w:tc>
      </w:tr>
      <w:tr w:rsidR="00F66E50" w:rsidRPr="0004261B" w14:paraId="59479EA1" w14:textId="77777777" w:rsidTr="00F756C1">
        <w:trPr>
          <w:trHeight w:val="315"/>
        </w:trPr>
        <w:tc>
          <w:tcPr>
            <w:tcW w:w="1800" w:type="dxa"/>
            <w:vMerge/>
            <w:shd w:val="clear" w:color="auto" w:fill="auto"/>
            <w:vAlign w:val="center"/>
            <w:hideMark/>
          </w:tcPr>
          <w:p w14:paraId="0CAC991B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</w:pPr>
          </w:p>
        </w:tc>
        <w:tc>
          <w:tcPr>
            <w:tcW w:w="2700" w:type="dxa"/>
            <w:shd w:val="clear" w:color="auto" w:fill="auto"/>
            <w:noWrap/>
          </w:tcPr>
          <w:p w14:paraId="547A6811" w14:textId="77777777" w:rsidR="00F66E50" w:rsidRPr="0004261B" w:rsidRDefault="00F66E50" w:rsidP="00F756C1">
            <w:pPr>
              <w:spacing w:after="0" w:line="240" w:lineRule="auto"/>
              <w:ind w:right="522"/>
              <w:jc w:val="right"/>
              <w:rPr>
                <w:rFonts w:cs="Times New Roman"/>
                <w:kern w:val="0"/>
                <w:szCs w:val="24"/>
                <w:lang w:bidi="si-LK"/>
              </w:rPr>
            </w:pPr>
            <w:r w:rsidRPr="0004261B">
              <w:rPr>
                <w:rFonts w:cs="Times New Roman"/>
                <w:szCs w:val="24"/>
              </w:rPr>
              <w:t>(.6726)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76F7240C" w14:textId="77777777" w:rsidR="00F66E50" w:rsidRPr="0004261B" w:rsidRDefault="00F66E50" w:rsidP="00F756C1">
            <w:pPr>
              <w:spacing w:after="0" w:line="240" w:lineRule="auto"/>
              <w:ind w:right="714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  <w:t>(28.6137)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14:paraId="022ED254" w14:textId="77777777" w:rsidR="00F66E50" w:rsidRPr="0004261B" w:rsidRDefault="00F66E50" w:rsidP="00F756C1">
            <w:pPr>
              <w:spacing w:after="0" w:line="240" w:lineRule="auto"/>
              <w:ind w:right="534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  <w:t>(20.6280)</w:t>
            </w:r>
          </w:p>
        </w:tc>
      </w:tr>
      <w:tr w:rsidR="00F66E50" w:rsidRPr="0004261B" w14:paraId="472FCA1E" w14:textId="77777777" w:rsidTr="00F756C1">
        <w:trPr>
          <w:trHeight w:val="315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B9D7696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  <w:t>Observations</w:t>
            </w:r>
          </w:p>
        </w:tc>
        <w:tc>
          <w:tcPr>
            <w:tcW w:w="2700" w:type="dxa"/>
            <w:shd w:val="clear" w:color="auto" w:fill="auto"/>
            <w:noWrap/>
          </w:tcPr>
          <w:p w14:paraId="52DB18C8" w14:textId="77777777" w:rsidR="00F66E50" w:rsidRPr="0004261B" w:rsidRDefault="00F66E50" w:rsidP="00F756C1">
            <w:pPr>
              <w:spacing w:after="0" w:line="240" w:lineRule="auto"/>
              <w:ind w:right="522"/>
              <w:jc w:val="right"/>
              <w:rPr>
                <w:rFonts w:cs="Times New Roman"/>
                <w:kern w:val="0"/>
                <w:szCs w:val="24"/>
                <w:lang w:bidi="si-LK"/>
              </w:rPr>
            </w:pPr>
            <w:r w:rsidRPr="0004261B">
              <w:rPr>
                <w:rFonts w:cs="Times New Roman"/>
                <w:szCs w:val="24"/>
                <w:lang w:bidi="si-LK"/>
              </w:rPr>
              <w:t>42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3A5284A7" w14:textId="77777777" w:rsidR="00F66E50" w:rsidRPr="0004261B" w:rsidRDefault="00F66E50" w:rsidP="00F756C1">
            <w:pPr>
              <w:spacing w:after="0" w:line="240" w:lineRule="auto"/>
              <w:ind w:right="714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  <w:t>21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0AB7C5E6" w14:textId="77777777" w:rsidR="00F66E50" w:rsidRPr="0004261B" w:rsidRDefault="00F66E50" w:rsidP="00F756C1">
            <w:pPr>
              <w:spacing w:after="0" w:line="240" w:lineRule="auto"/>
              <w:ind w:right="534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  <w:t>21</w:t>
            </w:r>
          </w:p>
        </w:tc>
      </w:tr>
      <w:tr w:rsidR="00F66E50" w:rsidRPr="0004261B" w14:paraId="532C0AD2" w14:textId="77777777" w:rsidTr="00F756C1">
        <w:trPr>
          <w:trHeight w:val="315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F69B845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  <w:t>No. of years</w:t>
            </w:r>
          </w:p>
        </w:tc>
        <w:tc>
          <w:tcPr>
            <w:tcW w:w="2700" w:type="dxa"/>
            <w:shd w:val="clear" w:color="auto" w:fill="auto"/>
            <w:noWrap/>
          </w:tcPr>
          <w:p w14:paraId="65CEDA99" w14:textId="77777777" w:rsidR="00F66E50" w:rsidRPr="0004261B" w:rsidRDefault="00F66E50" w:rsidP="00F756C1">
            <w:pPr>
              <w:spacing w:after="0" w:line="240" w:lineRule="auto"/>
              <w:ind w:right="522"/>
              <w:jc w:val="right"/>
              <w:rPr>
                <w:rFonts w:cs="Times New Roman"/>
                <w:kern w:val="0"/>
                <w:szCs w:val="24"/>
                <w:lang w:bidi="si-LK"/>
              </w:rPr>
            </w:pPr>
            <w:r w:rsidRPr="0004261B">
              <w:rPr>
                <w:rFonts w:cs="Times New Roman"/>
                <w:szCs w:val="24"/>
              </w:rPr>
              <w:t>21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4BA50DE0" w14:textId="77777777" w:rsidR="00F66E50" w:rsidRPr="0004261B" w:rsidRDefault="00F66E50" w:rsidP="00F756C1">
            <w:pPr>
              <w:spacing w:after="0" w:line="240" w:lineRule="auto"/>
              <w:ind w:right="714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  <w:t>21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1612329A" w14:textId="77777777" w:rsidR="00F66E50" w:rsidRPr="0004261B" w:rsidRDefault="00F66E50" w:rsidP="00F756C1">
            <w:pPr>
              <w:spacing w:after="0" w:line="240" w:lineRule="auto"/>
              <w:ind w:right="534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  <w:t>21</w:t>
            </w:r>
          </w:p>
        </w:tc>
      </w:tr>
      <w:tr w:rsidR="00F66E50" w:rsidRPr="0004261B" w14:paraId="05285F47" w14:textId="77777777" w:rsidTr="00F756C1">
        <w:trPr>
          <w:trHeight w:val="315"/>
        </w:trPr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BA80210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  <w:t>R</w:t>
            </w:r>
            <w:r w:rsidRPr="0004261B">
              <w:rPr>
                <w:rFonts w:eastAsia="Times New Roman" w:cs="Times New Roman"/>
                <w:color w:val="000000"/>
                <w:kern w:val="0"/>
                <w:szCs w:val="24"/>
                <w:vertAlign w:val="superscript"/>
                <w:lang w:eastAsia="en-GB"/>
                <w14:ligatures w14:val="none"/>
              </w:rPr>
              <w:t>2</w:t>
            </w:r>
          </w:p>
        </w:tc>
        <w:tc>
          <w:tcPr>
            <w:tcW w:w="2700" w:type="dxa"/>
            <w:shd w:val="clear" w:color="auto" w:fill="auto"/>
            <w:noWrap/>
          </w:tcPr>
          <w:p w14:paraId="57640F9B" w14:textId="77777777" w:rsidR="00F66E50" w:rsidRPr="0004261B" w:rsidRDefault="00F66E50" w:rsidP="00F756C1">
            <w:pPr>
              <w:spacing w:after="0" w:line="240" w:lineRule="auto"/>
              <w:ind w:right="522"/>
              <w:jc w:val="right"/>
              <w:rPr>
                <w:rFonts w:cs="Times New Roman"/>
                <w:kern w:val="0"/>
                <w:szCs w:val="24"/>
                <w:lang w:bidi="si-LK"/>
              </w:rPr>
            </w:pPr>
            <w:r w:rsidRPr="0004261B">
              <w:rPr>
                <w:rFonts w:cs="Times New Roman"/>
                <w:kern w:val="0"/>
                <w:szCs w:val="24"/>
                <w:lang w:bidi="si-LK"/>
              </w:rPr>
              <w:t>0.4784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34B78773" w14:textId="77777777" w:rsidR="00F66E50" w:rsidRPr="0004261B" w:rsidRDefault="00F66E50" w:rsidP="00F756C1">
            <w:pPr>
              <w:spacing w:after="0" w:line="240" w:lineRule="auto"/>
              <w:ind w:right="714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Cs w:val="24"/>
                <w:lang w:bidi="si-LK"/>
              </w:rPr>
              <w:t>0.1827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14:paraId="7FD40DF5" w14:textId="77777777" w:rsidR="00F66E50" w:rsidRPr="0004261B" w:rsidRDefault="00F66E50" w:rsidP="00F756C1">
            <w:pPr>
              <w:spacing w:after="0" w:line="240" w:lineRule="auto"/>
              <w:ind w:right="534"/>
              <w:jc w:val="right"/>
              <w:rPr>
                <w:rFonts w:eastAsia="Times New Roman" w:cs="Times New Roman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Cs w:val="24"/>
                <w:lang w:bidi="si-LK"/>
              </w:rPr>
              <w:t>0.1015</w:t>
            </w:r>
          </w:p>
        </w:tc>
      </w:tr>
    </w:tbl>
    <w:p w14:paraId="55D79FD3" w14:textId="77777777" w:rsidR="00F66E50" w:rsidRDefault="00F66E50" w:rsidP="00F66E50">
      <w:pPr>
        <w:spacing w:after="0" w:line="240" w:lineRule="auto"/>
        <w:rPr>
          <w:rFonts w:cs="Times New Roman"/>
          <w:szCs w:val="24"/>
        </w:rPr>
      </w:pPr>
    </w:p>
    <w:p w14:paraId="4CF6D4BC" w14:textId="77777777" w:rsidR="00F66E50" w:rsidRDefault="00F66E50" w:rsidP="00F66E50">
      <w:pPr>
        <w:spacing w:after="0" w:line="240" w:lineRule="auto"/>
        <w:rPr>
          <w:rFonts w:cs="Times New Roman"/>
          <w:szCs w:val="24"/>
        </w:rPr>
      </w:pPr>
    </w:p>
    <w:p w14:paraId="67A30A8D" w14:textId="77777777" w:rsidR="00F66E50" w:rsidRDefault="00F66E50" w:rsidP="00F66E50">
      <w:pPr>
        <w:spacing w:after="0" w:line="240" w:lineRule="auto"/>
        <w:rPr>
          <w:rFonts w:cs="Times New Roman"/>
          <w:szCs w:val="24"/>
        </w:rPr>
      </w:pPr>
    </w:p>
    <w:p w14:paraId="3A3E44BD" w14:textId="77777777" w:rsidR="00F66E50" w:rsidRDefault="00F66E50" w:rsidP="00F66E50">
      <w:pPr>
        <w:spacing w:after="0" w:line="240" w:lineRule="auto"/>
        <w:rPr>
          <w:rFonts w:cs="Times New Roman"/>
          <w:szCs w:val="24"/>
        </w:rPr>
      </w:pPr>
    </w:p>
    <w:p w14:paraId="01058A98" w14:textId="77777777" w:rsidR="00F66E50" w:rsidRDefault="00F66E50" w:rsidP="00F66E50">
      <w:pPr>
        <w:spacing w:after="0" w:line="240" w:lineRule="auto"/>
        <w:rPr>
          <w:rFonts w:cs="Times New Roman"/>
          <w:szCs w:val="24"/>
        </w:rPr>
      </w:pPr>
    </w:p>
    <w:p w14:paraId="16A9F298" w14:textId="77777777" w:rsidR="00F66E50" w:rsidRDefault="00F66E50" w:rsidP="00F66E50">
      <w:pPr>
        <w:spacing w:after="0" w:line="240" w:lineRule="auto"/>
        <w:rPr>
          <w:rFonts w:cs="Times New Roman"/>
          <w:szCs w:val="24"/>
        </w:rPr>
      </w:pPr>
    </w:p>
    <w:p w14:paraId="0C4B51D2" w14:textId="77777777" w:rsidR="00F66E50" w:rsidRDefault="00F66E50" w:rsidP="00F66E50">
      <w:pPr>
        <w:spacing w:after="0" w:line="240" w:lineRule="auto"/>
        <w:rPr>
          <w:rFonts w:cs="Times New Roman"/>
          <w:szCs w:val="24"/>
        </w:rPr>
      </w:pPr>
    </w:p>
    <w:p w14:paraId="3CBD83E3" w14:textId="77777777" w:rsidR="00F66E50" w:rsidRDefault="00F66E50" w:rsidP="00F66E50">
      <w:pPr>
        <w:spacing w:after="0" w:line="240" w:lineRule="auto"/>
        <w:rPr>
          <w:rFonts w:cs="Times New Roman"/>
          <w:szCs w:val="24"/>
        </w:rPr>
      </w:pPr>
    </w:p>
    <w:p w14:paraId="491CF16B" w14:textId="77777777" w:rsidR="00F66E50" w:rsidRDefault="00F66E50" w:rsidP="00F66E50">
      <w:pPr>
        <w:spacing w:after="0" w:line="240" w:lineRule="auto"/>
        <w:rPr>
          <w:rFonts w:cs="Times New Roman"/>
          <w:szCs w:val="24"/>
        </w:rPr>
      </w:pPr>
    </w:p>
    <w:p w14:paraId="550611B3" w14:textId="77777777" w:rsidR="00F66E50" w:rsidRDefault="00F66E50" w:rsidP="00F66E50">
      <w:pPr>
        <w:spacing w:after="0" w:line="240" w:lineRule="auto"/>
        <w:rPr>
          <w:rFonts w:cs="Times New Roman"/>
          <w:szCs w:val="24"/>
        </w:rPr>
      </w:pPr>
    </w:p>
    <w:p w14:paraId="484A617E" w14:textId="77777777" w:rsidR="00F66E50" w:rsidRDefault="00F66E50" w:rsidP="00F66E50">
      <w:pPr>
        <w:spacing w:after="0" w:line="240" w:lineRule="auto"/>
        <w:rPr>
          <w:rFonts w:cs="Times New Roman"/>
          <w:szCs w:val="24"/>
        </w:rPr>
      </w:pPr>
    </w:p>
    <w:p w14:paraId="356DBC59" w14:textId="77777777" w:rsidR="00F66E50" w:rsidRDefault="00F66E50" w:rsidP="00F66E50">
      <w:pPr>
        <w:spacing w:after="0" w:line="240" w:lineRule="auto"/>
        <w:rPr>
          <w:rFonts w:cs="Times New Roman"/>
          <w:szCs w:val="24"/>
        </w:rPr>
      </w:pPr>
    </w:p>
    <w:p w14:paraId="0FB18C6C" w14:textId="77777777" w:rsidR="00F66E50" w:rsidRDefault="00F66E50" w:rsidP="00F66E50">
      <w:pPr>
        <w:spacing w:after="0" w:line="240" w:lineRule="auto"/>
        <w:rPr>
          <w:rFonts w:cs="Times New Roman"/>
          <w:szCs w:val="24"/>
        </w:rPr>
      </w:pPr>
    </w:p>
    <w:p w14:paraId="1859E4C6" w14:textId="77777777" w:rsidR="00F66E50" w:rsidRDefault="00F66E50" w:rsidP="00F66E50">
      <w:pPr>
        <w:spacing w:after="0" w:line="240" w:lineRule="auto"/>
        <w:rPr>
          <w:rFonts w:cs="Times New Roman"/>
          <w:szCs w:val="24"/>
        </w:rPr>
      </w:pPr>
    </w:p>
    <w:p w14:paraId="600C3A34" w14:textId="77777777" w:rsidR="00F66E50" w:rsidRDefault="00F66E50" w:rsidP="00F66E50">
      <w:pPr>
        <w:spacing w:after="0" w:line="240" w:lineRule="auto"/>
        <w:rPr>
          <w:rFonts w:cs="Times New Roman"/>
          <w:szCs w:val="24"/>
        </w:rPr>
      </w:pPr>
    </w:p>
    <w:p w14:paraId="78DBD03A" w14:textId="4BAA51AD" w:rsidR="00F66E50" w:rsidRPr="0004261B" w:rsidRDefault="00F66E50" w:rsidP="00F66E50">
      <w:pPr>
        <w:spacing w:after="0" w:line="240" w:lineRule="auto"/>
        <w:rPr>
          <w:rFonts w:cs="Times New Roman"/>
          <w:szCs w:val="24"/>
        </w:rPr>
      </w:pPr>
      <w:r w:rsidRPr="0004261B">
        <w:rPr>
          <w:rFonts w:cs="Times New Roman"/>
          <w:szCs w:val="24"/>
        </w:rPr>
        <w:t>Source: Author’s Calculation based on Secondary Data</w:t>
      </w:r>
      <w:r>
        <w:rPr>
          <w:rFonts w:cs="Times New Roman"/>
          <w:szCs w:val="24"/>
        </w:rPr>
        <w:t>.</w:t>
      </w:r>
    </w:p>
    <w:p w14:paraId="23D02C12" w14:textId="77777777" w:rsidR="00F66E50" w:rsidRPr="0004261B" w:rsidRDefault="00F66E50" w:rsidP="00F66E50">
      <w:pPr>
        <w:tabs>
          <w:tab w:val="left" w:pos="4680"/>
        </w:tabs>
        <w:spacing w:line="240" w:lineRule="auto"/>
        <w:rPr>
          <w:rFonts w:cs="Times New Roman"/>
          <w:szCs w:val="24"/>
        </w:rPr>
      </w:pPr>
      <w:r w:rsidRPr="0004261B">
        <w:rPr>
          <w:rFonts w:cs="Times New Roman"/>
          <w:szCs w:val="24"/>
        </w:rPr>
        <w:t xml:space="preserve">Note: The symbols *, **, *** represent 10%, 5% and 1% significance </w:t>
      </w:r>
      <w:proofErr w:type="gramStart"/>
      <w:r w:rsidRPr="0004261B">
        <w:rPr>
          <w:rFonts w:cs="Times New Roman"/>
          <w:szCs w:val="24"/>
        </w:rPr>
        <w:t>level</w:t>
      </w:r>
      <w:proofErr w:type="gramEnd"/>
      <w:r w:rsidRPr="0004261B">
        <w:rPr>
          <w:rFonts w:cs="Times New Roman"/>
          <w:szCs w:val="24"/>
        </w:rPr>
        <w:t xml:space="preserve"> respectively. Values within parenthesis represent the Robust Standard Error. RE and MLR refers to Random Effect and Multiple Linear </w:t>
      </w:r>
      <w:proofErr w:type="gramStart"/>
      <w:r w:rsidRPr="0004261B">
        <w:rPr>
          <w:rFonts w:cs="Times New Roman"/>
          <w:szCs w:val="24"/>
        </w:rPr>
        <w:t>Regression</w:t>
      </w:r>
      <w:proofErr w:type="gramEnd"/>
      <w:r w:rsidRPr="0004261B">
        <w:rPr>
          <w:rFonts w:cs="Times New Roman"/>
          <w:szCs w:val="24"/>
        </w:rPr>
        <w:t xml:space="preserve"> respectively. N is the number of observations. </w:t>
      </w:r>
    </w:p>
    <w:p w14:paraId="043770B4" w14:textId="77777777" w:rsidR="00F66E50" w:rsidRDefault="00F66E50" w:rsidP="00F66E50">
      <w:pPr>
        <w:spacing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tbl>
      <w:tblPr>
        <w:tblpPr w:leftFromText="180" w:rightFromText="180" w:vertAnchor="page" w:horzAnchor="margin" w:tblpY="1729"/>
        <w:tblW w:w="900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1517"/>
        <w:gridCol w:w="1710"/>
        <w:gridCol w:w="1440"/>
        <w:gridCol w:w="1440"/>
        <w:gridCol w:w="1530"/>
      </w:tblGrid>
      <w:tr w:rsidR="00F66E50" w:rsidRPr="0004261B" w14:paraId="67BAD8A9" w14:textId="77777777" w:rsidTr="00F756C1">
        <w:trPr>
          <w:trHeight w:val="315"/>
        </w:trPr>
        <w:tc>
          <w:tcPr>
            <w:tcW w:w="1363" w:type="dxa"/>
            <w:vMerge w:val="restart"/>
            <w:shd w:val="clear" w:color="auto" w:fill="auto"/>
            <w:noWrap/>
            <w:vAlign w:val="bottom"/>
            <w:hideMark/>
          </w:tcPr>
          <w:p w14:paraId="5DEB6BC7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Variable</w:t>
            </w:r>
          </w:p>
        </w:tc>
        <w:tc>
          <w:tcPr>
            <w:tcW w:w="1517" w:type="dxa"/>
            <w:shd w:val="clear" w:color="auto" w:fill="auto"/>
            <w:noWrap/>
            <w:vAlign w:val="bottom"/>
          </w:tcPr>
          <w:p w14:paraId="2B928896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South America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14:paraId="2F8EAD6C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Argentina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F9FD44A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Chile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19FDC60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Colombia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CD5F8E8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Uruguay</w:t>
            </w:r>
          </w:p>
        </w:tc>
      </w:tr>
      <w:tr w:rsidR="00F66E50" w:rsidRPr="0004261B" w14:paraId="36AAAC49" w14:textId="77777777" w:rsidTr="00F756C1">
        <w:trPr>
          <w:trHeight w:val="315"/>
        </w:trPr>
        <w:tc>
          <w:tcPr>
            <w:tcW w:w="1363" w:type="dxa"/>
            <w:vMerge/>
            <w:shd w:val="clear" w:color="auto" w:fill="auto"/>
            <w:vAlign w:val="center"/>
            <w:hideMark/>
          </w:tcPr>
          <w:p w14:paraId="0616C4DB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328AC9E5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FLPR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17022D9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FLPR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15F58B58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FLPR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07EF5E67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FLPR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05054813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FLPR</w:t>
            </w:r>
          </w:p>
        </w:tc>
      </w:tr>
      <w:tr w:rsidR="00F66E50" w:rsidRPr="0004261B" w14:paraId="1283B46A" w14:textId="77777777" w:rsidTr="00F756C1">
        <w:trPr>
          <w:trHeight w:val="315"/>
        </w:trPr>
        <w:tc>
          <w:tcPr>
            <w:tcW w:w="1363" w:type="dxa"/>
            <w:vMerge/>
            <w:shd w:val="clear" w:color="auto" w:fill="auto"/>
            <w:vAlign w:val="center"/>
            <w:hideMark/>
          </w:tcPr>
          <w:p w14:paraId="4CA04CE0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17" w:type="dxa"/>
            <w:shd w:val="clear" w:color="auto" w:fill="auto"/>
            <w:noWrap/>
            <w:vAlign w:val="bottom"/>
            <w:hideMark/>
          </w:tcPr>
          <w:p w14:paraId="3CB21DD8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182FB399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MLR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909BD09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MLR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5A5F4EA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MLR 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B16530" w14:textId="77777777" w:rsidR="00F66E50" w:rsidRPr="0004261B" w:rsidRDefault="00F66E50" w:rsidP="00F756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MLR </w:t>
            </w:r>
          </w:p>
        </w:tc>
      </w:tr>
      <w:tr w:rsidR="00F66E50" w:rsidRPr="0004261B" w14:paraId="3EEA9B4E" w14:textId="77777777" w:rsidTr="00F756C1">
        <w:trPr>
          <w:trHeight w:val="315"/>
        </w:trPr>
        <w:tc>
          <w:tcPr>
            <w:tcW w:w="1363" w:type="dxa"/>
            <w:vMerge w:val="restart"/>
            <w:shd w:val="clear" w:color="auto" w:fill="auto"/>
            <w:noWrap/>
            <w:vAlign w:val="bottom"/>
            <w:hideMark/>
          </w:tcPr>
          <w:p w14:paraId="61ACEF0B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HDI</w:t>
            </w:r>
          </w:p>
        </w:tc>
        <w:tc>
          <w:tcPr>
            <w:tcW w:w="1517" w:type="dxa"/>
            <w:shd w:val="clear" w:color="auto" w:fill="auto"/>
            <w:noWrap/>
            <w:vAlign w:val="bottom"/>
          </w:tcPr>
          <w:p w14:paraId="425B5D1A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kern w:val="0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kern w:val="0"/>
                <w:sz w:val="20"/>
                <w:szCs w:val="20"/>
                <w:lang w:bidi="si-LK"/>
              </w:rPr>
              <w:t>8.4552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14:paraId="460F7BB2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0"/>
                <w:szCs w:val="20"/>
                <w:lang w:bidi="si-LK"/>
              </w:rPr>
              <w:t>-12.4093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B093FE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0"/>
                <w:szCs w:val="20"/>
                <w:lang w:bidi="si-LK"/>
              </w:rPr>
              <w:t>-381.0617**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CE5F590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0"/>
                <w:szCs w:val="20"/>
                <w:lang w:bidi="si-LK"/>
              </w:rPr>
              <w:t>-117.5852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D0A4AF5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0"/>
                <w:szCs w:val="20"/>
                <w:lang w:bidi="si-LK"/>
              </w:rPr>
              <w:t>401.4115***</w:t>
            </w:r>
          </w:p>
        </w:tc>
      </w:tr>
      <w:tr w:rsidR="00F66E50" w:rsidRPr="0004261B" w14:paraId="30C1C3E8" w14:textId="77777777" w:rsidTr="00F756C1">
        <w:trPr>
          <w:trHeight w:val="315"/>
        </w:trPr>
        <w:tc>
          <w:tcPr>
            <w:tcW w:w="1363" w:type="dxa"/>
            <w:vMerge/>
            <w:shd w:val="clear" w:color="auto" w:fill="auto"/>
            <w:vAlign w:val="center"/>
            <w:hideMark/>
          </w:tcPr>
          <w:p w14:paraId="4954D461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17" w:type="dxa"/>
            <w:shd w:val="clear" w:color="auto" w:fill="auto"/>
            <w:noWrap/>
            <w:vAlign w:val="bottom"/>
          </w:tcPr>
          <w:p w14:paraId="56646D4C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kern w:val="0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kern w:val="0"/>
                <w:sz w:val="20"/>
                <w:szCs w:val="20"/>
                <w:lang w:bidi="si-LK"/>
              </w:rPr>
              <w:t>(49.4824)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14:paraId="65C1D134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(21.3913)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7839480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(178.0969)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DE4DFD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(87.1799)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06B55A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(52.1190)</w:t>
            </w:r>
          </w:p>
        </w:tc>
      </w:tr>
      <w:tr w:rsidR="00F66E50" w:rsidRPr="0004261B" w14:paraId="412F9E84" w14:textId="77777777" w:rsidTr="00F756C1">
        <w:trPr>
          <w:trHeight w:val="315"/>
        </w:trPr>
        <w:tc>
          <w:tcPr>
            <w:tcW w:w="1363" w:type="dxa"/>
            <w:vMerge w:val="restart"/>
            <w:shd w:val="clear" w:color="auto" w:fill="auto"/>
            <w:noWrap/>
            <w:vAlign w:val="bottom"/>
            <w:hideMark/>
          </w:tcPr>
          <w:p w14:paraId="148565C4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TSEF</w:t>
            </w:r>
          </w:p>
        </w:tc>
        <w:tc>
          <w:tcPr>
            <w:tcW w:w="1517" w:type="dxa"/>
            <w:shd w:val="clear" w:color="auto" w:fill="auto"/>
            <w:noWrap/>
            <w:vAlign w:val="bottom"/>
          </w:tcPr>
          <w:p w14:paraId="5C9DBDF2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kern w:val="0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kern w:val="0"/>
                <w:sz w:val="20"/>
                <w:szCs w:val="20"/>
                <w:lang w:bidi="si-LK"/>
              </w:rPr>
              <w:t>.0585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14:paraId="2A8CD5C7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0"/>
                <w:szCs w:val="20"/>
                <w:lang w:bidi="si-LK"/>
              </w:rPr>
              <w:t>-.0166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7F201D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0"/>
                <w:szCs w:val="20"/>
                <w:lang w:bidi="si-LK"/>
              </w:rPr>
              <w:t>.6763**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A3C968E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0"/>
                <w:szCs w:val="20"/>
                <w:lang w:bidi="si-LK"/>
              </w:rPr>
              <w:t>.4902*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168812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0"/>
                <w:szCs w:val="20"/>
                <w:lang w:bidi="si-LK"/>
              </w:rPr>
              <w:t>-.8207***</w:t>
            </w:r>
          </w:p>
        </w:tc>
      </w:tr>
      <w:tr w:rsidR="00F66E50" w:rsidRPr="0004261B" w14:paraId="64A559A6" w14:textId="77777777" w:rsidTr="00F756C1">
        <w:trPr>
          <w:trHeight w:val="315"/>
        </w:trPr>
        <w:tc>
          <w:tcPr>
            <w:tcW w:w="1363" w:type="dxa"/>
            <w:vMerge/>
            <w:shd w:val="clear" w:color="auto" w:fill="auto"/>
            <w:vAlign w:val="center"/>
            <w:hideMark/>
          </w:tcPr>
          <w:p w14:paraId="5AE116A0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17" w:type="dxa"/>
            <w:shd w:val="clear" w:color="auto" w:fill="auto"/>
            <w:noWrap/>
            <w:vAlign w:val="bottom"/>
          </w:tcPr>
          <w:p w14:paraId="082DEED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kern w:val="0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kern w:val="0"/>
                <w:sz w:val="20"/>
                <w:szCs w:val="20"/>
                <w:lang w:bidi="si-LK"/>
              </w:rPr>
              <w:t>(.1057)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14:paraId="652F709C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(.0492)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80002B6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(.2657)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374EB7D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(.2422)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77AFF6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(.1433)</w:t>
            </w:r>
          </w:p>
        </w:tc>
      </w:tr>
      <w:tr w:rsidR="00F66E50" w:rsidRPr="0004261B" w14:paraId="48C6208D" w14:textId="77777777" w:rsidTr="00F756C1">
        <w:trPr>
          <w:trHeight w:val="315"/>
        </w:trPr>
        <w:tc>
          <w:tcPr>
            <w:tcW w:w="1363" w:type="dxa"/>
            <w:vMerge w:val="restart"/>
            <w:shd w:val="clear" w:color="auto" w:fill="auto"/>
            <w:noWrap/>
            <w:vAlign w:val="bottom"/>
            <w:hideMark/>
          </w:tcPr>
          <w:p w14:paraId="366D34D5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Constant</w:t>
            </w:r>
          </w:p>
        </w:tc>
        <w:tc>
          <w:tcPr>
            <w:tcW w:w="1517" w:type="dxa"/>
            <w:shd w:val="clear" w:color="auto" w:fill="auto"/>
            <w:noWrap/>
            <w:vAlign w:val="bottom"/>
          </w:tcPr>
          <w:p w14:paraId="1690AF1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kern w:val="0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kern w:val="0"/>
                <w:sz w:val="20"/>
                <w:szCs w:val="20"/>
                <w:lang w:bidi="si-LK"/>
              </w:rPr>
              <w:t>39.9309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14:paraId="4798D0EE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0"/>
                <w:szCs w:val="20"/>
                <w:lang w:bidi="si-LK"/>
              </w:rPr>
              <w:t>59.9290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C940550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0"/>
                <w:szCs w:val="20"/>
                <w:lang w:bidi="si-LK"/>
              </w:rPr>
              <w:t>310.3192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59CB982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0"/>
                <w:szCs w:val="20"/>
                <w:lang w:bidi="si-LK"/>
              </w:rPr>
              <w:t>118.6633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8859C33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0"/>
                <w:szCs w:val="20"/>
                <w:lang w:bidi="si-LK"/>
              </w:rPr>
              <w:t>-219.7580</w:t>
            </w:r>
          </w:p>
        </w:tc>
      </w:tr>
      <w:tr w:rsidR="00F66E50" w:rsidRPr="0004261B" w14:paraId="5A80DAED" w14:textId="77777777" w:rsidTr="00F756C1">
        <w:trPr>
          <w:trHeight w:val="315"/>
        </w:trPr>
        <w:tc>
          <w:tcPr>
            <w:tcW w:w="1363" w:type="dxa"/>
            <w:vMerge/>
            <w:shd w:val="clear" w:color="auto" w:fill="auto"/>
            <w:vAlign w:val="center"/>
            <w:hideMark/>
          </w:tcPr>
          <w:p w14:paraId="73DB9AC2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17" w:type="dxa"/>
            <w:shd w:val="clear" w:color="auto" w:fill="auto"/>
            <w:noWrap/>
            <w:vAlign w:val="bottom"/>
          </w:tcPr>
          <w:p w14:paraId="4ACD0700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kern w:val="0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kern w:val="0"/>
                <w:sz w:val="20"/>
                <w:szCs w:val="20"/>
                <w:lang w:bidi="si-LK"/>
              </w:rPr>
              <w:t>(30.6913)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14:paraId="36927506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(14.6442)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BA041D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128.3888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E0ACD1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(53.0639)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F69D79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(33.8159)</w:t>
            </w:r>
          </w:p>
        </w:tc>
      </w:tr>
      <w:tr w:rsidR="00F66E50" w:rsidRPr="0004261B" w14:paraId="7AB66442" w14:textId="77777777" w:rsidTr="00F756C1">
        <w:trPr>
          <w:trHeight w:val="315"/>
        </w:trPr>
        <w:tc>
          <w:tcPr>
            <w:tcW w:w="1363" w:type="dxa"/>
            <w:shd w:val="clear" w:color="auto" w:fill="auto"/>
            <w:noWrap/>
            <w:vAlign w:val="bottom"/>
            <w:hideMark/>
          </w:tcPr>
          <w:p w14:paraId="1C5BA7D7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Observations</w:t>
            </w:r>
          </w:p>
        </w:tc>
        <w:tc>
          <w:tcPr>
            <w:tcW w:w="1517" w:type="dxa"/>
            <w:shd w:val="clear" w:color="auto" w:fill="auto"/>
            <w:noWrap/>
            <w:vAlign w:val="bottom"/>
          </w:tcPr>
          <w:p w14:paraId="0342B29C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kern w:val="0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kern w:val="0"/>
                <w:sz w:val="20"/>
                <w:szCs w:val="20"/>
                <w:lang w:bidi="si-LK"/>
              </w:rPr>
              <w:t>84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30CAB36F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B527BF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66AD759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5BD44DB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</w:t>
            </w:r>
          </w:p>
        </w:tc>
      </w:tr>
      <w:tr w:rsidR="00F66E50" w:rsidRPr="0004261B" w14:paraId="3DE2FD6D" w14:textId="77777777" w:rsidTr="00F756C1">
        <w:trPr>
          <w:trHeight w:val="315"/>
        </w:trPr>
        <w:tc>
          <w:tcPr>
            <w:tcW w:w="1363" w:type="dxa"/>
            <w:shd w:val="clear" w:color="auto" w:fill="auto"/>
            <w:noWrap/>
            <w:vAlign w:val="bottom"/>
            <w:hideMark/>
          </w:tcPr>
          <w:p w14:paraId="42311EB4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No. of years</w:t>
            </w:r>
          </w:p>
        </w:tc>
        <w:tc>
          <w:tcPr>
            <w:tcW w:w="1517" w:type="dxa"/>
            <w:shd w:val="clear" w:color="auto" w:fill="auto"/>
            <w:noWrap/>
            <w:vAlign w:val="bottom"/>
          </w:tcPr>
          <w:p w14:paraId="7173BA6D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kern w:val="0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kern w:val="0"/>
                <w:sz w:val="20"/>
                <w:szCs w:val="20"/>
                <w:lang w:bidi="si-LK"/>
              </w:rPr>
              <w:t>21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7FC3DC0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7DD299A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A91B4D1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62D26E6B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</w:t>
            </w:r>
          </w:p>
        </w:tc>
      </w:tr>
      <w:tr w:rsidR="00F66E50" w:rsidRPr="0004261B" w14:paraId="1B6D1AA9" w14:textId="77777777" w:rsidTr="00F756C1">
        <w:trPr>
          <w:trHeight w:val="315"/>
        </w:trPr>
        <w:tc>
          <w:tcPr>
            <w:tcW w:w="1363" w:type="dxa"/>
            <w:shd w:val="clear" w:color="auto" w:fill="auto"/>
            <w:noWrap/>
            <w:vAlign w:val="bottom"/>
            <w:hideMark/>
          </w:tcPr>
          <w:p w14:paraId="4821106B" w14:textId="77777777" w:rsidR="00F66E50" w:rsidRPr="0004261B" w:rsidRDefault="00F66E50" w:rsidP="00F756C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</w:t>
            </w:r>
            <w:r w:rsidRPr="0004261B">
              <w:rPr>
                <w:rFonts w:eastAsia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2</w:t>
            </w:r>
          </w:p>
        </w:tc>
        <w:tc>
          <w:tcPr>
            <w:tcW w:w="1517" w:type="dxa"/>
            <w:shd w:val="clear" w:color="auto" w:fill="auto"/>
            <w:noWrap/>
            <w:vAlign w:val="bottom"/>
          </w:tcPr>
          <w:p w14:paraId="377FC033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cs="Times New Roman"/>
                <w:kern w:val="0"/>
                <w:sz w:val="20"/>
                <w:szCs w:val="20"/>
                <w:lang w:bidi="si-LK"/>
              </w:rPr>
            </w:pPr>
            <w:r w:rsidRPr="0004261B">
              <w:rPr>
                <w:rFonts w:cs="Times New Roman"/>
                <w:kern w:val="0"/>
                <w:sz w:val="20"/>
                <w:szCs w:val="20"/>
                <w:lang w:bidi="si-LK"/>
              </w:rPr>
              <w:t>0.0842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14:paraId="3AFD2A83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0"/>
                <w:szCs w:val="20"/>
                <w:lang w:bidi="si-LK"/>
              </w:rPr>
              <w:t>0.2224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D54B018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0"/>
                <w:szCs w:val="20"/>
                <w:lang w:bidi="si-LK"/>
              </w:rPr>
              <w:t>0.3747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4F44DA7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0"/>
                <w:szCs w:val="20"/>
                <w:lang w:bidi="si-LK"/>
              </w:rPr>
              <w:t>0.4045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B53DDB4" w14:textId="77777777" w:rsidR="00F66E50" w:rsidRPr="0004261B" w:rsidRDefault="00F66E50" w:rsidP="00F756C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261B">
              <w:rPr>
                <w:rFonts w:cs="Times New Roman"/>
                <w:kern w:val="0"/>
                <w:sz w:val="20"/>
                <w:szCs w:val="20"/>
                <w:lang w:bidi="si-LK"/>
              </w:rPr>
              <w:t>0.6864</w:t>
            </w:r>
          </w:p>
        </w:tc>
      </w:tr>
    </w:tbl>
    <w:p w14:paraId="43A477D2" w14:textId="77777777" w:rsidR="00F66E50" w:rsidRPr="005A0670" w:rsidRDefault="00F66E50" w:rsidP="00F66E50">
      <w:pPr>
        <w:rPr>
          <w:b/>
          <w:bCs/>
          <w:szCs w:val="24"/>
        </w:rPr>
      </w:pPr>
      <w:r w:rsidRPr="001E48E0">
        <w:rPr>
          <w:b/>
          <w:bCs/>
          <w:szCs w:val="24"/>
        </w:rPr>
        <w:t>S4.</w:t>
      </w:r>
      <w:r>
        <w:rPr>
          <w:b/>
          <w:bCs/>
          <w:szCs w:val="24"/>
        </w:rPr>
        <w:t>10</w:t>
      </w:r>
      <w:r w:rsidRPr="001E48E0">
        <w:rPr>
          <w:b/>
          <w:bCs/>
          <w:szCs w:val="24"/>
        </w:rPr>
        <w:t>Appendix</w:t>
      </w:r>
      <w:r w:rsidRPr="0004261B">
        <w:rPr>
          <w:b/>
          <w:bCs/>
          <w:szCs w:val="24"/>
        </w:rPr>
        <w:t>: RE and MLR Model Results - South America</w:t>
      </w:r>
    </w:p>
    <w:p w14:paraId="3E897438" w14:textId="77777777" w:rsidR="00F66E50" w:rsidRDefault="00F66E50" w:rsidP="00F66E50">
      <w:pPr>
        <w:tabs>
          <w:tab w:val="left" w:pos="4680"/>
        </w:tabs>
        <w:spacing w:after="0" w:line="240" w:lineRule="auto"/>
        <w:rPr>
          <w:rFonts w:cs="Times New Roman"/>
          <w:szCs w:val="24"/>
        </w:rPr>
      </w:pPr>
    </w:p>
    <w:p w14:paraId="3A5B8D91" w14:textId="77777777" w:rsidR="00F66E50" w:rsidRDefault="00F66E50" w:rsidP="00F66E50">
      <w:pPr>
        <w:tabs>
          <w:tab w:val="left" w:pos="4680"/>
        </w:tabs>
        <w:spacing w:after="0" w:line="240" w:lineRule="auto"/>
        <w:rPr>
          <w:rFonts w:cs="Times New Roman"/>
          <w:szCs w:val="24"/>
        </w:rPr>
      </w:pPr>
    </w:p>
    <w:p w14:paraId="30F71CEA" w14:textId="77777777" w:rsidR="00F66E50" w:rsidRDefault="00F66E50" w:rsidP="00F66E50">
      <w:pPr>
        <w:tabs>
          <w:tab w:val="left" w:pos="4680"/>
        </w:tabs>
        <w:spacing w:after="0" w:line="240" w:lineRule="auto"/>
        <w:rPr>
          <w:rFonts w:cs="Times New Roman"/>
          <w:szCs w:val="24"/>
        </w:rPr>
      </w:pPr>
    </w:p>
    <w:p w14:paraId="5EABECDF" w14:textId="77777777" w:rsidR="00F66E50" w:rsidRDefault="00F66E50" w:rsidP="00F66E50">
      <w:pPr>
        <w:tabs>
          <w:tab w:val="left" w:pos="4680"/>
        </w:tabs>
        <w:spacing w:after="0" w:line="240" w:lineRule="auto"/>
        <w:rPr>
          <w:rFonts w:cs="Times New Roman"/>
          <w:szCs w:val="24"/>
        </w:rPr>
      </w:pPr>
    </w:p>
    <w:p w14:paraId="3309B1CE" w14:textId="77777777" w:rsidR="00F66E50" w:rsidRDefault="00F66E50" w:rsidP="00F66E50">
      <w:pPr>
        <w:tabs>
          <w:tab w:val="left" w:pos="4680"/>
        </w:tabs>
        <w:spacing w:after="0" w:line="240" w:lineRule="auto"/>
        <w:rPr>
          <w:rFonts w:cs="Times New Roman"/>
          <w:szCs w:val="24"/>
        </w:rPr>
      </w:pPr>
    </w:p>
    <w:p w14:paraId="3C20E361" w14:textId="77777777" w:rsidR="00F66E50" w:rsidRDefault="00F66E50" w:rsidP="00F66E50">
      <w:pPr>
        <w:tabs>
          <w:tab w:val="left" w:pos="4680"/>
        </w:tabs>
        <w:spacing w:after="0" w:line="240" w:lineRule="auto"/>
        <w:rPr>
          <w:rFonts w:cs="Times New Roman"/>
          <w:szCs w:val="24"/>
        </w:rPr>
      </w:pPr>
    </w:p>
    <w:p w14:paraId="5F7CDEAB" w14:textId="77777777" w:rsidR="00F66E50" w:rsidRDefault="00F66E50" w:rsidP="00F66E50">
      <w:pPr>
        <w:tabs>
          <w:tab w:val="left" w:pos="4680"/>
        </w:tabs>
        <w:spacing w:after="0" w:line="240" w:lineRule="auto"/>
        <w:rPr>
          <w:rFonts w:cs="Times New Roman"/>
          <w:szCs w:val="24"/>
        </w:rPr>
      </w:pPr>
    </w:p>
    <w:p w14:paraId="7B9E74AE" w14:textId="77777777" w:rsidR="00F66E50" w:rsidRDefault="00F66E50" w:rsidP="00F66E50">
      <w:pPr>
        <w:tabs>
          <w:tab w:val="left" w:pos="4680"/>
        </w:tabs>
        <w:spacing w:after="0" w:line="240" w:lineRule="auto"/>
        <w:rPr>
          <w:rFonts w:cs="Times New Roman"/>
          <w:szCs w:val="24"/>
        </w:rPr>
      </w:pPr>
    </w:p>
    <w:p w14:paraId="59E6296E" w14:textId="77777777" w:rsidR="00F66E50" w:rsidRDefault="00F66E50" w:rsidP="00F66E50">
      <w:pPr>
        <w:tabs>
          <w:tab w:val="left" w:pos="4680"/>
        </w:tabs>
        <w:spacing w:after="0" w:line="240" w:lineRule="auto"/>
        <w:rPr>
          <w:rFonts w:cs="Times New Roman"/>
          <w:szCs w:val="24"/>
        </w:rPr>
      </w:pPr>
    </w:p>
    <w:p w14:paraId="6CFE8782" w14:textId="77777777" w:rsidR="00F66E50" w:rsidRDefault="00F66E50" w:rsidP="00F66E50">
      <w:pPr>
        <w:tabs>
          <w:tab w:val="left" w:pos="4680"/>
        </w:tabs>
        <w:spacing w:after="0" w:line="240" w:lineRule="auto"/>
        <w:rPr>
          <w:rFonts w:cs="Times New Roman"/>
          <w:szCs w:val="24"/>
        </w:rPr>
      </w:pPr>
    </w:p>
    <w:p w14:paraId="7A7BEC13" w14:textId="77777777" w:rsidR="00F66E50" w:rsidRDefault="00F66E50" w:rsidP="00F66E50">
      <w:pPr>
        <w:tabs>
          <w:tab w:val="left" w:pos="4680"/>
        </w:tabs>
        <w:spacing w:after="0" w:line="240" w:lineRule="auto"/>
        <w:rPr>
          <w:rFonts w:cs="Times New Roman"/>
          <w:szCs w:val="24"/>
        </w:rPr>
      </w:pPr>
    </w:p>
    <w:p w14:paraId="02D0E9C1" w14:textId="77777777" w:rsidR="00F66E50" w:rsidRDefault="00F66E50" w:rsidP="00F66E50">
      <w:pPr>
        <w:tabs>
          <w:tab w:val="left" w:pos="4680"/>
        </w:tabs>
        <w:spacing w:after="0" w:line="240" w:lineRule="auto"/>
        <w:rPr>
          <w:rFonts w:cs="Times New Roman"/>
          <w:szCs w:val="24"/>
        </w:rPr>
      </w:pPr>
    </w:p>
    <w:p w14:paraId="7032E32A" w14:textId="77777777" w:rsidR="00F66E50" w:rsidRDefault="00F66E50" w:rsidP="00F66E50">
      <w:pPr>
        <w:tabs>
          <w:tab w:val="left" w:pos="4680"/>
        </w:tabs>
        <w:spacing w:after="0" w:line="240" w:lineRule="auto"/>
        <w:rPr>
          <w:rFonts w:cs="Times New Roman"/>
          <w:szCs w:val="24"/>
        </w:rPr>
      </w:pPr>
    </w:p>
    <w:p w14:paraId="53A02844" w14:textId="77777777" w:rsidR="00F66E50" w:rsidRDefault="00F66E50" w:rsidP="00F66E50">
      <w:pPr>
        <w:tabs>
          <w:tab w:val="left" w:pos="4680"/>
        </w:tabs>
        <w:spacing w:after="0" w:line="240" w:lineRule="auto"/>
        <w:rPr>
          <w:rFonts w:cs="Times New Roman"/>
          <w:szCs w:val="24"/>
        </w:rPr>
      </w:pPr>
    </w:p>
    <w:p w14:paraId="1795967F" w14:textId="6B41BA97" w:rsidR="00F66E50" w:rsidRPr="0004261B" w:rsidRDefault="00F66E50" w:rsidP="00F66E50">
      <w:pPr>
        <w:tabs>
          <w:tab w:val="left" w:pos="4680"/>
        </w:tabs>
        <w:spacing w:after="0" w:line="240" w:lineRule="auto"/>
      </w:pPr>
      <w:r w:rsidRPr="0004261B">
        <w:rPr>
          <w:rFonts w:cs="Times New Roman"/>
          <w:szCs w:val="24"/>
        </w:rPr>
        <w:t>Source: Author’s Calculation based on Secondary Data</w:t>
      </w:r>
      <w:r>
        <w:rPr>
          <w:rFonts w:cs="Times New Roman"/>
          <w:szCs w:val="24"/>
        </w:rPr>
        <w:t>.</w:t>
      </w:r>
    </w:p>
    <w:p w14:paraId="60BB4C7E" w14:textId="77777777" w:rsidR="00F66E50" w:rsidRPr="0004261B" w:rsidRDefault="00F66E50" w:rsidP="00F66E50">
      <w:pPr>
        <w:tabs>
          <w:tab w:val="left" w:pos="4680"/>
        </w:tabs>
        <w:spacing w:line="240" w:lineRule="auto"/>
        <w:rPr>
          <w:rFonts w:cs="Times New Roman"/>
          <w:szCs w:val="24"/>
        </w:rPr>
      </w:pPr>
      <w:r w:rsidRPr="0004261B">
        <w:rPr>
          <w:rFonts w:cs="Times New Roman"/>
          <w:szCs w:val="24"/>
        </w:rPr>
        <w:t xml:space="preserve">Note: The symbols *, **, *** represent 10%, 5% and 1% significance </w:t>
      </w:r>
      <w:proofErr w:type="gramStart"/>
      <w:r w:rsidRPr="0004261B">
        <w:rPr>
          <w:rFonts w:cs="Times New Roman"/>
          <w:szCs w:val="24"/>
        </w:rPr>
        <w:t>level</w:t>
      </w:r>
      <w:proofErr w:type="gramEnd"/>
      <w:r w:rsidRPr="0004261B">
        <w:rPr>
          <w:rFonts w:cs="Times New Roman"/>
          <w:szCs w:val="24"/>
        </w:rPr>
        <w:t xml:space="preserve"> respectively. Values within parenthesis represent the Robust Standard Error. RE and MLR refers to Random Effect and Multiple Linear </w:t>
      </w:r>
      <w:proofErr w:type="gramStart"/>
      <w:r w:rsidRPr="0004261B">
        <w:rPr>
          <w:rFonts w:cs="Times New Roman"/>
          <w:szCs w:val="24"/>
        </w:rPr>
        <w:t>Regression</w:t>
      </w:r>
      <w:proofErr w:type="gramEnd"/>
      <w:r w:rsidRPr="0004261B">
        <w:rPr>
          <w:rFonts w:cs="Times New Roman"/>
          <w:szCs w:val="24"/>
        </w:rPr>
        <w:t xml:space="preserve"> respectively. N is the number of observations.</w:t>
      </w:r>
    </w:p>
    <w:sectPr w:rsidR="00F66E50" w:rsidRPr="0004261B" w:rsidSect="00F66E50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DFECD" w14:textId="77777777" w:rsidR="00042A5F" w:rsidRDefault="00042A5F" w:rsidP="00FB244F">
      <w:pPr>
        <w:spacing w:after="0" w:line="240" w:lineRule="auto"/>
      </w:pPr>
      <w:r>
        <w:separator/>
      </w:r>
    </w:p>
  </w:endnote>
  <w:endnote w:type="continuationSeparator" w:id="0">
    <w:p w14:paraId="5C48D8D7" w14:textId="77777777" w:rsidR="00042A5F" w:rsidRDefault="00042A5F" w:rsidP="00FB2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2086871"/>
      <w:docPartObj>
        <w:docPartGallery w:val="Page Numbers (Bottom of Page)"/>
        <w:docPartUnique/>
      </w:docPartObj>
    </w:sdtPr>
    <w:sdtEndPr/>
    <w:sdtContent>
      <w:sdt>
        <w:sdtPr>
          <w:id w:val="-1762055867"/>
          <w:docPartObj>
            <w:docPartGallery w:val="Page Numbers (Top of Page)"/>
            <w:docPartUnique/>
          </w:docPartObj>
        </w:sdtPr>
        <w:sdtEndPr/>
        <w:sdtContent>
          <w:p w14:paraId="335F73C7" w14:textId="1D95DDB4" w:rsidR="00F66E50" w:rsidRDefault="00657287" w:rsidP="0065728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6B64C" w14:textId="77777777" w:rsidR="00042A5F" w:rsidRDefault="00042A5F" w:rsidP="00FB244F">
      <w:pPr>
        <w:spacing w:after="0" w:line="240" w:lineRule="auto"/>
      </w:pPr>
      <w:r>
        <w:separator/>
      </w:r>
    </w:p>
  </w:footnote>
  <w:footnote w:type="continuationSeparator" w:id="0">
    <w:p w14:paraId="430D8406" w14:textId="77777777" w:rsidR="00042A5F" w:rsidRDefault="00042A5F" w:rsidP="00FB24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A6382"/>
    <w:multiLevelType w:val="hybridMultilevel"/>
    <w:tmpl w:val="A1E08AD6"/>
    <w:lvl w:ilvl="0" w:tplc="B1F6E116">
      <w:start w:val="1"/>
      <w:numFmt w:val="decimal"/>
      <w:pStyle w:val="Title"/>
      <w:lvlText w:val="3.%1 :"/>
      <w:lvlJc w:val="left"/>
      <w:pPr>
        <w:ind w:left="3690" w:hanging="360"/>
      </w:p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1" w15:restartNumberingAfterBreak="0">
    <w:nsid w:val="04CC3769"/>
    <w:multiLevelType w:val="hybridMultilevel"/>
    <w:tmpl w:val="C5AA9A56"/>
    <w:lvl w:ilvl="0" w:tplc="4CC0E9B6">
      <w:start w:val="1"/>
      <w:numFmt w:val="decimal"/>
      <w:pStyle w:val="2431"/>
      <w:lvlText w:val="2.5.2.%1 :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5572C"/>
    <w:multiLevelType w:val="hybridMultilevel"/>
    <w:tmpl w:val="D62017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C65FE2"/>
    <w:multiLevelType w:val="hybridMultilevel"/>
    <w:tmpl w:val="F768E968"/>
    <w:lvl w:ilvl="0" w:tplc="479C8B3E">
      <w:start w:val="1"/>
      <w:numFmt w:val="decimal"/>
      <w:pStyle w:val="441"/>
      <w:lvlText w:val="4.4.%1 :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61495"/>
    <w:multiLevelType w:val="hybridMultilevel"/>
    <w:tmpl w:val="662C25C6"/>
    <w:lvl w:ilvl="0" w:tplc="764A4FF2">
      <w:start w:val="1"/>
      <w:numFmt w:val="decimal"/>
      <w:pStyle w:val="2321"/>
      <w:lvlText w:val="2.3.2.%1 : 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90ADC"/>
    <w:multiLevelType w:val="hybridMultilevel"/>
    <w:tmpl w:val="D30C2554"/>
    <w:lvl w:ilvl="0" w:tplc="471A26E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83113"/>
    <w:multiLevelType w:val="hybridMultilevel"/>
    <w:tmpl w:val="BA84D2C6"/>
    <w:lvl w:ilvl="0" w:tplc="6B5E7256">
      <w:start w:val="1"/>
      <w:numFmt w:val="decimal"/>
      <w:lvlText w:val="3.3.%1 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55CA8"/>
    <w:multiLevelType w:val="hybridMultilevel"/>
    <w:tmpl w:val="8E001B68"/>
    <w:lvl w:ilvl="0" w:tplc="BE463EE0">
      <w:start w:val="1"/>
      <w:numFmt w:val="decimal"/>
      <w:pStyle w:val="251"/>
      <w:lvlText w:val="2.5.%1 :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7D29E1"/>
    <w:multiLevelType w:val="hybridMultilevel"/>
    <w:tmpl w:val="D7BE3D70"/>
    <w:lvl w:ilvl="0" w:tplc="4FCA7CEA">
      <w:start w:val="1"/>
      <w:numFmt w:val="decimal"/>
      <w:pStyle w:val="261"/>
      <w:lvlText w:val="2.6.%1 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6477F"/>
    <w:multiLevelType w:val="hybridMultilevel"/>
    <w:tmpl w:val="E202E202"/>
    <w:lvl w:ilvl="0" w:tplc="92C64DFC">
      <w:start w:val="1"/>
      <w:numFmt w:val="decimal"/>
      <w:pStyle w:val="41"/>
      <w:lvlText w:val="4.%1: 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2787A"/>
    <w:multiLevelType w:val="hybridMultilevel"/>
    <w:tmpl w:val="66C4063A"/>
    <w:lvl w:ilvl="0" w:tplc="6DF24260">
      <w:start w:val="1"/>
      <w:numFmt w:val="decimal"/>
      <w:lvlText w:val="1.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2663592C"/>
    <w:multiLevelType w:val="hybridMultilevel"/>
    <w:tmpl w:val="9F88BF5C"/>
    <w:lvl w:ilvl="0" w:tplc="B54E2442">
      <w:start w:val="1"/>
      <w:numFmt w:val="decimal"/>
      <w:pStyle w:val="Subtitle"/>
      <w:lvlText w:val="4.%1 :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8D14E1"/>
    <w:multiLevelType w:val="hybridMultilevel"/>
    <w:tmpl w:val="21B22D3E"/>
    <w:lvl w:ilvl="0" w:tplc="F3FA764A">
      <w:start w:val="1"/>
      <w:numFmt w:val="decimal"/>
      <w:pStyle w:val="sectionheadingchapter2"/>
      <w:lvlText w:val="2.%1 :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61F44"/>
    <w:multiLevelType w:val="hybridMultilevel"/>
    <w:tmpl w:val="77D816A4"/>
    <w:lvl w:ilvl="0" w:tplc="0CDA8C56">
      <w:start w:val="1"/>
      <w:numFmt w:val="decimal"/>
      <w:pStyle w:val="431topic"/>
      <w:lvlText w:val="3.%1 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B4775A"/>
    <w:multiLevelType w:val="hybridMultilevel"/>
    <w:tmpl w:val="024A4112"/>
    <w:lvl w:ilvl="0" w:tplc="8900582E">
      <w:start w:val="1"/>
      <w:numFmt w:val="decimal"/>
      <w:pStyle w:val="SectionHeadingsChapter5"/>
      <w:lvlText w:val="5.%1 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1280B"/>
    <w:multiLevelType w:val="hybridMultilevel"/>
    <w:tmpl w:val="446418B2"/>
    <w:lvl w:ilvl="0" w:tplc="1832B40E">
      <w:start w:val="1"/>
      <w:numFmt w:val="decimal"/>
      <w:pStyle w:val="2531"/>
      <w:lvlText w:val="2.5.3.%1 :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0D5F51"/>
    <w:multiLevelType w:val="hybridMultilevel"/>
    <w:tmpl w:val="4848405C"/>
    <w:lvl w:ilvl="0" w:tplc="221C106C">
      <w:start w:val="1"/>
      <w:numFmt w:val="decimal"/>
      <w:lvlText w:val="1.%1 :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17" w15:restartNumberingAfterBreak="0">
    <w:nsid w:val="32B506BC"/>
    <w:multiLevelType w:val="hybridMultilevel"/>
    <w:tmpl w:val="3F809920"/>
    <w:lvl w:ilvl="0" w:tplc="E05854B6">
      <w:start w:val="1"/>
      <w:numFmt w:val="decimal"/>
      <w:pStyle w:val="531"/>
      <w:lvlText w:val="5.3.%1 :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E012F"/>
    <w:multiLevelType w:val="hybridMultilevel"/>
    <w:tmpl w:val="3D205956"/>
    <w:lvl w:ilvl="0" w:tplc="C64035E2">
      <w:start w:val="1"/>
      <w:numFmt w:val="decimal"/>
      <w:pStyle w:val="221"/>
      <w:lvlText w:val="2.3.1.%1 : 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A03EA"/>
    <w:multiLevelType w:val="hybridMultilevel"/>
    <w:tmpl w:val="A738BEC6"/>
    <w:lvl w:ilvl="0" w:tplc="15B662D0">
      <w:start w:val="1"/>
      <w:numFmt w:val="decimal"/>
      <w:lvlText w:val="4.3.%1 :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E45FCF"/>
    <w:multiLevelType w:val="hybridMultilevel"/>
    <w:tmpl w:val="9572AA8E"/>
    <w:lvl w:ilvl="0" w:tplc="59BE5292">
      <w:start w:val="1"/>
      <w:numFmt w:val="decimal"/>
      <w:pStyle w:val="471"/>
      <w:lvlText w:val="4.7.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877F9"/>
    <w:multiLevelType w:val="hybridMultilevel"/>
    <w:tmpl w:val="A5E276CC"/>
    <w:lvl w:ilvl="0" w:tplc="31086EC2">
      <w:start w:val="1"/>
      <w:numFmt w:val="decimal"/>
      <w:pStyle w:val="481"/>
      <w:lvlText w:val="4.8.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8D3B86"/>
    <w:multiLevelType w:val="hybridMultilevel"/>
    <w:tmpl w:val="8CD8C2F8"/>
    <w:lvl w:ilvl="0" w:tplc="65EA456C">
      <w:start w:val="1"/>
      <w:numFmt w:val="decimal"/>
      <w:pStyle w:val="2331"/>
      <w:lvlText w:val="2.3.3.%1 :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EA10EB"/>
    <w:multiLevelType w:val="hybridMultilevel"/>
    <w:tmpl w:val="63C850EC"/>
    <w:lvl w:ilvl="0" w:tplc="5762D364">
      <w:start w:val="1"/>
      <w:numFmt w:val="decimal"/>
      <w:pStyle w:val="491"/>
      <w:lvlText w:val="4.9.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CA2F57"/>
    <w:multiLevelType w:val="hybridMultilevel"/>
    <w:tmpl w:val="3BCA2DAA"/>
    <w:lvl w:ilvl="0" w:tplc="59B4CE2C">
      <w:start w:val="1"/>
      <w:numFmt w:val="decimal"/>
      <w:pStyle w:val="241"/>
      <w:lvlText w:val="2.4.%1 :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933E82"/>
    <w:multiLevelType w:val="hybridMultilevel"/>
    <w:tmpl w:val="3FBEADF6"/>
    <w:lvl w:ilvl="0" w:tplc="D4BCC034">
      <w:start w:val="1"/>
      <w:numFmt w:val="decimal"/>
      <w:pStyle w:val="Style1"/>
      <w:lvlText w:val="3.3.%1 : 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5E5947BB"/>
    <w:multiLevelType w:val="hybridMultilevel"/>
    <w:tmpl w:val="72B88588"/>
    <w:lvl w:ilvl="0" w:tplc="3750654A">
      <w:start w:val="1"/>
      <w:numFmt w:val="decimal"/>
      <w:pStyle w:val="451"/>
      <w:lvlText w:val="4.5.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42FF2"/>
    <w:multiLevelType w:val="hybridMultilevel"/>
    <w:tmpl w:val="290E678E"/>
    <w:lvl w:ilvl="0" w:tplc="40DC87BC">
      <w:start w:val="1"/>
      <w:numFmt w:val="decimal"/>
      <w:pStyle w:val="321"/>
      <w:lvlText w:val="3.2.%1 : 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-386" w:hanging="360"/>
      </w:pPr>
    </w:lvl>
    <w:lvl w:ilvl="2" w:tplc="FFFFFFFF" w:tentative="1">
      <w:start w:val="1"/>
      <w:numFmt w:val="lowerRoman"/>
      <w:lvlText w:val="%3."/>
      <w:lvlJc w:val="right"/>
      <w:pPr>
        <w:ind w:left="334" w:hanging="180"/>
      </w:pPr>
    </w:lvl>
    <w:lvl w:ilvl="3" w:tplc="FFFFFFFF" w:tentative="1">
      <w:start w:val="1"/>
      <w:numFmt w:val="decimal"/>
      <w:lvlText w:val="%4."/>
      <w:lvlJc w:val="left"/>
      <w:pPr>
        <w:ind w:left="1054" w:hanging="360"/>
      </w:pPr>
    </w:lvl>
    <w:lvl w:ilvl="4" w:tplc="FFFFFFFF" w:tentative="1">
      <w:start w:val="1"/>
      <w:numFmt w:val="lowerLetter"/>
      <w:lvlText w:val="%5."/>
      <w:lvlJc w:val="left"/>
      <w:pPr>
        <w:ind w:left="1774" w:hanging="360"/>
      </w:pPr>
    </w:lvl>
    <w:lvl w:ilvl="5" w:tplc="FFFFFFFF" w:tentative="1">
      <w:start w:val="1"/>
      <w:numFmt w:val="lowerRoman"/>
      <w:lvlText w:val="%6."/>
      <w:lvlJc w:val="right"/>
      <w:pPr>
        <w:ind w:left="2494" w:hanging="180"/>
      </w:pPr>
    </w:lvl>
    <w:lvl w:ilvl="6" w:tplc="FFFFFFFF" w:tentative="1">
      <w:start w:val="1"/>
      <w:numFmt w:val="decimal"/>
      <w:lvlText w:val="%7."/>
      <w:lvlJc w:val="left"/>
      <w:pPr>
        <w:ind w:left="3214" w:hanging="360"/>
      </w:pPr>
    </w:lvl>
    <w:lvl w:ilvl="7" w:tplc="FFFFFFFF" w:tentative="1">
      <w:start w:val="1"/>
      <w:numFmt w:val="lowerLetter"/>
      <w:lvlText w:val="%8."/>
      <w:lvlJc w:val="left"/>
      <w:pPr>
        <w:ind w:left="3934" w:hanging="360"/>
      </w:pPr>
    </w:lvl>
    <w:lvl w:ilvl="8" w:tplc="FFFFFFFF" w:tentative="1">
      <w:start w:val="1"/>
      <w:numFmt w:val="lowerRoman"/>
      <w:lvlText w:val="%9."/>
      <w:lvlJc w:val="right"/>
      <w:pPr>
        <w:ind w:left="4654" w:hanging="180"/>
      </w:pPr>
    </w:lvl>
  </w:abstractNum>
  <w:abstractNum w:abstractNumId="28" w15:restartNumberingAfterBreak="0">
    <w:nsid w:val="63DF38B4"/>
    <w:multiLevelType w:val="hybridMultilevel"/>
    <w:tmpl w:val="9B8E20EE"/>
    <w:lvl w:ilvl="0" w:tplc="9C10C1A2">
      <w:start w:val="1"/>
      <w:numFmt w:val="decimal"/>
      <w:lvlText w:val="4.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821D20"/>
    <w:multiLevelType w:val="hybridMultilevel"/>
    <w:tmpl w:val="8B3CE5E8"/>
    <w:lvl w:ilvl="0" w:tplc="5D6EA260">
      <w:start w:val="1"/>
      <w:numFmt w:val="decimal"/>
      <w:pStyle w:val="2521"/>
      <w:suff w:val="space"/>
      <w:lvlText w:val="2.5.1.%1 :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8D5F51"/>
    <w:multiLevelType w:val="hybridMultilevel"/>
    <w:tmpl w:val="E2B0F44C"/>
    <w:lvl w:ilvl="0" w:tplc="70C81EB0">
      <w:start w:val="1"/>
      <w:numFmt w:val="decimal"/>
      <w:pStyle w:val="2210"/>
      <w:lvlText w:val="2.2.%1 :   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4F097A"/>
    <w:multiLevelType w:val="hybridMultilevel"/>
    <w:tmpl w:val="7BA49E94"/>
    <w:lvl w:ilvl="0" w:tplc="7A9C24D6">
      <w:start w:val="1"/>
      <w:numFmt w:val="decimal"/>
      <w:pStyle w:val="231"/>
      <w:lvlText w:val="2.3.%1 : 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A3A19"/>
    <w:multiLevelType w:val="hybridMultilevel"/>
    <w:tmpl w:val="6136DADC"/>
    <w:lvl w:ilvl="0" w:tplc="9DF2E07E">
      <w:start w:val="1"/>
      <w:numFmt w:val="decimal"/>
      <w:pStyle w:val="3311"/>
      <w:lvlText w:val="3.3.1.%1 :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A0B5D85"/>
    <w:multiLevelType w:val="hybridMultilevel"/>
    <w:tmpl w:val="BC2EDA9E"/>
    <w:lvl w:ilvl="0" w:tplc="9F02BFDE">
      <w:start w:val="1"/>
      <w:numFmt w:val="decimal"/>
      <w:pStyle w:val="461"/>
      <w:lvlText w:val="4.6.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05618"/>
    <w:multiLevelType w:val="hybridMultilevel"/>
    <w:tmpl w:val="8ED2B73A"/>
    <w:lvl w:ilvl="0" w:tplc="BD3644E2">
      <w:start w:val="1"/>
      <w:numFmt w:val="decimal"/>
      <w:lvlText w:val="3.3.%1 :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-386" w:hanging="360"/>
      </w:pPr>
    </w:lvl>
    <w:lvl w:ilvl="2" w:tplc="FFFFFFFF" w:tentative="1">
      <w:start w:val="1"/>
      <w:numFmt w:val="lowerRoman"/>
      <w:lvlText w:val="%3."/>
      <w:lvlJc w:val="right"/>
      <w:pPr>
        <w:ind w:left="334" w:hanging="180"/>
      </w:pPr>
    </w:lvl>
    <w:lvl w:ilvl="3" w:tplc="FFFFFFFF" w:tentative="1">
      <w:start w:val="1"/>
      <w:numFmt w:val="decimal"/>
      <w:lvlText w:val="%4."/>
      <w:lvlJc w:val="left"/>
      <w:pPr>
        <w:ind w:left="1054" w:hanging="360"/>
      </w:pPr>
    </w:lvl>
    <w:lvl w:ilvl="4" w:tplc="FFFFFFFF" w:tentative="1">
      <w:start w:val="1"/>
      <w:numFmt w:val="lowerLetter"/>
      <w:lvlText w:val="%5."/>
      <w:lvlJc w:val="left"/>
      <w:pPr>
        <w:ind w:left="1774" w:hanging="360"/>
      </w:pPr>
    </w:lvl>
    <w:lvl w:ilvl="5" w:tplc="FFFFFFFF" w:tentative="1">
      <w:start w:val="1"/>
      <w:numFmt w:val="lowerRoman"/>
      <w:lvlText w:val="%6."/>
      <w:lvlJc w:val="right"/>
      <w:pPr>
        <w:ind w:left="2494" w:hanging="180"/>
      </w:pPr>
    </w:lvl>
    <w:lvl w:ilvl="6" w:tplc="FFFFFFFF" w:tentative="1">
      <w:start w:val="1"/>
      <w:numFmt w:val="decimal"/>
      <w:lvlText w:val="%7."/>
      <w:lvlJc w:val="left"/>
      <w:pPr>
        <w:ind w:left="3214" w:hanging="360"/>
      </w:pPr>
    </w:lvl>
    <w:lvl w:ilvl="7" w:tplc="FFFFFFFF" w:tentative="1">
      <w:start w:val="1"/>
      <w:numFmt w:val="lowerLetter"/>
      <w:lvlText w:val="%8."/>
      <w:lvlJc w:val="left"/>
      <w:pPr>
        <w:ind w:left="3934" w:hanging="360"/>
      </w:pPr>
    </w:lvl>
    <w:lvl w:ilvl="8" w:tplc="FFFFFFFF" w:tentative="1">
      <w:start w:val="1"/>
      <w:numFmt w:val="lowerRoman"/>
      <w:lvlText w:val="%9."/>
      <w:lvlJc w:val="right"/>
      <w:pPr>
        <w:ind w:left="4654" w:hanging="180"/>
      </w:pPr>
    </w:lvl>
  </w:abstractNum>
  <w:num w:numId="1">
    <w:abstractNumId w:val="0"/>
  </w:num>
  <w:num w:numId="2">
    <w:abstractNumId w:val="32"/>
  </w:num>
  <w:num w:numId="3">
    <w:abstractNumId w:val="20"/>
  </w:num>
  <w:num w:numId="4">
    <w:abstractNumId w:val="5"/>
  </w:num>
  <w:num w:numId="5">
    <w:abstractNumId w:val="10"/>
  </w:num>
  <w:num w:numId="6">
    <w:abstractNumId w:val="16"/>
  </w:num>
  <w:num w:numId="7">
    <w:abstractNumId w:val="12"/>
  </w:num>
  <w:num w:numId="8">
    <w:abstractNumId w:val="11"/>
  </w:num>
  <w:num w:numId="9">
    <w:abstractNumId w:val="14"/>
  </w:num>
  <w:num w:numId="10">
    <w:abstractNumId w:val="34"/>
  </w:num>
  <w:num w:numId="11">
    <w:abstractNumId w:val="27"/>
  </w:num>
  <w:num w:numId="12">
    <w:abstractNumId w:val="6"/>
  </w:num>
  <w:num w:numId="13">
    <w:abstractNumId w:val="28"/>
  </w:num>
  <w:num w:numId="14">
    <w:abstractNumId w:val="19"/>
  </w:num>
  <w:num w:numId="15">
    <w:abstractNumId w:val="2"/>
  </w:num>
  <w:num w:numId="16">
    <w:abstractNumId w:val="25"/>
  </w:num>
  <w:num w:numId="17">
    <w:abstractNumId w:val="18"/>
  </w:num>
  <w:num w:numId="18">
    <w:abstractNumId w:val="30"/>
  </w:num>
  <w:num w:numId="19">
    <w:abstractNumId w:val="24"/>
  </w:num>
  <w:num w:numId="20">
    <w:abstractNumId w:val="7"/>
  </w:num>
  <w:num w:numId="21">
    <w:abstractNumId w:val="29"/>
  </w:num>
  <w:num w:numId="22">
    <w:abstractNumId w:val="1"/>
  </w:num>
  <w:num w:numId="23">
    <w:abstractNumId w:val="15"/>
  </w:num>
  <w:num w:numId="24">
    <w:abstractNumId w:val="3"/>
  </w:num>
  <w:num w:numId="25">
    <w:abstractNumId w:val="17"/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8"/>
  </w:num>
  <w:num w:numId="30">
    <w:abstractNumId w:val="13"/>
  </w:num>
  <w:num w:numId="31">
    <w:abstractNumId w:val="31"/>
  </w:num>
  <w:num w:numId="32">
    <w:abstractNumId w:val="4"/>
  </w:num>
  <w:num w:numId="33">
    <w:abstractNumId w:val="22"/>
  </w:num>
  <w:num w:numId="34">
    <w:abstractNumId w:val="11"/>
    <w:lvlOverride w:ilvl="0">
      <w:startOverride w:val="1"/>
    </w:lvlOverride>
  </w:num>
  <w:num w:numId="35">
    <w:abstractNumId w:val="11"/>
    <w:lvlOverride w:ilvl="0">
      <w:startOverride w:val="1"/>
    </w:lvlOverride>
  </w:num>
  <w:num w:numId="36">
    <w:abstractNumId w:val="11"/>
    <w:lvlOverride w:ilvl="0">
      <w:startOverride w:val="1"/>
    </w:lvlOverride>
  </w:num>
  <w:num w:numId="37">
    <w:abstractNumId w:val="26"/>
  </w:num>
  <w:num w:numId="38">
    <w:abstractNumId w:val="33"/>
  </w:num>
  <w:num w:numId="39">
    <w:abstractNumId w:val="21"/>
  </w:num>
  <w:num w:numId="40">
    <w:abstractNumId w:val="23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@@SpringerSocPsychAuthorDat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rr2v5drrsevwvkewvr5xs0pspwv0sf5srztw&quot;&gt;My EndNote Library-Converted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4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EE6EEF"/>
    <w:rsid w:val="0000089F"/>
    <w:rsid w:val="00002929"/>
    <w:rsid w:val="00004565"/>
    <w:rsid w:val="00021762"/>
    <w:rsid w:val="00022759"/>
    <w:rsid w:val="000366C7"/>
    <w:rsid w:val="00036BD9"/>
    <w:rsid w:val="00036E82"/>
    <w:rsid w:val="00037011"/>
    <w:rsid w:val="000422E5"/>
    <w:rsid w:val="00042A5F"/>
    <w:rsid w:val="00043BB1"/>
    <w:rsid w:val="00044E01"/>
    <w:rsid w:val="000515C0"/>
    <w:rsid w:val="00052C6C"/>
    <w:rsid w:val="000543DE"/>
    <w:rsid w:val="00054930"/>
    <w:rsid w:val="0006051A"/>
    <w:rsid w:val="000619BF"/>
    <w:rsid w:val="000626DB"/>
    <w:rsid w:val="00062BCD"/>
    <w:rsid w:val="00063141"/>
    <w:rsid w:val="000658DF"/>
    <w:rsid w:val="00067D3A"/>
    <w:rsid w:val="0007197A"/>
    <w:rsid w:val="0007209A"/>
    <w:rsid w:val="00076C5C"/>
    <w:rsid w:val="000802EC"/>
    <w:rsid w:val="00084CDE"/>
    <w:rsid w:val="000860FB"/>
    <w:rsid w:val="00090CB6"/>
    <w:rsid w:val="000910F7"/>
    <w:rsid w:val="0009184E"/>
    <w:rsid w:val="00091E2C"/>
    <w:rsid w:val="000A2351"/>
    <w:rsid w:val="000A550C"/>
    <w:rsid w:val="000B2C46"/>
    <w:rsid w:val="000B58AC"/>
    <w:rsid w:val="000B74F6"/>
    <w:rsid w:val="000C1D6B"/>
    <w:rsid w:val="000C35D1"/>
    <w:rsid w:val="000C39C1"/>
    <w:rsid w:val="000C7016"/>
    <w:rsid w:val="000D011D"/>
    <w:rsid w:val="000D445C"/>
    <w:rsid w:val="000E18FD"/>
    <w:rsid w:val="000E23E2"/>
    <w:rsid w:val="000E4BD4"/>
    <w:rsid w:val="000F31D9"/>
    <w:rsid w:val="00100307"/>
    <w:rsid w:val="00101541"/>
    <w:rsid w:val="0010269D"/>
    <w:rsid w:val="00104322"/>
    <w:rsid w:val="00106670"/>
    <w:rsid w:val="00107706"/>
    <w:rsid w:val="001134BC"/>
    <w:rsid w:val="0011379A"/>
    <w:rsid w:val="001149E1"/>
    <w:rsid w:val="0011509D"/>
    <w:rsid w:val="00120367"/>
    <w:rsid w:val="00131251"/>
    <w:rsid w:val="00135FCB"/>
    <w:rsid w:val="001360FA"/>
    <w:rsid w:val="00142151"/>
    <w:rsid w:val="00156394"/>
    <w:rsid w:val="00162407"/>
    <w:rsid w:val="0016632E"/>
    <w:rsid w:val="001671E2"/>
    <w:rsid w:val="00172706"/>
    <w:rsid w:val="00173EFC"/>
    <w:rsid w:val="001740B4"/>
    <w:rsid w:val="00180846"/>
    <w:rsid w:val="00184454"/>
    <w:rsid w:val="00184FA7"/>
    <w:rsid w:val="0019110C"/>
    <w:rsid w:val="00194684"/>
    <w:rsid w:val="001962F1"/>
    <w:rsid w:val="00197C4F"/>
    <w:rsid w:val="001A375C"/>
    <w:rsid w:val="001B4233"/>
    <w:rsid w:val="001B4C27"/>
    <w:rsid w:val="001B7EF3"/>
    <w:rsid w:val="001C74E6"/>
    <w:rsid w:val="001D3410"/>
    <w:rsid w:val="001E46EC"/>
    <w:rsid w:val="002033BF"/>
    <w:rsid w:val="0020611B"/>
    <w:rsid w:val="00212532"/>
    <w:rsid w:val="002129E5"/>
    <w:rsid w:val="002136A6"/>
    <w:rsid w:val="00215FD8"/>
    <w:rsid w:val="00220F1A"/>
    <w:rsid w:val="00221CD6"/>
    <w:rsid w:val="0022290A"/>
    <w:rsid w:val="0022674D"/>
    <w:rsid w:val="002309D7"/>
    <w:rsid w:val="00231504"/>
    <w:rsid w:val="0023340A"/>
    <w:rsid w:val="00234814"/>
    <w:rsid w:val="002419DF"/>
    <w:rsid w:val="00243945"/>
    <w:rsid w:val="002440C4"/>
    <w:rsid w:val="0024632C"/>
    <w:rsid w:val="002556EF"/>
    <w:rsid w:val="00263543"/>
    <w:rsid w:val="00271EA1"/>
    <w:rsid w:val="002725FA"/>
    <w:rsid w:val="00275BDB"/>
    <w:rsid w:val="00276398"/>
    <w:rsid w:val="0027786E"/>
    <w:rsid w:val="00277B81"/>
    <w:rsid w:val="00277C83"/>
    <w:rsid w:val="00280607"/>
    <w:rsid w:val="002816AB"/>
    <w:rsid w:val="002825C7"/>
    <w:rsid w:val="002844BB"/>
    <w:rsid w:val="00286120"/>
    <w:rsid w:val="00292414"/>
    <w:rsid w:val="00294204"/>
    <w:rsid w:val="00294C89"/>
    <w:rsid w:val="00296ED1"/>
    <w:rsid w:val="002A2A90"/>
    <w:rsid w:val="002A2ADD"/>
    <w:rsid w:val="002A5ED1"/>
    <w:rsid w:val="002B3900"/>
    <w:rsid w:val="002B629F"/>
    <w:rsid w:val="002C3C1A"/>
    <w:rsid w:val="002C4F4C"/>
    <w:rsid w:val="002D0B54"/>
    <w:rsid w:val="002D3CB7"/>
    <w:rsid w:val="002D507C"/>
    <w:rsid w:val="002D5130"/>
    <w:rsid w:val="002D63E2"/>
    <w:rsid w:val="002E0678"/>
    <w:rsid w:val="002E347D"/>
    <w:rsid w:val="002E505F"/>
    <w:rsid w:val="002E7443"/>
    <w:rsid w:val="002E7D89"/>
    <w:rsid w:val="002F5E69"/>
    <w:rsid w:val="002F6594"/>
    <w:rsid w:val="002F6FCA"/>
    <w:rsid w:val="002F7F73"/>
    <w:rsid w:val="0030787A"/>
    <w:rsid w:val="00313CFC"/>
    <w:rsid w:val="00321897"/>
    <w:rsid w:val="003228BB"/>
    <w:rsid w:val="003247E9"/>
    <w:rsid w:val="0032707B"/>
    <w:rsid w:val="00327173"/>
    <w:rsid w:val="0033118C"/>
    <w:rsid w:val="00336FB2"/>
    <w:rsid w:val="003425DD"/>
    <w:rsid w:val="00342612"/>
    <w:rsid w:val="003472FA"/>
    <w:rsid w:val="00351917"/>
    <w:rsid w:val="00352887"/>
    <w:rsid w:val="0035357C"/>
    <w:rsid w:val="00356F7E"/>
    <w:rsid w:val="003651A7"/>
    <w:rsid w:val="00365562"/>
    <w:rsid w:val="0037448E"/>
    <w:rsid w:val="00375EA4"/>
    <w:rsid w:val="003773E8"/>
    <w:rsid w:val="0038299A"/>
    <w:rsid w:val="00383807"/>
    <w:rsid w:val="003839F2"/>
    <w:rsid w:val="003A4ACE"/>
    <w:rsid w:val="003A5608"/>
    <w:rsid w:val="003B2E37"/>
    <w:rsid w:val="003B69F9"/>
    <w:rsid w:val="003C0885"/>
    <w:rsid w:val="003C124C"/>
    <w:rsid w:val="003C48B0"/>
    <w:rsid w:val="003C67E4"/>
    <w:rsid w:val="003D352F"/>
    <w:rsid w:val="003D59F3"/>
    <w:rsid w:val="003D5DC6"/>
    <w:rsid w:val="003D5ED3"/>
    <w:rsid w:val="003D5FE8"/>
    <w:rsid w:val="003E1401"/>
    <w:rsid w:val="003E3B56"/>
    <w:rsid w:val="003E496F"/>
    <w:rsid w:val="003E4BD0"/>
    <w:rsid w:val="003E5B35"/>
    <w:rsid w:val="003F5680"/>
    <w:rsid w:val="003F7439"/>
    <w:rsid w:val="00405D81"/>
    <w:rsid w:val="00407C32"/>
    <w:rsid w:val="00413E24"/>
    <w:rsid w:val="00413FB9"/>
    <w:rsid w:val="00424B6C"/>
    <w:rsid w:val="0044141F"/>
    <w:rsid w:val="0044357E"/>
    <w:rsid w:val="0044750C"/>
    <w:rsid w:val="0044784B"/>
    <w:rsid w:val="00451345"/>
    <w:rsid w:val="00453F2C"/>
    <w:rsid w:val="004568A6"/>
    <w:rsid w:val="00457FA3"/>
    <w:rsid w:val="00461BC3"/>
    <w:rsid w:val="004620CD"/>
    <w:rsid w:val="004664B5"/>
    <w:rsid w:val="0047430F"/>
    <w:rsid w:val="0047698A"/>
    <w:rsid w:val="00477DAB"/>
    <w:rsid w:val="00480310"/>
    <w:rsid w:val="00484752"/>
    <w:rsid w:val="00485618"/>
    <w:rsid w:val="00497669"/>
    <w:rsid w:val="00497C16"/>
    <w:rsid w:val="004A4961"/>
    <w:rsid w:val="004B0645"/>
    <w:rsid w:val="004B533E"/>
    <w:rsid w:val="004C1745"/>
    <w:rsid w:val="004C2BA3"/>
    <w:rsid w:val="004C4BEC"/>
    <w:rsid w:val="004C5EEB"/>
    <w:rsid w:val="004D40D9"/>
    <w:rsid w:val="004D6CEA"/>
    <w:rsid w:val="004E061A"/>
    <w:rsid w:val="004E1057"/>
    <w:rsid w:val="004E468A"/>
    <w:rsid w:val="004E69A9"/>
    <w:rsid w:val="004E7A0A"/>
    <w:rsid w:val="004F0D23"/>
    <w:rsid w:val="004F2B2C"/>
    <w:rsid w:val="004F3DC2"/>
    <w:rsid w:val="005013F3"/>
    <w:rsid w:val="00505B63"/>
    <w:rsid w:val="00507156"/>
    <w:rsid w:val="00511296"/>
    <w:rsid w:val="00511549"/>
    <w:rsid w:val="005127AF"/>
    <w:rsid w:val="00512F54"/>
    <w:rsid w:val="00514B5C"/>
    <w:rsid w:val="0051743F"/>
    <w:rsid w:val="00535FBD"/>
    <w:rsid w:val="005407D2"/>
    <w:rsid w:val="00541995"/>
    <w:rsid w:val="00553635"/>
    <w:rsid w:val="00566EC7"/>
    <w:rsid w:val="00566F48"/>
    <w:rsid w:val="0057225E"/>
    <w:rsid w:val="00572F4C"/>
    <w:rsid w:val="0057361D"/>
    <w:rsid w:val="0057458B"/>
    <w:rsid w:val="005748A1"/>
    <w:rsid w:val="00576F96"/>
    <w:rsid w:val="00580DAB"/>
    <w:rsid w:val="005812B4"/>
    <w:rsid w:val="005838C0"/>
    <w:rsid w:val="00592618"/>
    <w:rsid w:val="00595949"/>
    <w:rsid w:val="00595C8D"/>
    <w:rsid w:val="005B1DC2"/>
    <w:rsid w:val="005B3115"/>
    <w:rsid w:val="005C7DF5"/>
    <w:rsid w:val="005D03EF"/>
    <w:rsid w:val="005D52D3"/>
    <w:rsid w:val="005D7B7C"/>
    <w:rsid w:val="005E09DF"/>
    <w:rsid w:val="005E126A"/>
    <w:rsid w:val="005E1456"/>
    <w:rsid w:val="005E7217"/>
    <w:rsid w:val="005E73D8"/>
    <w:rsid w:val="005F0E9E"/>
    <w:rsid w:val="005F680E"/>
    <w:rsid w:val="00603D72"/>
    <w:rsid w:val="00606477"/>
    <w:rsid w:val="00610EBD"/>
    <w:rsid w:val="00613E43"/>
    <w:rsid w:val="00615D89"/>
    <w:rsid w:val="006211F6"/>
    <w:rsid w:val="0062321C"/>
    <w:rsid w:val="00624C26"/>
    <w:rsid w:val="00626013"/>
    <w:rsid w:val="0062614E"/>
    <w:rsid w:val="00631D9B"/>
    <w:rsid w:val="006347B7"/>
    <w:rsid w:val="00642368"/>
    <w:rsid w:val="006438CD"/>
    <w:rsid w:val="00646405"/>
    <w:rsid w:val="00652FCD"/>
    <w:rsid w:val="00657287"/>
    <w:rsid w:val="00660328"/>
    <w:rsid w:val="00660D66"/>
    <w:rsid w:val="00666D36"/>
    <w:rsid w:val="0067103A"/>
    <w:rsid w:val="00671304"/>
    <w:rsid w:val="00671CC5"/>
    <w:rsid w:val="00674FB4"/>
    <w:rsid w:val="0067644D"/>
    <w:rsid w:val="00676489"/>
    <w:rsid w:val="006812E0"/>
    <w:rsid w:val="006A66F6"/>
    <w:rsid w:val="006B13F2"/>
    <w:rsid w:val="006B5091"/>
    <w:rsid w:val="006B5634"/>
    <w:rsid w:val="006B7643"/>
    <w:rsid w:val="006B782E"/>
    <w:rsid w:val="006C4490"/>
    <w:rsid w:val="006C5336"/>
    <w:rsid w:val="006D533C"/>
    <w:rsid w:val="006E1F9A"/>
    <w:rsid w:val="006E4C45"/>
    <w:rsid w:val="006E6ED2"/>
    <w:rsid w:val="006E71A1"/>
    <w:rsid w:val="006F6CA2"/>
    <w:rsid w:val="00702278"/>
    <w:rsid w:val="00707706"/>
    <w:rsid w:val="00716100"/>
    <w:rsid w:val="00717EC8"/>
    <w:rsid w:val="0072596F"/>
    <w:rsid w:val="00727045"/>
    <w:rsid w:val="007270B2"/>
    <w:rsid w:val="00727D25"/>
    <w:rsid w:val="007312A3"/>
    <w:rsid w:val="00732C1A"/>
    <w:rsid w:val="00741CAE"/>
    <w:rsid w:val="00743729"/>
    <w:rsid w:val="00745A3E"/>
    <w:rsid w:val="007469CD"/>
    <w:rsid w:val="007507C1"/>
    <w:rsid w:val="00750F3A"/>
    <w:rsid w:val="00753CA1"/>
    <w:rsid w:val="00755EC3"/>
    <w:rsid w:val="00765C75"/>
    <w:rsid w:val="007674A3"/>
    <w:rsid w:val="00767C38"/>
    <w:rsid w:val="00770A3D"/>
    <w:rsid w:val="00772FF1"/>
    <w:rsid w:val="007815FD"/>
    <w:rsid w:val="00782777"/>
    <w:rsid w:val="007872C3"/>
    <w:rsid w:val="007924E8"/>
    <w:rsid w:val="00797448"/>
    <w:rsid w:val="007A0D36"/>
    <w:rsid w:val="007A5A76"/>
    <w:rsid w:val="007A7769"/>
    <w:rsid w:val="007B393F"/>
    <w:rsid w:val="007B634E"/>
    <w:rsid w:val="007B6BC2"/>
    <w:rsid w:val="007B76F5"/>
    <w:rsid w:val="007D424B"/>
    <w:rsid w:val="007D62F8"/>
    <w:rsid w:val="007E395A"/>
    <w:rsid w:val="007E4449"/>
    <w:rsid w:val="007E5819"/>
    <w:rsid w:val="007F02A4"/>
    <w:rsid w:val="007F10F3"/>
    <w:rsid w:val="007F2305"/>
    <w:rsid w:val="008018AB"/>
    <w:rsid w:val="008070C6"/>
    <w:rsid w:val="0081102E"/>
    <w:rsid w:val="00811E1F"/>
    <w:rsid w:val="00812413"/>
    <w:rsid w:val="008163E4"/>
    <w:rsid w:val="00822065"/>
    <w:rsid w:val="00824302"/>
    <w:rsid w:val="0084161B"/>
    <w:rsid w:val="00842FA6"/>
    <w:rsid w:val="00844E92"/>
    <w:rsid w:val="0085202A"/>
    <w:rsid w:val="00856802"/>
    <w:rsid w:val="008601E7"/>
    <w:rsid w:val="00864A8C"/>
    <w:rsid w:val="00865A4A"/>
    <w:rsid w:val="008675B4"/>
    <w:rsid w:val="00867C00"/>
    <w:rsid w:val="00870813"/>
    <w:rsid w:val="00872DF1"/>
    <w:rsid w:val="0087345F"/>
    <w:rsid w:val="00874E7B"/>
    <w:rsid w:val="0088174E"/>
    <w:rsid w:val="00883C0F"/>
    <w:rsid w:val="008855D8"/>
    <w:rsid w:val="008871E6"/>
    <w:rsid w:val="00893B3A"/>
    <w:rsid w:val="008944D6"/>
    <w:rsid w:val="008945AB"/>
    <w:rsid w:val="0089474C"/>
    <w:rsid w:val="008A62F4"/>
    <w:rsid w:val="008B0190"/>
    <w:rsid w:val="008B0CB1"/>
    <w:rsid w:val="008B1357"/>
    <w:rsid w:val="008B274E"/>
    <w:rsid w:val="008B7EB3"/>
    <w:rsid w:val="008C126C"/>
    <w:rsid w:val="008C1AE7"/>
    <w:rsid w:val="008C2313"/>
    <w:rsid w:val="008C262D"/>
    <w:rsid w:val="008C2B25"/>
    <w:rsid w:val="008C3BDF"/>
    <w:rsid w:val="008C7F39"/>
    <w:rsid w:val="008D5E60"/>
    <w:rsid w:val="008D636D"/>
    <w:rsid w:val="008D7D4D"/>
    <w:rsid w:val="008E193E"/>
    <w:rsid w:val="008F05D2"/>
    <w:rsid w:val="008F2E6B"/>
    <w:rsid w:val="008F55BF"/>
    <w:rsid w:val="0090457F"/>
    <w:rsid w:val="00904D22"/>
    <w:rsid w:val="00906993"/>
    <w:rsid w:val="00907B42"/>
    <w:rsid w:val="009104DB"/>
    <w:rsid w:val="009113E5"/>
    <w:rsid w:val="00914AE8"/>
    <w:rsid w:val="00917091"/>
    <w:rsid w:val="00921D69"/>
    <w:rsid w:val="00924BD9"/>
    <w:rsid w:val="00933462"/>
    <w:rsid w:val="00940B64"/>
    <w:rsid w:val="00941FCC"/>
    <w:rsid w:val="00942302"/>
    <w:rsid w:val="009423E5"/>
    <w:rsid w:val="009435CC"/>
    <w:rsid w:val="00945C60"/>
    <w:rsid w:val="00950F30"/>
    <w:rsid w:val="00956731"/>
    <w:rsid w:val="00961FF9"/>
    <w:rsid w:val="00976F64"/>
    <w:rsid w:val="00981229"/>
    <w:rsid w:val="00982797"/>
    <w:rsid w:val="0098367C"/>
    <w:rsid w:val="00994623"/>
    <w:rsid w:val="0099684C"/>
    <w:rsid w:val="009968E4"/>
    <w:rsid w:val="009A2EF7"/>
    <w:rsid w:val="009A45A1"/>
    <w:rsid w:val="009A76C5"/>
    <w:rsid w:val="009B02DB"/>
    <w:rsid w:val="009B2AC1"/>
    <w:rsid w:val="009B7B52"/>
    <w:rsid w:val="009C01FD"/>
    <w:rsid w:val="009C0B5C"/>
    <w:rsid w:val="009C642E"/>
    <w:rsid w:val="009C6923"/>
    <w:rsid w:val="009D13B7"/>
    <w:rsid w:val="009D3AA3"/>
    <w:rsid w:val="009D5B6F"/>
    <w:rsid w:val="009E09EC"/>
    <w:rsid w:val="009F4683"/>
    <w:rsid w:val="00A0241F"/>
    <w:rsid w:val="00A06192"/>
    <w:rsid w:val="00A1220C"/>
    <w:rsid w:val="00A13014"/>
    <w:rsid w:val="00A16D8B"/>
    <w:rsid w:val="00A17206"/>
    <w:rsid w:val="00A21C34"/>
    <w:rsid w:val="00A23284"/>
    <w:rsid w:val="00A2394B"/>
    <w:rsid w:val="00A24F45"/>
    <w:rsid w:val="00A24FD0"/>
    <w:rsid w:val="00A264DE"/>
    <w:rsid w:val="00A3148A"/>
    <w:rsid w:val="00A37C4F"/>
    <w:rsid w:val="00A400C7"/>
    <w:rsid w:val="00A44167"/>
    <w:rsid w:val="00A45FB0"/>
    <w:rsid w:val="00A461EA"/>
    <w:rsid w:val="00A464C6"/>
    <w:rsid w:val="00A476A6"/>
    <w:rsid w:val="00A576C4"/>
    <w:rsid w:val="00A60F29"/>
    <w:rsid w:val="00A614BE"/>
    <w:rsid w:val="00A61697"/>
    <w:rsid w:val="00A663A2"/>
    <w:rsid w:val="00A71F40"/>
    <w:rsid w:val="00A72EC8"/>
    <w:rsid w:val="00A75076"/>
    <w:rsid w:val="00A77B13"/>
    <w:rsid w:val="00A8471C"/>
    <w:rsid w:val="00A84AD5"/>
    <w:rsid w:val="00A90E37"/>
    <w:rsid w:val="00A97CBE"/>
    <w:rsid w:val="00AA02B4"/>
    <w:rsid w:val="00AA27B0"/>
    <w:rsid w:val="00AA4445"/>
    <w:rsid w:val="00AA72D1"/>
    <w:rsid w:val="00AB3E1F"/>
    <w:rsid w:val="00AB407B"/>
    <w:rsid w:val="00AB4E82"/>
    <w:rsid w:val="00AC2E03"/>
    <w:rsid w:val="00AC34BA"/>
    <w:rsid w:val="00AD0725"/>
    <w:rsid w:val="00AD1852"/>
    <w:rsid w:val="00AD494F"/>
    <w:rsid w:val="00AD4AAD"/>
    <w:rsid w:val="00AD5ED7"/>
    <w:rsid w:val="00AD78D2"/>
    <w:rsid w:val="00AF4395"/>
    <w:rsid w:val="00AF6B2B"/>
    <w:rsid w:val="00B0107F"/>
    <w:rsid w:val="00B014D8"/>
    <w:rsid w:val="00B01E32"/>
    <w:rsid w:val="00B0305E"/>
    <w:rsid w:val="00B054FC"/>
    <w:rsid w:val="00B10D2A"/>
    <w:rsid w:val="00B13CA5"/>
    <w:rsid w:val="00B13F08"/>
    <w:rsid w:val="00B13F59"/>
    <w:rsid w:val="00B22A76"/>
    <w:rsid w:val="00B23846"/>
    <w:rsid w:val="00B27E15"/>
    <w:rsid w:val="00B3225B"/>
    <w:rsid w:val="00B36115"/>
    <w:rsid w:val="00B37932"/>
    <w:rsid w:val="00B41800"/>
    <w:rsid w:val="00B41A5D"/>
    <w:rsid w:val="00B53A77"/>
    <w:rsid w:val="00B5570D"/>
    <w:rsid w:val="00B67C75"/>
    <w:rsid w:val="00B74441"/>
    <w:rsid w:val="00B760EF"/>
    <w:rsid w:val="00B770FA"/>
    <w:rsid w:val="00B8205F"/>
    <w:rsid w:val="00B83EEE"/>
    <w:rsid w:val="00B85962"/>
    <w:rsid w:val="00B96A2E"/>
    <w:rsid w:val="00BA0453"/>
    <w:rsid w:val="00BA7032"/>
    <w:rsid w:val="00BA7C3E"/>
    <w:rsid w:val="00BB0B68"/>
    <w:rsid w:val="00BB476F"/>
    <w:rsid w:val="00BB6DD9"/>
    <w:rsid w:val="00BC1764"/>
    <w:rsid w:val="00BC2CF2"/>
    <w:rsid w:val="00BC3180"/>
    <w:rsid w:val="00BC3CCA"/>
    <w:rsid w:val="00BC66DA"/>
    <w:rsid w:val="00BD0437"/>
    <w:rsid w:val="00BD23F0"/>
    <w:rsid w:val="00BD3A4B"/>
    <w:rsid w:val="00BD5F94"/>
    <w:rsid w:val="00BE010D"/>
    <w:rsid w:val="00BE183D"/>
    <w:rsid w:val="00BE71E0"/>
    <w:rsid w:val="00BF4CDF"/>
    <w:rsid w:val="00C002AE"/>
    <w:rsid w:val="00C050C9"/>
    <w:rsid w:val="00C05C7D"/>
    <w:rsid w:val="00C075A6"/>
    <w:rsid w:val="00C161C7"/>
    <w:rsid w:val="00C1798A"/>
    <w:rsid w:val="00C214B3"/>
    <w:rsid w:val="00C225FA"/>
    <w:rsid w:val="00C24D0B"/>
    <w:rsid w:val="00C26DF2"/>
    <w:rsid w:val="00C344CC"/>
    <w:rsid w:val="00C36A0F"/>
    <w:rsid w:val="00C4021B"/>
    <w:rsid w:val="00C41889"/>
    <w:rsid w:val="00C42F9A"/>
    <w:rsid w:val="00C47438"/>
    <w:rsid w:val="00C52257"/>
    <w:rsid w:val="00C53132"/>
    <w:rsid w:val="00C567F0"/>
    <w:rsid w:val="00C600AC"/>
    <w:rsid w:val="00C60A43"/>
    <w:rsid w:val="00C615CC"/>
    <w:rsid w:val="00C64021"/>
    <w:rsid w:val="00C64D92"/>
    <w:rsid w:val="00C71B24"/>
    <w:rsid w:val="00C726B6"/>
    <w:rsid w:val="00C75E12"/>
    <w:rsid w:val="00C761D8"/>
    <w:rsid w:val="00C76F7F"/>
    <w:rsid w:val="00C8116B"/>
    <w:rsid w:val="00C819CB"/>
    <w:rsid w:val="00C861C2"/>
    <w:rsid w:val="00C86FEF"/>
    <w:rsid w:val="00C91111"/>
    <w:rsid w:val="00C919B8"/>
    <w:rsid w:val="00CA0181"/>
    <w:rsid w:val="00CA6E1D"/>
    <w:rsid w:val="00CA7A6A"/>
    <w:rsid w:val="00CB06C4"/>
    <w:rsid w:val="00CB40C0"/>
    <w:rsid w:val="00CB5FD8"/>
    <w:rsid w:val="00CC002A"/>
    <w:rsid w:val="00CC2605"/>
    <w:rsid w:val="00CC3F0B"/>
    <w:rsid w:val="00CC6FB3"/>
    <w:rsid w:val="00CC7513"/>
    <w:rsid w:val="00CC7CFB"/>
    <w:rsid w:val="00CD0EF3"/>
    <w:rsid w:val="00CD28A8"/>
    <w:rsid w:val="00CD34C5"/>
    <w:rsid w:val="00CD69B9"/>
    <w:rsid w:val="00CE0088"/>
    <w:rsid w:val="00CE03F1"/>
    <w:rsid w:val="00CE085E"/>
    <w:rsid w:val="00CE2AAE"/>
    <w:rsid w:val="00CE3570"/>
    <w:rsid w:val="00CF2605"/>
    <w:rsid w:val="00CF5FCC"/>
    <w:rsid w:val="00CF7F46"/>
    <w:rsid w:val="00D03960"/>
    <w:rsid w:val="00D10823"/>
    <w:rsid w:val="00D12587"/>
    <w:rsid w:val="00D13A53"/>
    <w:rsid w:val="00D13E31"/>
    <w:rsid w:val="00D162BD"/>
    <w:rsid w:val="00D23511"/>
    <w:rsid w:val="00D23B42"/>
    <w:rsid w:val="00D25396"/>
    <w:rsid w:val="00D25AB5"/>
    <w:rsid w:val="00D26595"/>
    <w:rsid w:val="00D26938"/>
    <w:rsid w:val="00D30CF4"/>
    <w:rsid w:val="00D31368"/>
    <w:rsid w:val="00D36AD0"/>
    <w:rsid w:val="00D41092"/>
    <w:rsid w:val="00D4176F"/>
    <w:rsid w:val="00D429A7"/>
    <w:rsid w:val="00D4382D"/>
    <w:rsid w:val="00D43CD9"/>
    <w:rsid w:val="00D44793"/>
    <w:rsid w:val="00D52AE9"/>
    <w:rsid w:val="00D53FD1"/>
    <w:rsid w:val="00D61C67"/>
    <w:rsid w:val="00D6247C"/>
    <w:rsid w:val="00D67008"/>
    <w:rsid w:val="00D67224"/>
    <w:rsid w:val="00D7621A"/>
    <w:rsid w:val="00D768A0"/>
    <w:rsid w:val="00D76C8D"/>
    <w:rsid w:val="00D76D33"/>
    <w:rsid w:val="00D772F1"/>
    <w:rsid w:val="00D7790F"/>
    <w:rsid w:val="00D86A04"/>
    <w:rsid w:val="00D901D4"/>
    <w:rsid w:val="00D94C67"/>
    <w:rsid w:val="00DA028D"/>
    <w:rsid w:val="00DA35A1"/>
    <w:rsid w:val="00DB0A8D"/>
    <w:rsid w:val="00DB3232"/>
    <w:rsid w:val="00DB5BB9"/>
    <w:rsid w:val="00DC5269"/>
    <w:rsid w:val="00DC7413"/>
    <w:rsid w:val="00DD08A8"/>
    <w:rsid w:val="00DD19EA"/>
    <w:rsid w:val="00DD287F"/>
    <w:rsid w:val="00DD3C62"/>
    <w:rsid w:val="00DD614B"/>
    <w:rsid w:val="00DE061A"/>
    <w:rsid w:val="00DE4C45"/>
    <w:rsid w:val="00DE5FD6"/>
    <w:rsid w:val="00DE7A21"/>
    <w:rsid w:val="00DF2A56"/>
    <w:rsid w:val="00DF7800"/>
    <w:rsid w:val="00E00909"/>
    <w:rsid w:val="00E0108D"/>
    <w:rsid w:val="00E0215D"/>
    <w:rsid w:val="00E0688A"/>
    <w:rsid w:val="00E07B0F"/>
    <w:rsid w:val="00E22A4D"/>
    <w:rsid w:val="00E30469"/>
    <w:rsid w:val="00E332F3"/>
    <w:rsid w:val="00E458B7"/>
    <w:rsid w:val="00E50A96"/>
    <w:rsid w:val="00E51E74"/>
    <w:rsid w:val="00E625CC"/>
    <w:rsid w:val="00E62E96"/>
    <w:rsid w:val="00E71174"/>
    <w:rsid w:val="00E73522"/>
    <w:rsid w:val="00E815D2"/>
    <w:rsid w:val="00E91A8E"/>
    <w:rsid w:val="00E94153"/>
    <w:rsid w:val="00E94D11"/>
    <w:rsid w:val="00E95369"/>
    <w:rsid w:val="00E95FE5"/>
    <w:rsid w:val="00EA09D3"/>
    <w:rsid w:val="00EA5370"/>
    <w:rsid w:val="00EB1336"/>
    <w:rsid w:val="00EB5E5A"/>
    <w:rsid w:val="00EC11BC"/>
    <w:rsid w:val="00EC6252"/>
    <w:rsid w:val="00EC7C3C"/>
    <w:rsid w:val="00ED3555"/>
    <w:rsid w:val="00ED3B45"/>
    <w:rsid w:val="00EE6EEF"/>
    <w:rsid w:val="00EF34C2"/>
    <w:rsid w:val="00F0057C"/>
    <w:rsid w:val="00F14246"/>
    <w:rsid w:val="00F17B6F"/>
    <w:rsid w:val="00F206D8"/>
    <w:rsid w:val="00F21C41"/>
    <w:rsid w:val="00F25D1F"/>
    <w:rsid w:val="00F274A2"/>
    <w:rsid w:val="00F27EB9"/>
    <w:rsid w:val="00F30A2E"/>
    <w:rsid w:val="00F37D02"/>
    <w:rsid w:val="00F40781"/>
    <w:rsid w:val="00F45242"/>
    <w:rsid w:val="00F468C8"/>
    <w:rsid w:val="00F5051A"/>
    <w:rsid w:val="00F50BD6"/>
    <w:rsid w:val="00F54EFA"/>
    <w:rsid w:val="00F560A9"/>
    <w:rsid w:val="00F606C6"/>
    <w:rsid w:val="00F624F0"/>
    <w:rsid w:val="00F66E50"/>
    <w:rsid w:val="00F66EBD"/>
    <w:rsid w:val="00F66FD0"/>
    <w:rsid w:val="00F7150B"/>
    <w:rsid w:val="00F747EC"/>
    <w:rsid w:val="00F749FB"/>
    <w:rsid w:val="00F76812"/>
    <w:rsid w:val="00F77441"/>
    <w:rsid w:val="00F80DFF"/>
    <w:rsid w:val="00F84FDA"/>
    <w:rsid w:val="00F87B45"/>
    <w:rsid w:val="00F90113"/>
    <w:rsid w:val="00F91339"/>
    <w:rsid w:val="00FA3273"/>
    <w:rsid w:val="00FA6D44"/>
    <w:rsid w:val="00FB06CC"/>
    <w:rsid w:val="00FB244F"/>
    <w:rsid w:val="00FB5C87"/>
    <w:rsid w:val="00FC0BB8"/>
    <w:rsid w:val="00FC0C58"/>
    <w:rsid w:val="00FD4F65"/>
    <w:rsid w:val="00FD501B"/>
    <w:rsid w:val="00FD5A69"/>
    <w:rsid w:val="00FE117F"/>
    <w:rsid w:val="00FE3009"/>
    <w:rsid w:val="00FE4929"/>
    <w:rsid w:val="00FE676E"/>
    <w:rsid w:val="00FE69A8"/>
    <w:rsid w:val="00FF1D9F"/>
    <w:rsid w:val="00FF518E"/>
    <w:rsid w:val="00FF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89B84"/>
  <w15:chartTrackingRefBased/>
  <w15:docId w15:val="{B092093D-7DAF-4317-B7B5-EC32FE11C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Iskoola Pota"/>
        <w:sz w:val="22"/>
        <w:szCs w:val="22"/>
        <w:lang w:val="en-GB" w:eastAsia="en-US" w:bidi="si-LK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DC2"/>
    <w:pPr>
      <w:spacing w:line="360" w:lineRule="auto"/>
      <w:jc w:val="both"/>
    </w:pPr>
    <w:rPr>
      <w:rFonts w:ascii="Times New Roman" w:hAnsi="Times New Roman" w:cstheme="minorBidi"/>
      <w:kern w:val="2"/>
      <w:sz w:val="24"/>
      <w:lang w:bidi="ar-SA"/>
    </w:rPr>
  </w:style>
  <w:style w:type="paragraph" w:styleId="Heading1">
    <w:name w:val="heading 1"/>
    <w:aliases w:val="Headings"/>
    <w:basedOn w:val="Normal"/>
    <w:next w:val="Normal"/>
    <w:link w:val="Heading1Char"/>
    <w:uiPriority w:val="9"/>
    <w:qFormat/>
    <w:rsid w:val="00E94D11"/>
    <w:pPr>
      <w:spacing w:before="480" w:after="0"/>
      <w:jc w:val="left"/>
      <w:outlineLvl w:val="0"/>
    </w:pPr>
    <w:rPr>
      <w:rFonts w:cs="Times New Roman"/>
      <w:b/>
      <w:bCs/>
      <w:color w:val="000000" w:themeColor="text1"/>
      <w:sz w:val="36"/>
      <w:szCs w:val="36"/>
    </w:rPr>
  </w:style>
  <w:style w:type="paragraph" w:styleId="Heading2">
    <w:name w:val="heading 2"/>
    <w:aliases w:val="Section Headings Chapter 1"/>
    <w:basedOn w:val="Normal"/>
    <w:next w:val="Normal"/>
    <w:link w:val="Heading2Char"/>
    <w:uiPriority w:val="9"/>
    <w:unhideWhenUsed/>
    <w:qFormat/>
    <w:rsid w:val="002D507C"/>
    <w:pPr>
      <w:spacing w:before="240" w:after="0" w:line="480" w:lineRule="auto"/>
      <w:outlineLvl w:val="1"/>
    </w:pPr>
    <w:rPr>
      <w:rFonts w:cs="Times New Roman"/>
      <w:b/>
      <w:bCs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6E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s Char"/>
    <w:basedOn w:val="DefaultParagraphFont"/>
    <w:link w:val="Heading1"/>
    <w:uiPriority w:val="9"/>
    <w:rsid w:val="00E94D11"/>
    <w:rPr>
      <w:rFonts w:ascii="Times New Roman" w:hAnsi="Times New Roman" w:cs="Times New Roman"/>
      <w:b/>
      <w:bCs/>
      <w:color w:val="000000" w:themeColor="text1"/>
      <w:kern w:val="2"/>
      <w:sz w:val="36"/>
      <w:szCs w:val="36"/>
      <w:lang w:bidi="ar-SA"/>
    </w:rPr>
  </w:style>
  <w:style w:type="character" w:styleId="Hyperlink">
    <w:name w:val="Hyperlink"/>
    <w:basedOn w:val="DefaultParagraphFont"/>
    <w:uiPriority w:val="99"/>
    <w:unhideWhenUsed/>
    <w:rsid w:val="008944D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B5E5A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Cs w:val="24"/>
      <w:lang w:eastAsia="en-GB" w:bidi="si-LK"/>
      <w14:ligatures w14:val="none"/>
    </w:rPr>
  </w:style>
  <w:style w:type="paragraph" w:styleId="Title">
    <w:name w:val="Title"/>
    <w:aliases w:val="Section Headings Chapter 3"/>
    <w:basedOn w:val="Normal"/>
    <w:next w:val="Normal"/>
    <w:link w:val="TitleChar"/>
    <w:uiPriority w:val="10"/>
    <w:qFormat/>
    <w:rsid w:val="00E71174"/>
    <w:pPr>
      <w:numPr>
        <w:numId w:val="1"/>
      </w:numPr>
      <w:spacing w:after="0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aliases w:val="Section Headings Chapter 3 Char"/>
    <w:basedOn w:val="DefaultParagraphFont"/>
    <w:link w:val="Title"/>
    <w:uiPriority w:val="10"/>
    <w:rsid w:val="00E71174"/>
    <w:rPr>
      <w:rFonts w:ascii="Times New Roman" w:eastAsiaTheme="majorEastAsia" w:hAnsi="Times New Roman" w:cstheme="majorBidi"/>
      <w:b/>
      <w:spacing w:val="-10"/>
      <w:kern w:val="28"/>
      <w:sz w:val="24"/>
      <w:szCs w:val="56"/>
      <w:lang w:bidi="ar-SA"/>
    </w:rPr>
  </w:style>
  <w:style w:type="paragraph" w:customStyle="1" w:styleId="3311">
    <w:name w:val="3.3.1.1"/>
    <w:basedOn w:val="Normal"/>
    <w:next w:val="Normal"/>
    <w:link w:val="3311Char"/>
    <w:qFormat/>
    <w:rsid w:val="009C0B5C"/>
    <w:pPr>
      <w:numPr>
        <w:numId w:val="2"/>
      </w:numPr>
      <w:tabs>
        <w:tab w:val="left" w:pos="630"/>
      </w:tabs>
      <w:spacing w:after="0"/>
    </w:pPr>
  </w:style>
  <w:style w:type="character" w:customStyle="1" w:styleId="3311Char">
    <w:name w:val="3.3.1.1 Char"/>
    <w:basedOn w:val="DefaultParagraphFont"/>
    <w:link w:val="3311"/>
    <w:rsid w:val="009C0B5C"/>
    <w:rPr>
      <w:rFonts w:ascii="Times New Roman" w:hAnsi="Times New Roman" w:cstheme="minorBidi"/>
      <w:kern w:val="2"/>
      <w:sz w:val="24"/>
      <w:lang w:bidi="ar-SA"/>
    </w:rPr>
  </w:style>
  <w:style w:type="table" w:styleId="TableGrid">
    <w:name w:val="Table Grid"/>
    <w:basedOn w:val="TableNormal"/>
    <w:uiPriority w:val="39"/>
    <w:rsid w:val="000910F7"/>
    <w:pPr>
      <w:spacing w:after="0" w:line="240" w:lineRule="auto"/>
    </w:pPr>
    <w:rPr>
      <w:rFonts w:cstheme="minorBidi"/>
      <w:kern w:val="2"/>
      <w:lang w:val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910F7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271EA1"/>
    <w:pPr>
      <w:spacing w:after="0" w:line="240" w:lineRule="auto"/>
    </w:pPr>
    <w:rPr>
      <w:rFonts w:ascii="Times New Roman" w:hAnsi="Times New Roman" w:cs="Times New Roman"/>
      <w:sz w:val="24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71EA1"/>
    <w:pPr>
      <w:spacing w:after="0" w:line="240" w:lineRule="auto"/>
    </w:pPr>
    <w:rPr>
      <w:rFonts w:cstheme="minorBidi"/>
      <w:kern w:val="2"/>
      <w:lang w:val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8D7D4D"/>
    <w:rPr>
      <w:color w:val="954F72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FD501B"/>
  </w:style>
  <w:style w:type="paragraph" w:customStyle="1" w:styleId="471">
    <w:name w:val="4.7.1"/>
    <w:basedOn w:val="Normal"/>
    <w:link w:val="471Char"/>
    <w:qFormat/>
    <w:rsid w:val="00924BD9"/>
    <w:pPr>
      <w:numPr>
        <w:numId w:val="3"/>
      </w:numPr>
    </w:pPr>
  </w:style>
  <w:style w:type="character" w:customStyle="1" w:styleId="471Char">
    <w:name w:val="4.7.1 Char"/>
    <w:basedOn w:val="DefaultParagraphFont"/>
    <w:link w:val="471"/>
    <w:rsid w:val="00924BD9"/>
    <w:rPr>
      <w:rFonts w:ascii="Times New Roman" w:hAnsi="Times New Roman" w:cstheme="minorBidi"/>
      <w:kern w:val="2"/>
      <w:sz w:val="24"/>
      <w:lang w:bidi="ar-SA"/>
    </w:rPr>
  </w:style>
  <w:style w:type="character" w:customStyle="1" w:styleId="apple-converted-space">
    <w:name w:val="apple-converted-space"/>
    <w:basedOn w:val="DefaultParagraphFont"/>
    <w:rsid w:val="002A2A90"/>
  </w:style>
  <w:style w:type="paragraph" w:customStyle="1" w:styleId="EndNoteBibliography">
    <w:name w:val="EndNote Bibliography"/>
    <w:basedOn w:val="Normal"/>
    <w:link w:val="EndNoteBibliographyChar"/>
    <w:rsid w:val="000E18FD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E18FD"/>
    <w:rPr>
      <w:rFonts w:ascii="Times New Roman" w:hAnsi="Times New Roman" w:cs="Times New Roman"/>
      <w:noProof/>
      <w:kern w:val="2"/>
      <w:sz w:val="24"/>
      <w:lang w:val="en-US" w:bidi="ar-SA"/>
    </w:rPr>
  </w:style>
  <w:style w:type="paragraph" w:customStyle="1" w:styleId="EndNoteBibliographyTitle">
    <w:name w:val="EndNote Bibliography Title"/>
    <w:basedOn w:val="Normal"/>
    <w:link w:val="EndNoteBibliographyTitleChar"/>
    <w:rsid w:val="002D3CB7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D3CB7"/>
    <w:rPr>
      <w:rFonts w:ascii="Times New Roman" w:hAnsi="Times New Roman" w:cs="Times New Roman"/>
      <w:noProof/>
      <w:kern w:val="2"/>
      <w:sz w:val="24"/>
      <w:lang w:val="en-US" w:bidi="ar-SA"/>
    </w:rPr>
  </w:style>
  <w:style w:type="paragraph" w:customStyle="1" w:styleId="EndNoteCategoryHeading">
    <w:name w:val="EndNote Category Heading"/>
    <w:basedOn w:val="Normal"/>
    <w:link w:val="EndNoteCategoryHeadingChar"/>
    <w:rsid w:val="00961FF9"/>
    <w:pPr>
      <w:spacing w:before="120" w:after="120"/>
      <w:jc w:val="left"/>
    </w:pPr>
    <w:rPr>
      <w:b/>
      <w:noProof/>
      <w:lang w:val="en-US"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961FF9"/>
    <w:rPr>
      <w:rFonts w:ascii="Times New Roman" w:hAnsi="Times New Roman" w:cstheme="minorBidi"/>
      <w:b/>
      <w:noProof/>
      <w:kern w:val="2"/>
      <w:sz w:val="24"/>
      <w:lang w:val="en-US" w:bidi="ar-SA"/>
    </w:rPr>
  </w:style>
  <w:style w:type="paragraph" w:styleId="Header">
    <w:name w:val="header"/>
    <w:basedOn w:val="Normal"/>
    <w:link w:val="HeaderChar"/>
    <w:uiPriority w:val="99"/>
    <w:unhideWhenUsed/>
    <w:rsid w:val="00FB2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44F"/>
    <w:rPr>
      <w:rFonts w:ascii="Times New Roman" w:hAnsi="Times New Roman" w:cstheme="minorBidi"/>
      <w:kern w:val="2"/>
      <w:sz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FB244F"/>
  </w:style>
  <w:style w:type="paragraph" w:styleId="Revision">
    <w:name w:val="Revision"/>
    <w:hidden/>
    <w:uiPriority w:val="99"/>
    <w:semiHidden/>
    <w:rsid w:val="00576F96"/>
    <w:pPr>
      <w:spacing w:after="0" w:line="240" w:lineRule="auto"/>
    </w:pPr>
    <w:rPr>
      <w:rFonts w:ascii="Times New Roman" w:hAnsi="Times New Roman" w:cstheme="minorBidi"/>
      <w:kern w:val="2"/>
      <w:sz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F21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1C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1C41"/>
    <w:rPr>
      <w:rFonts w:ascii="Times New Roman" w:hAnsi="Times New Roman" w:cstheme="minorBidi"/>
      <w:kern w:val="2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C41"/>
    <w:rPr>
      <w:rFonts w:ascii="Times New Roman" w:hAnsi="Times New Roman" w:cstheme="minorBidi"/>
      <w:b/>
      <w:bCs/>
      <w:kern w:val="2"/>
      <w:sz w:val="20"/>
      <w:szCs w:val="20"/>
      <w:lang w:bidi="ar-SA"/>
    </w:rPr>
  </w:style>
  <w:style w:type="paragraph" w:styleId="ListParagraph">
    <w:name w:val="List Paragraph"/>
    <w:basedOn w:val="Normal"/>
    <w:link w:val="ListParagraphChar"/>
    <w:uiPriority w:val="34"/>
    <w:qFormat/>
    <w:rsid w:val="004E69A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461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1EA"/>
    <w:rPr>
      <w:rFonts w:ascii="Times New Roman" w:hAnsi="Times New Roman" w:cstheme="minorBidi"/>
      <w:kern w:val="2"/>
      <w:sz w:val="24"/>
      <w:lang w:bidi="ar-SA"/>
    </w:rPr>
  </w:style>
  <w:style w:type="character" w:customStyle="1" w:styleId="Heading2Char">
    <w:name w:val="Heading 2 Char"/>
    <w:aliases w:val="Section Headings Chapter 1 Char"/>
    <w:basedOn w:val="DefaultParagraphFont"/>
    <w:link w:val="Heading2"/>
    <w:uiPriority w:val="9"/>
    <w:rsid w:val="002D507C"/>
    <w:rPr>
      <w:rFonts w:ascii="Times New Roman" w:hAnsi="Times New Roman" w:cs="Times New Roman"/>
      <w:b/>
      <w:bCs/>
      <w:color w:val="000000" w:themeColor="text1"/>
      <w:kern w:val="2"/>
      <w:sz w:val="32"/>
      <w:szCs w:val="32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6E50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:lang w:bidi="ar-SA"/>
    </w:rPr>
  </w:style>
  <w:style w:type="character" w:customStyle="1" w:styleId="DropStyle">
    <w:name w:val="Drop Style"/>
    <w:basedOn w:val="DefaultParagraphFont"/>
    <w:uiPriority w:val="1"/>
    <w:qFormat/>
    <w:rsid w:val="00F66E50"/>
    <w:rPr>
      <w:rFonts w:ascii="Calibri" w:hAnsi="Calibri"/>
      <w:b w:val="0"/>
      <w:color w:val="auto"/>
      <w:sz w:val="24"/>
    </w:rPr>
  </w:style>
  <w:style w:type="paragraph" w:customStyle="1" w:styleId="sectionheadingchapter2">
    <w:name w:val="section heading chapter 2"/>
    <w:basedOn w:val="Heading2"/>
    <w:link w:val="sectionheadingchapter2Char"/>
    <w:qFormat/>
    <w:rsid w:val="00F66E50"/>
    <w:pPr>
      <w:keepNext/>
      <w:keepLines/>
      <w:numPr>
        <w:numId w:val="7"/>
      </w:numPr>
      <w:spacing w:before="120" w:after="120" w:line="360" w:lineRule="auto"/>
    </w:pPr>
    <w:rPr>
      <w:rFonts w:eastAsiaTheme="majorEastAsia" w:cstheme="majorBidi"/>
      <w:bCs w:val="0"/>
      <w:sz w:val="24"/>
      <w:szCs w:val="26"/>
    </w:rPr>
  </w:style>
  <w:style w:type="character" w:customStyle="1" w:styleId="sectionheadingchapter2Char">
    <w:name w:val="section heading chapter 2 Char"/>
    <w:basedOn w:val="Heading2Char"/>
    <w:link w:val="sectionheadingchapter2"/>
    <w:rsid w:val="00F66E50"/>
    <w:rPr>
      <w:rFonts w:ascii="Times New Roman" w:eastAsiaTheme="majorEastAsia" w:hAnsi="Times New Roman" w:cstheme="majorBidi"/>
      <w:b/>
      <w:bCs w:val="0"/>
      <w:color w:val="000000" w:themeColor="text1"/>
      <w:kern w:val="2"/>
      <w:sz w:val="24"/>
      <w:szCs w:val="26"/>
      <w:lang w:bidi="ar-SA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F66E50"/>
    <w:pPr>
      <w:keepNext/>
      <w:keepLines/>
      <w:numPr>
        <w:numId w:val="8"/>
      </w:numPr>
      <w:spacing w:before="120" w:after="40" w:line="360" w:lineRule="auto"/>
    </w:pPr>
    <w:rPr>
      <w:rFonts w:eastAsiaTheme="minorEastAsia" w:cstheme="majorBidi"/>
      <w:bCs w:val="0"/>
      <w:color w:val="auto"/>
      <w:spacing w:val="15"/>
      <w:sz w:val="24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F66E50"/>
    <w:rPr>
      <w:rFonts w:ascii="Times New Roman" w:eastAsiaTheme="minorEastAsia" w:hAnsi="Times New Roman" w:cstheme="majorBidi"/>
      <w:b/>
      <w:spacing w:val="15"/>
      <w:kern w:val="2"/>
      <w:sz w:val="24"/>
      <w:szCs w:val="26"/>
      <w:lang w:bidi="ar-SA"/>
    </w:rPr>
  </w:style>
  <w:style w:type="character" w:styleId="SubtleEmphasis">
    <w:name w:val="Subtle Emphasis"/>
    <w:basedOn w:val="DefaultParagraphFont"/>
    <w:uiPriority w:val="19"/>
    <w:qFormat/>
    <w:rsid w:val="00F66E50"/>
    <w:rPr>
      <w:i/>
      <w:iCs/>
      <w:color w:val="404040" w:themeColor="text1" w:themeTint="BF"/>
    </w:rPr>
  </w:style>
  <w:style w:type="paragraph" w:customStyle="1" w:styleId="SectionHeadingsChapter5">
    <w:name w:val="Section Headings Chapter 5"/>
    <w:basedOn w:val="Heading2"/>
    <w:next w:val="Heading2"/>
    <w:link w:val="SectionHeadingsChapter5Char"/>
    <w:qFormat/>
    <w:rsid w:val="00F66E50"/>
    <w:pPr>
      <w:keepNext/>
      <w:keepLines/>
      <w:numPr>
        <w:numId w:val="9"/>
      </w:numPr>
      <w:spacing w:before="120" w:line="360" w:lineRule="auto"/>
      <w:ind w:left="360"/>
    </w:pPr>
    <w:rPr>
      <w:rFonts w:eastAsiaTheme="majorEastAsia" w:cstheme="majorBidi"/>
      <w:bCs w:val="0"/>
      <w:color w:val="auto"/>
      <w:spacing w:val="15"/>
      <w:sz w:val="24"/>
      <w:szCs w:val="26"/>
    </w:rPr>
  </w:style>
  <w:style w:type="character" w:customStyle="1" w:styleId="SectionHeadingsChapter5Char">
    <w:name w:val="Section Headings Chapter 5 Char"/>
    <w:basedOn w:val="SubtitleChar"/>
    <w:link w:val="SectionHeadingsChapter5"/>
    <w:rsid w:val="00F66E50"/>
    <w:rPr>
      <w:rFonts w:ascii="Times New Roman" w:eastAsiaTheme="majorEastAsia" w:hAnsi="Times New Roman" w:cstheme="majorBidi"/>
      <w:b/>
      <w:spacing w:val="15"/>
      <w:kern w:val="2"/>
      <w:sz w:val="24"/>
      <w:szCs w:val="26"/>
      <w:lang w:bidi="ar-SA"/>
    </w:rPr>
  </w:style>
  <w:style w:type="paragraph" w:styleId="Caption">
    <w:name w:val="caption"/>
    <w:basedOn w:val="Heading2"/>
    <w:next w:val="Heading2"/>
    <w:link w:val="CaptionChar"/>
    <w:uiPriority w:val="35"/>
    <w:unhideWhenUsed/>
    <w:qFormat/>
    <w:rsid w:val="00F66E50"/>
    <w:pPr>
      <w:keepNext/>
      <w:keepLines/>
      <w:spacing w:before="0" w:line="240" w:lineRule="auto"/>
    </w:pPr>
    <w:rPr>
      <w:rFonts w:eastAsiaTheme="majorEastAsia" w:cstheme="majorBidi"/>
      <w:bCs w:val="0"/>
      <w:iCs/>
      <w:color w:val="auto"/>
      <w:sz w:val="24"/>
      <w:szCs w:val="18"/>
    </w:rPr>
  </w:style>
  <w:style w:type="paragraph" w:customStyle="1" w:styleId="431topic">
    <w:name w:val="4.3.1 topic"/>
    <w:basedOn w:val="Heading2"/>
    <w:next w:val="Heading2"/>
    <w:link w:val="431topicChar"/>
    <w:qFormat/>
    <w:rsid w:val="00F66E50"/>
    <w:pPr>
      <w:keepNext/>
      <w:keepLines/>
      <w:numPr>
        <w:numId w:val="30"/>
      </w:numPr>
      <w:spacing w:before="120" w:after="120" w:line="360" w:lineRule="auto"/>
    </w:pPr>
    <w:rPr>
      <w:rFonts w:eastAsiaTheme="majorEastAsia" w:cstheme="majorBidi"/>
      <w:bCs w:val="0"/>
      <w:color w:val="auto"/>
      <w:spacing w:val="-10"/>
      <w:sz w:val="24"/>
      <w:szCs w:val="26"/>
    </w:rPr>
  </w:style>
  <w:style w:type="character" w:customStyle="1" w:styleId="431topicChar">
    <w:name w:val="4.3.1 topic Char"/>
    <w:basedOn w:val="TitleChar"/>
    <w:link w:val="431topic"/>
    <w:rsid w:val="00F66E50"/>
    <w:rPr>
      <w:rFonts w:ascii="Times New Roman" w:eastAsiaTheme="majorEastAsia" w:hAnsi="Times New Roman" w:cstheme="majorBidi"/>
      <w:b/>
      <w:spacing w:val="-10"/>
      <w:kern w:val="2"/>
      <w:sz w:val="24"/>
      <w:szCs w:val="26"/>
      <w:lang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6E50"/>
    <w:rPr>
      <w:rFonts w:ascii="Times New Roman" w:hAnsi="Times New Roman" w:cstheme="minorBidi"/>
      <w:kern w:val="2"/>
      <w:sz w:val="24"/>
      <w:lang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66E50"/>
    <w:rPr>
      <w:color w:val="605E5C"/>
      <w:shd w:val="clear" w:color="auto" w:fill="E1DFDD"/>
    </w:rPr>
  </w:style>
  <w:style w:type="paragraph" w:customStyle="1" w:styleId="Style1">
    <w:name w:val="Style1"/>
    <w:basedOn w:val="Normal"/>
    <w:link w:val="Style1Char"/>
    <w:qFormat/>
    <w:rsid w:val="00F66E50"/>
    <w:pPr>
      <w:keepNext/>
      <w:keepLines/>
      <w:numPr>
        <w:numId w:val="16"/>
      </w:numPr>
      <w:tabs>
        <w:tab w:val="left" w:pos="1440"/>
      </w:tabs>
      <w:spacing w:before="160" w:after="120"/>
      <w:outlineLvl w:val="1"/>
    </w:pPr>
    <w:rPr>
      <w:rFonts w:eastAsiaTheme="majorEastAsia" w:cs="Times New Roman"/>
      <w:kern w:val="0"/>
      <w:szCs w:val="24"/>
      <w14:ligatures w14:val="none"/>
    </w:rPr>
  </w:style>
  <w:style w:type="character" w:customStyle="1" w:styleId="Style1Char">
    <w:name w:val="Style1 Char"/>
    <w:basedOn w:val="DefaultParagraphFont"/>
    <w:link w:val="Style1"/>
    <w:rsid w:val="00F66E50"/>
    <w:rPr>
      <w:rFonts w:ascii="Times New Roman" w:eastAsiaTheme="majorEastAsia" w:hAnsi="Times New Roman" w:cs="Times New Roman"/>
      <w:sz w:val="24"/>
      <w:szCs w:val="24"/>
      <w:lang w:bidi="ar-SA"/>
      <w14:ligatures w14:val="none"/>
    </w:rPr>
  </w:style>
  <w:style w:type="paragraph" w:customStyle="1" w:styleId="221">
    <w:name w:val="2.21"/>
    <w:basedOn w:val="Normal"/>
    <w:next w:val="Normal"/>
    <w:link w:val="221Char"/>
    <w:qFormat/>
    <w:rsid w:val="00F66E50"/>
    <w:pPr>
      <w:numPr>
        <w:numId w:val="17"/>
      </w:numPr>
    </w:pPr>
    <w:rPr>
      <w:rFonts w:eastAsiaTheme="majorEastAsia"/>
      <w:color w:val="000000" w:themeColor="text1"/>
      <w:szCs w:val="26"/>
    </w:rPr>
  </w:style>
  <w:style w:type="character" w:customStyle="1" w:styleId="221Char">
    <w:name w:val="2.21 Char"/>
    <w:basedOn w:val="sectionheadingchapter2Char"/>
    <w:link w:val="221"/>
    <w:rsid w:val="00F66E50"/>
    <w:rPr>
      <w:rFonts w:ascii="Times New Roman" w:eastAsiaTheme="majorEastAsia" w:hAnsi="Times New Roman" w:cstheme="minorBidi"/>
      <w:b w:val="0"/>
      <w:bCs w:val="0"/>
      <w:color w:val="000000" w:themeColor="text1"/>
      <w:kern w:val="2"/>
      <w:sz w:val="24"/>
      <w:szCs w:val="26"/>
      <w:lang w:bidi="ar-SA"/>
    </w:rPr>
  </w:style>
  <w:style w:type="paragraph" w:customStyle="1" w:styleId="2210">
    <w:name w:val="2.2.1"/>
    <w:basedOn w:val="Normal"/>
    <w:next w:val="Normal"/>
    <w:link w:val="221Char0"/>
    <w:qFormat/>
    <w:rsid w:val="00F66E50"/>
    <w:pPr>
      <w:numPr>
        <w:numId w:val="18"/>
      </w:numPr>
      <w:spacing w:before="120"/>
      <w:ind w:left="1080"/>
    </w:pPr>
    <w:rPr>
      <w:rFonts w:eastAsiaTheme="majorEastAsia"/>
      <w:b/>
      <w:color w:val="000000" w:themeColor="text1"/>
      <w:szCs w:val="26"/>
    </w:rPr>
  </w:style>
  <w:style w:type="character" w:customStyle="1" w:styleId="221Char0">
    <w:name w:val="2.2.1 Char"/>
    <w:basedOn w:val="221Char"/>
    <w:link w:val="2210"/>
    <w:rsid w:val="00F66E50"/>
    <w:rPr>
      <w:rFonts w:ascii="Times New Roman" w:eastAsiaTheme="majorEastAsia" w:hAnsi="Times New Roman" w:cstheme="minorBidi"/>
      <w:b/>
      <w:bCs w:val="0"/>
      <w:color w:val="000000" w:themeColor="text1"/>
      <w:kern w:val="2"/>
      <w:sz w:val="24"/>
      <w:szCs w:val="26"/>
      <w:lang w:bidi="ar-SA"/>
    </w:rPr>
  </w:style>
  <w:style w:type="paragraph" w:customStyle="1" w:styleId="241">
    <w:name w:val="2.4.1"/>
    <w:basedOn w:val="Heading2"/>
    <w:next w:val="Normal"/>
    <w:link w:val="241Char"/>
    <w:qFormat/>
    <w:rsid w:val="00F66E50"/>
    <w:pPr>
      <w:keepNext/>
      <w:keepLines/>
      <w:numPr>
        <w:numId w:val="19"/>
      </w:numPr>
      <w:spacing w:before="120" w:after="120" w:line="360" w:lineRule="auto"/>
    </w:pPr>
    <w:rPr>
      <w:rFonts w:eastAsiaTheme="majorEastAsia" w:cstheme="majorBidi"/>
      <w:b w:val="0"/>
      <w:bCs w:val="0"/>
      <w:sz w:val="24"/>
      <w:szCs w:val="26"/>
    </w:rPr>
  </w:style>
  <w:style w:type="character" w:customStyle="1" w:styleId="241Char">
    <w:name w:val="2.4.1 Char"/>
    <w:basedOn w:val="sectionheadingchapter2Char"/>
    <w:link w:val="241"/>
    <w:rsid w:val="00F66E50"/>
    <w:rPr>
      <w:rFonts w:ascii="Times New Roman" w:eastAsiaTheme="majorEastAsia" w:hAnsi="Times New Roman" w:cstheme="majorBidi"/>
      <w:b w:val="0"/>
      <w:bCs w:val="0"/>
      <w:color w:val="000000" w:themeColor="text1"/>
      <w:kern w:val="2"/>
      <w:sz w:val="24"/>
      <w:szCs w:val="26"/>
      <w:lang w:bidi="ar-SA"/>
    </w:rPr>
  </w:style>
  <w:style w:type="table" w:customStyle="1" w:styleId="TableGrid2">
    <w:name w:val="Table Grid2"/>
    <w:basedOn w:val="TableNormal"/>
    <w:next w:val="TableGrid"/>
    <w:uiPriority w:val="59"/>
    <w:rsid w:val="00F66E50"/>
    <w:pPr>
      <w:spacing w:after="0" w:line="240" w:lineRule="auto"/>
    </w:pPr>
    <w:rPr>
      <w:rFonts w:ascii="Times New Roman" w:hAnsi="Times New Roman" w:cs="Times New Roman"/>
      <w:sz w:val="24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6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E50"/>
    <w:rPr>
      <w:rFonts w:ascii="Tahoma" w:hAnsi="Tahoma" w:cs="Tahoma"/>
      <w:kern w:val="2"/>
      <w:sz w:val="16"/>
      <w:szCs w:val="16"/>
      <w:lang w:bidi="ar-SA"/>
    </w:rPr>
  </w:style>
  <w:style w:type="paragraph" w:customStyle="1" w:styleId="251">
    <w:name w:val="2.5.1"/>
    <w:basedOn w:val="Normal"/>
    <w:next w:val="Normal"/>
    <w:link w:val="251Char"/>
    <w:qFormat/>
    <w:rsid w:val="00F66E50"/>
    <w:pPr>
      <w:numPr>
        <w:numId w:val="20"/>
      </w:numPr>
      <w:tabs>
        <w:tab w:val="left" w:pos="900"/>
      </w:tabs>
    </w:pPr>
    <w:rPr>
      <w:rFonts w:eastAsiaTheme="majorEastAsia"/>
      <w:color w:val="000000" w:themeColor="text1"/>
      <w:szCs w:val="26"/>
    </w:rPr>
  </w:style>
  <w:style w:type="character" w:customStyle="1" w:styleId="251Char">
    <w:name w:val="2.5.1 Char"/>
    <w:basedOn w:val="241Char"/>
    <w:link w:val="251"/>
    <w:rsid w:val="00F66E50"/>
    <w:rPr>
      <w:rFonts w:ascii="Times New Roman" w:eastAsiaTheme="majorEastAsia" w:hAnsi="Times New Roman" w:cstheme="minorBidi"/>
      <w:b w:val="0"/>
      <w:bCs w:val="0"/>
      <w:color w:val="000000" w:themeColor="text1"/>
      <w:kern w:val="2"/>
      <w:sz w:val="24"/>
      <w:szCs w:val="26"/>
      <w:lang w:bidi="ar-SA"/>
    </w:rPr>
  </w:style>
  <w:style w:type="paragraph" w:customStyle="1" w:styleId="2521">
    <w:name w:val="2.5.2.1"/>
    <w:basedOn w:val="Normal"/>
    <w:next w:val="Normal"/>
    <w:link w:val="2521Char"/>
    <w:qFormat/>
    <w:rsid w:val="00F66E50"/>
    <w:pPr>
      <w:numPr>
        <w:numId w:val="21"/>
      </w:numPr>
      <w:spacing w:after="40"/>
    </w:pPr>
    <w:rPr>
      <w:rFonts w:cs="Times New Roman"/>
      <w:szCs w:val="24"/>
    </w:rPr>
  </w:style>
  <w:style w:type="character" w:customStyle="1" w:styleId="2521Char">
    <w:name w:val="2.5.2.1 Char"/>
    <w:basedOn w:val="DefaultParagraphFont"/>
    <w:link w:val="2521"/>
    <w:rsid w:val="00F66E50"/>
    <w:rPr>
      <w:rFonts w:ascii="Times New Roman" w:hAnsi="Times New Roman" w:cs="Times New Roman"/>
      <w:kern w:val="2"/>
      <w:sz w:val="24"/>
      <w:szCs w:val="24"/>
      <w:lang w:bidi="ar-SA"/>
    </w:rPr>
  </w:style>
  <w:style w:type="paragraph" w:customStyle="1" w:styleId="2431">
    <w:name w:val="2.4.3.1"/>
    <w:basedOn w:val="Normal"/>
    <w:next w:val="Normal"/>
    <w:link w:val="2431Char"/>
    <w:qFormat/>
    <w:rsid w:val="00F66E50"/>
    <w:pPr>
      <w:numPr>
        <w:numId w:val="22"/>
      </w:numPr>
    </w:pPr>
    <w:rPr>
      <w:rFonts w:eastAsiaTheme="majorEastAsia"/>
      <w:color w:val="000000" w:themeColor="text1"/>
      <w:szCs w:val="26"/>
    </w:rPr>
  </w:style>
  <w:style w:type="character" w:customStyle="1" w:styleId="2431Char">
    <w:name w:val="2.4.3.1 Char"/>
    <w:basedOn w:val="241Char"/>
    <w:link w:val="2431"/>
    <w:rsid w:val="00F66E50"/>
    <w:rPr>
      <w:rFonts w:ascii="Times New Roman" w:eastAsiaTheme="majorEastAsia" w:hAnsi="Times New Roman" w:cstheme="minorBidi"/>
      <w:b w:val="0"/>
      <w:bCs w:val="0"/>
      <w:color w:val="000000" w:themeColor="text1"/>
      <w:kern w:val="2"/>
      <w:sz w:val="24"/>
      <w:szCs w:val="26"/>
      <w:lang w:bidi="ar-SA"/>
    </w:rPr>
  </w:style>
  <w:style w:type="paragraph" w:customStyle="1" w:styleId="2531">
    <w:name w:val="2.53.1"/>
    <w:basedOn w:val="2431"/>
    <w:link w:val="2531Char"/>
    <w:qFormat/>
    <w:rsid w:val="00F66E50"/>
    <w:pPr>
      <w:numPr>
        <w:numId w:val="23"/>
      </w:numPr>
    </w:pPr>
  </w:style>
  <w:style w:type="character" w:customStyle="1" w:styleId="2531Char">
    <w:name w:val="2.53.1 Char"/>
    <w:basedOn w:val="2431Char"/>
    <w:link w:val="2531"/>
    <w:rsid w:val="00F66E50"/>
    <w:rPr>
      <w:rFonts w:ascii="Times New Roman" w:eastAsiaTheme="majorEastAsia" w:hAnsi="Times New Roman" w:cstheme="minorBidi"/>
      <w:b w:val="0"/>
      <w:bCs w:val="0"/>
      <w:color w:val="000000" w:themeColor="text1"/>
      <w:kern w:val="2"/>
      <w:sz w:val="24"/>
      <w:szCs w:val="26"/>
      <w:lang w:bidi="ar-SA"/>
    </w:rPr>
  </w:style>
  <w:style w:type="paragraph" w:customStyle="1" w:styleId="321">
    <w:name w:val="3.2.1"/>
    <w:basedOn w:val="Heading2"/>
    <w:next w:val="Normal"/>
    <w:link w:val="321Char"/>
    <w:qFormat/>
    <w:rsid w:val="00F66E50"/>
    <w:pPr>
      <w:keepNext/>
      <w:keepLines/>
      <w:numPr>
        <w:numId w:val="11"/>
      </w:numPr>
      <w:spacing w:before="120" w:after="120" w:line="360" w:lineRule="auto"/>
      <w:ind w:left="0" w:firstLine="0"/>
    </w:pPr>
    <w:rPr>
      <w:rFonts w:eastAsiaTheme="majorEastAsia"/>
      <w:b w:val="0"/>
      <w:bCs w:val="0"/>
      <w:color w:val="auto"/>
      <w:spacing w:val="-10"/>
      <w:sz w:val="24"/>
      <w:szCs w:val="24"/>
    </w:rPr>
  </w:style>
  <w:style w:type="character" w:customStyle="1" w:styleId="321Char">
    <w:name w:val="3.2.1 Char"/>
    <w:basedOn w:val="TitleChar"/>
    <w:link w:val="321"/>
    <w:rsid w:val="00F66E50"/>
    <w:rPr>
      <w:rFonts w:ascii="Times New Roman" w:eastAsiaTheme="majorEastAsia" w:hAnsi="Times New Roman" w:cs="Times New Roman"/>
      <w:b w:val="0"/>
      <w:spacing w:val="-10"/>
      <w:kern w:val="2"/>
      <w:sz w:val="24"/>
      <w:szCs w:val="24"/>
      <w:lang w:bidi="ar-SA"/>
    </w:rPr>
  </w:style>
  <w:style w:type="paragraph" w:customStyle="1" w:styleId="441">
    <w:name w:val="4.4.1"/>
    <w:basedOn w:val="Subtitle"/>
    <w:link w:val="441Char"/>
    <w:qFormat/>
    <w:rsid w:val="00F66E50"/>
    <w:pPr>
      <w:numPr>
        <w:numId w:val="24"/>
      </w:numPr>
      <w:spacing w:before="240"/>
      <w:ind w:left="1080"/>
    </w:pPr>
    <w:rPr>
      <w:rFonts w:cs="Times New Roman"/>
      <w:b w:val="0"/>
      <w:szCs w:val="24"/>
    </w:rPr>
  </w:style>
  <w:style w:type="character" w:customStyle="1" w:styleId="441Char">
    <w:name w:val="4.4.1 Char"/>
    <w:basedOn w:val="SubtitleChar"/>
    <w:link w:val="441"/>
    <w:rsid w:val="00F66E50"/>
    <w:rPr>
      <w:rFonts w:ascii="Times New Roman" w:eastAsiaTheme="minorEastAsia" w:hAnsi="Times New Roman" w:cs="Times New Roman"/>
      <w:b w:val="0"/>
      <w:spacing w:val="15"/>
      <w:kern w:val="2"/>
      <w:sz w:val="24"/>
      <w:szCs w:val="24"/>
      <w:lang w:bidi="ar-SA"/>
    </w:rPr>
  </w:style>
  <w:style w:type="paragraph" w:customStyle="1" w:styleId="531">
    <w:name w:val="5.3.1"/>
    <w:basedOn w:val="Normal"/>
    <w:next w:val="Normal"/>
    <w:link w:val="531Char"/>
    <w:qFormat/>
    <w:rsid w:val="00F66E50"/>
    <w:pPr>
      <w:numPr>
        <w:numId w:val="25"/>
      </w:numPr>
      <w:ind w:left="360"/>
    </w:pPr>
    <w:rPr>
      <w:rFonts w:eastAsiaTheme="majorEastAsia"/>
      <w:spacing w:val="-10"/>
      <w:szCs w:val="24"/>
    </w:rPr>
  </w:style>
  <w:style w:type="character" w:customStyle="1" w:styleId="531Char">
    <w:name w:val="5.3.1 Char"/>
    <w:basedOn w:val="321Char"/>
    <w:link w:val="531"/>
    <w:rsid w:val="00F66E50"/>
    <w:rPr>
      <w:rFonts w:ascii="Times New Roman" w:eastAsiaTheme="majorEastAsia" w:hAnsi="Times New Roman" w:cstheme="minorBidi"/>
      <w:b w:val="0"/>
      <w:spacing w:val="-10"/>
      <w:kern w:val="2"/>
      <w:sz w:val="24"/>
      <w:szCs w:val="24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F66E50"/>
    <w:pPr>
      <w:keepNext/>
      <w:keepLines/>
      <w:spacing w:before="240"/>
      <w:jc w:val="both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F66E50"/>
    <w:pPr>
      <w:tabs>
        <w:tab w:val="right" w:leader="dot" w:pos="8296"/>
      </w:tabs>
      <w:spacing w:after="100"/>
    </w:pPr>
    <w:rPr>
      <w:rFonts w:cs="Times New Roman"/>
      <w:b/>
      <w:bCs/>
      <w:noProof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F66E50"/>
    <w:pPr>
      <w:tabs>
        <w:tab w:val="left" w:pos="567"/>
        <w:tab w:val="right" w:leader="dot" w:pos="8296"/>
      </w:tabs>
      <w:spacing w:after="100"/>
      <w:ind w:left="900" w:hanging="900"/>
      <w:jc w:val="left"/>
    </w:pPr>
  </w:style>
  <w:style w:type="paragraph" w:styleId="TableofFigures">
    <w:name w:val="table of figures"/>
    <w:basedOn w:val="Normal"/>
    <w:next w:val="Normal"/>
    <w:uiPriority w:val="99"/>
    <w:unhideWhenUsed/>
    <w:rsid w:val="00F66E50"/>
    <w:pPr>
      <w:spacing w:after="0"/>
    </w:pPr>
  </w:style>
  <w:style w:type="paragraph" w:customStyle="1" w:styleId="261">
    <w:name w:val="261"/>
    <w:basedOn w:val="Normal"/>
    <w:next w:val="Normal"/>
    <w:link w:val="261Char"/>
    <w:qFormat/>
    <w:rsid w:val="00F66E50"/>
    <w:pPr>
      <w:numPr>
        <w:numId w:val="29"/>
      </w:numPr>
      <w:tabs>
        <w:tab w:val="left" w:pos="900"/>
      </w:tabs>
    </w:pPr>
    <w:rPr>
      <w:rFonts w:cs="Times New Roman"/>
    </w:rPr>
  </w:style>
  <w:style w:type="character" w:customStyle="1" w:styleId="261Char">
    <w:name w:val="261 Char"/>
    <w:basedOn w:val="DefaultParagraphFont"/>
    <w:link w:val="261"/>
    <w:rsid w:val="00F66E50"/>
    <w:rPr>
      <w:rFonts w:ascii="Times New Roman" w:hAnsi="Times New Roman" w:cs="Times New Roman"/>
      <w:kern w:val="2"/>
      <w:sz w:val="24"/>
      <w:lang w:bidi="ar-SA"/>
    </w:rPr>
  </w:style>
  <w:style w:type="character" w:styleId="SubtleReference">
    <w:name w:val="Subtle Reference"/>
    <w:basedOn w:val="DefaultParagraphFont"/>
    <w:uiPriority w:val="31"/>
    <w:qFormat/>
    <w:rsid w:val="00F66E50"/>
    <w:rPr>
      <w:smallCaps/>
      <w:color w:val="5A5A5A" w:themeColor="text1" w:themeTint="A5"/>
    </w:rPr>
  </w:style>
  <w:style w:type="paragraph" w:styleId="TOC3">
    <w:name w:val="toc 3"/>
    <w:basedOn w:val="Normal"/>
    <w:next w:val="Normal"/>
    <w:autoRedefine/>
    <w:uiPriority w:val="39"/>
    <w:unhideWhenUsed/>
    <w:rsid w:val="00F66E50"/>
    <w:pPr>
      <w:tabs>
        <w:tab w:val="right" w:leader="dot" w:pos="8296"/>
      </w:tabs>
      <w:spacing w:after="100"/>
      <w:ind w:left="180"/>
      <w:jc w:val="left"/>
    </w:pPr>
    <w:rPr>
      <w:rFonts w:asciiTheme="minorHAnsi" w:eastAsiaTheme="minorEastAsia" w:hAnsiTheme="minorHAnsi" w:cs="Arial Unicode MS"/>
      <w:sz w:val="22"/>
      <w:lang w:val="en-US" w:bidi="si-LK"/>
    </w:rPr>
  </w:style>
  <w:style w:type="paragraph" w:styleId="TOC4">
    <w:name w:val="toc 4"/>
    <w:basedOn w:val="Normal"/>
    <w:next w:val="Normal"/>
    <w:autoRedefine/>
    <w:uiPriority w:val="39"/>
    <w:unhideWhenUsed/>
    <w:rsid w:val="00F66E50"/>
    <w:pPr>
      <w:spacing w:after="100" w:line="259" w:lineRule="auto"/>
      <w:ind w:left="660"/>
      <w:jc w:val="left"/>
    </w:pPr>
    <w:rPr>
      <w:rFonts w:asciiTheme="minorHAnsi" w:eastAsiaTheme="minorEastAsia" w:hAnsiTheme="minorHAnsi" w:cs="Arial Unicode MS"/>
      <w:sz w:val="22"/>
      <w:lang w:val="en-US" w:bidi="si-LK"/>
    </w:rPr>
  </w:style>
  <w:style w:type="paragraph" w:styleId="TOC5">
    <w:name w:val="toc 5"/>
    <w:basedOn w:val="Normal"/>
    <w:next w:val="Normal"/>
    <w:autoRedefine/>
    <w:uiPriority w:val="39"/>
    <w:unhideWhenUsed/>
    <w:rsid w:val="00F66E50"/>
    <w:pPr>
      <w:spacing w:after="100" w:line="259" w:lineRule="auto"/>
      <w:ind w:left="880"/>
      <w:jc w:val="left"/>
    </w:pPr>
    <w:rPr>
      <w:rFonts w:asciiTheme="minorHAnsi" w:eastAsiaTheme="minorEastAsia" w:hAnsiTheme="minorHAnsi" w:cs="Arial Unicode MS"/>
      <w:sz w:val="22"/>
      <w:lang w:val="en-US" w:bidi="si-LK"/>
    </w:rPr>
  </w:style>
  <w:style w:type="paragraph" w:styleId="TOC6">
    <w:name w:val="toc 6"/>
    <w:basedOn w:val="Normal"/>
    <w:next w:val="Normal"/>
    <w:autoRedefine/>
    <w:uiPriority w:val="39"/>
    <w:unhideWhenUsed/>
    <w:rsid w:val="00F66E50"/>
    <w:pPr>
      <w:spacing w:after="100" w:line="259" w:lineRule="auto"/>
      <w:ind w:left="1100"/>
      <w:jc w:val="left"/>
    </w:pPr>
    <w:rPr>
      <w:rFonts w:asciiTheme="minorHAnsi" w:eastAsiaTheme="minorEastAsia" w:hAnsiTheme="minorHAnsi" w:cs="Arial Unicode MS"/>
      <w:sz w:val="22"/>
      <w:lang w:val="en-US" w:bidi="si-LK"/>
    </w:rPr>
  </w:style>
  <w:style w:type="paragraph" w:styleId="TOC7">
    <w:name w:val="toc 7"/>
    <w:basedOn w:val="Normal"/>
    <w:next w:val="Normal"/>
    <w:autoRedefine/>
    <w:uiPriority w:val="39"/>
    <w:unhideWhenUsed/>
    <w:rsid w:val="00F66E50"/>
    <w:pPr>
      <w:spacing w:after="100" w:line="259" w:lineRule="auto"/>
      <w:ind w:left="1320"/>
      <w:jc w:val="left"/>
    </w:pPr>
    <w:rPr>
      <w:rFonts w:asciiTheme="minorHAnsi" w:eastAsiaTheme="minorEastAsia" w:hAnsiTheme="minorHAnsi" w:cs="Arial Unicode MS"/>
      <w:sz w:val="22"/>
      <w:lang w:val="en-US" w:bidi="si-LK"/>
    </w:rPr>
  </w:style>
  <w:style w:type="paragraph" w:styleId="TOC8">
    <w:name w:val="toc 8"/>
    <w:basedOn w:val="Normal"/>
    <w:next w:val="Normal"/>
    <w:autoRedefine/>
    <w:uiPriority w:val="39"/>
    <w:unhideWhenUsed/>
    <w:rsid w:val="00F66E50"/>
    <w:pPr>
      <w:spacing w:after="100" w:line="259" w:lineRule="auto"/>
      <w:ind w:left="1540"/>
      <w:jc w:val="left"/>
    </w:pPr>
    <w:rPr>
      <w:rFonts w:asciiTheme="minorHAnsi" w:eastAsiaTheme="minorEastAsia" w:hAnsiTheme="minorHAnsi" w:cs="Arial Unicode MS"/>
      <w:sz w:val="22"/>
      <w:lang w:val="en-US" w:bidi="si-LK"/>
    </w:rPr>
  </w:style>
  <w:style w:type="paragraph" w:styleId="TOC9">
    <w:name w:val="toc 9"/>
    <w:basedOn w:val="Normal"/>
    <w:next w:val="Normal"/>
    <w:autoRedefine/>
    <w:uiPriority w:val="39"/>
    <w:unhideWhenUsed/>
    <w:rsid w:val="00F66E50"/>
    <w:pPr>
      <w:spacing w:after="100" w:line="259" w:lineRule="auto"/>
      <w:ind w:left="1760"/>
      <w:jc w:val="left"/>
    </w:pPr>
    <w:rPr>
      <w:rFonts w:asciiTheme="minorHAnsi" w:eastAsiaTheme="minorEastAsia" w:hAnsiTheme="minorHAnsi" w:cs="Arial Unicode MS"/>
      <w:sz w:val="22"/>
      <w:lang w:val="en-US" w:bidi="si-LK"/>
    </w:rPr>
  </w:style>
  <w:style w:type="paragraph" w:customStyle="1" w:styleId="231">
    <w:name w:val="2.3.1"/>
    <w:basedOn w:val="Heading2"/>
    <w:next w:val="Heading2"/>
    <w:link w:val="231Char"/>
    <w:qFormat/>
    <w:rsid w:val="00F66E50"/>
    <w:pPr>
      <w:keepNext/>
      <w:keepLines/>
      <w:numPr>
        <w:numId w:val="31"/>
      </w:numPr>
      <w:spacing w:before="120" w:line="360" w:lineRule="auto"/>
    </w:pPr>
    <w:rPr>
      <w:rFonts w:eastAsiaTheme="majorEastAsia"/>
      <w:b w:val="0"/>
      <w:bCs w:val="0"/>
      <w:sz w:val="24"/>
      <w:szCs w:val="26"/>
    </w:rPr>
  </w:style>
  <w:style w:type="character" w:customStyle="1" w:styleId="231Char">
    <w:name w:val="2.3.1 Char"/>
    <w:basedOn w:val="221Char"/>
    <w:link w:val="231"/>
    <w:rsid w:val="00F66E50"/>
    <w:rPr>
      <w:rFonts w:ascii="Times New Roman" w:eastAsiaTheme="majorEastAsia" w:hAnsi="Times New Roman" w:cs="Times New Roman"/>
      <w:b w:val="0"/>
      <w:bCs w:val="0"/>
      <w:color w:val="000000" w:themeColor="text1"/>
      <w:kern w:val="2"/>
      <w:sz w:val="24"/>
      <w:szCs w:val="26"/>
      <w:lang w:bidi="ar-SA"/>
    </w:rPr>
  </w:style>
  <w:style w:type="paragraph" w:customStyle="1" w:styleId="2321">
    <w:name w:val="2.3.2.1"/>
    <w:basedOn w:val="221"/>
    <w:link w:val="2321Char"/>
    <w:qFormat/>
    <w:rsid w:val="00F66E50"/>
    <w:pPr>
      <w:numPr>
        <w:numId w:val="32"/>
      </w:numPr>
      <w:tabs>
        <w:tab w:val="left" w:pos="900"/>
      </w:tabs>
    </w:pPr>
  </w:style>
  <w:style w:type="character" w:customStyle="1" w:styleId="2321Char">
    <w:name w:val="2.3.2.1 Char"/>
    <w:basedOn w:val="221Char"/>
    <w:link w:val="2321"/>
    <w:rsid w:val="00F66E50"/>
    <w:rPr>
      <w:rFonts w:ascii="Times New Roman" w:eastAsiaTheme="majorEastAsia" w:hAnsi="Times New Roman" w:cstheme="minorBidi"/>
      <w:b w:val="0"/>
      <w:bCs w:val="0"/>
      <w:color w:val="000000" w:themeColor="text1"/>
      <w:kern w:val="2"/>
      <w:sz w:val="24"/>
      <w:szCs w:val="26"/>
      <w:lang w:bidi="ar-SA"/>
    </w:rPr>
  </w:style>
  <w:style w:type="paragraph" w:customStyle="1" w:styleId="2331">
    <w:name w:val="2.3.3.1"/>
    <w:basedOn w:val="261"/>
    <w:link w:val="2331Char"/>
    <w:qFormat/>
    <w:rsid w:val="00F66E50"/>
    <w:pPr>
      <w:numPr>
        <w:numId w:val="33"/>
      </w:numPr>
      <w:spacing w:after="0"/>
    </w:pPr>
  </w:style>
  <w:style w:type="character" w:customStyle="1" w:styleId="2331Char">
    <w:name w:val="2.3.3.1 Char"/>
    <w:basedOn w:val="261Char"/>
    <w:link w:val="2331"/>
    <w:rsid w:val="00F66E50"/>
    <w:rPr>
      <w:rFonts w:ascii="Times New Roman" w:hAnsi="Times New Roman" w:cs="Times New Roman"/>
      <w:kern w:val="2"/>
      <w:sz w:val="24"/>
      <w:lang w:bidi="ar-SA"/>
    </w:rPr>
  </w:style>
  <w:style w:type="numbering" w:customStyle="1" w:styleId="NoList1">
    <w:name w:val="No List1"/>
    <w:next w:val="NoList"/>
    <w:uiPriority w:val="99"/>
    <w:semiHidden/>
    <w:unhideWhenUsed/>
    <w:rsid w:val="00F66E50"/>
  </w:style>
  <w:style w:type="table" w:customStyle="1" w:styleId="TableGrid3">
    <w:name w:val="Table Grid3"/>
    <w:basedOn w:val="TableNormal"/>
    <w:next w:val="TableGrid"/>
    <w:uiPriority w:val="39"/>
    <w:rsid w:val="00F66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3"/>
    <w:link w:val="AppendixChar"/>
    <w:qFormat/>
    <w:rsid w:val="00F66E50"/>
    <w:rPr>
      <w:rFonts w:ascii="Times New Roman" w:hAnsi="Times New Roman" w:cs="Times New Roman"/>
      <w:b/>
      <w:bCs/>
      <w:iCs/>
      <w:color w:val="auto"/>
    </w:rPr>
  </w:style>
  <w:style w:type="character" w:customStyle="1" w:styleId="CaptionChar">
    <w:name w:val="Caption Char"/>
    <w:basedOn w:val="DefaultParagraphFont"/>
    <w:link w:val="Caption"/>
    <w:uiPriority w:val="35"/>
    <w:rsid w:val="00F66E50"/>
    <w:rPr>
      <w:rFonts w:ascii="Times New Roman" w:eastAsiaTheme="majorEastAsia" w:hAnsi="Times New Roman" w:cstheme="majorBidi"/>
      <w:b/>
      <w:iCs/>
      <w:kern w:val="2"/>
      <w:sz w:val="24"/>
      <w:szCs w:val="18"/>
      <w:lang w:bidi="ar-SA"/>
    </w:rPr>
  </w:style>
  <w:style w:type="character" w:customStyle="1" w:styleId="AppendixChar">
    <w:name w:val="Appendix Char"/>
    <w:basedOn w:val="CaptionChar"/>
    <w:link w:val="Appendix"/>
    <w:rsid w:val="00F66E50"/>
    <w:rPr>
      <w:rFonts w:ascii="Times New Roman" w:eastAsiaTheme="majorEastAsia" w:hAnsi="Times New Roman" w:cs="Times New Roman"/>
      <w:b/>
      <w:bCs/>
      <w:iCs/>
      <w:kern w:val="2"/>
      <w:sz w:val="24"/>
      <w:szCs w:val="24"/>
      <w:lang w:bidi="ar-SA"/>
    </w:rPr>
  </w:style>
  <w:style w:type="paragraph" w:customStyle="1" w:styleId="451">
    <w:name w:val="4.5.1"/>
    <w:basedOn w:val="Normal"/>
    <w:next w:val="Normal"/>
    <w:link w:val="451Char"/>
    <w:qFormat/>
    <w:rsid w:val="00F66E50"/>
    <w:pPr>
      <w:numPr>
        <w:numId w:val="37"/>
      </w:numPr>
      <w:ind w:left="720"/>
    </w:pPr>
  </w:style>
  <w:style w:type="character" w:customStyle="1" w:styleId="451Char">
    <w:name w:val="4.5.1 Char"/>
    <w:basedOn w:val="DefaultParagraphFont"/>
    <w:link w:val="451"/>
    <w:rsid w:val="00F66E50"/>
    <w:rPr>
      <w:rFonts w:ascii="Times New Roman" w:hAnsi="Times New Roman" w:cstheme="minorBidi"/>
      <w:kern w:val="2"/>
      <w:sz w:val="24"/>
      <w:lang w:bidi="ar-SA"/>
    </w:rPr>
  </w:style>
  <w:style w:type="paragraph" w:customStyle="1" w:styleId="461">
    <w:name w:val="4.6.1"/>
    <w:basedOn w:val="451"/>
    <w:link w:val="461Char"/>
    <w:qFormat/>
    <w:rsid w:val="00F66E50"/>
    <w:pPr>
      <w:numPr>
        <w:numId w:val="38"/>
      </w:numPr>
    </w:pPr>
  </w:style>
  <w:style w:type="character" w:customStyle="1" w:styleId="461Char">
    <w:name w:val="4.6.1 Char"/>
    <w:basedOn w:val="451Char"/>
    <w:link w:val="461"/>
    <w:rsid w:val="00F66E50"/>
    <w:rPr>
      <w:rFonts w:ascii="Times New Roman" w:hAnsi="Times New Roman" w:cstheme="minorBidi"/>
      <w:kern w:val="2"/>
      <w:sz w:val="24"/>
      <w:lang w:bidi="ar-SA"/>
    </w:rPr>
  </w:style>
  <w:style w:type="paragraph" w:customStyle="1" w:styleId="481">
    <w:name w:val="4.8.1"/>
    <w:basedOn w:val="451"/>
    <w:link w:val="481Char"/>
    <w:qFormat/>
    <w:rsid w:val="00F66E50"/>
    <w:pPr>
      <w:numPr>
        <w:numId w:val="39"/>
      </w:numPr>
    </w:pPr>
  </w:style>
  <w:style w:type="character" w:customStyle="1" w:styleId="481Char">
    <w:name w:val="4.8.1 Char"/>
    <w:basedOn w:val="451Char"/>
    <w:link w:val="481"/>
    <w:rsid w:val="00F66E50"/>
    <w:rPr>
      <w:rFonts w:ascii="Times New Roman" w:hAnsi="Times New Roman" w:cstheme="minorBidi"/>
      <w:kern w:val="2"/>
      <w:sz w:val="24"/>
      <w:lang w:bidi="ar-SA"/>
    </w:rPr>
  </w:style>
  <w:style w:type="paragraph" w:customStyle="1" w:styleId="491">
    <w:name w:val="4.9.1"/>
    <w:basedOn w:val="451"/>
    <w:link w:val="491Char"/>
    <w:qFormat/>
    <w:rsid w:val="00F66E50"/>
    <w:pPr>
      <w:numPr>
        <w:numId w:val="40"/>
      </w:numPr>
    </w:pPr>
  </w:style>
  <w:style w:type="character" w:customStyle="1" w:styleId="491Char">
    <w:name w:val="4.9.1 Char"/>
    <w:basedOn w:val="451Char"/>
    <w:link w:val="491"/>
    <w:rsid w:val="00F66E50"/>
    <w:rPr>
      <w:rFonts w:ascii="Times New Roman" w:hAnsi="Times New Roman" w:cstheme="minorBidi"/>
      <w:kern w:val="2"/>
      <w:sz w:val="24"/>
      <w:lang w:bidi="ar-SA"/>
    </w:rPr>
  </w:style>
  <w:style w:type="paragraph" w:customStyle="1" w:styleId="41">
    <w:name w:val="4.1"/>
    <w:basedOn w:val="Heading2"/>
    <w:next w:val="Heading1"/>
    <w:link w:val="41Char"/>
    <w:qFormat/>
    <w:rsid w:val="00F66E50"/>
    <w:pPr>
      <w:keepNext/>
      <w:keepLines/>
      <w:numPr>
        <w:numId w:val="41"/>
      </w:numPr>
      <w:spacing w:before="120" w:after="120" w:line="360" w:lineRule="auto"/>
      <w:ind w:left="360"/>
    </w:pPr>
    <w:rPr>
      <w:rFonts w:eastAsiaTheme="majorEastAsia" w:cstheme="majorBidi"/>
      <w:color w:val="auto"/>
      <w:sz w:val="24"/>
      <w:szCs w:val="26"/>
    </w:rPr>
  </w:style>
  <w:style w:type="character" w:customStyle="1" w:styleId="41Char">
    <w:name w:val="4.1 Char"/>
    <w:basedOn w:val="DefaultParagraphFont"/>
    <w:link w:val="41"/>
    <w:rsid w:val="00F66E50"/>
    <w:rPr>
      <w:rFonts w:ascii="Times New Roman" w:eastAsiaTheme="majorEastAsia" w:hAnsi="Times New Roman" w:cstheme="majorBidi"/>
      <w:b/>
      <w:bCs/>
      <w:kern w:val="2"/>
      <w:sz w:val="24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AEA5E55-845B-404A-8F44-31FF6CEDE57C}">
  <we:reference id="wa200001011" version="1.2.0.0" store="en-US" storeType="OMEX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Dan23</b:Tag>
    <b:SourceType>JournalArticle</b:SourceType>
    <b:Guid>{DDFD45BF-6CA0-409B-B5FA-6FDF24A89C85}</b:Guid>
    <b:Title>Asymptotic F test in regressions with observations collected at high frequency over long span</b:Title>
    <b:Year>2023</b:Year>
    <b:Author>
      <b:Author>
        <b:NameList>
          <b:Person>
            <b:Last>Daniel F. Pellatt</b:Last>
            <b:First>Yixiao</b:First>
            <b:Middle>Sun</b:Middle>
          </b:Person>
        </b:NameList>
      </b:Author>
    </b:Author>
    <b:JournalName>Journal of Econometrics</b:JournalName>
    <b:Pages>1281-1309</b:Pages>
    <b:Volume>235</b:Volume>
    <b:Issue>2</b:Issue>
    <b:DOI>https://doi.org/10.1016/j.jeconom.2022.10.007.</b:DOI>
    <b:LCID>en-GB</b:LCID>
    <b:RefOrder>1</b:RefOrder>
  </b:Source>
</b:Sources>
</file>

<file path=customXml/itemProps1.xml><?xml version="1.0" encoding="utf-8"?>
<ds:datastoreItem xmlns:ds="http://schemas.openxmlformats.org/officeDocument/2006/customXml" ds:itemID="{B6590EE7-9839-421F-8E47-F12A1265C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1655</Words>
  <Characters>9435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Malsha Silva</dc:creator>
  <cp:keywords/>
  <dc:description/>
  <cp:lastModifiedBy>Ruwan Jayathilaka</cp:lastModifiedBy>
  <cp:revision>26</cp:revision>
  <dcterms:created xsi:type="dcterms:W3CDTF">2023-12-04T13:38:00Z</dcterms:created>
  <dcterms:modified xsi:type="dcterms:W3CDTF">2024-05-19T05:00:00Z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documentId_4436</vt:lpwstr>
  </property>
  <property fmtid="{D5CDD505-2E9C-101B-9397-08002B2CF9AE}" pid="3" name="grammarly_documentContext">
    <vt:lpwstr>{"goals":[],"domain":"general","emotions":[],"dialect":"british"}</vt:lpwstr>
  </property>
</Properties>
</file>