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C0F1F" w14:textId="77777777" w:rsidR="000B3BFA" w:rsidRPr="00417B67" w:rsidRDefault="000B3BFA" w:rsidP="000B3BFA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7B67">
        <w:rPr>
          <w:rFonts w:ascii="Times New Roman" w:hAnsi="Times New Roman" w:cs="Times New Roman" w:hint="eastAsia"/>
          <w:b/>
          <w:sz w:val="40"/>
          <w:szCs w:val="40"/>
        </w:rPr>
        <w:t>Supple</w:t>
      </w:r>
      <w:r w:rsidRPr="00417B67">
        <w:rPr>
          <w:rFonts w:ascii="Times New Roman" w:hAnsi="Times New Roman" w:cs="Times New Roman"/>
          <w:b/>
          <w:sz w:val="40"/>
          <w:szCs w:val="40"/>
        </w:rPr>
        <w:t>mentary Figures</w:t>
      </w:r>
    </w:p>
    <w:p w14:paraId="310CDEB2" w14:textId="77777777" w:rsidR="000B3BFA" w:rsidRPr="00417B67" w:rsidRDefault="000B3BFA" w:rsidP="000B3BFA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5C8229D" w14:textId="77777777" w:rsidR="000B3BFA" w:rsidRPr="00417B67" w:rsidRDefault="000B3BFA" w:rsidP="000B3BFA">
      <w:pPr>
        <w:spacing w:line="48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9E4B39A" w14:textId="77777777" w:rsidR="000B3BFA" w:rsidRPr="00417B67" w:rsidRDefault="000B3BFA" w:rsidP="000B3BFA">
      <w:pPr>
        <w:spacing w:line="480" w:lineRule="auto"/>
        <w:rPr>
          <w:rFonts w:ascii="Times New Roman" w:hAnsi="Times New Roman"/>
          <w:b/>
          <w:color w:val="0070C0"/>
          <w:sz w:val="24"/>
        </w:rPr>
      </w:pPr>
      <w:r w:rsidRPr="00417B67">
        <w:rPr>
          <w:rFonts w:ascii="Times New Roman" w:hAnsi="Times New Roman"/>
          <w:b/>
          <w:noProof/>
          <w:color w:val="0070C0"/>
          <w:sz w:val="24"/>
        </w:rPr>
        <w:drawing>
          <wp:inline distT="0" distB="0" distL="0" distR="0" wp14:anchorId="22334686" wp14:editId="28522B5F">
            <wp:extent cx="5274310" cy="6080760"/>
            <wp:effectExtent l="0" t="0" r="2540" b="0"/>
            <wp:docPr id="2" name="图片 2" descr="A group of purple grap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 group of purple graph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B2197" w14:textId="77777777" w:rsidR="000B3BFA" w:rsidRPr="00417B67" w:rsidRDefault="000B3BFA" w:rsidP="000B3BFA">
      <w:pPr>
        <w:spacing w:line="480" w:lineRule="auto"/>
        <w:rPr>
          <w:rFonts w:ascii="Times New Roman" w:hAnsi="Times New Roman"/>
          <w:sz w:val="24"/>
        </w:rPr>
      </w:pPr>
      <w:r w:rsidRPr="00417B67">
        <w:rPr>
          <w:rFonts w:ascii="Times New Roman" w:hAnsi="Times New Roman"/>
          <w:b/>
          <w:sz w:val="24"/>
        </w:rPr>
        <w:t>Figure S1</w:t>
      </w:r>
      <w:r w:rsidRPr="00417B67">
        <w:rPr>
          <w:rFonts w:ascii="Times New Roman" w:hAnsi="Times New Roman"/>
          <w:sz w:val="24"/>
        </w:rPr>
        <w:t xml:space="preserve"> </w:t>
      </w:r>
      <w:r w:rsidRPr="00417B67">
        <w:rPr>
          <w:rFonts w:ascii="Times New Roman" w:hAnsi="Times New Roman"/>
          <w:i/>
          <w:sz w:val="24"/>
        </w:rPr>
        <w:t xml:space="preserve">KLF4 </w:t>
      </w:r>
      <w:r w:rsidRPr="00417B67">
        <w:rPr>
          <w:rFonts w:ascii="Times New Roman" w:hAnsi="Times New Roman"/>
          <w:sz w:val="24"/>
        </w:rPr>
        <w:t xml:space="preserve">expression was analyzed base on pathological stage in BRCA, KIRC, KIRP, </w:t>
      </w:r>
      <w:r w:rsidRPr="00417B67">
        <w:rPr>
          <w:rFonts w:ascii="Times New Roman" w:hAnsi="Times New Roman"/>
          <w:sz w:val="24"/>
        </w:rPr>
        <w:lastRenderedPageBreak/>
        <w:t>PAAD, TGCT, and THCA using TCGA datasets.</w:t>
      </w:r>
      <w:r w:rsidRPr="00417B67">
        <w:rPr>
          <w:rFonts w:ascii="Times New Roman" w:hAnsi="Times New Roman" w:cs="Times New Roman"/>
          <w:sz w:val="24"/>
          <w:szCs w:val="24"/>
        </w:rPr>
        <w:t xml:space="preserve"> A</w:t>
      </w:r>
      <w:r w:rsidRPr="00417B67">
        <w:rPr>
          <w:rFonts w:ascii="Times New Roman" w:hAnsi="Times New Roman"/>
          <w:sz w:val="24"/>
        </w:rPr>
        <w:t xml:space="preserve"> Log2 (TPM +1) </w:t>
      </w:r>
      <w:r w:rsidRPr="00417B67">
        <w:rPr>
          <w:rFonts w:ascii="Times New Roman" w:hAnsi="Times New Roman" w:cs="Times New Roman"/>
          <w:sz w:val="24"/>
          <w:szCs w:val="24"/>
        </w:rPr>
        <w:t xml:space="preserve">transformation </w:t>
      </w:r>
      <w:r w:rsidRPr="00417B67">
        <w:rPr>
          <w:rFonts w:ascii="Times New Roman" w:hAnsi="Times New Roman"/>
          <w:sz w:val="24"/>
        </w:rPr>
        <w:t xml:space="preserve">was </w:t>
      </w:r>
      <w:r w:rsidRPr="00417B67">
        <w:rPr>
          <w:rFonts w:ascii="Times New Roman" w:hAnsi="Times New Roman" w:cs="Times New Roman"/>
          <w:sz w:val="24"/>
          <w:szCs w:val="24"/>
        </w:rPr>
        <w:t>applied</w:t>
      </w:r>
      <w:r w:rsidRPr="00417B67">
        <w:rPr>
          <w:rFonts w:ascii="Times New Roman" w:hAnsi="Times New Roman"/>
          <w:sz w:val="24"/>
        </w:rPr>
        <w:t>.</w:t>
      </w:r>
    </w:p>
    <w:p w14:paraId="6CD4876D" w14:textId="77777777" w:rsidR="000B3BFA" w:rsidRPr="00417B67" w:rsidRDefault="000B3BFA" w:rsidP="000B3BFA">
      <w:pPr>
        <w:spacing w:line="480" w:lineRule="auto"/>
        <w:rPr>
          <w:rFonts w:ascii="Times New Roman" w:hAnsi="Times New Roman"/>
          <w:sz w:val="24"/>
        </w:rPr>
      </w:pPr>
    </w:p>
    <w:p w14:paraId="305C5E2E" w14:textId="77777777" w:rsidR="000B3BFA" w:rsidRPr="00417B67" w:rsidRDefault="000B3BFA" w:rsidP="000B3B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95CEAB" w14:textId="77777777" w:rsidR="000B3BFA" w:rsidRPr="00417B67" w:rsidRDefault="000B3BFA" w:rsidP="000B3B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17B6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3678505" wp14:editId="7356B01A">
            <wp:simplePos x="0" y="0"/>
            <wp:positionH relativeFrom="margin">
              <wp:posOffset>137160</wp:posOffset>
            </wp:positionH>
            <wp:positionV relativeFrom="paragraph">
              <wp:posOffset>28408</wp:posOffset>
            </wp:positionV>
            <wp:extent cx="1649095" cy="1276873"/>
            <wp:effectExtent l="0" t="0" r="8255" b="0"/>
            <wp:wrapNone/>
            <wp:docPr id="54" name="图片 54" descr="A graph of a protein express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A graph of a protein expression&#10;&#10;Description automatically generated with medium confidenc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3" t="1216" r="7413" b="8745"/>
                    <a:stretch/>
                  </pic:blipFill>
                  <pic:spPr bwMode="auto">
                    <a:xfrm>
                      <a:off x="0" y="0"/>
                      <a:ext cx="1649095" cy="1276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17B6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A58C8C8" wp14:editId="5FAED86B">
            <wp:simplePos x="0" y="0"/>
            <wp:positionH relativeFrom="margin">
              <wp:posOffset>1915561</wp:posOffset>
            </wp:positionH>
            <wp:positionV relativeFrom="paragraph">
              <wp:posOffset>50299</wp:posOffset>
            </wp:positionV>
            <wp:extent cx="1668379" cy="1252187"/>
            <wp:effectExtent l="0" t="0" r="8255" b="5715"/>
            <wp:wrapNone/>
            <wp:docPr id="55" name="图片 55" descr="A graph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A graph of a diagram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7" t="1555" r="4372" b="9134"/>
                    <a:stretch/>
                  </pic:blipFill>
                  <pic:spPr bwMode="auto">
                    <a:xfrm>
                      <a:off x="0" y="0"/>
                      <a:ext cx="1668379" cy="1252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17B6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323E644" wp14:editId="51B16E31">
            <wp:simplePos x="0" y="0"/>
            <wp:positionH relativeFrom="margin">
              <wp:posOffset>3709536</wp:posOffset>
            </wp:positionH>
            <wp:positionV relativeFrom="paragraph">
              <wp:posOffset>60960</wp:posOffset>
            </wp:positionV>
            <wp:extent cx="1738792" cy="1235242"/>
            <wp:effectExtent l="0" t="0" r="0" b="3175"/>
            <wp:wrapNone/>
            <wp:docPr id="50" name="图片 50" descr="A diagram of a red and blue box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A diagram of a red and blue box&#10;&#10;Description automatically generated with medium confidenc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0" t="745" r="3206" b="9332"/>
                    <a:stretch/>
                  </pic:blipFill>
                  <pic:spPr bwMode="auto">
                    <a:xfrm>
                      <a:off x="0" y="0"/>
                      <a:ext cx="1738792" cy="1235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17B6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593C6F" wp14:editId="213598A8">
            <wp:extent cx="5515810" cy="1304789"/>
            <wp:effectExtent l="0" t="0" r="0" b="0"/>
            <wp:docPr id="11" name="图片 11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A diagram of a graph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2106" cy="131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66CA9" w14:textId="77777777" w:rsidR="000B3BFA" w:rsidRPr="00417B67" w:rsidRDefault="000B3BFA" w:rsidP="000B3BFA">
      <w:pPr>
        <w:spacing w:line="480" w:lineRule="auto"/>
        <w:rPr>
          <w:rFonts w:ascii="Times New Roman" w:hAnsi="Times New Roman"/>
          <w:sz w:val="24"/>
        </w:rPr>
      </w:pPr>
      <w:r w:rsidRPr="00417B67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417B67">
        <w:rPr>
          <w:rFonts w:ascii="Times New Roman" w:hAnsi="Times New Roman"/>
          <w:b/>
          <w:sz w:val="24"/>
        </w:rPr>
        <w:t>igure S2</w:t>
      </w:r>
      <w:r w:rsidRPr="00417B67">
        <w:rPr>
          <w:rFonts w:ascii="Times New Roman" w:hAnsi="Times New Roman"/>
          <w:sz w:val="24"/>
        </w:rPr>
        <w:t xml:space="preserve"> Examination of KLF4 total protein expression between normal and primary tumor tissues from different cancer types and based on the CPTAC dataset (</w:t>
      </w:r>
      <w:r w:rsidRPr="00417B67">
        <w:rPr>
          <w:rFonts w:ascii="Times New Roman" w:hAnsi="Times New Roman"/>
          <w:i/>
          <w:sz w:val="24"/>
        </w:rPr>
        <w:t>p</w:t>
      </w:r>
      <w:r w:rsidRPr="00417B67">
        <w:rPr>
          <w:rFonts w:ascii="Times New Roman" w:hAnsi="Times New Roman" w:cs="Times New Roman"/>
          <w:sz w:val="24"/>
          <w:szCs w:val="24"/>
        </w:rPr>
        <w:t xml:space="preserve"> &lt; 0.05)</w:t>
      </w:r>
      <w:r w:rsidRPr="00417B67">
        <w:rPr>
          <w:rFonts w:ascii="Times New Roman" w:hAnsi="Times New Roman"/>
          <w:sz w:val="24"/>
        </w:rPr>
        <w:t>.</w:t>
      </w:r>
    </w:p>
    <w:p w14:paraId="65235081" w14:textId="77777777" w:rsidR="000B3BFA" w:rsidRPr="00417B67" w:rsidRDefault="000B3BFA" w:rsidP="000B3BFA">
      <w:pPr>
        <w:spacing w:line="480" w:lineRule="auto"/>
        <w:rPr>
          <w:rFonts w:ascii="Times New Roman" w:hAnsi="Times New Roman"/>
          <w:sz w:val="24"/>
        </w:rPr>
      </w:pPr>
    </w:p>
    <w:p w14:paraId="16D45F26" w14:textId="77777777" w:rsidR="000B3BFA" w:rsidRPr="00417B67" w:rsidRDefault="000B3BFA" w:rsidP="000B3BFA">
      <w:pPr>
        <w:spacing w:line="480" w:lineRule="auto"/>
        <w:rPr>
          <w:rFonts w:ascii="Times New Roman" w:hAnsi="Times New Roman"/>
          <w:sz w:val="24"/>
        </w:rPr>
      </w:pPr>
      <w:r w:rsidRPr="00417B6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08595E0" wp14:editId="202E3A9A">
            <wp:extent cx="5274310" cy="4716145"/>
            <wp:effectExtent l="0" t="0" r="2540" b="8255"/>
            <wp:docPr id="3" name="图片 3" descr="A graph of a patient's disea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 graph of a patient's disease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1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2F910" w14:textId="77777777" w:rsidR="000B3BFA" w:rsidRPr="00417B67" w:rsidRDefault="000B3BFA" w:rsidP="000B3B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17B67">
        <w:rPr>
          <w:rFonts w:ascii="Times New Roman" w:hAnsi="Times New Roman"/>
          <w:b/>
          <w:sz w:val="24"/>
        </w:rPr>
        <w:t xml:space="preserve">Figure </w:t>
      </w:r>
      <w:r w:rsidRPr="00417B67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417B67">
        <w:rPr>
          <w:rFonts w:ascii="Times New Roman" w:hAnsi="Times New Roman" w:cs="Times New Roman"/>
          <w:b/>
          <w:sz w:val="24"/>
          <w:szCs w:val="24"/>
        </w:rPr>
        <w:t>3</w:t>
      </w:r>
      <w:r w:rsidRPr="00417B67">
        <w:rPr>
          <w:rFonts w:ascii="Times New Roman" w:hAnsi="Times New Roman"/>
          <w:b/>
          <w:color w:val="0F4761" w:themeColor="accent1" w:themeShade="BF"/>
          <w:sz w:val="24"/>
        </w:rPr>
        <w:t xml:space="preserve"> </w:t>
      </w:r>
      <w:r w:rsidRPr="00417B67">
        <w:rPr>
          <w:rFonts w:ascii="Times New Roman" w:hAnsi="Times New Roman" w:cs="Times New Roman"/>
          <w:sz w:val="24"/>
          <w:szCs w:val="24"/>
        </w:rPr>
        <w:t>Disease-specific survival (DSS) data for KLF4 in different tumors.</w:t>
      </w:r>
    </w:p>
    <w:p w14:paraId="4629C6DC" w14:textId="77777777" w:rsidR="000B3BFA" w:rsidRPr="00417B67" w:rsidRDefault="000B3BFA" w:rsidP="000B3BFA">
      <w:pPr>
        <w:spacing w:line="480" w:lineRule="auto"/>
        <w:rPr>
          <w:rFonts w:ascii="Times New Roman" w:hAnsi="Times New Roman"/>
          <w:color w:val="0F4761" w:themeColor="accent1" w:themeShade="BF"/>
          <w:sz w:val="24"/>
        </w:rPr>
      </w:pPr>
    </w:p>
    <w:p w14:paraId="4BBEBD10" w14:textId="77777777" w:rsidR="000B3BFA" w:rsidRDefault="000B3BFA" w:rsidP="000B3BFA">
      <w:pPr>
        <w:widowControl/>
        <w:jc w:val="left"/>
        <w:rPr>
          <w:rFonts w:ascii="Times New Roman" w:hAnsi="Times New Roman"/>
          <w:b/>
          <w:color w:val="0F4761" w:themeColor="accent1" w:themeShade="BF"/>
          <w:sz w:val="24"/>
        </w:rPr>
      </w:pPr>
      <w:r w:rsidRPr="00417B67">
        <w:rPr>
          <w:rFonts w:ascii="Times New Roman" w:hAnsi="Times New Roman"/>
          <w:b/>
          <w:color w:val="0F4761" w:themeColor="accent1" w:themeShade="BF"/>
          <w:sz w:val="24"/>
        </w:rPr>
        <w:t>.</w:t>
      </w:r>
    </w:p>
    <w:p w14:paraId="6F67F22A" w14:textId="77777777" w:rsidR="000B3BFA" w:rsidRDefault="000B3BFA" w:rsidP="000B3BFA">
      <w:pPr>
        <w:widowControl/>
        <w:jc w:val="left"/>
        <w:rPr>
          <w:rFonts w:ascii="Times New Roman" w:hAnsi="Times New Roman"/>
          <w:b/>
          <w:color w:val="0F4761" w:themeColor="accent1" w:themeShade="BF"/>
          <w:sz w:val="24"/>
        </w:rPr>
      </w:pPr>
    </w:p>
    <w:p w14:paraId="01C22FEB" w14:textId="77777777" w:rsidR="000B3BFA" w:rsidRDefault="000B3BFA" w:rsidP="000B3BFA">
      <w:pPr>
        <w:widowControl/>
        <w:jc w:val="left"/>
        <w:rPr>
          <w:rFonts w:ascii="Times New Roman" w:hAnsi="Times New Roman"/>
          <w:b/>
          <w:color w:val="0F4761" w:themeColor="accent1" w:themeShade="BF"/>
          <w:sz w:val="24"/>
        </w:rPr>
      </w:pPr>
    </w:p>
    <w:p w14:paraId="11B50B30" w14:textId="77777777" w:rsidR="000B3BFA" w:rsidRDefault="000B3BFA" w:rsidP="000B3BFA">
      <w:pPr>
        <w:spacing w:line="480" w:lineRule="auto"/>
        <w:rPr>
          <w:rFonts w:ascii="Times New Roman" w:hAnsi="Times New Roman"/>
          <w:b/>
          <w:sz w:val="24"/>
        </w:rPr>
      </w:pPr>
    </w:p>
    <w:p w14:paraId="697AE87C" w14:textId="77777777" w:rsidR="000B3BFA" w:rsidRPr="00417B67" w:rsidRDefault="000B3BFA" w:rsidP="000B3BFA">
      <w:pPr>
        <w:spacing w:line="480" w:lineRule="auto"/>
        <w:rPr>
          <w:rFonts w:ascii="Times New Roman" w:hAnsi="Times New Roman"/>
          <w:sz w:val="24"/>
        </w:rPr>
      </w:pPr>
      <w:r w:rsidRPr="00417B67"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0B421605" wp14:editId="288AEA0F">
            <wp:extent cx="5274310" cy="6515735"/>
            <wp:effectExtent l="0" t="0" r="2540" b="0"/>
            <wp:docPr id="19" name="图片 19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 screenshot of a graph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1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5C8CC" w14:textId="77777777" w:rsidR="000B3BFA" w:rsidRPr="00417B67" w:rsidRDefault="000B3BFA" w:rsidP="000B3BFA">
      <w:pPr>
        <w:spacing w:line="480" w:lineRule="auto"/>
        <w:rPr>
          <w:rFonts w:ascii="Times New Roman" w:hAnsi="Times New Roman"/>
          <w:color w:val="0F4761" w:themeColor="accent1" w:themeShade="BF"/>
          <w:sz w:val="24"/>
        </w:rPr>
      </w:pPr>
      <w:r w:rsidRPr="00417B67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4</w:t>
      </w:r>
      <w:r w:rsidRPr="00417B67">
        <w:rPr>
          <w:rFonts w:ascii="Times New Roman" w:hAnsi="Times New Roman"/>
          <w:b/>
          <w:color w:val="0F4761" w:themeColor="accent1" w:themeShade="BF"/>
          <w:sz w:val="24"/>
        </w:rPr>
        <w:t xml:space="preserve"> </w:t>
      </w:r>
      <w:r w:rsidRPr="00417B67">
        <w:rPr>
          <w:rFonts w:ascii="Times New Roman" w:hAnsi="Times New Roman" w:cs="Times New Roman"/>
          <w:sz w:val="24"/>
          <w:szCs w:val="24"/>
        </w:rPr>
        <w:t>Analysis of KLF4 DNA methylation levels in different tumors.</w:t>
      </w:r>
    </w:p>
    <w:p w14:paraId="4964F53A" w14:textId="77777777" w:rsidR="000B3BFA" w:rsidRPr="00417B67" w:rsidRDefault="000B3BFA" w:rsidP="000B3BFA">
      <w:pPr>
        <w:widowControl/>
        <w:jc w:val="left"/>
        <w:rPr>
          <w:rFonts w:ascii="Times New Roman" w:hAnsi="Times New Roman"/>
          <w:sz w:val="24"/>
        </w:rPr>
      </w:pPr>
      <w:r w:rsidRPr="00417B67">
        <w:rPr>
          <w:rFonts w:ascii="Times New Roman" w:hAnsi="Times New Roman"/>
          <w:sz w:val="24"/>
        </w:rPr>
        <w:br w:type="page"/>
      </w:r>
    </w:p>
    <w:p w14:paraId="412097F9" w14:textId="77777777" w:rsidR="000B3BFA" w:rsidRPr="00417B67" w:rsidRDefault="000B3BFA" w:rsidP="000B3BFA">
      <w:pPr>
        <w:spacing w:line="480" w:lineRule="auto"/>
        <w:rPr>
          <w:rFonts w:ascii="Times New Roman" w:hAnsi="Times New Roman"/>
          <w:sz w:val="24"/>
        </w:rPr>
      </w:pPr>
      <w:r w:rsidRPr="00417B67"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7980083B" wp14:editId="7441F931">
            <wp:extent cx="5274310" cy="2876550"/>
            <wp:effectExtent l="0" t="0" r="2540" b="0"/>
            <wp:docPr id="27" name="图片 27" descr="A graph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A graph of a number of peopl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3067F" w14:textId="77777777" w:rsidR="000B3BFA" w:rsidRPr="00417B67" w:rsidRDefault="000B3BFA" w:rsidP="000B3BFA">
      <w:pPr>
        <w:spacing w:line="480" w:lineRule="auto"/>
        <w:rPr>
          <w:rFonts w:ascii="Times New Roman" w:hAnsi="Times New Roman"/>
          <w:color w:val="156082" w:themeColor="accent1"/>
          <w:sz w:val="24"/>
        </w:rPr>
      </w:pPr>
      <w:r w:rsidRPr="00417B67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5</w:t>
      </w:r>
      <w:r w:rsidRPr="00417B67">
        <w:rPr>
          <w:rFonts w:ascii="Times New Roman" w:hAnsi="Times New Roman" w:cs="Times New Roman"/>
          <w:sz w:val="24"/>
          <w:szCs w:val="24"/>
        </w:rPr>
        <w:t xml:space="preserve"> KLF4 mutational frequencies in different cancer types.</w:t>
      </w:r>
    </w:p>
    <w:p w14:paraId="49CD0436" w14:textId="77777777" w:rsidR="000B3BFA" w:rsidRPr="00417B67" w:rsidRDefault="000B3BFA" w:rsidP="000B3BFA">
      <w:pPr>
        <w:spacing w:line="480" w:lineRule="auto"/>
        <w:rPr>
          <w:rFonts w:ascii="Times New Roman" w:hAnsi="Times New Roman"/>
          <w:color w:val="156082" w:themeColor="accent1"/>
          <w:sz w:val="24"/>
        </w:rPr>
      </w:pPr>
    </w:p>
    <w:p w14:paraId="59276FCC" w14:textId="77777777" w:rsidR="000B3BFA" w:rsidRPr="00417B67" w:rsidRDefault="000B3BFA" w:rsidP="000B3BFA">
      <w:pPr>
        <w:spacing w:line="480" w:lineRule="auto"/>
        <w:rPr>
          <w:rFonts w:ascii="Times New Roman" w:hAnsi="Times New Roman"/>
          <w:sz w:val="24"/>
        </w:rPr>
      </w:pPr>
      <w:r w:rsidRPr="00417B67"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1021036C" wp14:editId="2201D266">
            <wp:extent cx="5274310" cy="5082540"/>
            <wp:effectExtent l="0" t="0" r="0" b="0"/>
            <wp:docPr id="29" name="图片 29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A screen shot of a graph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8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8B954" w14:textId="77777777" w:rsidR="000B3BFA" w:rsidRPr="00417B67" w:rsidRDefault="000B3BFA" w:rsidP="000B3BFA">
      <w:pPr>
        <w:spacing w:line="480" w:lineRule="auto"/>
        <w:rPr>
          <w:rFonts w:ascii="Times New Roman" w:hAnsi="Times New Roman"/>
          <w:sz w:val="24"/>
        </w:rPr>
      </w:pPr>
      <w:r w:rsidRPr="00417B67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6</w:t>
      </w:r>
      <w:r w:rsidRPr="00417B67">
        <w:rPr>
          <w:rFonts w:ascii="Times New Roman" w:hAnsi="Times New Roman"/>
          <w:color w:val="4EA72E" w:themeColor="accent6"/>
          <w:sz w:val="24"/>
        </w:rPr>
        <w:t xml:space="preserve"> </w:t>
      </w:r>
      <w:r w:rsidRPr="00417B67">
        <w:rPr>
          <w:rFonts w:ascii="Times New Roman" w:hAnsi="Times New Roman" w:cs="Times New Roman"/>
          <w:sz w:val="24"/>
          <w:szCs w:val="24"/>
        </w:rPr>
        <w:t xml:space="preserve">Lack of statistical relevance between DNA copy variations and RNA expression of KLF4 in most cases. </w:t>
      </w:r>
      <w:r w:rsidRPr="00417B67">
        <w:rPr>
          <w:rFonts w:ascii="Times New Roman" w:hAnsi="Times New Roman"/>
          <w:sz w:val="24"/>
        </w:rPr>
        <w:br w:type="page"/>
      </w:r>
    </w:p>
    <w:p w14:paraId="58EAABA6" w14:textId="77777777" w:rsidR="000B3BFA" w:rsidRPr="00417B67" w:rsidRDefault="000B3BFA" w:rsidP="000B3B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DC7DADE" w14:textId="77777777" w:rsidR="000B3BFA" w:rsidRPr="00417B67" w:rsidRDefault="000B3BFA" w:rsidP="000B3BFA">
      <w:pPr>
        <w:spacing w:line="480" w:lineRule="auto"/>
        <w:rPr>
          <w:rFonts w:ascii="Times New Roman" w:hAnsi="Times New Roman"/>
          <w:noProof/>
          <w:sz w:val="24"/>
        </w:rPr>
      </w:pPr>
    </w:p>
    <w:p w14:paraId="37244F24" w14:textId="77777777" w:rsidR="000B3BFA" w:rsidRPr="00417B67" w:rsidRDefault="000B3BFA" w:rsidP="000B3BFA">
      <w:pPr>
        <w:spacing w:line="480" w:lineRule="auto"/>
        <w:rPr>
          <w:rFonts w:ascii="Times New Roman" w:hAnsi="Times New Roman"/>
          <w:sz w:val="24"/>
        </w:rPr>
      </w:pPr>
      <w:r w:rsidRPr="00417B67"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07AA4662" wp14:editId="2A5AD44D">
            <wp:simplePos x="0" y="0"/>
            <wp:positionH relativeFrom="column">
              <wp:posOffset>3144416</wp:posOffset>
            </wp:positionH>
            <wp:positionV relativeFrom="paragraph">
              <wp:posOffset>3611569</wp:posOffset>
            </wp:positionV>
            <wp:extent cx="88628" cy="128256"/>
            <wp:effectExtent l="0" t="0" r="0" b="0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65" cy="13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17B67">
        <w:rPr>
          <w:rFonts w:ascii="Times New Roman" w:hAnsi="Times New Roman"/>
          <w:noProof/>
          <w:sz w:val="24"/>
        </w:rPr>
        <w:drawing>
          <wp:inline distT="0" distB="0" distL="0" distR="0" wp14:anchorId="798F5860" wp14:editId="3AF167CD">
            <wp:extent cx="3561715" cy="6506548"/>
            <wp:effectExtent l="0" t="0" r="635" b="8890"/>
            <wp:docPr id="45" name="图片 45" descr="A rectangular structure with different colored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A rectangular structure with different colored squares&#10;&#10;Description automatically generated with medium confidence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1" t="2348" r="24874"/>
                    <a:stretch/>
                  </pic:blipFill>
                  <pic:spPr bwMode="auto">
                    <a:xfrm>
                      <a:off x="0" y="0"/>
                      <a:ext cx="3565618" cy="6513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FCDF6A" w14:textId="77777777" w:rsidR="000B3BFA" w:rsidRPr="00417B67" w:rsidRDefault="000B3BFA" w:rsidP="000B3BFA">
      <w:pPr>
        <w:spacing w:line="480" w:lineRule="auto"/>
        <w:rPr>
          <w:rFonts w:ascii="Times New Roman" w:hAnsi="Times New Roman"/>
          <w:color w:val="4EA72E" w:themeColor="accent6"/>
          <w:sz w:val="24"/>
        </w:rPr>
      </w:pPr>
      <w:r w:rsidRPr="00417B67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7</w:t>
      </w:r>
      <w:r w:rsidRPr="00417B67">
        <w:rPr>
          <w:rFonts w:ascii="Times New Roman" w:hAnsi="Times New Roman" w:cs="Times New Roman"/>
          <w:b/>
          <w:color w:val="4EA72E" w:themeColor="accent6"/>
          <w:sz w:val="24"/>
          <w:szCs w:val="24"/>
        </w:rPr>
        <w:t xml:space="preserve"> </w:t>
      </w:r>
      <w:r w:rsidRPr="00417B67">
        <w:rPr>
          <w:rFonts w:ascii="Times New Roman" w:hAnsi="Times New Roman" w:cs="Times New Roman"/>
          <w:sz w:val="24"/>
          <w:szCs w:val="24"/>
        </w:rPr>
        <w:t>Investigation of the relationship between KLF4 expression and immune infiltration of CD8+ T cells based on ten algorithms across various cancer types using TIMER2.</w:t>
      </w:r>
    </w:p>
    <w:p w14:paraId="2E1395FD" w14:textId="77777777" w:rsidR="000B3BFA" w:rsidRPr="00417B67" w:rsidRDefault="000B3BFA" w:rsidP="000B3BFA">
      <w:pPr>
        <w:widowControl/>
        <w:jc w:val="left"/>
        <w:rPr>
          <w:rFonts w:ascii="Times New Roman" w:hAnsi="Times New Roman"/>
          <w:sz w:val="24"/>
        </w:rPr>
      </w:pPr>
      <w:r w:rsidRPr="00417B67">
        <w:rPr>
          <w:rFonts w:ascii="Times New Roman" w:hAnsi="Times New Roman"/>
          <w:sz w:val="24"/>
        </w:rPr>
        <w:lastRenderedPageBreak/>
        <w:br w:type="page"/>
      </w:r>
    </w:p>
    <w:p w14:paraId="406DD264" w14:textId="77777777" w:rsidR="000B3BFA" w:rsidRPr="00417B67" w:rsidRDefault="000B3BFA" w:rsidP="000B3BFA">
      <w:pPr>
        <w:spacing w:line="480" w:lineRule="auto"/>
        <w:rPr>
          <w:rFonts w:ascii="Times New Roman" w:hAnsi="Times New Roman"/>
          <w:b/>
          <w:color w:val="0F4761" w:themeColor="accent1" w:themeShade="BF"/>
          <w:sz w:val="24"/>
        </w:rPr>
      </w:pPr>
      <w:r w:rsidRPr="00417B67">
        <w:rPr>
          <w:rFonts w:ascii="Times New Roman" w:hAnsi="Times New Roman"/>
          <w:noProof/>
          <w:color w:val="0F4761" w:themeColor="accent1" w:themeShade="BF"/>
          <w:sz w:val="24"/>
        </w:rPr>
        <w:lastRenderedPageBreak/>
        <w:drawing>
          <wp:inline distT="0" distB="0" distL="0" distR="0" wp14:anchorId="6E9869B5" wp14:editId="5A27E7A8">
            <wp:extent cx="5274310" cy="6205220"/>
            <wp:effectExtent l="0" t="0" r="2540" b="5080"/>
            <wp:docPr id="6" name="图片 6" descr="A graph of a func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 graph of a function&#10;&#10;Description automatically generated with medium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0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7B67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8</w:t>
      </w:r>
      <w:r w:rsidRPr="00417B67">
        <w:rPr>
          <w:rFonts w:ascii="Times New Roman" w:hAnsi="Times New Roman"/>
          <w:b/>
          <w:sz w:val="24"/>
        </w:rPr>
        <w:t xml:space="preserve"> </w:t>
      </w:r>
      <w:r w:rsidRPr="00417B67">
        <w:rPr>
          <w:rFonts w:ascii="Times New Roman" w:hAnsi="Times New Roman"/>
          <w:sz w:val="24"/>
        </w:rPr>
        <w:t>ROC analysis to examine the prognostic ability of KLF4 in several tumor types.</w:t>
      </w:r>
    </w:p>
    <w:p w14:paraId="502D2B1B" w14:textId="77777777" w:rsidR="000B3BFA" w:rsidRPr="00417B67" w:rsidRDefault="000B3BFA" w:rsidP="000B3BFA">
      <w:pPr>
        <w:spacing w:line="480" w:lineRule="auto"/>
        <w:rPr>
          <w:rFonts w:ascii="Times New Roman" w:hAnsi="Times New Roman"/>
          <w:sz w:val="24"/>
        </w:rPr>
      </w:pPr>
    </w:p>
    <w:p w14:paraId="6FDB9069" w14:textId="77777777" w:rsidR="000B3BFA" w:rsidRPr="00417B67" w:rsidRDefault="000B3BFA" w:rsidP="000B3BFA">
      <w:pPr>
        <w:widowControl/>
        <w:jc w:val="left"/>
        <w:rPr>
          <w:rFonts w:ascii="Times New Roman" w:hAnsi="Times New Roman"/>
          <w:sz w:val="24"/>
        </w:rPr>
      </w:pPr>
      <w:r w:rsidRPr="00417B67">
        <w:rPr>
          <w:rFonts w:ascii="Times New Roman" w:hAnsi="Times New Roman"/>
          <w:sz w:val="24"/>
        </w:rPr>
        <w:br w:type="page"/>
      </w:r>
    </w:p>
    <w:p w14:paraId="553FF1AC" w14:textId="77777777" w:rsidR="000B3BFA" w:rsidRPr="00417B67" w:rsidRDefault="000B3BFA" w:rsidP="000B3BFA">
      <w:pPr>
        <w:widowControl/>
        <w:jc w:val="left"/>
        <w:rPr>
          <w:rFonts w:ascii="Times New Roman" w:hAnsi="Times New Roman"/>
          <w:sz w:val="24"/>
          <w:szCs w:val="24"/>
        </w:rPr>
      </w:pPr>
      <w:r w:rsidRPr="00417B67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DBF71A6" wp14:editId="47EEFD1C">
            <wp:extent cx="5274310" cy="1978025"/>
            <wp:effectExtent l="0" t="0" r="2540" b="3175"/>
            <wp:docPr id="32" name="图片 32" descr="A group of graphs showing different types of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A group of graphs showing different types of data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7321F" w14:textId="77777777" w:rsidR="000B3BFA" w:rsidRPr="00417B67" w:rsidRDefault="000B3BFA" w:rsidP="000B3B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17B67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9</w:t>
      </w:r>
      <w:r w:rsidRPr="00417B67">
        <w:rPr>
          <w:rFonts w:ascii="Times New Roman" w:hAnsi="Times New Roman"/>
          <w:sz w:val="24"/>
        </w:rPr>
        <w:t xml:space="preserve"> </w:t>
      </w:r>
      <w:r w:rsidRPr="00417B67">
        <w:rPr>
          <w:rFonts w:ascii="Times New Roman" w:hAnsi="Times New Roman" w:cs="Times New Roman"/>
          <w:sz w:val="24"/>
          <w:szCs w:val="24"/>
        </w:rPr>
        <w:t>Correlations between the ESTIMATE scores and KLF4 expression</w:t>
      </w:r>
      <w:r w:rsidRPr="00417B67">
        <w:rPr>
          <w:rFonts w:ascii="Times New Roman" w:hAnsi="Times New Roman" w:cs="Times New Roman" w:hint="eastAsia"/>
          <w:sz w:val="24"/>
          <w:szCs w:val="24"/>
        </w:rPr>
        <w:t>.</w:t>
      </w:r>
    </w:p>
    <w:p w14:paraId="27BA928D" w14:textId="77777777" w:rsidR="000B3BFA" w:rsidRPr="00417B67" w:rsidRDefault="000B3BFA" w:rsidP="000B3BFA">
      <w:pPr>
        <w:widowControl/>
        <w:rPr>
          <w:rFonts w:ascii="Times New Roman" w:hAnsi="Times New Roman"/>
          <w:sz w:val="24"/>
        </w:rPr>
      </w:pPr>
    </w:p>
    <w:p w14:paraId="3B94E30B" w14:textId="77777777" w:rsidR="000B3BFA" w:rsidRPr="00417B67" w:rsidRDefault="000B3BFA" w:rsidP="000B3BFA">
      <w:pPr>
        <w:widowControl/>
        <w:jc w:val="left"/>
        <w:rPr>
          <w:rFonts w:ascii="Times New Roman" w:hAnsi="Times New Roman"/>
          <w:sz w:val="24"/>
          <w:szCs w:val="24"/>
        </w:rPr>
      </w:pPr>
      <w:r w:rsidRPr="00417B6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0175F86" wp14:editId="3670F649">
            <wp:extent cx="5274310" cy="4270375"/>
            <wp:effectExtent l="0" t="0" r="2540" b="0"/>
            <wp:docPr id="33" name="图片 33" descr="A close-up of a colorful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A close-up of a colorful diagram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70332" w14:textId="77777777" w:rsidR="000B3BFA" w:rsidRPr="00417B67" w:rsidRDefault="000B3BFA" w:rsidP="000B3BFA">
      <w:pPr>
        <w:spacing w:line="480" w:lineRule="auto"/>
        <w:rPr>
          <w:rFonts w:ascii="Helvetica" w:eastAsia="SimSun" w:hAnsi="Helvetica" w:cs="Helvetica"/>
          <w:color w:val="696969"/>
          <w:kern w:val="0"/>
          <w:sz w:val="20"/>
          <w:szCs w:val="20"/>
        </w:rPr>
      </w:pPr>
      <w:r w:rsidRPr="00417B67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10</w:t>
      </w:r>
      <w:r w:rsidRPr="00417B67">
        <w:rPr>
          <w:rFonts w:ascii="Times New Roman" w:hAnsi="Times New Roman" w:hint="eastAsia"/>
          <w:sz w:val="24"/>
        </w:rPr>
        <w:t xml:space="preserve"> </w:t>
      </w:r>
      <w:r w:rsidRPr="00417B67">
        <w:rPr>
          <w:rFonts w:ascii="Times New Roman" w:hAnsi="Times New Roman"/>
          <w:sz w:val="24"/>
        </w:rPr>
        <w:t>Correlation analysis of RNA modification genes associated with m6A, m5C, and m1A and KLF4 expression using Sangerbox. *</w:t>
      </w:r>
      <w:r w:rsidRPr="00417B67">
        <w:rPr>
          <w:rFonts w:ascii="Times New Roman" w:hAnsi="Times New Roman"/>
          <w:i/>
          <w:sz w:val="24"/>
        </w:rPr>
        <w:t>p</w:t>
      </w:r>
      <w:r w:rsidRPr="00417B67">
        <w:rPr>
          <w:rFonts w:ascii="Times New Roman" w:hAnsi="Times New Roman"/>
          <w:sz w:val="24"/>
        </w:rPr>
        <w:t xml:space="preserve"> &lt; 0.05.</w:t>
      </w:r>
    </w:p>
    <w:p w14:paraId="28A28C14" w14:textId="77777777" w:rsidR="000B3BFA" w:rsidRPr="00417B67" w:rsidRDefault="000B3BFA" w:rsidP="000B3BFA">
      <w:pPr>
        <w:widowControl/>
        <w:jc w:val="left"/>
        <w:rPr>
          <w:rFonts w:ascii="Times New Roman" w:hAnsi="Times New Roman"/>
          <w:sz w:val="24"/>
          <w:szCs w:val="24"/>
        </w:rPr>
      </w:pPr>
    </w:p>
    <w:p w14:paraId="7EE498DA" w14:textId="77777777" w:rsidR="000B3BFA" w:rsidRPr="00417B67" w:rsidRDefault="000B3BFA" w:rsidP="000B3BFA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AA352A0" wp14:editId="26A52391">
            <wp:extent cx="5274310" cy="6682105"/>
            <wp:effectExtent l="0" t="0" r="2540" b="4445"/>
            <wp:docPr id="1" name="图片 1" descr="A red and white triangle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 red and white triangle pattern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8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8EF3D" w14:textId="77777777" w:rsidR="000B3BFA" w:rsidRPr="00417B67" w:rsidRDefault="000B3BFA" w:rsidP="000B3BFA">
      <w:pPr>
        <w:spacing w:line="480" w:lineRule="auto"/>
        <w:rPr>
          <w:rFonts w:ascii="Times New Roman" w:hAnsi="Times New Roman"/>
          <w:b/>
          <w:sz w:val="24"/>
        </w:rPr>
      </w:pPr>
      <w:r w:rsidRPr="00417B67">
        <w:rPr>
          <w:rFonts w:ascii="Times New Roman" w:hAnsi="Times New Roman"/>
          <w:b/>
          <w:sz w:val="24"/>
        </w:rPr>
        <w:t>Figure S</w:t>
      </w:r>
      <w:r>
        <w:rPr>
          <w:rFonts w:ascii="Times New Roman" w:hAnsi="Times New Roman"/>
          <w:b/>
          <w:sz w:val="24"/>
        </w:rPr>
        <w:t>11</w:t>
      </w:r>
      <w:r w:rsidRPr="00417B67">
        <w:rPr>
          <w:rFonts w:ascii="Times New Roman" w:hAnsi="Times New Roman"/>
          <w:sz w:val="24"/>
        </w:rPr>
        <w:t xml:space="preserve"> Correlation analysis of immune checkpoint genes and KLF4 expression using Sangerbox. *</w:t>
      </w:r>
      <w:r w:rsidRPr="00417B67">
        <w:rPr>
          <w:rFonts w:ascii="Times New Roman" w:hAnsi="Times New Roman"/>
          <w:i/>
          <w:sz w:val="24"/>
        </w:rPr>
        <w:t>p</w:t>
      </w:r>
      <w:r w:rsidRPr="00417B67">
        <w:rPr>
          <w:rFonts w:ascii="Times New Roman" w:hAnsi="Times New Roman"/>
          <w:sz w:val="24"/>
        </w:rPr>
        <w:t xml:space="preserve"> &lt; 0.05.</w:t>
      </w:r>
    </w:p>
    <w:p w14:paraId="118EBD5F" w14:textId="77777777" w:rsidR="000B3BFA" w:rsidRPr="00417B67" w:rsidRDefault="000B3BFA" w:rsidP="000B3BFA">
      <w:pPr>
        <w:widowControl/>
        <w:jc w:val="left"/>
        <w:rPr>
          <w:rFonts w:ascii="Times New Roman" w:hAnsi="Times New Roman"/>
          <w:sz w:val="24"/>
          <w:szCs w:val="24"/>
        </w:rPr>
      </w:pPr>
      <w:r w:rsidRPr="00417B67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65A1011" wp14:editId="182718CC">
            <wp:extent cx="5274310" cy="378015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肿瘤干性k棒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3A08F" w14:textId="77777777" w:rsidR="000B3BFA" w:rsidRPr="00417B67" w:rsidRDefault="000B3BFA" w:rsidP="000B3BFA">
      <w:pPr>
        <w:widowControl/>
        <w:jc w:val="left"/>
        <w:rPr>
          <w:rFonts w:ascii="Times New Roman" w:hAnsi="Times New Roman"/>
          <w:bCs/>
          <w:sz w:val="24"/>
        </w:rPr>
      </w:pPr>
      <w:r w:rsidRPr="00417B67">
        <w:rPr>
          <w:rFonts w:ascii="Times New Roman" w:hAnsi="Times New Roman" w:hint="eastAsia"/>
          <w:b/>
          <w:bCs/>
          <w:sz w:val="24"/>
        </w:rPr>
        <w:t>Figure S</w:t>
      </w:r>
      <w:r>
        <w:rPr>
          <w:rFonts w:ascii="Times New Roman" w:hAnsi="Times New Roman"/>
          <w:b/>
          <w:bCs/>
          <w:sz w:val="24"/>
        </w:rPr>
        <w:t>12</w:t>
      </w:r>
      <w:r w:rsidRPr="00417B67">
        <w:rPr>
          <w:rFonts w:ascii="Times New Roman" w:hAnsi="Times New Roman"/>
          <w:bCs/>
          <w:sz w:val="24"/>
        </w:rPr>
        <w:t xml:space="preserve"> Correlation between KLF4 expression and cancer stemness scores (DNAss) based on Pearson’s correlation analysis.</w:t>
      </w:r>
    </w:p>
    <w:p w14:paraId="39096D51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FA"/>
    <w:rsid w:val="000B3BFA"/>
    <w:rsid w:val="00207679"/>
    <w:rsid w:val="007D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E650E"/>
  <w15:chartTrackingRefBased/>
  <w15:docId w15:val="{D9AEDB6E-17C1-4A34-9203-3C7FECCC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BFA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3BFA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BFA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BFA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BFA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BFA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BFA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BFA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BFA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BFA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B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B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B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B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B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B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BFA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3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BFA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3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BFA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3B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3BFA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3B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BF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B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B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image" Target="media/image16.jpeg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215</Words>
  <Characters>1228</Characters>
  <Application>Microsoft Office Word</Application>
  <DocSecurity>0</DocSecurity>
  <Lines>10</Lines>
  <Paragraphs>2</Paragraphs>
  <ScaleCrop>false</ScaleCrop>
  <Company>Springer Nature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2024-06-18T13:44:00Z</dcterms:created>
  <dcterms:modified xsi:type="dcterms:W3CDTF">2024-06-18T13:45:00Z</dcterms:modified>
</cp:coreProperties>
</file>