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AFF854" w14:textId="77777777" w:rsidR="000C43E5" w:rsidRDefault="000C43E5" w:rsidP="000C43E5">
      <w:pPr>
        <w:pStyle w:val="Heading2"/>
      </w:pPr>
      <w:r>
        <w:t>SUPPLEMENTARY MATERIAL 1:</w:t>
      </w:r>
    </w:p>
    <w:p w14:paraId="40D69CE3" w14:textId="77777777" w:rsidR="000C43E5" w:rsidRDefault="000C43E5" w:rsidP="000C43E5">
      <w:pPr>
        <w:pStyle w:val="Heading2"/>
      </w:pPr>
      <w:r>
        <w:t>1.1</w:t>
      </w:r>
      <w:r>
        <w:tab/>
      </w:r>
      <w:r w:rsidRPr="00E32518">
        <w:t>Sample Size</w:t>
      </w:r>
      <w:r>
        <w:t xml:space="preserve"> determination.</w:t>
      </w:r>
    </w:p>
    <w:p w14:paraId="044D7960" w14:textId="77777777" w:rsidR="000C43E5" w:rsidRDefault="000C43E5" w:rsidP="000C43E5">
      <w:pPr>
        <w:spacing w:before="0" w:after="0" w:line="240" w:lineRule="auto"/>
        <w:rPr>
          <w:rFonts w:cs="Times New Roman"/>
          <w:szCs w:val="24"/>
        </w:rPr>
      </w:pPr>
      <w:r>
        <w:rPr>
          <w:rFonts w:cs="Times New Roman"/>
          <w:szCs w:val="24"/>
        </w:rPr>
        <w:t>One of aim of the study was</w:t>
      </w:r>
      <w:r w:rsidRPr="00E32518">
        <w:rPr>
          <w:rFonts w:cs="Times New Roman"/>
          <w:szCs w:val="24"/>
        </w:rPr>
        <w:t xml:space="preserve"> to</w:t>
      </w:r>
      <w:r w:rsidRPr="00E32518">
        <w:rPr>
          <w:rFonts w:eastAsia="Times New Roman" w:cs="Times New Roman"/>
          <w:szCs w:val="24"/>
        </w:rPr>
        <w:t xml:space="preserve"> determine the proportion of contraception use in women aged </w:t>
      </w:r>
      <w:r w:rsidRPr="00E32518">
        <w:rPr>
          <w:rFonts w:cs="Times New Roman"/>
          <w:szCs w:val="24"/>
        </w:rPr>
        <w:t>40 years and above attending outpatient clinics at MTRH. According to KDHS</w:t>
      </w:r>
      <w:r>
        <w:rPr>
          <w:rFonts w:cs="Times New Roman"/>
          <w:szCs w:val="24"/>
        </w:rPr>
        <w:t xml:space="preserve"> 2014, </w:t>
      </w:r>
      <w:r w:rsidRPr="00E32518">
        <w:rPr>
          <w:rFonts w:cs="Times New Roman"/>
          <w:szCs w:val="24"/>
        </w:rPr>
        <w:t>contraception</w:t>
      </w:r>
      <w:r>
        <w:rPr>
          <w:rFonts w:cs="Times New Roman"/>
          <w:szCs w:val="24"/>
        </w:rPr>
        <w:t xml:space="preserve"> use </w:t>
      </w:r>
      <w:r w:rsidRPr="00E32518">
        <w:rPr>
          <w:rFonts w:cs="Times New Roman"/>
          <w:szCs w:val="24"/>
        </w:rPr>
        <w:t>was</w:t>
      </w:r>
      <w:r>
        <w:rPr>
          <w:rFonts w:cs="Times New Roman"/>
          <w:szCs w:val="24"/>
        </w:rPr>
        <w:t xml:space="preserve"> at 43.4% in women aged</w:t>
      </w:r>
      <w:r w:rsidRPr="00E32518">
        <w:rPr>
          <w:rFonts w:cs="Times New Roman"/>
          <w:szCs w:val="24"/>
        </w:rPr>
        <w:t xml:space="preserve"> 40-44 years and</w:t>
      </w:r>
      <w:r>
        <w:rPr>
          <w:rFonts w:cs="Times New Roman"/>
          <w:szCs w:val="24"/>
        </w:rPr>
        <w:t xml:space="preserve"> 31% in those aged</w:t>
      </w:r>
      <w:r w:rsidRPr="00E32518">
        <w:rPr>
          <w:rFonts w:cs="Times New Roman"/>
          <w:szCs w:val="24"/>
        </w:rPr>
        <w:t xml:space="preserve"> 45-49 years</w:t>
      </w:r>
      <w:r>
        <w:rPr>
          <w:rFonts w:cs="Times New Roman"/>
          <w:szCs w:val="24"/>
        </w:rPr>
        <w:t xml:space="preserve"> </w:t>
      </w:r>
      <w:r>
        <w:t>MENDELEY CITATION PLACEHOLDER 168</w:t>
      </w:r>
      <w:r>
        <w:rPr>
          <w:rFonts w:cs="Times New Roman"/>
          <w:szCs w:val="24"/>
        </w:rPr>
        <w:t xml:space="preserve">. </w:t>
      </w:r>
      <w:r w:rsidRPr="00E32518">
        <w:rPr>
          <w:rFonts w:cs="Times New Roman"/>
          <w:szCs w:val="24"/>
        </w:rPr>
        <w:t>Thus</w:t>
      </w:r>
      <w:r>
        <w:rPr>
          <w:rFonts w:cs="Times New Roman"/>
          <w:szCs w:val="24"/>
        </w:rPr>
        <w:t>,</w:t>
      </w:r>
      <w:r w:rsidRPr="00E32518">
        <w:rPr>
          <w:rFonts w:cs="Times New Roman"/>
          <w:szCs w:val="24"/>
        </w:rPr>
        <w:t xml:space="preserve"> the average utility of contraception for women between 40-49 years is 37.2</w:t>
      </w:r>
      <w:r>
        <w:rPr>
          <w:rFonts w:cs="Times New Roman"/>
          <w:szCs w:val="24"/>
        </w:rPr>
        <w:t>% us</w:t>
      </w:r>
      <w:r w:rsidRPr="00E32518">
        <w:rPr>
          <w:rFonts w:cs="Times New Roman"/>
          <w:szCs w:val="24"/>
        </w:rPr>
        <w:t>ing the Cochran formula</w:t>
      </w:r>
      <w:r>
        <w:rPr>
          <w:rFonts w:cs="Times New Roman"/>
          <w:szCs w:val="24"/>
        </w:rPr>
        <w:t>.</w:t>
      </w:r>
    </w:p>
    <w:p w14:paraId="2B36013D" w14:textId="77777777" w:rsidR="000C43E5" w:rsidRPr="00A46270" w:rsidRDefault="000C43E5" w:rsidP="000C43E5">
      <w:pPr>
        <w:spacing w:before="0" w:after="0" w:line="240" w:lineRule="auto"/>
        <w:jc w:val="center"/>
        <w:rPr>
          <w:rFonts w:cs="Times New Roman"/>
          <w:i/>
          <w:szCs w:val="24"/>
          <w:lang w:val="pt-BR"/>
        </w:rPr>
      </w:pPr>
      <w:r w:rsidRPr="00A46270">
        <w:rPr>
          <w:rFonts w:cs="Times New Roman"/>
          <w:i/>
          <w:szCs w:val="24"/>
          <w:lang w:val="pt-BR"/>
        </w:rPr>
        <w:t xml:space="preserve">n=  </w:t>
      </w:r>
      <m:oMath>
        <m:f>
          <m:fPr>
            <m:ctrlPr>
              <w:rPr>
                <w:rFonts w:ascii="Cambria Math" w:hAnsi="Cambria Math" w:cs="Times New Roman"/>
                <w:i/>
                <w:szCs w:val="24"/>
              </w:rPr>
            </m:ctrlPr>
          </m:fPr>
          <m:num>
            <m:r>
              <w:rPr>
                <w:rFonts w:ascii="Cambria Math" w:hAnsi="Cambria Math" w:cs="Times New Roman"/>
                <w:szCs w:val="24"/>
              </w:rPr>
              <m:t>Z</m:t>
            </m:r>
            <m:r>
              <w:rPr>
                <w:rFonts w:ascii="Cambria Math" w:hAnsi="Cambria Math" w:cs="Times New Roman"/>
                <w:szCs w:val="24"/>
                <w:lang w:val="pt-BR"/>
              </w:rPr>
              <m:t>²</m:t>
            </m:r>
            <m:r>
              <w:rPr>
                <w:rFonts w:ascii="Cambria Math" w:eastAsiaTheme="minorEastAsia" w:hAnsi="Cambria Math" w:cs="Times New Roman"/>
                <w:szCs w:val="24"/>
              </w:rPr>
              <m:t>Pq</m:t>
            </m:r>
          </m:num>
          <m:den>
            <m:sSup>
              <m:sSupPr>
                <m:ctrlPr>
                  <w:rPr>
                    <w:rFonts w:ascii="Cambria Math" w:hAnsi="Cambria Math" w:cs="Times New Roman"/>
                    <w:i/>
                    <w:szCs w:val="24"/>
                  </w:rPr>
                </m:ctrlPr>
              </m:sSupPr>
              <m:e>
                <m:r>
                  <w:rPr>
                    <w:rFonts w:ascii="Cambria Math" w:hAnsi="Cambria Math" w:cs="Times New Roman"/>
                    <w:szCs w:val="24"/>
                  </w:rPr>
                  <m:t>d</m:t>
                </m:r>
              </m:e>
              <m:sup>
                <m:r>
                  <w:rPr>
                    <w:rFonts w:ascii="Cambria Math" w:hAnsi="Cambria Math" w:cs="Times New Roman"/>
                    <w:szCs w:val="24"/>
                    <w:lang w:val="pt-BR"/>
                  </w:rPr>
                  <m:t>2</m:t>
                </m:r>
              </m:sup>
            </m:sSup>
          </m:den>
        </m:f>
      </m:oMath>
      <w:r w:rsidRPr="00EB4AE2">
        <w:rPr>
          <w:rFonts w:eastAsiaTheme="minorEastAsia" w:cs="Times New Roman"/>
          <w:i/>
          <w:szCs w:val="24"/>
          <w:lang w:val="en-US"/>
        </w:rPr>
        <w:t xml:space="preserve">  </w:t>
      </w:r>
      <w:r w:rsidRPr="00EB4AE2">
        <w:rPr>
          <w:rFonts w:eastAsiaTheme="minorEastAsia" w:cs="Times New Roman"/>
          <w:i/>
          <w:szCs w:val="24"/>
          <w:lang w:val="en-US"/>
        </w:rPr>
        <w:tab/>
      </w:r>
      <w:r w:rsidRPr="00EB4AE2">
        <w:rPr>
          <w:rFonts w:eastAsiaTheme="minorEastAsia" w:cs="Times New Roman"/>
          <w:i/>
          <w:szCs w:val="24"/>
          <w:lang w:val="en-US"/>
        </w:rPr>
        <w:tab/>
      </w:r>
      <w:r w:rsidRPr="00EB4AE2">
        <w:rPr>
          <w:rFonts w:eastAsiaTheme="minorEastAsia" w:cs="Times New Roman"/>
          <w:i/>
          <w:szCs w:val="24"/>
          <w:lang w:val="en-US"/>
        </w:rPr>
        <w:tab/>
      </w:r>
      <w:r w:rsidRPr="00A46270">
        <w:rPr>
          <w:rFonts w:cs="Times New Roman"/>
          <w:i/>
          <w:szCs w:val="24"/>
          <w:lang w:val="pt-BR"/>
        </w:rPr>
        <w:t xml:space="preserve">n=  </w:t>
      </w:r>
      <m:oMath>
        <m:f>
          <m:fPr>
            <m:ctrlPr>
              <w:rPr>
                <w:rFonts w:ascii="Cambria Math" w:hAnsi="Cambria Math" w:cs="Times New Roman"/>
                <w:i/>
                <w:szCs w:val="24"/>
              </w:rPr>
            </m:ctrlPr>
          </m:fPr>
          <m:num>
            <m:r>
              <w:rPr>
                <w:rFonts w:ascii="Cambria Math" w:eastAsiaTheme="minorEastAsia" w:hAnsi="Cambria Math" w:cs="Times New Roman"/>
                <w:szCs w:val="24"/>
                <w:lang w:val="pt-BR"/>
              </w:rPr>
              <m:t>1.96²</m:t>
            </m:r>
            <m:r>
              <w:rPr>
                <w:rFonts w:ascii="Cambria Math" w:eastAsiaTheme="minorEastAsia" w:hAnsi="Cambria Math" w:cs="Times New Roman"/>
                <w:szCs w:val="24"/>
              </w:rPr>
              <m:t>x</m:t>
            </m:r>
            <m:r>
              <w:rPr>
                <w:rFonts w:ascii="Cambria Math" w:eastAsiaTheme="minorEastAsia" w:hAnsi="Cambria Math" w:cs="Times New Roman"/>
                <w:szCs w:val="24"/>
                <w:lang w:val="pt-BR"/>
              </w:rPr>
              <m:t>0.372</m:t>
            </m:r>
            <m:r>
              <w:rPr>
                <w:rFonts w:ascii="Cambria Math" w:eastAsiaTheme="minorEastAsia" w:hAnsi="Cambria Math" w:cs="Times New Roman"/>
                <w:szCs w:val="24"/>
              </w:rPr>
              <m:t>x</m:t>
            </m:r>
            <m:r>
              <w:rPr>
                <w:rFonts w:ascii="Cambria Math" w:eastAsiaTheme="minorEastAsia" w:hAnsi="Cambria Math" w:cs="Times New Roman"/>
                <w:szCs w:val="24"/>
                <w:lang w:val="pt-BR"/>
              </w:rPr>
              <m:t>(1-0.372)</m:t>
            </m:r>
          </m:num>
          <m:den>
            <m:sSup>
              <m:sSupPr>
                <m:ctrlPr>
                  <w:rPr>
                    <w:rFonts w:ascii="Cambria Math" w:hAnsi="Cambria Math" w:cs="Times New Roman"/>
                    <w:i/>
                    <w:szCs w:val="24"/>
                  </w:rPr>
                </m:ctrlPr>
              </m:sSupPr>
              <m:e>
                <m:r>
                  <w:rPr>
                    <w:rFonts w:ascii="Cambria Math" w:hAnsi="Cambria Math" w:cs="Times New Roman"/>
                    <w:szCs w:val="24"/>
                    <w:lang w:val="pt-BR"/>
                  </w:rPr>
                  <m:t>0.05</m:t>
                </m:r>
              </m:e>
              <m:sup>
                <m:r>
                  <w:rPr>
                    <w:rFonts w:ascii="Cambria Math" w:hAnsi="Cambria Math" w:cs="Times New Roman"/>
                    <w:szCs w:val="24"/>
                    <w:lang w:val="pt-BR"/>
                  </w:rPr>
                  <m:t>2</m:t>
                </m:r>
              </m:sup>
            </m:sSup>
          </m:den>
        </m:f>
      </m:oMath>
      <w:r w:rsidRPr="00EB4AE2">
        <w:rPr>
          <w:rFonts w:eastAsiaTheme="minorEastAsia" w:cs="Times New Roman"/>
          <w:i/>
          <w:szCs w:val="24"/>
          <w:lang w:val="en-US"/>
        </w:rPr>
        <w:t xml:space="preserve">=  </w:t>
      </w:r>
      <w:r w:rsidRPr="00A46270">
        <w:rPr>
          <w:rFonts w:cs="Times New Roman"/>
          <w:szCs w:val="24"/>
          <w:lang w:val="pt-BR"/>
        </w:rPr>
        <w:t>≈359</w:t>
      </w:r>
      <w:r>
        <w:rPr>
          <w:rFonts w:cs="Times New Roman"/>
          <w:szCs w:val="24"/>
          <w:lang w:val="pt-BR"/>
        </w:rPr>
        <w:t xml:space="preserve"> perimenopausal women.</w:t>
      </w:r>
    </w:p>
    <w:p w14:paraId="51DA3ED3" w14:textId="77777777" w:rsidR="000C43E5" w:rsidRPr="00A46270" w:rsidRDefault="000C43E5" w:rsidP="000C43E5">
      <w:pPr>
        <w:spacing w:before="0" w:after="0" w:line="240" w:lineRule="auto"/>
        <w:rPr>
          <w:lang w:val="pt-BR"/>
        </w:rPr>
      </w:pPr>
      <w:bookmarkStart w:id="0" w:name="_Toc25913861"/>
      <w:bookmarkStart w:id="1" w:name="_Toc377327114"/>
      <w:r w:rsidRPr="00A46270">
        <w:rPr>
          <w:lang w:val="pt-BR"/>
        </w:rPr>
        <w:t>Where:</w:t>
      </w:r>
      <w:bookmarkEnd w:id="0"/>
      <w:bookmarkEnd w:id="1"/>
      <w:r w:rsidRPr="00A46270">
        <w:rPr>
          <w:lang w:val="pt-BR"/>
        </w:rPr>
        <w:t xml:space="preserve"> </w:t>
      </w:r>
    </w:p>
    <w:p w14:paraId="3CA9114D" w14:textId="77777777" w:rsidR="000C43E5" w:rsidRDefault="000C43E5" w:rsidP="000C43E5">
      <w:pPr>
        <w:spacing w:before="0" w:after="0" w:line="240" w:lineRule="auto"/>
        <w:ind w:left="360"/>
        <w:rPr>
          <w:rFonts w:cs="Times New Roman"/>
          <w:szCs w:val="24"/>
        </w:rPr>
      </w:pPr>
      <w:r>
        <w:rPr>
          <w:rFonts w:cs="Times New Roman"/>
          <w:szCs w:val="24"/>
        </w:rPr>
        <w:t>z</w:t>
      </w:r>
      <w:r w:rsidRPr="000F2BFC">
        <w:rPr>
          <w:rFonts w:cs="Times New Roman"/>
          <w:szCs w:val="24"/>
        </w:rPr>
        <w:t>=1.96 is the z-value at 95% Confidence Interval</w:t>
      </w:r>
      <w:r>
        <w:rPr>
          <w:rFonts w:cs="Times New Roman"/>
          <w:szCs w:val="24"/>
        </w:rPr>
        <w:t>; p</w:t>
      </w:r>
      <w:r w:rsidRPr="000F2BFC">
        <w:rPr>
          <w:rFonts w:cs="Times New Roman"/>
          <w:szCs w:val="24"/>
        </w:rPr>
        <w:t>=</w:t>
      </w:r>
      <w:r>
        <w:rPr>
          <w:rFonts w:cs="Times New Roman"/>
          <w:szCs w:val="24"/>
        </w:rPr>
        <w:t xml:space="preserve"> </w:t>
      </w:r>
      <w:r w:rsidRPr="000F2BFC">
        <w:rPr>
          <w:rFonts w:cs="Times New Roman"/>
          <w:szCs w:val="24"/>
        </w:rPr>
        <w:t>37.2% is the average use of contraception among women aged forty years or more in Kenya (KDHS, 2014)</w:t>
      </w:r>
      <w:r>
        <w:rPr>
          <w:rFonts w:cs="Times New Roman"/>
          <w:szCs w:val="24"/>
        </w:rPr>
        <w:t xml:space="preserve">; </w:t>
      </w:r>
      <w:r w:rsidRPr="000F2BFC">
        <w:rPr>
          <w:rFonts w:cs="Times New Roman"/>
          <w:szCs w:val="24"/>
        </w:rPr>
        <w:t>q=</w:t>
      </w:r>
      <w:r>
        <w:rPr>
          <w:rFonts w:cs="Times New Roman"/>
          <w:szCs w:val="24"/>
        </w:rPr>
        <w:t xml:space="preserve"> </w:t>
      </w:r>
      <w:r w:rsidRPr="000F2BFC">
        <w:rPr>
          <w:rFonts w:cs="Times New Roman"/>
          <w:szCs w:val="24"/>
        </w:rPr>
        <w:t>1-p</w:t>
      </w:r>
      <w:r>
        <w:rPr>
          <w:rFonts w:cs="Times New Roman"/>
          <w:szCs w:val="24"/>
        </w:rPr>
        <w:t xml:space="preserve"> and d</w:t>
      </w:r>
      <w:r w:rsidRPr="000F2BFC">
        <w:rPr>
          <w:rFonts w:cs="Times New Roman"/>
          <w:szCs w:val="24"/>
        </w:rPr>
        <w:t>=</w:t>
      </w:r>
      <w:r>
        <w:rPr>
          <w:rFonts w:cs="Times New Roman"/>
          <w:szCs w:val="24"/>
        </w:rPr>
        <w:t xml:space="preserve"> </w:t>
      </w:r>
      <w:r w:rsidRPr="000F2BFC">
        <w:rPr>
          <w:rFonts w:cs="Times New Roman"/>
          <w:szCs w:val="24"/>
        </w:rPr>
        <w:t>5%; is the margin of error.</w:t>
      </w:r>
    </w:p>
    <w:p w14:paraId="3D0978FC" w14:textId="77777777" w:rsidR="000C43E5" w:rsidRDefault="000C43E5" w:rsidP="000C43E5">
      <w:pPr>
        <w:spacing w:before="0" w:after="0" w:line="240" w:lineRule="auto"/>
        <w:ind w:left="360"/>
        <w:rPr>
          <w:rFonts w:cs="Times New Roman"/>
          <w:szCs w:val="24"/>
        </w:rPr>
      </w:pPr>
    </w:p>
    <w:p w14:paraId="2F73365C" w14:textId="77777777" w:rsidR="000C43E5" w:rsidRDefault="000C43E5" w:rsidP="000C43E5">
      <w:pPr>
        <w:pStyle w:val="Heading2"/>
      </w:pPr>
      <w:r>
        <w:t>1.2</w:t>
      </w:r>
      <w:r>
        <w:tab/>
      </w:r>
      <w:r w:rsidRPr="00E32518">
        <w:t>Sampling Technique</w:t>
      </w:r>
    </w:p>
    <w:p w14:paraId="71F946F4" w14:textId="77777777" w:rsidR="000C43E5" w:rsidRPr="00AF6A51" w:rsidRDefault="000C43E5" w:rsidP="000C43E5">
      <w:pPr>
        <w:pStyle w:val="Heading5"/>
      </w:pPr>
      <w:r w:rsidRPr="000C30ED">
        <w:t xml:space="preserve">Table </w:t>
      </w:r>
      <w:r>
        <w:t>2</w:t>
      </w:r>
      <w:r w:rsidRPr="000C30ED">
        <w:t>: Sampling techniques</w:t>
      </w:r>
    </w:p>
    <w:tbl>
      <w:tblPr>
        <w:tblStyle w:val="TableGridLight"/>
        <w:tblpPr w:leftFromText="180" w:rightFromText="180" w:vertAnchor="text" w:horzAnchor="margin" w:tblpY="199"/>
        <w:tblW w:w="10279" w:type="dxa"/>
        <w:tblLook w:val="04A0" w:firstRow="1" w:lastRow="0" w:firstColumn="1" w:lastColumn="0" w:noHBand="0" w:noVBand="1"/>
      </w:tblPr>
      <w:tblGrid>
        <w:gridCol w:w="1852"/>
        <w:gridCol w:w="1664"/>
        <w:gridCol w:w="1297"/>
        <w:gridCol w:w="1297"/>
        <w:gridCol w:w="1377"/>
        <w:gridCol w:w="1708"/>
        <w:gridCol w:w="1084"/>
      </w:tblGrid>
      <w:tr w:rsidR="000C43E5" w:rsidRPr="004156CA" w14:paraId="577277B1" w14:textId="77777777" w:rsidTr="0048026D">
        <w:trPr>
          <w:trHeight w:val="1423"/>
        </w:trPr>
        <w:tc>
          <w:tcPr>
            <w:tcW w:w="1852" w:type="dxa"/>
          </w:tcPr>
          <w:p w14:paraId="0323EF30" w14:textId="77777777" w:rsidR="000C43E5" w:rsidRPr="004156CA" w:rsidRDefault="000C43E5" w:rsidP="0048026D">
            <w:pPr>
              <w:spacing w:before="0" w:after="0"/>
              <w:rPr>
                <w:rFonts w:cs="Times New Roman"/>
                <w:b/>
                <w:sz w:val="22"/>
                <w:szCs w:val="24"/>
              </w:rPr>
            </w:pPr>
            <w:bookmarkStart w:id="2" w:name="_Toc377327115"/>
            <w:r w:rsidRPr="004156CA">
              <w:rPr>
                <w:rFonts w:cs="Times New Roman"/>
                <w:b/>
                <w:sz w:val="22"/>
                <w:szCs w:val="24"/>
              </w:rPr>
              <w:t>Departments</w:t>
            </w:r>
          </w:p>
          <w:p w14:paraId="149BB153" w14:textId="77777777" w:rsidR="000C43E5" w:rsidRPr="004156CA" w:rsidRDefault="000C43E5" w:rsidP="0048026D">
            <w:pPr>
              <w:spacing w:before="0" w:after="0"/>
              <w:rPr>
                <w:rFonts w:cs="Times New Roman"/>
                <w:b/>
                <w:sz w:val="22"/>
                <w:szCs w:val="24"/>
              </w:rPr>
            </w:pPr>
          </w:p>
        </w:tc>
        <w:tc>
          <w:tcPr>
            <w:tcW w:w="1664" w:type="dxa"/>
          </w:tcPr>
          <w:p w14:paraId="33EE6910" w14:textId="77777777" w:rsidR="000C43E5" w:rsidRPr="004156CA" w:rsidRDefault="000C43E5" w:rsidP="0048026D">
            <w:pPr>
              <w:spacing w:before="0" w:after="0"/>
              <w:rPr>
                <w:rFonts w:cs="Times New Roman"/>
                <w:b/>
                <w:sz w:val="22"/>
                <w:szCs w:val="24"/>
              </w:rPr>
            </w:pPr>
            <w:r w:rsidRPr="004156CA">
              <w:rPr>
                <w:rFonts w:cs="Times New Roman"/>
                <w:b/>
                <w:sz w:val="22"/>
                <w:szCs w:val="24"/>
              </w:rPr>
              <w:t>Outpatient</w:t>
            </w:r>
          </w:p>
          <w:p w14:paraId="5C416639" w14:textId="77777777" w:rsidR="000C43E5" w:rsidRPr="004156CA" w:rsidRDefault="000C43E5" w:rsidP="0048026D">
            <w:pPr>
              <w:spacing w:before="0" w:after="0"/>
              <w:rPr>
                <w:rFonts w:cs="Times New Roman"/>
                <w:b/>
                <w:sz w:val="22"/>
                <w:szCs w:val="24"/>
              </w:rPr>
            </w:pPr>
            <w:r w:rsidRPr="004156CA">
              <w:rPr>
                <w:rFonts w:cs="Times New Roman"/>
                <w:b/>
                <w:sz w:val="22"/>
                <w:szCs w:val="24"/>
              </w:rPr>
              <w:t xml:space="preserve">Clinics </w:t>
            </w:r>
          </w:p>
        </w:tc>
        <w:tc>
          <w:tcPr>
            <w:tcW w:w="1297" w:type="dxa"/>
          </w:tcPr>
          <w:p w14:paraId="53FB89A0" w14:textId="77777777" w:rsidR="000C43E5" w:rsidRPr="004156CA" w:rsidRDefault="000C43E5" w:rsidP="0048026D">
            <w:pPr>
              <w:spacing w:before="0" w:after="0"/>
              <w:rPr>
                <w:rFonts w:cs="Times New Roman"/>
                <w:b/>
                <w:sz w:val="22"/>
                <w:szCs w:val="24"/>
              </w:rPr>
            </w:pPr>
            <w:r w:rsidRPr="004156CA">
              <w:rPr>
                <w:rFonts w:cs="Times New Roman"/>
                <w:b/>
                <w:sz w:val="22"/>
                <w:szCs w:val="24"/>
              </w:rPr>
              <w:t>Average monthly attendance</w:t>
            </w:r>
          </w:p>
        </w:tc>
        <w:tc>
          <w:tcPr>
            <w:tcW w:w="1297" w:type="dxa"/>
          </w:tcPr>
          <w:p w14:paraId="73DB8EB2" w14:textId="77777777" w:rsidR="000C43E5" w:rsidRPr="004156CA" w:rsidRDefault="000C43E5" w:rsidP="0048026D">
            <w:pPr>
              <w:spacing w:before="0" w:after="0"/>
              <w:rPr>
                <w:rFonts w:cs="Times New Roman"/>
                <w:b/>
                <w:sz w:val="22"/>
                <w:szCs w:val="24"/>
              </w:rPr>
            </w:pPr>
            <w:r w:rsidRPr="004156CA">
              <w:rPr>
                <w:rFonts w:cs="Times New Roman"/>
                <w:b/>
                <w:bCs/>
                <w:color w:val="000000" w:themeColor="text1"/>
                <w:kern w:val="24"/>
                <w:sz w:val="22"/>
                <w:szCs w:val="24"/>
              </w:rPr>
              <w:t>Average annual attendance</w:t>
            </w:r>
          </w:p>
        </w:tc>
        <w:tc>
          <w:tcPr>
            <w:tcW w:w="1377" w:type="dxa"/>
          </w:tcPr>
          <w:p w14:paraId="48FE3F1F" w14:textId="77777777" w:rsidR="000C43E5" w:rsidRPr="004156CA" w:rsidRDefault="000C43E5" w:rsidP="0048026D">
            <w:pPr>
              <w:spacing w:before="0" w:after="0"/>
              <w:rPr>
                <w:rFonts w:cs="Times New Roman"/>
                <w:b/>
                <w:sz w:val="22"/>
                <w:szCs w:val="24"/>
              </w:rPr>
            </w:pPr>
            <w:r w:rsidRPr="004156CA">
              <w:rPr>
                <w:rFonts w:cs="Times New Roman"/>
                <w:b/>
                <w:sz w:val="22"/>
                <w:szCs w:val="24"/>
              </w:rPr>
              <w:t>Proportion per department</w:t>
            </w:r>
          </w:p>
        </w:tc>
        <w:tc>
          <w:tcPr>
            <w:tcW w:w="1708" w:type="dxa"/>
          </w:tcPr>
          <w:p w14:paraId="5CC856DC" w14:textId="77777777" w:rsidR="000C43E5" w:rsidRPr="004156CA" w:rsidRDefault="000C43E5" w:rsidP="0048026D">
            <w:pPr>
              <w:spacing w:before="0" w:after="0"/>
              <w:rPr>
                <w:rFonts w:cs="Times New Roman"/>
                <w:b/>
                <w:sz w:val="22"/>
                <w:szCs w:val="24"/>
              </w:rPr>
            </w:pPr>
            <w:r w:rsidRPr="004156CA">
              <w:rPr>
                <w:rFonts w:cs="Times New Roman"/>
                <w:b/>
                <w:sz w:val="22"/>
                <w:szCs w:val="24"/>
              </w:rPr>
              <w:t>≈Proportionate sample size of each department</w:t>
            </w:r>
          </w:p>
        </w:tc>
        <w:tc>
          <w:tcPr>
            <w:tcW w:w="1084" w:type="dxa"/>
          </w:tcPr>
          <w:p w14:paraId="0CB92485" w14:textId="77777777" w:rsidR="000C43E5" w:rsidRPr="004156CA" w:rsidRDefault="000C43E5" w:rsidP="0048026D">
            <w:pPr>
              <w:spacing w:before="0" w:after="0"/>
              <w:rPr>
                <w:rFonts w:cs="Times New Roman"/>
                <w:b/>
                <w:sz w:val="22"/>
                <w:szCs w:val="24"/>
              </w:rPr>
            </w:pPr>
            <w:r w:rsidRPr="004156CA">
              <w:rPr>
                <w:rFonts w:cs="Times New Roman"/>
                <w:b/>
                <w:sz w:val="22"/>
                <w:szCs w:val="24"/>
              </w:rPr>
              <w:t>≈Sample size</w:t>
            </w:r>
            <w:r>
              <w:rPr>
                <w:rFonts w:cs="Times New Roman"/>
                <w:b/>
                <w:sz w:val="22"/>
                <w:szCs w:val="24"/>
              </w:rPr>
              <w:t xml:space="preserve"> per</w:t>
            </w:r>
            <w:r w:rsidRPr="004156CA">
              <w:rPr>
                <w:rFonts w:cs="Times New Roman"/>
                <w:b/>
                <w:sz w:val="22"/>
                <w:szCs w:val="24"/>
              </w:rPr>
              <w:t xml:space="preserve"> clinic</w:t>
            </w:r>
          </w:p>
          <w:p w14:paraId="35BAB9B0" w14:textId="77777777" w:rsidR="000C43E5" w:rsidRPr="004156CA" w:rsidRDefault="000C43E5" w:rsidP="0048026D">
            <w:pPr>
              <w:spacing w:before="0" w:after="0"/>
              <w:rPr>
                <w:rFonts w:cs="Times New Roman"/>
                <w:b/>
                <w:sz w:val="22"/>
                <w:szCs w:val="24"/>
              </w:rPr>
            </w:pPr>
            <w:r w:rsidRPr="004156CA">
              <w:rPr>
                <w:rFonts w:cs="Times New Roman"/>
                <w:b/>
                <w:sz w:val="22"/>
                <w:szCs w:val="24"/>
              </w:rPr>
              <w:t>(n)</w:t>
            </w:r>
          </w:p>
        </w:tc>
      </w:tr>
      <w:tr w:rsidR="000C43E5" w:rsidRPr="004156CA" w14:paraId="4D391DE5" w14:textId="77777777" w:rsidTr="0048026D">
        <w:trPr>
          <w:trHeight w:val="2460"/>
        </w:trPr>
        <w:tc>
          <w:tcPr>
            <w:tcW w:w="1852" w:type="dxa"/>
          </w:tcPr>
          <w:p w14:paraId="5D66AA93" w14:textId="77777777" w:rsidR="000C43E5" w:rsidRPr="004156CA" w:rsidRDefault="000C43E5" w:rsidP="0048026D">
            <w:pPr>
              <w:spacing w:before="0" w:after="0"/>
              <w:rPr>
                <w:rFonts w:cs="Times New Roman"/>
                <w:b/>
                <w:sz w:val="22"/>
                <w:szCs w:val="24"/>
              </w:rPr>
            </w:pPr>
            <w:r w:rsidRPr="004156CA">
              <w:rPr>
                <w:rFonts w:cs="Times New Roman"/>
                <w:b/>
                <w:sz w:val="22"/>
                <w:szCs w:val="24"/>
              </w:rPr>
              <w:t>INTERNAL MEDICINE</w:t>
            </w:r>
          </w:p>
        </w:tc>
        <w:tc>
          <w:tcPr>
            <w:tcW w:w="1664" w:type="dxa"/>
          </w:tcPr>
          <w:p w14:paraId="46AAAB1C" w14:textId="77777777" w:rsidR="000C43E5" w:rsidRPr="004156CA" w:rsidRDefault="000C43E5" w:rsidP="0048026D">
            <w:pPr>
              <w:spacing w:before="0" w:after="0"/>
              <w:rPr>
                <w:rFonts w:cs="Times New Roman"/>
                <w:sz w:val="22"/>
                <w:szCs w:val="24"/>
              </w:rPr>
            </w:pPr>
            <w:r w:rsidRPr="004156CA">
              <w:rPr>
                <w:rFonts w:cs="Times New Roman"/>
                <w:sz w:val="22"/>
                <w:szCs w:val="24"/>
              </w:rPr>
              <w:t>MOPC</w:t>
            </w:r>
          </w:p>
          <w:p w14:paraId="1C73259E" w14:textId="77777777" w:rsidR="000C43E5" w:rsidRPr="004156CA" w:rsidRDefault="000C43E5" w:rsidP="0048026D">
            <w:pPr>
              <w:spacing w:before="0" w:after="0"/>
              <w:rPr>
                <w:rFonts w:cs="Times New Roman"/>
                <w:sz w:val="22"/>
                <w:szCs w:val="24"/>
              </w:rPr>
            </w:pPr>
            <w:r w:rsidRPr="004156CA">
              <w:rPr>
                <w:rFonts w:cs="Times New Roman"/>
                <w:sz w:val="22"/>
                <w:szCs w:val="24"/>
              </w:rPr>
              <w:t>Renal</w:t>
            </w:r>
          </w:p>
          <w:p w14:paraId="0876ED14" w14:textId="77777777" w:rsidR="000C43E5" w:rsidRPr="004156CA" w:rsidRDefault="000C43E5" w:rsidP="0048026D">
            <w:pPr>
              <w:spacing w:before="0" w:after="0"/>
              <w:rPr>
                <w:rFonts w:cs="Times New Roman"/>
                <w:sz w:val="22"/>
                <w:szCs w:val="24"/>
              </w:rPr>
            </w:pPr>
            <w:r w:rsidRPr="004156CA">
              <w:rPr>
                <w:rFonts w:cs="Times New Roman"/>
                <w:sz w:val="22"/>
                <w:szCs w:val="24"/>
              </w:rPr>
              <w:t>Diabetic</w:t>
            </w:r>
          </w:p>
          <w:p w14:paraId="5571C11A" w14:textId="77777777" w:rsidR="000C43E5" w:rsidRPr="004156CA" w:rsidRDefault="000C43E5" w:rsidP="0048026D">
            <w:pPr>
              <w:spacing w:before="0" w:after="0"/>
              <w:rPr>
                <w:rFonts w:cs="Times New Roman"/>
                <w:sz w:val="22"/>
                <w:szCs w:val="24"/>
              </w:rPr>
            </w:pPr>
            <w:r w:rsidRPr="004156CA">
              <w:rPr>
                <w:rFonts w:cs="Times New Roman"/>
                <w:sz w:val="22"/>
                <w:szCs w:val="24"/>
              </w:rPr>
              <w:t>Neurology</w:t>
            </w:r>
          </w:p>
          <w:p w14:paraId="0809DC10" w14:textId="77777777" w:rsidR="000C43E5" w:rsidRPr="004156CA" w:rsidRDefault="000C43E5" w:rsidP="0048026D">
            <w:pPr>
              <w:spacing w:before="0" w:after="0"/>
              <w:rPr>
                <w:rFonts w:cs="Times New Roman"/>
                <w:sz w:val="22"/>
                <w:szCs w:val="24"/>
              </w:rPr>
            </w:pPr>
            <w:r w:rsidRPr="004156CA">
              <w:rPr>
                <w:rFonts w:cs="Times New Roman"/>
                <w:sz w:val="22"/>
                <w:szCs w:val="24"/>
              </w:rPr>
              <w:t>Chest</w:t>
            </w:r>
          </w:p>
          <w:p w14:paraId="7D4C0E93" w14:textId="77777777" w:rsidR="000C43E5" w:rsidRPr="004156CA" w:rsidRDefault="000C43E5" w:rsidP="0048026D">
            <w:pPr>
              <w:spacing w:before="0" w:after="0"/>
              <w:rPr>
                <w:rFonts w:cs="Times New Roman"/>
                <w:sz w:val="22"/>
                <w:szCs w:val="24"/>
              </w:rPr>
            </w:pPr>
            <w:r w:rsidRPr="004156CA">
              <w:rPr>
                <w:rFonts w:cs="Times New Roman"/>
                <w:sz w:val="22"/>
                <w:szCs w:val="24"/>
              </w:rPr>
              <w:t xml:space="preserve">Cardiac </w:t>
            </w:r>
          </w:p>
          <w:p w14:paraId="69D82984" w14:textId="77777777" w:rsidR="000C43E5" w:rsidRPr="004156CA" w:rsidRDefault="000C43E5" w:rsidP="0048026D">
            <w:pPr>
              <w:spacing w:before="0" w:after="0"/>
              <w:rPr>
                <w:rFonts w:cs="Times New Roman"/>
                <w:sz w:val="22"/>
                <w:szCs w:val="24"/>
              </w:rPr>
            </w:pPr>
            <w:r w:rsidRPr="004156CA">
              <w:rPr>
                <w:rFonts w:cs="Times New Roman"/>
                <w:sz w:val="22"/>
                <w:szCs w:val="24"/>
              </w:rPr>
              <w:t xml:space="preserve">Dermatology </w:t>
            </w:r>
          </w:p>
          <w:p w14:paraId="24BDA092" w14:textId="77777777" w:rsidR="000C43E5" w:rsidRPr="004156CA" w:rsidRDefault="000C43E5" w:rsidP="0048026D">
            <w:pPr>
              <w:spacing w:before="0" w:after="0"/>
              <w:rPr>
                <w:rFonts w:cs="Times New Roman"/>
                <w:sz w:val="22"/>
                <w:szCs w:val="24"/>
              </w:rPr>
            </w:pPr>
            <w:r w:rsidRPr="004156CA">
              <w:rPr>
                <w:rFonts w:cs="Times New Roman"/>
                <w:sz w:val="22"/>
                <w:szCs w:val="24"/>
              </w:rPr>
              <w:t xml:space="preserve">Rheumatology </w:t>
            </w:r>
          </w:p>
          <w:p w14:paraId="19C5BEEF" w14:textId="77777777" w:rsidR="000C43E5" w:rsidRPr="004156CA" w:rsidRDefault="000C43E5" w:rsidP="0048026D">
            <w:pPr>
              <w:spacing w:before="0" w:after="0"/>
              <w:rPr>
                <w:rFonts w:cs="Times New Roman"/>
                <w:sz w:val="22"/>
                <w:szCs w:val="24"/>
              </w:rPr>
            </w:pPr>
          </w:p>
        </w:tc>
        <w:tc>
          <w:tcPr>
            <w:tcW w:w="1297" w:type="dxa"/>
          </w:tcPr>
          <w:p w14:paraId="523A8BA6" w14:textId="77777777" w:rsidR="000C43E5" w:rsidRPr="004156CA" w:rsidRDefault="000C43E5" w:rsidP="0048026D">
            <w:pPr>
              <w:spacing w:before="0" w:after="0"/>
              <w:rPr>
                <w:rFonts w:cs="Times New Roman"/>
                <w:sz w:val="22"/>
                <w:szCs w:val="24"/>
              </w:rPr>
            </w:pPr>
            <w:r w:rsidRPr="004156CA">
              <w:rPr>
                <w:rFonts w:cs="Times New Roman"/>
                <w:sz w:val="22"/>
                <w:szCs w:val="24"/>
              </w:rPr>
              <w:t>20</w:t>
            </w:r>
          </w:p>
          <w:p w14:paraId="2B0C3B51" w14:textId="77777777" w:rsidR="000C43E5" w:rsidRPr="004156CA" w:rsidRDefault="000C43E5" w:rsidP="0048026D">
            <w:pPr>
              <w:spacing w:before="0" w:after="0"/>
              <w:rPr>
                <w:rFonts w:cs="Times New Roman"/>
                <w:sz w:val="22"/>
                <w:szCs w:val="24"/>
              </w:rPr>
            </w:pPr>
            <w:r w:rsidRPr="004156CA">
              <w:rPr>
                <w:rFonts w:cs="Times New Roman"/>
                <w:sz w:val="22"/>
                <w:szCs w:val="24"/>
              </w:rPr>
              <w:t>6</w:t>
            </w:r>
          </w:p>
          <w:p w14:paraId="0F4C6E5E" w14:textId="77777777" w:rsidR="000C43E5" w:rsidRPr="004156CA" w:rsidRDefault="000C43E5" w:rsidP="0048026D">
            <w:pPr>
              <w:spacing w:before="0" w:after="0"/>
              <w:rPr>
                <w:rFonts w:cs="Times New Roman"/>
                <w:sz w:val="22"/>
                <w:szCs w:val="24"/>
              </w:rPr>
            </w:pPr>
            <w:r w:rsidRPr="004156CA">
              <w:rPr>
                <w:rFonts w:cs="Times New Roman"/>
                <w:sz w:val="22"/>
                <w:szCs w:val="24"/>
              </w:rPr>
              <w:t>35</w:t>
            </w:r>
          </w:p>
          <w:p w14:paraId="0232BAC2" w14:textId="77777777" w:rsidR="000C43E5" w:rsidRPr="004156CA" w:rsidRDefault="000C43E5" w:rsidP="0048026D">
            <w:pPr>
              <w:spacing w:before="0" w:after="0"/>
              <w:rPr>
                <w:rFonts w:cs="Times New Roman"/>
                <w:sz w:val="22"/>
                <w:szCs w:val="24"/>
              </w:rPr>
            </w:pPr>
            <w:r w:rsidRPr="004156CA">
              <w:rPr>
                <w:rFonts w:cs="Times New Roman"/>
                <w:sz w:val="22"/>
                <w:szCs w:val="24"/>
              </w:rPr>
              <w:t>5</w:t>
            </w:r>
          </w:p>
          <w:p w14:paraId="6F335733" w14:textId="77777777" w:rsidR="000C43E5" w:rsidRPr="004156CA" w:rsidRDefault="000C43E5" w:rsidP="0048026D">
            <w:pPr>
              <w:spacing w:before="0" w:after="0"/>
              <w:rPr>
                <w:rFonts w:cs="Times New Roman"/>
                <w:sz w:val="22"/>
                <w:szCs w:val="24"/>
              </w:rPr>
            </w:pPr>
            <w:r w:rsidRPr="004156CA">
              <w:rPr>
                <w:rFonts w:cs="Times New Roman"/>
                <w:sz w:val="22"/>
                <w:szCs w:val="24"/>
              </w:rPr>
              <w:t>4</w:t>
            </w:r>
          </w:p>
          <w:p w14:paraId="1FA53E9C" w14:textId="77777777" w:rsidR="000C43E5" w:rsidRPr="004156CA" w:rsidRDefault="000C43E5" w:rsidP="0048026D">
            <w:pPr>
              <w:spacing w:before="0" w:after="0"/>
              <w:rPr>
                <w:rFonts w:cs="Times New Roman"/>
                <w:sz w:val="22"/>
                <w:szCs w:val="24"/>
              </w:rPr>
            </w:pPr>
            <w:r w:rsidRPr="004156CA">
              <w:rPr>
                <w:rFonts w:cs="Times New Roman"/>
                <w:sz w:val="22"/>
                <w:szCs w:val="24"/>
              </w:rPr>
              <w:t>30</w:t>
            </w:r>
          </w:p>
          <w:p w14:paraId="215FB3A0" w14:textId="77777777" w:rsidR="000C43E5" w:rsidRPr="004156CA" w:rsidRDefault="000C43E5" w:rsidP="0048026D">
            <w:pPr>
              <w:spacing w:before="0" w:after="0"/>
              <w:rPr>
                <w:rFonts w:cs="Times New Roman"/>
                <w:sz w:val="22"/>
                <w:szCs w:val="24"/>
              </w:rPr>
            </w:pPr>
            <w:r w:rsidRPr="004156CA">
              <w:rPr>
                <w:rFonts w:cs="Times New Roman"/>
                <w:sz w:val="22"/>
                <w:szCs w:val="24"/>
              </w:rPr>
              <w:t>6</w:t>
            </w:r>
          </w:p>
          <w:p w14:paraId="6F7AC981" w14:textId="77777777" w:rsidR="000C43E5" w:rsidRPr="004156CA" w:rsidRDefault="000C43E5" w:rsidP="0048026D">
            <w:pPr>
              <w:spacing w:before="0" w:after="0"/>
              <w:rPr>
                <w:rFonts w:cs="Times New Roman"/>
                <w:sz w:val="22"/>
                <w:szCs w:val="24"/>
              </w:rPr>
            </w:pPr>
            <w:r w:rsidRPr="004156CA">
              <w:rPr>
                <w:rFonts w:cs="Times New Roman"/>
                <w:sz w:val="22"/>
                <w:szCs w:val="24"/>
              </w:rPr>
              <w:t>3</w:t>
            </w:r>
          </w:p>
          <w:p w14:paraId="54914589" w14:textId="77777777" w:rsidR="000C43E5" w:rsidRPr="004156CA" w:rsidRDefault="000C43E5" w:rsidP="0048026D">
            <w:pPr>
              <w:spacing w:before="0" w:after="0"/>
              <w:rPr>
                <w:rFonts w:cs="Times New Roman"/>
                <w:b/>
                <w:sz w:val="22"/>
                <w:szCs w:val="24"/>
              </w:rPr>
            </w:pPr>
          </w:p>
        </w:tc>
        <w:tc>
          <w:tcPr>
            <w:tcW w:w="1297" w:type="dxa"/>
          </w:tcPr>
          <w:p w14:paraId="6425735B" w14:textId="77777777" w:rsidR="000C43E5" w:rsidRPr="004156CA" w:rsidRDefault="000C43E5" w:rsidP="0048026D">
            <w:pPr>
              <w:pStyle w:val="NormalWeb"/>
              <w:spacing w:before="0" w:beforeAutospacing="0" w:after="0" w:afterAutospacing="0"/>
              <w:rPr>
                <w:sz w:val="22"/>
              </w:rPr>
            </w:pPr>
            <w:r w:rsidRPr="004156CA">
              <w:rPr>
                <w:color w:val="000000" w:themeColor="text1"/>
                <w:kern w:val="24"/>
                <w:sz w:val="22"/>
              </w:rPr>
              <w:t>240</w:t>
            </w:r>
          </w:p>
          <w:p w14:paraId="0BC75B0E" w14:textId="77777777" w:rsidR="000C43E5" w:rsidRPr="004156CA" w:rsidRDefault="000C43E5" w:rsidP="0048026D">
            <w:pPr>
              <w:pStyle w:val="NormalWeb"/>
              <w:spacing w:before="0" w:beforeAutospacing="0" w:after="0" w:afterAutospacing="0"/>
              <w:rPr>
                <w:sz w:val="22"/>
              </w:rPr>
            </w:pPr>
            <w:r w:rsidRPr="004156CA">
              <w:rPr>
                <w:color w:val="000000" w:themeColor="text1"/>
                <w:kern w:val="24"/>
                <w:sz w:val="22"/>
              </w:rPr>
              <w:t>72</w:t>
            </w:r>
          </w:p>
          <w:p w14:paraId="79FCD843" w14:textId="77777777" w:rsidR="000C43E5" w:rsidRPr="004156CA" w:rsidRDefault="000C43E5" w:rsidP="0048026D">
            <w:pPr>
              <w:pStyle w:val="NormalWeb"/>
              <w:spacing w:before="0" w:beforeAutospacing="0" w:after="0" w:afterAutospacing="0"/>
              <w:rPr>
                <w:sz w:val="22"/>
              </w:rPr>
            </w:pPr>
            <w:r w:rsidRPr="004156CA">
              <w:rPr>
                <w:kern w:val="24"/>
                <w:sz w:val="22"/>
              </w:rPr>
              <w:t>420</w:t>
            </w:r>
          </w:p>
          <w:p w14:paraId="74017AAC" w14:textId="77777777" w:rsidR="000C43E5" w:rsidRPr="004156CA" w:rsidRDefault="000C43E5" w:rsidP="0048026D">
            <w:pPr>
              <w:pStyle w:val="NormalWeb"/>
              <w:spacing w:before="0" w:beforeAutospacing="0" w:after="0" w:afterAutospacing="0"/>
              <w:rPr>
                <w:sz w:val="22"/>
              </w:rPr>
            </w:pPr>
            <w:r w:rsidRPr="004156CA">
              <w:rPr>
                <w:color w:val="000000" w:themeColor="text1"/>
                <w:kern w:val="24"/>
                <w:sz w:val="22"/>
              </w:rPr>
              <w:t>60</w:t>
            </w:r>
          </w:p>
          <w:p w14:paraId="77CC0DE5" w14:textId="77777777" w:rsidR="000C43E5" w:rsidRPr="004156CA" w:rsidRDefault="000C43E5" w:rsidP="0048026D">
            <w:pPr>
              <w:pStyle w:val="NormalWeb"/>
              <w:spacing w:before="0" w:beforeAutospacing="0" w:after="0" w:afterAutospacing="0"/>
              <w:rPr>
                <w:sz w:val="22"/>
              </w:rPr>
            </w:pPr>
            <w:r w:rsidRPr="004156CA">
              <w:rPr>
                <w:color w:val="000000" w:themeColor="text1"/>
                <w:kern w:val="24"/>
                <w:sz w:val="22"/>
              </w:rPr>
              <w:t>48</w:t>
            </w:r>
          </w:p>
          <w:p w14:paraId="6A3DFC4E" w14:textId="77777777" w:rsidR="000C43E5" w:rsidRPr="004156CA" w:rsidRDefault="000C43E5" w:rsidP="0048026D">
            <w:pPr>
              <w:pStyle w:val="NormalWeb"/>
              <w:spacing w:before="0" w:beforeAutospacing="0" w:after="0" w:afterAutospacing="0"/>
              <w:rPr>
                <w:sz w:val="22"/>
              </w:rPr>
            </w:pPr>
            <w:r w:rsidRPr="004156CA">
              <w:rPr>
                <w:color w:val="000000" w:themeColor="text1"/>
                <w:kern w:val="24"/>
                <w:sz w:val="22"/>
              </w:rPr>
              <w:t>360</w:t>
            </w:r>
          </w:p>
          <w:p w14:paraId="67052EC0" w14:textId="77777777" w:rsidR="000C43E5" w:rsidRPr="004156CA" w:rsidRDefault="000C43E5" w:rsidP="0048026D">
            <w:pPr>
              <w:pStyle w:val="NormalWeb"/>
              <w:spacing w:before="0" w:beforeAutospacing="0" w:after="0" w:afterAutospacing="0"/>
              <w:rPr>
                <w:sz w:val="22"/>
              </w:rPr>
            </w:pPr>
            <w:r w:rsidRPr="004156CA">
              <w:rPr>
                <w:color w:val="000000" w:themeColor="text1"/>
                <w:kern w:val="24"/>
                <w:sz w:val="22"/>
              </w:rPr>
              <w:t>72</w:t>
            </w:r>
          </w:p>
          <w:p w14:paraId="4CDF639A" w14:textId="77777777" w:rsidR="000C43E5" w:rsidRPr="004156CA" w:rsidRDefault="000C43E5" w:rsidP="0048026D">
            <w:pPr>
              <w:spacing w:before="0" w:after="0"/>
              <w:rPr>
                <w:rFonts w:cs="Times New Roman"/>
                <w:b/>
                <w:sz w:val="22"/>
                <w:szCs w:val="24"/>
              </w:rPr>
            </w:pPr>
            <w:r w:rsidRPr="004156CA">
              <w:rPr>
                <w:rFonts w:cs="Times New Roman"/>
                <w:color w:val="000000" w:themeColor="text1"/>
                <w:kern w:val="24"/>
                <w:sz w:val="22"/>
                <w:szCs w:val="24"/>
              </w:rPr>
              <w:t>36</w:t>
            </w:r>
          </w:p>
        </w:tc>
        <w:tc>
          <w:tcPr>
            <w:tcW w:w="1377" w:type="dxa"/>
          </w:tcPr>
          <w:p w14:paraId="30FCDB58" w14:textId="77777777" w:rsidR="000C43E5" w:rsidRPr="004156CA" w:rsidRDefault="000C43E5" w:rsidP="0048026D">
            <w:pPr>
              <w:spacing w:before="0" w:after="0"/>
              <w:rPr>
                <w:rFonts w:cs="Times New Roman"/>
                <w:sz w:val="22"/>
                <w:szCs w:val="24"/>
              </w:rPr>
            </w:pPr>
            <w:r w:rsidRPr="004156CA">
              <w:rPr>
                <w:rFonts w:cs="Times New Roman"/>
                <w:sz w:val="22"/>
                <w:szCs w:val="24"/>
              </w:rPr>
              <w:t>0.361</w:t>
            </w:r>
          </w:p>
          <w:p w14:paraId="6F7794FC" w14:textId="77777777" w:rsidR="000C43E5" w:rsidRPr="004156CA" w:rsidRDefault="000C43E5" w:rsidP="0048026D">
            <w:pPr>
              <w:spacing w:before="0" w:after="0"/>
              <w:rPr>
                <w:rFonts w:cs="Times New Roman"/>
                <w:sz w:val="22"/>
                <w:szCs w:val="24"/>
              </w:rPr>
            </w:pPr>
          </w:p>
          <w:p w14:paraId="599B7577" w14:textId="77777777" w:rsidR="000C43E5" w:rsidRPr="004156CA" w:rsidRDefault="000C43E5" w:rsidP="0048026D">
            <w:pPr>
              <w:spacing w:before="0" w:after="0"/>
              <w:rPr>
                <w:rFonts w:cs="Times New Roman"/>
                <w:sz w:val="22"/>
                <w:szCs w:val="24"/>
              </w:rPr>
            </w:pPr>
          </w:p>
          <w:p w14:paraId="3BF6420E" w14:textId="77777777" w:rsidR="000C43E5" w:rsidRPr="004156CA" w:rsidRDefault="000C43E5" w:rsidP="0048026D">
            <w:pPr>
              <w:spacing w:before="0" w:after="0"/>
              <w:rPr>
                <w:rFonts w:cs="Times New Roman"/>
                <w:sz w:val="22"/>
                <w:szCs w:val="24"/>
              </w:rPr>
            </w:pPr>
          </w:p>
        </w:tc>
        <w:tc>
          <w:tcPr>
            <w:tcW w:w="1708" w:type="dxa"/>
          </w:tcPr>
          <w:p w14:paraId="7150D52C" w14:textId="77777777" w:rsidR="000C43E5" w:rsidRPr="004156CA" w:rsidRDefault="000C43E5" w:rsidP="0048026D">
            <w:pPr>
              <w:spacing w:before="0" w:after="0"/>
              <w:rPr>
                <w:rFonts w:cs="Times New Roman"/>
                <w:sz w:val="22"/>
                <w:szCs w:val="24"/>
              </w:rPr>
            </w:pPr>
            <w:r w:rsidRPr="004156CA">
              <w:rPr>
                <w:rFonts w:cs="Times New Roman"/>
                <w:sz w:val="22"/>
                <w:szCs w:val="24"/>
              </w:rPr>
              <w:t>129</w:t>
            </w:r>
          </w:p>
        </w:tc>
        <w:tc>
          <w:tcPr>
            <w:tcW w:w="1084" w:type="dxa"/>
          </w:tcPr>
          <w:p w14:paraId="450EDAC4" w14:textId="77777777" w:rsidR="000C43E5" w:rsidRPr="004156CA" w:rsidRDefault="000C43E5" w:rsidP="0048026D">
            <w:pPr>
              <w:spacing w:before="0" w:after="0"/>
              <w:rPr>
                <w:rFonts w:cs="Times New Roman"/>
                <w:sz w:val="22"/>
                <w:szCs w:val="24"/>
              </w:rPr>
            </w:pPr>
            <w:r w:rsidRPr="004156CA">
              <w:rPr>
                <w:rFonts w:cs="Times New Roman"/>
                <w:sz w:val="22"/>
                <w:szCs w:val="24"/>
              </w:rPr>
              <w:t>24</w:t>
            </w:r>
          </w:p>
          <w:p w14:paraId="65EB6CB0" w14:textId="77777777" w:rsidR="000C43E5" w:rsidRPr="004156CA" w:rsidRDefault="000C43E5" w:rsidP="0048026D">
            <w:pPr>
              <w:spacing w:before="0" w:after="0"/>
              <w:rPr>
                <w:rFonts w:cs="Times New Roman"/>
                <w:sz w:val="22"/>
                <w:szCs w:val="24"/>
              </w:rPr>
            </w:pPr>
            <w:r w:rsidRPr="004156CA">
              <w:rPr>
                <w:rFonts w:cs="Times New Roman"/>
                <w:sz w:val="22"/>
                <w:szCs w:val="24"/>
              </w:rPr>
              <w:t>7</w:t>
            </w:r>
          </w:p>
          <w:p w14:paraId="13B593D3" w14:textId="77777777" w:rsidR="000C43E5" w:rsidRPr="004156CA" w:rsidRDefault="000C43E5" w:rsidP="0048026D">
            <w:pPr>
              <w:spacing w:before="0" w:after="0"/>
              <w:rPr>
                <w:rFonts w:cs="Times New Roman"/>
                <w:sz w:val="22"/>
                <w:szCs w:val="24"/>
              </w:rPr>
            </w:pPr>
            <w:r w:rsidRPr="004156CA">
              <w:rPr>
                <w:rFonts w:cs="Times New Roman"/>
                <w:sz w:val="22"/>
                <w:szCs w:val="24"/>
              </w:rPr>
              <w:t>41</w:t>
            </w:r>
          </w:p>
          <w:p w14:paraId="37F4D11B" w14:textId="77777777" w:rsidR="000C43E5" w:rsidRPr="004156CA" w:rsidRDefault="000C43E5" w:rsidP="0048026D">
            <w:pPr>
              <w:spacing w:before="0" w:after="0"/>
              <w:rPr>
                <w:rFonts w:cs="Times New Roman"/>
                <w:sz w:val="22"/>
                <w:szCs w:val="24"/>
              </w:rPr>
            </w:pPr>
            <w:r w:rsidRPr="004156CA">
              <w:rPr>
                <w:rFonts w:cs="Times New Roman"/>
                <w:sz w:val="22"/>
                <w:szCs w:val="24"/>
              </w:rPr>
              <w:t>6</w:t>
            </w:r>
          </w:p>
          <w:p w14:paraId="4606CF47" w14:textId="77777777" w:rsidR="000C43E5" w:rsidRPr="004156CA" w:rsidRDefault="000C43E5" w:rsidP="0048026D">
            <w:pPr>
              <w:spacing w:before="0" w:after="0"/>
              <w:rPr>
                <w:rFonts w:cs="Times New Roman"/>
                <w:sz w:val="22"/>
                <w:szCs w:val="24"/>
              </w:rPr>
            </w:pPr>
            <w:r w:rsidRPr="004156CA">
              <w:rPr>
                <w:rFonts w:cs="Times New Roman"/>
                <w:sz w:val="22"/>
                <w:szCs w:val="24"/>
              </w:rPr>
              <w:t>5</w:t>
            </w:r>
          </w:p>
          <w:p w14:paraId="0E4AA1CD" w14:textId="77777777" w:rsidR="000C43E5" w:rsidRPr="004156CA" w:rsidRDefault="000C43E5" w:rsidP="0048026D">
            <w:pPr>
              <w:spacing w:before="0" w:after="0"/>
              <w:rPr>
                <w:rFonts w:cs="Times New Roman"/>
                <w:sz w:val="22"/>
                <w:szCs w:val="24"/>
              </w:rPr>
            </w:pPr>
            <w:r w:rsidRPr="004156CA">
              <w:rPr>
                <w:rFonts w:cs="Times New Roman"/>
                <w:sz w:val="22"/>
                <w:szCs w:val="24"/>
              </w:rPr>
              <w:t>36</w:t>
            </w:r>
          </w:p>
          <w:p w14:paraId="602DE221" w14:textId="77777777" w:rsidR="000C43E5" w:rsidRPr="004156CA" w:rsidRDefault="000C43E5" w:rsidP="0048026D">
            <w:pPr>
              <w:spacing w:before="0" w:after="0"/>
              <w:rPr>
                <w:rFonts w:cs="Times New Roman"/>
                <w:sz w:val="22"/>
                <w:szCs w:val="24"/>
              </w:rPr>
            </w:pPr>
            <w:r w:rsidRPr="004156CA">
              <w:rPr>
                <w:rFonts w:cs="Times New Roman"/>
                <w:sz w:val="22"/>
                <w:szCs w:val="24"/>
              </w:rPr>
              <w:t>7</w:t>
            </w:r>
          </w:p>
          <w:p w14:paraId="5B48EFB7" w14:textId="77777777" w:rsidR="000C43E5" w:rsidRPr="004156CA" w:rsidRDefault="000C43E5" w:rsidP="0048026D">
            <w:pPr>
              <w:spacing w:before="0" w:after="0"/>
              <w:rPr>
                <w:rFonts w:cs="Times New Roman"/>
                <w:sz w:val="22"/>
                <w:szCs w:val="24"/>
              </w:rPr>
            </w:pPr>
            <w:r w:rsidRPr="004156CA">
              <w:rPr>
                <w:rFonts w:cs="Times New Roman"/>
                <w:sz w:val="22"/>
                <w:szCs w:val="24"/>
              </w:rPr>
              <w:t>3</w:t>
            </w:r>
          </w:p>
          <w:p w14:paraId="1821369F" w14:textId="77777777" w:rsidR="000C43E5" w:rsidRPr="004156CA" w:rsidRDefault="000C43E5" w:rsidP="0048026D">
            <w:pPr>
              <w:spacing w:before="0" w:after="0"/>
              <w:rPr>
                <w:rFonts w:cs="Times New Roman"/>
                <w:b/>
                <w:sz w:val="22"/>
                <w:szCs w:val="24"/>
              </w:rPr>
            </w:pPr>
          </w:p>
        </w:tc>
      </w:tr>
      <w:tr w:rsidR="000C43E5" w:rsidRPr="004156CA" w14:paraId="0C3CAD52" w14:textId="77777777" w:rsidTr="0048026D">
        <w:trPr>
          <w:trHeight w:val="1148"/>
        </w:trPr>
        <w:tc>
          <w:tcPr>
            <w:tcW w:w="1852" w:type="dxa"/>
          </w:tcPr>
          <w:p w14:paraId="233CB382" w14:textId="77777777" w:rsidR="000C43E5" w:rsidRPr="004156CA" w:rsidRDefault="000C43E5" w:rsidP="0048026D">
            <w:pPr>
              <w:spacing w:before="0" w:after="0"/>
              <w:rPr>
                <w:rFonts w:cs="Times New Roman"/>
                <w:b/>
                <w:sz w:val="22"/>
                <w:szCs w:val="24"/>
              </w:rPr>
            </w:pPr>
            <w:r w:rsidRPr="004156CA">
              <w:rPr>
                <w:rFonts w:cs="Times New Roman"/>
                <w:b/>
                <w:sz w:val="22"/>
                <w:szCs w:val="24"/>
              </w:rPr>
              <w:t>MENTAL HEALTH</w:t>
            </w:r>
          </w:p>
        </w:tc>
        <w:tc>
          <w:tcPr>
            <w:tcW w:w="1664" w:type="dxa"/>
          </w:tcPr>
          <w:p w14:paraId="6ABF497B" w14:textId="77777777" w:rsidR="000C43E5" w:rsidRPr="004156CA" w:rsidRDefault="000C43E5" w:rsidP="0048026D">
            <w:pPr>
              <w:spacing w:before="0" w:after="0"/>
              <w:rPr>
                <w:rFonts w:cs="Times New Roman"/>
                <w:sz w:val="22"/>
                <w:szCs w:val="24"/>
              </w:rPr>
            </w:pPr>
            <w:r w:rsidRPr="004156CA">
              <w:rPr>
                <w:rFonts w:cs="Times New Roman"/>
                <w:sz w:val="22"/>
                <w:szCs w:val="24"/>
              </w:rPr>
              <w:t xml:space="preserve">Psychiatry </w:t>
            </w:r>
          </w:p>
          <w:p w14:paraId="4772E9EC" w14:textId="77777777" w:rsidR="000C43E5" w:rsidRPr="004156CA" w:rsidRDefault="000C43E5" w:rsidP="0048026D">
            <w:pPr>
              <w:spacing w:before="0" w:after="0"/>
              <w:rPr>
                <w:rFonts w:cs="Times New Roman"/>
                <w:sz w:val="22"/>
                <w:szCs w:val="24"/>
              </w:rPr>
            </w:pPr>
            <w:r w:rsidRPr="004156CA">
              <w:rPr>
                <w:rFonts w:cs="Times New Roman"/>
                <w:sz w:val="22"/>
                <w:szCs w:val="24"/>
              </w:rPr>
              <w:t>Alcohol and Drug Abuse</w:t>
            </w:r>
          </w:p>
          <w:p w14:paraId="1E84CE57" w14:textId="77777777" w:rsidR="000C43E5" w:rsidRPr="004156CA" w:rsidRDefault="000C43E5" w:rsidP="0048026D">
            <w:pPr>
              <w:spacing w:before="0" w:after="0"/>
              <w:rPr>
                <w:rFonts w:cs="Times New Roman"/>
                <w:sz w:val="22"/>
                <w:szCs w:val="24"/>
              </w:rPr>
            </w:pPr>
          </w:p>
        </w:tc>
        <w:tc>
          <w:tcPr>
            <w:tcW w:w="1297" w:type="dxa"/>
          </w:tcPr>
          <w:p w14:paraId="67EC9DA5" w14:textId="77777777" w:rsidR="000C43E5" w:rsidRPr="004156CA" w:rsidRDefault="000C43E5" w:rsidP="0048026D">
            <w:pPr>
              <w:spacing w:before="0" w:after="0"/>
              <w:rPr>
                <w:rFonts w:cs="Times New Roman"/>
                <w:sz w:val="22"/>
                <w:szCs w:val="24"/>
              </w:rPr>
            </w:pPr>
            <w:r w:rsidRPr="004156CA">
              <w:rPr>
                <w:rFonts w:cs="Times New Roman"/>
                <w:sz w:val="22"/>
                <w:szCs w:val="24"/>
              </w:rPr>
              <w:t>40</w:t>
            </w:r>
          </w:p>
          <w:p w14:paraId="7B68AC10" w14:textId="77777777" w:rsidR="000C43E5" w:rsidRPr="004156CA" w:rsidRDefault="000C43E5" w:rsidP="0048026D">
            <w:pPr>
              <w:spacing w:before="0" w:after="0"/>
              <w:rPr>
                <w:rFonts w:cs="Times New Roman"/>
                <w:sz w:val="22"/>
                <w:szCs w:val="24"/>
              </w:rPr>
            </w:pPr>
            <w:r w:rsidRPr="004156CA">
              <w:rPr>
                <w:rFonts w:cs="Times New Roman"/>
                <w:sz w:val="22"/>
                <w:szCs w:val="24"/>
              </w:rPr>
              <w:t>3</w:t>
            </w:r>
          </w:p>
          <w:p w14:paraId="799DDBF1" w14:textId="77777777" w:rsidR="000C43E5" w:rsidRPr="004156CA" w:rsidRDefault="000C43E5" w:rsidP="0048026D">
            <w:pPr>
              <w:spacing w:before="0" w:after="0"/>
              <w:rPr>
                <w:rFonts w:cs="Times New Roman"/>
                <w:b/>
                <w:sz w:val="22"/>
                <w:szCs w:val="24"/>
              </w:rPr>
            </w:pPr>
          </w:p>
        </w:tc>
        <w:tc>
          <w:tcPr>
            <w:tcW w:w="1297" w:type="dxa"/>
          </w:tcPr>
          <w:p w14:paraId="380BAFC0" w14:textId="77777777" w:rsidR="000C43E5" w:rsidRPr="004156CA" w:rsidRDefault="000C43E5" w:rsidP="0048026D">
            <w:pPr>
              <w:pStyle w:val="NormalWeb"/>
              <w:spacing w:before="0" w:beforeAutospacing="0" w:after="0" w:afterAutospacing="0"/>
              <w:rPr>
                <w:sz w:val="22"/>
              </w:rPr>
            </w:pPr>
            <w:r w:rsidRPr="004156CA">
              <w:rPr>
                <w:color w:val="000000" w:themeColor="text1"/>
                <w:kern w:val="24"/>
                <w:sz w:val="22"/>
              </w:rPr>
              <w:t>240</w:t>
            </w:r>
          </w:p>
          <w:p w14:paraId="336234B0" w14:textId="77777777" w:rsidR="000C43E5" w:rsidRPr="004156CA" w:rsidRDefault="000C43E5" w:rsidP="0048026D">
            <w:pPr>
              <w:spacing w:before="0" w:after="0"/>
              <w:rPr>
                <w:rFonts w:cs="Times New Roman"/>
                <w:b/>
                <w:sz w:val="22"/>
                <w:szCs w:val="24"/>
              </w:rPr>
            </w:pPr>
            <w:r w:rsidRPr="004156CA">
              <w:rPr>
                <w:rFonts w:cs="Times New Roman"/>
                <w:color w:val="000000" w:themeColor="text1"/>
                <w:kern w:val="24"/>
                <w:sz w:val="22"/>
                <w:szCs w:val="24"/>
              </w:rPr>
              <w:t>18</w:t>
            </w:r>
          </w:p>
        </w:tc>
        <w:tc>
          <w:tcPr>
            <w:tcW w:w="1377" w:type="dxa"/>
          </w:tcPr>
          <w:p w14:paraId="598C18E8" w14:textId="77777777" w:rsidR="000C43E5" w:rsidRPr="004156CA" w:rsidRDefault="000C43E5" w:rsidP="0048026D">
            <w:pPr>
              <w:spacing w:before="0" w:after="0"/>
              <w:rPr>
                <w:rFonts w:cs="Times New Roman"/>
                <w:sz w:val="22"/>
                <w:szCs w:val="24"/>
              </w:rPr>
            </w:pPr>
            <w:r w:rsidRPr="004156CA">
              <w:rPr>
                <w:rFonts w:cs="Times New Roman"/>
                <w:sz w:val="22"/>
                <w:szCs w:val="24"/>
              </w:rPr>
              <w:t>0.142</w:t>
            </w:r>
          </w:p>
        </w:tc>
        <w:tc>
          <w:tcPr>
            <w:tcW w:w="1708" w:type="dxa"/>
          </w:tcPr>
          <w:p w14:paraId="6EA4555E" w14:textId="77777777" w:rsidR="000C43E5" w:rsidRPr="004156CA" w:rsidRDefault="000C43E5" w:rsidP="0048026D">
            <w:pPr>
              <w:spacing w:before="0" w:after="0"/>
              <w:rPr>
                <w:rFonts w:cs="Times New Roman"/>
                <w:sz w:val="22"/>
                <w:szCs w:val="24"/>
              </w:rPr>
            </w:pPr>
            <w:r w:rsidRPr="004156CA">
              <w:rPr>
                <w:rFonts w:cs="Times New Roman"/>
                <w:sz w:val="22"/>
                <w:szCs w:val="24"/>
              </w:rPr>
              <w:t>51</w:t>
            </w:r>
          </w:p>
        </w:tc>
        <w:tc>
          <w:tcPr>
            <w:tcW w:w="1084" w:type="dxa"/>
          </w:tcPr>
          <w:p w14:paraId="316BF63A" w14:textId="77777777" w:rsidR="000C43E5" w:rsidRPr="004156CA" w:rsidRDefault="000C43E5" w:rsidP="0048026D">
            <w:pPr>
              <w:spacing w:before="0" w:after="0"/>
              <w:rPr>
                <w:rFonts w:cs="Times New Roman"/>
                <w:sz w:val="22"/>
                <w:szCs w:val="24"/>
              </w:rPr>
            </w:pPr>
            <w:r w:rsidRPr="004156CA">
              <w:rPr>
                <w:rFonts w:cs="Times New Roman"/>
                <w:sz w:val="22"/>
                <w:szCs w:val="24"/>
              </w:rPr>
              <w:t>47</w:t>
            </w:r>
          </w:p>
          <w:p w14:paraId="15D1EB4F" w14:textId="77777777" w:rsidR="000C43E5" w:rsidRPr="004156CA" w:rsidRDefault="000C43E5" w:rsidP="0048026D">
            <w:pPr>
              <w:spacing w:before="0" w:after="0"/>
              <w:rPr>
                <w:rFonts w:cs="Times New Roman"/>
                <w:sz w:val="22"/>
                <w:szCs w:val="24"/>
              </w:rPr>
            </w:pPr>
            <w:r w:rsidRPr="004156CA">
              <w:rPr>
                <w:rFonts w:cs="Times New Roman"/>
                <w:sz w:val="22"/>
                <w:szCs w:val="24"/>
              </w:rPr>
              <w:t>4</w:t>
            </w:r>
          </w:p>
          <w:p w14:paraId="313D002E" w14:textId="77777777" w:rsidR="000C43E5" w:rsidRPr="004156CA" w:rsidRDefault="000C43E5" w:rsidP="0048026D">
            <w:pPr>
              <w:spacing w:before="0" w:after="0"/>
              <w:rPr>
                <w:rFonts w:cs="Times New Roman"/>
                <w:b/>
                <w:sz w:val="22"/>
                <w:szCs w:val="24"/>
              </w:rPr>
            </w:pPr>
          </w:p>
        </w:tc>
      </w:tr>
      <w:tr w:rsidR="000C43E5" w:rsidRPr="004156CA" w14:paraId="5C82C739" w14:textId="77777777" w:rsidTr="0048026D">
        <w:trPr>
          <w:trHeight w:val="1974"/>
        </w:trPr>
        <w:tc>
          <w:tcPr>
            <w:tcW w:w="1852" w:type="dxa"/>
          </w:tcPr>
          <w:p w14:paraId="0ED1D6A5" w14:textId="77777777" w:rsidR="000C43E5" w:rsidRPr="004156CA" w:rsidRDefault="000C43E5" w:rsidP="0048026D">
            <w:pPr>
              <w:spacing w:before="0" w:after="0"/>
              <w:rPr>
                <w:rFonts w:cs="Times New Roman"/>
                <w:b/>
                <w:sz w:val="22"/>
                <w:szCs w:val="24"/>
              </w:rPr>
            </w:pPr>
            <w:r w:rsidRPr="004156CA">
              <w:rPr>
                <w:rFonts w:cs="Times New Roman"/>
                <w:b/>
                <w:sz w:val="22"/>
                <w:szCs w:val="24"/>
              </w:rPr>
              <w:t>SURGERY</w:t>
            </w:r>
          </w:p>
        </w:tc>
        <w:tc>
          <w:tcPr>
            <w:tcW w:w="1664" w:type="dxa"/>
          </w:tcPr>
          <w:p w14:paraId="23241FBB" w14:textId="77777777" w:rsidR="000C43E5" w:rsidRPr="004156CA" w:rsidRDefault="000C43E5" w:rsidP="0048026D">
            <w:pPr>
              <w:spacing w:before="0" w:after="0"/>
              <w:rPr>
                <w:rFonts w:cs="Times New Roman"/>
                <w:sz w:val="22"/>
                <w:szCs w:val="24"/>
              </w:rPr>
            </w:pPr>
            <w:r w:rsidRPr="004156CA">
              <w:rPr>
                <w:rFonts w:cs="Times New Roman"/>
                <w:sz w:val="22"/>
                <w:szCs w:val="24"/>
              </w:rPr>
              <w:t>SOPC</w:t>
            </w:r>
          </w:p>
          <w:p w14:paraId="3BE20DB8" w14:textId="77777777" w:rsidR="000C43E5" w:rsidRPr="004156CA" w:rsidRDefault="000C43E5" w:rsidP="0048026D">
            <w:pPr>
              <w:spacing w:before="0" w:after="0"/>
              <w:rPr>
                <w:rFonts w:cs="Times New Roman"/>
                <w:sz w:val="22"/>
                <w:szCs w:val="24"/>
              </w:rPr>
            </w:pPr>
            <w:r w:rsidRPr="004156CA">
              <w:rPr>
                <w:rFonts w:cs="Times New Roman"/>
                <w:sz w:val="22"/>
                <w:szCs w:val="24"/>
              </w:rPr>
              <w:t>Orthopaedic</w:t>
            </w:r>
          </w:p>
          <w:p w14:paraId="6A351BF1" w14:textId="77777777" w:rsidR="000C43E5" w:rsidRPr="004156CA" w:rsidRDefault="000C43E5" w:rsidP="0048026D">
            <w:pPr>
              <w:spacing w:before="0" w:after="0"/>
              <w:rPr>
                <w:rFonts w:cs="Times New Roman"/>
                <w:sz w:val="22"/>
                <w:szCs w:val="24"/>
              </w:rPr>
            </w:pPr>
            <w:r w:rsidRPr="004156CA">
              <w:rPr>
                <w:rFonts w:cs="Times New Roman"/>
                <w:sz w:val="22"/>
                <w:szCs w:val="24"/>
              </w:rPr>
              <w:t>Urology</w:t>
            </w:r>
          </w:p>
          <w:p w14:paraId="127DCD10" w14:textId="77777777" w:rsidR="000C43E5" w:rsidRPr="004156CA" w:rsidRDefault="000C43E5" w:rsidP="0048026D">
            <w:pPr>
              <w:spacing w:before="0" w:after="0"/>
              <w:rPr>
                <w:rFonts w:cs="Times New Roman"/>
                <w:sz w:val="22"/>
                <w:szCs w:val="24"/>
              </w:rPr>
            </w:pPr>
            <w:r w:rsidRPr="004156CA">
              <w:rPr>
                <w:rFonts w:cs="Times New Roman"/>
                <w:sz w:val="22"/>
                <w:szCs w:val="24"/>
              </w:rPr>
              <w:t>Plastic</w:t>
            </w:r>
          </w:p>
          <w:p w14:paraId="7F30907D" w14:textId="77777777" w:rsidR="000C43E5" w:rsidRPr="004156CA" w:rsidRDefault="000C43E5" w:rsidP="0048026D">
            <w:pPr>
              <w:spacing w:before="0" w:after="0"/>
              <w:rPr>
                <w:rFonts w:cs="Times New Roman"/>
                <w:sz w:val="22"/>
                <w:szCs w:val="24"/>
              </w:rPr>
            </w:pPr>
            <w:r w:rsidRPr="004156CA">
              <w:rPr>
                <w:rFonts w:cs="Times New Roman"/>
                <w:sz w:val="22"/>
                <w:szCs w:val="24"/>
              </w:rPr>
              <w:t>Neurosurgery</w:t>
            </w:r>
          </w:p>
          <w:p w14:paraId="0523F5AA" w14:textId="77777777" w:rsidR="000C43E5" w:rsidRPr="004156CA" w:rsidRDefault="000C43E5" w:rsidP="0048026D">
            <w:pPr>
              <w:spacing w:before="0" w:after="0"/>
              <w:rPr>
                <w:rFonts w:cs="Times New Roman"/>
                <w:sz w:val="22"/>
                <w:szCs w:val="24"/>
              </w:rPr>
            </w:pPr>
            <w:r w:rsidRPr="004156CA">
              <w:rPr>
                <w:rFonts w:cs="Times New Roman"/>
                <w:sz w:val="22"/>
                <w:szCs w:val="24"/>
              </w:rPr>
              <w:t>Cardiothoracic</w:t>
            </w:r>
          </w:p>
          <w:p w14:paraId="4F941DC0" w14:textId="77777777" w:rsidR="000C43E5" w:rsidRPr="004156CA" w:rsidRDefault="000C43E5" w:rsidP="0048026D">
            <w:pPr>
              <w:spacing w:before="0" w:after="0"/>
              <w:rPr>
                <w:rFonts w:cs="Times New Roman"/>
                <w:sz w:val="22"/>
                <w:szCs w:val="24"/>
              </w:rPr>
            </w:pPr>
          </w:p>
        </w:tc>
        <w:tc>
          <w:tcPr>
            <w:tcW w:w="1297" w:type="dxa"/>
          </w:tcPr>
          <w:p w14:paraId="004621ED" w14:textId="77777777" w:rsidR="000C43E5" w:rsidRPr="004156CA" w:rsidRDefault="000C43E5" w:rsidP="0048026D">
            <w:pPr>
              <w:spacing w:before="0" w:after="0"/>
              <w:rPr>
                <w:rFonts w:cs="Times New Roman"/>
                <w:sz w:val="22"/>
                <w:szCs w:val="24"/>
              </w:rPr>
            </w:pPr>
            <w:r w:rsidRPr="004156CA">
              <w:rPr>
                <w:rFonts w:cs="Times New Roman"/>
                <w:sz w:val="22"/>
                <w:szCs w:val="24"/>
              </w:rPr>
              <w:t>24</w:t>
            </w:r>
          </w:p>
          <w:p w14:paraId="1D90260A" w14:textId="77777777" w:rsidR="000C43E5" w:rsidRPr="004156CA" w:rsidRDefault="000C43E5" w:rsidP="0048026D">
            <w:pPr>
              <w:spacing w:before="0" w:after="0"/>
              <w:rPr>
                <w:rFonts w:cs="Times New Roman"/>
                <w:sz w:val="22"/>
                <w:szCs w:val="24"/>
              </w:rPr>
            </w:pPr>
            <w:r w:rsidRPr="004156CA">
              <w:rPr>
                <w:rFonts w:cs="Times New Roman"/>
                <w:sz w:val="22"/>
                <w:szCs w:val="24"/>
              </w:rPr>
              <w:t>37</w:t>
            </w:r>
          </w:p>
          <w:p w14:paraId="3E10162A" w14:textId="77777777" w:rsidR="000C43E5" w:rsidRPr="004156CA" w:rsidRDefault="000C43E5" w:rsidP="0048026D">
            <w:pPr>
              <w:spacing w:before="0" w:after="0"/>
              <w:rPr>
                <w:rFonts w:cs="Times New Roman"/>
                <w:sz w:val="22"/>
                <w:szCs w:val="24"/>
              </w:rPr>
            </w:pPr>
            <w:r w:rsidRPr="004156CA">
              <w:rPr>
                <w:rFonts w:cs="Times New Roman"/>
                <w:sz w:val="22"/>
                <w:szCs w:val="24"/>
              </w:rPr>
              <w:t>1</w:t>
            </w:r>
          </w:p>
          <w:p w14:paraId="0A2F2AE5" w14:textId="77777777" w:rsidR="000C43E5" w:rsidRPr="004156CA" w:rsidRDefault="000C43E5" w:rsidP="0048026D">
            <w:pPr>
              <w:spacing w:before="0" w:after="0"/>
              <w:rPr>
                <w:rFonts w:cs="Times New Roman"/>
                <w:sz w:val="22"/>
                <w:szCs w:val="24"/>
              </w:rPr>
            </w:pPr>
            <w:r w:rsidRPr="004156CA">
              <w:rPr>
                <w:rFonts w:cs="Times New Roman"/>
                <w:sz w:val="22"/>
                <w:szCs w:val="24"/>
              </w:rPr>
              <w:t>1</w:t>
            </w:r>
          </w:p>
          <w:p w14:paraId="4E8D3A4E" w14:textId="77777777" w:rsidR="000C43E5" w:rsidRPr="004156CA" w:rsidRDefault="000C43E5" w:rsidP="0048026D">
            <w:pPr>
              <w:spacing w:before="0" w:after="0"/>
              <w:rPr>
                <w:rFonts w:cs="Times New Roman"/>
                <w:sz w:val="22"/>
                <w:szCs w:val="24"/>
              </w:rPr>
            </w:pPr>
            <w:r w:rsidRPr="004156CA">
              <w:rPr>
                <w:rFonts w:cs="Times New Roman"/>
                <w:sz w:val="22"/>
                <w:szCs w:val="24"/>
              </w:rPr>
              <w:t>36</w:t>
            </w:r>
          </w:p>
          <w:p w14:paraId="1B029522" w14:textId="77777777" w:rsidR="000C43E5" w:rsidRPr="004156CA" w:rsidRDefault="000C43E5" w:rsidP="0048026D">
            <w:pPr>
              <w:spacing w:before="0" w:after="0"/>
              <w:rPr>
                <w:rFonts w:cs="Times New Roman"/>
                <w:sz w:val="22"/>
                <w:szCs w:val="24"/>
              </w:rPr>
            </w:pPr>
            <w:r w:rsidRPr="004156CA">
              <w:rPr>
                <w:rFonts w:cs="Times New Roman"/>
                <w:sz w:val="22"/>
                <w:szCs w:val="24"/>
              </w:rPr>
              <w:t>6</w:t>
            </w:r>
          </w:p>
          <w:p w14:paraId="4D20082D" w14:textId="77777777" w:rsidR="000C43E5" w:rsidRPr="004156CA" w:rsidRDefault="000C43E5" w:rsidP="0048026D">
            <w:pPr>
              <w:spacing w:before="0" w:after="0"/>
              <w:rPr>
                <w:rFonts w:cs="Times New Roman"/>
                <w:b/>
                <w:sz w:val="22"/>
                <w:szCs w:val="24"/>
              </w:rPr>
            </w:pPr>
          </w:p>
        </w:tc>
        <w:tc>
          <w:tcPr>
            <w:tcW w:w="1297" w:type="dxa"/>
          </w:tcPr>
          <w:p w14:paraId="60E6837B" w14:textId="77777777" w:rsidR="000C43E5" w:rsidRPr="004156CA" w:rsidRDefault="000C43E5" w:rsidP="0048026D">
            <w:pPr>
              <w:pStyle w:val="NormalWeb"/>
              <w:spacing w:before="0" w:beforeAutospacing="0" w:after="0" w:afterAutospacing="0"/>
              <w:rPr>
                <w:sz w:val="22"/>
              </w:rPr>
            </w:pPr>
            <w:r w:rsidRPr="004156CA">
              <w:rPr>
                <w:color w:val="000000" w:themeColor="text1"/>
                <w:kern w:val="24"/>
                <w:sz w:val="22"/>
              </w:rPr>
              <w:t>288</w:t>
            </w:r>
          </w:p>
          <w:p w14:paraId="064EFD6C" w14:textId="77777777" w:rsidR="000C43E5" w:rsidRPr="004156CA" w:rsidRDefault="000C43E5" w:rsidP="0048026D">
            <w:pPr>
              <w:pStyle w:val="NormalWeb"/>
              <w:spacing w:before="0" w:beforeAutospacing="0" w:after="0" w:afterAutospacing="0"/>
              <w:rPr>
                <w:sz w:val="22"/>
              </w:rPr>
            </w:pPr>
            <w:r w:rsidRPr="004156CA">
              <w:rPr>
                <w:color w:val="000000" w:themeColor="text1"/>
                <w:kern w:val="24"/>
                <w:sz w:val="22"/>
              </w:rPr>
              <w:t>444</w:t>
            </w:r>
          </w:p>
          <w:p w14:paraId="1F5CD5C1" w14:textId="77777777" w:rsidR="000C43E5" w:rsidRPr="004156CA" w:rsidRDefault="000C43E5" w:rsidP="0048026D">
            <w:pPr>
              <w:pStyle w:val="NormalWeb"/>
              <w:spacing w:before="0" w:beforeAutospacing="0" w:after="0" w:afterAutospacing="0"/>
              <w:rPr>
                <w:sz w:val="22"/>
              </w:rPr>
            </w:pPr>
            <w:r w:rsidRPr="004156CA">
              <w:rPr>
                <w:color w:val="000000" w:themeColor="text1"/>
                <w:kern w:val="24"/>
                <w:sz w:val="22"/>
              </w:rPr>
              <w:t>12</w:t>
            </w:r>
          </w:p>
          <w:p w14:paraId="47810576" w14:textId="77777777" w:rsidR="000C43E5" w:rsidRPr="004156CA" w:rsidRDefault="000C43E5" w:rsidP="0048026D">
            <w:pPr>
              <w:pStyle w:val="NormalWeb"/>
              <w:spacing w:before="0" w:beforeAutospacing="0" w:after="0" w:afterAutospacing="0"/>
              <w:rPr>
                <w:sz w:val="22"/>
              </w:rPr>
            </w:pPr>
            <w:r w:rsidRPr="004156CA">
              <w:rPr>
                <w:color w:val="000000" w:themeColor="text1"/>
                <w:kern w:val="24"/>
                <w:sz w:val="22"/>
              </w:rPr>
              <w:t>12</w:t>
            </w:r>
          </w:p>
          <w:p w14:paraId="3BBB4A1F" w14:textId="77777777" w:rsidR="000C43E5" w:rsidRPr="004156CA" w:rsidRDefault="000C43E5" w:rsidP="0048026D">
            <w:pPr>
              <w:pStyle w:val="NormalWeb"/>
              <w:spacing w:before="0" w:beforeAutospacing="0" w:after="0" w:afterAutospacing="0"/>
              <w:rPr>
                <w:sz w:val="22"/>
              </w:rPr>
            </w:pPr>
            <w:r w:rsidRPr="004156CA">
              <w:rPr>
                <w:color w:val="000000" w:themeColor="text1"/>
                <w:kern w:val="24"/>
                <w:sz w:val="22"/>
              </w:rPr>
              <w:t>432</w:t>
            </w:r>
          </w:p>
          <w:p w14:paraId="1B176154" w14:textId="77777777" w:rsidR="000C43E5" w:rsidRPr="004156CA" w:rsidRDefault="000C43E5" w:rsidP="0048026D">
            <w:pPr>
              <w:spacing w:before="0" w:after="0"/>
              <w:rPr>
                <w:rFonts w:cs="Times New Roman"/>
                <w:b/>
                <w:sz w:val="22"/>
                <w:szCs w:val="24"/>
              </w:rPr>
            </w:pPr>
            <w:r w:rsidRPr="004156CA">
              <w:rPr>
                <w:rFonts w:cs="Times New Roman"/>
                <w:color w:val="000000" w:themeColor="text1"/>
                <w:kern w:val="24"/>
                <w:sz w:val="22"/>
                <w:szCs w:val="24"/>
              </w:rPr>
              <w:t>72</w:t>
            </w:r>
          </w:p>
        </w:tc>
        <w:tc>
          <w:tcPr>
            <w:tcW w:w="1377" w:type="dxa"/>
          </w:tcPr>
          <w:p w14:paraId="6AFD93BA" w14:textId="77777777" w:rsidR="000C43E5" w:rsidRPr="004156CA" w:rsidRDefault="000C43E5" w:rsidP="0048026D">
            <w:pPr>
              <w:spacing w:before="0" w:after="0"/>
              <w:rPr>
                <w:rFonts w:cs="Times New Roman"/>
                <w:sz w:val="22"/>
                <w:szCs w:val="24"/>
              </w:rPr>
            </w:pPr>
            <w:r w:rsidRPr="004156CA">
              <w:rPr>
                <w:rFonts w:cs="Times New Roman"/>
                <w:sz w:val="22"/>
                <w:szCs w:val="24"/>
              </w:rPr>
              <w:t>0.348</w:t>
            </w:r>
          </w:p>
        </w:tc>
        <w:tc>
          <w:tcPr>
            <w:tcW w:w="1708" w:type="dxa"/>
          </w:tcPr>
          <w:p w14:paraId="1D1939F6" w14:textId="77777777" w:rsidR="000C43E5" w:rsidRPr="004156CA" w:rsidRDefault="000C43E5" w:rsidP="0048026D">
            <w:pPr>
              <w:spacing w:before="0" w:after="0"/>
              <w:rPr>
                <w:rFonts w:cs="Times New Roman"/>
                <w:sz w:val="22"/>
                <w:szCs w:val="24"/>
              </w:rPr>
            </w:pPr>
            <w:r w:rsidRPr="004156CA">
              <w:rPr>
                <w:rFonts w:cs="Times New Roman"/>
                <w:sz w:val="22"/>
                <w:szCs w:val="24"/>
              </w:rPr>
              <w:t>125</w:t>
            </w:r>
          </w:p>
        </w:tc>
        <w:tc>
          <w:tcPr>
            <w:tcW w:w="1084" w:type="dxa"/>
          </w:tcPr>
          <w:p w14:paraId="6BD161B7" w14:textId="77777777" w:rsidR="000C43E5" w:rsidRPr="004156CA" w:rsidRDefault="000C43E5" w:rsidP="0048026D">
            <w:pPr>
              <w:spacing w:before="0" w:after="0"/>
              <w:rPr>
                <w:rFonts w:cs="Times New Roman"/>
                <w:sz w:val="22"/>
                <w:szCs w:val="24"/>
              </w:rPr>
            </w:pPr>
            <w:r w:rsidRPr="004156CA">
              <w:rPr>
                <w:rFonts w:cs="Times New Roman"/>
                <w:sz w:val="22"/>
                <w:szCs w:val="24"/>
              </w:rPr>
              <w:t>29</w:t>
            </w:r>
          </w:p>
          <w:p w14:paraId="5A9E9108" w14:textId="77777777" w:rsidR="000C43E5" w:rsidRPr="004156CA" w:rsidRDefault="000C43E5" w:rsidP="0048026D">
            <w:pPr>
              <w:spacing w:before="0" w:after="0"/>
              <w:rPr>
                <w:rFonts w:cs="Times New Roman"/>
                <w:sz w:val="22"/>
                <w:szCs w:val="24"/>
              </w:rPr>
            </w:pPr>
            <w:r w:rsidRPr="004156CA">
              <w:rPr>
                <w:rFonts w:cs="Times New Roman"/>
                <w:sz w:val="22"/>
                <w:szCs w:val="24"/>
              </w:rPr>
              <w:t>44</w:t>
            </w:r>
          </w:p>
          <w:p w14:paraId="102EBAF3" w14:textId="77777777" w:rsidR="000C43E5" w:rsidRPr="004156CA" w:rsidRDefault="000C43E5" w:rsidP="0048026D">
            <w:pPr>
              <w:spacing w:before="0" w:after="0"/>
              <w:rPr>
                <w:rFonts w:cs="Times New Roman"/>
                <w:sz w:val="22"/>
                <w:szCs w:val="24"/>
              </w:rPr>
            </w:pPr>
            <w:r w:rsidRPr="004156CA">
              <w:rPr>
                <w:rFonts w:cs="Times New Roman"/>
                <w:sz w:val="22"/>
                <w:szCs w:val="24"/>
              </w:rPr>
              <w:t>1</w:t>
            </w:r>
          </w:p>
          <w:p w14:paraId="6BC6A3FD" w14:textId="77777777" w:rsidR="000C43E5" w:rsidRPr="004156CA" w:rsidRDefault="000C43E5" w:rsidP="0048026D">
            <w:pPr>
              <w:spacing w:before="0" w:after="0"/>
              <w:rPr>
                <w:rFonts w:cs="Times New Roman"/>
                <w:sz w:val="22"/>
                <w:szCs w:val="24"/>
              </w:rPr>
            </w:pPr>
            <w:r w:rsidRPr="004156CA">
              <w:rPr>
                <w:rFonts w:cs="Times New Roman"/>
                <w:sz w:val="22"/>
                <w:szCs w:val="24"/>
              </w:rPr>
              <w:t>1</w:t>
            </w:r>
          </w:p>
          <w:p w14:paraId="3E8E0517" w14:textId="77777777" w:rsidR="000C43E5" w:rsidRPr="004156CA" w:rsidRDefault="000C43E5" w:rsidP="0048026D">
            <w:pPr>
              <w:spacing w:before="0" w:after="0"/>
              <w:rPr>
                <w:rFonts w:cs="Times New Roman"/>
                <w:sz w:val="22"/>
                <w:szCs w:val="24"/>
              </w:rPr>
            </w:pPr>
            <w:r w:rsidRPr="004156CA">
              <w:rPr>
                <w:rFonts w:cs="Times New Roman"/>
                <w:sz w:val="22"/>
                <w:szCs w:val="24"/>
              </w:rPr>
              <w:t>43</w:t>
            </w:r>
          </w:p>
          <w:p w14:paraId="696617A6" w14:textId="77777777" w:rsidR="000C43E5" w:rsidRPr="004156CA" w:rsidRDefault="000C43E5" w:rsidP="0048026D">
            <w:pPr>
              <w:spacing w:before="0" w:after="0"/>
              <w:rPr>
                <w:rFonts w:cs="Times New Roman"/>
                <w:sz w:val="22"/>
                <w:szCs w:val="24"/>
              </w:rPr>
            </w:pPr>
            <w:r w:rsidRPr="004156CA">
              <w:rPr>
                <w:rFonts w:cs="Times New Roman"/>
                <w:sz w:val="22"/>
                <w:szCs w:val="24"/>
              </w:rPr>
              <w:t>7</w:t>
            </w:r>
          </w:p>
          <w:p w14:paraId="0CA62269" w14:textId="77777777" w:rsidR="000C43E5" w:rsidRPr="004156CA" w:rsidRDefault="000C43E5" w:rsidP="0048026D">
            <w:pPr>
              <w:spacing w:before="0" w:after="0"/>
              <w:rPr>
                <w:rFonts w:cs="Times New Roman"/>
                <w:b/>
                <w:sz w:val="22"/>
                <w:szCs w:val="24"/>
              </w:rPr>
            </w:pPr>
          </w:p>
        </w:tc>
      </w:tr>
      <w:tr w:rsidR="000C43E5" w:rsidRPr="004156CA" w14:paraId="4416DFC3" w14:textId="77777777" w:rsidTr="0048026D">
        <w:trPr>
          <w:trHeight w:val="574"/>
        </w:trPr>
        <w:tc>
          <w:tcPr>
            <w:tcW w:w="1852" w:type="dxa"/>
          </w:tcPr>
          <w:p w14:paraId="2021AE93" w14:textId="77777777" w:rsidR="000C43E5" w:rsidRPr="004156CA" w:rsidRDefault="000C43E5" w:rsidP="0048026D">
            <w:pPr>
              <w:spacing w:before="0" w:after="0"/>
              <w:rPr>
                <w:rFonts w:cs="Times New Roman"/>
                <w:b/>
                <w:sz w:val="22"/>
                <w:szCs w:val="24"/>
              </w:rPr>
            </w:pPr>
            <w:r w:rsidRPr="004156CA">
              <w:rPr>
                <w:rFonts w:cs="Times New Roman"/>
                <w:b/>
                <w:sz w:val="22"/>
                <w:szCs w:val="24"/>
              </w:rPr>
              <w:t>ONCOLOGY</w:t>
            </w:r>
          </w:p>
        </w:tc>
        <w:tc>
          <w:tcPr>
            <w:tcW w:w="1664" w:type="dxa"/>
          </w:tcPr>
          <w:p w14:paraId="47330136" w14:textId="77777777" w:rsidR="000C43E5" w:rsidRPr="004156CA" w:rsidRDefault="000C43E5" w:rsidP="0048026D">
            <w:pPr>
              <w:spacing w:before="0" w:after="0"/>
              <w:rPr>
                <w:rFonts w:cs="Times New Roman"/>
                <w:sz w:val="22"/>
                <w:szCs w:val="24"/>
              </w:rPr>
            </w:pPr>
            <w:r w:rsidRPr="004156CA">
              <w:rPr>
                <w:rFonts w:cs="Times New Roman"/>
                <w:sz w:val="22"/>
                <w:szCs w:val="24"/>
              </w:rPr>
              <w:t>General oncology</w:t>
            </w:r>
          </w:p>
        </w:tc>
        <w:tc>
          <w:tcPr>
            <w:tcW w:w="1297" w:type="dxa"/>
          </w:tcPr>
          <w:p w14:paraId="0AC25D38" w14:textId="77777777" w:rsidR="000C43E5" w:rsidRPr="004156CA" w:rsidRDefault="000C43E5" w:rsidP="0048026D">
            <w:pPr>
              <w:spacing w:before="0" w:after="0"/>
              <w:rPr>
                <w:rFonts w:cs="Times New Roman"/>
                <w:sz w:val="22"/>
                <w:szCs w:val="24"/>
              </w:rPr>
            </w:pPr>
            <w:r w:rsidRPr="004156CA">
              <w:rPr>
                <w:rFonts w:cs="Times New Roman"/>
                <w:sz w:val="22"/>
                <w:szCs w:val="24"/>
              </w:rPr>
              <w:t xml:space="preserve">25 </w:t>
            </w:r>
          </w:p>
        </w:tc>
        <w:tc>
          <w:tcPr>
            <w:tcW w:w="1297" w:type="dxa"/>
          </w:tcPr>
          <w:p w14:paraId="5D7EF6B2" w14:textId="77777777" w:rsidR="000C43E5" w:rsidRPr="004156CA" w:rsidRDefault="000C43E5" w:rsidP="0048026D">
            <w:pPr>
              <w:spacing w:before="0" w:after="0"/>
              <w:rPr>
                <w:rFonts w:cs="Times New Roman"/>
                <w:b/>
                <w:sz w:val="22"/>
                <w:szCs w:val="24"/>
              </w:rPr>
            </w:pPr>
            <w:r w:rsidRPr="004156CA">
              <w:rPr>
                <w:rFonts w:cs="Times New Roman"/>
                <w:color w:val="000000" w:themeColor="text1"/>
                <w:kern w:val="24"/>
                <w:sz w:val="22"/>
                <w:szCs w:val="24"/>
              </w:rPr>
              <w:t>300</w:t>
            </w:r>
          </w:p>
        </w:tc>
        <w:tc>
          <w:tcPr>
            <w:tcW w:w="1377" w:type="dxa"/>
          </w:tcPr>
          <w:p w14:paraId="6ACB0432" w14:textId="77777777" w:rsidR="000C43E5" w:rsidRPr="004156CA" w:rsidRDefault="000C43E5" w:rsidP="0048026D">
            <w:pPr>
              <w:spacing w:before="0" w:after="0"/>
              <w:rPr>
                <w:rFonts w:cs="Times New Roman"/>
                <w:sz w:val="22"/>
                <w:szCs w:val="24"/>
              </w:rPr>
            </w:pPr>
            <w:r w:rsidRPr="004156CA">
              <w:rPr>
                <w:rFonts w:cs="Times New Roman"/>
                <w:sz w:val="22"/>
                <w:szCs w:val="24"/>
              </w:rPr>
              <w:t>0.083</w:t>
            </w:r>
          </w:p>
        </w:tc>
        <w:tc>
          <w:tcPr>
            <w:tcW w:w="1708" w:type="dxa"/>
          </w:tcPr>
          <w:p w14:paraId="096CE3D5" w14:textId="77777777" w:rsidR="000C43E5" w:rsidRPr="004156CA" w:rsidRDefault="000C43E5" w:rsidP="0048026D">
            <w:pPr>
              <w:spacing w:before="0" w:after="0"/>
              <w:rPr>
                <w:rFonts w:cs="Times New Roman"/>
                <w:sz w:val="22"/>
                <w:szCs w:val="24"/>
              </w:rPr>
            </w:pPr>
            <w:r w:rsidRPr="004156CA">
              <w:rPr>
                <w:rFonts w:cs="Times New Roman"/>
                <w:sz w:val="22"/>
                <w:szCs w:val="24"/>
              </w:rPr>
              <w:t>30</w:t>
            </w:r>
          </w:p>
        </w:tc>
        <w:tc>
          <w:tcPr>
            <w:tcW w:w="1084" w:type="dxa"/>
          </w:tcPr>
          <w:p w14:paraId="316D2AFC" w14:textId="77777777" w:rsidR="000C43E5" w:rsidRPr="004156CA" w:rsidRDefault="000C43E5" w:rsidP="0048026D">
            <w:pPr>
              <w:spacing w:before="0" w:after="0"/>
              <w:rPr>
                <w:rFonts w:cs="Times New Roman"/>
                <w:sz w:val="22"/>
                <w:szCs w:val="24"/>
              </w:rPr>
            </w:pPr>
            <w:r w:rsidRPr="004156CA">
              <w:rPr>
                <w:rFonts w:cs="Times New Roman"/>
                <w:sz w:val="22"/>
                <w:szCs w:val="24"/>
              </w:rPr>
              <w:t>30</w:t>
            </w:r>
          </w:p>
        </w:tc>
      </w:tr>
      <w:tr w:rsidR="000C43E5" w:rsidRPr="004156CA" w14:paraId="33C51E0C" w14:textId="77777777" w:rsidTr="0048026D">
        <w:trPr>
          <w:trHeight w:val="827"/>
        </w:trPr>
        <w:tc>
          <w:tcPr>
            <w:tcW w:w="1852" w:type="dxa"/>
          </w:tcPr>
          <w:p w14:paraId="3C9309FE" w14:textId="77777777" w:rsidR="000C43E5" w:rsidRPr="004156CA" w:rsidRDefault="000C43E5" w:rsidP="0048026D">
            <w:pPr>
              <w:spacing w:before="0" w:after="0"/>
              <w:rPr>
                <w:rFonts w:cs="Times New Roman"/>
                <w:b/>
                <w:sz w:val="22"/>
                <w:szCs w:val="24"/>
              </w:rPr>
            </w:pPr>
            <w:r w:rsidRPr="004156CA">
              <w:rPr>
                <w:rFonts w:cs="Times New Roman"/>
                <w:b/>
                <w:sz w:val="22"/>
                <w:szCs w:val="24"/>
              </w:rPr>
              <w:t>OBSTETRICS AND GYNECOLOGY</w:t>
            </w:r>
          </w:p>
        </w:tc>
        <w:tc>
          <w:tcPr>
            <w:tcW w:w="1664" w:type="dxa"/>
          </w:tcPr>
          <w:p w14:paraId="6FF31A0E" w14:textId="77777777" w:rsidR="000C43E5" w:rsidRPr="004156CA" w:rsidRDefault="000C43E5" w:rsidP="0048026D">
            <w:pPr>
              <w:spacing w:before="0" w:after="0"/>
              <w:rPr>
                <w:rFonts w:cs="Times New Roman"/>
                <w:sz w:val="22"/>
                <w:szCs w:val="24"/>
              </w:rPr>
            </w:pPr>
            <w:r w:rsidRPr="004156CA">
              <w:rPr>
                <w:rFonts w:cs="Times New Roman"/>
                <w:sz w:val="22"/>
                <w:szCs w:val="24"/>
              </w:rPr>
              <w:t xml:space="preserve">Gynaecology </w:t>
            </w:r>
          </w:p>
        </w:tc>
        <w:tc>
          <w:tcPr>
            <w:tcW w:w="1297" w:type="dxa"/>
          </w:tcPr>
          <w:p w14:paraId="5C3B818C" w14:textId="77777777" w:rsidR="000C43E5" w:rsidRPr="004156CA" w:rsidRDefault="000C43E5" w:rsidP="0048026D">
            <w:pPr>
              <w:spacing w:before="0" w:after="0"/>
              <w:rPr>
                <w:rFonts w:cs="Times New Roman"/>
                <w:sz w:val="22"/>
                <w:szCs w:val="24"/>
              </w:rPr>
            </w:pPr>
            <w:r w:rsidRPr="004156CA">
              <w:rPr>
                <w:rFonts w:cs="Times New Roman"/>
                <w:sz w:val="22"/>
                <w:szCs w:val="24"/>
              </w:rPr>
              <w:t>20</w:t>
            </w:r>
          </w:p>
        </w:tc>
        <w:tc>
          <w:tcPr>
            <w:tcW w:w="1297" w:type="dxa"/>
          </w:tcPr>
          <w:p w14:paraId="71E5B870" w14:textId="77777777" w:rsidR="000C43E5" w:rsidRPr="004156CA" w:rsidRDefault="000C43E5" w:rsidP="0048026D">
            <w:pPr>
              <w:spacing w:before="0" w:after="0"/>
              <w:rPr>
                <w:rFonts w:cs="Times New Roman"/>
                <w:b/>
                <w:sz w:val="22"/>
                <w:szCs w:val="24"/>
              </w:rPr>
            </w:pPr>
            <w:r w:rsidRPr="004156CA">
              <w:rPr>
                <w:rFonts w:cs="Times New Roman"/>
                <w:color w:val="000000" w:themeColor="text1"/>
                <w:kern w:val="24"/>
                <w:sz w:val="22"/>
                <w:szCs w:val="24"/>
              </w:rPr>
              <w:t>240</w:t>
            </w:r>
          </w:p>
        </w:tc>
        <w:tc>
          <w:tcPr>
            <w:tcW w:w="1377" w:type="dxa"/>
          </w:tcPr>
          <w:p w14:paraId="14E1A610" w14:textId="77777777" w:rsidR="000C43E5" w:rsidRPr="004156CA" w:rsidRDefault="000C43E5" w:rsidP="0048026D">
            <w:pPr>
              <w:spacing w:before="0" w:after="0"/>
              <w:rPr>
                <w:rFonts w:cs="Times New Roman"/>
                <w:sz w:val="22"/>
                <w:szCs w:val="24"/>
              </w:rPr>
            </w:pPr>
            <w:r w:rsidRPr="004156CA">
              <w:rPr>
                <w:rFonts w:cs="Times New Roman"/>
                <w:sz w:val="22"/>
                <w:szCs w:val="24"/>
              </w:rPr>
              <w:t>0.066</w:t>
            </w:r>
          </w:p>
        </w:tc>
        <w:tc>
          <w:tcPr>
            <w:tcW w:w="1708" w:type="dxa"/>
          </w:tcPr>
          <w:p w14:paraId="2FAC7394" w14:textId="77777777" w:rsidR="000C43E5" w:rsidRPr="004156CA" w:rsidRDefault="000C43E5" w:rsidP="0048026D">
            <w:pPr>
              <w:spacing w:before="0" w:after="0"/>
              <w:rPr>
                <w:rFonts w:cs="Times New Roman"/>
                <w:sz w:val="22"/>
                <w:szCs w:val="24"/>
              </w:rPr>
            </w:pPr>
            <w:r w:rsidRPr="004156CA">
              <w:rPr>
                <w:rFonts w:cs="Times New Roman"/>
                <w:sz w:val="22"/>
                <w:szCs w:val="24"/>
              </w:rPr>
              <w:t>24</w:t>
            </w:r>
          </w:p>
        </w:tc>
        <w:tc>
          <w:tcPr>
            <w:tcW w:w="1084" w:type="dxa"/>
          </w:tcPr>
          <w:p w14:paraId="05DABE59" w14:textId="77777777" w:rsidR="000C43E5" w:rsidRPr="004156CA" w:rsidRDefault="000C43E5" w:rsidP="0048026D">
            <w:pPr>
              <w:spacing w:before="0" w:after="0"/>
              <w:rPr>
                <w:rFonts w:cs="Times New Roman"/>
                <w:sz w:val="22"/>
                <w:szCs w:val="24"/>
              </w:rPr>
            </w:pPr>
            <w:r w:rsidRPr="004156CA">
              <w:rPr>
                <w:rFonts w:cs="Times New Roman"/>
                <w:sz w:val="22"/>
                <w:szCs w:val="24"/>
              </w:rPr>
              <w:t>24</w:t>
            </w:r>
          </w:p>
        </w:tc>
      </w:tr>
      <w:tr w:rsidR="000C43E5" w:rsidRPr="004156CA" w14:paraId="6A863B65" w14:textId="77777777" w:rsidTr="0048026D">
        <w:trPr>
          <w:trHeight w:val="298"/>
        </w:trPr>
        <w:tc>
          <w:tcPr>
            <w:tcW w:w="1852" w:type="dxa"/>
          </w:tcPr>
          <w:p w14:paraId="2C1E714D" w14:textId="77777777" w:rsidR="000C43E5" w:rsidRPr="004156CA" w:rsidRDefault="000C43E5" w:rsidP="0048026D">
            <w:pPr>
              <w:spacing w:before="0" w:after="0"/>
              <w:rPr>
                <w:rFonts w:cs="Times New Roman"/>
                <w:b/>
                <w:sz w:val="22"/>
                <w:szCs w:val="24"/>
              </w:rPr>
            </w:pPr>
            <w:r w:rsidRPr="004156CA">
              <w:rPr>
                <w:rFonts w:cs="Times New Roman"/>
                <w:b/>
                <w:sz w:val="22"/>
                <w:szCs w:val="24"/>
              </w:rPr>
              <w:lastRenderedPageBreak/>
              <w:t>Totals</w:t>
            </w:r>
          </w:p>
        </w:tc>
        <w:tc>
          <w:tcPr>
            <w:tcW w:w="1664" w:type="dxa"/>
          </w:tcPr>
          <w:p w14:paraId="26ED60A1" w14:textId="77777777" w:rsidR="000C43E5" w:rsidRPr="004156CA" w:rsidRDefault="000C43E5" w:rsidP="0048026D">
            <w:pPr>
              <w:spacing w:before="0" w:after="0"/>
              <w:rPr>
                <w:rFonts w:cs="Times New Roman"/>
                <w:b/>
                <w:sz w:val="22"/>
                <w:szCs w:val="24"/>
              </w:rPr>
            </w:pPr>
          </w:p>
        </w:tc>
        <w:tc>
          <w:tcPr>
            <w:tcW w:w="1297" w:type="dxa"/>
          </w:tcPr>
          <w:p w14:paraId="7BA0C92A" w14:textId="77777777" w:rsidR="000C43E5" w:rsidRPr="004156CA" w:rsidRDefault="000C43E5" w:rsidP="0048026D">
            <w:pPr>
              <w:spacing w:before="0" w:after="0"/>
              <w:rPr>
                <w:rFonts w:cs="Times New Roman"/>
                <w:b/>
                <w:sz w:val="22"/>
                <w:szCs w:val="24"/>
              </w:rPr>
            </w:pPr>
            <w:r w:rsidRPr="004156CA">
              <w:rPr>
                <w:rFonts w:cs="Times New Roman"/>
                <w:b/>
                <w:sz w:val="22"/>
                <w:szCs w:val="24"/>
              </w:rPr>
              <w:t>303</w:t>
            </w:r>
          </w:p>
        </w:tc>
        <w:tc>
          <w:tcPr>
            <w:tcW w:w="1297" w:type="dxa"/>
          </w:tcPr>
          <w:p w14:paraId="625257CD" w14:textId="77777777" w:rsidR="000C43E5" w:rsidRPr="004156CA" w:rsidRDefault="000C43E5" w:rsidP="0048026D">
            <w:pPr>
              <w:spacing w:before="0" w:after="0"/>
              <w:rPr>
                <w:rFonts w:cs="Times New Roman"/>
                <w:b/>
                <w:sz w:val="22"/>
                <w:szCs w:val="24"/>
              </w:rPr>
            </w:pPr>
            <w:r w:rsidRPr="004156CA">
              <w:rPr>
                <w:rFonts w:cs="Times New Roman"/>
                <w:kern w:val="24"/>
                <w:sz w:val="22"/>
                <w:szCs w:val="24"/>
              </w:rPr>
              <w:t>3636</w:t>
            </w:r>
          </w:p>
        </w:tc>
        <w:tc>
          <w:tcPr>
            <w:tcW w:w="1377" w:type="dxa"/>
          </w:tcPr>
          <w:p w14:paraId="0BFF43F2" w14:textId="77777777" w:rsidR="000C43E5" w:rsidRPr="004156CA" w:rsidRDefault="000C43E5" w:rsidP="0048026D">
            <w:pPr>
              <w:spacing w:before="0" w:after="0"/>
              <w:rPr>
                <w:rFonts w:cs="Times New Roman"/>
                <w:b/>
                <w:sz w:val="22"/>
                <w:szCs w:val="24"/>
              </w:rPr>
            </w:pPr>
            <w:r w:rsidRPr="004156CA">
              <w:rPr>
                <w:rFonts w:cs="Times New Roman"/>
                <w:b/>
                <w:sz w:val="22"/>
                <w:szCs w:val="24"/>
              </w:rPr>
              <w:t>1</w:t>
            </w:r>
          </w:p>
        </w:tc>
        <w:tc>
          <w:tcPr>
            <w:tcW w:w="1708" w:type="dxa"/>
          </w:tcPr>
          <w:p w14:paraId="5ADE40AD" w14:textId="77777777" w:rsidR="000C43E5" w:rsidRPr="004156CA" w:rsidRDefault="000C43E5" w:rsidP="0048026D">
            <w:pPr>
              <w:spacing w:before="0" w:after="0"/>
              <w:rPr>
                <w:rFonts w:cs="Times New Roman"/>
                <w:b/>
                <w:sz w:val="22"/>
                <w:szCs w:val="24"/>
              </w:rPr>
            </w:pPr>
            <w:r w:rsidRPr="004156CA">
              <w:rPr>
                <w:rFonts w:cs="Times New Roman"/>
                <w:b/>
                <w:sz w:val="22"/>
                <w:szCs w:val="24"/>
              </w:rPr>
              <w:t>359</w:t>
            </w:r>
          </w:p>
        </w:tc>
        <w:tc>
          <w:tcPr>
            <w:tcW w:w="1084" w:type="dxa"/>
          </w:tcPr>
          <w:p w14:paraId="1B641BAB" w14:textId="77777777" w:rsidR="000C43E5" w:rsidRPr="004156CA" w:rsidRDefault="000C43E5" w:rsidP="0048026D">
            <w:pPr>
              <w:spacing w:before="0" w:after="0"/>
              <w:rPr>
                <w:rFonts w:cs="Times New Roman"/>
                <w:b/>
                <w:sz w:val="22"/>
                <w:szCs w:val="24"/>
              </w:rPr>
            </w:pPr>
            <w:r w:rsidRPr="004156CA">
              <w:rPr>
                <w:rFonts w:cs="Times New Roman"/>
                <w:b/>
                <w:sz w:val="22"/>
                <w:szCs w:val="24"/>
              </w:rPr>
              <w:t>359</w:t>
            </w:r>
          </w:p>
        </w:tc>
      </w:tr>
    </w:tbl>
    <w:p w14:paraId="3AA18E73" w14:textId="77777777" w:rsidR="000C43E5" w:rsidRDefault="000C43E5" w:rsidP="000C43E5">
      <w:pPr>
        <w:pStyle w:val="Heading2"/>
      </w:pPr>
    </w:p>
    <w:p w14:paraId="62E295CF" w14:textId="77777777" w:rsidR="000C43E5" w:rsidRDefault="000C43E5" w:rsidP="000C43E5">
      <w:pPr>
        <w:jc w:val="left"/>
        <w:rPr>
          <w:rFonts w:eastAsiaTheme="majorEastAsia" w:cs="Times New Roman"/>
          <w:b/>
          <w:szCs w:val="24"/>
        </w:rPr>
      </w:pPr>
      <w:r>
        <w:br w:type="page"/>
      </w:r>
    </w:p>
    <w:bookmarkEnd w:id="2"/>
    <w:p w14:paraId="299A23B5" w14:textId="77777777" w:rsidR="000C43E5" w:rsidRDefault="000C43E5" w:rsidP="000C43E5">
      <w:pPr>
        <w:spacing w:line="480" w:lineRule="auto"/>
        <w:rPr>
          <w:rFonts w:cs="Times New Roman"/>
          <w:szCs w:val="24"/>
        </w:rPr>
      </w:pPr>
      <w:r w:rsidRPr="001E2731">
        <w:rPr>
          <w:rFonts w:cs="Times New Roman"/>
          <w:szCs w:val="24"/>
        </w:rPr>
        <w:t>The outpatient clinics were stratified into 5 strata representing the</w:t>
      </w:r>
      <w:r>
        <w:rPr>
          <w:rFonts w:cs="Times New Roman"/>
          <w:szCs w:val="24"/>
        </w:rPr>
        <w:t xml:space="preserve"> </w:t>
      </w:r>
      <w:r w:rsidRPr="001E2731">
        <w:rPr>
          <w:rFonts w:cs="Times New Roman"/>
          <w:szCs w:val="24"/>
        </w:rPr>
        <w:t>different departments</w:t>
      </w:r>
      <w:r>
        <w:rPr>
          <w:rFonts w:cs="Times New Roman"/>
          <w:szCs w:val="24"/>
        </w:rPr>
        <w:t xml:space="preserve"> (</w:t>
      </w:r>
      <w:r>
        <w:rPr>
          <w:rFonts w:eastAsia="Times New Roman" w:cs="Times New Roman"/>
        </w:rPr>
        <w:t>Medical, Surgical, Reproductive, Psychiatry and Oncology</w:t>
      </w:r>
      <w:r>
        <w:rPr>
          <w:rFonts w:cs="Times New Roman"/>
          <w:szCs w:val="24"/>
        </w:rPr>
        <w:t>) as shown in table 2 above. Pediatric department was left out due to age.</w:t>
      </w:r>
    </w:p>
    <w:p w14:paraId="195893C0" w14:textId="77777777" w:rsidR="000C43E5" w:rsidRPr="0047308D" w:rsidRDefault="000C43E5" w:rsidP="000C43E5">
      <w:pPr>
        <w:spacing w:line="480" w:lineRule="auto"/>
        <w:rPr>
          <w:rFonts w:cs="Times New Roman"/>
          <w:szCs w:val="24"/>
        </w:rPr>
      </w:pPr>
      <w:r w:rsidRPr="0047308D">
        <w:rPr>
          <w:rFonts w:cs="Times New Roman"/>
          <w:szCs w:val="24"/>
        </w:rPr>
        <w:t>Proportionate allocation method was used select the number of participants from each clinic</w:t>
      </w:r>
      <w:r>
        <w:rPr>
          <w:rFonts w:cs="Times New Roman"/>
          <w:szCs w:val="24"/>
        </w:rPr>
        <w:t xml:space="preserve"> as indicated in the table 1 above. This was based on the average monthly attendance of women aged 40 to 55 years in each clinic from the hospital records in the preceding two years (Hospital records 2018 and 2019)</w:t>
      </w:r>
      <w:r w:rsidRPr="0047308D">
        <w:rPr>
          <w:rFonts w:cs="Times New Roman"/>
          <w:szCs w:val="24"/>
        </w:rPr>
        <w:t xml:space="preserve">. Systematic random sampling was then applied in recruiting </w:t>
      </w:r>
      <w:r>
        <w:rPr>
          <w:rFonts w:cs="Times New Roman"/>
          <w:szCs w:val="24"/>
        </w:rPr>
        <w:t xml:space="preserve">female </w:t>
      </w:r>
      <w:r w:rsidRPr="0047308D">
        <w:rPr>
          <w:rFonts w:cs="Times New Roman"/>
          <w:szCs w:val="24"/>
        </w:rPr>
        <w:t>participants from each clinic who are 40</w:t>
      </w:r>
      <w:r>
        <w:rPr>
          <w:rFonts w:cs="Times New Roman"/>
          <w:szCs w:val="24"/>
        </w:rPr>
        <w:t>-55</w:t>
      </w:r>
      <w:r w:rsidRPr="0047308D">
        <w:rPr>
          <w:rFonts w:cs="Times New Roman"/>
          <w:szCs w:val="24"/>
        </w:rPr>
        <w:t xml:space="preserve"> years old. The sampling interva</w:t>
      </w:r>
      <w:r>
        <w:rPr>
          <w:rFonts w:cs="Times New Roman"/>
          <w:szCs w:val="24"/>
        </w:rPr>
        <w:t>l in each of the clinics was</w:t>
      </w:r>
      <w:r w:rsidRPr="0047308D">
        <w:rPr>
          <w:rFonts w:cs="Times New Roman"/>
          <w:szCs w:val="24"/>
        </w:rPr>
        <w:t xml:space="preserve"> determined as </w:t>
      </w:r>
      <w:r w:rsidRPr="0047308D">
        <w:rPr>
          <w:rFonts w:cs="Times New Roman"/>
          <w:b/>
          <w:szCs w:val="24"/>
        </w:rPr>
        <w:t>K = N / n.</w:t>
      </w:r>
      <w:r w:rsidRPr="0047308D">
        <w:rPr>
          <w:rFonts w:cs="Times New Roman"/>
          <w:szCs w:val="24"/>
        </w:rPr>
        <w:t xml:space="preserve"> </w:t>
      </w:r>
    </w:p>
    <w:p w14:paraId="7628DAAE" w14:textId="77777777" w:rsidR="000C43E5" w:rsidRDefault="000C43E5" w:rsidP="000C43E5">
      <w:pPr>
        <w:spacing w:line="480" w:lineRule="auto"/>
        <w:rPr>
          <w:rFonts w:cs="Times New Roman"/>
          <w:szCs w:val="24"/>
        </w:rPr>
      </w:pPr>
      <w:r w:rsidRPr="001E50BA">
        <w:rPr>
          <w:rFonts w:cs="Times New Roman"/>
          <w:szCs w:val="24"/>
        </w:rPr>
        <w:t xml:space="preserve">For </w:t>
      </w:r>
      <w:r>
        <w:rPr>
          <w:rFonts w:cs="Times New Roman"/>
          <w:szCs w:val="24"/>
        </w:rPr>
        <w:t>instance</w:t>
      </w:r>
      <w:r w:rsidRPr="001E50BA">
        <w:rPr>
          <w:rFonts w:cs="Times New Roman"/>
          <w:szCs w:val="24"/>
        </w:rPr>
        <w:t>, in the gynecology clinic the number of women ag</w:t>
      </w:r>
      <w:r>
        <w:rPr>
          <w:rFonts w:cs="Times New Roman"/>
          <w:szCs w:val="24"/>
        </w:rPr>
        <w:t xml:space="preserve">ed 40-55 years per month is </w:t>
      </w:r>
      <w:r w:rsidRPr="00350E67">
        <w:rPr>
          <w:rFonts w:cs="Times New Roman"/>
          <w:b/>
          <w:szCs w:val="24"/>
        </w:rPr>
        <w:t>20</w:t>
      </w:r>
      <w:r>
        <w:rPr>
          <w:rFonts w:cs="Times New Roman"/>
          <w:szCs w:val="24"/>
        </w:rPr>
        <w:t>. In one year,</w:t>
      </w:r>
      <w:r w:rsidRPr="001E50BA">
        <w:rPr>
          <w:rFonts w:cs="Times New Roman"/>
          <w:szCs w:val="24"/>
        </w:rPr>
        <w:t xml:space="preserve"> it i</w:t>
      </w:r>
      <w:r>
        <w:rPr>
          <w:rFonts w:cs="Times New Roman"/>
          <w:szCs w:val="24"/>
        </w:rPr>
        <w:t xml:space="preserve">s 20x12= </w:t>
      </w:r>
      <w:r w:rsidRPr="00350E67">
        <w:rPr>
          <w:rFonts w:cs="Times New Roman"/>
          <w:b/>
          <w:szCs w:val="24"/>
        </w:rPr>
        <w:t>240</w:t>
      </w:r>
      <w:r>
        <w:rPr>
          <w:rFonts w:cs="Times New Roman"/>
          <w:b/>
          <w:szCs w:val="24"/>
        </w:rPr>
        <w:t>(N)</w:t>
      </w:r>
      <w:r w:rsidRPr="001E50BA">
        <w:rPr>
          <w:rFonts w:cs="Times New Roman"/>
          <w:szCs w:val="24"/>
        </w:rPr>
        <w:t xml:space="preserve">. </w:t>
      </w:r>
      <w:r>
        <w:rPr>
          <w:rFonts w:cs="Times New Roman"/>
          <w:szCs w:val="24"/>
        </w:rPr>
        <w:t xml:space="preserve">The calculated sample size is </w:t>
      </w:r>
      <w:r w:rsidRPr="00350E67">
        <w:rPr>
          <w:rFonts w:cs="Times New Roman"/>
          <w:b/>
          <w:szCs w:val="24"/>
        </w:rPr>
        <w:t>24</w:t>
      </w:r>
      <w:r>
        <w:rPr>
          <w:rFonts w:cs="Times New Roman"/>
          <w:b/>
          <w:szCs w:val="24"/>
        </w:rPr>
        <w:t>(n)</w:t>
      </w:r>
      <w:r w:rsidRPr="001E50BA">
        <w:rPr>
          <w:rFonts w:cs="Times New Roman"/>
          <w:szCs w:val="24"/>
        </w:rPr>
        <w:t xml:space="preserve">. So:  </w:t>
      </w:r>
      <w:r>
        <w:rPr>
          <w:rFonts w:cs="Times New Roman"/>
          <w:b/>
          <w:szCs w:val="24"/>
        </w:rPr>
        <w:t>K = 240 / 24</w:t>
      </w:r>
      <w:r w:rsidRPr="001E50BA">
        <w:rPr>
          <w:rFonts w:cs="Times New Roman"/>
          <w:b/>
          <w:szCs w:val="24"/>
        </w:rPr>
        <w:t xml:space="preserve"> = </w:t>
      </w:r>
      <w:r>
        <w:rPr>
          <w:rFonts w:cs="Times New Roman"/>
          <w:b/>
          <w:szCs w:val="24"/>
        </w:rPr>
        <w:t>10</w:t>
      </w:r>
      <w:r w:rsidRPr="001E50BA">
        <w:rPr>
          <w:rFonts w:cs="Times New Roman"/>
          <w:b/>
          <w:szCs w:val="24"/>
        </w:rPr>
        <w:t>.</w:t>
      </w:r>
      <w:r>
        <w:rPr>
          <w:rFonts w:cs="Times New Roman"/>
          <w:szCs w:val="24"/>
        </w:rPr>
        <w:t xml:space="preserve"> Therefore, the interval was 10</w:t>
      </w:r>
      <w:r w:rsidRPr="0047308D">
        <w:rPr>
          <w:rFonts w:cs="Times New Roman"/>
          <w:szCs w:val="24"/>
        </w:rPr>
        <w:t xml:space="preserve"> which applied to all the clinics. </w:t>
      </w:r>
    </w:p>
    <w:p w14:paraId="185A2C51" w14:textId="77777777" w:rsidR="000C43E5" w:rsidRDefault="000C43E5" w:rsidP="000C43E5">
      <w:pPr>
        <w:spacing w:line="480" w:lineRule="auto"/>
        <w:rPr>
          <w:rFonts w:cs="Times New Roman"/>
          <w:szCs w:val="24"/>
        </w:rPr>
      </w:pPr>
      <w:r w:rsidRPr="0047308D">
        <w:rPr>
          <w:rFonts w:cs="Times New Roman"/>
          <w:szCs w:val="24"/>
        </w:rPr>
        <w:t>The first participants was sampled using simple random sampling method</w:t>
      </w:r>
      <w:r>
        <w:rPr>
          <w:rFonts w:cs="Times New Roman"/>
          <w:szCs w:val="24"/>
        </w:rPr>
        <w:t>. This was done by randomly picking a number between 1 and</w:t>
      </w:r>
      <w:r w:rsidRPr="0047308D">
        <w:rPr>
          <w:rFonts w:cs="Times New Roman"/>
          <w:szCs w:val="24"/>
        </w:rPr>
        <w:t xml:space="preserve"> </w:t>
      </w:r>
      <w:r>
        <w:rPr>
          <w:rFonts w:cs="Times New Roman"/>
          <w:szCs w:val="24"/>
        </w:rPr>
        <w:t>10. The number represented the 1</w:t>
      </w:r>
      <w:r w:rsidRPr="00526F4F">
        <w:rPr>
          <w:rFonts w:cs="Times New Roman"/>
          <w:szCs w:val="24"/>
          <w:vertAlign w:val="superscript"/>
        </w:rPr>
        <w:t>st</w:t>
      </w:r>
      <w:r>
        <w:rPr>
          <w:rFonts w:cs="Times New Roman"/>
          <w:szCs w:val="24"/>
        </w:rPr>
        <w:t xml:space="preserve"> patient to be picked and this was done in every clinic.</w:t>
      </w:r>
      <w:r w:rsidRPr="0047308D">
        <w:rPr>
          <w:rFonts w:cs="Times New Roman"/>
          <w:szCs w:val="24"/>
        </w:rPr>
        <w:t xml:space="preserve"> </w:t>
      </w:r>
      <w:r>
        <w:rPr>
          <w:rFonts w:cs="Times New Roman"/>
          <w:szCs w:val="24"/>
        </w:rPr>
        <w:t>After the 1</w:t>
      </w:r>
      <w:r w:rsidRPr="00526F4F">
        <w:rPr>
          <w:rFonts w:cs="Times New Roman"/>
          <w:szCs w:val="24"/>
          <w:vertAlign w:val="superscript"/>
        </w:rPr>
        <w:t>st</w:t>
      </w:r>
      <w:r>
        <w:rPr>
          <w:rFonts w:cs="Times New Roman"/>
          <w:szCs w:val="24"/>
        </w:rPr>
        <w:t xml:space="preserve"> patient was identified every 10</w:t>
      </w:r>
      <w:r w:rsidRPr="00526F4F">
        <w:rPr>
          <w:rFonts w:cs="Times New Roman"/>
          <w:szCs w:val="24"/>
          <w:vertAlign w:val="superscript"/>
        </w:rPr>
        <w:t>th</w:t>
      </w:r>
      <w:r>
        <w:rPr>
          <w:rFonts w:cs="Times New Roman"/>
          <w:szCs w:val="24"/>
        </w:rPr>
        <w:t xml:space="preserve"> patient was sampled until </w:t>
      </w:r>
      <w:r w:rsidRPr="0047308D">
        <w:rPr>
          <w:rFonts w:cs="Times New Roman"/>
          <w:szCs w:val="24"/>
        </w:rPr>
        <w:t>the desired sample size was attained in each clinic.</w:t>
      </w:r>
      <w:r>
        <w:rPr>
          <w:rFonts w:cs="Times New Roman"/>
          <w:szCs w:val="24"/>
        </w:rPr>
        <w:t xml:space="preserve"> If the patient declined to consent to the study, the next 2</w:t>
      </w:r>
      <w:r w:rsidRPr="00526F4F">
        <w:rPr>
          <w:rFonts w:cs="Times New Roman"/>
          <w:szCs w:val="24"/>
          <w:vertAlign w:val="superscript"/>
        </w:rPr>
        <w:t>nd</w:t>
      </w:r>
      <w:r>
        <w:rPr>
          <w:rFonts w:cs="Times New Roman"/>
          <w:szCs w:val="24"/>
        </w:rPr>
        <w:t xml:space="preserve"> patient was picked. </w:t>
      </w:r>
    </w:p>
    <w:p w14:paraId="5662D081" w14:textId="77777777" w:rsidR="000C43E5" w:rsidRPr="00E85879" w:rsidRDefault="000C43E5" w:rsidP="000C43E5">
      <w:pPr>
        <w:pStyle w:val="Heading2"/>
      </w:pPr>
      <w:bookmarkStart w:id="3" w:name="_Toc392579886"/>
      <w:bookmarkStart w:id="4" w:name="_Toc392138440"/>
      <w:bookmarkStart w:id="5" w:name="_Toc392138057"/>
      <w:bookmarkStart w:id="6" w:name="_Toc364240769"/>
      <w:bookmarkStart w:id="7" w:name="_Toc377332352"/>
      <w:bookmarkStart w:id="8" w:name="_Toc377327122"/>
      <w:bookmarkStart w:id="9" w:name="_Toc83817345"/>
      <w:r>
        <w:t xml:space="preserve">1.3 </w:t>
      </w:r>
      <w:r w:rsidRPr="00E85879">
        <w:t>Study Procedure</w:t>
      </w:r>
      <w:bookmarkEnd w:id="3"/>
      <w:bookmarkEnd w:id="4"/>
      <w:bookmarkEnd w:id="5"/>
      <w:bookmarkEnd w:id="6"/>
      <w:bookmarkEnd w:id="7"/>
      <w:r w:rsidRPr="00E85879">
        <w:t>.</w:t>
      </w:r>
      <w:bookmarkEnd w:id="8"/>
      <w:bookmarkEnd w:id="9"/>
      <w:r w:rsidRPr="00E85879">
        <w:t xml:space="preserve"> </w:t>
      </w:r>
    </w:p>
    <w:p w14:paraId="27E5BDBB" w14:textId="77777777" w:rsidR="000C43E5" w:rsidRDefault="000C43E5" w:rsidP="000C43E5">
      <w:pPr>
        <w:spacing w:line="480" w:lineRule="auto"/>
        <w:rPr>
          <w:rFonts w:cs="Times New Roman"/>
          <w:szCs w:val="24"/>
        </w:rPr>
      </w:pPr>
      <w:r w:rsidRPr="00E85879">
        <w:rPr>
          <w:rFonts w:cs="Times New Roman"/>
          <w:szCs w:val="24"/>
        </w:rPr>
        <w:t>The primary point of participants</w:t>
      </w:r>
      <w:r>
        <w:rPr>
          <w:rFonts w:cs="Times New Roman"/>
          <w:szCs w:val="24"/>
        </w:rPr>
        <w:t>’ entry into the study was</w:t>
      </w:r>
      <w:r w:rsidRPr="00E85879">
        <w:rPr>
          <w:rFonts w:cs="Times New Roman"/>
          <w:szCs w:val="24"/>
        </w:rPr>
        <w:t xml:space="preserve"> the designated MTRH</w:t>
      </w:r>
      <w:r>
        <w:rPr>
          <w:rFonts w:cs="Times New Roman"/>
          <w:szCs w:val="24"/>
        </w:rPr>
        <w:t xml:space="preserve"> consultant </w:t>
      </w:r>
      <w:r w:rsidRPr="00E85879">
        <w:rPr>
          <w:rFonts w:cs="Times New Roman"/>
          <w:szCs w:val="24"/>
        </w:rPr>
        <w:t xml:space="preserve">clinics at </w:t>
      </w:r>
      <w:r>
        <w:rPr>
          <w:rFonts w:cs="Times New Roman"/>
          <w:szCs w:val="24"/>
        </w:rPr>
        <w:t xml:space="preserve">which operate </w:t>
      </w:r>
      <w:r w:rsidRPr="00E85879">
        <w:rPr>
          <w:rFonts w:cs="Times New Roman"/>
          <w:szCs w:val="24"/>
        </w:rPr>
        <w:t>from Monday</w:t>
      </w:r>
      <w:r>
        <w:rPr>
          <w:rFonts w:cs="Times New Roman"/>
          <w:szCs w:val="24"/>
        </w:rPr>
        <w:t>s</w:t>
      </w:r>
      <w:r w:rsidRPr="00E85879">
        <w:rPr>
          <w:rFonts w:cs="Times New Roman"/>
          <w:szCs w:val="24"/>
        </w:rPr>
        <w:t xml:space="preserve"> to Frida</w:t>
      </w:r>
      <w:r>
        <w:rPr>
          <w:rFonts w:cs="Times New Roman"/>
          <w:szCs w:val="24"/>
        </w:rPr>
        <w:t>ys. The principal investigator and</w:t>
      </w:r>
      <w:r w:rsidRPr="00E85879">
        <w:rPr>
          <w:rFonts w:cs="Times New Roman"/>
          <w:szCs w:val="24"/>
        </w:rPr>
        <w:t xml:space="preserve"> </w:t>
      </w:r>
      <w:r>
        <w:rPr>
          <w:rFonts w:cs="Times New Roman"/>
          <w:szCs w:val="24"/>
        </w:rPr>
        <w:t xml:space="preserve">the three </w:t>
      </w:r>
      <w:r w:rsidRPr="00E85879">
        <w:rPr>
          <w:rFonts w:cs="Times New Roman"/>
          <w:szCs w:val="24"/>
        </w:rPr>
        <w:t>research assistant</w:t>
      </w:r>
      <w:r>
        <w:rPr>
          <w:rFonts w:cs="Times New Roman"/>
          <w:szCs w:val="24"/>
        </w:rPr>
        <w:t xml:space="preserve">s </w:t>
      </w:r>
      <w:r w:rsidRPr="00E85879">
        <w:rPr>
          <w:rFonts w:cs="Times New Roman"/>
          <w:szCs w:val="24"/>
        </w:rPr>
        <w:t>approach</w:t>
      </w:r>
      <w:r>
        <w:rPr>
          <w:rFonts w:cs="Times New Roman"/>
          <w:szCs w:val="24"/>
        </w:rPr>
        <w:t>ed</w:t>
      </w:r>
      <w:r w:rsidRPr="00E85879">
        <w:rPr>
          <w:rFonts w:cs="Times New Roman"/>
          <w:szCs w:val="24"/>
        </w:rPr>
        <w:t xml:space="preserve"> the staff manning the c</w:t>
      </w:r>
      <w:r>
        <w:rPr>
          <w:rFonts w:cs="Times New Roman"/>
          <w:szCs w:val="24"/>
        </w:rPr>
        <w:t xml:space="preserve">linic. Women who are between 40 to </w:t>
      </w:r>
      <w:r w:rsidRPr="00E85879">
        <w:rPr>
          <w:rFonts w:cs="Times New Roman"/>
          <w:szCs w:val="24"/>
        </w:rPr>
        <w:t>55</w:t>
      </w:r>
      <w:r>
        <w:rPr>
          <w:rFonts w:cs="Times New Roman"/>
          <w:szCs w:val="24"/>
        </w:rPr>
        <w:t xml:space="preserve"> years were</w:t>
      </w:r>
      <w:r w:rsidRPr="00E85879">
        <w:rPr>
          <w:rFonts w:cs="Times New Roman"/>
          <w:szCs w:val="24"/>
        </w:rPr>
        <w:t xml:space="preserve"> identified from the daily clinic register. </w:t>
      </w:r>
      <w:r>
        <w:rPr>
          <w:rFonts w:cs="Times New Roman"/>
          <w:szCs w:val="24"/>
        </w:rPr>
        <w:t>Simple random sampling was done to get the first patient and then s</w:t>
      </w:r>
      <w:r w:rsidRPr="00E85879">
        <w:rPr>
          <w:rFonts w:cs="Times New Roman"/>
          <w:szCs w:val="24"/>
        </w:rPr>
        <w:t>ystematic s</w:t>
      </w:r>
      <w:r>
        <w:rPr>
          <w:rFonts w:cs="Times New Roman"/>
          <w:szCs w:val="24"/>
        </w:rPr>
        <w:t xml:space="preserve">ampling from then onwards where </w:t>
      </w:r>
      <w:r w:rsidRPr="00E85879">
        <w:rPr>
          <w:rFonts w:cs="Times New Roman"/>
          <w:szCs w:val="24"/>
        </w:rPr>
        <w:t xml:space="preserve">every </w:t>
      </w:r>
      <w:r>
        <w:rPr>
          <w:rFonts w:cs="Times New Roman"/>
          <w:szCs w:val="24"/>
        </w:rPr>
        <w:t xml:space="preserve">tenth participant was selected. The patients were </w:t>
      </w:r>
      <w:r w:rsidRPr="00E85879">
        <w:rPr>
          <w:rFonts w:cs="Times New Roman"/>
          <w:szCs w:val="24"/>
        </w:rPr>
        <w:t xml:space="preserve">approached, </w:t>
      </w:r>
      <w:r>
        <w:rPr>
          <w:rFonts w:cs="Times New Roman"/>
          <w:szCs w:val="24"/>
        </w:rPr>
        <w:t xml:space="preserve">the age of the patient was confirmed either verbally or by use of a national identity card. They were then </w:t>
      </w:r>
      <w:r w:rsidRPr="00E85879">
        <w:rPr>
          <w:rFonts w:cs="Times New Roman"/>
          <w:szCs w:val="24"/>
        </w:rPr>
        <w:t>introduced to t</w:t>
      </w:r>
      <w:r>
        <w:rPr>
          <w:rFonts w:cs="Times New Roman"/>
          <w:szCs w:val="24"/>
        </w:rPr>
        <w:t>he study and a consent form was</w:t>
      </w:r>
      <w:r w:rsidRPr="00E85879">
        <w:rPr>
          <w:rFonts w:cs="Times New Roman"/>
          <w:szCs w:val="24"/>
        </w:rPr>
        <w:t xml:space="preserve"> fi</w:t>
      </w:r>
      <w:r>
        <w:rPr>
          <w:rFonts w:cs="Times New Roman"/>
          <w:szCs w:val="24"/>
        </w:rPr>
        <w:t>lled. Participants who met the inclusion criteria were</w:t>
      </w:r>
      <w:r w:rsidRPr="00E85879">
        <w:rPr>
          <w:rFonts w:cs="Times New Roman"/>
          <w:szCs w:val="24"/>
        </w:rPr>
        <w:t xml:space="preserve"> interviewed guided by the questionnaire. I</w:t>
      </w:r>
      <w:r>
        <w:rPr>
          <w:rFonts w:cs="Times New Roman"/>
          <w:szCs w:val="24"/>
        </w:rPr>
        <w:t>f a patient declined or did</w:t>
      </w:r>
      <w:r w:rsidRPr="00E85879">
        <w:rPr>
          <w:rFonts w:cs="Times New Roman"/>
          <w:szCs w:val="24"/>
        </w:rPr>
        <w:t xml:space="preserve"> not meet the inclusion criteria</w:t>
      </w:r>
      <w:r>
        <w:rPr>
          <w:rFonts w:cs="Times New Roman"/>
          <w:szCs w:val="24"/>
        </w:rPr>
        <w:t>, the next patient was picked. Data was also</w:t>
      </w:r>
      <w:r w:rsidRPr="00E85879">
        <w:rPr>
          <w:rFonts w:cs="Times New Roman"/>
          <w:szCs w:val="24"/>
        </w:rPr>
        <w:t xml:space="preserve"> collected from the patients file to corroborate the information. The participants abo</w:t>
      </w:r>
      <w:r>
        <w:rPr>
          <w:rFonts w:cs="Times New Roman"/>
          <w:szCs w:val="24"/>
        </w:rPr>
        <w:t xml:space="preserve">ut to see the clinician were </w:t>
      </w:r>
      <w:r w:rsidRPr="00E85879">
        <w:rPr>
          <w:rFonts w:cs="Times New Roman"/>
          <w:szCs w:val="24"/>
        </w:rPr>
        <w:t>interviewed after the consultation to avoid inconveniences.</w:t>
      </w:r>
      <w:r>
        <w:rPr>
          <w:rFonts w:cs="Times New Roman"/>
          <w:szCs w:val="24"/>
        </w:rPr>
        <w:t xml:space="preserve"> The recruitment was done for a period of one year. Covid-19 protocols were adhered as this study was done during pandemic. It included wearing of face masks all the time by the researchers and the patients. Keeping a social distance of about 1 meter done by interviewing the patients in a room with open windows or in the waiting bay as long as privacy was observed. Frequent hand sanitization with alcohol based sanitizers was done and also hand washing with soap and tap water. </w:t>
      </w:r>
    </w:p>
    <w:p w14:paraId="33AC72BF" w14:textId="77777777" w:rsidR="000C43E5" w:rsidRPr="00462A55" w:rsidRDefault="000C43E5" w:rsidP="000C43E5">
      <w:pPr>
        <w:pStyle w:val="Heading2"/>
      </w:pPr>
      <w:bookmarkStart w:id="10" w:name="_Toc83817346"/>
      <w:r>
        <w:t xml:space="preserve">1.4 </w:t>
      </w:r>
      <w:r>
        <w:tab/>
      </w:r>
      <w:r w:rsidRPr="00462A55">
        <w:t>Recruitment flow chart</w:t>
      </w:r>
      <w:bookmarkEnd w:id="10"/>
    </w:p>
    <w:p w14:paraId="79BACB9F" w14:textId="77777777" w:rsidR="000C43E5" w:rsidRPr="00462A55" w:rsidRDefault="000C43E5" w:rsidP="000C43E5">
      <w:pPr>
        <w:pStyle w:val="ListParagraph"/>
        <w:spacing w:line="276" w:lineRule="auto"/>
        <w:rPr>
          <w:b/>
        </w:rPr>
      </w:pPr>
      <w:r>
        <w:rPr>
          <w:b/>
          <w:noProof/>
        </w:rPr>
        <w:drawing>
          <wp:inline distT="0" distB="0" distL="0" distR="0" wp14:anchorId="689E9EF1" wp14:editId="28446961">
            <wp:extent cx="5133975" cy="3429000"/>
            <wp:effectExtent l="19050" t="0" r="0"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14:paraId="0E22827C" w14:textId="77777777" w:rsidR="000C43E5" w:rsidRDefault="000C43E5" w:rsidP="000C43E5">
      <w:pPr>
        <w:pStyle w:val="Heading5"/>
        <w:rPr>
          <w:rFonts w:cs="Times New Roman"/>
          <w:szCs w:val="24"/>
        </w:rPr>
      </w:pPr>
      <w:r>
        <w:rPr>
          <w:rFonts w:cs="Times New Roman"/>
          <w:szCs w:val="24"/>
        </w:rPr>
        <w:t>Figure 1:</w:t>
      </w:r>
      <w:r w:rsidRPr="004156CA">
        <w:t xml:space="preserve"> </w:t>
      </w:r>
      <w:r w:rsidRPr="00462A55">
        <w:t>Recruitment flow chart</w:t>
      </w:r>
    </w:p>
    <w:p w14:paraId="5CF47BED" w14:textId="77777777" w:rsidR="000C43E5" w:rsidRDefault="000C43E5" w:rsidP="000C43E5">
      <w:pPr>
        <w:spacing w:line="480" w:lineRule="auto"/>
        <w:rPr>
          <w:rFonts w:cs="Times New Roman"/>
          <w:szCs w:val="24"/>
        </w:rPr>
      </w:pPr>
      <w:r>
        <w:rPr>
          <w:rFonts w:cs="Times New Roman"/>
          <w:szCs w:val="24"/>
        </w:rPr>
        <w:t xml:space="preserve">The recruitment took place for 1 year from January 2020 to December 2020. The hospital records showed an estimate of 3636 women aged 40-55years who attended the sampled consultant clinics in the year of 2020. Six hundred and ten women were approached as the target population and 248 were ineligible while 3 declined consent. 359 were enrolled into the study. </w:t>
      </w:r>
    </w:p>
    <w:p w14:paraId="2A432BBC" w14:textId="77777777" w:rsidR="000C43E5" w:rsidRDefault="000C43E5" w:rsidP="000C43E5">
      <w:pPr>
        <w:spacing w:before="0" w:after="160"/>
        <w:jc w:val="left"/>
        <w:rPr>
          <w:rFonts w:cs="Times New Roman"/>
          <w:szCs w:val="24"/>
        </w:rPr>
      </w:pPr>
      <w:r>
        <w:rPr>
          <w:rFonts w:cs="Times New Roman"/>
          <w:szCs w:val="24"/>
        </w:rPr>
        <w:br w:type="page"/>
      </w:r>
    </w:p>
    <w:p w14:paraId="6DF18FB4" w14:textId="77777777" w:rsidR="000C43E5" w:rsidRPr="00E85879" w:rsidRDefault="000C43E5" w:rsidP="000C43E5">
      <w:pPr>
        <w:pStyle w:val="Heading2"/>
      </w:pPr>
      <w:bookmarkStart w:id="11" w:name="_Toc25929120"/>
      <w:bookmarkStart w:id="12" w:name="_Toc377327128"/>
      <w:bookmarkStart w:id="13" w:name="_Toc83817383"/>
      <w:r w:rsidRPr="00E85879">
        <w:t>Appendix I: Questionnaire</w:t>
      </w:r>
      <w:bookmarkEnd w:id="11"/>
      <w:bookmarkEnd w:id="12"/>
      <w:bookmarkEnd w:id="13"/>
    </w:p>
    <w:p w14:paraId="6722E65F" w14:textId="77777777" w:rsidR="000C43E5" w:rsidRPr="00F60C6F" w:rsidRDefault="000C43E5" w:rsidP="000C43E5">
      <w:pPr>
        <w:spacing w:after="0" w:line="240" w:lineRule="auto"/>
        <w:jc w:val="center"/>
        <w:rPr>
          <w:rFonts w:eastAsia="Times New Roman" w:cs="Times New Roman"/>
          <w:b/>
        </w:rPr>
      </w:pPr>
      <w:r w:rsidRPr="00E85879">
        <w:rPr>
          <w:rFonts w:cs="Times New Roman"/>
          <w:b/>
          <w:bCs/>
          <w:szCs w:val="24"/>
        </w:rPr>
        <w:t>TITLE:</w:t>
      </w:r>
      <w:r w:rsidRPr="007D564D">
        <w:rPr>
          <w:rFonts w:eastAsia="Times New Roman" w:cs="Times New Roman"/>
          <w:b/>
          <w:bCs/>
        </w:rPr>
        <w:t xml:space="preserve"> </w:t>
      </w:r>
      <w:r w:rsidRPr="00F60C6F">
        <w:rPr>
          <w:rFonts w:eastAsia="Times New Roman" w:cs="Times New Roman"/>
          <w:b/>
          <w:bCs/>
        </w:rPr>
        <w:t>CHOICE AND FACTORS ASSOCIATED WITH CONTRACEPTIVE USE AMONG WOMEN AGED 40 YEARS OR MORE AT MOI TEACHING AND REFERRAL HOSPITAL, ELDORET - KENYA.</w:t>
      </w:r>
    </w:p>
    <w:p w14:paraId="40ECBFA0" w14:textId="77777777" w:rsidR="000C43E5" w:rsidRPr="00E85879" w:rsidRDefault="000C43E5" w:rsidP="000C43E5">
      <w:pPr>
        <w:spacing w:after="0" w:line="240" w:lineRule="auto"/>
        <w:rPr>
          <w:rFonts w:cs="Times New Roman"/>
          <w:szCs w:val="24"/>
        </w:rPr>
      </w:pPr>
      <w:r w:rsidRPr="00E85879">
        <w:rPr>
          <w:rFonts w:cs="Times New Roman"/>
          <w:szCs w:val="24"/>
        </w:rPr>
        <w:t>Study Number __ __/__ __ __</w:t>
      </w:r>
    </w:p>
    <w:p w14:paraId="5580334B" w14:textId="77777777" w:rsidR="000C43E5" w:rsidRPr="00E85879" w:rsidRDefault="000C43E5" w:rsidP="000C43E5">
      <w:pPr>
        <w:spacing w:line="240" w:lineRule="auto"/>
        <w:rPr>
          <w:rFonts w:cs="Times New Roman"/>
          <w:szCs w:val="24"/>
        </w:rPr>
      </w:pPr>
      <w:r w:rsidRPr="00E85879">
        <w:rPr>
          <w:rFonts w:cs="Times New Roman"/>
          <w:szCs w:val="24"/>
        </w:rPr>
        <w:t xml:space="preserve">Date: Date/Month/Year </w:t>
      </w:r>
      <w:r w:rsidRPr="00E85879">
        <w:rPr>
          <w:rFonts w:cs="Times New Roman"/>
          <w:szCs w:val="24"/>
        </w:rPr>
        <w:softHyphen/>
        <w:t>__ __/__ __/__ __ __ __</w:t>
      </w:r>
    </w:p>
    <w:p w14:paraId="323C99BE" w14:textId="77777777" w:rsidR="000C43E5" w:rsidRPr="00E85879" w:rsidRDefault="000C43E5" w:rsidP="000C43E5">
      <w:pPr>
        <w:spacing w:line="240" w:lineRule="auto"/>
        <w:rPr>
          <w:rFonts w:cs="Times New Roman"/>
          <w:szCs w:val="24"/>
        </w:rPr>
      </w:pPr>
      <w:r w:rsidRPr="00E85879">
        <w:rPr>
          <w:rFonts w:cs="Times New Roman"/>
          <w:szCs w:val="24"/>
        </w:rPr>
        <w:t>Hospital number …………………………...............</w:t>
      </w:r>
    </w:p>
    <w:p w14:paraId="59E2CB2A" w14:textId="77777777" w:rsidR="000C43E5" w:rsidRPr="00E85879" w:rsidRDefault="000C43E5" w:rsidP="000C43E5">
      <w:pPr>
        <w:spacing w:line="240" w:lineRule="auto"/>
        <w:rPr>
          <w:rFonts w:cs="Times New Roman"/>
          <w:szCs w:val="24"/>
        </w:rPr>
      </w:pPr>
      <w:r w:rsidRPr="00E85879">
        <w:rPr>
          <w:rFonts w:cs="Times New Roman"/>
          <w:szCs w:val="24"/>
        </w:rPr>
        <w:t>Phone Number ………………………......................</w:t>
      </w:r>
    </w:p>
    <w:p w14:paraId="6C98EC7D" w14:textId="77777777" w:rsidR="000C43E5" w:rsidRPr="00E85879" w:rsidRDefault="000C43E5" w:rsidP="000C43E5">
      <w:pPr>
        <w:spacing w:after="0" w:line="240" w:lineRule="auto"/>
        <w:rPr>
          <w:rFonts w:cs="Times New Roman"/>
          <w:szCs w:val="24"/>
        </w:rPr>
      </w:pPr>
      <w:r w:rsidRPr="00E85879">
        <w:rPr>
          <w:rFonts w:cs="Times New Roman"/>
          <w:szCs w:val="24"/>
        </w:rPr>
        <w:t>Alternative phone number………………………......</w:t>
      </w:r>
    </w:p>
    <w:p w14:paraId="41B55645" w14:textId="77777777" w:rsidR="000C43E5" w:rsidRPr="00E85879" w:rsidRDefault="000C43E5" w:rsidP="000C43E5">
      <w:pPr>
        <w:tabs>
          <w:tab w:val="left" w:pos="180"/>
          <w:tab w:val="left" w:pos="720"/>
          <w:tab w:val="right" w:leader="dot" w:pos="9180"/>
        </w:tabs>
        <w:spacing w:after="0" w:line="240" w:lineRule="auto"/>
        <w:rPr>
          <w:rFonts w:cs="Times New Roman"/>
          <w:szCs w:val="24"/>
          <w:u w:val="single"/>
        </w:rPr>
      </w:pPr>
      <w:r w:rsidRPr="00E85879">
        <w:rPr>
          <w:rFonts w:cs="Times New Roman"/>
          <w:szCs w:val="24"/>
          <w:u w:val="single"/>
        </w:rPr>
        <w:t>A.SOCIODEMOGRAPHIC DATA</w:t>
      </w:r>
    </w:p>
    <w:p w14:paraId="64BB6D68" w14:textId="77777777" w:rsidR="000C43E5" w:rsidRPr="00E85879" w:rsidRDefault="000C43E5" w:rsidP="000C43E5">
      <w:pPr>
        <w:pStyle w:val="ListParagraph"/>
        <w:numPr>
          <w:ilvl w:val="0"/>
          <w:numId w:val="1"/>
        </w:numPr>
        <w:spacing w:before="0" w:after="200" w:line="240" w:lineRule="auto"/>
      </w:pPr>
      <w:r w:rsidRPr="00E85879">
        <w:t xml:space="preserve">Date of birth: </w:t>
      </w:r>
      <w:r w:rsidRPr="00E85879">
        <w:softHyphen/>
        <w:t>__ __/__ __/__ __ __ __(date/month/year)</w:t>
      </w:r>
    </w:p>
    <w:p w14:paraId="05610E8B" w14:textId="77777777" w:rsidR="000C43E5" w:rsidRPr="00E85879" w:rsidRDefault="000C43E5" w:rsidP="000C43E5">
      <w:pPr>
        <w:pStyle w:val="ListParagraph"/>
        <w:numPr>
          <w:ilvl w:val="0"/>
          <w:numId w:val="1"/>
        </w:numPr>
        <w:spacing w:before="0" w:after="0" w:line="240" w:lineRule="auto"/>
        <w:rPr>
          <w:i/>
        </w:rPr>
      </w:pPr>
      <w:r w:rsidRPr="00E85879">
        <w:t>Employment status</w:t>
      </w:r>
    </w:p>
    <w:p w14:paraId="7777A337" w14:textId="77777777" w:rsidR="000C43E5" w:rsidRPr="00E85879" w:rsidRDefault="000C43E5" w:rsidP="000C43E5">
      <w:pPr>
        <w:pStyle w:val="ListParagraph"/>
        <w:spacing w:line="240" w:lineRule="auto"/>
        <w:ind w:left="360"/>
      </w:pPr>
      <w:r w:rsidRPr="00E85879">
        <w:t>Unemployed [    ]</w:t>
      </w:r>
      <w:r w:rsidRPr="00E85879">
        <w:tab/>
      </w:r>
      <w:r w:rsidRPr="00E85879">
        <w:tab/>
        <w:t>Employed [    ]</w:t>
      </w:r>
      <w:r w:rsidRPr="00E85879">
        <w:tab/>
      </w:r>
      <w:r w:rsidRPr="00E85879">
        <w:tab/>
        <w:t>Retired [    ]</w:t>
      </w:r>
    </w:p>
    <w:p w14:paraId="43BD6213" w14:textId="77777777" w:rsidR="000C43E5" w:rsidRPr="00E85879" w:rsidRDefault="000C43E5" w:rsidP="000C43E5">
      <w:pPr>
        <w:pStyle w:val="ListParagraph"/>
        <w:spacing w:line="240" w:lineRule="auto"/>
        <w:ind w:left="360"/>
        <w:rPr>
          <w:i/>
        </w:rPr>
      </w:pPr>
      <w:r w:rsidRPr="00E85879">
        <w:t>Specify occupation……………………………………………………………….</w:t>
      </w:r>
    </w:p>
    <w:p w14:paraId="53685EB9" w14:textId="77777777" w:rsidR="000C43E5" w:rsidRPr="00E85879" w:rsidRDefault="000C43E5" w:rsidP="000C43E5">
      <w:pPr>
        <w:pStyle w:val="ListParagraph"/>
        <w:numPr>
          <w:ilvl w:val="0"/>
          <w:numId w:val="1"/>
        </w:numPr>
        <w:spacing w:before="0" w:after="200" w:line="240" w:lineRule="auto"/>
      </w:pPr>
      <w:r w:rsidRPr="00E85879">
        <w:t>Height [    ]M</w:t>
      </w:r>
      <w:r w:rsidRPr="00E85879">
        <w:tab/>
      </w:r>
      <w:r w:rsidRPr="00E85879">
        <w:tab/>
        <w:t>weight [    ] Kg</w:t>
      </w:r>
      <w:r w:rsidRPr="00E85879">
        <w:tab/>
      </w:r>
      <w:r w:rsidRPr="00E85879">
        <w:tab/>
        <w:t>BMI [             ]Kg/M²</w:t>
      </w:r>
    </w:p>
    <w:p w14:paraId="6606C7A8" w14:textId="77777777" w:rsidR="000C43E5" w:rsidRPr="00E85879" w:rsidRDefault="000C43E5" w:rsidP="000C43E5">
      <w:pPr>
        <w:pStyle w:val="ListParagraph"/>
        <w:numPr>
          <w:ilvl w:val="0"/>
          <w:numId w:val="1"/>
        </w:numPr>
        <w:spacing w:before="0" w:after="200" w:line="240" w:lineRule="auto"/>
      </w:pPr>
      <w:r w:rsidRPr="00E85879">
        <w:t xml:space="preserve">Level of education </w:t>
      </w:r>
    </w:p>
    <w:p w14:paraId="2D2659D0" w14:textId="77777777" w:rsidR="000C43E5" w:rsidRPr="00E85879" w:rsidRDefault="000C43E5" w:rsidP="000C43E5">
      <w:pPr>
        <w:pStyle w:val="ListParagraph"/>
        <w:numPr>
          <w:ilvl w:val="0"/>
          <w:numId w:val="2"/>
        </w:numPr>
        <w:spacing w:before="0" w:after="0" w:line="240" w:lineRule="auto"/>
      </w:pPr>
      <w:r w:rsidRPr="00E85879">
        <w:t>Primary school [   ]</w:t>
      </w:r>
    </w:p>
    <w:p w14:paraId="33505BFA" w14:textId="77777777" w:rsidR="000C43E5" w:rsidRPr="00E85879" w:rsidRDefault="000C43E5" w:rsidP="000C43E5">
      <w:pPr>
        <w:pStyle w:val="ListParagraph"/>
        <w:numPr>
          <w:ilvl w:val="0"/>
          <w:numId w:val="2"/>
        </w:numPr>
        <w:spacing w:before="0" w:after="200" w:line="240" w:lineRule="auto"/>
      </w:pPr>
      <w:r w:rsidRPr="00E85879">
        <w:t>Secondary school [   ]</w:t>
      </w:r>
    </w:p>
    <w:p w14:paraId="2CE55060" w14:textId="77777777" w:rsidR="000C43E5" w:rsidRPr="00E85879" w:rsidRDefault="000C43E5" w:rsidP="000C43E5">
      <w:pPr>
        <w:pStyle w:val="ListParagraph"/>
        <w:numPr>
          <w:ilvl w:val="0"/>
          <w:numId w:val="2"/>
        </w:numPr>
        <w:spacing w:before="0" w:after="200" w:line="240" w:lineRule="auto"/>
      </w:pPr>
      <w:r w:rsidRPr="00E85879">
        <w:t>Tertiary level [   ]</w:t>
      </w:r>
    </w:p>
    <w:p w14:paraId="74494272" w14:textId="77777777" w:rsidR="000C43E5" w:rsidRPr="00E85879" w:rsidRDefault="000C43E5" w:rsidP="000C43E5">
      <w:pPr>
        <w:pStyle w:val="ListParagraph"/>
        <w:numPr>
          <w:ilvl w:val="0"/>
          <w:numId w:val="20"/>
        </w:numPr>
        <w:spacing w:before="0" w:after="200" w:line="240" w:lineRule="auto"/>
      </w:pPr>
      <w:r w:rsidRPr="00E85879">
        <w:t>College/technical training college [   ]</w:t>
      </w:r>
    </w:p>
    <w:p w14:paraId="39870BDF" w14:textId="77777777" w:rsidR="000C43E5" w:rsidRPr="00E85879" w:rsidRDefault="000C43E5" w:rsidP="000C43E5">
      <w:pPr>
        <w:pStyle w:val="ListParagraph"/>
        <w:numPr>
          <w:ilvl w:val="0"/>
          <w:numId w:val="20"/>
        </w:numPr>
        <w:spacing w:before="0" w:after="200" w:line="240" w:lineRule="auto"/>
      </w:pPr>
      <w:r w:rsidRPr="00E85879">
        <w:t>University [   ]</w:t>
      </w:r>
    </w:p>
    <w:p w14:paraId="0CDF389D" w14:textId="77777777" w:rsidR="000C43E5" w:rsidRPr="00E85879" w:rsidRDefault="000C43E5" w:rsidP="000C43E5">
      <w:pPr>
        <w:pStyle w:val="ListParagraph"/>
        <w:numPr>
          <w:ilvl w:val="0"/>
          <w:numId w:val="2"/>
        </w:numPr>
        <w:spacing w:before="0" w:after="200" w:line="240" w:lineRule="auto"/>
      </w:pPr>
      <w:r w:rsidRPr="00E85879">
        <w:t>None [   ]</w:t>
      </w:r>
    </w:p>
    <w:p w14:paraId="6A8BA744" w14:textId="77777777" w:rsidR="000C43E5" w:rsidRPr="00E85879" w:rsidRDefault="000C43E5" w:rsidP="000C43E5">
      <w:pPr>
        <w:spacing w:line="240" w:lineRule="auto"/>
        <w:rPr>
          <w:rFonts w:cs="Times New Roman"/>
          <w:szCs w:val="24"/>
        </w:rPr>
      </w:pPr>
      <w:r w:rsidRPr="00E85879">
        <w:rPr>
          <w:rFonts w:cs="Times New Roman"/>
          <w:szCs w:val="24"/>
        </w:rPr>
        <w:br w:type="page"/>
      </w:r>
    </w:p>
    <w:p w14:paraId="0A9CB971" w14:textId="77777777" w:rsidR="000C43E5" w:rsidRPr="00E85879" w:rsidRDefault="000C43E5" w:rsidP="000C43E5">
      <w:pPr>
        <w:pStyle w:val="ListParagraph"/>
        <w:numPr>
          <w:ilvl w:val="0"/>
          <w:numId w:val="1"/>
        </w:numPr>
        <w:spacing w:before="0" w:after="0" w:line="240" w:lineRule="auto"/>
      </w:pPr>
      <w:r w:rsidRPr="00E85879">
        <w:t xml:space="preserve">Religion </w:t>
      </w:r>
    </w:p>
    <w:p w14:paraId="3982E072" w14:textId="77777777" w:rsidR="000C43E5" w:rsidRPr="00E85879" w:rsidRDefault="000C43E5" w:rsidP="000C43E5">
      <w:pPr>
        <w:pStyle w:val="ListParagraph"/>
        <w:numPr>
          <w:ilvl w:val="0"/>
          <w:numId w:val="19"/>
        </w:numPr>
        <w:spacing w:before="0" w:after="0" w:line="240" w:lineRule="auto"/>
      </w:pPr>
      <w:r w:rsidRPr="00E85879">
        <w:t>Roman Catholic [   ]</w:t>
      </w:r>
    </w:p>
    <w:p w14:paraId="6CE93853" w14:textId="77777777" w:rsidR="000C43E5" w:rsidRPr="00E85879" w:rsidRDefault="000C43E5" w:rsidP="000C43E5">
      <w:pPr>
        <w:pStyle w:val="ListParagraph"/>
        <w:numPr>
          <w:ilvl w:val="0"/>
          <w:numId w:val="19"/>
        </w:numPr>
        <w:spacing w:before="0" w:after="0" w:line="240" w:lineRule="auto"/>
      </w:pPr>
      <w:r w:rsidRPr="00E85879">
        <w:t>Protestant [   ]</w:t>
      </w:r>
    </w:p>
    <w:p w14:paraId="4A22A9DC" w14:textId="77777777" w:rsidR="000C43E5" w:rsidRPr="00E85879" w:rsidRDefault="000C43E5" w:rsidP="000C43E5">
      <w:pPr>
        <w:pStyle w:val="ListParagraph"/>
        <w:numPr>
          <w:ilvl w:val="0"/>
          <w:numId w:val="19"/>
        </w:numPr>
        <w:spacing w:before="0" w:after="0" w:line="240" w:lineRule="auto"/>
      </w:pPr>
      <w:r w:rsidRPr="00E85879">
        <w:t>Muslim [   ]</w:t>
      </w:r>
    </w:p>
    <w:p w14:paraId="2EDB315E" w14:textId="77777777" w:rsidR="000C43E5" w:rsidRPr="00E85879" w:rsidRDefault="000C43E5" w:rsidP="000C43E5">
      <w:pPr>
        <w:pStyle w:val="ListParagraph"/>
        <w:numPr>
          <w:ilvl w:val="0"/>
          <w:numId w:val="19"/>
        </w:numPr>
        <w:spacing w:before="0" w:after="200" w:line="240" w:lineRule="auto"/>
        <w:rPr>
          <w:i/>
        </w:rPr>
      </w:pPr>
      <w:r w:rsidRPr="00E85879">
        <w:t>Others [   ]</w:t>
      </w:r>
    </w:p>
    <w:p w14:paraId="2A01B1D3" w14:textId="77777777" w:rsidR="000C43E5" w:rsidRPr="00E85879" w:rsidRDefault="000C43E5" w:rsidP="000C43E5">
      <w:pPr>
        <w:pStyle w:val="ListParagraph"/>
        <w:numPr>
          <w:ilvl w:val="0"/>
          <w:numId w:val="1"/>
        </w:numPr>
        <w:spacing w:before="0" w:after="0" w:line="240" w:lineRule="auto"/>
      </w:pPr>
      <w:r w:rsidRPr="00E85879">
        <w:t>Marital  status</w:t>
      </w:r>
    </w:p>
    <w:p w14:paraId="1E0FBADB" w14:textId="77777777" w:rsidR="000C43E5" w:rsidRPr="00E85879" w:rsidRDefault="000C43E5" w:rsidP="000C43E5">
      <w:pPr>
        <w:pStyle w:val="ListParagraph"/>
        <w:numPr>
          <w:ilvl w:val="0"/>
          <w:numId w:val="3"/>
        </w:numPr>
        <w:spacing w:before="0" w:after="0" w:line="240" w:lineRule="auto"/>
      </w:pPr>
      <w:r w:rsidRPr="00E85879">
        <w:t>Married [   ]</w:t>
      </w:r>
    </w:p>
    <w:p w14:paraId="5C8016CF" w14:textId="77777777" w:rsidR="000C43E5" w:rsidRPr="00E85879" w:rsidRDefault="000C43E5" w:rsidP="000C43E5">
      <w:pPr>
        <w:pStyle w:val="ListParagraph"/>
        <w:numPr>
          <w:ilvl w:val="0"/>
          <w:numId w:val="3"/>
        </w:numPr>
        <w:spacing w:before="0" w:after="0" w:line="240" w:lineRule="auto"/>
      </w:pPr>
      <w:r w:rsidRPr="00E85879">
        <w:t>Single [   ]</w:t>
      </w:r>
    </w:p>
    <w:p w14:paraId="38F7E655" w14:textId="77777777" w:rsidR="000C43E5" w:rsidRPr="00E85879" w:rsidRDefault="000C43E5" w:rsidP="000C43E5">
      <w:pPr>
        <w:pStyle w:val="ListParagraph"/>
        <w:numPr>
          <w:ilvl w:val="0"/>
          <w:numId w:val="3"/>
        </w:numPr>
        <w:spacing w:before="0" w:after="0" w:line="240" w:lineRule="auto"/>
      </w:pPr>
      <w:r w:rsidRPr="00E85879">
        <w:t>Divorced [   ]</w:t>
      </w:r>
    </w:p>
    <w:p w14:paraId="194C0A45" w14:textId="77777777" w:rsidR="000C43E5" w:rsidRPr="00E85879" w:rsidRDefault="000C43E5" w:rsidP="000C43E5">
      <w:pPr>
        <w:pStyle w:val="ListParagraph"/>
        <w:numPr>
          <w:ilvl w:val="0"/>
          <w:numId w:val="3"/>
        </w:numPr>
        <w:spacing w:before="0" w:after="0" w:line="240" w:lineRule="auto"/>
      </w:pPr>
      <w:r w:rsidRPr="00E85879">
        <w:t>Widow [   ]</w:t>
      </w:r>
    </w:p>
    <w:p w14:paraId="1532C62C" w14:textId="77777777" w:rsidR="000C43E5" w:rsidRPr="00E85879" w:rsidRDefault="000C43E5" w:rsidP="000C43E5">
      <w:pPr>
        <w:pStyle w:val="ListParagraph"/>
        <w:numPr>
          <w:ilvl w:val="0"/>
          <w:numId w:val="3"/>
        </w:numPr>
        <w:spacing w:before="0" w:after="0" w:line="240" w:lineRule="auto"/>
      </w:pPr>
      <w:r w:rsidRPr="00E85879">
        <w:t>Remarried [    ]</w:t>
      </w:r>
    </w:p>
    <w:p w14:paraId="57E935F0" w14:textId="77777777" w:rsidR="000C43E5" w:rsidRPr="00E85879" w:rsidRDefault="000C43E5" w:rsidP="000C43E5">
      <w:pPr>
        <w:pStyle w:val="ListParagraph"/>
        <w:numPr>
          <w:ilvl w:val="0"/>
          <w:numId w:val="1"/>
        </w:numPr>
        <w:spacing w:before="0" w:after="0" w:line="240" w:lineRule="auto"/>
      </w:pPr>
      <w:r w:rsidRPr="00E85879">
        <w:t>Partnership status</w:t>
      </w:r>
    </w:p>
    <w:p w14:paraId="28C71B9E" w14:textId="77777777" w:rsidR="000C43E5" w:rsidRPr="00E85879" w:rsidRDefault="000C43E5" w:rsidP="000C43E5">
      <w:pPr>
        <w:spacing w:after="0" w:line="240" w:lineRule="auto"/>
        <w:ind w:left="720" w:firstLine="720"/>
        <w:rPr>
          <w:rFonts w:cs="Times New Roman"/>
          <w:szCs w:val="24"/>
        </w:rPr>
      </w:pPr>
      <w:r w:rsidRPr="00E85879">
        <w:rPr>
          <w:rFonts w:cs="Times New Roman"/>
          <w:szCs w:val="24"/>
        </w:rPr>
        <w:t>Living with partner [   ]</w:t>
      </w:r>
    </w:p>
    <w:p w14:paraId="797B57A8" w14:textId="77777777" w:rsidR="000C43E5" w:rsidRPr="00E85879" w:rsidRDefault="000C43E5" w:rsidP="000C43E5">
      <w:pPr>
        <w:spacing w:after="0" w:line="240" w:lineRule="auto"/>
        <w:ind w:left="720" w:firstLine="720"/>
        <w:rPr>
          <w:rFonts w:cs="Times New Roman"/>
          <w:szCs w:val="24"/>
        </w:rPr>
      </w:pPr>
      <w:r w:rsidRPr="00E85879">
        <w:rPr>
          <w:rFonts w:cs="Times New Roman"/>
          <w:szCs w:val="24"/>
        </w:rPr>
        <w:t>Not living with partner [   ]</w:t>
      </w:r>
    </w:p>
    <w:p w14:paraId="0BDED161" w14:textId="77777777" w:rsidR="000C43E5" w:rsidRPr="00E85879" w:rsidRDefault="000C43E5" w:rsidP="000C43E5">
      <w:pPr>
        <w:pStyle w:val="ListParagraph"/>
        <w:numPr>
          <w:ilvl w:val="0"/>
          <w:numId w:val="1"/>
        </w:numPr>
        <w:spacing w:before="0" w:after="0" w:line="240" w:lineRule="auto"/>
      </w:pPr>
      <w:r w:rsidRPr="00E85879">
        <w:t>Partners/ husbands level of education</w:t>
      </w:r>
    </w:p>
    <w:p w14:paraId="7E1327C3" w14:textId="77777777" w:rsidR="000C43E5" w:rsidRPr="00E85879" w:rsidRDefault="000C43E5" w:rsidP="000C43E5">
      <w:pPr>
        <w:pStyle w:val="ListParagraph"/>
        <w:numPr>
          <w:ilvl w:val="0"/>
          <w:numId w:val="14"/>
        </w:numPr>
        <w:spacing w:before="0" w:after="200" w:line="240" w:lineRule="auto"/>
      </w:pPr>
      <w:r w:rsidRPr="00E85879">
        <w:t>Primary school [   ]</w:t>
      </w:r>
    </w:p>
    <w:p w14:paraId="3FE96684" w14:textId="77777777" w:rsidR="000C43E5" w:rsidRPr="00E85879" w:rsidRDefault="000C43E5" w:rsidP="000C43E5">
      <w:pPr>
        <w:pStyle w:val="ListParagraph"/>
        <w:numPr>
          <w:ilvl w:val="0"/>
          <w:numId w:val="14"/>
        </w:numPr>
        <w:spacing w:before="0" w:after="200" w:line="240" w:lineRule="auto"/>
      </w:pPr>
      <w:r w:rsidRPr="00E85879">
        <w:t>Secondary school [   ]</w:t>
      </w:r>
    </w:p>
    <w:p w14:paraId="780EA766" w14:textId="77777777" w:rsidR="000C43E5" w:rsidRPr="00E85879" w:rsidRDefault="000C43E5" w:rsidP="000C43E5">
      <w:pPr>
        <w:pStyle w:val="ListParagraph"/>
        <w:numPr>
          <w:ilvl w:val="0"/>
          <w:numId w:val="14"/>
        </w:numPr>
        <w:spacing w:before="0" w:after="200" w:line="240" w:lineRule="auto"/>
      </w:pPr>
      <w:r w:rsidRPr="00E85879">
        <w:t>Tertiary level [   ]</w:t>
      </w:r>
    </w:p>
    <w:p w14:paraId="6538DEE7" w14:textId="77777777" w:rsidR="000C43E5" w:rsidRPr="00E85879" w:rsidRDefault="000C43E5" w:rsidP="000C43E5">
      <w:pPr>
        <w:pStyle w:val="ListParagraph"/>
        <w:numPr>
          <w:ilvl w:val="0"/>
          <w:numId w:val="14"/>
        </w:numPr>
        <w:spacing w:before="0" w:after="200" w:line="240" w:lineRule="auto"/>
      </w:pPr>
      <w:r w:rsidRPr="00E85879">
        <w:t>None [   ]</w:t>
      </w:r>
    </w:p>
    <w:p w14:paraId="51CC1EA8" w14:textId="77777777" w:rsidR="000C43E5" w:rsidRPr="00E85879" w:rsidRDefault="000C43E5" w:rsidP="000C43E5">
      <w:pPr>
        <w:pStyle w:val="ListParagraph"/>
        <w:numPr>
          <w:ilvl w:val="0"/>
          <w:numId w:val="1"/>
        </w:numPr>
        <w:spacing w:before="0" w:after="0" w:line="240" w:lineRule="auto"/>
      </w:pPr>
      <w:r w:rsidRPr="00E85879">
        <w:t>Duration of relationship</w:t>
      </w:r>
    </w:p>
    <w:p w14:paraId="1EC0EB99" w14:textId="77777777" w:rsidR="000C43E5" w:rsidRPr="00E85879" w:rsidRDefault="000C43E5" w:rsidP="000C43E5">
      <w:pPr>
        <w:pStyle w:val="ListParagraph"/>
        <w:numPr>
          <w:ilvl w:val="0"/>
          <w:numId w:val="12"/>
        </w:numPr>
        <w:spacing w:before="0" w:after="0" w:line="240" w:lineRule="auto"/>
      </w:pPr>
      <w:r w:rsidRPr="00E85879">
        <w:t>≤ 2 years [   ]</w:t>
      </w:r>
    </w:p>
    <w:p w14:paraId="6A1B1AE1" w14:textId="77777777" w:rsidR="000C43E5" w:rsidRPr="00E85879" w:rsidRDefault="000C43E5" w:rsidP="000C43E5">
      <w:pPr>
        <w:pStyle w:val="ListParagraph"/>
        <w:numPr>
          <w:ilvl w:val="0"/>
          <w:numId w:val="12"/>
        </w:numPr>
        <w:spacing w:before="0" w:after="0" w:line="240" w:lineRule="auto"/>
      </w:pPr>
      <w:r w:rsidRPr="00E85879">
        <w:t>3-5 years [   ]</w:t>
      </w:r>
    </w:p>
    <w:p w14:paraId="2CE322D3" w14:textId="77777777" w:rsidR="000C43E5" w:rsidRPr="00E85879" w:rsidRDefault="000C43E5" w:rsidP="000C43E5">
      <w:pPr>
        <w:pStyle w:val="ListParagraph"/>
        <w:numPr>
          <w:ilvl w:val="0"/>
          <w:numId w:val="12"/>
        </w:numPr>
        <w:spacing w:before="0" w:after="0" w:line="240" w:lineRule="auto"/>
      </w:pPr>
      <w:r w:rsidRPr="00E85879">
        <w:t>&gt;5 years [   ]</w:t>
      </w:r>
    </w:p>
    <w:p w14:paraId="20BBC083" w14:textId="77777777" w:rsidR="000C43E5" w:rsidRPr="00E85879" w:rsidRDefault="000C43E5" w:rsidP="000C43E5">
      <w:pPr>
        <w:pStyle w:val="ListParagraph"/>
        <w:numPr>
          <w:ilvl w:val="0"/>
          <w:numId w:val="12"/>
        </w:numPr>
        <w:spacing w:before="0" w:after="0" w:line="240" w:lineRule="auto"/>
      </w:pPr>
      <w:r w:rsidRPr="00E85879">
        <w:t>No relationship [   ]</w:t>
      </w:r>
    </w:p>
    <w:p w14:paraId="5DD51C7B" w14:textId="77777777" w:rsidR="000C43E5" w:rsidRPr="00E85879" w:rsidRDefault="000C43E5" w:rsidP="000C43E5">
      <w:pPr>
        <w:pStyle w:val="ListParagraph"/>
        <w:spacing w:line="240" w:lineRule="auto"/>
        <w:ind w:left="360"/>
      </w:pPr>
    </w:p>
    <w:p w14:paraId="53B2920B" w14:textId="77777777" w:rsidR="000C43E5" w:rsidRPr="00E85879" w:rsidRDefault="000C43E5" w:rsidP="000C43E5">
      <w:pPr>
        <w:pStyle w:val="ListParagraph"/>
        <w:numPr>
          <w:ilvl w:val="0"/>
          <w:numId w:val="1"/>
        </w:numPr>
        <w:spacing w:before="0" w:after="0" w:line="240" w:lineRule="auto"/>
      </w:pPr>
      <w:r w:rsidRPr="00E85879">
        <w:t>Settlement/Home………………………….</w:t>
      </w:r>
    </w:p>
    <w:p w14:paraId="04999767" w14:textId="77777777" w:rsidR="000C43E5" w:rsidRPr="00E85879" w:rsidRDefault="000C43E5" w:rsidP="000C43E5">
      <w:pPr>
        <w:pStyle w:val="ListParagraph"/>
        <w:numPr>
          <w:ilvl w:val="0"/>
          <w:numId w:val="13"/>
        </w:numPr>
        <w:spacing w:before="0" w:after="0" w:line="240" w:lineRule="auto"/>
      </w:pPr>
      <w:r w:rsidRPr="00E85879">
        <w:t>Rural [   ]</w:t>
      </w:r>
    </w:p>
    <w:p w14:paraId="1351F102" w14:textId="77777777" w:rsidR="000C43E5" w:rsidRPr="00E85879" w:rsidRDefault="000C43E5" w:rsidP="000C43E5">
      <w:pPr>
        <w:pStyle w:val="ListParagraph"/>
        <w:numPr>
          <w:ilvl w:val="0"/>
          <w:numId w:val="13"/>
        </w:numPr>
        <w:spacing w:before="0" w:after="0" w:line="240" w:lineRule="auto"/>
      </w:pPr>
      <w:r w:rsidRPr="00E85879">
        <w:t>Urban/Town [   ]</w:t>
      </w:r>
    </w:p>
    <w:p w14:paraId="4997A21B" w14:textId="77777777" w:rsidR="000C43E5" w:rsidRPr="00E85879" w:rsidRDefault="000C43E5" w:rsidP="000C43E5">
      <w:pPr>
        <w:pStyle w:val="ListParagraph"/>
        <w:numPr>
          <w:ilvl w:val="0"/>
          <w:numId w:val="1"/>
        </w:numPr>
        <w:spacing w:before="0" w:after="0" w:line="240" w:lineRule="auto"/>
      </w:pPr>
      <w:r w:rsidRPr="00E85879">
        <w:t xml:space="preserve">Total number of pregnancies (parity) [      </w:t>
      </w:r>
      <w:r w:rsidRPr="00E85879">
        <w:tab/>
      </w:r>
      <w:r w:rsidRPr="00E85879">
        <w:tab/>
        <w:t xml:space="preserve">] </w:t>
      </w:r>
      <w:r w:rsidRPr="00E85879">
        <w:tab/>
      </w:r>
    </w:p>
    <w:p w14:paraId="5932D17B" w14:textId="77777777" w:rsidR="000C43E5" w:rsidRPr="00E85879" w:rsidRDefault="000C43E5" w:rsidP="000C43E5">
      <w:pPr>
        <w:pStyle w:val="ListParagraph"/>
        <w:spacing w:line="240" w:lineRule="auto"/>
        <w:ind w:left="360"/>
      </w:pPr>
      <w:r w:rsidRPr="00E85879">
        <w:t>Never been pregnant [     ] skip to number 16</w:t>
      </w:r>
    </w:p>
    <w:p w14:paraId="0D9B3633" w14:textId="77777777" w:rsidR="000C43E5" w:rsidRPr="00E85879" w:rsidRDefault="000C43E5" w:rsidP="000C43E5">
      <w:pPr>
        <w:pStyle w:val="ListParagraph"/>
        <w:numPr>
          <w:ilvl w:val="0"/>
          <w:numId w:val="1"/>
        </w:numPr>
        <w:spacing w:before="0" w:after="0" w:line="240" w:lineRule="auto"/>
      </w:pPr>
      <w:r w:rsidRPr="00E85879">
        <w:t xml:space="preserve">Total number of live children </w:t>
      </w:r>
      <w:r w:rsidRPr="00E85879">
        <w:tab/>
        <w:t>male [     ]</w:t>
      </w:r>
      <w:r w:rsidRPr="00E85879">
        <w:tab/>
        <w:t>female</w:t>
      </w:r>
      <w:r w:rsidRPr="00E85879">
        <w:tab/>
        <w:t>[     ]</w:t>
      </w:r>
    </w:p>
    <w:p w14:paraId="167B0631" w14:textId="77777777" w:rsidR="000C43E5" w:rsidRPr="00E85879" w:rsidRDefault="000C43E5" w:rsidP="000C43E5">
      <w:pPr>
        <w:pStyle w:val="ListParagraph"/>
        <w:numPr>
          <w:ilvl w:val="0"/>
          <w:numId w:val="1"/>
        </w:numPr>
        <w:spacing w:before="0" w:after="0" w:line="240" w:lineRule="auto"/>
      </w:pPr>
      <w:r w:rsidRPr="00E85879">
        <w:t>Number of births after 40 years of age [     ]</w:t>
      </w:r>
    </w:p>
    <w:p w14:paraId="08A93A1B" w14:textId="77777777" w:rsidR="000C43E5" w:rsidRPr="00E85879" w:rsidRDefault="000C43E5" w:rsidP="000C43E5">
      <w:pPr>
        <w:pStyle w:val="ListParagraph"/>
        <w:numPr>
          <w:ilvl w:val="0"/>
          <w:numId w:val="4"/>
        </w:numPr>
        <w:spacing w:before="0" w:after="0" w:line="240" w:lineRule="auto"/>
      </w:pPr>
      <w:r w:rsidRPr="00E85879">
        <w:t>Intended/planned [     ]</w:t>
      </w:r>
    </w:p>
    <w:p w14:paraId="5F26C90A" w14:textId="77777777" w:rsidR="000C43E5" w:rsidRPr="00E85879" w:rsidRDefault="000C43E5" w:rsidP="000C43E5">
      <w:pPr>
        <w:pStyle w:val="ListParagraph"/>
        <w:numPr>
          <w:ilvl w:val="0"/>
          <w:numId w:val="4"/>
        </w:numPr>
        <w:spacing w:before="0" w:after="0" w:line="240" w:lineRule="auto"/>
      </w:pPr>
      <w:r w:rsidRPr="00E85879">
        <w:t>Unintended/unplanned [     ]</w:t>
      </w:r>
    </w:p>
    <w:p w14:paraId="6DFB7D6A" w14:textId="77777777" w:rsidR="000C43E5" w:rsidRPr="00E85879" w:rsidRDefault="000C43E5" w:rsidP="000C43E5">
      <w:pPr>
        <w:pStyle w:val="ListParagraph"/>
        <w:numPr>
          <w:ilvl w:val="0"/>
          <w:numId w:val="1"/>
        </w:numPr>
        <w:spacing w:before="0" w:after="0" w:line="240" w:lineRule="auto"/>
      </w:pPr>
      <w:r w:rsidRPr="00E85879">
        <w:t>Number of miscarriage ≥40 years (pregnancy loss less than 7 months gestation) [ ]</w:t>
      </w:r>
    </w:p>
    <w:p w14:paraId="64074437" w14:textId="77777777" w:rsidR="000C43E5" w:rsidRPr="00E85879" w:rsidRDefault="000C43E5" w:rsidP="000C43E5">
      <w:pPr>
        <w:pStyle w:val="ListParagraph"/>
        <w:numPr>
          <w:ilvl w:val="0"/>
          <w:numId w:val="1"/>
        </w:numPr>
        <w:spacing w:before="0" w:after="0" w:line="240" w:lineRule="auto"/>
      </w:pPr>
      <w:r w:rsidRPr="00E85879">
        <w:t>Desire for children</w:t>
      </w:r>
    </w:p>
    <w:p w14:paraId="05D0E3CD" w14:textId="77777777" w:rsidR="000C43E5" w:rsidRPr="00E85879" w:rsidRDefault="000C43E5" w:rsidP="000C43E5">
      <w:pPr>
        <w:pStyle w:val="ListParagraph"/>
        <w:numPr>
          <w:ilvl w:val="0"/>
          <w:numId w:val="15"/>
        </w:numPr>
        <w:spacing w:before="0" w:after="0" w:line="240" w:lineRule="auto"/>
      </w:pPr>
      <w:r w:rsidRPr="00E85879">
        <w:t>Wants more children  [   ]</w:t>
      </w:r>
    </w:p>
    <w:p w14:paraId="39BFDF94" w14:textId="77777777" w:rsidR="000C43E5" w:rsidRPr="00E85879" w:rsidRDefault="000C43E5" w:rsidP="000C43E5">
      <w:pPr>
        <w:pStyle w:val="ListParagraph"/>
        <w:numPr>
          <w:ilvl w:val="0"/>
          <w:numId w:val="15"/>
        </w:numPr>
        <w:spacing w:before="0" w:after="0" w:line="240" w:lineRule="auto"/>
      </w:pPr>
      <w:r w:rsidRPr="00E85879">
        <w:t>Wants no more children[   ]</w:t>
      </w:r>
    </w:p>
    <w:p w14:paraId="10F0FBC6" w14:textId="77777777" w:rsidR="000C43E5" w:rsidRPr="00E85879" w:rsidRDefault="000C43E5" w:rsidP="000C43E5">
      <w:pPr>
        <w:pStyle w:val="ListParagraph"/>
        <w:numPr>
          <w:ilvl w:val="0"/>
          <w:numId w:val="15"/>
        </w:numPr>
        <w:spacing w:before="0" w:after="0" w:line="240" w:lineRule="auto"/>
      </w:pPr>
      <w:r w:rsidRPr="00E85879">
        <w:t>Undecided  [   ]</w:t>
      </w:r>
    </w:p>
    <w:p w14:paraId="07F78797" w14:textId="77777777" w:rsidR="000C43E5" w:rsidRPr="00E85879" w:rsidRDefault="000C43E5" w:rsidP="000C43E5">
      <w:pPr>
        <w:spacing w:after="0" w:line="240" w:lineRule="auto"/>
        <w:rPr>
          <w:rFonts w:cs="Times New Roman"/>
          <w:b/>
          <w:szCs w:val="24"/>
        </w:rPr>
      </w:pPr>
      <w:r w:rsidRPr="00E85879">
        <w:rPr>
          <w:rFonts w:cs="Times New Roman"/>
          <w:b/>
          <w:szCs w:val="24"/>
        </w:rPr>
        <w:t>CLINICAL DATA</w:t>
      </w:r>
    </w:p>
    <w:p w14:paraId="3E196939" w14:textId="77777777" w:rsidR="000C43E5" w:rsidRPr="00E85879" w:rsidRDefault="000C43E5" w:rsidP="000C43E5">
      <w:pPr>
        <w:pStyle w:val="ListParagraph"/>
        <w:numPr>
          <w:ilvl w:val="0"/>
          <w:numId w:val="1"/>
        </w:numPr>
        <w:spacing w:before="0" w:after="0" w:line="240" w:lineRule="auto"/>
      </w:pPr>
      <w:r w:rsidRPr="00E85879">
        <w:t>Last menstrual period date ………/……………/…………….</w:t>
      </w:r>
    </w:p>
    <w:p w14:paraId="6FE6807A" w14:textId="77777777" w:rsidR="000C43E5" w:rsidRPr="00E85879" w:rsidRDefault="000C43E5" w:rsidP="000C43E5">
      <w:pPr>
        <w:pStyle w:val="ListParagraph"/>
        <w:numPr>
          <w:ilvl w:val="0"/>
          <w:numId w:val="1"/>
        </w:numPr>
        <w:spacing w:before="0" w:after="0" w:line="240" w:lineRule="auto"/>
      </w:pPr>
      <w:r w:rsidRPr="00E85879">
        <w:t xml:space="preserve">Are you experiencing premenopausal symptoms? </w:t>
      </w:r>
    </w:p>
    <w:p w14:paraId="78DBC12D" w14:textId="77777777" w:rsidR="000C43E5" w:rsidRPr="00E85879" w:rsidRDefault="000C43E5" w:rsidP="000C43E5">
      <w:pPr>
        <w:pStyle w:val="ListParagraph"/>
        <w:numPr>
          <w:ilvl w:val="0"/>
          <w:numId w:val="25"/>
        </w:numPr>
        <w:spacing w:before="0" w:after="0" w:line="240" w:lineRule="auto"/>
      </w:pPr>
      <w:r w:rsidRPr="00E85879">
        <w:rPr>
          <w:b/>
        </w:rPr>
        <w:t>Recent Menstrual pattern changes</w:t>
      </w:r>
      <w:r w:rsidRPr="00E85879">
        <w:t xml:space="preserve">: </w:t>
      </w:r>
    </w:p>
    <w:p w14:paraId="218EDB1A" w14:textId="77777777" w:rsidR="000C43E5" w:rsidRPr="00E85879" w:rsidRDefault="000C43E5" w:rsidP="000C43E5">
      <w:pPr>
        <w:spacing w:after="0" w:line="240" w:lineRule="auto"/>
        <w:ind w:left="450"/>
        <w:rPr>
          <w:rFonts w:cs="Times New Roman"/>
          <w:szCs w:val="24"/>
        </w:rPr>
      </w:pPr>
      <w:r w:rsidRPr="00E85879">
        <w:rPr>
          <w:rFonts w:cs="Times New Roman"/>
          <w:szCs w:val="24"/>
        </w:rPr>
        <w:t>Heavy (&gt;5 pads/day) [   ] Prolonged (&gt;8 days) [   ] Infrequent (&gt; 38 day cycle) [   ] Frequent (&lt; 24 day cycle) [   ] Light (&lt;3 days) [   ]</w:t>
      </w:r>
    </w:p>
    <w:p w14:paraId="007842C0" w14:textId="77777777" w:rsidR="000C43E5" w:rsidRPr="00E85879" w:rsidRDefault="000C43E5" w:rsidP="000C43E5">
      <w:pPr>
        <w:pStyle w:val="ListParagraph"/>
        <w:numPr>
          <w:ilvl w:val="0"/>
          <w:numId w:val="25"/>
        </w:numPr>
        <w:spacing w:before="0" w:after="0" w:line="240" w:lineRule="auto"/>
      </w:pPr>
      <w:r w:rsidRPr="00E85879">
        <w:rPr>
          <w:b/>
        </w:rPr>
        <w:t>Vasomotor</w:t>
      </w:r>
      <w:r w:rsidRPr="00E85879">
        <w:t xml:space="preserve">: Hot flashes </w:t>
      </w:r>
      <w:r w:rsidRPr="00E85879">
        <w:tab/>
        <w:t>[   ]</w:t>
      </w:r>
      <w:r w:rsidRPr="00E85879">
        <w:tab/>
      </w:r>
      <w:r w:rsidRPr="00E85879">
        <w:tab/>
      </w:r>
      <w:r w:rsidRPr="00E85879">
        <w:rPr>
          <w:b/>
        </w:rPr>
        <w:t>Nocturnal sweating</w:t>
      </w:r>
      <w:r w:rsidRPr="00E85879">
        <w:t xml:space="preserve"> [   ]</w:t>
      </w:r>
    </w:p>
    <w:p w14:paraId="20A56C1C" w14:textId="77777777" w:rsidR="000C43E5" w:rsidRPr="00E85879" w:rsidRDefault="000C43E5" w:rsidP="000C43E5">
      <w:pPr>
        <w:spacing w:after="0" w:line="240" w:lineRule="auto"/>
        <w:ind w:firstLine="450"/>
        <w:rPr>
          <w:rFonts w:cs="Times New Roman"/>
          <w:szCs w:val="24"/>
        </w:rPr>
      </w:pPr>
      <w:r w:rsidRPr="00E85879">
        <w:rPr>
          <w:rFonts w:cs="Times New Roman"/>
          <w:b/>
          <w:szCs w:val="24"/>
        </w:rPr>
        <w:t>Psychological</w:t>
      </w:r>
      <w:r w:rsidRPr="00E85879">
        <w:rPr>
          <w:rFonts w:cs="Times New Roman"/>
          <w:szCs w:val="24"/>
        </w:rPr>
        <w:t>: Irritability [   ]</w:t>
      </w:r>
      <w:r w:rsidRPr="00E85879">
        <w:rPr>
          <w:rFonts w:cs="Times New Roman"/>
          <w:szCs w:val="24"/>
        </w:rPr>
        <w:tab/>
      </w:r>
      <w:r w:rsidRPr="00E85879">
        <w:rPr>
          <w:rFonts w:cs="Times New Roman"/>
          <w:szCs w:val="24"/>
        </w:rPr>
        <w:tab/>
      </w:r>
      <w:r w:rsidRPr="00E85879">
        <w:rPr>
          <w:rFonts w:cs="Times New Roman"/>
          <w:szCs w:val="24"/>
        </w:rPr>
        <w:tab/>
      </w:r>
      <w:r w:rsidRPr="00E85879">
        <w:rPr>
          <w:rFonts w:cs="Times New Roman"/>
          <w:szCs w:val="24"/>
        </w:rPr>
        <w:tab/>
        <w:t>Loss of concentration [   ]</w:t>
      </w:r>
    </w:p>
    <w:p w14:paraId="05313608" w14:textId="77777777" w:rsidR="000C43E5" w:rsidRPr="00E85879" w:rsidRDefault="000C43E5" w:rsidP="000C43E5">
      <w:pPr>
        <w:spacing w:after="0" w:line="240" w:lineRule="auto"/>
        <w:ind w:firstLine="450"/>
        <w:rPr>
          <w:rFonts w:cs="Times New Roman"/>
          <w:szCs w:val="24"/>
        </w:rPr>
      </w:pPr>
      <w:r w:rsidRPr="00E85879">
        <w:rPr>
          <w:rFonts w:cs="Times New Roman"/>
          <w:b/>
          <w:szCs w:val="24"/>
        </w:rPr>
        <w:t>Sexual dysfunction</w:t>
      </w:r>
      <w:r w:rsidRPr="00E85879">
        <w:rPr>
          <w:rFonts w:cs="Times New Roman"/>
          <w:szCs w:val="24"/>
        </w:rPr>
        <w:t>: Reduced libido [   ]</w:t>
      </w:r>
      <w:r w:rsidRPr="00E85879">
        <w:rPr>
          <w:rFonts w:cs="Times New Roman"/>
          <w:szCs w:val="24"/>
        </w:rPr>
        <w:tab/>
      </w:r>
      <w:r w:rsidRPr="00E85879">
        <w:rPr>
          <w:rFonts w:cs="Times New Roman"/>
          <w:szCs w:val="24"/>
        </w:rPr>
        <w:tab/>
        <w:t>Vaginal dryness [   ]</w:t>
      </w:r>
    </w:p>
    <w:p w14:paraId="4BF2974D" w14:textId="77777777" w:rsidR="000C43E5" w:rsidRPr="00E85879" w:rsidRDefault="000C43E5" w:rsidP="000C43E5">
      <w:pPr>
        <w:spacing w:after="0" w:line="240" w:lineRule="auto"/>
        <w:ind w:firstLine="450"/>
        <w:rPr>
          <w:rFonts w:cs="Times New Roman"/>
          <w:szCs w:val="24"/>
        </w:rPr>
      </w:pPr>
      <w:r w:rsidRPr="00E85879">
        <w:rPr>
          <w:rFonts w:cs="Times New Roman"/>
          <w:b/>
          <w:szCs w:val="24"/>
        </w:rPr>
        <w:t>Others:</w:t>
      </w:r>
      <w:r w:rsidRPr="00E85879">
        <w:rPr>
          <w:rFonts w:cs="Times New Roman"/>
          <w:szCs w:val="24"/>
        </w:rPr>
        <w:t xml:space="preserve"> </w:t>
      </w:r>
      <w:r w:rsidRPr="00E85879">
        <w:rPr>
          <w:rFonts w:cs="Times New Roman"/>
          <w:szCs w:val="24"/>
        </w:rPr>
        <w:tab/>
        <w:t>Urine incontinence [   ]</w:t>
      </w:r>
      <w:r w:rsidRPr="00E85879">
        <w:rPr>
          <w:rFonts w:cs="Times New Roman"/>
          <w:szCs w:val="24"/>
        </w:rPr>
        <w:tab/>
      </w:r>
      <w:r w:rsidRPr="00E85879">
        <w:rPr>
          <w:rFonts w:cs="Times New Roman"/>
          <w:szCs w:val="24"/>
        </w:rPr>
        <w:tab/>
        <w:t>Skin dryness/Itchiness [   ]</w:t>
      </w:r>
    </w:p>
    <w:p w14:paraId="34A3449F" w14:textId="77777777" w:rsidR="000C43E5" w:rsidRPr="00E85879" w:rsidRDefault="000C43E5" w:rsidP="000C43E5">
      <w:pPr>
        <w:spacing w:line="240" w:lineRule="auto"/>
        <w:rPr>
          <w:rFonts w:cs="Times New Roman"/>
          <w:b/>
          <w:szCs w:val="24"/>
        </w:rPr>
      </w:pPr>
      <w:r w:rsidRPr="00E85879">
        <w:rPr>
          <w:rFonts w:cs="Times New Roman"/>
          <w:b/>
          <w:szCs w:val="24"/>
        </w:rPr>
        <w:br w:type="page"/>
      </w:r>
    </w:p>
    <w:p w14:paraId="768C493F" w14:textId="77777777" w:rsidR="000C43E5" w:rsidRPr="00E85879" w:rsidRDefault="000C43E5" w:rsidP="000C43E5">
      <w:pPr>
        <w:pStyle w:val="ListParagraph"/>
        <w:numPr>
          <w:ilvl w:val="0"/>
          <w:numId w:val="1"/>
        </w:numPr>
        <w:spacing w:before="0" w:after="0" w:line="240" w:lineRule="auto"/>
        <w:rPr>
          <w:b/>
        </w:rPr>
      </w:pPr>
      <w:r w:rsidRPr="00E85879">
        <w:rPr>
          <w:b/>
        </w:rPr>
        <w:t>Any known chronic diseases by the participant.</w:t>
      </w:r>
    </w:p>
    <w:p w14:paraId="7EE2ECA5" w14:textId="77777777" w:rsidR="000C43E5" w:rsidRPr="00E85879" w:rsidRDefault="000C43E5" w:rsidP="000C43E5">
      <w:pPr>
        <w:pStyle w:val="ListParagraph"/>
        <w:numPr>
          <w:ilvl w:val="0"/>
          <w:numId w:val="5"/>
        </w:numPr>
        <w:spacing w:before="0" w:after="0" w:line="240" w:lineRule="auto"/>
      </w:pPr>
      <w:r w:rsidRPr="00E85879">
        <w:t xml:space="preserve">HIV/AIDs [   ] </w:t>
      </w:r>
      <w:r w:rsidRPr="00E85879">
        <w:tab/>
        <w:t>On treatment [   ]</w:t>
      </w:r>
      <w:r w:rsidRPr="00E85879">
        <w:tab/>
        <w:t>Not on treatment [   ]</w:t>
      </w:r>
    </w:p>
    <w:p w14:paraId="629D7265" w14:textId="77777777" w:rsidR="000C43E5" w:rsidRPr="00E85879" w:rsidRDefault="000C43E5" w:rsidP="000C43E5">
      <w:pPr>
        <w:pStyle w:val="ListParagraph"/>
        <w:numPr>
          <w:ilvl w:val="0"/>
          <w:numId w:val="5"/>
        </w:numPr>
        <w:spacing w:before="0" w:after="0" w:line="240" w:lineRule="auto"/>
      </w:pPr>
      <w:r w:rsidRPr="00E85879">
        <w:t>Tuberculosis (pulmonary or extra pulmonary) [   ]</w:t>
      </w:r>
      <w:r w:rsidRPr="00E85879">
        <w:tab/>
        <w:t>On treatment [ ] Not on treatment [   ]</w:t>
      </w:r>
    </w:p>
    <w:p w14:paraId="4D3A81A7" w14:textId="77777777" w:rsidR="000C43E5" w:rsidRPr="00E85879" w:rsidRDefault="000C43E5" w:rsidP="000C43E5">
      <w:pPr>
        <w:pStyle w:val="ListParagraph"/>
        <w:numPr>
          <w:ilvl w:val="0"/>
          <w:numId w:val="5"/>
        </w:numPr>
        <w:spacing w:before="0" w:after="0" w:line="240" w:lineRule="auto"/>
      </w:pPr>
      <w:r w:rsidRPr="00E85879">
        <w:t>Diabetes mellitus [   ]</w:t>
      </w:r>
      <w:r w:rsidRPr="00E85879">
        <w:tab/>
      </w:r>
    </w:p>
    <w:p w14:paraId="588CD243" w14:textId="77777777" w:rsidR="000C43E5" w:rsidRPr="00E85879" w:rsidRDefault="000C43E5" w:rsidP="000C43E5">
      <w:pPr>
        <w:pStyle w:val="ListParagraph"/>
        <w:numPr>
          <w:ilvl w:val="0"/>
          <w:numId w:val="5"/>
        </w:numPr>
        <w:spacing w:before="0" w:after="0" w:line="240" w:lineRule="auto"/>
      </w:pPr>
      <w:r w:rsidRPr="00E85879">
        <w:t>Cardiovascular disease</w:t>
      </w:r>
    </w:p>
    <w:p w14:paraId="2D6B3214" w14:textId="77777777" w:rsidR="000C43E5" w:rsidRPr="00E85879" w:rsidRDefault="000C43E5" w:rsidP="000C43E5">
      <w:pPr>
        <w:spacing w:after="0" w:line="240" w:lineRule="auto"/>
        <w:rPr>
          <w:rFonts w:cs="Times New Roman"/>
          <w:szCs w:val="24"/>
        </w:rPr>
      </w:pPr>
      <w:r w:rsidRPr="00E85879">
        <w:rPr>
          <w:rFonts w:cs="Times New Roman"/>
          <w:szCs w:val="24"/>
        </w:rPr>
        <w:t>Hypertension [   ]</w:t>
      </w:r>
    </w:p>
    <w:p w14:paraId="046CE5A9" w14:textId="77777777" w:rsidR="000C43E5" w:rsidRPr="00E85879" w:rsidRDefault="000C43E5" w:rsidP="000C43E5">
      <w:pPr>
        <w:pStyle w:val="ListParagraph"/>
        <w:numPr>
          <w:ilvl w:val="0"/>
          <w:numId w:val="24"/>
        </w:numPr>
        <w:spacing w:before="0" w:after="0" w:line="240" w:lineRule="auto"/>
      </w:pPr>
      <w:r w:rsidRPr="00E85879">
        <w:t>Controlled BP &lt;140-90 mmHg [    ]</w:t>
      </w:r>
    </w:p>
    <w:p w14:paraId="60B3474E" w14:textId="77777777" w:rsidR="000C43E5" w:rsidRPr="00E85879" w:rsidRDefault="000C43E5" w:rsidP="000C43E5">
      <w:pPr>
        <w:pStyle w:val="ListParagraph"/>
        <w:numPr>
          <w:ilvl w:val="0"/>
          <w:numId w:val="24"/>
        </w:numPr>
        <w:spacing w:before="0" w:after="0" w:line="240" w:lineRule="auto"/>
      </w:pPr>
      <w:r w:rsidRPr="00E85879">
        <w:t>Uncontrolled BP 140-149/90-94 mmHg [    ]</w:t>
      </w:r>
    </w:p>
    <w:p w14:paraId="58C35D0B" w14:textId="77777777" w:rsidR="000C43E5" w:rsidRPr="00E85879" w:rsidRDefault="000C43E5" w:rsidP="000C43E5">
      <w:pPr>
        <w:pStyle w:val="ListParagraph"/>
        <w:spacing w:line="240" w:lineRule="auto"/>
        <w:ind w:left="3600"/>
      </w:pPr>
      <w:r w:rsidRPr="00E85879">
        <w:t>BP &gt;160/95 mmHg [    ]</w:t>
      </w:r>
    </w:p>
    <w:p w14:paraId="59D54370" w14:textId="77777777" w:rsidR="000C43E5" w:rsidRPr="00E85879" w:rsidRDefault="000C43E5" w:rsidP="000C43E5">
      <w:pPr>
        <w:spacing w:after="0" w:line="240" w:lineRule="auto"/>
        <w:rPr>
          <w:rFonts w:cs="Times New Roman"/>
          <w:szCs w:val="24"/>
        </w:rPr>
      </w:pPr>
      <w:r w:rsidRPr="00E85879">
        <w:rPr>
          <w:rFonts w:cs="Times New Roman"/>
          <w:szCs w:val="24"/>
        </w:rPr>
        <w:t>Cardiac disease [   ]</w:t>
      </w:r>
    </w:p>
    <w:p w14:paraId="658914B9" w14:textId="77777777" w:rsidR="000C43E5" w:rsidRPr="00E85879" w:rsidRDefault="000C43E5" w:rsidP="000C43E5">
      <w:pPr>
        <w:spacing w:after="0" w:line="240" w:lineRule="auto"/>
        <w:rPr>
          <w:rFonts w:cs="Times New Roman"/>
          <w:szCs w:val="24"/>
        </w:rPr>
      </w:pPr>
      <w:r w:rsidRPr="00E85879">
        <w:rPr>
          <w:rFonts w:cs="Times New Roman"/>
          <w:szCs w:val="24"/>
        </w:rPr>
        <w:t>Stroke [   ]</w:t>
      </w:r>
    </w:p>
    <w:p w14:paraId="56ECF2C5" w14:textId="77777777" w:rsidR="000C43E5" w:rsidRPr="00E85879" w:rsidRDefault="000C43E5" w:rsidP="000C43E5">
      <w:pPr>
        <w:spacing w:after="0" w:line="240" w:lineRule="auto"/>
        <w:rPr>
          <w:rFonts w:cs="Times New Roman"/>
          <w:szCs w:val="24"/>
        </w:rPr>
      </w:pPr>
      <w:r w:rsidRPr="00E85879">
        <w:rPr>
          <w:rFonts w:cs="Times New Roman"/>
          <w:szCs w:val="24"/>
        </w:rPr>
        <w:t>Myocardial Infarction [    ]</w:t>
      </w:r>
    </w:p>
    <w:p w14:paraId="5B2A492E" w14:textId="77777777" w:rsidR="000C43E5" w:rsidRPr="00E85879" w:rsidRDefault="000C43E5" w:rsidP="000C43E5">
      <w:pPr>
        <w:spacing w:after="0" w:line="240" w:lineRule="auto"/>
        <w:rPr>
          <w:rFonts w:cs="Times New Roman"/>
          <w:szCs w:val="24"/>
        </w:rPr>
      </w:pPr>
      <w:r w:rsidRPr="00E85879">
        <w:rPr>
          <w:rFonts w:cs="Times New Roman"/>
          <w:szCs w:val="24"/>
        </w:rPr>
        <w:t>Others…………………………….</w:t>
      </w:r>
    </w:p>
    <w:p w14:paraId="00464CD8" w14:textId="77777777" w:rsidR="000C43E5" w:rsidRPr="00E85879" w:rsidRDefault="000C43E5" w:rsidP="000C43E5">
      <w:pPr>
        <w:pStyle w:val="ListParagraph"/>
        <w:numPr>
          <w:ilvl w:val="0"/>
          <w:numId w:val="5"/>
        </w:numPr>
        <w:spacing w:before="0" w:after="0" w:line="240" w:lineRule="auto"/>
      </w:pPr>
      <w:r w:rsidRPr="00E85879">
        <w:t xml:space="preserve">Venous thromboembolism </w:t>
      </w:r>
    </w:p>
    <w:p w14:paraId="23FEB9DC" w14:textId="77777777" w:rsidR="000C43E5" w:rsidRPr="00E85879" w:rsidRDefault="000C43E5" w:rsidP="000C43E5">
      <w:pPr>
        <w:pStyle w:val="ListParagraph"/>
        <w:numPr>
          <w:ilvl w:val="0"/>
          <w:numId w:val="11"/>
        </w:numPr>
        <w:spacing w:before="0" w:after="0" w:line="240" w:lineRule="auto"/>
      </w:pPr>
      <w:r w:rsidRPr="00E85879">
        <w:t>Past history [   ]</w:t>
      </w:r>
    </w:p>
    <w:p w14:paraId="7E2CFA05" w14:textId="77777777" w:rsidR="000C43E5" w:rsidRPr="00E85879" w:rsidRDefault="000C43E5" w:rsidP="000C43E5">
      <w:pPr>
        <w:pStyle w:val="ListParagraph"/>
        <w:numPr>
          <w:ilvl w:val="0"/>
          <w:numId w:val="11"/>
        </w:numPr>
        <w:spacing w:before="0" w:after="0" w:line="240" w:lineRule="auto"/>
      </w:pPr>
      <w:r w:rsidRPr="00E85879">
        <w:t>Current history or on anticoagulation [   ]</w:t>
      </w:r>
    </w:p>
    <w:p w14:paraId="1E809CE3" w14:textId="77777777" w:rsidR="000C43E5" w:rsidRPr="00E85879" w:rsidRDefault="000C43E5" w:rsidP="000C43E5">
      <w:pPr>
        <w:pStyle w:val="ListParagraph"/>
        <w:numPr>
          <w:ilvl w:val="0"/>
          <w:numId w:val="5"/>
        </w:numPr>
        <w:spacing w:before="0" w:after="0" w:line="240" w:lineRule="auto"/>
      </w:pPr>
      <w:r w:rsidRPr="00E85879">
        <w:t xml:space="preserve">Respiratory disease </w:t>
      </w:r>
    </w:p>
    <w:p w14:paraId="470F68BC" w14:textId="77777777" w:rsidR="000C43E5" w:rsidRPr="00E85879" w:rsidRDefault="000C43E5" w:rsidP="000C43E5">
      <w:pPr>
        <w:pStyle w:val="ListParagraph"/>
        <w:numPr>
          <w:ilvl w:val="0"/>
          <w:numId w:val="21"/>
        </w:numPr>
        <w:spacing w:before="0" w:after="0" w:line="240" w:lineRule="auto"/>
      </w:pPr>
      <w:r w:rsidRPr="00E85879">
        <w:t>Asthma [   ]</w:t>
      </w:r>
    </w:p>
    <w:p w14:paraId="3531DDF2" w14:textId="77777777" w:rsidR="000C43E5" w:rsidRPr="00E85879" w:rsidRDefault="000C43E5" w:rsidP="000C43E5">
      <w:pPr>
        <w:pStyle w:val="ListParagraph"/>
        <w:numPr>
          <w:ilvl w:val="0"/>
          <w:numId w:val="21"/>
        </w:numPr>
        <w:spacing w:before="0" w:after="0" w:line="240" w:lineRule="auto"/>
      </w:pPr>
      <w:r w:rsidRPr="00E85879">
        <w:t>Chronic obstructive pulmonary disease (COPD) [   ]</w:t>
      </w:r>
    </w:p>
    <w:p w14:paraId="551C6B19" w14:textId="77777777" w:rsidR="000C43E5" w:rsidRPr="00E85879" w:rsidRDefault="000C43E5" w:rsidP="000C43E5">
      <w:pPr>
        <w:pStyle w:val="ListParagraph"/>
        <w:numPr>
          <w:ilvl w:val="0"/>
          <w:numId w:val="5"/>
        </w:numPr>
        <w:spacing w:before="0" w:after="0" w:line="240" w:lineRule="auto"/>
      </w:pPr>
      <w:r w:rsidRPr="00E85879">
        <w:t>Malignancies</w:t>
      </w:r>
    </w:p>
    <w:p w14:paraId="3E458449" w14:textId="77777777" w:rsidR="000C43E5" w:rsidRPr="00E85879" w:rsidRDefault="000C43E5" w:rsidP="000C43E5">
      <w:pPr>
        <w:pStyle w:val="ListParagraph"/>
        <w:spacing w:line="240" w:lineRule="auto"/>
        <w:ind w:left="501"/>
      </w:pPr>
      <w:r w:rsidRPr="00E85879">
        <w:t>Cancer of cervix [   ]</w:t>
      </w:r>
    </w:p>
    <w:p w14:paraId="0BF0B512" w14:textId="77777777" w:rsidR="000C43E5" w:rsidRPr="00E85879" w:rsidRDefault="000C43E5" w:rsidP="000C43E5">
      <w:pPr>
        <w:pStyle w:val="ListParagraph"/>
        <w:spacing w:line="240" w:lineRule="auto"/>
        <w:ind w:left="501"/>
      </w:pPr>
      <w:r w:rsidRPr="00E85879">
        <w:t>Cancer of uterus [   ]</w:t>
      </w:r>
    </w:p>
    <w:p w14:paraId="2C5F3122" w14:textId="77777777" w:rsidR="000C43E5" w:rsidRPr="00E85879" w:rsidRDefault="000C43E5" w:rsidP="000C43E5">
      <w:pPr>
        <w:pStyle w:val="ListParagraph"/>
        <w:spacing w:line="240" w:lineRule="auto"/>
        <w:ind w:left="501"/>
      </w:pPr>
      <w:r w:rsidRPr="00E85879">
        <w:t>Ovarian cancer [   ]</w:t>
      </w:r>
    </w:p>
    <w:p w14:paraId="5AECA4AA" w14:textId="77777777" w:rsidR="000C43E5" w:rsidRPr="00E85879" w:rsidRDefault="000C43E5" w:rsidP="000C43E5">
      <w:pPr>
        <w:pStyle w:val="ListParagraph"/>
        <w:spacing w:line="240" w:lineRule="auto"/>
        <w:ind w:left="501"/>
      </w:pPr>
      <w:r w:rsidRPr="00E85879">
        <w:t>Breast cancer [   ]</w:t>
      </w:r>
    </w:p>
    <w:p w14:paraId="4375FA41" w14:textId="77777777" w:rsidR="000C43E5" w:rsidRPr="00E85879" w:rsidRDefault="000C43E5" w:rsidP="000C43E5">
      <w:pPr>
        <w:pStyle w:val="ListParagraph"/>
        <w:spacing w:line="240" w:lineRule="auto"/>
        <w:ind w:left="501"/>
      </w:pPr>
      <w:r w:rsidRPr="00E85879">
        <w:t>Colon cancer [    ]</w:t>
      </w:r>
    </w:p>
    <w:p w14:paraId="200E6A0E" w14:textId="77777777" w:rsidR="000C43E5" w:rsidRPr="00E85879" w:rsidRDefault="000C43E5" w:rsidP="000C43E5">
      <w:pPr>
        <w:pStyle w:val="ListParagraph"/>
        <w:numPr>
          <w:ilvl w:val="0"/>
          <w:numId w:val="5"/>
        </w:numPr>
        <w:spacing w:before="0" w:after="0" w:line="240" w:lineRule="auto"/>
      </w:pPr>
      <w:r w:rsidRPr="00E85879">
        <w:t>Other malignancies (name)…………………………….</w:t>
      </w:r>
    </w:p>
    <w:p w14:paraId="640757C7" w14:textId="77777777" w:rsidR="000C43E5" w:rsidRPr="00E85879" w:rsidRDefault="000C43E5" w:rsidP="000C43E5">
      <w:pPr>
        <w:pStyle w:val="ListParagraph"/>
        <w:numPr>
          <w:ilvl w:val="0"/>
          <w:numId w:val="1"/>
        </w:numPr>
        <w:spacing w:before="0" w:after="0" w:line="240" w:lineRule="auto"/>
      </w:pPr>
      <w:r w:rsidRPr="00E85879">
        <w:t xml:space="preserve">Orthopedic diseases </w:t>
      </w:r>
    </w:p>
    <w:p w14:paraId="08BF4C15" w14:textId="77777777" w:rsidR="000C43E5" w:rsidRPr="00E85879" w:rsidRDefault="000C43E5" w:rsidP="000C43E5">
      <w:pPr>
        <w:pStyle w:val="ListParagraph"/>
        <w:numPr>
          <w:ilvl w:val="1"/>
          <w:numId w:val="1"/>
        </w:numPr>
        <w:spacing w:before="0" w:after="0" w:line="240" w:lineRule="auto"/>
      </w:pPr>
      <w:r w:rsidRPr="00E85879">
        <w:t>Arthritis [    ]</w:t>
      </w:r>
    </w:p>
    <w:p w14:paraId="2DD66C7D" w14:textId="77777777" w:rsidR="000C43E5" w:rsidRPr="00E85879" w:rsidRDefault="000C43E5" w:rsidP="000C43E5">
      <w:pPr>
        <w:pStyle w:val="ListParagraph"/>
        <w:numPr>
          <w:ilvl w:val="1"/>
          <w:numId w:val="1"/>
        </w:numPr>
        <w:spacing w:before="0" w:after="0" w:line="240" w:lineRule="auto"/>
      </w:pPr>
      <w:r w:rsidRPr="00E85879">
        <w:t>Fracture [    ]</w:t>
      </w:r>
      <w:r w:rsidRPr="00E85879">
        <w:tab/>
      </w:r>
      <w:r w:rsidRPr="00E85879">
        <w:tab/>
      </w:r>
      <w:r w:rsidRPr="00E85879">
        <w:tab/>
        <w:t>location of fracture……………………</w:t>
      </w:r>
    </w:p>
    <w:p w14:paraId="160CCD5B" w14:textId="77777777" w:rsidR="000C43E5" w:rsidRPr="00E85879" w:rsidRDefault="000C43E5" w:rsidP="000C43E5">
      <w:pPr>
        <w:pStyle w:val="ListParagraph"/>
        <w:numPr>
          <w:ilvl w:val="0"/>
          <w:numId w:val="1"/>
        </w:numPr>
        <w:spacing w:before="0" w:after="0" w:line="240" w:lineRule="auto"/>
      </w:pPr>
      <w:r w:rsidRPr="00E85879">
        <w:t>Alcohol consumption history</w:t>
      </w:r>
      <w:r w:rsidRPr="00E85879">
        <w:tab/>
      </w:r>
      <w:r w:rsidRPr="00E85879">
        <w:tab/>
        <w:t>yes [   ]</w:t>
      </w:r>
      <w:r w:rsidRPr="00E85879">
        <w:tab/>
      </w:r>
      <w:r w:rsidRPr="00E85879">
        <w:tab/>
      </w:r>
      <w:r w:rsidRPr="00E85879">
        <w:tab/>
        <w:t>No [   ]</w:t>
      </w:r>
    </w:p>
    <w:p w14:paraId="042EDCA7" w14:textId="77777777" w:rsidR="000C43E5" w:rsidRPr="00E85879" w:rsidRDefault="000C43E5" w:rsidP="000C43E5">
      <w:pPr>
        <w:pStyle w:val="ListParagraph"/>
        <w:numPr>
          <w:ilvl w:val="0"/>
          <w:numId w:val="1"/>
        </w:numPr>
        <w:spacing w:before="0" w:after="0" w:line="240" w:lineRule="auto"/>
      </w:pPr>
      <w:r w:rsidRPr="00E85879">
        <w:t>History of cigarette smoking</w:t>
      </w:r>
      <w:r w:rsidRPr="00E85879">
        <w:tab/>
      </w:r>
      <w:r w:rsidRPr="00E85879">
        <w:tab/>
      </w:r>
      <w:r w:rsidRPr="00E85879">
        <w:tab/>
        <w:t>Yes [   ]</w:t>
      </w:r>
      <w:r w:rsidRPr="00E85879">
        <w:tab/>
      </w:r>
      <w:r w:rsidRPr="00E85879">
        <w:tab/>
        <w:t>No [   ]</w:t>
      </w:r>
    </w:p>
    <w:p w14:paraId="14D395D0" w14:textId="77777777" w:rsidR="000C43E5" w:rsidRPr="00E85879" w:rsidRDefault="000C43E5" w:rsidP="000C43E5">
      <w:pPr>
        <w:pStyle w:val="ListParagraph"/>
        <w:numPr>
          <w:ilvl w:val="0"/>
          <w:numId w:val="6"/>
        </w:numPr>
        <w:spacing w:before="0" w:after="0" w:line="240" w:lineRule="auto"/>
      </w:pPr>
      <w:r w:rsidRPr="00E85879">
        <w:t>Less than 15 sticks per day [   ]</w:t>
      </w:r>
    </w:p>
    <w:p w14:paraId="1427074F" w14:textId="77777777" w:rsidR="000C43E5" w:rsidRPr="007D564D" w:rsidRDefault="000C43E5" w:rsidP="000C43E5">
      <w:pPr>
        <w:pStyle w:val="ListParagraph"/>
        <w:numPr>
          <w:ilvl w:val="0"/>
          <w:numId w:val="6"/>
        </w:numPr>
        <w:spacing w:before="0" w:after="0" w:line="240" w:lineRule="auto"/>
      </w:pPr>
      <w:r w:rsidRPr="00E85879">
        <w:t>15 or more sticks per day [   ]</w:t>
      </w:r>
    </w:p>
    <w:p w14:paraId="385024C3" w14:textId="77777777" w:rsidR="000C43E5" w:rsidRPr="00E85879" w:rsidRDefault="000C43E5" w:rsidP="000C43E5">
      <w:pPr>
        <w:spacing w:line="240" w:lineRule="auto"/>
        <w:rPr>
          <w:rFonts w:cs="Times New Roman"/>
          <w:b/>
          <w:szCs w:val="24"/>
        </w:rPr>
      </w:pPr>
      <w:r w:rsidRPr="00E85879">
        <w:rPr>
          <w:rFonts w:cs="Times New Roman"/>
          <w:b/>
          <w:szCs w:val="24"/>
        </w:rPr>
        <w:t>CONTRACEPTION DATA</w:t>
      </w:r>
    </w:p>
    <w:p w14:paraId="759F161E" w14:textId="77777777" w:rsidR="000C43E5" w:rsidRPr="00E85879" w:rsidRDefault="000C43E5" w:rsidP="000C43E5">
      <w:pPr>
        <w:pStyle w:val="ListParagraph"/>
        <w:numPr>
          <w:ilvl w:val="0"/>
          <w:numId w:val="1"/>
        </w:numPr>
        <w:spacing w:before="0" w:after="0" w:line="240" w:lineRule="auto"/>
      </w:pPr>
      <w:r w:rsidRPr="00E85879">
        <w:t>Current use of contraception (in the last 1 month)</w:t>
      </w:r>
    </w:p>
    <w:p w14:paraId="73206F76" w14:textId="77777777" w:rsidR="000C43E5" w:rsidRPr="00E85879" w:rsidRDefault="000C43E5" w:rsidP="000C43E5">
      <w:pPr>
        <w:pStyle w:val="ListParagraph"/>
        <w:spacing w:line="240" w:lineRule="auto"/>
        <w:ind w:left="1440"/>
      </w:pPr>
      <w:r w:rsidRPr="00E85879">
        <w:t>Yes [   ] then skip to No. 25</w:t>
      </w:r>
      <w:r w:rsidRPr="00E85879">
        <w:tab/>
      </w:r>
      <w:r w:rsidRPr="00E85879">
        <w:tab/>
      </w:r>
      <w:r w:rsidRPr="00E85879">
        <w:tab/>
        <w:t>No [   ] move on to No 23</w:t>
      </w:r>
    </w:p>
    <w:p w14:paraId="3E60F7BB" w14:textId="77777777" w:rsidR="000C43E5" w:rsidRPr="00E85879" w:rsidRDefault="000C43E5" w:rsidP="000C43E5">
      <w:pPr>
        <w:pStyle w:val="ListParagraph"/>
        <w:numPr>
          <w:ilvl w:val="0"/>
          <w:numId w:val="1"/>
        </w:numPr>
        <w:spacing w:before="0" w:after="0" w:line="240" w:lineRule="auto"/>
        <w:rPr>
          <w:b/>
        </w:rPr>
      </w:pPr>
      <w:r w:rsidRPr="00E85879">
        <w:rPr>
          <w:b/>
        </w:rPr>
        <w:t>If not using contraception what are the  reasons</w:t>
      </w:r>
    </w:p>
    <w:p w14:paraId="290C9022" w14:textId="77777777" w:rsidR="000C43E5" w:rsidRPr="00E85879" w:rsidRDefault="000C43E5" w:rsidP="000C43E5">
      <w:pPr>
        <w:spacing w:after="0" w:line="240" w:lineRule="auto"/>
        <w:rPr>
          <w:rFonts w:cs="Times New Roman"/>
          <w:szCs w:val="24"/>
        </w:rPr>
      </w:pPr>
      <w:r w:rsidRPr="00E85879">
        <w:rPr>
          <w:rFonts w:cs="Times New Roman"/>
          <w:szCs w:val="24"/>
        </w:rPr>
        <w:t>Fertility related reasons:</w:t>
      </w:r>
      <w:r w:rsidRPr="00E85879">
        <w:rPr>
          <w:rFonts w:cs="Times New Roman"/>
          <w:szCs w:val="24"/>
        </w:rPr>
        <w:tab/>
        <w:t xml:space="preserve"> Absent or minimal sexual activity [    ]</w:t>
      </w:r>
    </w:p>
    <w:p w14:paraId="620241F7" w14:textId="77777777" w:rsidR="000C43E5" w:rsidRPr="00E85879" w:rsidRDefault="000C43E5" w:rsidP="000C43E5">
      <w:pPr>
        <w:pStyle w:val="ListParagraph"/>
        <w:spacing w:line="240" w:lineRule="auto"/>
        <w:ind w:left="2250"/>
      </w:pPr>
      <w:r w:rsidRPr="00E85879">
        <w:tab/>
        <w:t>Desires children [   ]</w:t>
      </w:r>
    </w:p>
    <w:p w14:paraId="0BA983DD" w14:textId="77777777" w:rsidR="000C43E5" w:rsidRPr="00E85879" w:rsidRDefault="000C43E5" w:rsidP="000C43E5">
      <w:pPr>
        <w:spacing w:after="0" w:line="240" w:lineRule="auto"/>
        <w:rPr>
          <w:rFonts w:cs="Times New Roman"/>
          <w:szCs w:val="24"/>
        </w:rPr>
      </w:pPr>
      <w:r w:rsidRPr="00E85879">
        <w:rPr>
          <w:rFonts w:cs="Times New Roman"/>
          <w:szCs w:val="24"/>
        </w:rPr>
        <w:tab/>
      </w:r>
      <w:r w:rsidRPr="00E85879">
        <w:rPr>
          <w:rFonts w:cs="Times New Roman"/>
          <w:szCs w:val="24"/>
        </w:rPr>
        <w:tab/>
      </w:r>
      <w:r w:rsidRPr="00E85879">
        <w:rPr>
          <w:rFonts w:cs="Times New Roman"/>
          <w:szCs w:val="24"/>
        </w:rPr>
        <w:tab/>
      </w:r>
      <w:r w:rsidRPr="00E85879">
        <w:rPr>
          <w:rFonts w:cs="Times New Roman"/>
          <w:szCs w:val="24"/>
        </w:rPr>
        <w:tab/>
        <w:t>Wants many children [    ]</w:t>
      </w:r>
    </w:p>
    <w:p w14:paraId="013474AE" w14:textId="77777777" w:rsidR="000C43E5" w:rsidRPr="00E85879" w:rsidRDefault="000C43E5" w:rsidP="000C43E5">
      <w:pPr>
        <w:spacing w:after="0" w:line="240" w:lineRule="auto"/>
        <w:rPr>
          <w:rFonts w:cs="Times New Roman"/>
          <w:szCs w:val="24"/>
        </w:rPr>
      </w:pPr>
      <w:r w:rsidRPr="00E85879">
        <w:rPr>
          <w:rFonts w:cs="Times New Roman"/>
          <w:szCs w:val="24"/>
        </w:rPr>
        <w:tab/>
      </w:r>
      <w:r w:rsidRPr="00E85879">
        <w:rPr>
          <w:rFonts w:cs="Times New Roman"/>
          <w:szCs w:val="24"/>
        </w:rPr>
        <w:tab/>
      </w:r>
      <w:r w:rsidRPr="00E85879">
        <w:rPr>
          <w:rFonts w:cs="Times New Roman"/>
          <w:szCs w:val="24"/>
        </w:rPr>
        <w:tab/>
      </w:r>
      <w:r w:rsidRPr="00E85879">
        <w:rPr>
          <w:rFonts w:cs="Times New Roman"/>
          <w:szCs w:val="24"/>
        </w:rPr>
        <w:tab/>
        <w:t>Cannot get pregnant because of age [    ]</w:t>
      </w:r>
    </w:p>
    <w:p w14:paraId="546CDDF3" w14:textId="77777777" w:rsidR="000C43E5" w:rsidRPr="00E85879" w:rsidRDefault="000C43E5" w:rsidP="000C43E5">
      <w:pPr>
        <w:spacing w:after="0" w:line="240" w:lineRule="auto"/>
        <w:rPr>
          <w:rFonts w:cs="Times New Roman"/>
          <w:szCs w:val="24"/>
        </w:rPr>
      </w:pPr>
      <w:r w:rsidRPr="00E85879">
        <w:rPr>
          <w:rFonts w:cs="Times New Roman"/>
          <w:szCs w:val="24"/>
        </w:rPr>
        <w:t xml:space="preserve">Opposition to use: </w:t>
      </w:r>
      <w:r w:rsidRPr="00E85879">
        <w:rPr>
          <w:rFonts w:cs="Times New Roman"/>
          <w:szCs w:val="24"/>
        </w:rPr>
        <w:tab/>
      </w:r>
      <w:r w:rsidRPr="00E85879">
        <w:rPr>
          <w:rFonts w:cs="Times New Roman"/>
          <w:szCs w:val="24"/>
        </w:rPr>
        <w:tab/>
        <w:t>Respondent opposed [    ]</w:t>
      </w:r>
    </w:p>
    <w:p w14:paraId="6F8B8998" w14:textId="77777777" w:rsidR="000C43E5" w:rsidRPr="00E85879" w:rsidRDefault="000C43E5" w:rsidP="000C43E5">
      <w:pPr>
        <w:spacing w:after="0" w:line="240" w:lineRule="auto"/>
        <w:rPr>
          <w:rFonts w:cs="Times New Roman"/>
          <w:szCs w:val="24"/>
        </w:rPr>
      </w:pPr>
      <w:r w:rsidRPr="00E85879">
        <w:rPr>
          <w:rFonts w:cs="Times New Roman"/>
          <w:szCs w:val="24"/>
        </w:rPr>
        <w:tab/>
      </w:r>
      <w:r w:rsidRPr="00E85879">
        <w:rPr>
          <w:rFonts w:cs="Times New Roman"/>
          <w:szCs w:val="24"/>
        </w:rPr>
        <w:tab/>
      </w:r>
      <w:r w:rsidRPr="00E85879">
        <w:rPr>
          <w:rFonts w:cs="Times New Roman"/>
          <w:szCs w:val="24"/>
        </w:rPr>
        <w:tab/>
      </w:r>
      <w:r w:rsidRPr="00E85879">
        <w:rPr>
          <w:rFonts w:cs="Times New Roman"/>
          <w:szCs w:val="24"/>
        </w:rPr>
        <w:tab/>
        <w:t>Partner/husband refusal [     ]</w:t>
      </w:r>
    </w:p>
    <w:p w14:paraId="572A7B1D" w14:textId="77777777" w:rsidR="000C43E5" w:rsidRPr="00E85879" w:rsidRDefault="000C43E5" w:rsidP="000C43E5">
      <w:pPr>
        <w:spacing w:after="0" w:line="240" w:lineRule="auto"/>
        <w:rPr>
          <w:rFonts w:cs="Times New Roman"/>
          <w:szCs w:val="24"/>
        </w:rPr>
      </w:pPr>
      <w:r w:rsidRPr="00E85879">
        <w:rPr>
          <w:rFonts w:cs="Times New Roman"/>
          <w:szCs w:val="24"/>
        </w:rPr>
        <w:t xml:space="preserve">Religious reasons: </w:t>
      </w:r>
      <w:r w:rsidRPr="00E85879">
        <w:rPr>
          <w:rFonts w:cs="Times New Roman"/>
          <w:szCs w:val="24"/>
        </w:rPr>
        <w:tab/>
      </w:r>
      <w:r w:rsidRPr="00E85879">
        <w:rPr>
          <w:rFonts w:cs="Times New Roman"/>
          <w:szCs w:val="24"/>
        </w:rPr>
        <w:tab/>
        <w:t>Prohibits use [    ]</w:t>
      </w:r>
    </w:p>
    <w:p w14:paraId="13C1DAC9" w14:textId="77777777" w:rsidR="000C43E5" w:rsidRPr="00E85879" w:rsidRDefault="000C43E5" w:rsidP="000C43E5">
      <w:pPr>
        <w:spacing w:after="0" w:line="240" w:lineRule="auto"/>
        <w:rPr>
          <w:rFonts w:cs="Times New Roman"/>
          <w:szCs w:val="24"/>
        </w:rPr>
      </w:pPr>
      <w:r w:rsidRPr="00E85879">
        <w:rPr>
          <w:rFonts w:cs="Times New Roman"/>
          <w:szCs w:val="24"/>
        </w:rPr>
        <w:t xml:space="preserve">Method related reasons: </w:t>
      </w:r>
      <w:r w:rsidRPr="00E85879">
        <w:rPr>
          <w:rFonts w:cs="Times New Roman"/>
          <w:szCs w:val="24"/>
        </w:rPr>
        <w:tab/>
        <w:t>Fear of side effects [   ]</w:t>
      </w:r>
    </w:p>
    <w:p w14:paraId="0EF2FCEE" w14:textId="77777777" w:rsidR="000C43E5" w:rsidRPr="00E85879" w:rsidRDefault="000C43E5" w:rsidP="000C43E5">
      <w:pPr>
        <w:spacing w:after="0" w:line="240" w:lineRule="auto"/>
        <w:rPr>
          <w:rFonts w:cs="Times New Roman"/>
          <w:szCs w:val="24"/>
        </w:rPr>
      </w:pPr>
      <w:r w:rsidRPr="00E85879">
        <w:rPr>
          <w:rFonts w:cs="Times New Roman"/>
          <w:szCs w:val="24"/>
        </w:rPr>
        <w:tab/>
      </w:r>
      <w:r w:rsidRPr="00E85879">
        <w:rPr>
          <w:rFonts w:cs="Times New Roman"/>
          <w:szCs w:val="24"/>
        </w:rPr>
        <w:tab/>
      </w:r>
      <w:r w:rsidRPr="00E85879">
        <w:rPr>
          <w:rFonts w:cs="Times New Roman"/>
          <w:szCs w:val="24"/>
        </w:rPr>
        <w:tab/>
      </w:r>
      <w:r w:rsidRPr="00E85879">
        <w:rPr>
          <w:rFonts w:cs="Times New Roman"/>
          <w:szCs w:val="24"/>
        </w:rPr>
        <w:tab/>
        <w:t>Health concerns [     ]</w:t>
      </w:r>
    </w:p>
    <w:p w14:paraId="1ADDFAE0" w14:textId="77777777" w:rsidR="000C43E5" w:rsidRPr="00E85879" w:rsidRDefault="000C43E5" w:rsidP="000C43E5">
      <w:pPr>
        <w:spacing w:after="0" w:line="240" w:lineRule="auto"/>
        <w:rPr>
          <w:rFonts w:cs="Times New Roman"/>
          <w:szCs w:val="24"/>
        </w:rPr>
      </w:pPr>
      <w:r w:rsidRPr="00E85879">
        <w:rPr>
          <w:rFonts w:cs="Times New Roman"/>
          <w:szCs w:val="24"/>
        </w:rPr>
        <w:tab/>
      </w:r>
      <w:r w:rsidRPr="00E85879">
        <w:rPr>
          <w:rFonts w:cs="Times New Roman"/>
          <w:szCs w:val="24"/>
        </w:rPr>
        <w:tab/>
      </w:r>
      <w:r w:rsidRPr="00E85879">
        <w:rPr>
          <w:rFonts w:cs="Times New Roman"/>
          <w:szCs w:val="24"/>
        </w:rPr>
        <w:tab/>
      </w:r>
      <w:r w:rsidRPr="00E85879">
        <w:rPr>
          <w:rFonts w:cs="Times New Roman"/>
          <w:szCs w:val="24"/>
        </w:rPr>
        <w:tab/>
        <w:t>Expensive [    ]</w:t>
      </w:r>
    </w:p>
    <w:p w14:paraId="50EE10A2" w14:textId="77777777" w:rsidR="000C43E5" w:rsidRPr="00E85879" w:rsidRDefault="000C43E5" w:rsidP="000C43E5">
      <w:pPr>
        <w:pStyle w:val="ListParagraph"/>
        <w:spacing w:line="240" w:lineRule="auto"/>
        <w:ind w:left="2250" w:firstLine="630"/>
      </w:pPr>
      <w:r w:rsidRPr="00E85879">
        <w:t>Lack of access/ too far [    ]</w:t>
      </w:r>
    </w:p>
    <w:p w14:paraId="5800E59A" w14:textId="77777777" w:rsidR="000C43E5" w:rsidRPr="00E85879" w:rsidRDefault="000C43E5" w:rsidP="000C43E5">
      <w:pPr>
        <w:pStyle w:val="ListParagraph"/>
        <w:spacing w:line="240" w:lineRule="auto"/>
        <w:ind w:left="2250" w:firstLine="630"/>
      </w:pPr>
      <w:r w:rsidRPr="00E85879">
        <w:t>Past bad experience with contraception [   ]</w:t>
      </w:r>
    </w:p>
    <w:p w14:paraId="35751B1D" w14:textId="77777777" w:rsidR="000C43E5" w:rsidRPr="00E85879" w:rsidRDefault="000C43E5" w:rsidP="000C43E5">
      <w:pPr>
        <w:spacing w:after="0" w:line="240" w:lineRule="auto"/>
        <w:rPr>
          <w:rFonts w:cs="Times New Roman"/>
          <w:szCs w:val="24"/>
        </w:rPr>
      </w:pPr>
      <w:r w:rsidRPr="00E85879">
        <w:rPr>
          <w:rFonts w:cs="Times New Roman"/>
          <w:szCs w:val="24"/>
        </w:rPr>
        <w:tab/>
      </w:r>
      <w:r w:rsidRPr="00E85879">
        <w:rPr>
          <w:rFonts w:cs="Times New Roman"/>
          <w:szCs w:val="24"/>
        </w:rPr>
        <w:tab/>
      </w:r>
      <w:r w:rsidRPr="00E85879">
        <w:rPr>
          <w:rFonts w:cs="Times New Roman"/>
          <w:szCs w:val="24"/>
        </w:rPr>
        <w:tab/>
      </w:r>
      <w:r w:rsidRPr="00E85879">
        <w:rPr>
          <w:rFonts w:cs="Times New Roman"/>
          <w:szCs w:val="24"/>
        </w:rPr>
        <w:tab/>
        <w:t>Interferes with body processes [     ]</w:t>
      </w:r>
    </w:p>
    <w:p w14:paraId="689DFD07" w14:textId="77777777" w:rsidR="000C43E5" w:rsidRPr="00E85879" w:rsidRDefault="000C43E5" w:rsidP="000C43E5">
      <w:pPr>
        <w:spacing w:after="0" w:line="240" w:lineRule="auto"/>
        <w:rPr>
          <w:rFonts w:cs="Times New Roman"/>
          <w:szCs w:val="24"/>
        </w:rPr>
      </w:pPr>
      <w:r w:rsidRPr="00E85879">
        <w:rPr>
          <w:rFonts w:cs="Times New Roman"/>
          <w:szCs w:val="24"/>
        </w:rPr>
        <w:t>Chronic disease/ comorbid disease [     ]</w:t>
      </w:r>
      <w:r w:rsidRPr="00E85879">
        <w:rPr>
          <w:rFonts w:cs="Times New Roman"/>
          <w:szCs w:val="24"/>
        </w:rPr>
        <w:tab/>
      </w:r>
      <w:r w:rsidRPr="00E85879">
        <w:rPr>
          <w:rFonts w:cs="Times New Roman"/>
          <w:szCs w:val="24"/>
        </w:rPr>
        <w:tab/>
      </w:r>
    </w:p>
    <w:p w14:paraId="1000D90D" w14:textId="77777777" w:rsidR="000C43E5" w:rsidRPr="00E85879" w:rsidRDefault="000C43E5" w:rsidP="000C43E5">
      <w:pPr>
        <w:spacing w:after="0" w:line="240" w:lineRule="auto"/>
        <w:rPr>
          <w:rFonts w:cs="Times New Roman"/>
          <w:szCs w:val="24"/>
        </w:rPr>
      </w:pPr>
      <w:r w:rsidRPr="00E85879">
        <w:rPr>
          <w:rFonts w:cs="Times New Roman"/>
          <w:szCs w:val="24"/>
        </w:rPr>
        <w:t>Cultural reasons-state</w:t>
      </w:r>
      <w:r w:rsidRPr="00E85879">
        <w:rPr>
          <w:rFonts w:cs="Times New Roman"/>
          <w:szCs w:val="24"/>
        </w:rPr>
        <w:tab/>
      </w:r>
      <w:r w:rsidRPr="00E85879">
        <w:rPr>
          <w:rFonts w:cs="Times New Roman"/>
          <w:szCs w:val="24"/>
        </w:rPr>
        <w:tab/>
        <w:t>………………………………………………………………..</w:t>
      </w:r>
    </w:p>
    <w:p w14:paraId="0B938398" w14:textId="77777777" w:rsidR="000C43E5" w:rsidRPr="00E85879" w:rsidRDefault="000C43E5" w:rsidP="000C43E5">
      <w:pPr>
        <w:spacing w:after="0" w:line="240" w:lineRule="auto"/>
        <w:rPr>
          <w:rFonts w:cs="Times New Roman"/>
          <w:szCs w:val="24"/>
        </w:rPr>
      </w:pPr>
      <w:r w:rsidRPr="00E85879">
        <w:rPr>
          <w:rFonts w:cs="Times New Roman"/>
          <w:szCs w:val="24"/>
        </w:rPr>
        <w:tab/>
        <w:t>………………………………………………………………..</w:t>
      </w:r>
    </w:p>
    <w:p w14:paraId="352C16B7" w14:textId="77777777" w:rsidR="000C43E5" w:rsidRPr="00E85879" w:rsidRDefault="000C43E5" w:rsidP="000C43E5">
      <w:pPr>
        <w:spacing w:after="0" w:line="240" w:lineRule="auto"/>
        <w:rPr>
          <w:rFonts w:cs="Times New Roman"/>
          <w:szCs w:val="24"/>
        </w:rPr>
      </w:pPr>
      <w:r w:rsidRPr="00E85879">
        <w:rPr>
          <w:rFonts w:cs="Times New Roman"/>
          <w:szCs w:val="24"/>
        </w:rPr>
        <w:tab/>
        <w:t>………………………………………………………………..</w:t>
      </w:r>
    </w:p>
    <w:p w14:paraId="777042AB" w14:textId="77777777" w:rsidR="000C43E5" w:rsidRPr="00E85879" w:rsidRDefault="000C43E5" w:rsidP="000C43E5">
      <w:pPr>
        <w:spacing w:after="0" w:line="240" w:lineRule="auto"/>
        <w:rPr>
          <w:rFonts w:cs="Times New Roman"/>
          <w:szCs w:val="24"/>
        </w:rPr>
      </w:pPr>
      <w:r w:rsidRPr="00E85879">
        <w:rPr>
          <w:rFonts w:cs="Times New Roman"/>
          <w:szCs w:val="24"/>
        </w:rPr>
        <w:t xml:space="preserve">Others </w:t>
      </w:r>
      <w:r w:rsidRPr="00E85879">
        <w:rPr>
          <w:rFonts w:cs="Times New Roman"/>
          <w:szCs w:val="24"/>
        </w:rPr>
        <w:tab/>
      </w:r>
      <w:r w:rsidRPr="00E85879">
        <w:rPr>
          <w:rFonts w:cs="Times New Roman"/>
          <w:szCs w:val="24"/>
        </w:rPr>
        <w:tab/>
      </w:r>
      <w:r w:rsidRPr="00E85879">
        <w:rPr>
          <w:rFonts w:cs="Times New Roman"/>
          <w:szCs w:val="24"/>
        </w:rPr>
        <w:tab/>
      </w:r>
      <w:r w:rsidRPr="00E85879">
        <w:rPr>
          <w:rFonts w:cs="Times New Roman"/>
          <w:szCs w:val="24"/>
        </w:rPr>
        <w:tab/>
        <w:t>Specify………………………………………………………..</w:t>
      </w:r>
    </w:p>
    <w:p w14:paraId="28BA924F" w14:textId="77777777" w:rsidR="000C43E5" w:rsidRPr="00E85879" w:rsidRDefault="000C43E5" w:rsidP="000C43E5">
      <w:pPr>
        <w:spacing w:after="0" w:line="240" w:lineRule="auto"/>
        <w:rPr>
          <w:rFonts w:cs="Times New Roman"/>
          <w:szCs w:val="24"/>
        </w:rPr>
      </w:pPr>
      <w:r w:rsidRPr="00E85879">
        <w:rPr>
          <w:rFonts w:cs="Times New Roman"/>
          <w:szCs w:val="24"/>
        </w:rPr>
        <w:t xml:space="preserve"> Don’t know</w:t>
      </w:r>
      <w:r w:rsidRPr="00E85879">
        <w:rPr>
          <w:rFonts w:cs="Times New Roman"/>
          <w:szCs w:val="24"/>
        </w:rPr>
        <w:tab/>
      </w:r>
      <w:r w:rsidRPr="00E85879">
        <w:rPr>
          <w:rFonts w:cs="Times New Roman"/>
          <w:szCs w:val="24"/>
        </w:rPr>
        <w:tab/>
      </w:r>
      <w:r w:rsidRPr="00E85879">
        <w:rPr>
          <w:rFonts w:cs="Times New Roman"/>
          <w:szCs w:val="24"/>
        </w:rPr>
        <w:tab/>
        <w:t xml:space="preserve"> [    ]</w:t>
      </w:r>
    </w:p>
    <w:p w14:paraId="188BA1AA" w14:textId="77777777" w:rsidR="000C43E5" w:rsidRPr="00E85879" w:rsidRDefault="000C43E5" w:rsidP="000C43E5">
      <w:pPr>
        <w:pStyle w:val="ListParagraph"/>
        <w:numPr>
          <w:ilvl w:val="0"/>
          <w:numId w:val="1"/>
        </w:numPr>
        <w:spacing w:before="0" w:after="0" w:line="240" w:lineRule="auto"/>
        <w:rPr>
          <w:b/>
        </w:rPr>
      </w:pPr>
      <w:r w:rsidRPr="00E85879">
        <w:rPr>
          <w:b/>
        </w:rPr>
        <w:t>Future intentions of using a contraceptive for those not on a method</w:t>
      </w:r>
    </w:p>
    <w:p w14:paraId="3FC5BCBE" w14:textId="77777777" w:rsidR="000C43E5" w:rsidRPr="00E85879" w:rsidRDefault="000C43E5" w:rsidP="000C43E5">
      <w:pPr>
        <w:pStyle w:val="ListParagraph"/>
        <w:spacing w:line="240" w:lineRule="auto"/>
        <w:ind w:left="360"/>
      </w:pPr>
      <w:r w:rsidRPr="00E85879">
        <w:t>Intends to use [    ]</w:t>
      </w:r>
    </w:p>
    <w:p w14:paraId="1FE69187" w14:textId="77777777" w:rsidR="000C43E5" w:rsidRPr="00E85879" w:rsidRDefault="000C43E5" w:rsidP="000C43E5">
      <w:pPr>
        <w:pStyle w:val="ListParagraph"/>
        <w:spacing w:line="240" w:lineRule="auto"/>
        <w:ind w:left="360"/>
      </w:pPr>
      <w:r w:rsidRPr="00E85879">
        <w:t>Does not intend to use [    ]</w:t>
      </w:r>
    </w:p>
    <w:p w14:paraId="6B69ACFA" w14:textId="77777777" w:rsidR="000C43E5" w:rsidRPr="00E85879" w:rsidRDefault="000C43E5" w:rsidP="000C43E5">
      <w:pPr>
        <w:pStyle w:val="ListParagraph"/>
        <w:spacing w:line="240" w:lineRule="auto"/>
        <w:ind w:left="360"/>
      </w:pPr>
      <w:r w:rsidRPr="00E85879">
        <w:t>Don’t know [     ]</w:t>
      </w:r>
    </w:p>
    <w:p w14:paraId="501DD0DB" w14:textId="77777777" w:rsidR="000C43E5" w:rsidRPr="00E85879" w:rsidRDefault="000C43E5" w:rsidP="000C43E5">
      <w:pPr>
        <w:pStyle w:val="ListParagraph"/>
        <w:numPr>
          <w:ilvl w:val="0"/>
          <w:numId w:val="1"/>
        </w:numPr>
        <w:spacing w:before="0" w:after="0" w:line="240" w:lineRule="auto"/>
        <w:rPr>
          <w:b/>
        </w:rPr>
      </w:pPr>
      <w:r w:rsidRPr="00E85879">
        <w:rPr>
          <w:b/>
        </w:rPr>
        <w:t>Type of contraception used</w:t>
      </w:r>
    </w:p>
    <w:p w14:paraId="22E239E7" w14:textId="77777777" w:rsidR="000C43E5" w:rsidRPr="00E85879" w:rsidRDefault="000C43E5" w:rsidP="000C43E5">
      <w:pPr>
        <w:spacing w:after="0" w:line="240" w:lineRule="auto"/>
        <w:rPr>
          <w:rFonts w:cs="Times New Roman"/>
          <w:b/>
          <w:szCs w:val="24"/>
          <w:u w:val="single"/>
        </w:rPr>
      </w:pPr>
      <w:r w:rsidRPr="00E85879">
        <w:rPr>
          <w:rFonts w:cs="Times New Roman"/>
          <w:b/>
          <w:szCs w:val="24"/>
          <w:u w:val="single"/>
        </w:rPr>
        <w:t>Modern contraceptives</w:t>
      </w:r>
    </w:p>
    <w:p w14:paraId="5BD40C50" w14:textId="77777777" w:rsidR="000C43E5" w:rsidRPr="00E85879" w:rsidRDefault="000C43E5" w:rsidP="000C43E5">
      <w:pPr>
        <w:spacing w:line="240" w:lineRule="auto"/>
        <w:ind w:left="1440"/>
        <w:rPr>
          <w:rFonts w:cs="Times New Roman"/>
          <w:b/>
          <w:szCs w:val="24"/>
          <w:u w:val="single"/>
        </w:rPr>
      </w:pPr>
      <w:r w:rsidRPr="00E85879">
        <w:rPr>
          <w:rFonts w:cs="Times New Roman"/>
          <w:b/>
          <w:szCs w:val="24"/>
          <w:u w:val="single"/>
        </w:rPr>
        <w:t>Hormonal methods</w:t>
      </w:r>
    </w:p>
    <w:p w14:paraId="70E93825" w14:textId="77777777" w:rsidR="000C43E5" w:rsidRPr="00E85879" w:rsidRDefault="000C43E5" w:rsidP="000C43E5">
      <w:pPr>
        <w:pStyle w:val="ListParagraph"/>
        <w:numPr>
          <w:ilvl w:val="0"/>
          <w:numId w:val="16"/>
        </w:numPr>
        <w:spacing w:before="0" w:after="160" w:line="240" w:lineRule="auto"/>
      </w:pPr>
      <w:r w:rsidRPr="00E85879">
        <w:t>Combined oral contraceptives: Pills [   ]</w:t>
      </w:r>
      <w:r w:rsidRPr="00E85879">
        <w:tab/>
        <w:t>Transdermal patch [   ]Vaginal ring [   ]</w:t>
      </w:r>
    </w:p>
    <w:p w14:paraId="3E1BD08A" w14:textId="77777777" w:rsidR="000C43E5" w:rsidRPr="00E85879" w:rsidRDefault="000C43E5" w:rsidP="000C43E5">
      <w:pPr>
        <w:pStyle w:val="ListParagraph"/>
        <w:numPr>
          <w:ilvl w:val="0"/>
          <w:numId w:val="16"/>
        </w:numPr>
        <w:spacing w:before="0" w:after="160" w:line="240" w:lineRule="auto"/>
      </w:pPr>
      <w:r w:rsidRPr="00E85879">
        <w:t>Progestin only pills [   ]</w:t>
      </w:r>
    </w:p>
    <w:p w14:paraId="4C1C0397" w14:textId="77777777" w:rsidR="000C43E5" w:rsidRPr="00E85879" w:rsidRDefault="000C43E5" w:rsidP="000C43E5">
      <w:pPr>
        <w:pStyle w:val="ListParagraph"/>
        <w:numPr>
          <w:ilvl w:val="0"/>
          <w:numId w:val="16"/>
        </w:numPr>
        <w:spacing w:before="0" w:after="160" w:line="240" w:lineRule="auto"/>
      </w:pPr>
      <w:r w:rsidRPr="00E85879">
        <w:t>Progestin implants :Implanon (3 years) [   ]</w:t>
      </w:r>
      <w:r w:rsidRPr="00E85879">
        <w:tab/>
      </w:r>
      <w:r w:rsidRPr="00E85879">
        <w:tab/>
        <w:t>Jadelle (5 years) [   ]</w:t>
      </w:r>
    </w:p>
    <w:p w14:paraId="69C2A04E" w14:textId="77777777" w:rsidR="000C43E5" w:rsidRPr="00E85879" w:rsidRDefault="000C43E5" w:rsidP="000C43E5">
      <w:pPr>
        <w:pStyle w:val="ListParagraph"/>
        <w:numPr>
          <w:ilvl w:val="0"/>
          <w:numId w:val="16"/>
        </w:numPr>
        <w:spacing w:before="0" w:after="160" w:line="240" w:lineRule="auto"/>
      </w:pPr>
      <w:r w:rsidRPr="00E85879">
        <w:t>DMPA{Depoprovera}(3 monthly injections) [   ]</w:t>
      </w:r>
    </w:p>
    <w:p w14:paraId="6A8CB21D" w14:textId="77777777" w:rsidR="000C43E5" w:rsidRPr="00E85879" w:rsidRDefault="000C43E5" w:rsidP="000C43E5">
      <w:pPr>
        <w:pStyle w:val="ListParagraph"/>
        <w:numPr>
          <w:ilvl w:val="0"/>
          <w:numId w:val="16"/>
        </w:numPr>
        <w:spacing w:before="0" w:after="160" w:line="240" w:lineRule="auto"/>
      </w:pPr>
      <w:r w:rsidRPr="00E85879">
        <w:t>Levonorgestrel intra uterine devices [   ]</w:t>
      </w:r>
    </w:p>
    <w:p w14:paraId="329A0450" w14:textId="77777777" w:rsidR="000C43E5" w:rsidRPr="00E85879" w:rsidRDefault="000C43E5" w:rsidP="000C43E5">
      <w:pPr>
        <w:pStyle w:val="ListParagraph"/>
        <w:numPr>
          <w:ilvl w:val="0"/>
          <w:numId w:val="16"/>
        </w:numPr>
        <w:spacing w:before="0" w:after="160" w:line="240" w:lineRule="auto"/>
      </w:pPr>
      <w:r w:rsidRPr="00E85879">
        <w:t>Emergency contraception [   ]</w:t>
      </w:r>
    </w:p>
    <w:p w14:paraId="59A43B9D" w14:textId="77777777" w:rsidR="000C43E5" w:rsidRPr="00E85879" w:rsidRDefault="000C43E5" w:rsidP="000C43E5">
      <w:pPr>
        <w:spacing w:line="240" w:lineRule="auto"/>
        <w:rPr>
          <w:rFonts w:cs="Times New Roman"/>
          <w:b/>
          <w:szCs w:val="24"/>
          <w:u w:val="single"/>
        </w:rPr>
      </w:pPr>
      <w:r w:rsidRPr="00E85879">
        <w:rPr>
          <w:rFonts w:cs="Times New Roman"/>
          <w:szCs w:val="24"/>
        </w:rPr>
        <w:tab/>
      </w:r>
      <w:r w:rsidRPr="00E85879">
        <w:rPr>
          <w:rFonts w:cs="Times New Roman"/>
          <w:szCs w:val="24"/>
        </w:rPr>
        <w:tab/>
      </w:r>
      <w:r w:rsidRPr="00E85879">
        <w:rPr>
          <w:rFonts w:cs="Times New Roman"/>
          <w:b/>
          <w:szCs w:val="24"/>
          <w:u w:val="single"/>
        </w:rPr>
        <w:t>Non-hormonal</w:t>
      </w:r>
    </w:p>
    <w:p w14:paraId="0C8FEBFA" w14:textId="77777777" w:rsidR="000C43E5" w:rsidRPr="00E85879" w:rsidRDefault="000C43E5" w:rsidP="000C43E5">
      <w:pPr>
        <w:pStyle w:val="ListParagraph"/>
        <w:numPr>
          <w:ilvl w:val="0"/>
          <w:numId w:val="17"/>
        </w:numPr>
        <w:spacing w:before="0" w:after="160" w:line="240" w:lineRule="auto"/>
      </w:pPr>
      <w:r w:rsidRPr="00E85879">
        <w:t>Copper intra uterine devices [   ]</w:t>
      </w:r>
    </w:p>
    <w:p w14:paraId="085C858E" w14:textId="77777777" w:rsidR="000C43E5" w:rsidRPr="00E85879" w:rsidRDefault="000C43E5" w:rsidP="000C43E5">
      <w:pPr>
        <w:pStyle w:val="ListParagraph"/>
        <w:numPr>
          <w:ilvl w:val="0"/>
          <w:numId w:val="17"/>
        </w:numPr>
        <w:spacing w:before="0" w:after="160" w:line="240" w:lineRule="auto"/>
      </w:pPr>
      <w:r w:rsidRPr="00E85879">
        <w:t>Bilateral tubal ligation [   ]</w:t>
      </w:r>
    </w:p>
    <w:p w14:paraId="607C40BF" w14:textId="77777777" w:rsidR="000C43E5" w:rsidRPr="00E85879" w:rsidRDefault="000C43E5" w:rsidP="000C43E5">
      <w:pPr>
        <w:pStyle w:val="ListParagraph"/>
        <w:numPr>
          <w:ilvl w:val="0"/>
          <w:numId w:val="17"/>
        </w:numPr>
        <w:spacing w:before="0" w:after="160" w:line="240" w:lineRule="auto"/>
      </w:pPr>
      <w:r w:rsidRPr="00E85879">
        <w:t>Vasectomy of partner or husband [   ]</w:t>
      </w:r>
    </w:p>
    <w:p w14:paraId="19CCC704" w14:textId="77777777" w:rsidR="000C43E5" w:rsidRPr="00E85879" w:rsidRDefault="000C43E5" w:rsidP="000C43E5">
      <w:pPr>
        <w:pStyle w:val="ListParagraph"/>
        <w:numPr>
          <w:ilvl w:val="0"/>
          <w:numId w:val="17"/>
        </w:numPr>
        <w:spacing w:before="0" w:after="160" w:line="240" w:lineRule="auto"/>
      </w:pPr>
      <w:r w:rsidRPr="00E85879">
        <w:t>Lactational amenorrhoea [   ]</w:t>
      </w:r>
    </w:p>
    <w:p w14:paraId="5FFB9FF2" w14:textId="77777777" w:rsidR="000C43E5" w:rsidRPr="00E85879" w:rsidRDefault="000C43E5" w:rsidP="000C43E5">
      <w:pPr>
        <w:pStyle w:val="ListParagraph"/>
        <w:numPr>
          <w:ilvl w:val="0"/>
          <w:numId w:val="17"/>
        </w:numPr>
        <w:spacing w:before="0" w:after="160" w:line="240" w:lineRule="auto"/>
      </w:pPr>
      <w:r w:rsidRPr="00E85879">
        <w:t>Condom</w:t>
      </w:r>
      <w:r w:rsidRPr="00E85879">
        <w:tab/>
        <w:t>male [   ]</w:t>
      </w:r>
      <w:r w:rsidRPr="00E85879">
        <w:tab/>
      </w:r>
      <w:r w:rsidRPr="00E85879">
        <w:tab/>
        <w:t>Female [   ]</w:t>
      </w:r>
    </w:p>
    <w:p w14:paraId="5333E94B" w14:textId="77777777" w:rsidR="000C43E5" w:rsidRPr="00E85879" w:rsidRDefault="000C43E5" w:rsidP="000C43E5">
      <w:pPr>
        <w:spacing w:line="240" w:lineRule="auto"/>
        <w:ind w:left="720" w:firstLine="720"/>
        <w:rPr>
          <w:rFonts w:cs="Times New Roman"/>
          <w:b/>
          <w:szCs w:val="24"/>
          <w:u w:val="single"/>
        </w:rPr>
      </w:pPr>
      <w:r w:rsidRPr="00E85879">
        <w:rPr>
          <w:rFonts w:cs="Times New Roman"/>
          <w:b/>
          <w:szCs w:val="24"/>
          <w:u w:val="single"/>
        </w:rPr>
        <w:t>Traditional methods</w:t>
      </w:r>
    </w:p>
    <w:p w14:paraId="0989CF0C" w14:textId="77777777" w:rsidR="000C43E5" w:rsidRPr="00E85879" w:rsidRDefault="000C43E5" w:rsidP="000C43E5">
      <w:pPr>
        <w:pStyle w:val="ListParagraph"/>
        <w:numPr>
          <w:ilvl w:val="0"/>
          <w:numId w:val="18"/>
        </w:numPr>
        <w:spacing w:before="0" w:after="160" w:line="240" w:lineRule="auto"/>
      </w:pPr>
      <w:r w:rsidRPr="00E85879">
        <w:t>Rhythm calendar method (safe days method) [   ]</w:t>
      </w:r>
    </w:p>
    <w:p w14:paraId="06D8A8F3" w14:textId="77777777" w:rsidR="000C43E5" w:rsidRPr="00E85879" w:rsidRDefault="000C43E5" w:rsidP="000C43E5">
      <w:pPr>
        <w:pStyle w:val="ListParagraph"/>
        <w:numPr>
          <w:ilvl w:val="0"/>
          <w:numId w:val="18"/>
        </w:numPr>
        <w:spacing w:before="0" w:after="160" w:line="240" w:lineRule="auto"/>
      </w:pPr>
      <w:r w:rsidRPr="00E85879">
        <w:t>Withdrawal [   ]</w:t>
      </w:r>
    </w:p>
    <w:p w14:paraId="40D61E7C" w14:textId="77777777" w:rsidR="000C43E5" w:rsidRPr="00E85879" w:rsidRDefault="000C43E5" w:rsidP="000C43E5">
      <w:pPr>
        <w:pStyle w:val="ListParagraph"/>
        <w:numPr>
          <w:ilvl w:val="0"/>
          <w:numId w:val="18"/>
        </w:numPr>
        <w:spacing w:before="0" w:after="160" w:line="240" w:lineRule="auto"/>
      </w:pPr>
      <w:r w:rsidRPr="00E85879">
        <w:t>Post sex douching [   ]</w:t>
      </w:r>
    </w:p>
    <w:p w14:paraId="715C5B54" w14:textId="77777777" w:rsidR="000C43E5" w:rsidRPr="00E85879" w:rsidRDefault="000C43E5" w:rsidP="000C43E5">
      <w:pPr>
        <w:pStyle w:val="ListParagraph"/>
        <w:numPr>
          <w:ilvl w:val="0"/>
          <w:numId w:val="18"/>
        </w:numPr>
        <w:spacing w:before="0" w:after="160" w:line="240" w:lineRule="auto"/>
      </w:pPr>
      <w:r w:rsidRPr="00E85879">
        <w:t>Other methods, specify………………………………….</w:t>
      </w:r>
    </w:p>
    <w:p w14:paraId="7F288F03" w14:textId="77777777" w:rsidR="000C43E5" w:rsidRPr="00E85879" w:rsidRDefault="000C43E5" w:rsidP="000C43E5">
      <w:pPr>
        <w:pStyle w:val="ListParagraph"/>
        <w:numPr>
          <w:ilvl w:val="0"/>
          <w:numId w:val="1"/>
        </w:numPr>
        <w:spacing w:before="0" w:after="0" w:line="240" w:lineRule="auto"/>
      </w:pPr>
      <w:r w:rsidRPr="00E85879">
        <w:t>Any Side effects of the specific contraceptive being experienced</w:t>
      </w:r>
    </w:p>
    <w:p w14:paraId="52035CB3" w14:textId="77777777" w:rsidR="000C43E5" w:rsidRPr="00E85879" w:rsidRDefault="000C43E5" w:rsidP="000C43E5">
      <w:pPr>
        <w:pStyle w:val="ListParagraph"/>
        <w:numPr>
          <w:ilvl w:val="0"/>
          <w:numId w:val="22"/>
        </w:numPr>
        <w:spacing w:before="0" w:after="160" w:line="240" w:lineRule="auto"/>
      </w:pPr>
      <w:r w:rsidRPr="00E85879">
        <w:t>Heavy/infrequent/prolonged menses/absent [   ]</w:t>
      </w:r>
    </w:p>
    <w:p w14:paraId="66082D8B" w14:textId="77777777" w:rsidR="000C43E5" w:rsidRPr="00E85879" w:rsidRDefault="000C43E5" w:rsidP="000C43E5">
      <w:pPr>
        <w:pStyle w:val="ListParagraph"/>
        <w:numPr>
          <w:ilvl w:val="0"/>
          <w:numId w:val="22"/>
        </w:numPr>
        <w:spacing w:before="0" w:after="160" w:line="240" w:lineRule="auto"/>
      </w:pPr>
      <w:r w:rsidRPr="00E85879">
        <w:t>Weight gain [   ]</w:t>
      </w:r>
    </w:p>
    <w:p w14:paraId="62C82AA0" w14:textId="77777777" w:rsidR="000C43E5" w:rsidRPr="00E85879" w:rsidRDefault="000C43E5" w:rsidP="000C43E5">
      <w:pPr>
        <w:pStyle w:val="ListParagraph"/>
        <w:numPr>
          <w:ilvl w:val="0"/>
          <w:numId w:val="22"/>
        </w:numPr>
        <w:spacing w:before="0" w:after="160" w:line="240" w:lineRule="auto"/>
      </w:pPr>
      <w:r w:rsidRPr="00E85879">
        <w:t>Reduced libido [   ]</w:t>
      </w:r>
    </w:p>
    <w:p w14:paraId="34182301" w14:textId="77777777" w:rsidR="000C43E5" w:rsidRPr="00E85879" w:rsidRDefault="000C43E5" w:rsidP="000C43E5">
      <w:pPr>
        <w:pStyle w:val="ListParagraph"/>
        <w:numPr>
          <w:ilvl w:val="0"/>
          <w:numId w:val="22"/>
        </w:numPr>
        <w:spacing w:before="0" w:after="160" w:line="240" w:lineRule="auto"/>
      </w:pPr>
      <w:r w:rsidRPr="00E85879">
        <w:t>Headache/dizziness [   ]</w:t>
      </w:r>
    </w:p>
    <w:p w14:paraId="1D039FE7" w14:textId="77777777" w:rsidR="000C43E5" w:rsidRPr="00E85879" w:rsidRDefault="000C43E5" w:rsidP="000C43E5">
      <w:pPr>
        <w:pStyle w:val="ListParagraph"/>
        <w:numPr>
          <w:ilvl w:val="0"/>
          <w:numId w:val="22"/>
        </w:numPr>
        <w:spacing w:before="0" w:after="160" w:line="240" w:lineRule="auto"/>
      </w:pPr>
      <w:r w:rsidRPr="00E85879">
        <w:t>Menstrual cramps [   ]</w:t>
      </w:r>
    </w:p>
    <w:p w14:paraId="2F1A1FC9" w14:textId="77777777" w:rsidR="000C43E5" w:rsidRPr="00E85879" w:rsidRDefault="000C43E5" w:rsidP="000C43E5">
      <w:pPr>
        <w:pStyle w:val="ListParagraph"/>
        <w:numPr>
          <w:ilvl w:val="0"/>
          <w:numId w:val="22"/>
        </w:numPr>
        <w:spacing w:before="0" w:after="160" w:line="240" w:lineRule="auto"/>
      </w:pPr>
      <w:r w:rsidRPr="00E85879">
        <w:t>Mood changes [   ]</w:t>
      </w:r>
    </w:p>
    <w:p w14:paraId="184224B5" w14:textId="77777777" w:rsidR="000C43E5" w:rsidRPr="00E85879" w:rsidRDefault="000C43E5" w:rsidP="000C43E5">
      <w:pPr>
        <w:pStyle w:val="ListParagraph"/>
        <w:numPr>
          <w:ilvl w:val="0"/>
          <w:numId w:val="22"/>
        </w:numPr>
        <w:spacing w:before="0" w:after="160" w:line="240" w:lineRule="auto"/>
      </w:pPr>
      <w:r w:rsidRPr="00E85879">
        <w:t>Breast tenderness [   ]</w:t>
      </w:r>
    </w:p>
    <w:p w14:paraId="3C87008E" w14:textId="77777777" w:rsidR="000C43E5" w:rsidRPr="00E85879" w:rsidRDefault="000C43E5" w:rsidP="000C43E5">
      <w:pPr>
        <w:pStyle w:val="ListParagraph"/>
        <w:numPr>
          <w:ilvl w:val="0"/>
          <w:numId w:val="22"/>
        </w:numPr>
        <w:spacing w:before="0" w:after="160" w:line="240" w:lineRule="auto"/>
      </w:pPr>
      <w:r w:rsidRPr="00E85879">
        <w:t>Others. Specify……………………………………………</w:t>
      </w:r>
    </w:p>
    <w:p w14:paraId="222D2865" w14:textId="77777777" w:rsidR="000C43E5" w:rsidRPr="00E85879" w:rsidRDefault="000C43E5" w:rsidP="000C43E5">
      <w:pPr>
        <w:pStyle w:val="ListParagraph"/>
        <w:numPr>
          <w:ilvl w:val="0"/>
          <w:numId w:val="1"/>
        </w:numPr>
        <w:spacing w:before="0" w:after="0" w:line="240" w:lineRule="auto"/>
      </w:pPr>
      <w:r w:rsidRPr="00E85879">
        <w:t>Where was the contraception given</w:t>
      </w:r>
    </w:p>
    <w:p w14:paraId="3973783E" w14:textId="77777777" w:rsidR="000C43E5" w:rsidRPr="00E85879" w:rsidRDefault="000C43E5" w:rsidP="000C43E5">
      <w:pPr>
        <w:pStyle w:val="ListParagraph"/>
        <w:spacing w:line="240" w:lineRule="auto"/>
        <w:ind w:left="1530"/>
      </w:pPr>
      <w:r w:rsidRPr="00E85879">
        <w:t>Government facility: Public hospital [   ]</w:t>
      </w:r>
    </w:p>
    <w:p w14:paraId="1DD8BC4A" w14:textId="77777777" w:rsidR="000C43E5" w:rsidRPr="00E85879" w:rsidRDefault="000C43E5" w:rsidP="000C43E5">
      <w:pPr>
        <w:pStyle w:val="ListParagraph"/>
        <w:spacing w:line="240" w:lineRule="auto"/>
        <w:ind w:left="1530"/>
      </w:pPr>
      <w:r w:rsidRPr="00E85879">
        <w:t>Private hospital [   ]</w:t>
      </w:r>
    </w:p>
    <w:p w14:paraId="1EBC2D97" w14:textId="77777777" w:rsidR="000C43E5" w:rsidRPr="00E85879" w:rsidRDefault="000C43E5" w:rsidP="000C43E5">
      <w:pPr>
        <w:pStyle w:val="ListParagraph"/>
        <w:spacing w:line="240" w:lineRule="auto"/>
        <w:ind w:left="1530"/>
      </w:pPr>
      <w:r w:rsidRPr="00E85879">
        <w:t>Pharmacy [   ]</w:t>
      </w:r>
    </w:p>
    <w:p w14:paraId="342DB101" w14:textId="77777777" w:rsidR="000C43E5" w:rsidRPr="00E85879" w:rsidRDefault="000C43E5" w:rsidP="000C43E5">
      <w:pPr>
        <w:pStyle w:val="ListParagraph"/>
        <w:numPr>
          <w:ilvl w:val="0"/>
          <w:numId w:val="1"/>
        </w:numPr>
        <w:spacing w:before="0" w:after="0" w:line="240" w:lineRule="auto"/>
      </w:pPr>
      <w:r w:rsidRPr="00E85879">
        <w:t>Partner/husband supports the use of contraception Yes [   ]</w:t>
      </w:r>
      <w:r w:rsidRPr="00E85879">
        <w:tab/>
        <w:t>No [   ]</w:t>
      </w:r>
    </w:p>
    <w:p w14:paraId="57EC4136" w14:textId="77777777" w:rsidR="000C43E5" w:rsidRPr="00E85879" w:rsidRDefault="000C43E5" w:rsidP="000C43E5">
      <w:pPr>
        <w:pStyle w:val="ListParagraph"/>
        <w:numPr>
          <w:ilvl w:val="0"/>
          <w:numId w:val="1"/>
        </w:numPr>
        <w:spacing w:before="0" w:after="0" w:line="240" w:lineRule="auto"/>
      </w:pPr>
      <w:r w:rsidRPr="00E85879">
        <w:t>The partner/husband decides which contraception is to be used</w:t>
      </w:r>
    </w:p>
    <w:p w14:paraId="1D8EAA42" w14:textId="77777777" w:rsidR="000C43E5" w:rsidRPr="00E85879" w:rsidRDefault="000C43E5" w:rsidP="000C43E5">
      <w:pPr>
        <w:pStyle w:val="ListParagraph"/>
        <w:spacing w:line="240" w:lineRule="auto"/>
        <w:ind w:left="1530"/>
      </w:pPr>
      <w:r w:rsidRPr="00E85879">
        <w:t>Yes [   ]</w:t>
      </w:r>
      <w:r w:rsidRPr="00E85879">
        <w:tab/>
      </w:r>
      <w:r w:rsidRPr="00E85879">
        <w:tab/>
        <w:t>No [   ]</w:t>
      </w:r>
    </w:p>
    <w:p w14:paraId="05266033" w14:textId="77777777" w:rsidR="000C43E5" w:rsidRPr="00E85879" w:rsidRDefault="000C43E5" w:rsidP="000C43E5">
      <w:pPr>
        <w:pStyle w:val="ListParagraph"/>
        <w:numPr>
          <w:ilvl w:val="0"/>
          <w:numId w:val="1"/>
        </w:numPr>
        <w:spacing w:before="0" w:after="0" w:line="240" w:lineRule="auto"/>
      </w:pPr>
      <w:r w:rsidRPr="00E85879">
        <w:t xml:space="preserve">History of discontinuation of contraception in the last 1 year </w:t>
      </w:r>
      <w:r w:rsidRPr="00E85879">
        <w:tab/>
        <w:t>Yes [   ]</w:t>
      </w:r>
      <w:r w:rsidRPr="00E85879">
        <w:tab/>
        <w:t>No [   ]</w:t>
      </w:r>
    </w:p>
    <w:p w14:paraId="2C453D2D" w14:textId="77777777" w:rsidR="000C43E5" w:rsidRPr="00E85879" w:rsidRDefault="000C43E5" w:rsidP="000C43E5">
      <w:pPr>
        <w:pStyle w:val="ListParagraph"/>
        <w:numPr>
          <w:ilvl w:val="0"/>
          <w:numId w:val="1"/>
        </w:numPr>
        <w:spacing w:before="0" w:after="0" w:line="240" w:lineRule="auto"/>
      </w:pPr>
      <w:r w:rsidRPr="00E85879">
        <w:t>Reasons for discontinuation.</w:t>
      </w:r>
    </w:p>
    <w:p w14:paraId="7748A71C" w14:textId="77777777" w:rsidR="000C43E5" w:rsidRPr="00E85879" w:rsidRDefault="000C43E5" w:rsidP="000C43E5">
      <w:pPr>
        <w:pStyle w:val="ListParagraph"/>
        <w:numPr>
          <w:ilvl w:val="1"/>
          <w:numId w:val="23"/>
        </w:numPr>
        <w:spacing w:before="0" w:after="0" w:line="240" w:lineRule="auto"/>
      </w:pPr>
      <w:r w:rsidRPr="00E85879">
        <w:t>Side effects [   ]</w:t>
      </w:r>
    </w:p>
    <w:p w14:paraId="393FCD1E" w14:textId="77777777" w:rsidR="000C43E5" w:rsidRPr="00E85879" w:rsidRDefault="000C43E5" w:rsidP="000C43E5">
      <w:pPr>
        <w:pStyle w:val="ListParagraph"/>
        <w:numPr>
          <w:ilvl w:val="1"/>
          <w:numId w:val="23"/>
        </w:numPr>
        <w:spacing w:before="0" w:after="0" w:line="240" w:lineRule="auto"/>
      </w:pPr>
      <w:r w:rsidRPr="00E85879">
        <w:t>Health concern [    ]</w:t>
      </w:r>
    </w:p>
    <w:p w14:paraId="5FACB9C2" w14:textId="77777777" w:rsidR="000C43E5" w:rsidRPr="00E85879" w:rsidRDefault="000C43E5" w:rsidP="000C43E5">
      <w:pPr>
        <w:pStyle w:val="ListParagraph"/>
        <w:numPr>
          <w:ilvl w:val="1"/>
          <w:numId w:val="23"/>
        </w:numPr>
        <w:spacing w:before="0" w:after="0" w:line="240" w:lineRule="auto"/>
      </w:pPr>
      <w:r w:rsidRPr="00E85879">
        <w:t xml:space="preserve">Wanted to become pregnant [    ] </w:t>
      </w:r>
    </w:p>
    <w:p w14:paraId="005F3AB8" w14:textId="77777777" w:rsidR="000C43E5" w:rsidRPr="00E85879" w:rsidRDefault="000C43E5" w:rsidP="000C43E5">
      <w:pPr>
        <w:pStyle w:val="ListParagraph"/>
        <w:numPr>
          <w:ilvl w:val="1"/>
          <w:numId w:val="23"/>
        </w:numPr>
        <w:spacing w:before="0" w:after="0" w:line="240" w:lineRule="auto"/>
      </w:pPr>
      <w:r w:rsidRPr="00E85879">
        <w:t>Difficult to get pregnant [    ]</w:t>
      </w:r>
    </w:p>
    <w:p w14:paraId="605C6641" w14:textId="77777777" w:rsidR="000C43E5" w:rsidRPr="00E85879" w:rsidRDefault="000C43E5" w:rsidP="000C43E5">
      <w:pPr>
        <w:pStyle w:val="ListParagraph"/>
        <w:numPr>
          <w:ilvl w:val="1"/>
          <w:numId w:val="23"/>
        </w:numPr>
        <w:spacing w:before="0" w:after="0" w:line="240" w:lineRule="auto"/>
      </w:pPr>
      <w:r w:rsidRPr="00E85879">
        <w:t>Wanted a more effective method [    ]</w:t>
      </w:r>
    </w:p>
    <w:p w14:paraId="53CBBB68" w14:textId="77777777" w:rsidR="000C43E5" w:rsidRPr="00E85879" w:rsidRDefault="000C43E5" w:rsidP="000C43E5">
      <w:pPr>
        <w:pStyle w:val="ListParagraph"/>
        <w:numPr>
          <w:ilvl w:val="1"/>
          <w:numId w:val="23"/>
        </w:numPr>
        <w:spacing w:before="0" w:after="0" w:line="240" w:lineRule="auto"/>
      </w:pPr>
      <w:r w:rsidRPr="00E85879">
        <w:t>Lack of access [    ]</w:t>
      </w:r>
    </w:p>
    <w:p w14:paraId="49E16D4E" w14:textId="77777777" w:rsidR="000C43E5" w:rsidRPr="00E85879" w:rsidRDefault="000C43E5" w:rsidP="000C43E5">
      <w:pPr>
        <w:pStyle w:val="ListParagraph"/>
        <w:numPr>
          <w:ilvl w:val="1"/>
          <w:numId w:val="23"/>
        </w:numPr>
        <w:spacing w:before="0" w:after="0" w:line="240" w:lineRule="auto"/>
      </w:pPr>
      <w:r w:rsidRPr="00E85879">
        <w:t>It is expensive [    ]</w:t>
      </w:r>
    </w:p>
    <w:p w14:paraId="682B3215" w14:textId="77777777" w:rsidR="000C43E5" w:rsidRPr="00E85879" w:rsidRDefault="000C43E5" w:rsidP="000C43E5">
      <w:pPr>
        <w:pStyle w:val="ListParagraph"/>
        <w:numPr>
          <w:ilvl w:val="1"/>
          <w:numId w:val="23"/>
        </w:numPr>
        <w:spacing w:before="0" w:after="0" w:line="240" w:lineRule="auto"/>
      </w:pPr>
      <w:r w:rsidRPr="00E85879">
        <w:t>Menopausal [    ]</w:t>
      </w:r>
    </w:p>
    <w:p w14:paraId="5C2D4D48" w14:textId="77777777" w:rsidR="000C43E5" w:rsidRPr="00E85879" w:rsidRDefault="000C43E5" w:rsidP="000C43E5">
      <w:pPr>
        <w:pStyle w:val="ListParagraph"/>
        <w:numPr>
          <w:ilvl w:val="1"/>
          <w:numId w:val="23"/>
        </w:numPr>
        <w:spacing w:before="0" w:after="0" w:line="240" w:lineRule="auto"/>
      </w:pPr>
      <w:r w:rsidRPr="00E85879">
        <w:t>Experiencing premenopausal symptoms [    ]</w:t>
      </w:r>
    </w:p>
    <w:p w14:paraId="50FAB472" w14:textId="77777777" w:rsidR="000C43E5" w:rsidRPr="00E85879" w:rsidRDefault="000C43E5" w:rsidP="000C43E5">
      <w:pPr>
        <w:pStyle w:val="ListParagraph"/>
        <w:numPr>
          <w:ilvl w:val="1"/>
          <w:numId w:val="23"/>
        </w:numPr>
        <w:spacing w:before="0" w:after="0" w:line="240" w:lineRule="auto"/>
      </w:pPr>
      <w:r w:rsidRPr="00E85879">
        <w:t>Husband/ partner away [    ]</w:t>
      </w:r>
    </w:p>
    <w:p w14:paraId="3CE96BD4" w14:textId="77777777" w:rsidR="000C43E5" w:rsidRPr="00E85879" w:rsidRDefault="000C43E5" w:rsidP="000C43E5">
      <w:pPr>
        <w:pStyle w:val="ListParagraph"/>
        <w:numPr>
          <w:ilvl w:val="1"/>
          <w:numId w:val="23"/>
        </w:numPr>
        <w:spacing w:before="0" w:after="0" w:line="240" w:lineRule="auto"/>
      </w:pPr>
      <w:r w:rsidRPr="00E85879">
        <w:t>It is up to God [    ]</w:t>
      </w:r>
    </w:p>
    <w:p w14:paraId="61DA8BDD" w14:textId="77777777" w:rsidR="000C43E5" w:rsidRPr="00E85879" w:rsidRDefault="000C43E5" w:rsidP="000C43E5">
      <w:pPr>
        <w:pStyle w:val="ListParagraph"/>
        <w:numPr>
          <w:ilvl w:val="1"/>
          <w:numId w:val="23"/>
        </w:numPr>
        <w:spacing w:before="0" w:after="0" w:line="240" w:lineRule="auto"/>
      </w:pPr>
      <w:r w:rsidRPr="00E85879">
        <w:t>Absent or minimal sexual activity [   ]</w:t>
      </w:r>
    </w:p>
    <w:p w14:paraId="1834940D" w14:textId="77777777" w:rsidR="000C43E5" w:rsidRPr="00E85879" w:rsidRDefault="000C43E5" w:rsidP="000C43E5">
      <w:pPr>
        <w:pStyle w:val="ListParagraph"/>
        <w:numPr>
          <w:ilvl w:val="1"/>
          <w:numId w:val="23"/>
        </w:numPr>
        <w:spacing w:before="0" w:after="0" w:line="240" w:lineRule="auto"/>
      </w:pPr>
      <w:r w:rsidRPr="00E85879">
        <w:t>Advanced age [   ]</w:t>
      </w:r>
    </w:p>
    <w:p w14:paraId="34206661" w14:textId="77777777" w:rsidR="000C43E5" w:rsidRPr="00E85879" w:rsidRDefault="000C43E5" w:rsidP="000C43E5">
      <w:pPr>
        <w:pStyle w:val="ListParagraph"/>
        <w:numPr>
          <w:ilvl w:val="1"/>
          <w:numId w:val="23"/>
        </w:numPr>
        <w:spacing w:before="0" w:after="0" w:line="240" w:lineRule="auto"/>
      </w:pPr>
      <w:r w:rsidRPr="00E85879">
        <w:t>Religious reasons [   ]</w:t>
      </w:r>
    </w:p>
    <w:p w14:paraId="5A045ECB" w14:textId="77777777" w:rsidR="000C43E5" w:rsidRPr="00E85879" w:rsidRDefault="000C43E5" w:rsidP="000C43E5">
      <w:pPr>
        <w:pStyle w:val="ListParagraph"/>
        <w:numPr>
          <w:ilvl w:val="1"/>
          <w:numId w:val="23"/>
        </w:numPr>
        <w:spacing w:before="0" w:after="0" w:line="240" w:lineRule="auto"/>
      </w:pPr>
      <w:r w:rsidRPr="00E85879">
        <w:t>Partner/husband refusal [   ]</w:t>
      </w:r>
    </w:p>
    <w:p w14:paraId="74B57D7D" w14:textId="77777777" w:rsidR="000C43E5" w:rsidRPr="00E85879" w:rsidRDefault="000C43E5" w:rsidP="000C43E5">
      <w:pPr>
        <w:pStyle w:val="ListParagraph"/>
        <w:numPr>
          <w:ilvl w:val="1"/>
          <w:numId w:val="23"/>
        </w:numPr>
        <w:spacing w:before="0" w:after="0" w:line="240" w:lineRule="auto"/>
      </w:pPr>
      <w:r w:rsidRPr="00E85879">
        <w:t>Sees no need [   ]</w:t>
      </w:r>
    </w:p>
    <w:p w14:paraId="719C2C41" w14:textId="77777777" w:rsidR="000C43E5" w:rsidRPr="00E85879" w:rsidRDefault="000C43E5" w:rsidP="000C43E5">
      <w:pPr>
        <w:pStyle w:val="ListParagraph"/>
        <w:numPr>
          <w:ilvl w:val="1"/>
          <w:numId w:val="23"/>
        </w:numPr>
        <w:spacing w:before="0" w:after="0" w:line="240" w:lineRule="auto"/>
      </w:pPr>
      <w:r w:rsidRPr="00E85879">
        <w:t>Comorbid/Chronic disease [   ]</w:t>
      </w:r>
    </w:p>
    <w:p w14:paraId="0F5A9F98" w14:textId="77777777" w:rsidR="000C43E5" w:rsidRPr="00E85879" w:rsidRDefault="000C43E5" w:rsidP="000C43E5">
      <w:pPr>
        <w:pStyle w:val="ListParagraph"/>
        <w:numPr>
          <w:ilvl w:val="0"/>
          <w:numId w:val="1"/>
        </w:numPr>
        <w:spacing w:before="0" w:after="0" w:line="240" w:lineRule="auto"/>
      </w:pPr>
      <w:r w:rsidRPr="00E85879">
        <w:t>Others Specify…………………………………………………………</w:t>
      </w:r>
    </w:p>
    <w:p w14:paraId="22A945F0" w14:textId="77777777" w:rsidR="000C43E5" w:rsidRPr="00E85879" w:rsidRDefault="000C43E5" w:rsidP="000C43E5">
      <w:pPr>
        <w:pStyle w:val="ListParagraph"/>
        <w:spacing w:line="240" w:lineRule="auto"/>
        <w:ind w:left="360"/>
      </w:pPr>
      <w:r w:rsidRPr="00E85879">
        <w:t>Other contraceptive methods used in the last 3 years</w:t>
      </w:r>
    </w:p>
    <w:p w14:paraId="52ECD91C" w14:textId="77777777" w:rsidR="000C43E5" w:rsidRPr="00E85879" w:rsidRDefault="000C43E5" w:rsidP="000C43E5">
      <w:pPr>
        <w:pStyle w:val="ListParagraph"/>
        <w:spacing w:line="240" w:lineRule="auto"/>
        <w:ind w:left="1530"/>
      </w:pPr>
      <w:r w:rsidRPr="00E85879">
        <w:t>Name ……………………………………………</w:t>
      </w:r>
    </w:p>
    <w:p w14:paraId="6351E79A" w14:textId="77777777" w:rsidR="000C43E5" w:rsidRPr="00E85879" w:rsidRDefault="000C43E5" w:rsidP="000C43E5">
      <w:pPr>
        <w:pStyle w:val="ListParagraph"/>
        <w:numPr>
          <w:ilvl w:val="0"/>
          <w:numId w:val="1"/>
        </w:numPr>
        <w:spacing w:before="0" w:after="0" w:line="240" w:lineRule="auto"/>
      </w:pPr>
      <w:r w:rsidRPr="00E85879">
        <w:t>Patient’s perception on risk of getting pregnant in the older age.</w:t>
      </w:r>
    </w:p>
    <w:p w14:paraId="582EF661" w14:textId="77777777" w:rsidR="000C43E5" w:rsidRPr="00E85879" w:rsidRDefault="000C43E5" w:rsidP="000C43E5">
      <w:pPr>
        <w:pStyle w:val="ListParagraph"/>
        <w:numPr>
          <w:ilvl w:val="0"/>
          <w:numId w:val="7"/>
        </w:numPr>
        <w:spacing w:before="0" w:after="0" w:line="240" w:lineRule="auto"/>
      </w:pPr>
      <w:r w:rsidRPr="00E85879">
        <w:t>It is possible to be pregnant [   ]</w:t>
      </w:r>
    </w:p>
    <w:p w14:paraId="1CAED59C" w14:textId="77777777" w:rsidR="000C43E5" w:rsidRPr="00E85879" w:rsidRDefault="000C43E5" w:rsidP="000C43E5">
      <w:pPr>
        <w:pStyle w:val="ListParagraph"/>
        <w:numPr>
          <w:ilvl w:val="0"/>
          <w:numId w:val="7"/>
        </w:numPr>
        <w:spacing w:before="0" w:after="0" w:line="240" w:lineRule="auto"/>
      </w:pPr>
      <w:r w:rsidRPr="00E85879">
        <w:t>Cannot get pregnant [   ]</w:t>
      </w:r>
    </w:p>
    <w:p w14:paraId="7A458A80" w14:textId="77777777" w:rsidR="000C43E5" w:rsidRPr="00E85879" w:rsidRDefault="000C43E5" w:rsidP="000C43E5">
      <w:pPr>
        <w:pStyle w:val="ListParagraph"/>
        <w:numPr>
          <w:ilvl w:val="0"/>
          <w:numId w:val="7"/>
        </w:numPr>
        <w:spacing w:before="0" w:after="0" w:line="240" w:lineRule="auto"/>
      </w:pPr>
      <w:r w:rsidRPr="00E85879">
        <w:t>I don’t know if pregnancy can occur [   ]</w:t>
      </w:r>
    </w:p>
    <w:p w14:paraId="58DF3F9E" w14:textId="77777777" w:rsidR="000C43E5" w:rsidRPr="00E85879" w:rsidRDefault="000C43E5" w:rsidP="000C43E5">
      <w:pPr>
        <w:pStyle w:val="ListParagraph"/>
        <w:numPr>
          <w:ilvl w:val="0"/>
          <w:numId w:val="1"/>
        </w:numPr>
        <w:spacing w:before="0" w:after="0" w:line="240" w:lineRule="auto"/>
      </w:pPr>
      <w:r w:rsidRPr="00E85879">
        <w:t>Use of hormone replacement therapy</w:t>
      </w:r>
      <w:r w:rsidRPr="00E85879">
        <w:tab/>
        <w:t>Yes [</w:t>
      </w:r>
      <w:r w:rsidRPr="00E85879">
        <w:tab/>
        <w:t>]</w:t>
      </w:r>
      <w:r w:rsidRPr="00E85879">
        <w:tab/>
      </w:r>
      <w:r w:rsidRPr="00E85879">
        <w:tab/>
        <w:t>No [   ]</w:t>
      </w:r>
    </w:p>
    <w:p w14:paraId="079878A1" w14:textId="77777777" w:rsidR="000C43E5" w:rsidRPr="00E85879" w:rsidRDefault="000C43E5" w:rsidP="000C43E5">
      <w:pPr>
        <w:pStyle w:val="ListParagraph"/>
        <w:numPr>
          <w:ilvl w:val="0"/>
          <w:numId w:val="10"/>
        </w:numPr>
        <w:spacing w:before="0" w:after="0" w:line="240" w:lineRule="auto"/>
      </w:pPr>
      <w:r w:rsidRPr="00E85879">
        <w:t>If yes, is it combined with a contraception method [   ]</w:t>
      </w:r>
    </w:p>
    <w:p w14:paraId="7F585EFF" w14:textId="77777777" w:rsidR="000C43E5" w:rsidRPr="00E85879" w:rsidRDefault="000C43E5" w:rsidP="000C43E5">
      <w:pPr>
        <w:pStyle w:val="ListParagraph"/>
        <w:numPr>
          <w:ilvl w:val="0"/>
          <w:numId w:val="10"/>
        </w:numPr>
        <w:spacing w:before="0" w:after="0" w:line="240" w:lineRule="auto"/>
      </w:pPr>
      <w:r w:rsidRPr="00E85879">
        <w:t>Without a contraception [   ]</w:t>
      </w:r>
    </w:p>
    <w:p w14:paraId="7C416AC6" w14:textId="77777777" w:rsidR="000C43E5" w:rsidRPr="00E85879" w:rsidRDefault="000C43E5" w:rsidP="000C43E5">
      <w:pPr>
        <w:pStyle w:val="ListParagraph"/>
        <w:numPr>
          <w:ilvl w:val="0"/>
          <w:numId w:val="1"/>
        </w:numPr>
        <w:spacing w:before="0" w:after="0" w:line="240" w:lineRule="auto"/>
      </w:pPr>
      <w:r w:rsidRPr="00E85879">
        <w:t xml:space="preserve"> Have you been educated on contraceptive need in this age group, choice or side effects of contraceptives by a medical provider Yes [   ]  No [   ] </w:t>
      </w:r>
    </w:p>
    <w:p w14:paraId="74AA1DCB" w14:textId="77777777" w:rsidR="000C43E5" w:rsidRPr="00E85879" w:rsidRDefault="000C43E5" w:rsidP="000C43E5">
      <w:pPr>
        <w:spacing w:after="0" w:line="240" w:lineRule="auto"/>
        <w:ind w:left="360"/>
        <w:rPr>
          <w:rFonts w:cs="Times New Roman"/>
          <w:szCs w:val="24"/>
        </w:rPr>
      </w:pPr>
      <w:r w:rsidRPr="00E85879">
        <w:rPr>
          <w:rFonts w:cs="Times New Roman"/>
          <w:szCs w:val="24"/>
        </w:rPr>
        <w:t xml:space="preserve">If yes, by who? Community health worker [   ] </w:t>
      </w:r>
      <w:r w:rsidRPr="00E85879">
        <w:rPr>
          <w:rFonts w:cs="Times New Roman"/>
          <w:szCs w:val="24"/>
        </w:rPr>
        <w:tab/>
        <w:t>Nurse [   ]</w:t>
      </w:r>
      <w:r w:rsidRPr="00E85879">
        <w:rPr>
          <w:rFonts w:cs="Times New Roman"/>
          <w:szCs w:val="24"/>
        </w:rPr>
        <w:tab/>
        <w:t>Doctor</w:t>
      </w:r>
      <w:r w:rsidRPr="00E85879">
        <w:rPr>
          <w:rFonts w:cs="Times New Roman"/>
          <w:szCs w:val="24"/>
        </w:rPr>
        <w:tab/>
        <w:t>[   ]</w:t>
      </w:r>
    </w:p>
    <w:p w14:paraId="3D45FC4B" w14:textId="77777777" w:rsidR="000C43E5" w:rsidRPr="00E85879" w:rsidRDefault="000C43E5" w:rsidP="000C43E5">
      <w:pPr>
        <w:spacing w:line="240" w:lineRule="auto"/>
        <w:rPr>
          <w:rFonts w:cs="Times New Roman"/>
          <w:szCs w:val="24"/>
        </w:rPr>
      </w:pPr>
      <w:r w:rsidRPr="00E85879">
        <w:rPr>
          <w:rFonts w:cs="Times New Roman"/>
          <w:szCs w:val="24"/>
        </w:rPr>
        <w:br w:type="page"/>
      </w:r>
    </w:p>
    <w:p w14:paraId="40EC935A" w14:textId="77777777" w:rsidR="000C43E5" w:rsidRPr="00E85879" w:rsidRDefault="000C43E5" w:rsidP="000C43E5">
      <w:pPr>
        <w:pStyle w:val="ListParagraph"/>
        <w:numPr>
          <w:ilvl w:val="0"/>
          <w:numId w:val="1"/>
        </w:numPr>
        <w:spacing w:before="0" w:after="0" w:line="240" w:lineRule="auto"/>
      </w:pPr>
      <w:r w:rsidRPr="00E85879">
        <w:t>Ideas on when to bring the contraception used to an end</w:t>
      </w:r>
    </w:p>
    <w:p w14:paraId="4EDDAFD2" w14:textId="77777777" w:rsidR="000C43E5" w:rsidRPr="00E85879" w:rsidRDefault="000C43E5" w:rsidP="000C43E5">
      <w:pPr>
        <w:pStyle w:val="ListParagraph"/>
        <w:numPr>
          <w:ilvl w:val="0"/>
          <w:numId w:val="8"/>
        </w:numPr>
        <w:spacing w:before="0" w:after="0" w:line="240" w:lineRule="auto"/>
      </w:pPr>
      <w:r w:rsidRPr="00E85879">
        <w:t>Don’t know [    ]</w:t>
      </w:r>
    </w:p>
    <w:p w14:paraId="29AEFA1C" w14:textId="77777777" w:rsidR="000C43E5" w:rsidRPr="00E85879" w:rsidRDefault="000C43E5" w:rsidP="000C43E5">
      <w:pPr>
        <w:pStyle w:val="ListParagraph"/>
        <w:numPr>
          <w:ilvl w:val="0"/>
          <w:numId w:val="8"/>
        </w:numPr>
        <w:spacing w:before="0" w:after="0" w:line="240" w:lineRule="auto"/>
      </w:pPr>
      <w:r w:rsidRPr="00E85879">
        <w:t xml:space="preserve"> When menses stop immediately [    ]</w:t>
      </w:r>
    </w:p>
    <w:p w14:paraId="38BDD073" w14:textId="77777777" w:rsidR="000C43E5" w:rsidRPr="00E85879" w:rsidRDefault="000C43E5" w:rsidP="000C43E5">
      <w:pPr>
        <w:pStyle w:val="ListParagraph"/>
        <w:numPr>
          <w:ilvl w:val="0"/>
          <w:numId w:val="8"/>
        </w:numPr>
        <w:spacing w:before="0" w:after="0" w:line="240" w:lineRule="auto"/>
      </w:pPr>
      <w:r w:rsidRPr="00E85879">
        <w:t>When experiencing premenopausal symptoms: e. g hot flashes [    ]</w:t>
      </w:r>
    </w:p>
    <w:p w14:paraId="64F2A22B" w14:textId="77777777" w:rsidR="000C43E5" w:rsidRDefault="000C43E5" w:rsidP="000C43E5">
      <w:pPr>
        <w:pStyle w:val="ListParagraph"/>
        <w:numPr>
          <w:ilvl w:val="0"/>
          <w:numId w:val="8"/>
        </w:numPr>
        <w:spacing w:before="0" w:after="0" w:line="240" w:lineRule="auto"/>
      </w:pPr>
      <w:r w:rsidRPr="00E85879">
        <w:t>1 year after menses stop [    ]</w:t>
      </w:r>
    </w:p>
    <w:p w14:paraId="4B443605" w14:textId="77777777" w:rsidR="000C43E5" w:rsidRPr="00E85879" w:rsidRDefault="000C43E5" w:rsidP="000C43E5">
      <w:pPr>
        <w:pStyle w:val="ListParagraph"/>
        <w:numPr>
          <w:ilvl w:val="0"/>
          <w:numId w:val="8"/>
        </w:numPr>
        <w:spacing w:before="0" w:after="0" w:line="240" w:lineRule="auto"/>
      </w:pPr>
      <w:r>
        <w:t>Other reasons………………………………………………………………</w:t>
      </w:r>
    </w:p>
    <w:p w14:paraId="12D934F6" w14:textId="77777777" w:rsidR="000C43E5" w:rsidRPr="00E85879" w:rsidRDefault="000C43E5" w:rsidP="000C43E5">
      <w:pPr>
        <w:pStyle w:val="ListParagraph"/>
        <w:numPr>
          <w:ilvl w:val="0"/>
          <w:numId w:val="1"/>
        </w:numPr>
        <w:spacing w:before="0" w:after="0" w:line="240" w:lineRule="auto"/>
      </w:pPr>
      <w:r w:rsidRPr="00E85879">
        <w:t>Sexual activity in the last</w:t>
      </w:r>
      <w:r>
        <w:t xml:space="preserve"> 3 months.</w:t>
      </w:r>
    </w:p>
    <w:p w14:paraId="31D17E5C" w14:textId="77777777" w:rsidR="000C43E5" w:rsidRPr="00E85879" w:rsidRDefault="000C43E5" w:rsidP="000C43E5">
      <w:pPr>
        <w:pStyle w:val="ListParagraph"/>
        <w:numPr>
          <w:ilvl w:val="0"/>
          <w:numId w:val="9"/>
        </w:numPr>
        <w:spacing w:before="0" w:after="0" w:line="240" w:lineRule="auto"/>
      </w:pPr>
      <w:r w:rsidRPr="00E85879">
        <w:t xml:space="preserve"> Not having sex [   ]</w:t>
      </w:r>
    </w:p>
    <w:p w14:paraId="4CE963B7" w14:textId="77777777" w:rsidR="000C43E5" w:rsidRPr="00E85879" w:rsidRDefault="000C43E5" w:rsidP="000C43E5">
      <w:pPr>
        <w:pStyle w:val="ListParagraph"/>
        <w:numPr>
          <w:ilvl w:val="0"/>
          <w:numId w:val="9"/>
        </w:numPr>
        <w:spacing w:before="0" w:after="0" w:line="240" w:lineRule="auto"/>
      </w:pPr>
      <w:r w:rsidRPr="00E85879">
        <w:t>Infrequent sex [   ]</w:t>
      </w:r>
    </w:p>
    <w:p w14:paraId="30A34A95" w14:textId="77777777" w:rsidR="000C43E5" w:rsidRPr="00E85879" w:rsidRDefault="000C43E5" w:rsidP="000C43E5">
      <w:pPr>
        <w:pStyle w:val="ListParagraph"/>
        <w:numPr>
          <w:ilvl w:val="0"/>
          <w:numId w:val="9"/>
        </w:numPr>
        <w:spacing w:before="0" w:after="0" w:line="240" w:lineRule="auto"/>
      </w:pPr>
      <w:r w:rsidRPr="00E85879">
        <w:t>Frequent sex [   ]</w:t>
      </w:r>
    </w:p>
    <w:p w14:paraId="03710D93" w14:textId="77777777" w:rsidR="000C43E5" w:rsidRPr="00E85879" w:rsidRDefault="000C43E5" w:rsidP="000C43E5">
      <w:pPr>
        <w:spacing w:after="0" w:line="240" w:lineRule="auto"/>
        <w:ind w:left="1170"/>
        <w:rPr>
          <w:rFonts w:cs="Times New Roman"/>
          <w:szCs w:val="24"/>
        </w:rPr>
      </w:pPr>
    </w:p>
    <w:p w14:paraId="232272E8" w14:textId="77777777" w:rsidR="000C43E5" w:rsidRPr="00E85879" w:rsidRDefault="000C43E5" w:rsidP="000C43E5">
      <w:pPr>
        <w:spacing w:line="240" w:lineRule="auto"/>
        <w:rPr>
          <w:rFonts w:cs="Times New Roman"/>
          <w:szCs w:val="24"/>
        </w:rPr>
      </w:pPr>
      <w:bookmarkStart w:id="14" w:name="_Toc364240787"/>
      <w:bookmarkEnd w:id="14"/>
    </w:p>
    <w:p w14:paraId="7B9EF217" w14:textId="77777777" w:rsidR="000C43E5" w:rsidRPr="00E85879" w:rsidRDefault="000C43E5" w:rsidP="000C43E5">
      <w:pPr>
        <w:spacing w:line="240" w:lineRule="auto"/>
        <w:rPr>
          <w:rFonts w:cs="Times New Roman"/>
          <w:szCs w:val="24"/>
        </w:rPr>
      </w:pPr>
      <w:r w:rsidRPr="00E85879">
        <w:rPr>
          <w:rFonts w:cs="Times New Roman"/>
          <w:szCs w:val="24"/>
        </w:rPr>
        <w:br w:type="page"/>
      </w:r>
    </w:p>
    <w:p w14:paraId="1BBA44F5" w14:textId="77777777" w:rsidR="000C43E5" w:rsidRPr="00E85879" w:rsidRDefault="000C43E5" w:rsidP="000C43E5">
      <w:pPr>
        <w:pStyle w:val="Heading2"/>
        <w:rPr>
          <w:i/>
        </w:rPr>
      </w:pPr>
      <w:bookmarkStart w:id="15" w:name="_Toc25929121"/>
      <w:bookmarkStart w:id="16" w:name="_Toc377327129"/>
      <w:bookmarkStart w:id="17" w:name="_Toc83817384"/>
      <w:r w:rsidRPr="00E85879">
        <w:t>Appendix II: Consent Form</w:t>
      </w:r>
      <w:bookmarkEnd w:id="15"/>
      <w:bookmarkEnd w:id="16"/>
      <w:bookmarkEnd w:id="17"/>
      <w:r w:rsidRPr="00E85879">
        <w:t xml:space="preserve"> </w:t>
      </w:r>
    </w:p>
    <w:p w14:paraId="53F4345C" w14:textId="77777777" w:rsidR="000C43E5" w:rsidRPr="00F60C6F" w:rsidRDefault="000C43E5" w:rsidP="000C43E5">
      <w:pPr>
        <w:spacing w:after="0" w:line="240" w:lineRule="auto"/>
        <w:jc w:val="left"/>
        <w:rPr>
          <w:rFonts w:eastAsia="Times New Roman" w:cs="Times New Roman"/>
          <w:b/>
        </w:rPr>
      </w:pPr>
      <w:r w:rsidRPr="00E85879">
        <w:rPr>
          <w:rFonts w:cs="Times New Roman"/>
          <w:b/>
          <w:szCs w:val="24"/>
        </w:rPr>
        <w:t>RESEARCH TOPIC:</w:t>
      </w:r>
      <w:r w:rsidRPr="007D564D">
        <w:rPr>
          <w:rFonts w:eastAsia="Times New Roman" w:cs="Times New Roman"/>
          <w:b/>
          <w:bCs/>
        </w:rPr>
        <w:t xml:space="preserve"> </w:t>
      </w:r>
      <w:r w:rsidRPr="007D564D">
        <w:rPr>
          <w:rFonts w:eastAsia="Times New Roman" w:cs="Times New Roman"/>
          <w:bCs/>
        </w:rPr>
        <w:t>CHOICE AND FACTORS ASSOCIATED WITH CONTRACEPTIVE USE AMONG WOMEN AGED 40 YEARS OR MORE AT MOI TEACHING AND REFERRAL HOSPITAL, ELDORET - KENYA</w:t>
      </w:r>
      <w:r w:rsidRPr="00F60C6F">
        <w:rPr>
          <w:rFonts w:eastAsia="Times New Roman" w:cs="Times New Roman"/>
          <w:b/>
          <w:bCs/>
        </w:rPr>
        <w:t>.</w:t>
      </w:r>
    </w:p>
    <w:p w14:paraId="5A898097" w14:textId="77777777" w:rsidR="000C43E5" w:rsidRPr="00A8493F" w:rsidRDefault="000C43E5" w:rsidP="000C43E5">
      <w:pPr>
        <w:spacing w:line="240" w:lineRule="auto"/>
        <w:rPr>
          <w:rFonts w:cs="Times New Roman"/>
          <w:szCs w:val="24"/>
          <w:lang w:val="it-IT" w:eastAsia="en-GB"/>
        </w:rPr>
      </w:pPr>
      <w:r w:rsidRPr="00A8493F">
        <w:rPr>
          <w:rFonts w:cs="Times New Roman"/>
          <w:b/>
          <w:szCs w:val="24"/>
          <w:lang w:val="it-IT" w:eastAsia="en-GB"/>
        </w:rPr>
        <w:t>Investigator:</w:t>
      </w:r>
      <w:r w:rsidRPr="00A8493F">
        <w:rPr>
          <w:rFonts w:cs="Times New Roman"/>
          <w:szCs w:val="24"/>
          <w:lang w:val="it-IT" w:eastAsia="en-GB"/>
        </w:rPr>
        <w:t xml:space="preserve"> DR BEATRICE JEPKEMOI CHESIRE </w:t>
      </w:r>
    </w:p>
    <w:p w14:paraId="68171285" w14:textId="77777777" w:rsidR="000C43E5" w:rsidRPr="00A8493F" w:rsidRDefault="000C43E5" w:rsidP="000C43E5">
      <w:pPr>
        <w:spacing w:line="240" w:lineRule="auto"/>
        <w:rPr>
          <w:rFonts w:cs="Times New Roman"/>
          <w:szCs w:val="24"/>
          <w:lang w:val="it-IT" w:eastAsia="en-GB"/>
        </w:rPr>
      </w:pPr>
      <w:r w:rsidRPr="00A8493F">
        <w:rPr>
          <w:rFonts w:cs="Times New Roman"/>
          <w:szCs w:val="24"/>
          <w:lang w:val="it-IT" w:eastAsia="en-GB"/>
        </w:rPr>
        <w:t xml:space="preserve"> MOBILE NO: 0722696004</w:t>
      </w:r>
    </w:p>
    <w:p w14:paraId="582E6736" w14:textId="77777777" w:rsidR="000C43E5" w:rsidRPr="00E85879" w:rsidRDefault="000C43E5" w:rsidP="000C43E5">
      <w:pPr>
        <w:spacing w:line="240" w:lineRule="auto"/>
        <w:rPr>
          <w:rFonts w:cs="Times New Roman"/>
          <w:szCs w:val="24"/>
          <w:lang w:eastAsia="en-GB"/>
        </w:rPr>
      </w:pPr>
      <w:r w:rsidRPr="00E85879">
        <w:rPr>
          <w:rFonts w:cs="Times New Roman"/>
          <w:szCs w:val="24"/>
          <w:lang w:eastAsia="en-GB"/>
        </w:rPr>
        <w:t>I………………………………………….of  P.O Box……………………</w:t>
      </w:r>
    </w:p>
    <w:p w14:paraId="073A55DE" w14:textId="77777777" w:rsidR="000C43E5" w:rsidRPr="00E85879" w:rsidRDefault="000C43E5" w:rsidP="000C43E5">
      <w:pPr>
        <w:spacing w:line="240" w:lineRule="auto"/>
        <w:rPr>
          <w:rFonts w:cs="Times New Roman"/>
          <w:szCs w:val="24"/>
          <w:lang w:eastAsia="en-GB"/>
        </w:rPr>
      </w:pPr>
      <w:r w:rsidRPr="00E85879">
        <w:rPr>
          <w:rFonts w:cs="Times New Roman"/>
          <w:szCs w:val="24"/>
          <w:lang w:eastAsia="en-GB"/>
        </w:rPr>
        <w:t>Tel……………………………..hereby give informed consent to participate in this study at Moi Teaching and Referral Hospital. The study has been explained to me clearly by Dr. Beatrice Chesire (or her appointed assistant) of P.O. Box 5944 Eldoret.</w:t>
      </w:r>
    </w:p>
    <w:p w14:paraId="63FCD18E" w14:textId="77777777" w:rsidR="000C43E5" w:rsidRPr="00E85879" w:rsidRDefault="000C43E5" w:rsidP="000C43E5">
      <w:pPr>
        <w:spacing w:line="240" w:lineRule="auto"/>
        <w:rPr>
          <w:rFonts w:cs="Times New Roman"/>
          <w:szCs w:val="24"/>
          <w:lang w:eastAsia="en-GB"/>
        </w:rPr>
      </w:pPr>
      <w:r w:rsidRPr="00E85879">
        <w:rPr>
          <w:rFonts w:cs="Times New Roman"/>
          <w:szCs w:val="24"/>
          <w:lang w:eastAsia="en-GB"/>
        </w:rPr>
        <w:t>I have understood that by participating in this study, I shall volunteer information regarding my illness and other comorbidities. I am aware that I can withdraw from this study at any time. I have also been assured that all information shall be treated and managed in confidence. I have not been induced or coerced by the investigator (or his appointed assistant) to cause my signature to be appended in this form and by extension participate in this study.</w:t>
      </w:r>
    </w:p>
    <w:p w14:paraId="75001F5B" w14:textId="77777777" w:rsidR="000C43E5" w:rsidRPr="00E85879" w:rsidRDefault="000C43E5" w:rsidP="000C43E5">
      <w:pPr>
        <w:spacing w:line="240" w:lineRule="auto"/>
        <w:rPr>
          <w:rFonts w:cs="Times New Roman"/>
          <w:szCs w:val="24"/>
          <w:lang w:eastAsia="en-GB"/>
        </w:rPr>
      </w:pPr>
      <w:r w:rsidRPr="00E85879">
        <w:rPr>
          <w:rFonts w:cs="Times New Roman"/>
          <w:szCs w:val="24"/>
          <w:lang w:eastAsia="en-GB"/>
        </w:rPr>
        <w:t>Initials of participant……………………………</w:t>
      </w:r>
    </w:p>
    <w:p w14:paraId="20BFE00B" w14:textId="77777777" w:rsidR="000C43E5" w:rsidRPr="00E85879" w:rsidRDefault="000C43E5" w:rsidP="000C43E5">
      <w:pPr>
        <w:spacing w:line="240" w:lineRule="auto"/>
        <w:rPr>
          <w:rFonts w:cs="Times New Roman"/>
          <w:szCs w:val="24"/>
          <w:lang w:eastAsia="en-GB"/>
        </w:rPr>
      </w:pPr>
      <w:r w:rsidRPr="00E85879">
        <w:rPr>
          <w:rFonts w:cs="Times New Roman"/>
          <w:szCs w:val="24"/>
          <w:lang w:eastAsia="en-GB"/>
        </w:rPr>
        <w:t>Signature………………………………………</w:t>
      </w:r>
      <w:r w:rsidRPr="00E85879">
        <w:rPr>
          <w:rFonts w:cs="Times New Roman"/>
          <w:szCs w:val="24"/>
          <w:lang w:eastAsia="en-GB"/>
        </w:rPr>
        <w:tab/>
        <w:t>Date………………………………</w:t>
      </w:r>
    </w:p>
    <w:p w14:paraId="7C02D4BE" w14:textId="77777777" w:rsidR="000C43E5" w:rsidRPr="00E85879" w:rsidRDefault="000C43E5" w:rsidP="000C43E5">
      <w:pPr>
        <w:spacing w:line="240" w:lineRule="auto"/>
        <w:rPr>
          <w:rFonts w:cs="Times New Roman"/>
          <w:szCs w:val="24"/>
          <w:lang w:eastAsia="en-GB"/>
        </w:rPr>
      </w:pPr>
      <w:r w:rsidRPr="00E85879">
        <w:rPr>
          <w:rFonts w:cs="Times New Roman"/>
          <w:szCs w:val="24"/>
          <w:lang w:eastAsia="en-GB"/>
        </w:rPr>
        <w:t>Name of witness………………………………………………………</w:t>
      </w:r>
    </w:p>
    <w:p w14:paraId="13A8798F" w14:textId="77777777" w:rsidR="000C43E5" w:rsidRPr="00E85879" w:rsidRDefault="000C43E5" w:rsidP="000C43E5">
      <w:pPr>
        <w:spacing w:line="240" w:lineRule="auto"/>
        <w:rPr>
          <w:rFonts w:cs="Times New Roman"/>
          <w:szCs w:val="24"/>
          <w:lang w:eastAsia="en-GB"/>
        </w:rPr>
      </w:pPr>
      <w:r w:rsidRPr="00E85879">
        <w:rPr>
          <w:rFonts w:cs="Times New Roman"/>
          <w:szCs w:val="24"/>
          <w:lang w:eastAsia="en-GB"/>
        </w:rPr>
        <w:t>Signature………………………………………</w:t>
      </w:r>
      <w:r w:rsidRPr="00E85879">
        <w:rPr>
          <w:rFonts w:cs="Times New Roman"/>
          <w:szCs w:val="24"/>
          <w:lang w:eastAsia="en-GB"/>
        </w:rPr>
        <w:tab/>
        <w:t>Date………………………………</w:t>
      </w:r>
    </w:p>
    <w:p w14:paraId="414C123B" w14:textId="77777777" w:rsidR="000C43E5" w:rsidRPr="00A8493F" w:rsidRDefault="000C43E5" w:rsidP="000C43E5">
      <w:pPr>
        <w:pStyle w:val="Heading2"/>
        <w:rPr>
          <w:lang w:val="it-IT"/>
        </w:rPr>
      </w:pPr>
      <w:bookmarkStart w:id="18" w:name="_Toc25929122"/>
      <w:bookmarkStart w:id="19" w:name="_Toc377327130"/>
      <w:bookmarkStart w:id="20" w:name="_Toc83817385"/>
      <w:r w:rsidRPr="00A8493F">
        <w:rPr>
          <w:lang w:val="it-IT"/>
        </w:rPr>
        <w:t xml:space="preserve">Appendix 11I: Kiswahili: </w:t>
      </w:r>
      <w:bookmarkStart w:id="21" w:name="_Toc392166107"/>
      <w:bookmarkStart w:id="22" w:name="_Toc393957196"/>
      <w:bookmarkStart w:id="23" w:name="_Toc377326675"/>
      <w:r w:rsidRPr="00A8493F">
        <w:rPr>
          <w:lang w:val="it-IT"/>
        </w:rPr>
        <w:t>Fomu Ya</w:t>
      </w:r>
      <w:bookmarkEnd w:id="21"/>
      <w:r w:rsidRPr="00A8493F">
        <w:rPr>
          <w:lang w:val="it-IT"/>
        </w:rPr>
        <w:t xml:space="preserve"> Kibali</w:t>
      </w:r>
      <w:bookmarkEnd w:id="18"/>
      <w:bookmarkEnd w:id="19"/>
      <w:bookmarkEnd w:id="20"/>
      <w:bookmarkEnd w:id="22"/>
      <w:bookmarkEnd w:id="23"/>
    </w:p>
    <w:p w14:paraId="1E642C84" w14:textId="77777777" w:rsidR="000C43E5" w:rsidRPr="00F60C6F" w:rsidRDefault="000C43E5" w:rsidP="000C43E5">
      <w:pPr>
        <w:spacing w:after="0" w:line="240" w:lineRule="auto"/>
        <w:jc w:val="left"/>
        <w:rPr>
          <w:rFonts w:eastAsia="Times New Roman" w:cs="Times New Roman"/>
          <w:b/>
        </w:rPr>
      </w:pPr>
      <w:r w:rsidRPr="00E85879">
        <w:rPr>
          <w:rFonts w:cs="Times New Roman"/>
          <w:b/>
          <w:szCs w:val="24"/>
        </w:rPr>
        <w:t>MADA YA UTAFITI:</w:t>
      </w:r>
      <w:r w:rsidRPr="007D564D">
        <w:rPr>
          <w:rFonts w:eastAsia="Times New Roman" w:cs="Times New Roman"/>
          <w:b/>
          <w:bCs/>
        </w:rPr>
        <w:t xml:space="preserve"> </w:t>
      </w:r>
      <w:r w:rsidRPr="007D564D">
        <w:rPr>
          <w:rFonts w:eastAsia="Times New Roman" w:cs="Times New Roman"/>
          <w:bCs/>
        </w:rPr>
        <w:t>CHOICE AND FACTORS ASSOCIATED WITH CONTRACEPTIVE USE AMONG WOMEN AGED 40 YEARS OR MORE AT MOI TEACHING AND REFERRAL HOSPITAL, ELDORET - KENYA</w:t>
      </w:r>
      <w:r w:rsidRPr="00F60C6F">
        <w:rPr>
          <w:rFonts w:eastAsia="Times New Roman" w:cs="Times New Roman"/>
          <w:b/>
          <w:bCs/>
        </w:rPr>
        <w:t>.</w:t>
      </w:r>
    </w:p>
    <w:p w14:paraId="040C7795" w14:textId="77777777" w:rsidR="000C43E5" w:rsidRPr="00A8493F" w:rsidRDefault="000C43E5" w:rsidP="000C43E5">
      <w:pPr>
        <w:spacing w:line="240" w:lineRule="auto"/>
        <w:rPr>
          <w:rFonts w:cs="Times New Roman"/>
          <w:szCs w:val="24"/>
          <w:lang w:val="it-IT" w:eastAsia="en-GB"/>
        </w:rPr>
      </w:pPr>
      <w:r w:rsidRPr="00A8493F">
        <w:rPr>
          <w:rFonts w:cs="Times New Roman"/>
          <w:b/>
          <w:szCs w:val="24"/>
          <w:lang w:val="it-IT"/>
        </w:rPr>
        <w:t>MTAFITI</w:t>
      </w:r>
      <w:r w:rsidRPr="00A8493F">
        <w:rPr>
          <w:rFonts w:cs="Times New Roman"/>
          <w:szCs w:val="24"/>
          <w:lang w:val="it-IT"/>
        </w:rPr>
        <w:t xml:space="preserve"> - </w:t>
      </w:r>
      <w:r w:rsidRPr="00A8493F">
        <w:rPr>
          <w:rFonts w:cs="Times New Roman"/>
          <w:szCs w:val="24"/>
          <w:lang w:val="it-IT" w:eastAsia="en-GB"/>
        </w:rPr>
        <w:t>DR BEATRICE JEPKEMOI CHESIRE</w:t>
      </w:r>
    </w:p>
    <w:p w14:paraId="6D54485F" w14:textId="77777777" w:rsidR="000C43E5" w:rsidRPr="00A8493F" w:rsidRDefault="000C43E5" w:rsidP="000C43E5">
      <w:pPr>
        <w:spacing w:line="240" w:lineRule="auto"/>
        <w:rPr>
          <w:rFonts w:cs="Times New Roman"/>
          <w:szCs w:val="24"/>
          <w:lang w:val="it-IT" w:eastAsia="en-GB"/>
        </w:rPr>
      </w:pPr>
      <w:r w:rsidRPr="00A8493F">
        <w:rPr>
          <w:rFonts w:cs="Times New Roman"/>
          <w:szCs w:val="24"/>
          <w:lang w:val="it-IT" w:eastAsia="en-GB"/>
        </w:rPr>
        <w:t>RUNUNU: 0722696004</w:t>
      </w:r>
    </w:p>
    <w:p w14:paraId="55695C05" w14:textId="77777777" w:rsidR="000C43E5" w:rsidRPr="00D61AE3" w:rsidRDefault="000C43E5" w:rsidP="000C43E5">
      <w:pPr>
        <w:spacing w:line="240" w:lineRule="auto"/>
        <w:rPr>
          <w:rFonts w:cs="Times New Roman"/>
          <w:szCs w:val="24"/>
          <w:lang w:val="it-IT"/>
        </w:rPr>
      </w:pPr>
      <w:r w:rsidRPr="00D61AE3">
        <w:rPr>
          <w:rFonts w:cs="Times New Roman"/>
          <w:szCs w:val="24"/>
          <w:lang w:val="it-IT"/>
        </w:rPr>
        <w:t>Mimi __________________________________________ wa Sanduku la Posta _______________________, Nambari ya Simu_________________________ najitolea kwa hiari yangu mwenyewe kutoa kibali cha kujihusisha katika utafiti uliotajwa hapo juu unaendelezwa katika hospitali ya Moi Teaching and Referral Hospital. Nimepokea maelezo ya tafsili kuhusu utafiti huu kutoka kwa Daktari Beatrice Chesire (au mtafiti  msaidizi wake) katika lugha, kanuni na masharti ninayoelewa vyema. Nimehakikishiwa kuwa, sitadhurika kamwe kutokana na kujihusisha kwangu katika utafiti huu. Ilibainishwa kuwa kujihusisha katika utafiti huu ni kwa hiari na nina uhuru wa kujiondoa wakati wowote ule bila ya kuhujumiwa. Zaidi ya hayo, nilihakikishiwa kuwa, kanununi zote za maadili ya utabibu,uhuru, haki, na manufaa zitazingatiwa katika utafiti huu.</w:t>
      </w:r>
    </w:p>
    <w:p w14:paraId="45FC213B" w14:textId="77777777" w:rsidR="000C43E5" w:rsidRPr="008F573F" w:rsidRDefault="000C43E5" w:rsidP="000C43E5">
      <w:pPr>
        <w:spacing w:after="0" w:line="240" w:lineRule="auto"/>
        <w:rPr>
          <w:rFonts w:cs="Times New Roman"/>
          <w:szCs w:val="24"/>
          <w:lang w:val="pt-BR"/>
        </w:rPr>
      </w:pPr>
      <w:r w:rsidRPr="008F573F">
        <w:rPr>
          <w:rFonts w:cs="Times New Roman"/>
          <w:szCs w:val="24"/>
          <w:lang w:val="pt-BR"/>
        </w:rPr>
        <w:t>Jina la Mhojiwa___________________________________________________</w:t>
      </w:r>
    </w:p>
    <w:p w14:paraId="7493A01C" w14:textId="77777777" w:rsidR="000C43E5" w:rsidRPr="008F573F" w:rsidRDefault="000C43E5" w:rsidP="000C43E5">
      <w:pPr>
        <w:spacing w:after="0" w:line="240" w:lineRule="auto"/>
        <w:rPr>
          <w:rFonts w:cs="Times New Roman"/>
          <w:szCs w:val="24"/>
          <w:lang w:val="pt-BR"/>
        </w:rPr>
      </w:pPr>
      <w:r w:rsidRPr="008F573F">
        <w:rPr>
          <w:rFonts w:cs="Times New Roman"/>
          <w:szCs w:val="24"/>
          <w:lang w:val="pt-BR"/>
        </w:rPr>
        <w:t>Sahihi ___________________________________________________________</w:t>
      </w:r>
      <w:r w:rsidRPr="008F573F">
        <w:rPr>
          <w:rFonts w:cs="Times New Roman"/>
          <w:szCs w:val="24"/>
          <w:lang w:val="pt-BR"/>
        </w:rPr>
        <w:tab/>
      </w:r>
    </w:p>
    <w:p w14:paraId="5E723D8B" w14:textId="77777777" w:rsidR="000C43E5" w:rsidRPr="008F573F" w:rsidRDefault="000C43E5" w:rsidP="000C43E5">
      <w:pPr>
        <w:spacing w:after="0" w:line="240" w:lineRule="auto"/>
        <w:rPr>
          <w:rFonts w:cs="Times New Roman"/>
          <w:szCs w:val="24"/>
          <w:lang w:val="pt-BR"/>
        </w:rPr>
      </w:pPr>
      <w:r w:rsidRPr="008F573F">
        <w:rPr>
          <w:rFonts w:cs="Times New Roman"/>
          <w:szCs w:val="24"/>
          <w:lang w:val="pt-BR"/>
        </w:rPr>
        <w:t>Tarehe _______________________________________________________________</w:t>
      </w:r>
    </w:p>
    <w:p w14:paraId="5FAFE293" w14:textId="77777777" w:rsidR="000C43E5" w:rsidRPr="00A8493F" w:rsidRDefault="000C43E5" w:rsidP="000C43E5">
      <w:pPr>
        <w:spacing w:after="0" w:line="240" w:lineRule="auto"/>
        <w:rPr>
          <w:rFonts w:cs="Times New Roman"/>
          <w:szCs w:val="24"/>
          <w:lang w:val="it-IT"/>
        </w:rPr>
      </w:pPr>
      <w:r w:rsidRPr="00A8493F">
        <w:rPr>
          <w:rFonts w:cs="Times New Roman"/>
          <w:szCs w:val="24"/>
          <w:lang w:val="it-IT"/>
        </w:rPr>
        <w:t>Jina la shahidi _____________________________________________________</w:t>
      </w:r>
    </w:p>
    <w:p w14:paraId="7993FC83" w14:textId="77777777" w:rsidR="000C43E5" w:rsidRPr="00A8493F" w:rsidRDefault="000C43E5" w:rsidP="000C43E5">
      <w:pPr>
        <w:spacing w:after="0" w:line="240" w:lineRule="auto"/>
        <w:rPr>
          <w:rFonts w:cs="Times New Roman"/>
          <w:szCs w:val="24"/>
          <w:lang w:val="it-IT"/>
        </w:rPr>
      </w:pPr>
      <w:r w:rsidRPr="00A8493F">
        <w:rPr>
          <w:rFonts w:cs="Times New Roman"/>
          <w:szCs w:val="24"/>
          <w:lang w:val="it-IT"/>
        </w:rPr>
        <w:t>Sahihi ____________________________________________________________</w:t>
      </w:r>
    </w:p>
    <w:p w14:paraId="3D4B28FF" w14:textId="77777777" w:rsidR="000C43E5" w:rsidRPr="00A8493F" w:rsidRDefault="000C43E5" w:rsidP="000C43E5">
      <w:pPr>
        <w:spacing w:after="0" w:line="240" w:lineRule="auto"/>
        <w:rPr>
          <w:rFonts w:cs="Times New Roman"/>
          <w:szCs w:val="24"/>
          <w:lang w:val="it-IT"/>
        </w:rPr>
      </w:pPr>
      <w:r w:rsidRPr="00A8493F">
        <w:rPr>
          <w:rFonts w:cs="Times New Roman"/>
          <w:szCs w:val="24"/>
          <w:lang w:val="it-IT"/>
        </w:rPr>
        <w:t xml:space="preserve">Tarehe ________________________________________________________________   </w:t>
      </w:r>
    </w:p>
    <w:p w14:paraId="07709EC6" w14:textId="77777777" w:rsidR="000C43E5" w:rsidRPr="00E85879" w:rsidRDefault="000C43E5" w:rsidP="000C43E5">
      <w:pPr>
        <w:pStyle w:val="Heading2"/>
      </w:pPr>
      <w:bookmarkStart w:id="24" w:name="_Toc447635948"/>
      <w:bookmarkStart w:id="25" w:name="_Toc25929123"/>
      <w:bookmarkStart w:id="26" w:name="_Toc377327131"/>
      <w:bookmarkStart w:id="27" w:name="_Toc83817386"/>
      <w:r w:rsidRPr="00E85879">
        <w:t>Appendix V: English: Introductory Letter</w:t>
      </w:r>
      <w:bookmarkEnd w:id="24"/>
      <w:bookmarkEnd w:id="25"/>
      <w:bookmarkEnd w:id="26"/>
      <w:bookmarkEnd w:id="27"/>
    </w:p>
    <w:p w14:paraId="0687C722" w14:textId="77777777" w:rsidR="000C43E5" w:rsidRPr="00F60C6F" w:rsidRDefault="000C43E5" w:rsidP="000C43E5">
      <w:pPr>
        <w:spacing w:after="0" w:line="240" w:lineRule="auto"/>
        <w:jc w:val="left"/>
        <w:rPr>
          <w:rFonts w:eastAsia="Times New Roman" w:cs="Times New Roman"/>
          <w:b/>
        </w:rPr>
      </w:pPr>
      <w:r w:rsidRPr="00E85879">
        <w:rPr>
          <w:rFonts w:cs="Times New Roman"/>
          <w:szCs w:val="24"/>
        </w:rPr>
        <w:t>I am Dr Beatrice Jepkemoi Chesire, a medical doctor currently pursuing my Master’s Degree in Reproductive Health at Moi University, College of Health Sciences. I am conducting a study entitled:</w:t>
      </w:r>
      <w:r w:rsidRPr="007D564D">
        <w:rPr>
          <w:rFonts w:eastAsia="Times New Roman" w:cs="Times New Roman"/>
          <w:b/>
          <w:bCs/>
        </w:rPr>
        <w:t xml:space="preserve"> </w:t>
      </w:r>
      <w:r w:rsidRPr="007D564D">
        <w:rPr>
          <w:rFonts w:eastAsia="Times New Roman" w:cs="Times New Roman"/>
          <w:bCs/>
        </w:rPr>
        <w:t>CHOICE AND FACTORS ASSOCIATED WITH CONTRACEPTIVE USE AMONG WOMEN AGED 40 YEARS OR MORE AT MOI TEACHING AND REFERRAL HOSPITAL, ELDORET - KENYA.</w:t>
      </w:r>
    </w:p>
    <w:p w14:paraId="21EF157B" w14:textId="77777777" w:rsidR="000C43E5" w:rsidRPr="00E85879" w:rsidRDefault="000C43E5" w:rsidP="000C43E5">
      <w:pPr>
        <w:spacing w:after="0" w:line="240" w:lineRule="auto"/>
        <w:rPr>
          <w:rFonts w:cs="Times New Roman"/>
          <w:szCs w:val="24"/>
        </w:rPr>
      </w:pPr>
      <w:r w:rsidRPr="00E85879">
        <w:rPr>
          <w:rFonts w:cs="Times New Roman"/>
          <w:szCs w:val="24"/>
        </w:rPr>
        <w:t>You are being asked to take part in the research study concerning the topic above.</w:t>
      </w:r>
      <w:r>
        <w:rPr>
          <w:rFonts w:cs="Times New Roman"/>
          <w:szCs w:val="24"/>
        </w:rPr>
        <w:t xml:space="preserve"> </w:t>
      </w:r>
      <w:r w:rsidRPr="00E85879">
        <w:rPr>
          <w:rFonts w:cs="Times New Roman"/>
          <w:szCs w:val="24"/>
        </w:rPr>
        <w:t xml:space="preserve"> Information on the study and your participation is detailed below. Please read this form carefully. You are free to ask any question during any time of the study. If you decide to participate in the study, you will be given a copy of this introductory letter and the consent form for your records.</w:t>
      </w:r>
    </w:p>
    <w:p w14:paraId="6C17D703" w14:textId="77777777" w:rsidR="000C43E5" w:rsidRPr="00E85879" w:rsidRDefault="000C43E5" w:rsidP="000C43E5">
      <w:pPr>
        <w:spacing w:after="0" w:line="240" w:lineRule="auto"/>
        <w:rPr>
          <w:rFonts w:cs="Times New Roman"/>
          <w:szCs w:val="24"/>
        </w:rPr>
      </w:pPr>
      <w:r w:rsidRPr="00E85879">
        <w:rPr>
          <w:rFonts w:cs="Times New Roman"/>
          <w:szCs w:val="24"/>
        </w:rPr>
        <w:t xml:space="preserve"> Taking part in the study is voluntary. If you accept to enroll in the study, you will be free to terminate your participation at any time. </w:t>
      </w:r>
    </w:p>
    <w:p w14:paraId="69A08B4B" w14:textId="77777777" w:rsidR="000C43E5" w:rsidRPr="00E85879" w:rsidRDefault="000C43E5" w:rsidP="000C43E5">
      <w:pPr>
        <w:spacing w:after="0" w:line="240" w:lineRule="auto"/>
        <w:rPr>
          <w:rFonts w:cs="Times New Roman"/>
          <w:szCs w:val="24"/>
        </w:rPr>
      </w:pPr>
      <w:r w:rsidRPr="00E85879">
        <w:rPr>
          <w:rFonts w:cs="Times New Roman"/>
          <w:szCs w:val="24"/>
        </w:rPr>
        <w:t xml:space="preserve">The purpose of this study is </w:t>
      </w:r>
      <w:r w:rsidRPr="00E85879">
        <w:rPr>
          <w:rFonts w:cs="Times New Roman"/>
          <w:bCs/>
          <w:szCs w:val="24"/>
          <w:lang w:val="fi-FI"/>
        </w:rPr>
        <w:t xml:space="preserve">to find out the contraceptive use, the choice of contraception and factors affecting choice and utilization. </w:t>
      </w:r>
      <w:r w:rsidRPr="00E85879">
        <w:rPr>
          <w:rFonts w:cs="Times New Roman"/>
          <w:szCs w:val="24"/>
        </w:rPr>
        <w:t xml:space="preserve">The process of your participation will involve answering of questions </w:t>
      </w:r>
      <w:r>
        <w:rPr>
          <w:rFonts w:cs="Times New Roman"/>
          <w:szCs w:val="24"/>
        </w:rPr>
        <w:t>related to contraception use.</w:t>
      </w:r>
    </w:p>
    <w:p w14:paraId="4F0CAA2A" w14:textId="77777777" w:rsidR="000C43E5" w:rsidRPr="00E85879" w:rsidRDefault="000C43E5" w:rsidP="000C43E5">
      <w:pPr>
        <w:spacing w:after="0" w:line="240" w:lineRule="auto"/>
        <w:rPr>
          <w:rFonts w:cs="Times New Roman"/>
          <w:szCs w:val="24"/>
        </w:rPr>
      </w:pPr>
      <w:r w:rsidRPr="00E85879">
        <w:rPr>
          <w:rFonts w:cs="Times New Roman"/>
          <w:szCs w:val="24"/>
        </w:rPr>
        <w:t>The information you provide will be kept confidential at all times and there will be no use of identifiers that may trace back to you.</w:t>
      </w:r>
    </w:p>
    <w:p w14:paraId="33E8F901" w14:textId="77777777" w:rsidR="000C43E5" w:rsidRPr="00E85879" w:rsidRDefault="000C43E5" w:rsidP="000C43E5">
      <w:pPr>
        <w:spacing w:after="0" w:line="240" w:lineRule="auto"/>
        <w:rPr>
          <w:rFonts w:cs="Times New Roman"/>
          <w:szCs w:val="24"/>
        </w:rPr>
      </w:pPr>
      <w:r w:rsidRPr="00E85879">
        <w:rPr>
          <w:rFonts w:cs="Times New Roman"/>
          <w:szCs w:val="24"/>
        </w:rPr>
        <w:t>For more information concerning your rights as a research participant, you may contact the Moi University/MTRH Institutional Research Ethics Committee (IREC) on telephone number 053 – 33471 ext. 3008.</w:t>
      </w:r>
    </w:p>
    <w:p w14:paraId="0BA57CD9" w14:textId="77777777" w:rsidR="000C43E5" w:rsidRPr="00E85879" w:rsidRDefault="000C43E5" w:rsidP="000C43E5">
      <w:pPr>
        <w:spacing w:after="0" w:line="240" w:lineRule="auto"/>
        <w:rPr>
          <w:rFonts w:cs="Times New Roman"/>
          <w:szCs w:val="24"/>
        </w:rPr>
      </w:pPr>
      <w:r w:rsidRPr="00E85879">
        <w:rPr>
          <w:rFonts w:cs="Times New Roman"/>
          <w:szCs w:val="24"/>
        </w:rPr>
        <w:t>Yours faithful,</w:t>
      </w:r>
    </w:p>
    <w:p w14:paraId="66B3505F" w14:textId="77777777" w:rsidR="000C43E5" w:rsidRPr="00E85879" w:rsidRDefault="000C43E5" w:rsidP="000C43E5">
      <w:pPr>
        <w:spacing w:after="0" w:line="240" w:lineRule="auto"/>
        <w:rPr>
          <w:rFonts w:cs="Times New Roman"/>
          <w:szCs w:val="24"/>
          <w:u w:val="single"/>
        </w:rPr>
      </w:pPr>
      <w:r w:rsidRPr="00E85879">
        <w:rPr>
          <w:rFonts w:cs="Times New Roman"/>
          <w:szCs w:val="24"/>
          <w:u w:val="single"/>
        </w:rPr>
        <w:tab/>
      </w:r>
      <w:r w:rsidRPr="00E85879">
        <w:rPr>
          <w:rFonts w:cs="Times New Roman"/>
          <w:szCs w:val="24"/>
          <w:u w:val="single"/>
        </w:rPr>
        <w:tab/>
      </w:r>
      <w:r w:rsidRPr="00E85879">
        <w:rPr>
          <w:rFonts w:cs="Times New Roman"/>
          <w:szCs w:val="24"/>
          <w:u w:val="single"/>
        </w:rPr>
        <w:tab/>
      </w:r>
    </w:p>
    <w:p w14:paraId="081F278E" w14:textId="77777777" w:rsidR="000C43E5" w:rsidRPr="00E85879" w:rsidRDefault="000C43E5" w:rsidP="000C43E5">
      <w:pPr>
        <w:spacing w:after="0" w:line="240" w:lineRule="auto"/>
        <w:rPr>
          <w:rFonts w:cs="Times New Roman"/>
          <w:szCs w:val="24"/>
        </w:rPr>
      </w:pPr>
      <w:r w:rsidRPr="00E85879">
        <w:rPr>
          <w:rFonts w:cs="Times New Roman"/>
          <w:szCs w:val="24"/>
        </w:rPr>
        <w:t>Dr Beatrice Jepkemoi Chesire</w:t>
      </w:r>
    </w:p>
    <w:p w14:paraId="2E3D1A4D" w14:textId="77777777" w:rsidR="000C43E5" w:rsidRPr="00E85879" w:rsidRDefault="000C43E5" w:rsidP="000C43E5">
      <w:pPr>
        <w:spacing w:after="0" w:line="240" w:lineRule="auto"/>
        <w:rPr>
          <w:rFonts w:cs="Times New Roman"/>
          <w:szCs w:val="24"/>
        </w:rPr>
      </w:pPr>
      <w:r w:rsidRPr="00E85879">
        <w:rPr>
          <w:rFonts w:cs="Times New Roman"/>
          <w:szCs w:val="24"/>
        </w:rPr>
        <w:t>P.O.Box 5944</w:t>
      </w:r>
    </w:p>
    <w:p w14:paraId="7926B9C9" w14:textId="77777777" w:rsidR="000C43E5" w:rsidRPr="00E85879" w:rsidRDefault="000C43E5" w:rsidP="000C43E5">
      <w:pPr>
        <w:spacing w:after="0" w:line="240" w:lineRule="auto"/>
        <w:rPr>
          <w:rFonts w:cs="Times New Roman"/>
          <w:szCs w:val="24"/>
        </w:rPr>
      </w:pPr>
      <w:r w:rsidRPr="00E85879">
        <w:rPr>
          <w:rFonts w:cs="Times New Roman"/>
          <w:szCs w:val="24"/>
        </w:rPr>
        <w:t>Eldoret</w:t>
      </w:r>
    </w:p>
    <w:p w14:paraId="5DB24E9A" w14:textId="77777777" w:rsidR="000C43E5" w:rsidRPr="00E85879" w:rsidRDefault="000C43E5" w:rsidP="000C43E5">
      <w:pPr>
        <w:spacing w:after="0" w:line="240" w:lineRule="auto"/>
        <w:rPr>
          <w:rFonts w:cs="Times New Roman"/>
          <w:szCs w:val="24"/>
        </w:rPr>
      </w:pPr>
      <w:r w:rsidRPr="00E85879">
        <w:rPr>
          <w:rFonts w:cs="Times New Roman"/>
          <w:szCs w:val="24"/>
        </w:rPr>
        <w:t>Mobile No: 0722696004</w:t>
      </w:r>
    </w:p>
    <w:p w14:paraId="1C7E4A15" w14:textId="77777777" w:rsidR="000C43E5" w:rsidRPr="00E85879" w:rsidRDefault="000C43E5" w:rsidP="000C43E5">
      <w:pPr>
        <w:pStyle w:val="Heading2"/>
      </w:pPr>
      <w:r w:rsidRPr="00E85879">
        <w:br w:type="page"/>
      </w:r>
      <w:bookmarkStart w:id="28" w:name="_Toc25929124"/>
      <w:bookmarkStart w:id="29" w:name="_Toc377327132"/>
      <w:bookmarkStart w:id="30" w:name="_Toc83817387"/>
      <w:r w:rsidRPr="00E85879">
        <w:t>Appendix VI: Barua Ya Utangulizi</w:t>
      </w:r>
      <w:bookmarkEnd w:id="28"/>
      <w:bookmarkEnd w:id="29"/>
      <w:bookmarkEnd w:id="30"/>
    </w:p>
    <w:p w14:paraId="33ECBCD4" w14:textId="77777777" w:rsidR="000C43E5" w:rsidRPr="00F60C6F" w:rsidRDefault="000C43E5" w:rsidP="000C43E5">
      <w:pPr>
        <w:spacing w:after="0" w:line="240" w:lineRule="auto"/>
        <w:jc w:val="left"/>
        <w:rPr>
          <w:rFonts w:eastAsia="Times New Roman" w:cs="Times New Roman"/>
          <w:b/>
        </w:rPr>
      </w:pPr>
      <w:r w:rsidRPr="00E85879">
        <w:rPr>
          <w:rFonts w:cs="Times New Roman"/>
          <w:szCs w:val="24"/>
        </w:rPr>
        <w:t>Mimi ni daktari Beatrice Jepkemoi Chesire Nimehitimu kama daktari na nimesajiliwa na Bodi ya Madaktari ya Kenya. Kwa sasa, ninasomea shahada ya juu (masters) ya udaktari wa Afya ya Uzazi katika Chuo Kikuu cha Moi. Ninafanya utafiti kuhusu</w:t>
      </w:r>
      <w:r>
        <w:rPr>
          <w:rFonts w:cs="Times New Roman"/>
          <w:b/>
          <w:bCs/>
          <w:szCs w:val="24"/>
          <w:lang w:val="fi-FI"/>
        </w:rPr>
        <w:t xml:space="preserve">: </w:t>
      </w:r>
      <w:r w:rsidRPr="00F60C6F">
        <w:rPr>
          <w:rFonts w:eastAsia="Times New Roman" w:cs="Times New Roman"/>
          <w:b/>
          <w:bCs/>
        </w:rPr>
        <w:t>CHOICE AND FACTORS ASSOCIATED WITH CONTRACEPTIVE USE AMONG WOMEN AGED 40 YEARS OR MORE AT MOI TEACHING AND REFERRAL HOSPITAL, ELDORET - KENYA.</w:t>
      </w:r>
    </w:p>
    <w:p w14:paraId="1C14E982" w14:textId="77777777" w:rsidR="000C43E5" w:rsidRPr="008F573F" w:rsidRDefault="000C43E5" w:rsidP="000C43E5">
      <w:pPr>
        <w:spacing w:line="240" w:lineRule="auto"/>
        <w:rPr>
          <w:rFonts w:cs="Times New Roman"/>
          <w:szCs w:val="24"/>
          <w:lang w:val="pt-BR"/>
        </w:rPr>
      </w:pPr>
      <w:r w:rsidRPr="008F573F">
        <w:rPr>
          <w:rFonts w:cs="Times New Roman"/>
          <w:szCs w:val="24"/>
          <w:lang w:val="pt-BR"/>
        </w:rPr>
        <w:t xml:space="preserve">Ninaomba ujiunge na utafiti huu. Maelezo yafuatayo yanahusu utafiti wangu. Ningependa usomee na iwapo unamaswali yoyote kwa sasa ua baadaye kuwa huru kuuliza. </w:t>
      </w:r>
    </w:p>
    <w:p w14:paraId="694EE78E" w14:textId="77777777" w:rsidR="000C43E5" w:rsidRPr="00E85879" w:rsidRDefault="000C43E5" w:rsidP="000C43E5">
      <w:pPr>
        <w:spacing w:line="240" w:lineRule="auto"/>
        <w:rPr>
          <w:rFonts w:cs="Times New Roman"/>
          <w:szCs w:val="24"/>
          <w:lang w:val="nl-BE"/>
        </w:rPr>
      </w:pPr>
      <w:r w:rsidRPr="00E85879">
        <w:rPr>
          <w:rFonts w:cs="Times New Roman"/>
          <w:szCs w:val="24"/>
          <w:lang w:val="nl-BE"/>
        </w:rPr>
        <w:t>Kujiunga kwako ni kwa hiari. Kutojiunga hakutaathiri matibabu yako. Una huru wa kujiondoa kutoka kwa utafiti huu wakati wowote. Iwapo kutatokea maelezo zaidi kuhusu utafiti huu tutakueleza na utapata fursa ya kuamua iwapo ungependa kuendelea na kujihusisha na utafiti huu.</w:t>
      </w:r>
      <w:r>
        <w:rPr>
          <w:rFonts w:cs="Times New Roman"/>
          <w:szCs w:val="24"/>
          <w:lang w:val="nl-BE"/>
        </w:rPr>
        <w:t xml:space="preserve"> </w:t>
      </w:r>
      <w:r w:rsidRPr="00E85879">
        <w:rPr>
          <w:rFonts w:cs="Times New Roman"/>
          <w:szCs w:val="24"/>
          <w:lang w:val="nl-BE"/>
        </w:rPr>
        <w:t xml:space="preserve"> Kuhusishwa kwako ni kujibu maswali utakaouli</w:t>
      </w:r>
      <w:r>
        <w:rPr>
          <w:rFonts w:cs="Times New Roman"/>
          <w:szCs w:val="24"/>
          <w:lang w:val="nl-BE"/>
        </w:rPr>
        <w:t xml:space="preserve">zwa. </w:t>
      </w:r>
      <w:r w:rsidRPr="00E85879">
        <w:rPr>
          <w:rFonts w:cs="Times New Roman"/>
          <w:szCs w:val="24"/>
          <w:lang w:val="nl-BE"/>
        </w:rPr>
        <w:t>Maelezo yote utakayotoa yatahifadhiwa  vyema na kwa njia ya siri. Pia, hatutatumia maelezo yoyote ambayo yanawezesha kukufahamisha.</w:t>
      </w:r>
    </w:p>
    <w:p w14:paraId="13162FCB" w14:textId="77777777" w:rsidR="000C43E5" w:rsidRPr="00E85879" w:rsidRDefault="000C43E5" w:rsidP="000C43E5">
      <w:pPr>
        <w:spacing w:after="0" w:line="240" w:lineRule="auto"/>
        <w:rPr>
          <w:rFonts w:cs="Times New Roman"/>
          <w:szCs w:val="24"/>
          <w:lang w:val="nl-BE"/>
        </w:rPr>
      </w:pPr>
      <w:r w:rsidRPr="00E85879">
        <w:rPr>
          <w:rFonts w:cs="Times New Roman"/>
          <w:szCs w:val="24"/>
          <w:lang w:val="nl-BE"/>
        </w:rPr>
        <w:t>Iwapo utahitaji maelezo zaidi, waweza kuwasiliana na kikundi kinachoangazia utafiti na usawa wake wa IREC katika nambari ya rununu 053 – 33471 (ext 3008)</w:t>
      </w:r>
    </w:p>
    <w:p w14:paraId="5534463A" w14:textId="77777777" w:rsidR="000C43E5" w:rsidRPr="008F573F" w:rsidRDefault="000C43E5" w:rsidP="000C43E5">
      <w:pPr>
        <w:spacing w:after="0" w:line="240" w:lineRule="auto"/>
        <w:rPr>
          <w:rFonts w:cs="Times New Roman"/>
          <w:szCs w:val="24"/>
          <w:lang w:val="nl-BE"/>
        </w:rPr>
      </w:pPr>
      <w:r w:rsidRPr="008F573F">
        <w:rPr>
          <w:rFonts w:cs="Times New Roman"/>
          <w:szCs w:val="24"/>
          <w:lang w:val="nl-BE"/>
        </w:rPr>
        <w:t>Mimi wako mwaminifu,</w:t>
      </w:r>
    </w:p>
    <w:p w14:paraId="517703D9" w14:textId="77777777" w:rsidR="000C43E5" w:rsidRPr="008F573F" w:rsidRDefault="000C43E5" w:rsidP="000C43E5">
      <w:pPr>
        <w:spacing w:after="0" w:line="240" w:lineRule="auto"/>
        <w:rPr>
          <w:rFonts w:cs="Times New Roman"/>
          <w:szCs w:val="24"/>
          <w:u w:val="single"/>
          <w:lang w:val="nl-BE"/>
        </w:rPr>
      </w:pPr>
      <w:r w:rsidRPr="008F573F">
        <w:rPr>
          <w:rFonts w:cs="Times New Roman"/>
          <w:szCs w:val="24"/>
          <w:u w:val="single"/>
          <w:lang w:val="nl-BE"/>
        </w:rPr>
        <w:tab/>
      </w:r>
      <w:r w:rsidRPr="008F573F">
        <w:rPr>
          <w:rFonts w:cs="Times New Roman"/>
          <w:szCs w:val="24"/>
          <w:u w:val="single"/>
          <w:lang w:val="nl-BE"/>
        </w:rPr>
        <w:tab/>
      </w:r>
      <w:r w:rsidRPr="008F573F">
        <w:rPr>
          <w:rFonts w:cs="Times New Roman"/>
          <w:szCs w:val="24"/>
          <w:u w:val="single"/>
          <w:lang w:val="nl-BE"/>
        </w:rPr>
        <w:tab/>
      </w:r>
    </w:p>
    <w:p w14:paraId="5DDB816F" w14:textId="77777777" w:rsidR="000C43E5" w:rsidRPr="008F573F" w:rsidRDefault="000C43E5" w:rsidP="000C43E5">
      <w:pPr>
        <w:spacing w:after="0" w:line="240" w:lineRule="auto"/>
        <w:rPr>
          <w:rFonts w:cs="Times New Roman"/>
          <w:szCs w:val="24"/>
          <w:lang w:val="nl-BE"/>
        </w:rPr>
      </w:pPr>
      <w:r w:rsidRPr="008F573F">
        <w:rPr>
          <w:rFonts w:cs="Times New Roman"/>
          <w:szCs w:val="24"/>
          <w:lang w:val="nl-BE"/>
        </w:rPr>
        <w:t>Daktari Beatrice J Chesire</w:t>
      </w:r>
    </w:p>
    <w:p w14:paraId="490164DA" w14:textId="77777777" w:rsidR="000C43E5" w:rsidRPr="00A8493F" w:rsidRDefault="000C43E5" w:rsidP="000C43E5">
      <w:pPr>
        <w:spacing w:after="0" w:line="240" w:lineRule="auto"/>
        <w:rPr>
          <w:rFonts w:cs="Times New Roman"/>
          <w:szCs w:val="24"/>
          <w:lang w:val="nl-BE"/>
        </w:rPr>
      </w:pPr>
      <w:r w:rsidRPr="00A8493F">
        <w:rPr>
          <w:rFonts w:cs="Times New Roman"/>
          <w:szCs w:val="24"/>
          <w:lang w:val="nl-BE"/>
        </w:rPr>
        <w:t>SLP 5944 Eldoret</w:t>
      </w:r>
    </w:p>
    <w:p w14:paraId="5586DDC1" w14:textId="77777777" w:rsidR="000C43E5" w:rsidRPr="00A8493F" w:rsidRDefault="000C43E5" w:rsidP="000C43E5">
      <w:pPr>
        <w:spacing w:line="240" w:lineRule="auto"/>
        <w:rPr>
          <w:rFonts w:cs="Times New Roman"/>
          <w:szCs w:val="24"/>
          <w:lang w:val="nl-BE"/>
        </w:rPr>
      </w:pPr>
      <w:r w:rsidRPr="00A8493F">
        <w:rPr>
          <w:rFonts w:cs="Times New Roman"/>
          <w:szCs w:val="24"/>
          <w:lang w:val="nl-BE"/>
        </w:rPr>
        <w:t>Nambari ya Rununu 0722696004</w:t>
      </w:r>
    </w:p>
    <w:p w14:paraId="31F617CC" w14:textId="77777777" w:rsidR="000C43E5" w:rsidRPr="00A8493F" w:rsidRDefault="000C43E5" w:rsidP="000C43E5">
      <w:pPr>
        <w:spacing w:after="0" w:line="240" w:lineRule="auto"/>
        <w:rPr>
          <w:rStyle w:val="Heading1Char"/>
          <w:rFonts w:cs="Times New Roman"/>
          <w:lang w:val="nl-BE"/>
        </w:rPr>
      </w:pPr>
      <w:bookmarkStart w:id="31" w:name="_Toc25929125"/>
      <w:bookmarkStart w:id="32" w:name="_Toc377327133"/>
    </w:p>
    <w:p w14:paraId="48FBA90D" w14:textId="77777777" w:rsidR="000C43E5" w:rsidRPr="00A8493F" w:rsidRDefault="000C43E5" w:rsidP="000C43E5">
      <w:pPr>
        <w:spacing w:after="0" w:line="240" w:lineRule="auto"/>
        <w:rPr>
          <w:rStyle w:val="Heading1Char"/>
          <w:rFonts w:cs="Times New Roman"/>
          <w:lang w:val="nl-BE"/>
        </w:rPr>
      </w:pPr>
    </w:p>
    <w:p w14:paraId="79913D8C" w14:textId="77777777" w:rsidR="000C43E5" w:rsidRPr="00A8493F" w:rsidRDefault="000C43E5" w:rsidP="000C43E5">
      <w:pPr>
        <w:spacing w:after="0" w:line="240" w:lineRule="auto"/>
        <w:rPr>
          <w:rStyle w:val="Heading1Char"/>
          <w:rFonts w:cs="Times New Roman"/>
          <w:lang w:val="nl-BE"/>
        </w:rPr>
      </w:pPr>
    </w:p>
    <w:p w14:paraId="53F31E4B" w14:textId="77777777" w:rsidR="000C43E5" w:rsidRPr="00A8493F" w:rsidRDefault="000C43E5" w:rsidP="000C43E5">
      <w:pPr>
        <w:spacing w:after="0" w:line="240" w:lineRule="auto"/>
        <w:rPr>
          <w:rStyle w:val="Heading1Char"/>
          <w:rFonts w:cs="Times New Roman"/>
          <w:lang w:val="nl-BE"/>
        </w:rPr>
      </w:pPr>
    </w:p>
    <w:p w14:paraId="30DDF598" w14:textId="77777777" w:rsidR="000C43E5" w:rsidRPr="00A8493F" w:rsidRDefault="000C43E5" w:rsidP="000C43E5">
      <w:pPr>
        <w:spacing w:after="0" w:line="240" w:lineRule="auto"/>
        <w:rPr>
          <w:rStyle w:val="Heading1Char"/>
          <w:rFonts w:cs="Times New Roman"/>
          <w:lang w:val="nl-BE"/>
        </w:rPr>
      </w:pPr>
    </w:p>
    <w:p w14:paraId="4E239399" w14:textId="77777777" w:rsidR="000C43E5" w:rsidRPr="00A8493F" w:rsidRDefault="000C43E5" w:rsidP="000C43E5">
      <w:pPr>
        <w:spacing w:after="0" w:line="240" w:lineRule="auto"/>
        <w:rPr>
          <w:rStyle w:val="Heading1Char"/>
          <w:rFonts w:cs="Times New Roman"/>
          <w:lang w:val="nl-BE"/>
        </w:rPr>
      </w:pPr>
    </w:p>
    <w:p w14:paraId="45E22415" w14:textId="77777777" w:rsidR="000C43E5" w:rsidRPr="003D0B63" w:rsidRDefault="000C43E5" w:rsidP="000C43E5">
      <w:pPr>
        <w:spacing w:before="0" w:after="160"/>
        <w:jc w:val="left"/>
        <w:rPr>
          <w:rStyle w:val="Heading2Char"/>
          <w:lang w:val="nl-BE"/>
        </w:rPr>
      </w:pPr>
      <w:bookmarkStart w:id="33" w:name="_Toc83817388"/>
      <w:r w:rsidRPr="003D0B63">
        <w:rPr>
          <w:rStyle w:val="Heading2Char"/>
          <w:lang w:val="nl-BE"/>
        </w:rPr>
        <w:br w:type="page"/>
      </w:r>
    </w:p>
    <w:p w14:paraId="0F8F08C2" w14:textId="77777777" w:rsidR="000C43E5" w:rsidRPr="003C58D7" w:rsidRDefault="000C43E5" w:rsidP="000C43E5">
      <w:pPr>
        <w:spacing w:line="240" w:lineRule="auto"/>
      </w:pPr>
      <w:r w:rsidRPr="003C58D7">
        <w:rPr>
          <w:rStyle w:val="Heading2Char"/>
        </w:rPr>
        <w:t>Appendix VI1</w:t>
      </w:r>
      <w:bookmarkEnd w:id="31"/>
      <w:r w:rsidRPr="003C58D7">
        <w:rPr>
          <w:rStyle w:val="Heading2Char"/>
        </w:rPr>
        <w:t>: Medical Eligibility Criteria for the use of Contraceptive in Women ≥40 years</w:t>
      </w:r>
      <w:bookmarkEnd w:id="32"/>
      <w:bookmarkEnd w:id="33"/>
      <w:r w:rsidRPr="003C58D7">
        <w:rPr>
          <w:rStyle w:val="Heading2Char"/>
        </w:rPr>
        <w:t xml:space="preserve"> </w:t>
      </w:r>
      <w:r>
        <w:t>MENDELEY CITATION PLACEHOLDER 0</w:t>
      </w:r>
    </w:p>
    <w:tbl>
      <w:tblPr>
        <w:tblStyle w:val="TableGrid"/>
        <w:tblpPr w:leftFromText="180" w:rightFromText="180" w:vertAnchor="text" w:horzAnchor="margin" w:tblpY="169"/>
        <w:tblW w:w="8658" w:type="dxa"/>
        <w:tblLook w:val="04A0" w:firstRow="1" w:lastRow="0" w:firstColumn="1" w:lastColumn="0" w:noHBand="0" w:noVBand="1"/>
      </w:tblPr>
      <w:tblGrid>
        <w:gridCol w:w="2923"/>
        <w:gridCol w:w="2505"/>
        <w:gridCol w:w="3230"/>
      </w:tblGrid>
      <w:tr w:rsidR="000C43E5" w:rsidRPr="00E85879" w14:paraId="761D6F20" w14:textId="77777777" w:rsidTr="0048026D">
        <w:trPr>
          <w:trHeight w:val="752"/>
        </w:trPr>
        <w:tc>
          <w:tcPr>
            <w:tcW w:w="2923" w:type="dxa"/>
            <w:tcBorders>
              <w:top w:val="single" w:sz="4" w:space="0" w:color="000000"/>
              <w:left w:val="single" w:sz="4" w:space="0" w:color="000000"/>
              <w:bottom w:val="single" w:sz="4" w:space="0" w:color="000000"/>
              <w:right w:val="single" w:sz="4" w:space="0" w:color="000000"/>
            </w:tcBorders>
            <w:hideMark/>
          </w:tcPr>
          <w:p w14:paraId="7D4FA6C1" w14:textId="77777777" w:rsidR="000C43E5" w:rsidRPr="00E85879" w:rsidRDefault="000C43E5" w:rsidP="0048026D">
            <w:pPr>
              <w:autoSpaceDE w:val="0"/>
              <w:autoSpaceDN w:val="0"/>
              <w:adjustRightInd w:val="0"/>
              <w:rPr>
                <w:rFonts w:cs="Times New Roman"/>
                <w:b/>
                <w:szCs w:val="24"/>
              </w:rPr>
            </w:pPr>
            <w:r w:rsidRPr="00E85879">
              <w:rPr>
                <w:rFonts w:cs="Times New Roman"/>
                <w:b/>
                <w:szCs w:val="24"/>
              </w:rPr>
              <w:t>METHOD OF CONTRACEPTION</w:t>
            </w:r>
          </w:p>
        </w:tc>
        <w:tc>
          <w:tcPr>
            <w:tcW w:w="2505" w:type="dxa"/>
            <w:tcBorders>
              <w:top w:val="single" w:sz="4" w:space="0" w:color="000000"/>
              <w:left w:val="single" w:sz="4" w:space="0" w:color="000000"/>
              <w:bottom w:val="single" w:sz="4" w:space="0" w:color="000000"/>
              <w:right w:val="single" w:sz="4" w:space="0" w:color="000000"/>
            </w:tcBorders>
            <w:hideMark/>
          </w:tcPr>
          <w:p w14:paraId="73BD47BA" w14:textId="77777777" w:rsidR="000C43E5" w:rsidRPr="00E85879" w:rsidRDefault="000C43E5" w:rsidP="0048026D">
            <w:pPr>
              <w:autoSpaceDE w:val="0"/>
              <w:autoSpaceDN w:val="0"/>
              <w:adjustRightInd w:val="0"/>
              <w:rPr>
                <w:rFonts w:cs="Times New Roman"/>
                <w:b/>
                <w:szCs w:val="24"/>
              </w:rPr>
            </w:pPr>
            <w:r w:rsidRPr="00E85879">
              <w:rPr>
                <w:rFonts w:cs="Times New Roman"/>
                <w:b/>
                <w:szCs w:val="24"/>
              </w:rPr>
              <w:t>AGE</w:t>
            </w:r>
          </w:p>
          <w:p w14:paraId="3F759019" w14:textId="77777777" w:rsidR="000C43E5" w:rsidRPr="00E85879" w:rsidRDefault="000C43E5" w:rsidP="0048026D">
            <w:pPr>
              <w:rPr>
                <w:rFonts w:eastAsia="Calibri" w:cs="Times New Roman"/>
                <w:b/>
                <w:szCs w:val="24"/>
              </w:rPr>
            </w:pPr>
            <w:r w:rsidRPr="00E85879">
              <w:rPr>
                <w:rFonts w:cs="Times New Roman"/>
                <w:b/>
                <w:szCs w:val="24"/>
              </w:rPr>
              <w:t>GROUP(YEARS)</w:t>
            </w:r>
          </w:p>
        </w:tc>
        <w:tc>
          <w:tcPr>
            <w:tcW w:w="3230" w:type="dxa"/>
            <w:tcBorders>
              <w:top w:val="single" w:sz="4" w:space="0" w:color="000000"/>
              <w:left w:val="single" w:sz="4" w:space="0" w:color="000000"/>
              <w:bottom w:val="single" w:sz="4" w:space="0" w:color="000000"/>
              <w:right w:val="single" w:sz="4" w:space="0" w:color="000000"/>
            </w:tcBorders>
            <w:hideMark/>
          </w:tcPr>
          <w:p w14:paraId="1C25EDB8" w14:textId="77777777" w:rsidR="000C43E5" w:rsidRPr="00E85879" w:rsidRDefault="000C43E5" w:rsidP="0048026D">
            <w:pPr>
              <w:rPr>
                <w:rFonts w:cs="Times New Roman"/>
                <w:b/>
                <w:szCs w:val="24"/>
              </w:rPr>
            </w:pPr>
            <w:r w:rsidRPr="00E85879">
              <w:rPr>
                <w:rFonts w:cs="Times New Roman"/>
                <w:b/>
                <w:szCs w:val="24"/>
              </w:rPr>
              <w:t>MEDICAL ELIGIBILITY CRITERIA( CATEGORY)</w:t>
            </w:r>
          </w:p>
        </w:tc>
      </w:tr>
      <w:tr w:rsidR="000C43E5" w:rsidRPr="00E85879" w14:paraId="07C10B65" w14:textId="77777777" w:rsidTr="0048026D">
        <w:trPr>
          <w:trHeight w:val="653"/>
        </w:trPr>
        <w:tc>
          <w:tcPr>
            <w:tcW w:w="2923" w:type="dxa"/>
            <w:tcBorders>
              <w:top w:val="single" w:sz="4" w:space="0" w:color="000000"/>
              <w:left w:val="single" w:sz="4" w:space="0" w:color="000000"/>
              <w:bottom w:val="single" w:sz="4" w:space="0" w:color="000000"/>
              <w:right w:val="single" w:sz="4" w:space="0" w:color="000000"/>
            </w:tcBorders>
            <w:hideMark/>
          </w:tcPr>
          <w:p w14:paraId="623D232C" w14:textId="77777777" w:rsidR="000C43E5" w:rsidRPr="00E85879" w:rsidRDefault="000C43E5" w:rsidP="0048026D">
            <w:pPr>
              <w:rPr>
                <w:rFonts w:cs="Times New Roman"/>
                <w:szCs w:val="24"/>
              </w:rPr>
            </w:pPr>
            <w:r w:rsidRPr="00E85879">
              <w:rPr>
                <w:rFonts w:cs="Times New Roman"/>
                <w:szCs w:val="24"/>
              </w:rPr>
              <w:t xml:space="preserve">Estrogen-containing method </w:t>
            </w:r>
          </w:p>
        </w:tc>
        <w:tc>
          <w:tcPr>
            <w:tcW w:w="2505" w:type="dxa"/>
            <w:tcBorders>
              <w:top w:val="single" w:sz="4" w:space="0" w:color="000000"/>
              <w:left w:val="single" w:sz="4" w:space="0" w:color="000000"/>
              <w:bottom w:val="single" w:sz="4" w:space="0" w:color="000000"/>
              <w:right w:val="single" w:sz="4" w:space="0" w:color="000000"/>
            </w:tcBorders>
            <w:hideMark/>
          </w:tcPr>
          <w:p w14:paraId="5E7B3543" w14:textId="77777777" w:rsidR="000C43E5" w:rsidRPr="00E85879" w:rsidRDefault="000C43E5" w:rsidP="0048026D">
            <w:pPr>
              <w:rPr>
                <w:rFonts w:cs="Times New Roman"/>
                <w:szCs w:val="24"/>
              </w:rPr>
            </w:pPr>
            <w:r w:rsidRPr="00E85879">
              <w:rPr>
                <w:rFonts w:cs="Times New Roman"/>
                <w:szCs w:val="24"/>
              </w:rPr>
              <w:t>≥40</w:t>
            </w:r>
          </w:p>
        </w:tc>
        <w:tc>
          <w:tcPr>
            <w:tcW w:w="3230" w:type="dxa"/>
            <w:tcBorders>
              <w:top w:val="single" w:sz="4" w:space="0" w:color="000000"/>
              <w:left w:val="single" w:sz="4" w:space="0" w:color="000000"/>
              <w:bottom w:val="single" w:sz="4" w:space="0" w:color="000000"/>
              <w:right w:val="single" w:sz="4" w:space="0" w:color="000000"/>
            </w:tcBorders>
            <w:hideMark/>
          </w:tcPr>
          <w:p w14:paraId="37B722DB" w14:textId="77777777" w:rsidR="000C43E5" w:rsidRPr="00E85879" w:rsidRDefault="000C43E5" w:rsidP="0048026D">
            <w:pPr>
              <w:rPr>
                <w:rFonts w:cs="Times New Roman"/>
                <w:szCs w:val="24"/>
              </w:rPr>
            </w:pPr>
            <w:r w:rsidRPr="00E85879">
              <w:rPr>
                <w:rFonts w:cs="Times New Roman"/>
                <w:szCs w:val="24"/>
              </w:rPr>
              <w:t>No restriction (1)</w:t>
            </w:r>
          </w:p>
        </w:tc>
      </w:tr>
      <w:tr w:rsidR="000C43E5" w:rsidRPr="00E85879" w14:paraId="20190E7E" w14:textId="77777777" w:rsidTr="0048026D">
        <w:trPr>
          <w:trHeight w:val="653"/>
        </w:trPr>
        <w:tc>
          <w:tcPr>
            <w:tcW w:w="2923" w:type="dxa"/>
            <w:tcBorders>
              <w:top w:val="single" w:sz="4" w:space="0" w:color="000000"/>
              <w:left w:val="single" w:sz="4" w:space="0" w:color="000000"/>
              <w:bottom w:val="single" w:sz="4" w:space="0" w:color="000000"/>
              <w:right w:val="single" w:sz="4" w:space="0" w:color="000000"/>
            </w:tcBorders>
            <w:hideMark/>
          </w:tcPr>
          <w:p w14:paraId="13DEE162" w14:textId="77777777" w:rsidR="000C43E5" w:rsidRPr="00E85879" w:rsidRDefault="000C43E5" w:rsidP="0048026D">
            <w:pPr>
              <w:rPr>
                <w:rFonts w:cs="Times New Roman"/>
                <w:szCs w:val="24"/>
              </w:rPr>
            </w:pPr>
            <w:r w:rsidRPr="00E85879">
              <w:rPr>
                <w:rFonts w:cs="Times New Roman"/>
                <w:szCs w:val="24"/>
              </w:rPr>
              <w:t xml:space="preserve">Progestin-only pill </w:t>
            </w:r>
          </w:p>
        </w:tc>
        <w:tc>
          <w:tcPr>
            <w:tcW w:w="2505" w:type="dxa"/>
            <w:tcBorders>
              <w:top w:val="single" w:sz="4" w:space="0" w:color="000000"/>
              <w:left w:val="single" w:sz="4" w:space="0" w:color="000000"/>
              <w:bottom w:val="single" w:sz="4" w:space="0" w:color="000000"/>
              <w:right w:val="single" w:sz="4" w:space="0" w:color="000000"/>
            </w:tcBorders>
            <w:hideMark/>
          </w:tcPr>
          <w:p w14:paraId="68792F36" w14:textId="77777777" w:rsidR="000C43E5" w:rsidRPr="00E85879" w:rsidRDefault="000C43E5" w:rsidP="0048026D">
            <w:pPr>
              <w:rPr>
                <w:rFonts w:cs="Times New Roman"/>
                <w:szCs w:val="24"/>
              </w:rPr>
            </w:pPr>
            <w:r w:rsidRPr="00E85879">
              <w:rPr>
                <w:rFonts w:cs="Times New Roman"/>
                <w:szCs w:val="24"/>
              </w:rPr>
              <w:t>≥40</w:t>
            </w:r>
          </w:p>
        </w:tc>
        <w:tc>
          <w:tcPr>
            <w:tcW w:w="3230" w:type="dxa"/>
            <w:tcBorders>
              <w:top w:val="single" w:sz="4" w:space="0" w:color="000000"/>
              <w:left w:val="single" w:sz="4" w:space="0" w:color="000000"/>
              <w:bottom w:val="single" w:sz="4" w:space="0" w:color="000000"/>
              <w:right w:val="single" w:sz="4" w:space="0" w:color="000000"/>
            </w:tcBorders>
            <w:hideMark/>
          </w:tcPr>
          <w:p w14:paraId="0C1516D1" w14:textId="77777777" w:rsidR="000C43E5" w:rsidRPr="00E85879" w:rsidRDefault="000C43E5" w:rsidP="0048026D">
            <w:pPr>
              <w:rPr>
                <w:rFonts w:cs="Times New Roman"/>
                <w:szCs w:val="24"/>
              </w:rPr>
            </w:pPr>
            <w:r w:rsidRPr="00E85879">
              <w:rPr>
                <w:rFonts w:cs="Times New Roman"/>
                <w:szCs w:val="24"/>
              </w:rPr>
              <w:t>No restriction (1)</w:t>
            </w:r>
          </w:p>
        </w:tc>
      </w:tr>
      <w:tr w:rsidR="000C43E5" w:rsidRPr="00E85879" w14:paraId="027DE946" w14:textId="77777777" w:rsidTr="0048026D">
        <w:trPr>
          <w:trHeight w:val="606"/>
        </w:trPr>
        <w:tc>
          <w:tcPr>
            <w:tcW w:w="2923" w:type="dxa"/>
            <w:tcBorders>
              <w:top w:val="single" w:sz="4" w:space="0" w:color="000000"/>
              <w:left w:val="single" w:sz="4" w:space="0" w:color="000000"/>
              <w:bottom w:val="single" w:sz="4" w:space="0" w:color="000000"/>
              <w:right w:val="single" w:sz="4" w:space="0" w:color="000000"/>
            </w:tcBorders>
            <w:hideMark/>
          </w:tcPr>
          <w:p w14:paraId="7C4DC4F2" w14:textId="77777777" w:rsidR="000C43E5" w:rsidRPr="00E85879" w:rsidRDefault="000C43E5" w:rsidP="0048026D">
            <w:pPr>
              <w:rPr>
                <w:rFonts w:cs="Times New Roman"/>
                <w:szCs w:val="24"/>
              </w:rPr>
            </w:pPr>
            <w:r w:rsidRPr="00E85879">
              <w:rPr>
                <w:rFonts w:cs="Times New Roman"/>
                <w:szCs w:val="24"/>
              </w:rPr>
              <w:t>Progestin implant</w:t>
            </w:r>
          </w:p>
        </w:tc>
        <w:tc>
          <w:tcPr>
            <w:tcW w:w="2505" w:type="dxa"/>
            <w:tcBorders>
              <w:top w:val="single" w:sz="4" w:space="0" w:color="000000"/>
              <w:left w:val="single" w:sz="4" w:space="0" w:color="000000"/>
              <w:bottom w:val="single" w:sz="4" w:space="0" w:color="000000"/>
              <w:right w:val="single" w:sz="4" w:space="0" w:color="000000"/>
            </w:tcBorders>
            <w:hideMark/>
          </w:tcPr>
          <w:p w14:paraId="4E897B90" w14:textId="77777777" w:rsidR="000C43E5" w:rsidRPr="00E85879" w:rsidRDefault="000C43E5" w:rsidP="0048026D">
            <w:pPr>
              <w:rPr>
                <w:rFonts w:cs="Times New Roman"/>
                <w:szCs w:val="24"/>
              </w:rPr>
            </w:pPr>
            <w:r w:rsidRPr="00E85879">
              <w:rPr>
                <w:rFonts w:cs="Times New Roman"/>
                <w:szCs w:val="24"/>
              </w:rPr>
              <w:t>≥40</w:t>
            </w:r>
          </w:p>
        </w:tc>
        <w:tc>
          <w:tcPr>
            <w:tcW w:w="3230" w:type="dxa"/>
            <w:tcBorders>
              <w:top w:val="single" w:sz="4" w:space="0" w:color="000000"/>
              <w:left w:val="single" w:sz="4" w:space="0" w:color="000000"/>
              <w:bottom w:val="single" w:sz="4" w:space="0" w:color="000000"/>
              <w:right w:val="single" w:sz="4" w:space="0" w:color="000000"/>
            </w:tcBorders>
            <w:hideMark/>
          </w:tcPr>
          <w:p w14:paraId="0B5622B3" w14:textId="77777777" w:rsidR="000C43E5" w:rsidRPr="00E85879" w:rsidRDefault="000C43E5" w:rsidP="0048026D">
            <w:pPr>
              <w:rPr>
                <w:rFonts w:cs="Times New Roman"/>
                <w:szCs w:val="24"/>
              </w:rPr>
            </w:pPr>
            <w:r w:rsidRPr="00E85879">
              <w:rPr>
                <w:rFonts w:cs="Times New Roman"/>
                <w:szCs w:val="24"/>
              </w:rPr>
              <w:t>No restriction (1)</w:t>
            </w:r>
          </w:p>
        </w:tc>
      </w:tr>
      <w:tr w:rsidR="000C43E5" w:rsidRPr="00E85879" w14:paraId="548BC52A" w14:textId="77777777" w:rsidTr="0048026D">
        <w:trPr>
          <w:trHeight w:val="731"/>
        </w:trPr>
        <w:tc>
          <w:tcPr>
            <w:tcW w:w="2923" w:type="dxa"/>
            <w:tcBorders>
              <w:top w:val="single" w:sz="4" w:space="0" w:color="000000"/>
              <w:left w:val="single" w:sz="4" w:space="0" w:color="000000"/>
              <w:bottom w:val="single" w:sz="4" w:space="0" w:color="000000"/>
              <w:right w:val="single" w:sz="4" w:space="0" w:color="000000"/>
            </w:tcBorders>
            <w:hideMark/>
          </w:tcPr>
          <w:p w14:paraId="336AD768" w14:textId="77777777" w:rsidR="000C43E5" w:rsidRPr="00E85879" w:rsidRDefault="000C43E5" w:rsidP="0048026D">
            <w:pPr>
              <w:rPr>
                <w:rFonts w:cs="Times New Roman"/>
                <w:szCs w:val="24"/>
              </w:rPr>
            </w:pPr>
            <w:r w:rsidRPr="00E85879">
              <w:rPr>
                <w:rFonts w:cs="Times New Roman"/>
                <w:szCs w:val="24"/>
              </w:rPr>
              <w:t>DMPA</w:t>
            </w:r>
          </w:p>
        </w:tc>
        <w:tc>
          <w:tcPr>
            <w:tcW w:w="2505" w:type="dxa"/>
            <w:tcBorders>
              <w:top w:val="single" w:sz="4" w:space="0" w:color="000000"/>
              <w:left w:val="single" w:sz="4" w:space="0" w:color="000000"/>
              <w:bottom w:val="single" w:sz="4" w:space="0" w:color="000000"/>
              <w:right w:val="single" w:sz="4" w:space="0" w:color="000000"/>
            </w:tcBorders>
            <w:hideMark/>
          </w:tcPr>
          <w:p w14:paraId="24D6745F" w14:textId="77777777" w:rsidR="000C43E5" w:rsidRPr="00E85879" w:rsidRDefault="000C43E5" w:rsidP="0048026D">
            <w:pPr>
              <w:rPr>
                <w:rFonts w:cs="Times New Roman"/>
                <w:szCs w:val="24"/>
              </w:rPr>
            </w:pPr>
            <w:r w:rsidRPr="00E85879">
              <w:rPr>
                <w:rFonts w:cs="Times New Roman"/>
                <w:szCs w:val="24"/>
              </w:rPr>
              <w:t xml:space="preserve">≥40 to 45 </w:t>
            </w:r>
          </w:p>
          <w:p w14:paraId="523B24D8" w14:textId="77777777" w:rsidR="000C43E5" w:rsidRPr="00E85879" w:rsidRDefault="000C43E5" w:rsidP="0048026D">
            <w:pPr>
              <w:rPr>
                <w:rFonts w:eastAsia="Calibri" w:cs="Times New Roman"/>
                <w:szCs w:val="24"/>
              </w:rPr>
            </w:pPr>
            <w:r w:rsidRPr="00E85879">
              <w:rPr>
                <w:rFonts w:cs="Times New Roman"/>
                <w:szCs w:val="24"/>
              </w:rPr>
              <w:t>&gt;45</w:t>
            </w:r>
          </w:p>
        </w:tc>
        <w:tc>
          <w:tcPr>
            <w:tcW w:w="3230" w:type="dxa"/>
            <w:tcBorders>
              <w:top w:val="single" w:sz="4" w:space="0" w:color="000000"/>
              <w:left w:val="single" w:sz="4" w:space="0" w:color="000000"/>
              <w:bottom w:val="single" w:sz="4" w:space="0" w:color="000000"/>
              <w:right w:val="single" w:sz="4" w:space="0" w:color="000000"/>
            </w:tcBorders>
            <w:hideMark/>
          </w:tcPr>
          <w:p w14:paraId="4201657C" w14:textId="77777777" w:rsidR="000C43E5" w:rsidRPr="00E85879" w:rsidRDefault="000C43E5" w:rsidP="0048026D">
            <w:pPr>
              <w:rPr>
                <w:rFonts w:cs="Times New Roman"/>
                <w:szCs w:val="24"/>
              </w:rPr>
            </w:pPr>
            <w:r w:rsidRPr="00E85879">
              <w:rPr>
                <w:rFonts w:cs="Times New Roman"/>
                <w:szCs w:val="24"/>
              </w:rPr>
              <w:t>No restriction (1)</w:t>
            </w:r>
          </w:p>
          <w:p w14:paraId="4A9F18EB" w14:textId="77777777" w:rsidR="000C43E5" w:rsidRPr="00E85879" w:rsidRDefault="000C43E5" w:rsidP="0048026D">
            <w:pPr>
              <w:rPr>
                <w:rFonts w:eastAsia="Calibri" w:cs="Times New Roman"/>
                <w:szCs w:val="24"/>
              </w:rPr>
            </w:pPr>
            <w:r w:rsidRPr="00E85879">
              <w:rPr>
                <w:rFonts w:cs="Times New Roman"/>
                <w:szCs w:val="24"/>
              </w:rPr>
              <w:t>Benefits outweigh the risks (2)</w:t>
            </w:r>
          </w:p>
        </w:tc>
      </w:tr>
      <w:tr w:rsidR="000C43E5" w:rsidRPr="00E85879" w14:paraId="503ADFDB" w14:textId="77777777" w:rsidTr="0048026D">
        <w:trPr>
          <w:trHeight w:val="653"/>
        </w:trPr>
        <w:tc>
          <w:tcPr>
            <w:tcW w:w="2923" w:type="dxa"/>
            <w:tcBorders>
              <w:top w:val="single" w:sz="4" w:space="0" w:color="000000"/>
              <w:left w:val="single" w:sz="4" w:space="0" w:color="000000"/>
              <w:bottom w:val="single" w:sz="4" w:space="0" w:color="000000"/>
              <w:right w:val="single" w:sz="4" w:space="0" w:color="000000"/>
            </w:tcBorders>
            <w:hideMark/>
          </w:tcPr>
          <w:p w14:paraId="1117B547" w14:textId="77777777" w:rsidR="000C43E5" w:rsidRPr="00E85879" w:rsidRDefault="000C43E5" w:rsidP="0048026D">
            <w:pPr>
              <w:rPr>
                <w:rFonts w:cs="Times New Roman"/>
                <w:szCs w:val="24"/>
              </w:rPr>
            </w:pPr>
            <w:r w:rsidRPr="00E85879">
              <w:rPr>
                <w:rFonts w:cs="Times New Roman"/>
                <w:szCs w:val="24"/>
              </w:rPr>
              <w:t>Copper IUD</w:t>
            </w:r>
          </w:p>
        </w:tc>
        <w:tc>
          <w:tcPr>
            <w:tcW w:w="2505" w:type="dxa"/>
            <w:tcBorders>
              <w:top w:val="single" w:sz="4" w:space="0" w:color="000000"/>
              <w:left w:val="single" w:sz="4" w:space="0" w:color="000000"/>
              <w:bottom w:val="single" w:sz="4" w:space="0" w:color="000000"/>
              <w:right w:val="single" w:sz="4" w:space="0" w:color="000000"/>
            </w:tcBorders>
            <w:hideMark/>
          </w:tcPr>
          <w:p w14:paraId="5592102D" w14:textId="77777777" w:rsidR="000C43E5" w:rsidRPr="00E85879" w:rsidRDefault="000C43E5" w:rsidP="0048026D">
            <w:pPr>
              <w:rPr>
                <w:rFonts w:cs="Times New Roman"/>
                <w:szCs w:val="24"/>
              </w:rPr>
            </w:pPr>
            <w:r w:rsidRPr="00E85879">
              <w:rPr>
                <w:rFonts w:cs="Times New Roman"/>
                <w:szCs w:val="24"/>
              </w:rPr>
              <w:t>≥40</w:t>
            </w:r>
          </w:p>
        </w:tc>
        <w:tc>
          <w:tcPr>
            <w:tcW w:w="3230" w:type="dxa"/>
            <w:tcBorders>
              <w:top w:val="single" w:sz="4" w:space="0" w:color="000000"/>
              <w:left w:val="single" w:sz="4" w:space="0" w:color="000000"/>
              <w:bottom w:val="single" w:sz="4" w:space="0" w:color="000000"/>
              <w:right w:val="single" w:sz="4" w:space="0" w:color="000000"/>
            </w:tcBorders>
            <w:hideMark/>
          </w:tcPr>
          <w:p w14:paraId="5F836EB4" w14:textId="77777777" w:rsidR="000C43E5" w:rsidRPr="00E85879" w:rsidRDefault="000C43E5" w:rsidP="0048026D">
            <w:pPr>
              <w:rPr>
                <w:rFonts w:cs="Times New Roman"/>
                <w:szCs w:val="24"/>
              </w:rPr>
            </w:pPr>
            <w:r w:rsidRPr="00E85879">
              <w:rPr>
                <w:rFonts w:cs="Times New Roman"/>
                <w:szCs w:val="24"/>
              </w:rPr>
              <w:t>No restriction (1)</w:t>
            </w:r>
          </w:p>
        </w:tc>
      </w:tr>
      <w:tr w:rsidR="000C43E5" w:rsidRPr="00E85879" w14:paraId="65EA462C" w14:textId="77777777" w:rsidTr="0048026D">
        <w:trPr>
          <w:trHeight w:val="653"/>
        </w:trPr>
        <w:tc>
          <w:tcPr>
            <w:tcW w:w="2923" w:type="dxa"/>
            <w:tcBorders>
              <w:top w:val="single" w:sz="4" w:space="0" w:color="000000"/>
              <w:left w:val="single" w:sz="4" w:space="0" w:color="000000"/>
              <w:bottom w:val="single" w:sz="4" w:space="0" w:color="000000"/>
              <w:right w:val="single" w:sz="4" w:space="0" w:color="000000"/>
            </w:tcBorders>
            <w:hideMark/>
          </w:tcPr>
          <w:p w14:paraId="7DAAC70C" w14:textId="77777777" w:rsidR="000C43E5" w:rsidRPr="00E85879" w:rsidRDefault="000C43E5" w:rsidP="0048026D">
            <w:pPr>
              <w:rPr>
                <w:rFonts w:cs="Times New Roman"/>
                <w:szCs w:val="24"/>
              </w:rPr>
            </w:pPr>
            <w:r w:rsidRPr="00E85879">
              <w:rPr>
                <w:rFonts w:cs="Times New Roman"/>
                <w:szCs w:val="24"/>
              </w:rPr>
              <w:t>Levonorgestrel-releasing IUD</w:t>
            </w:r>
          </w:p>
        </w:tc>
        <w:tc>
          <w:tcPr>
            <w:tcW w:w="2505" w:type="dxa"/>
            <w:tcBorders>
              <w:top w:val="single" w:sz="4" w:space="0" w:color="000000"/>
              <w:left w:val="single" w:sz="4" w:space="0" w:color="000000"/>
              <w:bottom w:val="single" w:sz="4" w:space="0" w:color="000000"/>
              <w:right w:val="single" w:sz="4" w:space="0" w:color="000000"/>
            </w:tcBorders>
            <w:hideMark/>
          </w:tcPr>
          <w:p w14:paraId="1BA3062E" w14:textId="77777777" w:rsidR="000C43E5" w:rsidRPr="00E85879" w:rsidRDefault="000C43E5" w:rsidP="0048026D">
            <w:pPr>
              <w:rPr>
                <w:rFonts w:cs="Times New Roman"/>
                <w:szCs w:val="24"/>
              </w:rPr>
            </w:pPr>
            <w:r w:rsidRPr="00E85879">
              <w:rPr>
                <w:rFonts w:cs="Times New Roman"/>
                <w:szCs w:val="24"/>
              </w:rPr>
              <w:t>≥40</w:t>
            </w:r>
          </w:p>
        </w:tc>
        <w:tc>
          <w:tcPr>
            <w:tcW w:w="3230" w:type="dxa"/>
            <w:tcBorders>
              <w:top w:val="single" w:sz="4" w:space="0" w:color="000000"/>
              <w:left w:val="single" w:sz="4" w:space="0" w:color="000000"/>
              <w:bottom w:val="single" w:sz="4" w:space="0" w:color="000000"/>
              <w:right w:val="single" w:sz="4" w:space="0" w:color="000000"/>
            </w:tcBorders>
            <w:hideMark/>
          </w:tcPr>
          <w:p w14:paraId="5830DF10" w14:textId="77777777" w:rsidR="000C43E5" w:rsidRPr="00E85879" w:rsidRDefault="000C43E5" w:rsidP="0048026D">
            <w:pPr>
              <w:rPr>
                <w:rFonts w:cs="Times New Roman"/>
                <w:szCs w:val="24"/>
              </w:rPr>
            </w:pPr>
            <w:r w:rsidRPr="00E85879">
              <w:rPr>
                <w:rFonts w:cs="Times New Roman"/>
                <w:szCs w:val="24"/>
              </w:rPr>
              <w:t>No restriction (1)</w:t>
            </w:r>
          </w:p>
        </w:tc>
      </w:tr>
    </w:tbl>
    <w:p w14:paraId="6792EC42" w14:textId="77777777" w:rsidR="000C43E5" w:rsidRPr="00E85879" w:rsidRDefault="000C43E5" w:rsidP="000C43E5">
      <w:pPr>
        <w:autoSpaceDE w:val="0"/>
        <w:autoSpaceDN w:val="0"/>
        <w:adjustRightInd w:val="0"/>
        <w:spacing w:after="0" w:line="240" w:lineRule="auto"/>
        <w:rPr>
          <w:rFonts w:cs="Times New Roman"/>
          <w:szCs w:val="24"/>
        </w:rPr>
      </w:pPr>
    </w:p>
    <w:p w14:paraId="0A7E9DDC" w14:textId="77777777" w:rsidR="000C43E5" w:rsidRPr="00E85879" w:rsidRDefault="000C43E5" w:rsidP="000C43E5">
      <w:pPr>
        <w:spacing w:after="0" w:line="240" w:lineRule="auto"/>
        <w:rPr>
          <w:rStyle w:val="Heading1Char"/>
          <w:rFonts w:cs="Times New Roman"/>
        </w:rPr>
      </w:pPr>
    </w:p>
    <w:p w14:paraId="367ABA65" w14:textId="77777777" w:rsidR="000C43E5" w:rsidRPr="00E85879" w:rsidRDefault="000C43E5" w:rsidP="000C43E5">
      <w:pPr>
        <w:spacing w:line="240" w:lineRule="auto"/>
        <w:rPr>
          <w:rStyle w:val="Heading1Char"/>
          <w:rFonts w:cs="Times New Roman"/>
        </w:rPr>
      </w:pPr>
      <w:r w:rsidRPr="00E85879">
        <w:rPr>
          <w:rStyle w:val="Heading1Char"/>
          <w:rFonts w:cs="Times New Roman"/>
        </w:rPr>
        <w:br w:type="page"/>
      </w:r>
    </w:p>
    <w:p w14:paraId="1D4D7462" w14:textId="77777777" w:rsidR="000C43E5" w:rsidRPr="00977411" w:rsidRDefault="000C43E5" w:rsidP="000C43E5">
      <w:pPr>
        <w:spacing w:line="240" w:lineRule="auto"/>
      </w:pPr>
      <w:bookmarkStart w:id="34" w:name="_Toc25929126"/>
      <w:bookmarkStart w:id="35" w:name="_Toc377327134"/>
      <w:bookmarkStart w:id="36" w:name="_Toc83817389"/>
      <w:r w:rsidRPr="00977411">
        <w:rPr>
          <w:rStyle w:val="Heading2Char"/>
        </w:rPr>
        <w:t>Appendix VIII: WHO 2015 Medical Eligibility Criteria for the use of progestin-only contraceptive methods, by characteristic or medical Condition</w:t>
      </w:r>
      <w:bookmarkEnd w:id="34"/>
      <w:bookmarkEnd w:id="35"/>
      <w:bookmarkEnd w:id="36"/>
      <w:r w:rsidRPr="00977411">
        <w:t xml:space="preserve"> </w:t>
      </w:r>
      <w:r>
        <w:t>MENDELEY CITATION PLACEHOLDER 1</w:t>
      </w:r>
      <w:r w:rsidRPr="00977411">
        <w:t xml:space="preserve">      </w:t>
      </w:r>
    </w:p>
    <w:p w14:paraId="3F769637" w14:textId="77777777" w:rsidR="000C43E5" w:rsidRPr="00E85879" w:rsidRDefault="000C43E5" w:rsidP="000C43E5">
      <w:pPr>
        <w:spacing w:after="0" w:line="240" w:lineRule="auto"/>
        <w:rPr>
          <w:rFonts w:cs="Times New Roman"/>
          <w:b/>
          <w:szCs w:val="24"/>
        </w:rPr>
      </w:pPr>
      <w:r w:rsidRPr="00E85879">
        <w:rPr>
          <w:rFonts w:cs="Times New Roman"/>
          <w:b/>
          <w:szCs w:val="24"/>
        </w:rPr>
        <w:t xml:space="preserve">                                                 </w:t>
      </w:r>
    </w:p>
    <w:p w14:paraId="436D81D0" w14:textId="77777777" w:rsidR="000C43E5" w:rsidRPr="00E85879" w:rsidRDefault="000C43E5" w:rsidP="000C43E5">
      <w:pPr>
        <w:spacing w:line="240" w:lineRule="auto"/>
        <w:rPr>
          <w:rFonts w:cs="Times New Roman"/>
          <w:b/>
          <w:szCs w:val="24"/>
        </w:rPr>
      </w:pPr>
      <w:r w:rsidRPr="00E85879">
        <w:rPr>
          <w:rFonts w:cs="Times New Roman"/>
          <w:b/>
          <w:szCs w:val="24"/>
        </w:rPr>
        <w:t>I: INDUCTION</w:t>
      </w:r>
      <w:r w:rsidRPr="00E85879">
        <w:rPr>
          <w:rFonts w:cs="Times New Roman"/>
          <w:b/>
          <w:szCs w:val="24"/>
        </w:rPr>
        <w:tab/>
        <w:t xml:space="preserve">C: CONTINUATION                            </w:t>
      </w:r>
    </w:p>
    <w:tbl>
      <w:tblPr>
        <w:tblStyle w:val="TableGrid"/>
        <w:tblpPr w:leftFromText="180" w:rightFromText="180" w:vertAnchor="page" w:horzAnchor="margin" w:tblpY="3641"/>
        <w:tblW w:w="9108" w:type="dxa"/>
        <w:tblLook w:val="04A0" w:firstRow="1" w:lastRow="0" w:firstColumn="1" w:lastColumn="0" w:noHBand="0" w:noVBand="1"/>
      </w:tblPr>
      <w:tblGrid>
        <w:gridCol w:w="2711"/>
        <w:gridCol w:w="1710"/>
        <w:gridCol w:w="1618"/>
        <w:gridCol w:w="1508"/>
        <w:gridCol w:w="1561"/>
      </w:tblGrid>
      <w:tr w:rsidR="000C43E5" w:rsidRPr="00E85879" w14:paraId="74CFEB29" w14:textId="77777777" w:rsidTr="0048026D">
        <w:trPr>
          <w:trHeight w:val="234"/>
        </w:trPr>
        <w:tc>
          <w:tcPr>
            <w:tcW w:w="2711" w:type="dxa"/>
            <w:tcBorders>
              <w:top w:val="single" w:sz="4" w:space="0" w:color="000000"/>
              <w:left w:val="single" w:sz="4" w:space="0" w:color="000000"/>
              <w:bottom w:val="single" w:sz="4" w:space="0" w:color="000000"/>
              <w:right w:val="single" w:sz="4" w:space="0" w:color="000000"/>
            </w:tcBorders>
            <w:hideMark/>
          </w:tcPr>
          <w:p w14:paraId="5B19ED7D" w14:textId="77777777" w:rsidR="000C43E5" w:rsidRPr="00E85879" w:rsidRDefault="000C43E5" w:rsidP="0048026D">
            <w:pPr>
              <w:autoSpaceDE w:val="0"/>
              <w:autoSpaceDN w:val="0"/>
              <w:adjustRightInd w:val="0"/>
              <w:spacing w:before="0" w:after="0"/>
              <w:rPr>
                <w:rFonts w:cs="Times New Roman"/>
                <w:b/>
                <w:szCs w:val="24"/>
              </w:rPr>
            </w:pPr>
            <w:r w:rsidRPr="00E85879">
              <w:rPr>
                <w:rFonts w:cs="Times New Roman"/>
                <w:b/>
                <w:szCs w:val="24"/>
              </w:rPr>
              <w:t>CHARACTERISTIC/</w:t>
            </w:r>
          </w:p>
          <w:p w14:paraId="0CB8C7F4" w14:textId="77777777" w:rsidR="000C43E5" w:rsidRPr="00E85879" w:rsidRDefault="000C43E5" w:rsidP="0048026D">
            <w:pPr>
              <w:autoSpaceDE w:val="0"/>
              <w:autoSpaceDN w:val="0"/>
              <w:adjustRightInd w:val="0"/>
              <w:spacing w:before="0" w:after="0"/>
              <w:rPr>
                <w:rFonts w:cs="Times New Roman"/>
                <w:b/>
                <w:szCs w:val="24"/>
              </w:rPr>
            </w:pPr>
            <w:r w:rsidRPr="00E85879">
              <w:rPr>
                <w:rFonts w:cs="Times New Roman"/>
                <w:b/>
                <w:szCs w:val="24"/>
              </w:rPr>
              <w:t>CONDITION</w:t>
            </w:r>
          </w:p>
        </w:tc>
        <w:tc>
          <w:tcPr>
            <w:tcW w:w="1710" w:type="dxa"/>
            <w:tcBorders>
              <w:top w:val="single" w:sz="4" w:space="0" w:color="000000"/>
              <w:left w:val="single" w:sz="4" w:space="0" w:color="000000"/>
              <w:bottom w:val="single" w:sz="4" w:space="0" w:color="000000"/>
              <w:right w:val="single" w:sz="4" w:space="0" w:color="000000"/>
            </w:tcBorders>
            <w:hideMark/>
          </w:tcPr>
          <w:p w14:paraId="27DB9291" w14:textId="77777777" w:rsidR="000C43E5" w:rsidRPr="00E85879" w:rsidRDefault="000C43E5" w:rsidP="0048026D">
            <w:pPr>
              <w:autoSpaceDE w:val="0"/>
              <w:autoSpaceDN w:val="0"/>
              <w:adjustRightInd w:val="0"/>
              <w:spacing w:before="0" w:after="0"/>
              <w:rPr>
                <w:rFonts w:cs="Times New Roman"/>
                <w:b/>
                <w:szCs w:val="24"/>
              </w:rPr>
            </w:pPr>
            <w:r w:rsidRPr="00E85879">
              <w:rPr>
                <w:rFonts w:cs="Times New Roman"/>
                <w:b/>
                <w:szCs w:val="24"/>
              </w:rPr>
              <w:t>PROGESTIN-ONLY PILL</w:t>
            </w:r>
          </w:p>
        </w:tc>
        <w:tc>
          <w:tcPr>
            <w:tcW w:w="1618" w:type="dxa"/>
            <w:tcBorders>
              <w:top w:val="single" w:sz="4" w:space="0" w:color="000000"/>
              <w:left w:val="single" w:sz="4" w:space="0" w:color="000000"/>
              <w:bottom w:val="single" w:sz="4" w:space="0" w:color="000000"/>
              <w:right w:val="single" w:sz="4" w:space="0" w:color="000000"/>
            </w:tcBorders>
            <w:hideMark/>
          </w:tcPr>
          <w:p w14:paraId="2D927D9F" w14:textId="77777777" w:rsidR="000C43E5" w:rsidRPr="00E85879" w:rsidRDefault="000C43E5" w:rsidP="0048026D">
            <w:pPr>
              <w:autoSpaceDE w:val="0"/>
              <w:autoSpaceDN w:val="0"/>
              <w:adjustRightInd w:val="0"/>
              <w:spacing w:before="0" w:after="0"/>
              <w:rPr>
                <w:rFonts w:cs="Times New Roman"/>
                <w:b/>
                <w:szCs w:val="24"/>
              </w:rPr>
            </w:pPr>
            <w:r w:rsidRPr="00E85879">
              <w:rPr>
                <w:rFonts w:cs="Times New Roman"/>
                <w:b/>
                <w:szCs w:val="24"/>
              </w:rPr>
              <w:t>DMPA/NET-EN</w:t>
            </w:r>
          </w:p>
        </w:tc>
        <w:tc>
          <w:tcPr>
            <w:tcW w:w="1508" w:type="dxa"/>
            <w:tcBorders>
              <w:top w:val="single" w:sz="4" w:space="0" w:color="000000"/>
              <w:left w:val="single" w:sz="4" w:space="0" w:color="000000"/>
              <w:bottom w:val="single" w:sz="4" w:space="0" w:color="000000"/>
              <w:right w:val="single" w:sz="4" w:space="0" w:color="000000"/>
            </w:tcBorders>
            <w:hideMark/>
          </w:tcPr>
          <w:p w14:paraId="67EA1866" w14:textId="77777777" w:rsidR="000C43E5" w:rsidRPr="00E85879" w:rsidRDefault="000C43E5" w:rsidP="0048026D">
            <w:pPr>
              <w:autoSpaceDE w:val="0"/>
              <w:autoSpaceDN w:val="0"/>
              <w:adjustRightInd w:val="0"/>
              <w:spacing w:before="0" w:after="0"/>
              <w:rPr>
                <w:rFonts w:cs="Times New Roman"/>
                <w:b/>
                <w:szCs w:val="24"/>
              </w:rPr>
            </w:pPr>
            <w:r w:rsidRPr="00E85879">
              <w:rPr>
                <w:rFonts w:cs="Times New Roman"/>
                <w:b/>
                <w:szCs w:val="24"/>
              </w:rPr>
              <w:t>IMPLANT</w:t>
            </w:r>
          </w:p>
        </w:tc>
        <w:tc>
          <w:tcPr>
            <w:tcW w:w="1561" w:type="dxa"/>
            <w:tcBorders>
              <w:top w:val="single" w:sz="4" w:space="0" w:color="000000"/>
              <w:left w:val="single" w:sz="4" w:space="0" w:color="000000"/>
              <w:bottom w:val="single" w:sz="4" w:space="0" w:color="000000"/>
              <w:right w:val="single" w:sz="4" w:space="0" w:color="000000"/>
            </w:tcBorders>
            <w:hideMark/>
          </w:tcPr>
          <w:p w14:paraId="1AB6E084" w14:textId="77777777" w:rsidR="000C43E5" w:rsidRPr="00E85879" w:rsidRDefault="000C43E5" w:rsidP="0048026D">
            <w:pPr>
              <w:autoSpaceDE w:val="0"/>
              <w:autoSpaceDN w:val="0"/>
              <w:adjustRightInd w:val="0"/>
              <w:spacing w:before="0" w:after="0"/>
              <w:rPr>
                <w:rFonts w:cs="Times New Roman"/>
                <w:b/>
                <w:szCs w:val="24"/>
              </w:rPr>
            </w:pPr>
            <w:r w:rsidRPr="00E85879">
              <w:rPr>
                <w:rFonts w:cs="Times New Roman"/>
                <w:b/>
                <w:szCs w:val="24"/>
              </w:rPr>
              <w:t>LNG-IUD</w:t>
            </w:r>
          </w:p>
        </w:tc>
      </w:tr>
      <w:tr w:rsidR="000C43E5" w:rsidRPr="00E85879" w14:paraId="1594766D" w14:textId="77777777" w:rsidTr="0048026D">
        <w:trPr>
          <w:trHeight w:val="119"/>
        </w:trPr>
        <w:tc>
          <w:tcPr>
            <w:tcW w:w="2711" w:type="dxa"/>
            <w:tcBorders>
              <w:top w:val="single" w:sz="4" w:space="0" w:color="000000"/>
              <w:left w:val="single" w:sz="4" w:space="0" w:color="000000"/>
              <w:bottom w:val="single" w:sz="4" w:space="0" w:color="000000"/>
              <w:right w:val="single" w:sz="4" w:space="0" w:color="000000"/>
            </w:tcBorders>
            <w:hideMark/>
          </w:tcPr>
          <w:p w14:paraId="677D8179"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Smoking at age ≥ 35 years</w:t>
            </w:r>
          </w:p>
        </w:tc>
        <w:tc>
          <w:tcPr>
            <w:tcW w:w="1710" w:type="dxa"/>
            <w:tcBorders>
              <w:top w:val="single" w:sz="4" w:space="0" w:color="000000"/>
              <w:left w:val="single" w:sz="4" w:space="0" w:color="000000"/>
              <w:bottom w:val="single" w:sz="4" w:space="0" w:color="000000"/>
              <w:right w:val="single" w:sz="4" w:space="0" w:color="000000"/>
            </w:tcBorders>
            <w:hideMark/>
          </w:tcPr>
          <w:p w14:paraId="54DCE948"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c>
          <w:tcPr>
            <w:tcW w:w="1618" w:type="dxa"/>
            <w:tcBorders>
              <w:top w:val="single" w:sz="4" w:space="0" w:color="000000"/>
              <w:left w:val="single" w:sz="4" w:space="0" w:color="000000"/>
              <w:bottom w:val="single" w:sz="4" w:space="0" w:color="000000"/>
              <w:right w:val="single" w:sz="4" w:space="0" w:color="000000"/>
            </w:tcBorders>
            <w:hideMark/>
          </w:tcPr>
          <w:p w14:paraId="39EE3F55"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c>
          <w:tcPr>
            <w:tcW w:w="1508" w:type="dxa"/>
            <w:tcBorders>
              <w:top w:val="single" w:sz="4" w:space="0" w:color="000000"/>
              <w:left w:val="single" w:sz="4" w:space="0" w:color="000000"/>
              <w:bottom w:val="single" w:sz="4" w:space="0" w:color="000000"/>
              <w:right w:val="single" w:sz="4" w:space="0" w:color="000000"/>
            </w:tcBorders>
            <w:hideMark/>
          </w:tcPr>
          <w:p w14:paraId="040060FF"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c>
          <w:tcPr>
            <w:tcW w:w="1561" w:type="dxa"/>
            <w:tcBorders>
              <w:top w:val="single" w:sz="4" w:space="0" w:color="000000"/>
              <w:left w:val="single" w:sz="4" w:space="0" w:color="000000"/>
              <w:bottom w:val="single" w:sz="4" w:space="0" w:color="000000"/>
              <w:right w:val="single" w:sz="4" w:space="0" w:color="000000"/>
            </w:tcBorders>
            <w:hideMark/>
          </w:tcPr>
          <w:p w14:paraId="1D95C432"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r>
      <w:tr w:rsidR="000C43E5" w:rsidRPr="00E85879" w14:paraId="0D8EA811" w14:textId="77777777" w:rsidTr="0048026D">
        <w:trPr>
          <w:trHeight w:val="115"/>
        </w:trPr>
        <w:tc>
          <w:tcPr>
            <w:tcW w:w="2711" w:type="dxa"/>
            <w:tcBorders>
              <w:top w:val="single" w:sz="4" w:space="0" w:color="000000"/>
              <w:left w:val="single" w:sz="4" w:space="0" w:color="000000"/>
              <w:bottom w:val="single" w:sz="4" w:space="0" w:color="000000"/>
              <w:right w:val="single" w:sz="4" w:space="0" w:color="000000"/>
            </w:tcBorders>
            <w:hideMark/>
          </w:tcPr>
          <w:p w14:paraId="7B8FF947"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Obesity</w:t>
            </w:r>
            <w:r w:rsidRPr="00E85879">
              <w:rPr>
                <w:rFonts w:eastAsia="HelveticaNeueLTStd-Cn" w:cs="Times New Roman"/>
                <w:szCs w:val="24"/>
              </w:rPr>
              <w:t xml:space="preserve"> &gt; 30 kg/m2 BMI</w:t>
            </w:r>
          </w:p>
        </w:tc>
        <w:tc>
          <w:tcPr>
            <w:tcW w:w="1710" w:type="dxa"/>
            <w:tcBorders>
              <w:top w:val="single" w:sz="4" w:space="0" w:color="000000"/>
              <w:left w:val="single" w:sz="4" w:space="0" w:color="000000"/>
              <w:bottom w:val="single" w:sz="4" w:space="0" w:color="000000"/>
              <w:right w:val="single" w:sz="4" w:space="0" w:color="000000"/>
            </w:tcBorders>
            <w:hideMark/>
          </w:tcPr>
          <w:p w14:paraId="5D5B1626"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c>
          <w:tcPr>
            <w:tcW w:w="1618" w:type="dxa"/>
            <w:tcBorders>
              <w:top w:val="single" w:sz="4" w:space="0" w:color="000000"/>
              <w:left w:val="single" w:sz="4" w:space="0" w:color="000000"/>
              <w:bottom w:val="single" w:sz="4" w:space="0" w:color="000000"/>
              <w:right w:val="single" w:sz="4" w:space="0" w:color="000000"/>
            </w:tcBorders>
            <w:hideMark/>
          </w:tcPr>
          <w:p w14:paraId="0A6D854D"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c>
          <w:tcPr>
            <w:tcW w:w="1508" w:type="dxa"/>
            <w:tcBorders>
              <w:top w:val="single" w:sz="4" w:space="0" w:color="000000"/>
              <w:left w:val="single" w:sz="4" w:space="0" w:color="000000"/>
              <w:bottom w:val="single" w:sz="4" w:space="0" w:color="000000"/>
              <w:right w:val="single" w:sz="4" w:space="0" w:color="000000"/>
            </w:tcBorders>
            <w:hideMark/>
          </w:tcPr>
          <w:p w14:paraId="269F981E"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c>
          <w:tcPr>
            <w:tcW w:w="1561" w:type="dxa"/>
            <w:tcBorders>
              <w:top w:val="single" w:sz="4" w:space="0" w:color="000000"/>
              <w:left w:val="single" w:sz="4" w:space="0" w:color="000000"/>
              <w:bottom w:val="single" w:sz="4" w:space="0" w:color="000000"/>
              <w:right w:val="single" w:sz="4" w:space="0" w:color="000000"/>
            </w:tcBorders>
            <w:hideMark/>
          </w:tcPr>
          <w:p w14:paraId="539B72C4"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r>
      <w:tr w:rsidR="000C43E5" w:rsidRPr="00E85879" w14:paraId="15D1A6F8" w14:textId="77777777" w:rsidTr="0048026D">
        <w:trPr>
          <w:trHeight w:val="185"/>
        </w:trPr>
        <w:tc>
          <w:tcPr>
            <w:tcW w:w="2711" w:type="dxa"/>
            <w:tcBorders>
              <w:top w:val="single" w:sz="4" w:space="0" w:color="000000"/>
              <w:left w:val="single" w:sz="4" w:space="0" w:color="000000"/>
              <w:bottom w:val="single" w:sz="4" w:space="0" w:color="000000"/>
              <w:right w:val="single" w:sz="4" w:space="0" w:color="000000"/>
            </w:tcBorders>
            <w:hideMark/>
          </w:tcPr>
          <w:p w14:paraId="34D24601" w14:textId="77777777" w:rsidR="000C43E5" w:rsidRPr="00E85879" w:rsidRDefault="000C43E5" w:rsidP="0048026D">
            <w:pPr>
              <w:autoSpaceDE w:val="0"/>
              <w:autoSpaceDN w:val="0"/>
              <w:adjustRightInd w:val="0"/>
              <w:spacing w:before="0" w:after="0"/>
              <w:rPr>
                <w:rFonts w:eastAsia="HelveticaNeueLTStd-Cn" w:cs="Times New Roman"/>
                <w:szCs w:val="24"/>
              </w:rPr>
            </w:pPr>
            <w:r w:rsidRPr="00E85879">
              <w:rPr>
                <w:rFonts w:eastAsia="HelveticaNeueLTStd-Cn" w:cs="Times New Roman"/>
                <w:szCs w:val="24"/>
              </w:rPr>
              <w:t>Adequately controlled BP</w:t>
            </w:r>
          </w:p>
        </w:tc>
        <w:tc>
          <w:tcPr>
            <w:tcW w:w="1710" w:type="dxa"/>
            <w:tcBorders>
              <w:top w:val="single" w:sz="4" w:space="0" w:color="000000"/>
              <w:left w:val="single" w:sz="4" w:space="0" w:color="000000"/>
              <w:bottom w:val="single" w:sz="4" w:space="0" w:color="000000"/>
              <w:right w:val="single" w:sz="4" w:space="0" w:color="000000"/>
            </w:tcBorders>
            <w:hideMark/>
          </w:tcPr>
          <w:p w14:paraId="01D46630"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c>
          <w:tcPr>
            <w:tcW w:w="1618" w:type="dxa"/>
            <w:tcBorders>
              <w:top w:val="single" w:sz="4" w:space="0" w:color="000000"/>
              <w:left w:val="single" w:sz="4" w:space="0" w:color="000000"/>
              <w:bottom w:val="single" w:sz="4" w:space="0" w:color="000000"/>
              <w:right w:val="single" w:sz="4" w:space="0" w:color="000000"/>
            </w:tcBorders>
            <w:hideMark/>
          </w:tcPr>
          <w:p w14:paraId="4C610066"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c>
          <w:tcPr>
            <w:tcW w:w="1508" w:type="dxa"/>
            <w:tcBorders>
              <w:top w:val="single" w:sz="4" w:space="0" w:color="000000"/>
              <w:left w:val="single" w:sz="4" w:space="0" w:color="000000"/>
              <w:bottom w:val="single" w:sz="4" w:space="0" w:color="000000"/>
              <w:right w:val="single" w:sz="4" w:space="0" w:color="000000"/>
            </w:tcBorders>
            <w:hideMark/>
          </w:tcPr>
          <w:p w14:paraId="40593567"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c>
          <w:tcPr>
            <w:tcW w:w="1561" w:type="dxa"/>
            <w:tcBorders>
              <w:top w:val="single" w:sz="4" w:space="0" w:color="000000"/>
              <w:left w:val="single" w:sz="4" w:space="0" w:color="000000"/>
              <w:bottom w:val="single" w:sz="4" w:space="0" w:color="000000"/>
              <w:right w:val="single" w:sz="4" w:space="0" w:color="000000"/>
            </w:tcBorders>
            <w:hideMark/>
          </w:tcPr>
          <w:p w14:paraId="396293EC"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r>
      <w:tr w:rsidR="000C43E5" w:rsidRPr="00E85879" w14:paraId="7D9605E6" w14:textId="77777777" w:rsidTr="0048026D">
        <w:trPr>
          <w:trHeight w:val="316"/>
        </w:trPr>
        <w:tc>
          <w:tcPr>
            <w:tcW w:w="2711" w:type="dxa"/>
            <w:tcBorders>
              <w:top w:val="single" w:sz="4" w:space="0" w:color="000000"/>
              <w:left w:val="single" w:sz="4" w:space="0" w:color="000000"/>
              <w:bottom w:val="single" w:sz="4" w:space="0" w:color="000000"/>
              <w:right w:val="single" w:sz="4" w:space="0" w:color="000000"/>
            </w:tcBorders>
            <w:hideMark/>
          </w:tcPr>
          <w:p w14:paraId="26FF3097"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Hypertension - Systolic &gt; 140–159 mm Hg or diastolic &gt; 90–94 mm Hg</w:t>
            </w:r>
          </w:p>
        </w:tc>
        <w:tc>
          <w:tcPr>
            <w:tcW w:w="1710" w:type="dxa"/>
            <w:tcBorders>
              <w:top w:val="single" w:sz="4" w:space="0" w:color="000000"/>
              <w:left w:val="single" w:sz="4" w:space="0" w:color="000000"/>
              <w:bottom w:val="single" w:sz="4" w:space="0" w:color="000000"/>
              <w:right w:val="single" w:sz="4" w:space="0" w:color="000000"/>
            </w:tcBorders>
            <w:hideMark/>
          </w:tcPr>
          <w:p w14:paraId="26F7E90C"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c>
          <w:tcPr>
            <w:tcW w:w="1618" w:type="dxa"/>
            <w:tcBorders>
              <w:top w:val="single" w:sz="4" w:space="0" w:color="000000"/>
              <w:left w:val="single" w:sz="4" w:space="0" w:color="000000"/>
              <w:bottom w:val="single" w:sz="4" w:space="0" w:color="000000"/>
              <w:right w:val="single" w:sz="4" w:space="0" w:color="000000"/>
            </w:tcBorders>
            <w:hideMark/>
          </w:tcPr>
          <w:p w14:paraId="0FB4432F"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c>
          <w:tcPr>
            <w:tcW w:w="1508" w:type="dxa"/>
            <w:tcBorders>
              <w:top w:val="single" w:sz="4" w:space="0" w:color="000000"/>
              <w:left w:val="single" w:sz="4" w:space="0" w:color="000000"/>
              <w:bottom w:val="single" w:sz="4" w:space="0" w:color="000000"/>
              <w:right w:val="single" w:sz="4" w:space="0" w:color="000000"/>
            </w:tcBorders>
            <w:hideMark/>
          </w:tcPr>
          <w:p w14:paraId="1182230A"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c>
          <w:tcPr>
            <w:tcW w:w="1561" w:type="dxa"/>
            <w:tcBorders>
              <w:top w:val="single" w:sz="4" w:space="0" w:color="000000"/>
              <w:left w:val="single" w:sz="4" w:space="0" w:color="000000"/>
              <w:bottom w:val="single" w:sz="4" w:space="0" w:color="000000"/>
              <w:right w:val="single" w:sz="4" w:space="0" w:color="000000"/>
            </w:tcBorders>
            <w:hideMark/>
          </w:tcPr>
          <w:p w14:paraId="4886FC9E"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1</w:t>
            </w:r>
          </w:p>
        </w:tc>
      </w:tr>
      <w:tr w:rsidR="000C43E5" w:rsidRPr="00E85879" w14:paraId="0CF70367" w14:textId="77777777" w:rsidTr="0048026D">
        <w:trPr>
          <w:trHeight w:val="485"/>
        </w:trPr>
        <w:tc>
          <w:tcPr>
            <w:tcW w:w="2711" w:type="dxa"/>
            <w:tcBorders>
              <w:top w:val="single" w:sz="4" w:space="0" w:color="000000"/>
              <w:left w:val="single" w:sz="4" w:space="0" w:color="000000"/>
              <w:bottom w:val="single" w:sz="4" w:space="0" w:color="000000"/>
              <w:right w:val="single" w:sz="4" w:space="0" w:color="000000"/>
            </w:tcBorders>
            <w:hideMark/>
          </w:tcPr>
          <w:p w14:paraId="7F6D33D9"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Hypertension - Systolic ≥ 160 mm Hg or diastolic ≥ 95 mm Hg</w:t>
            </w:r>
          </w:p>
        </w:tc>
        <w:tc>
          <w:tcPr>
            <w:tcW w:w="1710" w:type="dxa"/>
            <w:tcBorders>
              <w:top w:val="single" w:sz="4" w:space="0" w:color="000000"/>
              <w:left w:val="single" w:sz="4" w:space="0" w:color="000000"/>
              <w:bottom w:val="single" w:sz="4" w:space="0" w:color="000000"/>
              <w:right w:val="single" w:sz="4" w:space="0" w:color="000000"/>
            </w:tcBorders>
            <w:hideMark/>
          </w:tcPr>
          <w:p w14:paraId="1B6B103C"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c>
          <w:tcPr>
            <w:tcW w:w="1618" w:type="dxa"/>
            <w:tcBorders>
              <w:top w:val="single" w:sz="4" w:space="0" w:color="000000"/>
              <w:left w:val="single" w:sz="4" w:space="0" w:color="000000"/>
              <w:bottom w:val="single" w:sz="4" w:space="0" w:color="000000"/>
              <w:right w:val="single" w:sz="4" w:space="0" w:color="000000"/>
            </w:tcBorders>
            <w:hideMark/>
          </w:tcPr>
          <w:p w14:paraId="755A7FC5"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3</w:t>
            </w:r>
          </w:p>
        </w:tc>
        <w:tc>
          <w:tcPr>
            <w:tcW w:w="1508" w:type="dxa"/>
            <w:tcBorders>
              <w:top w:val="single" w:sz="4" w:space="0" w:color="000000"/>
              <w:left w:val="single" w:sz="4" w:space="0" w:color="000000"/>
              <w:bottom w:val="single" w:sz="4" w:space="0" w:color="000000"/>
              <w:right w:val="single" w:sz="4" w:space="0" w:color="000000"/>
            </w:tcBorders>
            <w:hideMark/>
          </w:tcPr>
          <w:p w14:paraId="2BE4AEB1"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c>
          <w:tcPr>
            <w:tcW w:w="1561" w:type="dxa"/>
            <w:tcBorders>
              <w:top w:val="single" w:sz="4" w:space="0" w:color="000000"/>
              <w:left w:val="single" w:sz="4" w:space="0" w:color="000000"/>
              <w:bottom w:val="single" w:sz="4" w:space="0" w:color="000000"/>
              <w:right w:val="single" w:sz="4" w:space="0" w:color="000000"/>
            </w:tcBorders>
          </w:tcPr>
          <w:p w14:paraId="7F0E752B"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p w14:paraId="68B1EDA7" w14:textId="77777777" w:rsidR="000C43E5" w:rsidRPr="00E85879" w:rsidRDefault="000C43E5" w:rsidP="0048026D">
            <w:pPr>
              <w:autoSpaceDE w:val="0"/>
              <w:autoSpaceDN w:val="0"/>
              <w:adjustRightInd w:val="0"/>
              <w:spacing w:before="0" w:after="0"/>
              <w:rPr>
                <w:rFonts w:cs="Times New Roman"/>
                <w:szCs w:val="24"/>
              </w:rPr>
            </w:pPr>
          </w:p>
        </w:tc>
      </w:tr>
      <w:tr w:rsidR="000C43E5" w:rsidRPr="00E85879" w14:paraId="4D346A88" w14:textId="77777777" w:rsidTr="0048026D">
        <w:trPr>
          <w:trHeight w:val="250"/>
        </w:trPr>
        <w:tc>
          <w:tcPr>
            <w:tcW w:w="2711" w:type="dxa"/>
            <w:tcBorders>
              <w:top w:val="single" w:sz="4" w:space="0" w:color="000000"/>
              <w:left w:val="single" w:sz="4" w:space="0" w:color="000000"/>
              <w:bottom w:val="single" w:sz="4" w:space="0" w:color="000000"/>
              <w:right w:val="single" w:sz="4" w:space="0" w:color="000000"/>
            </w:tcBorders>
            <w:hideMark/>
          </w:tcPr>
          <w:p w14:paraId="7B4A30D3"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Vascular disease</w:t>
            </w:r>
          </w:p>
        </w:tc>
        <w:tc>
          <w:tcPr>
            <w:tcW w:w="1710" w:type="dxa"/>
            <w:tcBorders>
              <w:top w:val="single" w:sz="4" w:space="0" w:color="000000"/>
              <w:left w:val="single" w:sz="4" w:space="0" w:color="000000"/>
              <w:bottom w:val="single" w:sz="4" w:space="0" w:color="000000"/>
              <w:right w:val="single" w:sz="4" w:space="0" w:color="000000"/>
            </w:tcBorders>
            <w:hideMark/>
          </w:tcPr>
          <w:p w14:paraId="68400782"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c>
          <w:tcPr>
            <w:tcW w:w="1618" w:type="dxa"/>
            <w:tcBorders>
              <w:top w:val="single" w:sz="4" w:space="0" w:color="000000"/>
              <w:left w:val="single" w:sz="4" w:space="0" w:color="000000"/>
              <w:bottom w:val="single" w:sz="4" w:space="0" w:color="000000"/>
              <w:right w:val="single" w:sz="4" w:space="0" w:color="000000"/>
            </w:tcBorders>
            <w:hideMark/>
          </w:tcPr>
          <w:p w14:paraId="7B6D05FA"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3</w:t>
            </w:r>
          </w:p>
        </w:tc>
        <w:tc>
          <w:tcPr>
            <w:tcW w:w="1508" w:type="dxa"/>
            <w:tcBorders>
              <w:top w:val="single" w:sz="4" w:space="0" w:color="000000"/>
              <w:left w:val="single" w:sz="4" w:space="0" w:color="000000"/>
              <w:bottom w:val="single" w:sz="4" w:space="0" w:color="000000"/>
              <w:right w:val="single" w:sz="4" w:space="0" w:color="000000"/>
            </w:tcBorders>
            <w:hideMark/>
          </w:tcPr>
          <w:p w14:paraId="208B3C69"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c>
          <w:tcPr>
            <w:tcW w:w="1561" w:type="dxa"/>
            <w:tcBorders>
              <w:top w:val="single" w:sz="4" w:space="0" w:color="000000"/>
              <w:left w:val="single" w:sz="4" w:space="0" w:color="000000"/>
              <w:bottom w:val="single" w:sz="4" w:space="0" w:color="000000"/>
              <w:right w:val="single" w:sz="4" w:space="0" w:color="000000"/>
            </w:tcBorders>
            <w:hideMark/>
          </w:tcPr>
          <w:p w14:paraId="189953E6"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r>
      <w:tr w:rsidR="000C43E5" w:rsidRPr="00E85879" w14:paraId="6E44BD46" w14:textId="77777777" w:rsidTr="0048026D">
        <w:trPr>
          <w:trHeight w:val="185"/>
        </w:trPr>
        <w:tc>
          <w:tcPr>
            <w:tcW w:w="2711" w:type="dxa"/>
            <w:tcBorders>
              <w:top w:val="single" w:sz="4" w:space="0" w:color="000000"/>
              <w:left w:val="single" w:sz="4" w:space="0" w:color="000000"/>
              <w:bottom w:val="single" w:sz="4" w:space="0" w:color="000000"/>
              <w:right w:val="single" w:sz="4" w:space="0" w:color="000000"/>
            </w:tcBorders>
            <w:hideMark/>
          </w:tcPr>
          <w:p w14:paraId="6EE7C449"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Diabetes - No vascular disease</w:t>
            </w:r>
          </w:p>
        </w:tc>
        <w:tc>
          <w:tcPr>
            <w:tcW w:w="1710" w:type="dxa"/>
            <w:tcBorders>
              <w:top w:val="single" w:sz="4" w:space="0" w:color="000000"/>
              <w:left w:val="single" w:sz="4" w:space="0" w:color="000000"/>
              <w:bottom w:val="single" w:sz="4" w:space="0" w:color="000000"/>
              <w:right w:val="single" w:sz="4" w:space="0" w:color="000000"/>
            </w:tcBorders>
            <w:hideMark/>
          </w:tcPr>
          <w:p w14:paraId="4C621F67"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c>
          <w:tcPr>
            <w:tcW w:w="1618" w:type="dxa"/>
            <w:tcBorders>
              <w:top w:val="single" w:sz="4" w:space="0" w:color="000000"/>
              <w:left w:val="single" w:sz="4" w:space="0" w:color="000000"/>
              <w:bottom w:val="single" w:sz="4" w:space="0" w:color="000000"/>
              <w:right w:val="single" w:sz="4" w:space="0" w:color="000000"/>
            </w:tcBorders>
            <w:hideMark/>
          </w:tcPr>
          <w:p w14:paraId="6B5B880F"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c>
          <w:tcPr>
            <w:tcW w:w="1508" w:type="dxa"/>
            <w:tcBorders>
              <w:top w:val="single" w:sz="4" w:space="0" w:color="000000"/>
              <w:left w:val="single" w:sz="4" w:space="0" w:color="000000"/>
              <w:bottom w:val="single" w:sz="4" w:space="0" w:color="000000"/>
              <w:right w:val="single" w:sz="4" w:space="0" w:color="000000"/>
            </w:tcBorders>
            <w:hideMark/>
          </w:tcPr>
          <w:p w14:paraId="317F98E4"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c>
          <w:tcPr>
            <w:tcW w:w="1561" w:type="dxa"/>
            <w:tcBorders>
              <w:top w:val="single" w:sz="4" w:space="0" w:color="000000"/>
              <w:left w:val="single" w:sz="4" w:space="0" w:color="000000"/>
              <w:bottom w:val="single" w:sz="4" w:space="0" w:color="000000"/>
              <w:right w:val="single" w:sz="4" w:space="0" w:color="000000"/>
            </w:tcBorders>
            <w:hideMark/>
          </w:tcPr>
          <w:p w14:paraId="07193CF8"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r>
      <w:tr w:rsidR="000C43E5" w:rsidRPr="00E85879" w14:paraId="241A777F" w14:textId="77777777" w:rsidTr="0048026D">
        <w:trPr>
          <w:trHeight w:val="246"/>
        </w:trPr>
        <w:tc>
          <w:tcPr>
            <w:tcW w:w="2711" w:type="dxa"/>
            <w:tcBorders>
              <w:top w:val="single" w:sz="4" w:space="0" w:color="000000"/>
              <w:left w:val="single" w:sz="4" w:space="0" w:color="000000"/>
              <w:bottom w:val="single" w:sz="4" w:space="0" w:color="000000"/>
              <w:right w:val="single" w:sz="4" w:space="0" w:color="000000"/>
            </w:tcBorders>
            <w:hideMark/>
          </w:tcPr>
          <w:p w14:paraId="5E1E15B2"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Diabetes - Vascular disease or duration of diabetes &gt; 20 years</w:t>
            </w:r>
          </w:p>
        </w:tc>
        <w:tc>
          <w:tcPr>
            <w:tcW w:w="1710" w:type="dxa"/>
            <w:tcBorders>
              <w:top w:val="single" w:sz="4" w:space="0" w:color="000000"/>
              <w:left w:val="single" w:sz="4" w:space="0" w:color="000000"/>
              <w:bottom w:val="single" w:sz="4" w:space="0" w:color="000000"/>
              <w:right w:val="single" w:sz="4" w:space="0" w:color="000000"/>
            </w:tcBorders>
            <w:hideMark/>
          </w:tcPr>
          <w:p w14:paraId="433343D3"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c>
          <w:tcPr>
            <w:tcW w:w="1618" w:type="dxa"/>
            <w:tcBorders>
              <w:top w:val="single" w:sz="4" w:space="0" w:color="000000"/>
              <w:left w:val="single" w:sz="4" w:space="0" w:color="000000"/>
              <w:bottom w:val="single" w:sz="4" w:space="0" w:color="000000"/>
              <w:right w:val="single" w:sz="4" w:space="0" w:color="000000"/>
            </w:tcBorders>
            <w:hideMark/>
          </w:tcPr>
          <w:p w14:paraId="20BDE0A7"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3</w:t>
            </w:r>
          </w:p>
        </w:tc>
        <w:tc>
          <w:tcPr>
            <w:tcW w:w="1508" w:type="dxa"/>
            <w:tcBorders>
              <w:top w:val="single" w:sz="4" w:space="0" w:color="000000"/>
              <w:left w:val="single" w:sz="4" w:space="0" w:color="000000"/>
              <w:bottom w:val="single" w:sz="4" w:space="0" w:color="000000"/>
              <w:right w:val="single" w:sz="4" w:space="0" w:color="000000"/>
            </w:tcBorders>
            <w:hideMark/>
          </w:tcPr>
          <w:p w14:paraId="2F6028D5"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c>
          <w:tcPr>
            <w:tcW w:w="1561" w:type="dxa"/>
            <w:tcBorders>
              <w:top w:val="single" w:sz="4" w:space="0" w:color="000000"/>
              <w:left w:val="single" w:sz="4" w:space="0" w:color="000000"/>
              <w:bottom w:val="single" w:sz="4" w:space="0" w:color="000000"/>
              <w:right w:val="single" w:sz="4" w:space="0" w:color="000000"/>
            </w:tcBorders>
            <w:hideMark/>
          </w:tcPr>
          <w:p w14:paraId="170B35C5"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r>
      <w:tr w:rsidR="000C43E5" w:rsidRPr="00E85879" w14:paraId="00274838" w14:textId="77777777" w:rsidTr="0048026D">
        <w:trPr>
          <w:trHeight w:val="431"/>
        </w:trPr>
        <w:tc>
          <w:tcPr>
            <w:tcW w:w="2711" w:type="dxa"/>
            <w:tcBorders>
              <w:top w:val="single" w:sz="4" w:space="0" w:color="000000"/>
              <w:left w:val="single" w:sz="4" w:space="0" w:color="000000"/>
              <w:bottom w:val="single" w:sz="4" w:space="0" w:color="000000"/>
              <w:right w:val="single" w:sz="4" w:space="0" w:color="000000"/>
            </w:tcBorders>
            <w:hideMark/>
          </w:tcPr>
          <w:p w14:paraId="26670E11"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Stroke</w:t>
            </w:r>
          </w:p>
        </w:tc>
        <w:tc>
          <w:tcPr>
            <w:tcW w:w="1710" w:type="dxa"/>
            <w:tcBorders>
              <w:top w:val="single" w:sz="4" w:space="0" w:color="000000"/>
              <w:left w:val="single" w:sz="4" w:space="0" w:color="000000"/>
              <w:bottom w:val="single" w:sz="4" w:space="0" w:color="000000"/>
              <w:right w:val="single" w:sz="4" w:space="0" w:color="000000"/>
            </w:tcBorders>
            <w:hideMark/>
          </w:tcPr>
          <w:p w14:paraId="5A936E3A"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I: 2</w:t>
            </w:r>
          </w:p>
          <w:p w14:paraId="64F88EEB"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C:3</w:t>
            </w:r>
          </w:p>
        </w:tc>
        <w:tc>
          <w:tcPr>
            <w:tcW w:w="1618" w:type="dxa"/>
            <w:tcBorders>
              <w:top w:val="single" w:sz="4" w:space="0" w:color="000000"/>
              <w:left w:val="single" w:sz="4" w:space="0" w:color="000000"/>
              <w:bottom w:val="single" w:sz="4" w:space="0" w:color="000000"/>
              <w:right w:val="single" w:sz="4" w:space="0" w:color="000000"/>
            </w:tcBorders>
            <w:hideMark/>
          </w:tcPr>
          <w:p w14:paraId="2E8FC422"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3</w:t>
            </w:r>
          </w:p>
        </w:tc>
        <w:tc>
          <w:tcPr>
            <w:tcW w:w="1508" w:type="dxa"/>
            <w:tcBorders>
              <w:top w:val="single" w:sz="4" w:space="0" w:color="000000"/>
              <w:left w:val="single" w:sz="4" w:space="0" w:color="000000"/>
              <w:bottom w:val="single" w:sz="4" w:space="0" w:color="000000"/>
              <w:right w:val="single" w:sz="4" w:space="0" w:color="000000"/>
            </w:tcBorders>
            <w:hideMark/>
          </w:tcPr>
          <w:p w14:paraId="5C64225E"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I: 2</w:t>
            </w:r>
          </w:p>
          <w:p w14:paraId="08875E12"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C3</w:t>
            </w:r>
          </w:p>
        </w:tc>
        <w:tc>
          <w:tcPr>
            <w:tcW w:w="1561" w:type="dxa"/>
            <w:tcBorders>
              <w:top w:val="single" w:sz="4" w:space="0" w:color="000000"/>
              <w:left w:val="single" w:sz="4" w:space="0" w:color="000000"/>
              <w:bottom w:val="single" w:sz="4" w:space="0" w:color="000000"/>
              <w:right w:val="single" w:sz="4" w:space="0" w:color="000000"/>
            </w:tcBorders>
            <w:hideMark/>
          </w:tcPr>
          <w:p w14:paraId="4C309DEC"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r>
      <w:tr w:rsidR="000C43E5" w:rsidRPr="00E85879" w14:paraId="141227FB" w14:textId="77777777" w:rsidTr="0048026D">
        <w:trPr>
          <w:trHeight w:val="435"/>
        </w:trPr>
        <w:tc>
          <w:tcPr>
            <w:tcW w:w="2711" w:type="dxa"/>
            <w:tcBorders>
              <w:top w:val="single" w:sz="4" w:space="0" w:color="000000"/>
              <w:left w:val="single" w:sz="4" w:space="0" w:color="000000"/>
              <w:bottom w:val="single" w:sz="4" w:space="0" w:color="000000"/>
              <w:right w:val="single" w:sz="4" w:space="0" w:color="000000"/>
            </w:tcBorders>
            <w:hideMark/>
          </w:tcPr>
          <w:p w14:paraId="7E0A4BE1"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Current or past ischemic</w:t>
            </w:r>
          </w:p>
          <w:p w14:paraId="6C0DF823"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heart disease</w:t>
            </w:r>
          </w:p>
        </w:tc>
        <w:tc>
          <w:tcPr>
            <w:tcW w:w="1710" w:type="dxa"/>
            <w:tcBorders>
              <w:top w:val="single" w:sz="4" w:space="0" w:color="000000"/>
              <w:left w:val="single" w:sz="4" w:space="0" w:color="000000"/>
              <w:bottom w:val="single" w:sz="4" w:space="0" w:color="000000"/>
              <w:right w:val="single" w:sz="4" w:space="0" w:color="000000"/>
            </w:tcBorders>
            <w:hideMark/>
          </w:tcPr>
          <w:p w14:paraId="6EF5599D"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I: 2</w:t>
            </w:r>
          </w:p>
          <w:p w14:paraId="557BC276"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C: 3</w:t>
            </w:r>
          </w:p>
        </w:tc>
        <w:tc>
          <w:tcPr>
            <w:tcW w:w="1618" w:type="dxa"/>
            <w:tcBorders>
              <w:top w:val="single" w:sz="4" w:space="0" w:color="000000"/>
              <w:left w:val="single" w:sz="4" w:space="0" w:color="000000"/>
              <w:bottom w:val="single" w:sz="4" w:space="0" w:color="000000"/>
              <w:right w:val="single" w:sz="4" w:space="0" w:color="000000"/>
            </w:tcBorders>
            <w:hideMark/>
          </w:tcPr>
          <w:p w14:paraId="07E00E66"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3</w:t>
            </w:r>
          </w:p>
        </w:tc>
        <w:tc>
          <w:tcPr>
            <w:tcW w:w="1508" w:type="dxa"/>
            <w:tcBorders>
              <w:top w:val="single" w:sz="4" w:space="0" w:color="000000"/>
              <w:left w:val="single" w:sz="4" w:space="0" w:color="000000"/>
              <w:bottom w:val="single" w:sz="4" w:space="0" w:color="000000"/>
              <w:right w:val="single" w:sz="4" w:space="0" w:color="000000"/>
            </w:tcBorders>
            <w:hideMark/>
          </w:tcPr>
          <w:p w14:paraId="39951740"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I: 2</w:t>
            </w:r>
          </w:p>
          <w:p w14:paraId="27A9D4EF"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C3</w:t>
            </w:r>
          </w:p>
        </w:tc>
        <w:tc>
          <w:tcPr>
            <w:tcW w:w="1561" w:type="dxa"/>
            <w:tcBorders>
              <w:top w:val="single" w:sz="4" w:space="0" w:color="000000"/>
              <w:left w:val="single" w:sz="4" w:space="0" w:color="000000"/>
              <w:bottom w:val="single" w:sz="4" w:space="0" w:color="000000"/>
              <w:right w:val="single" w:sz="4" w:space="0" w:color="000000"/>
            </w:tcBorders>
            <w:hideMark/>
          </w:tcPr>
          <w:p w14:paraId="395A90C5"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I: 2</w:t>
            </w:r>
          </w:p>
          <w:p w14:paraId="62709507"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C: 3</w:t>
            </w:r>
          </w:p>
        </w:tc>
      </w:tr>
      <w:tr w:rsidR="000C43E5" w:rsidRPr="00E85879" w14:paraId="7E54DBFE" w14:textId="77777777" w:rsidTr="0048026D">
        <w:trPr>
          <w:trHeight w:val="115"/>
        </w:trPr>
        <w:tc>
          <w:tcPr>
            <w:tcW w:w="2711" w:type="dxa"/>
            <w:tcBorders>
              <w:top w:val="single" w:sz="4" w:space="0" w:color="000000"/>
              <w:left w:val="single" w:sz="4" w:space="0" w:color="000000"/>
              <w:bottom w:val="single" w:sz="4" w:space="0" w:color="000000"/>
              <w:right w:val="single" w:sz="4" w:space="0" w:color="000000"/>
            </w:tcBorders>
            <w:hideMark/>
          </w:tcPr>
          <w:p w14:paraId="17947405"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Multiple risk factors for</w:t>
            </w:r>
          </w:p>
          <w:p w14:paraId="3533A142"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cardiovascular disease†</w:t>
            </w:r>
          </w:p>
        </w:tc>
        <w:tc>
          <w:tcPr>
            <w:tcW w:w="1710" w:type="dxa"/>
            <w:tcBorders>
              <w:top w:val="single" w:sz="4" w:space="0" w:color="000000"/>
              <w:left w:val="single" w:sz="4" w:space="0" w:color="000000"/>
              <w:bottom w:val="single" w:sz="4" w:space="0" w:color="000000"/>
              <w:right w:val="single" w:sz="4" w:space="0" w:color="000000"/>
            </w:tcBorders>
            <w:hideMark/>
          </w:tcPr>
          <w:p w14:paraId="18BE38B8"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c>
          <w:tcPr>
            <w:tcW w:w="1618" w:type="dxa"/>
            <w:tcBorders>
              <w:top w:val="single" w:sz="4" w:space="0" w:color="000000"/>
              <w:left w:val="single" w:sz="4" w:space="0" w:color="000000"/>
              <w:bottom w:val="single" w:sz="4" w:space="0" w:color="000000"/>
              <w:right w:val="single" w:sz="4" w:space="0" w:color="000000"/>
            </w:tcBorders>
            <w:hideMark/>
          </w:tcPr>
          <w:p w14:paraId="5492B938"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3</w:t>
            </w:r>
          </w:p>
        </w:tc>
        <w:tc>
          <w:tcPr>
            <w:tcW w:w="1508" w:type="dxa"/>
            <w:tcBorders>
              <w:top w:val="single" w:sz="4" w:space="0" w:color="000000"/>
              <w:left w:val="single" w:sz="4" w:space="0" w:color="000000"/>
              <w:bottom w:val="single" w:sz="4" w:space="0" w:color="000000"/>
              <w:right w:val="single" w:sz="4" w:space="0" w:color="000000"/>
            </w:tcBorders>
            <w:hideMark/>
          </w:tcPr>
          <w:p w14:paraId="1BD87309"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c>
          <w:tcPr>
            <w:tcW w:w="1561" w:type="dxa"/>
            <w:tcBorders>
              <w:top w:val="single" w:sz="4" w:space="0" w:color="000000"/>
              <w:left w:val="single" w:sz="4" w:space="0" w:color="000000"/>
              <w:bottom w:val="single" w:sz="4" w:space="0" w:color="000000"/>
              <w:right w:val="single" w:sz="4" w:space="0" w:color="000000"/>
            </w:tcBorders>
            <w:hideMark/>
          </w:tcPr>
          <w:p w14:paraId="59C1E401" w14:textId="77777777" w:rsidR="000C43E5" w:rsidRPr="00E85879" w:rsidRDefault="000C43E5" w:rsidP="0048026D">
            <w:pPr>
              <w:autoSpaceDE w:val="0"/>
              <w:autoSpaceDN w:val="0"/>
              <w:adjustRightInd w:val="0"/>
              <w:spacing w:before="0" w:after="0"/>
              <w:rPr>
                <w:rFonts w:cs="Times New Roman"/>
                <w:szCs w:val="24"/>
              </w:rPr>
            </w:pPr>
            <w:r w:rsidRPr="00E85879">
              <w:rPr>
                <w:rFonts w:cs="Times New Roman"/>
                <w:szCs w:val="24"/>
              </w:rPr>
              <w:t>2</w:t>
            </w:r>
          </w:p>
        </w:tc>
      </w:tr>
    </w:tbl>
    <w:p w14:paraId="1888931E" w14:textId="77777777" w:rsidR="000C43E5" w:rsidRPr="00E85879" w:rsidRDefault="000C43E5" w:rsidP="000C43E5">
      <w:pPr>
        <w:autoSpaceDE w:val="0"/>
        <w:autoSpaceDN w:val="0"/>
        <w:adjustRightInd w:val="0"/>
        <w:spacing w:after="0" w:line="240" w:lineRule="auto"/>
        <w:rPr>
          <w:rFonts w:cs="Times New Roman"/>
          <w:szCs w:val="24"/>
        </w:rPr>
      </w:pPr>
      <w:bookmarkStart w:id="37" w:name="_Toc25929127"/>
    </w:p>
    <w:p w14:paraId="4A80927B" w14:textId="77777777" w:rsidR="000C43E5" w:rsidRPr="00E85879" w:rsidRDefault="000C43E5" w:rsidP="000C43E5">
      <w:pPr>
        <w:spacing w:line="240" w:lineRule="auto"/>
        <w:rPr>
          <w:rFonts w:cs="Times New Roman"/>
          <w:szCs w:val="24"/>
        </w:rPr>
      </w:pPr>
      <w:r w:rsidRPr="00E85879">
        <w:rPr>
          <w:rFonts w:cs="Times New Roman"/>
          <w:szCs w:val="24"/>
        </w:rPr>
        <w:br w:type="page"/>
      </w:r>
    </w:p>
    <w:tbl>
      <w:tblPr>
        <w:tblStyle w:val="LightShading"/>
        <w:tblpPr w:leftFromText="180" w:rightFromText="180" w:vertAnchor="text" w:horzAnchor="margin" w:tblpXSpec="center" w:tblpY="1830"/>
        <w:tblW w:w="8190" w:type="dxa"/>
        <w:tblLook w:val="04A0" w:firstRow="1" w:lastRow="0" w:firstColumn="1" w:lastColumn="0" w:noHBand="0" w:noVBand="1"/>
      </w:tblPr>
      <w:tblGrid>
        <w:gridCol w:w="4430"/>
        <w:gridCol w:w="3760"/>
      </w:tblGrid>
      <w:tr w:rsidR="000C43E5" w:rsidRPr="00E85879" w14:paraId="618C678F" w14:textId="77777777" w:rsidTr="0048026D">
        <w:trPr>
          <w:cnfStyle w:val="100000000000" w:firstRow="1" w:lastRow="0" w:firstColumn="0" w:lastColumn="0" w:oddVBand="0" w:evenVBand="0" w:oddHBand="0" w:evenHBand="0" w:firstRowFirstColumn="0" w:firstRowLastColumn="0" w:lastRowFirstColumn="0" w:lastRowLastColumn="0"/>
          <w:trHeight w:val="1012"/>
        </w:trPr>
        <w:tc>
          <w:tcPr>
            <w:cnfStyle w:val="001000000000" w:firstRow="0" w:lastRow="0" w:firstColumn="1" w:lastColumn="0" w:oddVBand="0" w:evenVBand="0" w:oddHBand="0" w:evenHBand="0" w:firstRowFirstColumn="0" w:firstRowLastColumn="0" w:lastRowFirstColumn="0" w:lastRowLastColumn="0"/>
            <w:tcW w:w="4430" w:type="dxa"/>
          </w:tcPr>
          <w:p w14:paraId="41805572"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Obesity</w:t>
            </w:r>
          </w:p>
          <w:p w14:paraId="735ACB4E" w14:textId="77777777" w:rsidR="000C43E5" w:rsidRPr="00E85879" w:rsidRDefault="000C43E5" w:rsidP="0048026D">
            <w:pPr>
              <w:autoSpaceDE w:val="0"/>
              <w:autoSpaceDN w:val="0"/>
              <w:adjustRightInd w:val="0"/>
              <w:rPr>
                <w:rFonts w:eastAsia="Calibri" w:cs="Times New Roman"/>
                <w:color w:val="auto"/>
                <w:szCs w:val="24"/>
              </w:rPr>
            </w:pPr>
            <w:r w:rsidRPr="00E85879">
              <w:rPr>
                <w:rFonts w:cs="Times New Roman"/>
                <w:color w:val="auto"/>
                <w:szCs w:val="24"/>
              </w:rPr>
              <w:t xml:space="preserve">     BMI ≥30</w:t>
            </w:r>
          </w:p>
        </w:tc>
        <w:tc>
          <w:tcPr>
            <w:tcW w:w="3760" w:type="dxa"/>
          </w:tcPr>
          <w:p w14:paraId="7D3667D1" w14:textId="77777777" w:rsidR="000C43E5" w:rsidRPr="00E85879" w:rsidRDefault="000C43E5" w:rsidP="0048026D">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imes New Roman"/>
                <w:color w:val="auto"/>
                <w:szCs w:val="24"/>
              </w:rPr>
            </w:pPr>
          </w:p>
          <w:p w14:paraId="2B39C020" w14:textId="77777777" w:rsidR="000C43E5" w:rsidRPr="00E85879" w:rsidRDefault="000C43E5" w:rsidP="0048026D">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imes New Roman"/>
                <w:color w:val="auto"/>
                <w:szCs w:val="24"/>
              </w:rPr>
            </w:pPr>
            <w:r w:rsidRPr="00E85879">
              <w:rPr>
                <w:rFonts w:cs="Times New Roman"/>
                <w:color w:val="auto"/>
                <w:szCs w:val="24"/>
              </w:rPr>
              <w:t>2</w:t>
            </w:r>
          </w:p>
        </w:tc>
      </w:tr>
      <w:tr w:rsidR="000C43E5" w:rsidRPr="00E85879" w14:paraId="4BF6C206" w14:textId="77777777" w:rsidTr="0048026D">
        <w:trPr>
          <w:cnfStyle w:val="000000100000" w:firstRow="0" w:lastRow="0" w:firstColumn="0" w:lastColumn="0" w:oddVBand="0" w:evenVBand="0" w:oddHBand="1" w:evenHBand="0" w:firstRowFirstColumn="0" w:firstRowLastColumn="0" w:lastRowFirstColumn="0" w:lastRowLastColumn="0"/>
          <w:trHeight w:val="2082"/>
        </w:trPr>
        <w:tc>
          <w:tcPr>
            <w:cnfStyle w:val="001000000000" w:firstRow="0" w:lastRow="0" w:firstColumn="1" w:lastColumn="0" w:oddVBand="0" w:evenVBand="0" w:oddHBand="0" w:evenHBand="0" w:firstRowFirstColumn="0" w:firstRowLastColumn="0" w:lastRowFirstColumn="0" w:lastRowLastColumn="0"/>
            <w:tcW w:w="4430" w:type="dxa"/>
            <w:tcBorders>
              <w:top w:val="nil"/>
              <w:bottom w:val="nil"/>
            </w:tcBorders>
            <w:hideMark/>
          </w:tcPr>
          <w:p w14:paraId="626DD448"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Hypertension</w:t>
            </w:r>
          </w:p>
          <w:p w14:paraId="2A75A73F"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 xml:space="preserve">     Controlled hypertension </w:t>
            </w:r>
          </w:p>
          <w:p w14:paraId="7E9DF499"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 xml:space="preserve"> Elevated blood pressure</w:t>
            </w:r>
          </w:p>
          <w:p w14:paraId="0CBD942F"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 xml:space="preserve">       Systolic &gt; 140–159 mm Hg or</w:t>
            </w:r>
          </w:p>
          <w:p w14:paraId="5FEA99A0"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 xml:space="preserve">       diastolic &gt; 90–94 mm Hg</w:t>
            </w:r>
          </w:p>
          <w:p w14:paraId="46148510"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 xml:space="preserve">       Systolic ≥ 160 mm Hg or</w:t>
            </w:r>
          </w:p>
          <w:p w14:paraId="1C418CE8"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 xml:space="preserve">       diastolic ≥ 95 mm Hg</w:t>
            </w:r>
          </w:p>
          <w:p w14:paraId="19C76ECF"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History of high BP in pregnancy but now normal</w:t>
            </w:r>
          </w:p>
        </w:tc>
        <w:tc>
          <w:tcPr>
            <w:tcW w:w="3760" w:type="dxa"/>
            <w:tcBorders>
              <w:top w:val="nil"/>
              <w:bottom w:val="nil"/>
            </w:tcBorders>
          </w:tcPr>
          <w:p w14:paraId="12F2BC77" w14:textId="77777777" w:rsidR="000C43E5" w:rsidRPr="00E85879" w:rsidRDefault="000C43E5" w:rsidP="0048026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Cs w:val="24"/>
              </w:rPr>
            </w:pPr>
          </w:p>
          <w:p w14:paraId="0534DCBA" w14:textId="77777777" w:rsidR="000C43E5" w:rsidRPr="00E85879" w:rsidRDefault="000C43E5" w:rsidP="0048026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Cs w:val="24"/>
              </w:rPr>
            </w:pPr>
            <w:r w:rsidRPr="00E85879">
              <w:rPr>
                <w:rFonts w:cs="Times New Roman"/>
                <w:color w:val="auto"/>
                <w:szCs w:val="24"/>
              </w:rPr>
              <w:t>3</w:t>
            </w:r>
          </w:p>
          <w:p w14:paraId="58048796" w14:textId="77777777" w:rsidR="000C43E5" w:rsidRPr="00E85879" w:rsidRDefault="000C43E5" w:rsidP="0048026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Cs w:val="24"/>
              </w:rPr>
            </w:pPr>
          </w:p>
          <w:p w14:paraId="40D2724A" w14:textId="77777777" w:rsidR="000C43E5" w:rsidRPr="00E85879" w:rsidRDefault="000C43E5" w:rsidP="0048026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Cs w:val="24"/>
              </w:rPr>
            </w:pPr>
            <w:r w:rsidRPr="00E85879">
              <w:rPr>
                <w:rFonts w:cs="Times New Roman"/>
                <w:color w:val="auto"/>
                <w:szCs w:val="24"/>
              </w:rPr>
              <w:t>3</w:t>
            </w:r>
          </w:p>
          <w:p w14:paraId="647750D4" w14:textId="77777777" w:rsidR="000C43E5" w:rsidRPr="00E85879" w:rsidRDefault="000C43E5" w:rsidP="0048026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Cs w:val="24"/>
              </w:rPr>
            </w:pPr>
          </w:p>
          <w:p w14:paraId="5064CDF3" w14:textId="77777777" w:rsidR="000C43E5" w:rsidRPr="00E85879" w:rsidRDefault="000C43E5" w:rsidP="0048026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Cs w:val="24"/>
              </w:rPr>
            </w:pPr>
            <w:r w:rsidRPr="00E85879">
              <w:rPr>
                <w:rFonts w:cs="Times New Roman"/>
                <w:color w:val="auto"/>
                <w:szCs w:val="24"/>
              </w:rPr>
              <w:t>4</w:t>
            </w:r>
          </w:p>
          <w:p w14:paraId="463DC38F" w14:textId="77777777" w:rsidR="000C43E5" w:rsidRPr="00E85879" w:rsidRDefault="000C43E5" w:rsidP="0048026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Cs w:val="24"/>
              </w:rPr>
            </w:pPr>
          </w:p>
          <w:p w14:paraId="4A842E73" w14:textId="77777777" w:rsidR="000C43E5" w:rsidRPr="00E85879" w:rsidRDefault="000C43E5" w:rsidP="0048026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Cs w:val="24"/>
              </w:rPr>
            </w:pPr>
            <w:r w:rsidRPr="00E85879">
              <w:rPr>
                <w:rFonts w:cs="Times New Roman"/>
                <w:color w:val="auto"/>
                <w:szCs w:val="24"/>
              </w:rPr>
              <w:t>2</w:t>
            </w:r>
          </w:p>
        </w:tc>
      </w:tr>
      <w:tr w:rsidR="000C43E5" w:rsidRPr="00E85879" w14:paraId="36248BBC" w14:textId="77777777" w:rsidTr="0048026D">
        <w:trPr>
          <w:trHeight w:val="214"/>
        </w:trPr>
        <w:tc>
          <w:tcPr>
            <w:cnfStyle w:val="001000000000" w:firstRow="0" w:lastRow="0" w:firstColumn="1" w:lastColumn="0" w:oddVBand="0" w:evenVBand="0" w:oddHBand="0" w:evenHBand="0" w:firstRowFirstColumn="0" w:firstRowLastColumn="0" w:lastRowFirstColumn="0" w:lastRowLastColumn="0"/>
            <w:tcW w:w="4430" w:type="dxa"/>
            <w:tcBorders>
              <w:top w:val="nil"/>
              <w:left w:val="nil"/>
              <w:bottom w:val="nil"/>
              <w:right w:val="nil"/>
            </w:tcBorders>
            <w:hideMark/>
          </w:tcPr>
          <w:p w14:paraId="547E4EA0" w14:textId="77777777" w:rsidR="000C43E5" w:rsidRPr="00E85879" w:rsidRDefault="000C43E5" w:rsidP="0048026D">
            <w:pPr>
              <w:autoSpaceDE w:val="0"/>
              <w:autoSpaceDN w:val="0"/>
              <w:adjustRightInd w:val="0"/>
              <w:rPr>
                <w:rFonts w:eastAsia="Calibri" w:cs="Times New Roman"/>
                <w:color w:val="auto"/>
                <w:szCs w:val="24"/>
              </w:rPr>
            </w:pPr>
            <w:r w:rsidRPr="00E85879">
              <w:rPr>
                <w:rFonts w:cs="Times New Roman"/>
                <w:color w:val="auto"/>
                <w:szCs w:val="24"/>
              </w:rPr>
              <w:t xml:space="preserve">Vascular disease </w:t>
            </w:r>
          </w:p>
        </w:tc>
        <w:tc>
          <w:tcPr>
            <w:tcW w:w="3760" w:type="dxa"/>
            <w:tcBorders>
              <w:top w:val="nil"/>
              <w:left w:val="nil"/>
              <w:bottom w:val="nil"/>
              <w:right w:val="nil"/>
            </w:tcBorders>
            <w:hideMark/>
          </w:tcPr>
          <w:p w14:paraId="0C9B1FED" w14:textId="77777777" w:rsidR="000C43E5" w:rsidRPr="00E85879" w:rsidRDefault="000C43E5" w:rsidP="0048026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New Roman"/>
                <w:color w:val="auto"/>
                <w:szCs w:val="24"/>
              </w:rPr>
            </w:pPr>
            <w:r w:rsidRPr="00E85879">
              <w:rPr>
                <w:rFonts w:cs="Times New Roman"/>
                <w:color w:val="auto"/>
                <w:szCs w:val="24"/>
              </w:rPr>
              <w:t>4</w:t>
            </w:r>
          </w:p>
        </w:tc>
      </w:tr>
      <w:tr w:rsidR="000C43E5" w:rsidRPr="00E85879" w14:paraId="1E9C2120" w14:textId="77777777" w:rsidTr="0048026D">
        <w:trPr>
          <w:cnfStyle w:val="000000100000" w:firstRow="0" w:lastRow="0" w:firstColumn="0" w:lastColumn="0" w:oddVBand="0" w:evenVBand="0" w:oddHBand="1" w:evenHBand="0" w:firstRowFirstColumn="0" w:firstRowLastColumn="0" w:lastRowFirstColumn="0" w:lastRowLastColumn="0"/>
          <w:trHeight w:val="1634"/>
        </w:trPr>
        <w:tc>
          <w:tcPr>
            <w:cnfStyle w:val="001000000000" w:firstRow="0" w:lastRow="0" w:firstColumn="1" w:lastColumn="0" w:oddVBand="0" w:evenVBand="0" w:oddHBand="0" w:evenHBand="0" w:firstRowFirstColumn="0" w:firstRowLastColumn="0" w:lastRowFirstColumn="0" w:lastRowLastColumn="0"/>
            <w:tcW w:w="4430" w:type="dxa"/>
            <w:tcBorders>
              <w:top w:val="nil"/>
              <w:bottom w:val="nil"/>
            </w:tcBorders>
            <w:hideMark/>
          </w:tcPr>
          <w:p w14:paraId="33116D76"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Diabetes</w:t>
            </w:r>
          </w:p>
          <w:p w14:paraId="3EA10A41"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 xml:space="preserve">No vascular disease </w:t>
            </w:r>
          </w:p>
          <w:p w14:paraId="431336E8"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Vascular disease or duration of</w:t>
            </w:r>
          </w:p>
          <w:p w14:paraId="532E2D35"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diabetes &gt; 20 years</w:t>
            </w:r>
          </w:p>
          <w:p w14:paraId="2D893CAC"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History of gestational diabetes</w:t>
            </w:r>
          </w:p>
        </w:tc>
        <w:tc>
          <w:tcPr>
            <w:tcW w:w="3760" w:type="dxa"/>
            <w:tcBorders>
              <w:top w:val="nil"/>
              <w:bottom w:val="nil"/>
            </w:tcBorders>
          </w:tcPr>
          <w:p w14:paraId="04E953FA" w14:textId="77777777" w:rsidR="000C43E5" w:rsidRPr="00E85879" w:rsidRDefault="000C43E5" w:rsidP="0048026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Cs w:val="24"/>
              </w:rPr>
            </w:pPr>
          </w:p>
          <w:p w14:paraId="064747DC" w14:textId="77777777" w:rsidR="000C43E5" w:rsidRPr="00E85879" w:rsidRDefault="000C43E5" w:rsidP="0048026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Cs w:val="24"/>
              </w:rPr>
            </w:pPr>
            <w:r w:rsidRPr="00E85879">
              <w:rPr>
                <w:rFonts w:cs="Times New Roman"/>
                <w:color w:val="auto"/>
                <w:szCs w:val="24"/>
              </w:rPr>
              <w:t>2</w:t>
            </w:r>
          </w:p>
          <w:p w14:paraId="779C7293" w14:textId="77777777" w:rsidR="000C43E5" w:rsidRPr="00E85879" w:rsidRDefault="000C43E5" w:rsidP="0048026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Calibri" w:cs="Times New Roman"/>
                <w:color w:val="auto"/>
                <w:szCs w:val="24"/>
              </w:rPr>
            </w:pPr>
            <w:r w:rsidRPr="00E85879">
              <w:rPr>
                <w:rFonts w:cs="Times New Roman"/>
                <w:color w:val="auto"/>
                <w:szCs w:val="24"/>
              </w:rPr>
              <w:t>3/4 -based on severity</w:t>
            </w:r>
          </w:p>
          <w:p w14:paraId="47E45F52" w14:textId="77777777" w:rsidR="000C43E5" w:rsidRPr="00E85879" w:rsidRDefault="000C43E5" w:rsidP="0048026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Cs w:val="24"/>
              </w:rPr>
            </w:pPr>
          </w:p>
          <w:p w14:paraId="1F29B89D" w14:textId="77777777" w:rsidR="000C43E5" w:rsidRPr="00E85879" w:rsidRDefault="000C43E5" w:rsidP="0048026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Cs w:val="24"/>
              </w:rPr>
            </w:pPr>
            <w:r w:rsidRPr="00E85879">
              <w:rPr>
                <w:rFonts w:cs="Times New Roman"/>
                <w:color w:val="auto"/>
                <w:szCs w:val="24"/>
              </w:rPr>
              <w:t>2</w:t>
            </w:r>
          </w:p>
        </w:tc>
      </w:tr>
      <w:tr w:rsidR="000C43E5" w:rsidRPr="00E85879" w14:paraId="7331275B" w14:textId="77777777" w:rsidTr="0048026D">
        <w:trPr>
          <w:trHeight w:val="1596"/>
        </w:trPr>
        <w:tc>
          <w:tcPr>
            <w:cnfStyle w:val="001000000000" w:firstRow="0" w:lastRow="0" w:firstColumn="1" w:lastColumn="0" w:oddVBand="0" w:evenVBand="0" w:oddHBand="0" w:evenHBand="0" w:firstRowFirstColumn="0" w:firstRowLastColumn="0" w:lastRowFirstColumn="0" w:lastRowLastColumn="0"/>
            <w:tcW w:w="4430" w:type="dxa"/>
            <w:tcBorders>
              <w:top w:val="nil"/>
              <w:left w:val="nil"/>
              <w:bottom w:val="single" w:sz="8" w:space="0" w:color="000000" w:themeColor="text1"/>
              <w:right w:val="nil"/>
            </w:tcBorders>
          </w:tcPr>
          <w:p w14:paraId="66AF840B"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 xml:space="preserve">Stroke </w:t>
            </w:r>
          </w:p>
          <w:p w14:paraId="76697568"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 xml:space="preserve">Current or past ischemic heart disease </w:t>
            </w:r>
          </w:p>
          <w:p w14:paraId="46CA07B3" w14:textId="77777777" w:rsidR="000C43E5" w:rsidRPr="00E85879" w:rsidRDefault="000C43E5" w:rsidP="0048026D">
            <w:pPr>
              <w:autoSpaceDE w:val="0"/>
              <w:autoSpaceDN w:val="0"/>
              <w:adjustRightInd w:val="0"/>
              <w:rPr>
                <w:rFonts w:cs="Times New Roman"/>
                <w:color w:val="auto"/>
                <w:szCs w:val="24"/>
              </w:rPr>
            </w:pPr>
            <w:r w:rsidRPr="00E85879">
              <w:rPr>
                <w:rFonts w:cs="Times New Roman"/>
                <w:color w:val="auto"/>
                <w:szCs w:val="24"/>
              </w:rPr>
              <w:t>Multiple risk factors for cardiovascular disease†</w:t>
            </w:r>
          </w:p>
        </w:tc>
        <w:tc>
          <w:tcPr>
            <w:tcW w:w="3760" w:type="dxa"/>
            <w:tcBorders>
              <w:top w:val="nil"/>
              <w:left w:val="nil"/>
              <w:bottom w:val="single" w:sz="8" w:space="0" w:color="000000" w:themeColor="text1"/>
              <w:right w:val="nil"/>
            </w:tcBorders>
            <w:hideMark/>
          </w:tcPr>
          <w:p w14:paraId="4F962DAD" w14:textId="77777777" w:rsidR="000C43E5" w:rsidRPr="00E85879" w:rsidRDefault="000C43E5" w:rsidP="0048026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New Roman"/>
                <w:color w:val="auto"/>
                <w:szCs w:val="24"/>
              </w:rPr>
            </w:pPr>
            <w:r w:rsidRPr="00E85879">
              <w:rPr>
                <w:rFonts w:cs="Times New Roman"/>
                <w:color w:val="auto"/>
                <w:szCs w:val="24"/>
              </w:rPr>
              <w:t>4</w:t>
            </w:r>
          </w:p>
          <w:p w14:paraId="4F6322E8" w14:textId="77777777" w:rsidR="000C43E5" w:rsidRPr="00E85879" w:rsidRDefault="000C43E5" w:rsidP="0048026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New Roman"/>
                <w:color w:val="auto"/>
                <w:szCs w:val="24"/>
              </w:rPr>
            </w:pPr>
            <w:r w:rsidRPr="00E85879">
              <w:rPr>
                <w:rFonts w:cs="Times New Roman"/>
                <w:color w:val="auto"/>
                <w:szCs w:val="24"/>
              </w:rPr>
              <w:t xml:space="preserve">4 </w:t>
            </w:r>
          </w:p>
          <w:p w14:paraId="293F0F0D" w14:textId="77777777" w:rsidR="000C43E5" w:rsidRPr="00E85879" w:rsidRDefault="000C43E5" w:rsidP="0048026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Calibri" w:cs="Times New Roman"/>
                <w:color w:val="auto"/>
                <w:szCs w:val="24"/>
              </w:rPr>
            </w:pPr>
            <w:r w:rsidRPr="00E85879">
              <w:rPr>
                <w:rFonts w:cs="Times New Roman"/>
                <w:color w:val="auto"/>
                <w:szCs w:val="24"/>
              </w:rPr>
              <w:t>3/4 -based on severity</w:t>
            </w:r>
          </w:p>
        </w:tc>
      </w:tr>
    </w:tbl>
    <w:p w14:paraId="3FBFD2C2" w14:textId="77777777" w:rsidR="000C43E5" w:rsidRPr="00977411" w:rsidRDefault="000C43E5" w:rsidP="000C43E5">
      <w:pPr>
        <w:spacing w:line="240" w:lineRule="auto"/>
      </w:pPr>
      <w:bookmarkStart w:id="38" w:name="_Toc377327135"/>
      <w:bookmarkStart w:id="39" w:name="_Toc83817390"/>
      <w:r w:rsidRPr="00977411">
        <w:rPr>
          <w:rStyle w:val="Heading2Char"/>
        </w:rPr>
        <w:t>Appendix IX: Medical eligibility criteria for the use of estrogen containing Contraceptive methods, by characteristic or medical condition</w:t>
      </w:r>
      <w:bookmarkEnd w:id="37"/>
      <w:bookmarkEnd w:id="38"/>
      <w:bookmarkEnd w:id="39"/>
      <w:r w:rsidRPr="00977411">
        <w:t xml:space="preserve"> </w:t>
      </w:r>
      <w:r>
        <w:t>MENDELEY CITATION PLACEHOLDER 2</w:t>
      </w:r>
      <w:r w:rsidRPr="00977411">
        <w:t xml:space="preserve"> </w:t>
      </w:r>
    </w:p>
    <w:p w14:paraId="3D052A54" w14:textId="77777777" w:rsidR="000C43E5" w:rsidRPr="00E85879" w:rsidRDefault="000C43E5" w:rsidP="000C43E5">
      <w:pPr>
        <w:spacing w:line="240" w:lineRule="auto"/>
        <w:rPr>
          <w:rStyle w:val="Heading1Char"/>
          <w:rFonts w:cs="Times New Roman"/>
          <w:szCs w:val="24"/>
        </w:rPr>
      </w:pPr>
      <w:r w:rsidRPr="00E85879">
        <w:rPr>
          <w:rStyle w:val="Heading1Char"/>
          <w:rFonts w:cs="Times New Roman"/>
          <w:szCs w:val="24"/>
        </w:rPr>
        <w:br w:type="page"/>
      </w:r>
    </w:p>
    <w:p w14:paraId="0A35A7CB" w14:textId="77777777" w:rsidR="000C43E5" w:rsidRPr="00977411" w:rsidRDefault="000C43E5" w:rsidP="000C43E5">
      <w:pPr>
        <w:spacing w:line="240" w:lineRule="auto"/>
      </w:pPr>
      <w:bookmarkStart w:id="40" w:name="_Toc83817391"/>
      <w:bookmarkStart w:id="41" w:name="_Toc25929128"/>
      <w:bookmarkStart w:id="42" w:name="_Toc377327136"/>
      <w:r w:rsidRPr="00977411">
        <w:rPr>
          <w:rStyle w:val="Heading2Char"/>
        </w:rPr>
        <w:t>Appendix X: Summary of Non-Contraceptive Benefits</w:t>
      </w:r>
      <w:bookmarkEnd w:id="40"/>
      <w:r w:rsidRPr="00977411">
        <w:t xml:space="preserve"> of Contraception in Women Over 40 Years</w:t>
      </w:r>
      <w:bookmarkEnd w:id="41"/>
      <w:bookmarkEnd w:id="42"/>
      <w:r w:rsidRPr="00977411">
        <w:t xml:space="preserve"> </w:t>
      </w:r>
      <w:r>
        <w:t>MENDELEY CITATION PLACEHOLDER 3</w:t>
      </w:r>
    </w:p>
    <w:tbl>
      <w:tblPr>
        <w:tblStyle w:val="TableGrid"/>
        <w:tblpPr w:leftFromText="180" w:rightFromText="180" w:vertAnchor="page" w:horzAnchor="margin" w:tblpY="2909"/>
        <w:tblW w:w="8966" w:type="dxa"/>
        <w:tblLayout w:type="fixed"/>
        <w:tblLook w:val="04A0" w:firstRow="1" w:lastRow="0" w:firstColumn="1" w:lastColumn="0" w:noHBand="0" w:noVBand="1"/>
      </w:tblPr>
      <w:tblGrid>
        <w:gridCol w:w="3978"/>
        <w:gridCol w:w="4988"/>
      </w:tblGrid>
      <w:tr w:rsidR="000C43E5" w:rsidRPr="00E85879" w14:paraId="7089A2C9" w14:textId="77777777" w:rsidTr="0048026D">
        <w:trPr>
          <w:trHeight w:val="290"/>
        </w:trPr>
        <w:tc>
          <w:tcPr>
            <w:tcW w:w="3978" w:type="dxa"/>
            <w:tcBorders>
              <w:top w:val="single" w:sz="4" w:space="0" w:color="000000"/>
              <w:left w:val="single" w:sz="4" w:space="0" w:color="000000"/>
              <w:bottom w:val="single" w:sz="4" w:space="0" w:color="000000"/>
              <w:right w:val="single" w:sz="4" w:space="0" w:color="000000"/>
            </w:tcBorders>
            <w:hideMark/>
          </w:tcPr>
          <w:p w14:paraId="4772D0F7" w14:textId="77777777" w:rsidR="000C43E5" w:rsidRPr="00E85879" w:rsidRDefault="000C43E5" w:rsidP="0048026D">
            <w:pPr>
              <w:autoSpaceDE w:val="0"/>
              <w:autoSpaceDN w:val="0"/>
              <w:adjustRightInd w:val="0"/>
              <w:rPr>
                <w:rFonts w:cs="Times New Roman"/>
                <w:b/>
                <w:szCs w:val="24"/>
              </w:rPr>
            </w:pPr>
            <w:r w:rsidRPr="00E85879">
              <w:rPr>
                <w:rFonts w:cs="Times New Roman"/>
                <w:b/>
                <w:szCs w:val="24"/>
              </w:rPr>
              <w:t>METHOD</w:t>
            </w:r>
          </w:p>
        </w:tc>
        <w:tc>
          <w:tcPr>
            <w:tcW w:w="4988" w:type="dxa"/>
            <w:tcBorders>
              <w:top w:val="single" w:sz="4" w:space="0" w:color="000000"/>
              <w:left w:val="single" w:sz="4" w:space="0" w:color="000000"/>
              <w:bottom w:val="single" w:sz="4" w:space="0" w:color="000000"/>
              <w:right w:val="single" w:sz="4" w:space="0" w:color="000000"/>
            </w:tcBorders>
            <w:hideMark/>
          </w:tcPr>
          <w:p w14:paraId="1AC772BE" w14:textId="77777777" w:rsidR="000C43E5" w:rsidRPr="00E85879" w:rsidRDefault="000C43E5" w:rsidP="0048026D">
            <w:pPr>
              <w:autoSpaceDE w:val="0"/>
              <w:autoSpaceDN w:val="0"/>
              <w:adjustRightInd w:val="0"/>
              <w:rPr>
                <w:rFonts w:cs="Times New Roman"/>
                <w:b/>
                <w:szCs w:val="24"/>
              </w:rPr>
            </w:pPr>
            <w:r w:rsidRPr="00E85879">
              <w:rPr>
                <w:rFonts w:cs="Times New Roman"/>
                <w:b/>
                <w:szCs w:val="24"/>
              </w:rPr>
              <w:t>BENEFITS</w:t>
            </w:r>
          </w:p>
        </w:tc>
      </w:tr>
      <w:tr w:rsidR="000C43E5" w:rsidRPr="00E85879" w14:paraId="2EDA4D2C" w14:textId="77777777" w:rsidTr="0048026D">
        <w:trPr>
          <w:trHeight w:val="271"/>
        </w:trPr>
        <w:tc>
          <w:tcPr>
            <w:tcW w:w="3978" w:type="dxa"/>
            <w:tcBorders>
              <w:top w:val="single" w:sz="4" w:space="0" w:color="000000"/>
              <w:left w:val="single" w:sz="4" w:space="0" w:color="000000"/>
              <w:bottom w:val="single" w:sz="4" w:space="0" w:color="000000"/>
              <w:right w:val="single" w:sz="4" w:space="0" w:color="000000"/>
            </w:tcBorders>
            <w:hideMark/>
          </w:tcPr>
          <w:p w14:paraId="6B36E8F6"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Copper IUD</w:t>
            </w:r>
          </w:p>
        </w:tc>
        <w:tc>
          <w:tcPr>
            <w:tcW w:w="4988" w:type="dxa"/>
            <w:tcBorders>
              <w:top w:val="single" w:sz="4" w:space="0" w:color="000000"/>
              <w:left w:val="single" w:sz="4" w:space="0" w:color="000000"/>
              <w:bottom w:val="single" w:sz="4" w:space="0" w:color="000000"/>
              <w:right w:val="single" w:sz="4" w:space="0" w:color="000000"/>
            </w:tcBorders>
          </w:tcPr>
          <w:p w14:paraId="34940D98"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Reduces risk of endometrial cancer</w:t>
            </w:r>
          </w:p>
        </w:tc>
      </w:tr>
      <w:tr w:rsidR="000C43E5" w:rsidRPr="00E85879" w14:paraId="0DE3D305" w14:textId="77777777" w:rsidTr="0048026D">
        <w:trPr>
          <w:trHeight w:val="271"/>
        </w:trPr>
        <w:tc>
          <w:tcPr>
            <w:tcW w:w="3978" w:type="dxa"/>
            <w:tcBorders>
              <w:top w:val="single" w:sz="4" w:space="0" w:color="000000"/>
              <w:left w:val="single" w:sz="4" w:space="0" w:color="000000"/>
              <w:bottom w:val="single" w:sz="4" w:space="0" w:color="000000"/>
              <w:right w:val="single" w:sz="4" w:space="0" w:color="000000"/>
            </w:tcBorders>
            <w:hideMark/>
          </w:tcPr>
          <w:p w14:paraId="07CF595E"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Levonorgestrel-releasing IUD</w:t>
            </w:r>
          </w:p>
        </w:tc>
        <w:tc>
          <w:tcPr>
            <w:tcW w:w="4988" w:type="dxa"/>
            <w:tcBorders>
              <w:top w:val="single" w:sz="4" w:space="0" w:color="000000"/>
              <w:left w:val="single" w:sz="4" w:space="0" w:color="000000"/>
              <w:bottom w:val="single" w:sz="4" w:space="0" w:color="000000"/>
              <w:right w:val="single" w:sz="4" w:space="0" w:color="000000"/>
            </w:tcBorders>
          </w:tcPr>
          <w:p w14:paraId="38A43075"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Reduces heavy menstrual bleeding</w:t>
            </w:r>
          </w:p>
        </w:tc>
      </w:tr>
      <w:tr w:rsidR="000C43E5" w:rsidRPr="00E85879" w14:paraId="3FB65E49" w14:textId="77777777" w:rsidTr="0048026D">
        <w:trPr>
          <w:trHeight w:val="869"/>
        </w:trPr>
        <w:tc>
          <w:tcPr>
            <w:tcW w:w="3978" w:type="dxa"/>
            <w:tcBorders>
              <w:top w:val="single" w:sz="4" w:space="0" w:color="000000"/>
              <w:left w:val="single" w:sz="4" w:space="0" w:color="000000"/>
              <w:bottom w:val="single" w:sz="4" w:space="0" w:color="000000"/>
              <w:right w:val="single" w:sz="4" w:space="0" w:color="000000"/>
            </w:tcBorders>
            <w:hideMark/>
          </w:tcPr>
          <w:p w14:paraId="78232A79"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DMPA</w:t>
            </w:r>
          </w:p>
        </w:tc>
        <w:tc>
          <w:tcPr>
            <w:tcW w:w="4988" w:type="dxa"/>
            <w:tcBorders>
              <w:top w:val="single" w:sz="4" w:space="0" w:color="000000"/>
              <w:left w:val="single" w:sz="4" w:space="0" w:color="000000"/>
              <w:bottom w:val="single" w:sz="4" w:space="0" w:color="000000"/>
              <w:right w:val="single" w:sz="4" w:space="0" w:color="000000"/>
            </w:tcBorders>
            <w:hideMark/>
          </w:tcPr>
          <w:p w14:paraId="782164FB"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Reduces heavy menstrual bleeding,</w:t>
            </w:r>
          </w:p>
          <w:p w14:paraId="342BE94B"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vasomotor symptoms, risk of</w:t>
            </w:r>
          </w:p>
          <w:p w14:paraId="13A1C2AF"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endometrial and ovarian cancers</w:t>
            </w:r>
          </w:p>
        </w:tc>
      </w:tr>
      <w:tr w:rsidR="000C43E5" w:rsidRPr="00E85879" w14:paraId="2AC48541" w14:textId="77777777" w:rsidTr="0048026D">
        <w:trPr>
          <w:trHeight w:val="1140"/>
        </w:trPr>
        <w:tc>
          <w:tcPr>
            <w:tcW w:w="3978" w:type="dxa"/>
            <w:tcBorders>
              <w:top w:val="single" w:sz="4" w:space="0" w:color="000000"/>
              <w:left w:val="single" w:sz="4" w:space="0" w:color="000000"/>
              <w:bottom w:val="single" w:sz="4" w:space="0" w:color="000000"/>
              <w:right w:val="single" w:sz="4" w:space="0" w:color="000000"/>
            </w:tcBorders>
          </w:tcPr>
          <w:p w14:paraId="524BDE86"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Estrogen-containing oral</w:t>
            </w:r>
          </w:p>
          <w:p w14:paraId="43A4A9E0"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contraceptive</w:t>
            </w:r>
          </w:p>
          <w:p w14:paraId="1F15BF22" w14:textId="77777777" w:rsidR="000C43E5" w:rsidRPr="00E85879" w:rsidRDefault="000C43E5" w:rsidP="0048026D">
            <w:pPr>
              <w:autoSpaceDE w:val="0"/>
              <w:autoSpaceDN w:val="0"/>
              <w:adjustRightInd w:val="0"/>
              <w:rPr>
                <w:rFonts w:cs="Times New Roman"/>
                <w:szCs w:val="24"/>
              </w:rPr>
            </w:pPr>
          </w:p>
        </w:tc>
        <w:tc>
          <w:tcPr>
            <w:tcW w:w="4988" w:type="dxa"/>
            <w:tcBorders>
              <w:top w:val="single" w:sz="4" w:space="0" w:color="000000"/>
              <w:left w:val="single" w:sz="4" w:space="0" w:color="000000"/>
              <w:bottom w:val="single" w:sz="4" w:space="0" w:color="000000"/>
              <w:right w:val="single" w:sz="4" w:space="0" w:color="000000"/>
            </w:tcBorders>
            <w:hideMark/>
          </w:tcPr>
          <w:p w14:paraId="20523D24"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Reduces heavy menstrual bleeding,</w:t>
            </w:r>
          </w:p>
          <w:p w14:paraId="0E0053FD"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bone loss, vasomotor symptoms and</w:t>
            </w:r>
          </w:p>
          <w:p w14:paraId="3DA2D672"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risk of ovarian, endometrial and</w:t>
            </w:r>
          </w:p>
          <w:p w14:paraId="2B099C79"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possibly colorectal cancers</w:t>
            </w:r>
          </w:p>
        </w:tc>
      </w:tr>
      <w:tr w:rsidR="000C43E5" w:rsidRPr="00E85879" w14:paraId="3BD3751C" w14:textId="77777777" w:rsidTr="0048026D">
        <w:trPr>
          <w:trHeight w:val="271"/>
        </w:trPr>
        <w:tc>
          <w:tcPr>
            <w:tcW w:w="3978" w:type="dxa"/>
            <w:tcBorders>
              <w:top w:val="single" w:sz="4" w:space="0" w:color="000000"/>
              <w:left w:val="single" w:sz="4" w:space="0" w:color="000000"/>
              <w:bottom w:val="single" w:sz="4" w:space="0" w:color="000000"/>
              <w:right w:val="single" w:sz="4" w:space="0" w:color="000000"/>
            </w:tcBorders>
            <w:hideMark/>
          </w:tcPr>
          <w:p w14:paraId="5038EA66"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Female sterilization</w:t>
            </w:r>
          </w:p>
        </w:tc>
        <w:tc>
          <w:tcPr>
            <w:tcW w:w="4988" w:type="dxa"/>
            <w:tcBorders>
              <w:top w:val="single" w:sz="4" w:space="0" w:color="000000"/>
              <w:left w:val="single" w:sz="4" w:space="0" w:color="000000"/>
              <w:bottom w:val="single" w:sz="4" w:space="0" w:color="000000"/>
              <w:right w:val="single" w:sz="4" w:space="0" w:color="000000"/>
            </w:tcBorders>
          </w:tcPr>
          <w:p w14:paraId="32853873"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Reduces risk of ovarian cancer</w:t>
            </w:r>
          </w:p>
        </w:tc>
      </w:tr>
      <w:tr w:rsidR="000C43E5" w:rsidRPr="00E85879" w14:paraId="39FB23F7" w14:textId="77777777" w:rsidTr="0048026D">
        <w:trPr>
          <w:trHeight w:val="222"/>
        </w:trPr>
        <w:tc>
          <w:tcPr>
            <w:tcW w:w="3978" w:type="dxa"/>
            <w:tcBorders>
              <w:top w:val="single" w:sz="4" w:space="0" w:color="000000"/>
              <w:left w:val="single" w:sz="4" w:space="0" w:color="000000"/>
              <w:bottom w:val="single" w:sz="4" w:space="0" w:color="000000"/>
              <w:right w:val="single" w:sz="4" w:space="0" w:color="000000"/>
            </w:tcBorders>
            <w:hideMark/>
          </w:tcPr>
          <w:p w14:paraId="3A408B23"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Condom</w:t>
            </w:r>
          </w:p>
        </w:tc>
        <w:tc>
          <w:tcPr>
            <w:tcW w:w="4988" w:type="dxa"/>
            <w:tcBorders>
              <w:top w:val="single" w:sz="4" w:space="0" w:color="000000"/>
              <w:left w:val="single" w:sz="4" w:space="0" w:color="000000"/>
              <w:bottom w:val="single" w:sz="4" w:space="0" w:color="000000"/>
              <w:right w:val="single" w:sz="4" w:space="0" w:color="000000"/>
            </w:tcBorders>
            <w:hideMark/>
          </w:tcPr>
          <w:p w14:paraId="5926A0FE" w14:textId="77777777" w:rsidR="000C43E5" w:rsidRPr="00E85879" w:rsidRDefault="000C43E5" w:rsidP="0048026D">
            <w:pPr>
              <w:autoSpaceDE w:val="0"/>
              <w:autoSpaceDN w:val="0"/>
              <w:adjustRightInd w:val="0"/>
              <w:rPr>
                <w:rFonts w:cs="Times New Roman"/>
                <w:szCs w:val="24"/>
              </w:rPr>
            </w:pPr>
            <w:r w:rsidRPr="00E85879">
              <w:rPr>
                <w:rFonts w:cs="Times New Roman"/>
                <w:szCs w:val="24"/>
              </w:rPr>
              <w:t>Prevents sexually transmitted infections</w:t>
            </w:r>
          </w:p>
        </w:tc>
      </w:tr>
    </w:tbl>
    <w:p w14:paraId="729F7F96" w14:textId="77777777" w:rsidR="000C43E5" w:rsidRPr="00E85879" w:rsidRDefault="000C43E5" w:rsidP="000C43E5">
      <w:pPr>
        <w:spacing w:line="240" w:lineRule="auto"/>
        <w:rPr>
          <w:rStyle w:val="Heading1Char"/>
          <w:rFonts w:cs="Times New Roman"/>
          <w:szCs w:val="24"/>
        </w:rPr>
      </w:pPr>
      <w:r w:rsidRPr="00E85879">
        <w:rPr>
          <w:rStyle w:val="Heading1Char"/>
          <w:rFonts w:cs="Times New Roman"/>
          <w:szCs w:val="24"/>
        </w:rPr>
        <w:br w:type="page"/>
      </w:r>
    </w:p>
    <w:p w14:paraId="6BEE9AEB" w14:textId="77777777" w:rsidR="000C43E5" w:rsidRDefault="000C43E5" w:rsidP="000C43E5">
      <w:pPr>
        <w:spacing w:line="240" w:lineRule="auto"/>
      </w:pPr>
      <w:bookmarkStart w:id="43" w:name="_Toc25929129"/>
      <w:bookmarkStart w:id="44" w:name="_Toc377327137"/>
      <w:r w:rsidRPr="00977411">
        <w:t xml:space="preserve"> </w:t>
      </w:r>
      <w:bookmarkStart w:id="45" w:name="_Toc83817392"/>
      <w:r w:rsidRPr="00977411">
        <w:rPr>
          <w:rStyle w:val="Heading2Char"/>
        </w:rPr>
        <w:t>Appendix XI: Advice on stoppage of contraceptio</w:t>
      </w:r>
      <w:bookmarkEnd w:id="45"/>
      <w:r w:rsidRPr="00977411">
        <w:t>n</w:t>
      </w:r>
      <w:bookmarkEnd w:id="43"/>
      <w:bookmarkEnd w:id="44"/>
      <w:r w:rsidRPr="00977411">
        <w:t xml:space="preserve"> </w:t>
      </w:r>
      <w:r>
        <w:t>MENDELEY CITATION PLACEHOLDER 4</w:t>
      </w:r>
      <w:r w:rsidRPr="00977411">
        <w:t>.</w:t>
      </w:r>
    </w:p>
    <w:tbl>
      <w:tblPr>
        <w:tblStyle w:val="TableGrid"/>
        <w:tblpPr w:leftFromText="180" w:rightFromText="180" w:vertAnchor="text" w:horzAnchor="margin" w:tblpY="952"/>
        <w:tblW w:w="5174" w:type="pct"/>
        <w:tblLook w:val="04A0" w:firstRow="1" w:lastRow="0" w:firstColumn="1" w:lastColumn="0" w:noHBand="0" w:noVBand="1"/>
      </w:tblPr>
      <w:tblGrid>
        <w:gridCol w:w="2774"/>
        <w:gridCol w:w="2324"/>
        <w:gridCol w:w="5306"/>
      </w:tblGrid>
      <w:tr w:rsidR="000C43E5" w:rsidRPr="0096579C" w14:paraId="7E7594CF" w14:textId="77777777" w:rsidTr="0048026D">
        <w:trPr>
          <w:trHeight w:val="713"/>
        </w:trPr>
        <w:tc>
          <w:tcPr>
            <w:tcW w:w="1333" w:type="pct"/>
            <w:tcBorders>
              <w:top w:val="single" w:sz="4" w:space="0" w:color="000000"/>
              <w:left w:val="single" w:sz="4" w:space="0" w:color="000000"/>
              <w:bottom w:val="single" w:sz="4" w:space="0" w:color="000000"/>
              <w:right w:val="single" w:sz="4" w:space="0" w:color="000000"/>
            </w:tcBorders>
          </w:tcPr>
          <w:p w14:paraId="3BBA2C45" w14:textId="77777777" w:rsidR="000C43E5" w:rsidRPr="0096579C" w:rsidRDefault="000C43E5" w:rsidP="0048026D">
            <w:pPr>
              <w:rPr>
                <w:rFonts w:cs="Times New Roman"/>
                <w:b/>
                <w:szCs w:val="24"/>
              </w:rPr>
            </w:pPr>
            <w:r w:rsidRPr="0096579C">
              <w:rPr>
                <w:rFonts w:cs="Times New Roman"/>
                <w:b/>
                <w:szCs w:val="24"/>
              </w:rPr>
              <w:t>CONTRACEPTION METHOD</w:t>
            </w:r>
          </w:p>
        </w:tc>
        <w:tc>
          <w:tcPr>
            <w:tcW w:w="1117" w:type="pct"/>
            <w:tcBorders>
              <w:top w:val="single" w:sz="4" w:space="0" w:color="000000"/>
              <w:left w:val="single" w:sz="4" w:space="0" w:color="000000"/>
              <w:bottom w:val="single" w:sz="4" w:space="0" w:color="000000"/>
              <w:right w:val="single" w:sz="4" w:space="0" w:color="000000"/>
            </w:tcBorders>
          </w:tcPr>
          <w:p w14:paraId="7041397E" w14:textId="77777777" w:rsidR="000C43E5" w:rsidRPr="0096579C" w:rsidRDefault="000C43E5" w:rsidP="0048026D">
            <w:pPr>
              <w:rPr>
                <w:rFonts w:eastAsia="Times New Roman" w:cs="Times New Roman"/>
                <w:b/>
                <w:bCs/>
                <w:szCs w:val="24"/>
              </w:rPr>
            </w:pPr>
            <w:r w:rsidRPr="0096579C">
              <w:rPr>
                <w:rFonts w:cs="Times New Roman"/>
                <w:b/>
                <w:bCs/>
                <w:szCs w:val="24"/>
              </w:rPr>
              <w:t>AGE &lt;50 YEAR</w:t>
            </w:r>
          </w:p>
        </w:tc>
        <w:tc>
          <w:tcPr>
            <w:tcW w:w="2550" w:type="pct"/>
            <w:tcBorders>
              <w:top w:val="single" w:sz="4" w:space="0" w:color="000000"/>
              <w:left w:val="single" w:sz="4" w:space="0" w:color="000000"/>
              <w:bottom w:val="single" w:sz="4" w:space="0" w:color="000000"/>
              <w:right w:val="single" w:sz="4" w:space="0" w:color="000000"/>
            </w:tcBorders>
          </w:tcPr>
          <w:p w14:paraId="11477C3B" w14:textId="77777777" w:rsidR="000C43E5" w:rsidRPr="0096579C" w:rsidRDefault="000C43E5" w:rsidP="0048026D">
            <w:pPr>
              <w:rPr>
                <w:rFonts w:cs="Times New Roman"/>
                <w:b/>
                <w:bCs/>
                <w:szCs w:val="24"/>
              </w:rPr>
            </w:pPr>
            <w:r w:rsidRPr="0096579C">
              <w:rPr>
                <w:rFonts w:cs="Times New Roman"/>
                <w:b/>
                <w:bCs/>
                <w:szCs w:val="24"/>
              </w:rPr>
              <w:t>AGE ≥50 YEARS</w:t>
            </w:r>
          </w:p>
        </w:tc>
      </w:tr>
      <w:tr w:rsidR="000C43E5" w:rsidRPr="00E85879" w14:paraId="7AA4673D" w14:textId="77777777" w:rsidTr="0048026D">
        <w:trPr>
          <w:trHeight w:val="1073"/>
        </w:trPr>
        <w:tc>
          <w:tcPr>
            <w:tcW w:w="1333" w:type="pct"/>
            <w:tcBorders>
              <w:top w:val="single" w:sz="4" w:space="0" w:color="000000"/>
              <w:left w:val="single" w:sz="4" w:space="0" w:color="000000"/>
              <w:bottom w:val="single" w:sz="4" w:space="0" w:color="000000"/>
              <w:right w:val="single" w:sz="4" w:space="0" w:color="000000"/>
            </w:tcBorders>
            <w:hideMark/>
          </w:tcPr>
          <w:p w14:paraId="7FDABDEF" w14:textId="77777777" w:rsidR="000C43E5" w:rsidRPr="00E85879" w:rsidRDefault="000C43E5" w:rsidP="0048026D">
            <w:pPr>
              <w:spacing w:before="0" w:after="0"/>
              <w:rPr>
                <w:rFonts w:eastAsia="Times New Roman" w:cs="Times New Roman"/>
                <w:bCs/>
                <w:szCs w:val="24"/>
              </w:rPr>
            </w:pPr>
            <w:r w:rsidRPr="00E85879">
              <w:rPr>
                <w:rFonts w:cs="Times New Roman"/>
                <w:szCs w:val="24"/>
              </w:rPr>
              <w:t>Non-hormonal contraception</w:t>
            </w:r>
          </w:p>
        </w:tc>
        <w:tc>
          <w:tcPr>
            <w:tcW w:w="1117" w:type="pct"/>
            <w:tcBorders>
              <w:top w:val="single" w:sz="4" w:space="0" w:color="000000"/>
              <w:left w:val="single" w:sz="4" w:space="0" w:color="000000"/>
              <w:bottom w:val="single" w:sz="4" w:space="0" w:color="000000"/>
              <w:right w:val="single" w:sz="4" w:space="0" w:color="000000"/>
            </w:tcBorders>
            <w:hideMark/>
          </w:tcPr>
          <w:p w14:paraId="05B57A08" w14:textId="77777777" w:rsidR="000C43E5" w:rsidRPr="00E85879" w:rsidRDefault="000C43E5" w:rsidP="0048026D">
            <w:pPr>
              <w:spacing w:before="0" w:after="0"/>
              <w:rPr>
                <w:rFonts w:cs="Times New Roman"/>
                <w:szCs w:val="24"/>
              </w:rPr>
            </w:pPr>
            <w:r w:rsidRPr="00E85879">
              <w:rPr>
                <w:rFonts w:cs="Times New Roman"/>
                <w:szCs w:val="24"/>
              </w:rPr>
              <w:t>Stop contraception after 2 years of amenorrhoea</w:t>
            </w:r>
          </w:p>
        </w:tc>
        <w:tc>
          <w:tcPr>
            <w:tcW w:w="2550" w:type="pct"/>
            <w:tcBorders>
              <w:top w:val="single" w:sz="4" w:space="0" w:color="000000"/>
              <w:left w:val="single" w:sz="4" w:space="0" w:color="000000"/>
              <w:bottom w:val="single" w:sz="4" w:space="0" w:color="000000"/>
              <w:right w:val="single" w:sz="4" w:space="0" w:color="000000"/>
            </w:tcBorders>
            <w:hideMark/>
          </w:tcPr>
          <w:p w14:paraId="1E17304B" w14:textId="77777777" w:rsidR="000C43E5" w:rsidRPr="00E85879" w:rsidRDefault="000C43E5" w:rsidP="0048026D">
            <w:pPr>
              <w:spacing w:before="0" w:after="0"/>
              <w:rPr>
                <w:rFonts w:eastAsia="Times New Roman" w:cs="Times New Roman"/>
                <w:szCs w:val="24"/>
              </w:rPr>
            </w:pPr>
            <w:r w:rsidRPr="00E85879">
              <w:rPr>
                <w:rFonts w:cs="Times New Roman"/>
                <w:szCs w:val="24"/>
              </w:rPr>
              <w:t>Stop after 1 year of amenorrhoea</w:t>
            </w:r>
          </w:p>
        </w:tc>
      </w:tr>
      <w:tr w:rsidR="000C43E5" w:rsidRPr="00E85879" w14:paraId="5E014FBA" w14:textId="77777777" w:rsidTr="0048026D">
        <w:trPr>
          <w:trHeight w:val="781"/>
        </w:trPr>
        <w:tc>
          <w:tcPr>
            <w:tcW w:w="1333" w:type="pct"/>
            <w:tcBorders>
              <w:top w:val="single" w:sz="4" w:space="0" w:color="000000"/>
              <w:left w:val="single" w:sz="4" w:space="0" w:color="000000"/>
              <w:bottom w:val="single" w:sz="4" w:space="0" w:color="000000"/>
              <w:right w:val="single" w:sz="4" w:space="0" w:color="000000"/>
            </w:tcBorders>
          </w:tcPr>
          <w:p w14:paraId="10197FA1" w14:textId="77777777" w:rsidR="000C43E5" w:rsidRPr="00E85879" w:rsidRDefault="000C43E5" w:rsidP="0048026D">
            <w:pPr>
              <w:spacing w:before="0" w:after="0"/>
              <w:rPr>
                <w:rFonts w:cs="Times New Roman"/>
                <w:szCs w:val="24"/>
                <w:lang w:bidi="en-US"/>
              </w:rPr>
            </w:pPr>
            <w:r w:rsidRPr="00E85879">
              <w:rPr>
                <w:rFonts w:cs="Times New Roman"/>
                <w:szCs w:val="24"/>
              </w:rPr>
              <w:t>Combined Hormonal contraceptives</w:t>
            </w:r>
          </w:p>
        </w:tc>
        <w:tc>
          <w:tcPr>
            <w:tcW w:w="1117" w:type="pct"/>
            <w:tcBorders>
              <w:top w:val="single" w:sz="4" w:space="0" w:color="000000"/>
              <w:left w:val="single" w:sz="4" w:space="0" w:color="000000"/>
              <w:bottom w:val="single" w:sz="4" w:space="0" w:color="000000"/>
              <w:right w:val="single" w:sz="4" w:space="0" w:color="000000"/>
            </w:tcBorders>
            <w:hideMark/>
          </w:tcPr>
          <w:p w14:paraId="3D420FB1" w14:textId="77777777" w:rsidR="000C43E5" w:rsidRPr="00E85879" w:rsidRDefault="000C43E5" w:rsidP="0048026D">
            <w:pPr>
              <w:spacing w:before="0" w:after="0"/>
              <w:rPr>
                <w:rFonts w:cs="Times New Roman"/>
                <w:szCs w:val="24"/>
                <w:lang w:bidi="en-US"/>
              </w:rPr>
            </w:pPr>
            <w:r w:rsidRPr="00E85879">
              <w:rPr>
                <w:rFonts w:cs="Times New Roman"/>
                <w:szCs w:val="24"/>
              </w:rPr>
              <w:t>Can be continued up to age 50 years</w:t>
            </w:r>
          </w:p>
        </w:tc>
        <w:tc>
          <w:tcPr>
            <w:tcW w:w="2550" w:type="pct"/>
            <w:tcBorders>
              <w:top w:val="single" w:sz="4" w:space="0" w:color="000000"/>
              <w:left w:val="single" w:sz="4" w:space="0" w:color="000000"/>
              <w:bottom w:val="single" w:sz="4" w:space="0" w:color="000000"/>
              <w:right w:val="single" w:sz="4" w:space="0" w:color="000000"/>
            </w:tcBorders>
            <w:hideMark/>
          </w:tcPr>
          <w:p w14:paraId="2A60C8BA" w14:textId="77777777" w:rsidR="000C43E5" w:rsidRPr="00E85879" w:rsidRDefault="000C43E5" w:rsidP="0048026D">
            <w:pPr>
              <w:spacing w:before="0" w:after="0"/>
              <w:rPr>
                <w:rFonts w:cs="Times New Roman"/>
                <w:szCs w:val="24"/>
              </w:rPr>
            </w:pPr>
            <w:r w:rsidRPr="00E85879">
              <w:rPr>
                <w:rFonts w:cs="Times New Roman"/>
                <w:szCs w:val="24"/>
              </w:rPr>
              <w:t>Stop CHC at age 50 years and switch to a non-hormonal or progestrogen-only method, then stop after 1 year of amenorrhoea</w:t>
            </w:r>
          </w:p>
        </w:tc>
      </w:tr>
      <w:tr w:rsidR="000C43E5" w:rsidRPr="00E85879" w14:paraId="1E62C9D2" w14:textId="77777777" w:rsidTr="0048026D">
        <w:trPr>
          <w:trHeight w:val="2825"/>
        </w:trPr>
        <w:tc>
          <w:tcPr>
            <w:tcW w:w="1333" w:type="pct"/>
            <w:tcBorders>
              <w:top w:val="single" w:sz="4" w:space="0" w:color="000000"/>
              <w:left w:val="single" w:sz="4" w:space="0" w:color="000000"/>
              <w:bottom w:val="single" w:sz="4" w:space="0" w:color="000000"/>
              <w:right w:val="single" w:sz="4" w:space="0" w:color="000000"/>
            </w:tcBorders>
            <w:hideMark/>
          </w:tcPr>
          <w:p w14:paraId="735C6956" w14:textId="77777777" w:rsidR="000C43E5" w:rsidRPr="008F573F" w:rsidRDefault="000C43E5" w:rsidP="0048026D">
            <w:pPr>
              <w:spacing w:before="0" w:after="0"/>
              <w:rPr>
                <w:rFonts w:cs="Times New Roman"/>
                <w:szCs w:val="24"/>
                <w:lang w:val="pt-BR"/>
              </w:rPr>
            </w:pPr>
            <w:r w:rsidRPr="008F573F">
              <w:rPr>
                <w:rFonts w:cs="Times New Roman"/>
                <w:szCs w:val="24"/>
                <w:lang w:val="pt-BR"/>
              </w:rPr>
              <w:t>Depo Medroxy Progesterone Acetate</w:t>
            </w:r>
          </w:p>
          <w:p w14:paraId="3B41EF1F" w14:textId="77777777" w:rsidR="000C43E5" w:rsidRPr="008F573F" w:rsidRDefault="000C43E5" w:rsidP="0048026D">
            <w:pPr>
              <w:spacing w:before="0" w:after="0"/>
              <w:rPr>
                <w:rFonts w:cs="Times New Roman"/>
                <w:szCs w:val="24"/>
                <w:lang w:val="pt-BR"/>
              </w:rPr>
            </w:pPr>
            <w:r w:rsidRPr="008F573F">
              <w:rPr>
                <w:rFonts w:cs="Times New Roman"/>
                <w:szCs w:val="24"/>
                <w:lang w:val="pt-BR"/>
              </w:rPr>
              <w:t>(DMPA)</w:t>
            </w:r>
          </w:p>
        </w:tc>
        <w:tc>
          <w:tcPr>
            <w:tcW w:w="1117" w:type="pct"/>
            <w:tcBorders>
              <w:top w:val="single" w:sz="4" w:space="0" w:color="000000"/>
              <w:left w:val="single" w:sz="4" w:space="0" w:color="000000"/>
              <w:bottom w:val="single" w:sz="4" w:space="0" w:color="000000"/>
              <w:right w:val="single" w:sz="4" w:space="0" w:color="000000"/>
            </w:tcBorders>
            <w:hideMark/>
          </w:tcPr>
          <w:p w14:paraId="6B7F3ADF" w14:textId="77777777" w:rsidR="000C43E5" w:rsidRPr="00E85879" w:rsidRDefault="000C43E5" w:rsidP="0048026D">
            <w:pPr>
              <w:spacing w:before="0" w:after="0"/>
              <w:rPr>
                <w:rFonts w:cs="Times New Roman"/>
                <w:szCs w:val="24"/>
              </w:rPr>
            </w:pPr>
            <w:r w:rsidRPr="00E85879">
              <w:rPr>
                <w:rFonts w:cs="Times New Roman"/>
                <w:szCs w:val="24"/>
              </w:rPr>
              <w:t>Can be continued up to age 50 years</w:t>
            </w:r>
          </w:p>
        </w:tc>
        <w:tc>
          <w:tcPr>
            <w:tcW w:w="2550" w:type="pct"/>
            <w:tcBorders>
              <w:top w:val="single" w:sz="4" w:space="0" w:color="000000"/>
              <w:left w:val="single" w:sz="4" w:space="0" w:color="000000"/>
              <w:bottom w:val="single" w:sz="4" w:space="0" w:color="000000"/>
              <w:right w:val="single" w:sz="4" w:space="0" w:color="000000"/>
            </w:tcBorders>
            <w:hideMark/>
          </w:tcPr>
          <w:p w14:paraId="0B026936" w14:textId="77777777" w:rsidR="000C43E5" w:rsidRDefault="000C43E5" w:rsidP="0048026D">
            <w:pPr>
              <w:spacing w:before="0" w:after="0"/>
              <w:rPr>
                <w:rFonts w:cs="Times New Roman"/>
                <w:szCs w:val="24"/>
              </w:rPr>
            </w:pPr>
            <w:r w:rsidRPr="00E85879">
              <w:rPr>
                <w:rFonts w:cs="Times New Roman"/>
                <w:szCs w:val="24"/>
              </w:rPr>
              <w:t>Stop DMPA at age 50 years and choose from options below:</w:t>
            </w:r>
          </w:p>
          <w:p w14:paraId="768AFB2E" w14:textId="77777777" w:rsidR="000C43E5" w:rsidRPr="00E85879" w:rsidRDefault="000C43E5" w:rsidP="0048026D">
            <w:pPr>
              <w:spacing w:before="0" w:after="0"/>
              <w:rPr>
                <w:rFonts w:cs="Times New Roman"/>
                <w:bCs/>
                <w:szCs w:val="24"/>
              </w:rPr>
            </w:pPr>
            <w:r w:rsidRPr="00E85879">
              <w:rPr>
                <w:rFonts w:cs="Times New Roman"/>
                <w:szCs w:val="24"/>
              </w:rPr>
              <w:t>Switch to a non-hormonal method and stop after 2 years of amenorrhoea</w:t>
            </w:r>
            <w:r>
              <w:rPr>
                <w:rFonts w:cs="Times New Roman"/>
                <w:szCs w:val="24"/>
              </w:rPr>
              <w:t xml:space="preserve"> </w:t>
            </w:r>
            <w:r w:rsidRPr="00E85879">
              <w:rPr>
                <w:rFonts w:cs="Times New Roman"/>
                <w:bCs/>
                <w:szCs w:val="24"/>
              </w:rPr>
              <w:t>OR</w:t>
            </w:r>
          </w:p>
          <w:p w14:paraId="4CD30740" w14:textId="77777777" w:rsidR="000C43E5" w:rsidRPr="00E85879" w:rsidRDefault="000C43E5" w:rsidP="0048026D">
            <w:pPr>
              <w:spacing w:before="0" w:after="0"/>
              <w:rPr>
                <w:rFonts w:cs="Times New Roman"/>
                <w:szCs w:val="24"/>
              </w:rPr>
            </w:pPr>
            <w:r w:rsidRPr="00E85879">
              <w:rPr>
                <w:rFonts w:cs="Times New Roman"/>
                <w:szCs w:val="24"/>
              </w:rPr>
              <w:t>Switch to the POP, implant or LNG-IUS</w:t>
            </w:r>
            <w:r>
              <w:rPr>
                <w:rFonts w:cs="Times New Roman"/>
                <w:szCs w:val="24"/>
              </w:rPr>
              <w:t xml:space="preserve">   </w:t>
            </w:r>
            <w:r w:rsidRPr="00E85879">
              <w:rPr>
                <w:rFonts w:cs="Times New Roman"/>
                <w:szCs w:val="24"/>
              </w:rPr>
              <w:t>OR</w:t>
            </w:r>
          </w:p>
          <w:p w14:paraId="56C9FFAF" w14:textId="77777777" w:rsidR="000C43E5" w:rsidRPr="00E85879" w:rsidRDefault="000C43E5" w:rsidP="0048026D">
            <w:pPr>
              <w:spacing w:before="0" w:after="0"/>
              <w:rPr>
                <w:rFonts w:cs="Times New Roman"/>
                <w:szCs w:val="24"/>
              </w:rPr>
            </w:pPr>
            <w:r w:rsidRPr="00E85879">
              <w:rPr>
                <w:rFonts w:cs="Times New Roman"/>
                <w:szCs w:val="24"/>
              </w:rPr>
              <w:t>Implant Can be continued to age 50 years or continue method POP, implant or LNG-IUS and follow advice below.</w:t>
            </w:r>
          </w:p>
        </w:tc>
      </w:tr>
      <w:tr w:rsidR="000C43E5" w:rsidRPr="00E85879" w14:paraId="6E2FCD2F" w14:textId="77777777" w:rsidTr="0048026D">
        <w:trPr>
          <w:trHeight w:val="1275"/>
        </w:trPr>
        <w:tc>
          <w:tcPr>
            <w:tcW w:w="1333" w:type="pct"/>
            <w:tcBorders>
              <w:top w:val="single" w:sz="4" w:space="0" w:color="000000"/>
              <w:left w:val="single" w:sz="4" w:space="0" w:color="000000"/>
              <w:bottom w:val="single" w:sz="4" w:space="0" w:color="000000"/>
              <w:right w:val="single" w:sz="4" w:space="0" w:color="000000"/>
            </w:tcBorders>
          </w:tcPr>
          <w:p w14:paraId="4EE550AF" w14:textId="77777777" w:rsidR="000C43E5" w:rsidRPr="00E85879" w:rsidRDefault="000C43E5" w:rsidP="0048026D">
            <w:pPr>
              <w:spacing w:before="0" w:after="0"/>
              <w:rPr>
                <w:rFonts w:cs="Times New Roman"/>
                <w:szCs w:val="24"/>
              </w:rPr>
            </w:pPr>
            <w:r w:rsidRPr="00E85879">
              <w:rPr>
                <w:rFonts w:eastAsia="ArialMT" w:cs="Times New Roman"/>
                <w:szCs w:val="24"/>
              </w:rPr>
              <w:t xml:space="preserve">Progestin-only methods (pill, implant, injection) </w:t>
            </w:r>
          </w:p>
          <w:p w14:paraId="4E5529C8" w14:textId="77777777" w:rsidR="000C43E5" w:rsidRPr="00E85879" w:rsidRDefault="000C43E5" w:rsidP="0048026D">
            <w:pPr>
              <w:spacing w:before="0" w:after="0"/>
              <w:rPr>
                <w:rFonts w:cs="Times New Roman"/>
                <w:szCs w:val="24"/>
              </w:rPr>
            </w:pPr>
          </w:p>
        </w:tc>
        <w:tc>
          <w:tcPr>
            <w:tcW w:w="1117" w:type="pct"/>
            <w:tcBorders>
              <w:top w:val="single" w:sz="4" w:space="0" w:color="000000"/>
              <w:left w:val="single" w:sz="4" w:space="0" w:color="000000"/>
              <w:bottom w:val="single" w:sz="4" w:space="0" w:color="000000"/>
              <w:right w:val="single" w:sz="4" w:space="0" w:color="000000"/>
            </w:tcBorders>
            <w:hideMark/>
          </w:tcPr>
          <w:p w14:paraId="3430C030" w14:textId="77777777" w:rsidR="000C43E5" w:rsidRPr="00E85879" w:rsidRDefault="000C43E5" w:rsidP="0048026D">
            <w:pPr>
              <w:spacing w:before="0" w:after="0"/>
              <w:rPr>
                <w:rFonts w:cs="Times New Roman"/>
                <w:szCs w:val="24"/>
              </w:rPr>
            </w:pPr>
            <w:r w:rsidRPr="00E85879">
              <w:rPr>
                <w:rFonts w:eastAsia="ArialMT" w:cs="Times New Roman"/>
                <w:szCs w:val="24"/>
              </w:rPr>
              <w:t>Can be continued till age 55 years</w:t>
            </w:r>
          </w:p>
        </w:tc>
        <w:tc>
          <w:tcPr>
            <w:tcW w:w="2550" w:type="pct"/>
            <w:tcBorders>
              <w:top w:val="single" w:sz="4" w:space="0" w:color="000000"/>
              <w:left w:val="single" w:sz="4" w:space="0" w:color="000000"/>
              <w:bottom w:val="single" w:sz="4" w:space="0" w:color="000000"/>
              <w:right w:val="single" w:sz="4" w:space="0" w:color="000000"/>
            </w:tcBorders>
            <w:hideMark/>
          </w:tcPr>
          <w:p w14:paraId="4D49C5CE" w14:textId="77777777" w:rsidR="000C43E5" w:rsidRPr="00E85879" w:rsidRDefault="000C43E5" w:rsidP="0048026D">
            <w:pPr>
              <w:spacing w:before="0" w:after="0"/>
              <w:rPr>
                <w:rFonts w:eastAsia="ArialMT" w:cs="Times New Roman"/>
                <w:szCs w:val="24"/>
              </w:rPr>
            </w:pPr>
            <w:r w:rsidRPr="00E85879">
              <w:rPr>
                <w:rFonts w:eastAsia="ArialMT" w:cs="Times New Roman"/>
                <w:szCs w:val="24"/>
              </w:rPr>
              <w:t xml:space="preserve">Can be continued till age 55 years, </w:t>
            </w:r>
            <w:r>
              <w:rPr>
                <w:rFonts w:eastAsia="ArialMT" w:cs="Times New Roman"/>
                <w:szCs w:val="24"/>
              </w:rPr>
              <w:t xml:space="preserve"> </w:t>
            </w:r>
            <w:r w:rsidRPr="00E85879">
              <w:rPr>
                <w:rFonts w:eastAsia="ArialMT" w:cs="Times New Roman"/>
                <w:szCs w:val="24"/>
              </w:rPr>
              <w:t>O</w:t>
            </w:r>
            <w:r>
              <w:rPr>
                <w:rFonts w:eastAsia="ArialMT" w:cs="Times New Roman"/>
                <w:szCs w:val="24"/>
              </w:rPr>
              <w:t>R</w:t>
            </w:r>
          </w:p>
          <w:p w14:paraId="22365DE8" w14:textId="77777777" w:rsidR="000C43E5" w:rsidRPr="00E85879" w:rsidRDefault="000C43E5" w:rsidP="0048026D">
            <w:pPr>
              <w:spacing w:before="0" w:after="0"/>
              <w:rPr>
                <w:rFonts w:eastAsia="ArialMT" w:cs="Times New Roman"/>
                <w:szCs w:val="24"/>
              </w:rPr>
            </w:pPr>
            <w:r w:rsidRPr="00E85879">
              <w:rPr>
                <w:rFonts w:eastAsia="ArialMT" w:cs="Times New Roman"/>
                <w:szCs w:val="24"/>
              </w:rPr>
              <w:t>switch to a non-hormonal method</w:t>
            </w:r>
          </w:p>
          <w:p w14:paraId="1ABD609B" w14:textId="77777777" w:rsidR="000C43E5" w:rsidRPr="00E85879" w:rsidRDefault="000C43E5" w:rsidP="0048026D">
            <w:pPr>
              <w:spacing w:before="0" w:after="0"/>
              <w:rPr>
                <w:rFonts w:cs="Times New Roman"/>
                <w:szCs w:val="24"/>
              </w:rPr>
            </w:pPr>
            <w:r w:rsidRPr="00E85879">
              <w:rPr>
                <w:rFonts w:cs="Times New Roman"/>
                <w:szCs w:val="24"/>
              </w:rPr>
              <w:t>and stop after 1 year of amenorrhea</w:t>
            </w:r>
          </w:p>
        </w:tc>
      </w:tr>
      <w:tr w:rsidR="000C43E5" w:rsidRPr="00E85879" w14:paraId="024437A5" w14:textId="77777777" w:rsidTr="0048026D">
        <w:trPr>
          <w:trHeight w:val="31"/>
        </w:trPr>
        <w:tc>
          <w:tcPr>
            <w:tcW w:w="1333" w:type="pct"/>
            <w:tcBorders>
              <w:top w:val="single" w:sz="4" w:space="0" w:color="000000"/>
              <w:left w:val="single" w:sz="4" w:space="0" w:color="000000"/>
              <w:bottom w:val="single" w:sz="4" w:space="0" w:color="000000"/>
              <w:right w:val="single" w:sz="4" w:space="0" w:color="000000"/>
            </w:tcBorders>
            <w:hideMark/>
          </w:tcPr>
          <w:p w14:paraId="3ADF6ABA" w14:textId="77777777" w:rsidR="000C43E5" w:rsidRPr="00E85879" w:rsidRDefault="000C43E5" w:rsidP="0048026D">
            <w:pPr>
              <w:spacing w:before="0" w:after="0"/>
              <w:rPr>
                <w:rFonts w:cs="Times New Roman"/>
                <w:szCs w:val="24"/>
              </w:rPr>
            </w:pPr>
            <w:r w:rsidRPr="00E85879">
              <w:rPr>
                <w:rFonts w:cs="Times New Roman"/>
                <w:szCs w:val="24"/>
              </w:rPr>
              <w:t>Levonorgestrol intrauterine services</w:t>
            </w:r>
          </w:p>
          <w:p w14:paraId="280E35B7" w14:textId="77777777" w:rsidR="000C43E5" w:rsidRPr="00E85879" w:rsidRDefault="000C43E5" w:rsidP="0048026D">
            <w:pPr>
              <w:spacing w:before="0" w:after="0"/>
              <w:rPr>
                <w:rFonts w:cs="Times New Roman"/>
                <w:szCs w:val="24"/>
              </w:rPr>
            </w:pPr>
            <w:r w:rsidRPr="00E85879">
              <w:rPr>
                <w:rFonts w:cs="Times New Roman"/>
                <w:szCs w:val="24"/>
              </w:rPr>
              <w:t>(LNG-IUS)</w:t>
            </w:r>
          </w:p>
          <w:p w14:paraId="442F86A5" w14:textId="77777777" w:rsidR="000C43E5" w:rsidRPr="00E85879" w:rsidRDefault="000C43E5" w:rsidP="0048026D">
            <w:pPr>
              <w:spacing w:before="0" w:after="0"/>
              <w:rPr>
                <w:rFonts w:cs="Times New Roman"/>
                <w:szCs w:val="24"/>
              </w:rPr>
            </w:pPr>
          </w:p>
        </w:tc>
        <w:tc>
          <w:tcPr>
            <w:tcW w:w="1117" w:type="pct"/>
            <w:tcBorders>
              <w:top w:val="single" w:sz="4" w:space="0" w:color="000000"/>
              <w:left w:val="single" w:sz="4" w:space="0" w:color="000000"/>
              <w:bottom w:val="single" w:sz="4" w:space="0" w:color="000000"/>
              <w:right w:val="single" w:sz="4" w:space="0" w:color="000000"/>
            </w:tcBorders>
            <w:hideMark/>
          </w:tcPr>
          <w:p w14:paraId="6E4D479F" w14:textId="77777777" w:rsidR="000C43E5" w:rsidRPr="00E85879" w:rsidRDefault="000C43E5" w:rsidP="0048026D">
            <w:pPr>
              <w:spacing w:before="0" w:after="0"/>
              <w:rPr>
                <w:rFonts w:cs="Times New Roman"/>
                <w:szCs w:val="24"/>
              </w:rPr>
            </w:pPr>
            <w:r w:rsidRPr="00E85879">
              <w:rPr>
                <w:rFonts w:cs="Times New Roman"/>
                <w:szCs w:val="24"/>
              </w:rPr>
              <w:t>Can be continued for 50 years or more</w:t>
            </w:r>
          </w:p>
        </w:tc>
        <w:tc>
          <w:tcPr>
            <w:tcW w:w="2550" w:type="pct"/>
            <w:tcBorders>
              <w:top w:val="single" w:sz="4" w:space="0" w:color="000000"/>
              <w:left w:val="single" w:sz="4" w:space="0" w:color="000000"/>
              <w:bottom w:val="single" w:sz="4" w:space="0" w:color="000000"/>
              <w:right w:val="single" w:sz="4" w:space="0" w:color="000000"/>
            </w:tcBorders>
          </w:tcPr>
          <w:p w14:paraId="25C19D3E" w14:textId="77777777" w:rsidR="000C43E5" w:rsidRPr="00E85879" w:rsidRDefault="000C43E5" w:rsidP="0048026D">
            <w:pPr>
              <w:spacing w:before="0" w:after="0"/>
              <w:rPr>
                <w:rFonts w:cs="Times New Roman"/>
                <w:szCs w:val="24"/>
              </w:rPr>
            </w:pPr>
            <w:r w:rsidRPr="00E85879">
              <w:rPr>
                <w:rFonts w:cs="Times New Roman"/>
                <w:szCs w:val="24"/>
              </w:rPr>
              <w:t>Continue method</w:t>
            </w:r>
            <w:r>
              <w:rPr>
                <w:rFonts w:cs="Times New Roman"/>
                <w:szCs w:val="24"/>
              </w:rPr>
              <w:t xml:space="preserve"> </w:t>
            </w:r>
          </w:p>
          <w:p w14:paraId="0FBA1E61" w14:textId="77777777" w:rsidR="000C43E5" w:rsidRPr="00E85879" w:rsidRDefault="000C43E5" w:rsidP="0048026D">
            <w:pPr>
              <w:spacing w:before="0" w:after="0"/>
              <w:rPr>
                <w:rFonts w:cs="Times New Roman"/>
                <w:szCs w:val="24"/>
              </w:rPr>
            </w:pPr>
            <w:r w:rsidRPr="00E85879">
              <w:rPr>
                <w:rFonts w:cs="Times New Roman"/>
                <w:szCs w:val="24"/>
              </w:rPr>
              <w:t>LNG-IUS If amenorrhoeic either check FSH levels and stop method after 1 year if serum FSH is ≥30 IU/L on two occasions 6 weeks apart</w:t>
            </w:r>
          </w:p>
          <w:p w14:paraId="722C3452" w14:textId="77777777" w:rsidR="000C43E5" w:rsidRPr="00E85879" w:rsidRDefault="000C43E5" w:rsidP="0048026D">
            <w:pPr>
              <w:spacing w:before="0" w:after="0"/>
              <w:rPr>
                <w:rFonts w:cs="Times New Roman"/>
                <w:bCs/>
                <w:szCs w:val="24"/>
              </w:rPr>
            </w:pPr>
            <w:r w:rsidRPr="00E85879">
              <w:rPr>
                <w:rFonts w:cs="Times New Roman"/>
                <w:bCs/>
                <w:szCs w:val="24"/>
              </w:rPr>
              <w:t>OR</w:t>
            </w:r>
          </w:p>
          <w:p w14:paraId="24E019C3" w14:textId="77777777" w:rsidR="000C43E5" w:rsidRPr="00E85879" w:rsidRDefault="000C43E5" w:rsidP="0048026D">
            <w:pPr>
              <w:spacing w:before="0" w:after="0"/>
              <w:rPr>
                <w:rFonts w:cs="Times New Roman"/>
                <w:szCs w:val="24"/>
              </w:rPr>
            </w:pPr>
            <w:r w:rsidRPr="00E85879">
              <w:rPr>
                <w:rFonts w:cs="Times New Roman"/>
                <w:szCs w:val="24"/>
              </w:rPr>
              <w:t>Stop at age 55 years when natural loss of fertility can be assumed for most women</w:t>
            </w:r>
          </w:p>
          <w:p w14:paraId="44491DF0" w14:textId="77777777" w:rsidR="000C43E5" w:rsidRPr="00E85879" w:rsidRDefault="000C43E5" w:rsidP="0048026D">
            <w:pPr>
              <w:spacing w:before="0" w:after="0"/>
              <w:rPr>
                <w:rFonts w:cs="Times New Roman"/>
                <w:szCs w:val="24"/>
              </w:rPr>
            </w:pPr>
            <w:r w:rsidRPr="00E85879">
              <w:rPr>
                <w:rFonts w:cs="Times New Roman"/>
                <w:szCs w:val="24"/>
              </w:rPr>
              <w:t>OR</w:t>
            </w:r>
          </w:p>
          <w:p w14:paraId="440E60B2" w14:textId="77777777" w:rsidR="000C43E5" w:rsidRPr="00E85879" w:rsidRDefault="000C43E5" w:rsidP="0048026D">
            <w:pPr>
              <w:spacing w:before="0" w:after="0"/>
              <w:rPr>
                <w:rFonts w:cs="Times New Roman"/>
                <w:szCs w:val="24"/>
              </w:rPr>
            </w:pPr>
            <w:r w:rsidRPr="00E85879">
              <w:rPr>
                <w:rFonts w:cs="Times New Roman"/>
                <w:szCs w:val="24"/>
              </w:rPr>
              <w:t>If not amenorrhoeic, investigate any abnormal bleeding patterns,and continue contraception beyond age 55 years until amenorrhoeic for 1 year</w:t>
            </w:r>
          </w:p>
          <w:p w14:paraId="76A064B4" w14:textId="77777777" w:rsidR="000C43E5" w:rsidRPr="00E85879" w:rsidRDefault="000C43E5" w:rsidP="0048026D">
            <w:pPr>
              <w:spacing w:before="0" w:after="0"/>
              <w:rPr>
                <w:rFonts w:cs="Times New Roman"/>
                <w:szCs w:val="24"/>
              </w:rPr>
            </w:pPr>
          </w:p>
        </w:tc>
      </w:tr>
    </w:tbl>
    <w:p w14:paraId="0E1757F0" w14:textId="77777777" w:rsidR="000C43E5" w:rsidRDefault="000C43E5" w:rsidP="000C43E5">
      <w:pPr>
        <w:spacing w:line="240" w:lineRule="auto"/>
      </w:pPr>
    </w:p>
    <w:p w14:paraId="30953F00" w14:textId="77777777" w:rsidR="000C43E5" w:rsidRDefault="000C43E5" w:rsidP="000C43E5">
      <w:pPr>
        <w:spacing w:before="0" w:after="160" w:line="240" w:lineRule="auto"/>
        <w:jc w:val="left"/>
      </w:pPr>
    </w:p>
    <w:p w14:paraId="7EA55F68" w14:textId="77777777" w:rsidR="00CA6368" w:rsidRDefault="00CA6368"/>
    <w:sectPr w:rsidR="00CA6368" w:rsidSect="000C43E5">
      <w:pgSz w:w="11906" w:h="16838"/>
      <w:pgMar w:top="1440" w:right="991" w:bottom="1440" w:left="851" w:header="708" w:footer="708" w:gutter="0"/>
      <w:cols w:space="28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HelveticaNeueLTStd-Cn">
    <w:altName w:val="MS Gothic"/>
    <w:panose1 w:val="00000000000000000000"/>
    <w:charset w:val="80"/>
    <w:family w:val="swiss"/>
    <w:notTrueType/>
    <w:pitch w:val="default"/>
    <w:sig w:usb0="00000001" w:usb1="08070000" w:usb2="00000010" w:usb3="00000000" w:csb0="00020000" w:csb1="00000000"/>
  </w:font>
  <w:font w:name="ArialMT">
    <w:altName w:val="MS Mincho"/>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20BAB"/>
    <w:multiLevelType w:val="hybridMultilevel"/>
    <w:tmpl w:val="848C8398"/>
    <w:lvl w:ilvl="0" w:tplc="04090009">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1" w15:restartNumberingAfterBreak="0">
    <w:nsid w:val="00BD7E01"/>
    <w:multiLevelType w:val="hybridMultilevel"/>
    <w:tmpl w:val="8ED06960"/>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3C84CA8"/>
    <w:multiLevelType w:val="hybridMultilevel"/>
    <w:tmpl w:val="239098EC"/>
    <w:lvl w:ilvl="0" w:tplc="04090017">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 w15:restartNumberingAfterBreak="0">
    <w:nsid w:val="087528B4"/>
    <w:multiLevelType w:val="hybridMultilevel"/>
    <w:tmpl w:val="63400066"/>
    <w:lvl w:ilvl="0" w:tplc="0409000F">
      <w:start w:val="1"/>
      <w:numFmt w:val="decimal"/>
      <w:lvlText w:val="%1."/>
      <w:lvlJc w:val="left"/>
      <w:pPr>
        <w:ind w:left="643" w:hanging="360"/>
      </w:p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4" w15:restartNumberingAfterBreak="0">
    <w:nsid w:val="0E9C1CFF"/>
    <w:multiLevelType w:val="hybridMultilevel"/>
    <w:tmpl w:val="F23A54BC"/>
    <w:lvl w:ilvl="0" w:tplc="8514BC80">
      <w:start w:val="1"/>
      <w:numFmt w:val="lowerRoman"/>
      <w:lvlText w:val="%1)"/>
      <w:lvlJc w:val="left"/>
      <w:pPr>
        <w:ind w:left="2610" w:hanging="72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5" w15:restartNumberingAfterBreak="0">
    <w:nsid w:val="11551BCB"/>
    <w:multiLevelType w:val="hybridMultilevel"/>
    <w:tmpl w:val="64D84FB2"/>
    <w:lvl w:ilvl="0" w:tplc="F1C47152">
      <w:start w:val="1"/>
      <w:numFmt w:val="lowerLetter"/>
      <w:lvlText w:val="%1."/>
      <w:lvlJc w:val="left"/>
      <w:pPr>
        <w:ind w:left="1080" w:hanging="360"/>
      </w:pPr>
      <w:rPr>
        <w:rFonts w:ascii="Times New Roman" w:eastAsiaTheme="minorHAnsi" w:hAnsi="Times New Roman" w:cs="Times New Roman"/>
        <w:color w:val="auto"/>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 w15:restartNumberingAfterBreak="0">
    <w:nsid w:val="20F22CAB"/>
    <w:multiLevelType w:val="hybridMultilevel"/>
    <w:tmpl w:val="6E620FF8"/>
    <w:lvl w:ilvl="0" w:tplc="04090009">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7" w15:restartNumberingAfterBreak="0">
    <w:nsid w:val="25026B2A"/>
    <w:multiLevelType w:val="hybridMultilevel"/>
    <w:tmpl w:val="5DC604D2"/>
    <w:lvl w:ilvl="0" w:tplc="04090017">
      <w:start w:val="1"/>
      <w:numFmt w:val="lowerLetter"/>
      <w:lvlText w:val="%1)"/>
      <w:lvlJc w:val="left"/>
      <w:pPr>
        <w:ind w:left="501"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8" w15:restartNumberingAfterBreak="0">
    <w:nsid w:val="2E570511"/>
    <w:multiLevelType w:val="hybridMultilevel"/>
    <w:tmpl w:val="17AC98BE"/>
    <w:lvl w:ilvl="0" w:tplc="04090009">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9" w15:restartNumberingAfterBreak="0">
    <w:nsid w:val="2EB339CB"/>
    <w:multiLevelType w:val="hybridMultilevel"/>
    <w:tmpl w:val="E2CC69DC"/>
    <w:lvl w:ilvl="0" w:tplc="04090009">
      <w:start w:val="1"/>
      <w:numFmt w:val="bullet"/>
      <w:lvlText w:val=""/>
      <w:lvlJc w:val="left"/>
      <w:pPr>
        <w:ind w:left="1954" w:hanging="360"/>
      </w:pPr>
      <w:rPr>
        <w:rFonts w:ascii="Wingdings" w:hAnsi="Wingdings" w:hint="default"/>
      </w:rPr>
    </w:lvl>
    <w:lvl w:ilvl="1" w:tplc="04090003" w:tentative="1">
      <w:start w:val="1"/>
      <w:numFmt w:val="bullet"/>
      <w:lvlText w:val="o"/>
      <w:lvlJc w:val="left"/>
      <w:pPr>
        <w:ind w:left="2674" w:hanging="360"/>
      </w:pPr>
      <w:rPr>
        <w:rFonts w:ascii="Courier New" w:hAnsi="Courier New" w:cs="Courier New" w:hint="default"/>
      </w:rPr>
    </w:lvl>
    <w:lvl w:ilvl="2" w:tplc="04090005" w:tentative="1">
      <w:start w:val="1"/>
      <w:numFmt w:val="bullet"/>
      <w:lvlText w:val=""/>
      <w:lvlJc w:val="left"/>
      <w:pPr>
        <w:ind w:left="3394" w:hanging="360"/>
      </w:pPr>
      <w:rPr>
        <w:rFonts w:ascii="Wingdings" w:hAnsi="Wingdings" w:hint="default"/>
      </w:rPr>
    </w:lvl>
    <w:lvl w:ilvl="3" w:tplc="04090001" w:tentative="1">
      <w:start w:val="1"/>
      <w:numFmt w:val="bullet"/>
      <w:lvlText w:val=""/>
      <w:lvlJc w:val="left"/>
      <w:pPr>
        <w:ind w:left="4114" w:hanging="360"/>
      </w:pPr>
      <w:rPr>
        <w:rFonts w:ascii="Symbol" w:hAnsi="Symbol" w:hint="default"/>
      </w:rPr>
    </w:lvl>
    <w:lvl w:ilvl="4" w:tplc="04090003" w:tentative="1">
      <w:start w:val="1"/>
      <w:numFmt w:val="bullet"/>
      <w:lvlText w:val="o"/>
      <w:lvlJc w:val="left"/>
      <w:pPr>
        <w:ind w:left="4834" w:hanging="360"/>
      </w:pPr>
      <w:rPr>
        <w:rFonts w:ascii="Courier New" w:hAnsi="Courier New" w:cs="Courier New" w:hint="default"/>
      </w:rPr>
    </w:lvl>
    <w:lvl w:ilvl="5" w:tplc="04090005" w:tentative="1">
      <w:start w:val="1"/>
      <w:numFmt w:val="bullet"/>
      <w:lvlText w:val=""/>
      <w:lvlJc w:val="left"/>
      <w:pPr>
        <w:ind w:left="5554" w:hanging="360"/>
      </w:pPr>
      <w:rPr>
        <w:rFonts w:ascii="Wingdings" w:hAnsi="Wingdings" w:hint="default"/>
      </w:rPr>
    </w:lvl>
    <w:lvl w:ilvl="6" w:tplc="04090001" w:tentative="1">
      <w:start w:val="1"/>
      <w:numFmt w:val="bullet"/>
      <w:lvlText w:val=""/>
      <w:lvlJc w:val="left"/>
      <w:pPr>
        <w:ind w:left="6274" w:hanging="360"/>
      </w:pPr>
      <w:rPr>
        <w:rFonts w:ascii="Symbol" w:hAnsi="Symbol" w:hint="default"/>
      </w:rPr>
    </w:lvl>
    <w:lvl w:ilvl="7" w:tplc="04090003" w:tentative="1">
      <w:start w:val="1"/>
      <w:numFmt w:val="bullet"/>
      <w:lvlText w:val="o"/>
      <w:lvlJc w:val="left"/>
      <w:pPr>
        <w:ind w:left="6994" w:hanging="360"/>
      </w:pPr>
      <w:rPr>
        <w:rFonts w:ascii="Courier New" w:hAnsi="Courier New" w:cs="Courier New" w:hint="default"/>
      </w:rPr>
    </w:lvl>
    <w:lvl w:ilvl="8" w:tplc="04090005" w:tentative="1">
      <w:start w:val="1"/>
      <w:numFmt w:val="bullet"/>
      <w:lvlText w:val=""/>
      <w:lvlJc w:val="left"/>
      <w:pPr>
        <w:ind w:left="7714" w:hanging="360"/>
      </w:pPr>
      <w:rPr>
        <w:rFonts w:ascii="Wingdings" w:hAnsi="Wingdings" w:hint="default"/>
      </w:rPr>
    </w:lvl>
  </w:abstractNum>
  <w:abstractNum w:abstractNumId="10" w15:restartNumberingAfterBreak="0">
    <w:nsid w:val="3CA136D5"/>
    <w:multiLevelType w:val="hybridMultilevel"/>
    <w:tmpl w:val="72BE4C8C"/>
    <w:lvl w:ilvl="0" w:tplc="04090017">
      <w:start w:val="1"/>
      <w:numFmt w:val="lowerLetter"/>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1" w15:restartNumberingAfterBreak="0">
    <w:nsid w:val="3EA21A21"/>
    <w:multiLevelType w:val="hybridMultilevel"/>
    <w:tmpl w:val="5588B262"/>
    <w:lvl w:ilvl="0" w:tplc="71BE0788">
      <w:start w:val="1"/>
      <w:numFmt w:val="decimal"/>
      <w:lvlText w:val="%1."/>
      <w:lvlJc w:val="left"/>
      <w:pPr>
        <w:ind w:left="360" w:hanging="360"/>
      </w:pPr>
      <w:rPr>
        <w:color w:val="auto"/>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 w15:restartNumberingAfterBreak="0">
    <w:nsid w:val="47170A36"/>
    <w:multiLevelType w:val="hybridMultilevel"/>
    <w:tmpl w:val="C25E0CB8"/>
    <w:lvl w:ilvl="0" w:tplc="0409000F">
      <w:start w:val="1"/>
      <w:numFmt w:val="decimal"/>
      <w:lvlText w:val="%1."/>
      <w:lvlJc w:val="left"/>
      <w:pPr>
        <w:ind w:left="36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3" w15:restartNumberingAfterBreak="0">
    <w:nsid w:val="4D7A7EB6"/>
    <w:multiLevelType w:val="hybridMultilevel"/>
    <w:tmpl w:val="A7527364"/>
    <w:lvl w:ilvl="0" w:tplc="04090017">
      <w:start w:val="1"/>
      <w:numFmt w:val="lowerLetter"/>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4" w15:restartNumberingAfterBreak="0">
    <w:nsid w:val="5F272286"/>
    <w:multiLevelType w:val="hybridMultilevel"/>
    <w:tmpl w:val="5048441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61FD7E3B"/>
    <w:multiLevelType w:val="hybridMultilevel"/>
    <w:tmpl w:val="C7769292"/>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64305CB2"/>
    <w:multiLevelType w:val="hybridMultilevel"/>
    <w:tmpl w:val="CA02270C"/>
    <w:lvl w:ilvl="0" w:tplc="04090017">
      <w:start w:val="1"/>
      <w:numFmt w:val="lowerLetter"/>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7" w15:restartNumberingAfterBreak="0">
    <w:nsid w:val="65652D2F"/>
    <w:multiLevelType w:val="hybridMultilevel"/>
    <w:tmpl w:val="41A2409E"/>
    <w:lvl w:ilvl="0" w:tplc="7AF0D67E">
      <w:start w:val="1"/>
      <w:numFmt w:val="upperLetter"/>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8" w15:restartNumberingAfterBreak="0">
    <w:nsid w:val="65C92BEB"/>
    <w:multiLevelType w:val="hybridMultilevel"/>
    <w:tmpl w:val="3252DFB8"/>
    <w:lvl w:ilvl="0" w:tplc="04090009">
      <w:start w:val="1"/>
      <w:numFmt w:val="bullet"/>
      <w:lvlText w:val=""/>
      <w:lvlJc w:val="left"/>
      <w:pPr>
        <w:ind w:left="2610" w:hanging="360"/>
      </w:pPr>
      <w:rPr>
        <w:rFonts w:ascii="Wingdings" w:hAnsi="Wingdings"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19" w15:restartNumberingAfterBreak="0">
    <w:nsid w:val="672F4BDA"/>
    <w:multiLevelType w:val="hybridMultilevel"/>
    <w:tmpl w:val="26B6969C"/>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6A173EA3"/>
    <w:multiLevelType w:val="hybridMultilevel"/>
    <w:tmpl w:val="57A02CF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6B5F5ED0"/>
    <w:multiLevelType w:val="hybridMultilevel"/>
    <w:tmpl w:val="C4D837C4"/>
    <w:lvl w:ilvl="0" w:tplc="04090017">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2" w15:restartNumberingAfterBreak="0">
    <w:nsid w:val="73FA197E"/>
    <w:multiLevelType w:val="hybridMultilevel"/>
    <w:tmpl w:val="11682A46"/>
    <w:lvl w:ilvl="0" w:tplc="04090017">
      <w:start w:val="1"/>
      <w:numFmt w:val="lowerLetter"/>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3" w15:restartNumberingAfterBreak="0">
    <w:nsid w:val="745F36F7"/>
    <w:multiLevelType w:val="hybridMultilevel"/>
    <w:tmpl w:val="4C62C58E"/>
    <w:lvl w:ilvl="0" w:tplc="95B4B4B2">
      <w:start w:val="1"/>
      <w:numFmt w:val="lowerLetter"/>
      <w:lvlText w:val="%1)"/>
      <w:lvlJc w:val="left"/>
      <w:pPr>
        <w:ind w:left="1800" w:hanging="360"/>
      </w:pPr>
      <w:rPr>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75C55036"/>
    <w:multiLevelType w:val="hybridMultilevel"/>
    <w:tmpl w:val="C6506C4A"/>
    <w:lvl w:ilvl="0" w:tplc="04090017">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num w:numId="1" w16cid:durableId="648248733">
    <w:abstractNumId w:val="11"/>
  </w:num>
  <w:num w:numId="2" w16cid:durableId="1817138297">
    <w:abstractNumId w:val="16"/>
  </w:num>
  <w:num w:numId="3" w16cid:durableId="1971128246">
    <w:abstractNumId w:val="13"/>
  </w:num>
  <w:num w:numId="4" w16cid:durableId="463036552">
    <w:abstractNumId w:val="2"/>
  </w:num>
  <w:num w:numId="5" w16cid:durableId="1265960506">
    <w:abstractNumId w:val="7"/>
  </w:num>
  <w:num w:numId="6" w16cid:durableId="798456084">
    <w:abstractNumId w:val="9"/>
  </w:num>
  <w:num w:numId="7" w16cid:durableId="2106489659">
    <w:abstractNumId w:val="6"/>
  </w:num>
  <w:num w:numId="8" w16cid:durableId="671495473">
    <w:abstractNumId w:val="8"/>
  </w:num>
  <w:num w:numId="9" w16cid:durableId="1530534210">
    <w:abstractNumId w:val="24"/>
  </w:num>
  <w:num w:numId="10" w16cid:durableId="403990038">
    <w:abstractNumId w:val="0"/>
  </w:num>
  <w:num w:numId="11" w16cid:durableId="329404974">
    <w:abstractNumId w:val="18"/>
  </w:num>
  <w:num w:numId="12" w16cid:durableId="1504273818">
    <w:abstractNumId w:val="15"/>
  </w:num>
  <w:num w:numId="13" w16cid:durableId="364211885">
    <w:abstractNumId w:val="1"/>
  </w:num>
  <w:num w:numId="14" w16cid:durableId="65883917">
    <w:abstractNumId w:val="22"/>
  </w:num>
  <w:num w:numId="15" w16cid:durableId="515001670">
    <w:abstractNumId w:val="10"/>
  </w:num>
  <w:num w:numId="16" w16cid:durableId="1785535607">
    <w:abstractNumId w:val="12"/>
  </w:num>
  <w:num w:numId="17" w16cid:durableId="1325084737">
    <w:abstractNumId w:val="3"/>
  </w:num>
  <w:num w:numId="18" w16cid:durableId="666175561">
    <w:abstractNumId w:val="21"/>
  </w:num>
  <w:num w:numId="19" w16cid:durableId="163084993">
    <w:abstractNumId w:val="23"/>
  </w:num>
  <w:num w:numId="20" w16cid:durableId="1280604678">
    <w:abstractNumId w:val="4"/>
  </w:num>
  <w:num w:numId="21" w16cid:durableId="190580470">
    <w:abstractNumId w:val="19"/>
  </w:num>
  <w:num w:numId="22" w16cid:durableId="654525944">
    <w:abstractNumId w:val="14"/>
  </w:num>
  <w:num w:numId="23" w16cid:durableId="1930768598">
    <w:abstractNumId w:val="5"/>
  </w:num>
  <w:num w:numId="24" w16cid:durableId="1910647067">
    <w:abstractNumId w:val="20"/>
  </w:num>
  <w:num w:numId="25" w16cid:durableId="128006329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9"/>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3E5"/>
    <w:rsid w:val="000C43E5"/>
    <w:rsid w:val="00121CC6"/>
    <w:rsid w:val="003634A0"/>
    <w:rsid w:val="00666132"/>
    <w:rsid w:val="006755BB"/>
    <w:rsid w:val="009C44D5"/>
    <w:rsid w:val="00B22C24"/>
    <w:rsid w:val="00C96F28"/>
    <w:rsid w:val="00CA6368"/>
    <w:rsid w:val="00E770A6"/>
    <w:rsid w:val="00FC4B0E"/>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781AA"/>
  <w15:chartTrackingRefBased/>
  <w15:docId w15:val="{329E1AEE-6AB9-41CF-8025-B814A3488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K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Palatino Linotype"/>
    <w:qFormat/>
    <w:rsid w:val="000C43E5"/>
    <w:pPr>
      <w:spacing w:before="120" w:after="280"/>
      <w:jc w:val="both"/>
    </w:pPr>
    <w:rPr>
      <w:rFonts w:ascii="Palatino Linotype" w:hAnsi="Palatino Linotype"/>
      <w:kern w:val="0"/>
      <w:sz w:val="20"/>
      <w:lang w:val="en-GB"/>
    </w:rPr>
  </w:style>
  <w:style w:type="paragraph" w:styleId="Heading1">
    <w:name w:val="heading 1"/>
    <w:basedOn w:val="Normal"/>
    <w:next w:val="Normal"/>
    <w:link w:val="Heading1Char"/>
    <w:uiPriority w:val="9"/>
    <w:qFormat/>
    <w:rsid w:val="000C43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C43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43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43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0C43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43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43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43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43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3E5"/>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rsid w:val="000C43E5"/>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0C43E5"/>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0C43E5"/>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rsid w:val="000C43E5"/>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0C43E5"/>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0C43E5"/>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0C43E5"/>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0C43E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0C43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43E5"/>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0C43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43E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0C43E5"/>
    <w:pPr>
      <w:spacing w:before="160"/>
      <w:jc w:val="center"/>
    </w:pPr>
    <w:rPr>
      <w:i/>
      <w:iCs/>
      <w:color w:val="404040" w:themeColor="text1" w:themeTint="BF"/>
    </w:rPr>
  </w:style>
  <w:style w:type="character" w:customStyle="1" w:styleId="QuoteChar">
    <w:name w:val="Quote Char"/>
    <w:basedOn w:val="DefaultParagraphFont"/>
    <w:link w:val="Quote"/>
    <w:uiPriority w:val="29"/>
    <w:rsid w:val="000C43E5"/>
    <w:rPr>
      <w:i/>
      <w:iCs/>
      <w:color w:val="404040" w:themeColor="text1" w:themeTint="BF"/>
      <w:lang w:val="en-GB"/>
    </w:rPr>
  </w:style>
  <w:style w:type="paragraph" w:styleId="ListParagraph">
    <w:name w:val="List Paragraph"/>
    <w:basedOn w:val="Normal"/>
    <w:link w:val="ListParagraphChar"/>
    <w:uiPriority w:val="34"/>
    <w:qFormat/>
    <w:rsid w:val="000C43E5"/>
    <w:pPr>
      <w:ind w:left="720"/>
      <w:contextualSpacing/>
    </w:pPr>
  </w:style>
  <w:style w:type="character" w:styleId="IntenseEmphasis">
    <w:name w:val="Intense Emphasis"/>
    <w:basedOn w:val="DefaultParagraphFont"/>
    <w:uiPriority w:val="21"/>
    <w:qFormat/>
    <w:rsid w:val="000C43E5"/>
    <w:rPr>
      <w:i/>
      <w:iCs/>
      <w:color w:val="0F4761" w:themeColor="accent1" w:themeShade="BF"/>
    </w:rPr>
  </w:style>
  <w:style w:type="paragraph" w:styleId="IntenseQuote">
    <w:name w:val="Intense Quote"/>
    <w:basedOn w:val="Normal"/>
    <w:next w:val="Normal"/>
    <w:link w:val="IntenseQuoteChar"/>
    <w:uiPriority w:val="30"/>
    <w:qFormat/>
    <w:rsid w:val="000C43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43E5"/>
    <w:rPr>
      <w:i/>
      <w:iCs/>
      <w:color w:val="0F4761" w:themeColor="accent1" w:themeShade="BF"/>
      <w:lang w:val="en-GB"/>
    </w:rPr>
  </w:style>
  <w:style w:type="character" w:styleId="IntenseReference">
    <w:name w:val="Intense Reference"/>
    <w:basedOn w:val="DefaultParagraphFont"/>
    <w:uiPriority w:val="32"/>
    <w:qFormat/>
    <w:rsid w:val="000C43E5"/>
    <w:rPr>
      <w:b/>
      <w:bCs/>
      <w:smallCaps/>
      <w:color w:val="0F4761" w:themeColor="accent1" w:themeShade="BF"/>
      <w:spacing w:val="5"/>
    </w:rPr>
  </w:style>
  <w:style w:type="table" w:styleId="LightShading">
    <w:name w:val="Light Shading"/>
    <w:basedOn w:val="TableNormal"/>
    <w:uiPriority w:val="60"/>
    <w:rsid w:val="000C43E5"/>
    <w:pPr>
      <w:spacing w:after="0" w:line="240" w:lineRule="auto"/>
    </w:pPr>
    <w:rPr>
      <w:color w:val="000000" w:themeColor="text1" w:themeShade="BF"/>
      <w:kern w:val="0"/>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Grid">
    <w:name w:val="Table Grid"/>
    <w:basedOn w:val="TableNormal"/>
    <w:uiPriority w:val="59"/>
    <w:rsid w:val="000C4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0C43E5"/>
    <w:rPr>
      <w:lang w:val="en-GB"/>
    </w:rPr>
  </w:style>
  <w:style w:type="paragraph" w:styleId="NormalWeb">
    <w:name w:val="Normal (Web)"/>
    <w:basedOn w:val="Normal"/>
    <w:uiPriority w:val="99"/>
    <w:unhideWhenUsed/>
    <w:rsid w:val="000C43E5"/>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Light">
    <w:name w:val="Grid Table Light"/>
    <w:basedOn w:val="TableNormal"/>
    <w:uiPriority w:val="40"/>
    <w:rsid w:val="000C43E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3" Type="http://schemas.openxmlformats.org/officeDocument/2006/relationships/settings" Target="settings.xml"/><Relationship Id="rId7" Type="http://schemas.openxmlformats.org/officeDocument/2006/relationships/diagramQuickStyle" Target="diagrams/quickStyl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theme" Target="theme/theme1.xml"/><Relationship Id="rId5" Type="http://schemas.openxmlformats.org/officeDocument/2006/relationships/diagramData" Target="diagrams/data1.xm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5A9F442-EE75-4620-AB36-59584C42CFBD}" type="doc">
      <dgm:prSet loTypeId="urn:microsoft.com/office/officeart/2005/8/layout/StepDownProcess" loCatId="process" qsTypeId="urn:microsoft.com/office/officeart/2005/8/quickstyle/simple1" qsCatId="simple" csTypeId="urn:microsoft.com/office/officeart/2005/8/colors/accent1_2" csCatId="accent1" phldr="1"/>
      <dgm:spPr/>
      <dgm:t>
        <a:bodyPr/>
        <a:lstStyle/>
        <a:p>
          <a:endParaRPr lang="en-US"/>
        </a:p>
      </dgm:t>
    </dgm:pt>
    <dgm:pt modelId="{7D0EDCE1-9544-4AB9-BE12-6D3D46E3300B}">
      <dgm:prSet phldrT="[Text]" custT="1">
        <dgm:style>
          <a:lnRef idx="2">
            <a:schemeClr val="accent2"/>
          </a:lnRef>
          <a:fillRef idx="1">
            <a:schemeClr val="lt1"/>
          </a:fillRef>
          <a:effectRef idx="0">
            <a:schemeClr val="accent2"/>
          </a:effectRef>
          <a:fontRef idx="minor">
            <a:schemeClr val="dk1"/>
          </a:fontRef>
        </dgm:style>
      </dgm:prSet>
      <dgm:spPr/>
      <dgm:t>
        <a:bodyPr/>
        <a:lstStyle/>
        <a:p>
          <a:r>
            <a:rPr lang="en-US" sz="1200">
              <a:latin typeface="Times New Roman" panose="02020603050405020304" pitchFamily="18" charset="0"/>
              <a:cs typeface="Times New Roman" panose="02020603050405020304" pitchFamily="18" charset="0"/>
            </a:rPr>
            <a:t>≈Total number of women 40-55 years old in 1 year </a:t>
          </a:r>
        </a:p>
        <a:p>
          <a:r>
            <a:rPr lang="en-US" sz="1200">
              <a:latin typeface="Times New Roman" panose="02020603050405020304" pitchFamily="18" charset="0"/>
              <a:cs typeface="Times New Roman" panose="02020603050405020304" pitchFamily="18" charset="0"/>
            </a:rPr>
            <a:t>3641</a:t>
          </a:r>
        </a:p>
      </dgm:t>
    </dgm:pt>
    <dgm:pt modelId="{5DB54438-3DEF-4446-B12E-5D39CD05E796}" type="parTrans" cxnId="{2A6BC3E4-A2A4-478F-88AA-FBFCF2217D07}">
      <dgm:prSet/>
      <dgm:spPr/>
      <dgm:t>
        <a:bodyPr/>
        <a:lstStyle/>
        <a:p>
          <a:endParaRPr lang="en-US" sz="1200">
            <a:latin typeface="Times New Roman" panose="02020603050405020304" pitchFamily="18" charset="0"/>
            <a:cs typeface="Times New Roman" panose="02020603050405020304" pitchFamily="18" charset="0"/>
          </a:endParaRPr>
        </a:p>
      </dgm:t>
    </dgm:pt>
    <dgm:pt modelId="{A3BB2BF7-B924-4C3A-9594-AED658CC4CB1}" type="sibTrans" cxnId="{2A6BC3E4-A2A4-478F-88AA-FBFCF2217D07}">
      <dgm:prSet/>
      <dgm:spPr/>
      <dgm:t>
        <a:bodyPr/>
        <a:lstStyle/>
        <a:p>
          <a:endParaRPr lang="en-US" sz="1200">
            <a:latin typeface="Times New Roman" panose="02020603050405020304" pitchFamily="18" charset="0"/>
            <a:cs typeface="Times New Roman" panose="02020603050405020304" pitchFamily="18" charset="0"/>
          </a:endParaRPr>
        </a:p>
      </dgm:t>
    </dgm:pt>
    <dgm:pt modelId="{09FAC732-2BDD-404F-B2D9-12E0FB31A900}">
      <dgm:prSet phldrT="[Text]" custT="1">
        <dgm:style>
          <a:lnRef idx="2">
            <a:schemeClr val="accent2"/>
          </a:lnRef>
          <a:fillRef idx="1">
            <a:schemeClr val="lt1"/>
          </a:fillRef>
          <a:effectRef idx="0">
            <a:schemeClr val="accent2"/>
          </a:effectRef>
          <a:fontRef idx="minor">
            <a:schemeClr val="dk1"/>
          </a:fontRef>
        </dgm:style>
      </dgm:prSet>
      <dgm:spPr/>
      <dgm:t>
        <a:bodyPr/>
        <a:lstStyle/>
        <a:p>
          <a:r>
            <a:rPr lang="en-US" sz="1200">
              <a:latin typeface="Times New Roman" panose="02020603050405020304" pitchFamily="18" charset="0"/>
              <a:cs typeface="Times New Roman" panose="02020603050405020304" pitchFamily="18" charset="0"/>
            </a:rPr>
            <a:t>aproached 610</a:t>
          </a:r>
        </a:p>
      </dgm:t>
    </dgm:pt>
    <dgm:pt modelId="{3D527F1A-EB5D-490A-8D70-B402B4E99CB7}" type="parTrans" cxnId="{4A983C0E-451D-491D-925F-50D193C1240D}">
      <dgm:prSet/>
      <dgm:spPr/>
      <dgm:t>
        <a:bodyPr/>
        <a:lstStyle/>
        <a:p>
          <a:endParaRPr lang="en-US" sz="1200">
            <a:latin typeface="Times New Roman" panose="02020603050405020304" pitchFamily="18" charset="0"/>
            <a:cs typeface="Times New Roman" panose="02020603050405020304" pitchFamily="18" charset="0"/>
          </a:endParaRPr>
        </a:p>
      </dgm:t>
    </dgm:pt>
    <dgm:pt modelId="{3A52F1E2-8DDC-434C-BBE1-4E3C1462CB04}" type="sibTrans" cxnId="{4A983C0E-451D-491D-925F-50D193C1240D}">
      <dgm:prSet/>
      <dgm:spPr/>
      <dgm:t>
        <a:bodyPr/>
        <a:lstStyle/>
        <a:p>
          <a:endParaRPr lang="en-US" sz="1200">
            <a:latin typeface="Times New Roman" panose="02020603050405020304" pitchFamily="18" charset="0"/>
            <a:cs typeface="Times New Roman" panose="02020603050405020304" pitchFamily="18" charset="0"/>
          </a:endParaRPr>
        </a:p>
      </dgm:t>
    </dgm:pt>
    <dgm:pt modelId="{14BDBAA8-6639-40AA-8343-683827E19959}">
      <dgm:prSet phldrT="[Text]" custT="1">
        <dgm:style>
          <a:lnRef idx="2">
            <a:schemeClr val="accent2"/>
          </a:lnRef>
          <a:fillRef idx="1">
            <a:schemeClr val="lt1"/>
          </a:fillRef>
          <a:effectRef idx="0">
            <a:schemeClr val="accent2"/>
          </a:effectRef>
          <a:fontRef idx="minor">
            <a:schemeClr val="dk1"/>
          </a:fontRef>
        </dgm:style>
      </dgm:prSet>
      <dgm:spPr/>
      <dgm:t>
        <a:bodyPr/>
        <a:lstStyle/>
        <a:p>
          <a:r>
            <a:rPr lang="en-US" sz="1200">
              <a:latin typeface="Times New Roman" panose="02020603050405020304" pitchFamily="18" charset="0"/>
              <a:cs typeface="Times New Roman" panose="02020603050405020304" pitchFamily="18" charset="0"/>
            </a:rPr>
            <a:t>Ineligible 248</a:t>
          </a:r>
        </a:p>
      </dgm:t>
    </dgm:pt>
    <dgm:pt modelId="{1E60DBC1-E996-40F0-896A-D3360EF1CB4A}" type="parTrans" cxnId="{B6EFFE6D-A5D7-40F1-A256-D820A2BFEF86}">
      <dgm:prSet/>
      <dgm:spPr/>
      <dgm:t>
        <a:bodyPr/>
        <a:lstStyle/>
        <a:p>
          <a:endParaRPr lang="en-US" sz="1200">
            <a:latin typeface="Times New Roman" panose="02020603050405020304" pitchFamily="18" charset="0"/>
            <a:cs typeface="Times New Roman" panose="02020603050405020304" pitchFamily="18" charset="0"/>
          </a:endParaRPr>
        </a:p>
      </dgm:t>
    </dgm:pt>
    <dgm:pt modelId="{09B58EC0-4682-4EB2-B6BC-C5780DC2CE11}" type="sibTrans" cxnId="{B6EFFE6D-A5D7-40F1-A256-D820A2BFEF86}">
      <dgm:prSet/>
      <dgm:spPr/>
      <dgm:t>
        <a:bodyPr/>
        <a:lstStyle/>
        <a:p>
          <a:endParaRPr lang="en-US" sz="1200">
            <a:latin typeface="Times New Roman" panose="02020603050405020304" pitchFamily="18" charset="0"/>
            <a:cs typeface="Times New Roman" panose="02020603050405020304" pitchFamily="18" charset="0"/>
          </a:endParaRPr>
        </a:p>
      </dgm:t>
    </dgm:pt>
    <dgm:pt modelId="{3718306F-DB8E-41EA-8733-8C5983C0C0D5}">
      <dgm:prSet custT="1">
        <dgm:style>
          <a:lnRef idx="2">
            <a:schemeClr val="accent2"/>
          </a:lnRef>
          <a:fillRef idx="1">
            <a:schemeClr val="lt1"/>
          </a:fillRef>
          <a:effectRef idx="0">
            <a:schemeClr val="accent2"/>
          </a:effectRef>
          <a:fontRef idx="minor">
            <a:schemeClr val="dk1"/>
          </a:fontRef>
        </dgm:style>
      </dgm:prSet>
      <dgm:spPr/>
      <dgm:t>
        <a:bodyPr/>
        <a:lstStyle/>
        <a:p>
          <a:r>
            <a:rPr lang="en-US" sz="1200">
              <a:latin typeface="Times New Roman" panose="02020603050405020304" pitchFamily="18" charset="0"/>
              <a:cs typeface="Times New Roman" panose="02020603050405020304" pitchFamily="18" charset="0"/>
            </a:rPr>
            <a:t>3 declined consent</a:t>
          </a:r>
        </a:p>
      </dgm:t>
    </dgm:pt>
    <dgm:pt modelId="{0EFD6B84-40FD-42D9-B7F6-DE128069356F}" type="parTrans" cxnId="{08787543-E900-4E76-BE81-424740267E30}">
      <dgm:prSet/>
      <dgm:spPr/>
      <dgm:t>
        <a:bodyPr/>
        <a:lstStyle/>
        <a:p>
          <a:endParaRPr lang="en-US" sz="1200">
            <a:latin typeface="Times New Roman" panose="02020603050405020304" pitchFamily="18" charset="0"/>
            <a:cs typeface="Times New Roman" panose="02020603050405020304" pitchFamily="18" charset="0"/>
          </a:endParaRPr>
        </a:p>
      </dgm:t>
    </dgm:pt>
    <dgm:pt modelId="{1182DAAA-C827-42F8-9773-7D639B398B39}" type="sibTrans" cxnId="{08787543-E900-4E76-BE81-424740267E30}">
      <dgm:prSet/>
      <dgm:spPr/>
      <dgm:t>
        <a:bodyPr/>
        <a:lstStyle/>
        <a:p>
          <a:endParaRPr lang="en-US" sz="1200">
            <a:latin typeface="Times New Roman" panose="02020603050405020304" pitchFamily="18" charset="0"/>
            <a:cs typeface="Times New Roman" panose="02020603050405020304" pitchFamily="18" charset="0"/>
          </a:endParaRPr>
        </a:p>
      </dgm:t>
    </dgm:pt>
    <dgm:pt modelId="{DBFEAFFD-A743-47C4-B2AD-3365596B476D}">
      <dgm:prSet custT="1">
        <dgm:style>
          <a:lnRef idx="2">
            <a:schemeClr val="accent2"/>
          </a:lnRef>
          <a:fillRef idx="1">
            <a:schemeClr val="lt1"/>
          </a:fillRef>
          <a:effectRef idx="0">
            <a:schemeClr val="accent2"/>
          </a:effectRef>
          <a:fontRef idx="minor">
            <a:schemeClr val="dk1"/>
          </a:fontRef>
        </dgm:style>
      </dgm:prSet>
      <dgm:spPr/>
      <dgm:t>
        <a:bodyPr/>
        <a:lstStyle/>
        <a:p>
          <a:r>
            <a:rPr lang="en-US" sz="1200">
              <a:latin typeface="Times New Roman" panose="02020603050405020304" pitchFamily="18" charset="0"/>
              <a:cs typeface="Times New Roman" panose="02020603050405020304" pitchFamily="18" charset="0"/>
            </a:rPr>
            <a:t>359 enrolled to the study</a:t>
          </a:r>
        </a:p>
      </dgm:t>
    </dgm:pt>
    <dgm:pt modelId="{088539BD-59B9-486B-8D00-4185250A3ED4}" type="parTrans" cxnId="{BF50425A-3020-4801-B605-82CD57373EBC}">
      <dgm:prSet/>
      <dgm:spPr/>
      <dgm:t>
        <a:bodyPr/>
        <a:lstStyle/>
        <a:p>
          <a:endParaRPr lang="en-US" sz="1200">
            <a:latin typeface="Times New Roman" panose="02020603050405020304" pitchFamily="18" charset="0"/>
            <a:cs typeface="Times New Roman" panose="02020603050405020304" pitchFamily="18" charset="0"/>
          </a:endParaRPr>
        </a:p>
      </dgm:t>
    </dgm:pt>
    <dgm:pt modelId="{3033AF95-437A-40B8-A3CA-A56A75F68239}" type="sibTrans" cxnId="{BF50425A-3020-4801-B605-82CD57373EBC}">
      <dgm:prSet/>
      <dgm:spPr/>
      <dgm:t>
        <a:bodyPr/>
        <a:lstStyle/>
        <a:p>
          <a:endParaRPr lang="en-US" sz="1200">
            <a:latin typeface="Times New Roman" panose="02020603050405020304" pitchFamily="18" charset="0"/>
            <a:cs typeface="Times New Roman" panose="02020603050405020304" pitchFamily="18" charset="0"/>
          </a:endParaRPr>
        </a:p>
      </dgm:t>
    </dgm:pt>
    <dgm:pt modelId="{864ED242-49BC-47B2-9B65-4CB8702788BD}" type="pres">
      <dgm:prSet presAssocID="{45A9F442-EE75-4620-AB36-59584C42CFBD}" presName="rootnode" presStyleCnt="0">
        <dgm:presLayoutVars>
          <dgm:chMax/>
          <dgm:chPref/>
          <dgm:dir/>
          <dgm:animLvl val="lvl"/>
        </dgm:presLayoutVars>
      </dgm:prSet>
      <dgm:spPr/>
    </dgm:pt>
    <dgm:pt modelId="{C972D0E7-D054-459A-B838-C51D2B33935B}" type="pres">
      <dgm:prSet presAssocID="{7D0EDCE1-9544-4AB9-BE12-6D3D46E3300B}" presName="composite" presStyleCnt="0"/>
      <dgm:spPr/>
    </dgm:pt>
    <dgm:pt modelId="{CC889025-497D-45C5-9669-DEB93C834D46}" type="pres">
      <dgm:prSet presAssocID="{7D0EDCE1-9544-4AB9-BE12-6D3D46E3300B}" presName="bentUpArrow1" presStyleLbl="alignImgPlace1" presStyleIdx="0" presStyleCnt="4"/>
      <dgm:spPr>
        <a:solidFill>
          <a:schemeClr val="accent2">
            <a:lumMod val="60000"/>
            <a:lumOff val="40000"/>
          </a:schemeClr>
        </a:solidFill>
      </dgm:spPr>
    </dgm:pt>
    <dgm:pt modelId="{335F385C-E47E-4767-8B94-7E0CE8A43515}" type="pres">
      <dgm:prSet presAssocID="{7D0EDCE1-9544-4AB9-BE12-6D3D46E3300B}" presName="ParentText" presStyleLbl="node1" presStyleIdx="0" presStyleCnt="5" custScaleX="247127">
        <dgm:presLayoutVars>
          <dgm:chMax val="1"/>
          <dgm:chPref val="1"/>
          <dgm:bulletEnabled val="1"/>
        </dgm:presLayoutVars>
      </dgm:prSet>
      <dgm:spPr/>
    </dgm:pt>
    <dgm:pt modelId="{16E0E446-D003-4CF8-9948-4A65D6B425ED}" type="pres">
      <dgm:prSet presAssocID="{7D0EDCE1-9544-4AB9-BE12-6D3D46E3300B}" presName="ChildText" presStyleLbl="revTx" presStyleIdx="0" presStyleCnt="4">
        <dgm:presLayoutVars>
          <dgm:chMax val="0"/>
          <dgm:chPref val="0"/>
          <dgm:bulletEnabled val="1"/>
        </dgm:presLayoutVars>
      </dgm:prSet>
      <dgm:spPr/>
    </dgm:pt>
    <dgm:pt modelId="{2B3C2179-9CA9-4160-9F48-76F813AE80E1}" type="pres">
      <dgm:prSet presAssocID="{A3BB2BF7-B924-4C3A-9594-AED658CC4CB1}" presName="sibTrans" presStyleCnt="0"/>
      <dgm:spPr/>
    </dgm:pt>
    <dgm:pt modelId="{6F14884B-D550-414E-B265-296BEF370F3A}" type="pres">
      <dgm:prSet presAssocID="{09FAC732-2BDD-404F-B2D9-12E0FB31A900}" presName="composite" presStyleCnt="0"/>
      <dgm:spPr/>
    </dgm:pt>
    <dgm:pt modelId="{F73D9927-EF25-46F2-9EFC-03FCCFD4B10F}" type="pres">
      <dgm:prSet presAssocID="{09FAC732-2BDD-404F-B2D9-12E0FB31A900}" presName="bentUpArrow1" presStyleLbl="alignImgPlace1" presStyleIdx="1" presStyleCnt="4" custLinFactNeighborX="-2307" custLinFactNeighborY="2181"/>
      <dgm:spPr>
        <a:solidFill>
          <a:schemeClr val="accent2">
            <a:lumMod val="60000"/>
            <a:lumOff val="40000"/>
          </a:schemeClr>
        </a:solidFill>
      </dgm:spPr>
    </dgm:pt>
    <dgm:pt modelId="{C5B6E93D-3C78-45C2-814B-03142F8BC23C}" type="pres">
      <dgm:prSet presAssocID="{09FAC732-2BDD-404F-B2D9-12E0FB31A900}" presName="ParentText" presStyleLbl="node1" presStyleIdx="1" presStyleCnt="5" custScaleX="159212" custLinFactNeighborX="31136">
        <dgm:presLayoutVars>
          <dgm:chMax val="1"/>
          <dgm:chPref val="1"/>
          <dgm:bulletEnabled val="1"/>
        </dgm:presLayoutVars>
      </dgm:prSet>
      <dgm:spPr/>
    </dgm:pt>
    <dgm:pt modelId="{F9257159-78A8-405A-891C-7A2E8DD7973F}" type="pres">
      <dgm:prSet presAssocID="{09FAC732-2BDD-404F-B2D9-12E0FB31A900}" presName="ChildText" presStyleLbl="revTx" presStyleIdx="1" presStyleCnt="4">
        <dgm:presLayoutVars>
          <dgm:chMax val="0"/>
          <dgm:chPref val="0"/>
          <dgm:bulletEnabled val="1"/>
        </dgm:presLayoutVars>
      </dgm:prSet>
      <dgm:spPr/>
    </dgm:pt>
    <dgm:pt modelId="{C9E422E7-D258-47E6-81BA-42344B241DBB}" type="pres">
      <dgm:prSet presAssocID="{3A52F1E2-8DDC-434C-BBE1-4E3C1462CB04}" presName="sibTrans" presStyleCnt="0"/>
      <dgm:spPr/>
    </dgm:pt>
    <dgm:pt modelId="{E5B52990-8D33-4185-B40A-FDC6D57AC0DA}" type="pres">
      <dgm:prSet presAssocID="{14BDBAA8-6639-40AA-8343-683827E19959}" presName="composite" presStyleCnt="0"/>
      <dgm:spPr/>
    </dgm:pt>
    <dgm:pt modelId="{34C2FEB8-8290-4CFE-B89B-C9B0C3D90549}" type="pres">
      <dgm:prSet presAssocID="{14BDBAA8-6639-40AA-8343-683827E19959}" presName="bentUpArrow1" presStyleLbl="alignImgPlace1" presStyleIdx="2" presStyleCnt="4" custScaleX="104561" custScaleY="154602" custLinFactX="-87415" custLinFactNeighborX="-100000" custLinFactNeighborY="-14028"/>
      <dgm:spPr>
        <a:solidFill>
          <a:schemeClr val="accent2">
            <a:lumMod val="60000"/>
            <a:lumOff val="40000"/>
          </a:schemeClr>
        </a:solidFill>
      </dgm:spPr>
    </dgm:pt>
    <dgm:pt modelId="{FD86DC5F-4544-41C8-9EC3-405F83355275}" type="pres">
      <dgm:prSet presAssocID="{14BDBAA8-6639-40AA-8343-683827E19959}" presName="ParentText" presStyleLbl="node1" presStyleIdx="2" presStyleCnt="5" custScaleX="176470" custLinFactNeighborX="-6936" custLinFactNeighborY="1794">
        <dgm:presLayoutVars>
          <dgm:chMax val="1"/>
          <dgm:chPref val="1"/>
          <dgm:bulletEnabled val="1"/>
        </dgm:presLayoutVars>
      </dgm:prSet>
      <dgm:spPr/>
    </dgm:pt>
    <dgm:pt modelId="{A9C74BB6-BA66-4E23-B9A5-122DECC08B72}" type="pres">
      <dgm:prSet presAssocID="{14BDBAA8-6639-40AA-8343-683827E19959}" presName="ChildText" presStyleLbl="revTx" presStyleIdx="2" presStyleCnt="4">
        <dgm:presLayoutVars>
          <dgm:chMax val="0"/>
          <dgm:chPref val="0"/>
          <dgm:bulletEnabled val="1"/>
        </dgm:presLayoutVars>
      </dgm:prSet>
      <dgm:spPr/>
    </dgm:pt>
    <dgm:pt modelId="{0C2822D3-531C-41EA-A755-5F650A072972}" type="pres">
      <dgm:prSet presAssocID="{09B58EC0-4682-4EB2-B6BC-C5780DC2CE11}" presName="sibTrans" presStyleCnt="0"/>
      <dgm:spPr/>
    </dgm:pt>
    <dgm:pt modelId="{30778912-F5E8-4F0D-AF2B-BC13BCE2D4B6}" type="pres">
      <dgm:prSet presAssocID="{3718306F-DB8E-41EA-8733-8C5983C0C0D5}" presName="composite" presStyleCnt="0"/>
      <dgm:spPr/>
    </dgm:pt>
    <dgm:pt modelId="{26ACBE78-2E70-4C64-B635-8D20972C9B20}" type="pres">
      <dgm:prSet presAssocID="{3718306F-DB8E-41EA-8733-8C5983C0C0D5}" presName="bentUpArrow1" presStyleLbl="alignImgPlace1" presStyleIdx="3" presStyleCnt="4" custAng="16200000" custScaleX="82073" custScaleY="86170" custLinFactX="-185942" custLinFactNeighborX="-200000" custLinFactNeighborY="-63595"/>
      <dgm:spPr>
        <a:prstGeom prst="downArrow">
          <a:avLst/>
        </a:prstGeom>
        <a:solidFill>
          <a:schemeClr val="accent2">
            <a:lumMod val="60000"/>
            <a:lumOff val="40000"/>
          </a:schemeClr>
        </a:solidFill>
      </dgm:spPr>
    </dgm:pt>
    <dgm:pt modelId="{FC897E89-3A43-429C-84C8-875DC1B8A96C}" type="pres">
      <dgm:prSet presAssocID="{3718306F-DB8E-41EA-8733-8C5983C0C0D5}" presName="ParentText" presStyleLbl="node1" presStyleIdx="3" presStyleCnt="5" custScaleX="161792" custLinFactX="-22427" custLinFactNeighborX="-100000" custLinFactNeighborY="-27766">
        <dgm:presLayoutVars>
          <dgm:chMax val="1"/>
          <dgm:chPref val="1"/>
          <dgm:bulletEnabled val="1"/>
        </dgm:presLayoutVars>
      </dgm:prSet>
      <dgm:spPr/>
    </dgm:pt>
    <dgm:pt modelId="{879B4672-F20D-4F54-9091-28BF46486D1E}" type="pres">
      <dgm:prSet presAssocID="{3718306F-DB8E-41EA-8733-8C5983C0C0D5}" presName="ChildText" presStyleLbl="revTx" presStyleIdx="3" presStyleCnt="4">
        <dgm:presLayoutVars>
          <dgm:chMax val="0"/>
          <dgm:chPref val="0"/>
          <dgm:bulletEnabled val="1"/>
        </dgm:presLayoutVars>
      </dgm:prSet>
      <dgm:spPr/>
    </dgm:pt>
    <dgm:pt modelId="{015DB806-9EF4-4622-B0F3-246111FB3D7E}" type="pres">
      <dgm:prSet presAssocID="{1182DAAA-C827-42F8-9773-7D639B398B39}" presName="sibTrans" presStyleCnt="0"/>
      <dgm:spPr/>
    </dgm:pt>
    <dgm:pt modelId="{8EE548E8-E956-465E-A2CB-B1825A67AC1A}" type="pres">
      <dgm:prSet presAssocID="{DBFEAFFD-A743-47C4-B2AD-3365596B476D}" presName="composite" presStyleCnt="0"/>
      <dgm:spPr/>
    </dgm:pt>
    <dgm:pt modelId="{CB4C09EA-E505-40D2-818A-28B129DE1C21}" type="pres">
      <dgm:prSet presAssocID="{DBFEAFFD-A743-47C4-B2AD-3365596B476D}" presName="ParentText" presStyleLbl="node1" presStyleIdx="4" presStyleCnt="5" custScaleX="159260" custLinFactX="-153155" custLinFactNeighborX="-200000" custLinFactNeighborY="18425">
        <dgm:presLayoutVars>
          <dgm:chMax val="1"/>
          <dgm:chPref val="1"/>
          <dgm:bulletEnabled val="1"/>
        </dgm:presLayoutVars>
      </dgm:prSet>
      <dgm:spPr/>
    </dgm:pt>
  </dgm:ptLst>
  <dgm:cxnLst>
    <dgm:cxn modelId="{4A983C0E-451D-491D-925F-50D193C1240D}" srcId="{45A9F442-EE75-4620-AB36-59584C42CFBD}" destId="{09FAC732-2BDD-404F-B2D9-12E0FB31A900}" srcOrd="1" destOrd="0" parTransId="{3D527F1A-EB5D-490A-8D70-B402B4E99CB7}" sibTransId="{3A52F1E2-8DDC-434C-BBE1-4E3C1462CB04}"/>
    <dgm:cxn modelId="{5D050B30-8799-4DE6-91CF-5D3AF5ADB6F0}" type="presOf" srcId="{7D0EDCE1-9544-4AB9-BE12-6D3D46E3300B}" destId="{335F385C-E47E-4767-8B94-7E0CE8A43515}" srcOrd="0" destOrd="0" presId="urn:microsoft.com/office/officeart/2005/8/layout/StepDownProcess"/>
    <dgm:cxn modelId="{35A2565E-112F-4B8D-819D-863EA770CB53}" type="presOf" srcId="{45A9F442-EE75-4620-AB36-59584C42CFBD}" destId="{864ED242-49BC-47B2-9B65-4CB8702788BD}" srcOrd="0" destOrd="0" presId="urn:microsoft.com/office/officeart/2005/8/layout/StepDownProcess"/>
    <dgm:cxn modelId="{08787543-E900-4E76-BE81-424740267E30}" srcId="{45A9F442-EE75-4620-AB36-59584C42CFBD}" destId="{3718306F-DB8E-41EA-8733-8C5983C0C0D5}" srcOrd="3" destOrd="0" parTransId="{0EFD6B84-40FD-42D9-B7F6-DE128069356F}" sibTransId="{1182DAAA-C827-42F8-9773-7D639B398B39}"/>
    <dgm:cxn modelId="{B6EFFE6D-A5D7-40F1-A256-D820A2BFEF86}" srcId="{45A9F442-EE75-4620-AB36-59584C42CFBD}" destId="{14BDBAA8-6639-40AA-8343-683827E19959}" srcOrd="2" destOrd="0" parTransId="{1E60DBC1-E996-40F0-896A-D3360EF1CB4A}" sibTransId="{09B58EC0-4682-4EB2-B6BC-C5780DC2CE11}"/>
    <dgm:cxn modelId="{9A175D74-F52B-445F-B09C-921117FBCCF5}" type="presOf" srcId="{3718306F-DB8E-41EA-8733-8C5983C0C0D5}" destId="{FC897E89-3A43-429C-84C8-875DC1B8A96C}" srcOrd="0" destOrd="0" presId="urn:microsoft.com/office/officeart/2005/8/layout/StepDownProcess"/>
    <dgm:cxn modelId="{BF50425A-3020-4801-B605-82CD57373EBC}" srcId="{45A9F442-EE75-4620-AB36-59584C42CFBD}" destId="{DBFEAFFD-A743-47C4-B2AD-3365596B476D}" srcOrd="4" destOrd="0" parTransId="{088539BD-59B9-486B-8D00-4185250A3ED4}" sibTransId="{3033AF95-437A-40B8-A3CA-A56A75F68239}"/>
    <dgm:cxn modelId="{DFD665AD-9E32-41F4-9EC6-038D9F91817F}" type="presOf" srcId="{DBFEAFFD-A743-47C4-B2AD-3365596B476D}" destId="{CB4C09EA-E505-40D2-818A-28B129DE1C21}" srcOrd="0" destOrd="0" presId="urn:microsoft.com/office/officeart/2005/8/layout/StepDownProcess"/>
    <dgm:cxn modelId="{3D217AC8-7F4C-4288-8D25-44DD76FB1B50}" type="presOf" srcId="{09FAC732-2BDD-404F-B2D9-12E0FB31A900}" destId="{C5B6E93D-3C78-45C2-814B-03142F8BC23C}" srcOrd="0" destOrd="0" presId="urn:microsoft.com/office/officeart/2005/8/layout/StepDownProcess"/>
    <dgm:cxn modelId="{5039ECDB-D414-4202-AA66-C9C269DAB897}" type="presOf" srcId="{14BDBAA8-6639-40AA-8343-683827E19959}" destId="{FD86DC5F-4544-41C8-9EC3-405F83355275}" srcOrd="0" destOrd="0" presId="urn:microsoft.com/office/officeart/2005/8/layout/StepDownProcess"/>
    <dgm:cxn modelId="{2A6BC3E4-A2A4-478F-88AA-FBFCF2217D07}" srcId="{45A9F442-EE75-4620-AB36-59584C42CFBD}" destId="{7D0EDCE1-9544-4AB9-BE12-6D3D46E3300B}" srcOrd="0" destOrd="0" parTransId="{5DB54438-3DEF-4446-B12E-5D39CD05E796}" sibTransId="{A3BB2BF7-B924-4C3A-9594-AED658CC4CB1}"/>
    <dgm:cxn modelId="{EC73D809-9950-4A35-83A4-5107D5AA1087}" type="presParOf" srcId="{864ED242-49BC-47B2-9B65-4CB8702788BD}" destId="{C972D0E7-D054-459A-B838-C51D2B33935B}" srcOrd="0" destOrd="0" presId="urn:microsoft.com/office/officeart/2005/8/layout/StepDownProcess"/>
    <dgm:cxn modelId="{3C8ADF4D-44C1-47D4-9070-450C8E1BDA1F}" type="presParOf" srcId="{C972D0E7-D054-459A-B838-C51D2B33935B}" destId="{CC889025-497D-45C5-9669-DEB93C834D46}" srcOrd="0" destOrd="0" presId="urn:microsoft.com/office/officeart/2005/8/layout/StepDownProcess"/>
    <dgm:cxn modelId="{F6A571A2-D3E2-4008-890F-A7A0007D7FC7}" type="presParOf" srcId="{C972D0E7-D054-459A-B838-C51D2B33935B}" destId="{335F385C-E47E-4767-8B94-7E0CE8A43515}" srcOrd="1" destOrd="0" presId="urn:microsoft.com/office/officeart/2005/8/layout/StepDownProcess"/>
    <dgm:cxn modelId="{75FCF344-5D54-4F92-ABF2-247FF25F5F5B}" type="presParOf" srcId="{C972D0E7-D054-459A-B838-C51D2B33935B}" destId="{16E0E446-D003-4CF8-9948-4A65D6B425ED}" srcOrd="2" destOrd="0" presId="urn:microsoft.com/office/officeart/2005/8/layout/StepDownProcess"/>
    <dgm:cxn modelId="{A0EEB8EE-34FA-44A5-8579-E3E8282C2FF8}" type="presParOf" srcId="{864ED242-49BC-47B2-9B65-4CB8702788BD}" destId="{2B3C2179-9CA9-4160-9F48-76F813AE80E1}" srcOrd="1" destOrd="0" presId="urn:microsoft.com/office/officeart/2005/8/layout/StepDownProcess"/>
    <dgm:cxn modelId="{761895BE-E476-4FC5-A423-1FF3792C2C3B}" type="presParOf" srcId="{864ED242-49BC-47B2-9B65-4CB8702788BD}" destId="{6F14884B-D550-414E-B265-296BEF370F3A}" srcOrd="2" destOrd="0" presId="urn:microsoft.com/office/officeart/2005/8/layout/StepDownProcess"/>
    <dgm:cxn modelId="{E51EAC76-02F0-44F0-AC52-F933DB11ED9E}" type="presParOf" srcId="{6F14884B-D550-414E-B265-296BEF370F3A}" destId="{F73D9927-EF25-46F2-9EFC-03FCCFD4B10F}" srcOrd="0" destOrd="0" presId="urn:microsoft.com/office/officeart/2005/8/layout/StepDownProcess"/>
    <dgm:cxn modelId="{A74CDE00-1478-48C0-A330-D699513592C2}" type="presParOf" srcId="{6F14884B-D550-414E-B265-296BEF370F3A}" destId="{C5B6E93D-3C78-45C2-814B-03142F8BC23C}" srcOrd="1" destOrd="0" presId="urn:microsoft.com/office/officeart/2005/8/layout/StepDownProcess"/>
    <dgm:cxn modelId="{E47DE23D-30FD-4E86-8615-11E63729181F}" type="presParOf" srcId="{6F14884B-D550-414E-B265-296BEF370F3A}" destId="{F9257159-78A8-405A-891C-7A2E8DD7973F}" srcOrd="2" destOrd="0" presId="urn:microsoft.com/office/officeart/2005/8/layout/StepDownProcess"/>
    <dgm:cxn modelId="{B21C0CEC-C20F-4AF0-BE48-9A92BC1FC755}" type="presParOf" srcId="{864ED242-49BC-47B2-9B65-4CB8702788BD}" destId="{C9E422E7-D258-47E6-81BA-42344B241DBB}" srcOrd="3" destOrd="0" presId="urn:microsoft.com/office/officeart/2005/8/layout/StepDownProcess"/>
    <dgm:cxn modelId="{D98D46A7-EF0C-4988-A1E7-2D2CEA086881}" type="presParOf" srcId="{864ED242-49BC-47B2-9B65-4CB8702788BD}" destId="{E5B52990-8D33-4185-B40A-FDC6D57AC0DA}" srcOrd="4" destOrd="0" presId="urn:microsoft.com/office/officeart/2005/8/layout/StepDownProcess"/>
    <dgm:cxn modelId="{1E345922-C1C9-447C-9245-94AB914E9105}" type="presParOf" srcId="{E5B52990-8D33-4185-B40A-FDC6D57AC0DA}" destId="{34C2FEB8-8290-4CFE-B89B-C9B0C3D90549}" srcOrd="0" destOrd="0" presId="urn:microsoft.com/office/officeart/2005/8/layout/StepDownProcess"/>
    <dgm:cxn modelId="{FD05F780-B0F1-4E8E-AEDF-83EEF0A2F876}" type="presParOf" srcId="{E5B52990-8D33-4185-B40A-FDC6D57AC0DA}" destId="{FD86DC5F-4544-41C8-9EC3-405F83355275}" srcOrd="1" destOrd="0" presId="urn:microsoft.com/office/officeart/2005/8/layout/StepDownProcess"/>
    <dgm:cxn modelId="{BEE041B5-7CB8-498C-BCB9-C743CC82B0AD}" type="presParOf" srcId="{E5B52990-8D33-4185-B40A-FDC6D57AC0DA}" destId="{A9C74BB6-BA66-4E23-B9A5-122DECC08B72}" srcOrd="2" destOrd="0" presId="urn:microsoft.com/office/officeart/2005/8/layout/StepDownProcess"/>
    <dgm:cxn modelId="{24D6EBBE-934D-48A7-B178-527A8F700EF5}" type="presParOf" srcId="{864ED242-49BC-47B2-9B65-4CB8702788BD}" destId="{0C2822D3-531C-41EA-A755-5F650A072972}" srcOrd="5" destOrd="0" presId="urn:microsoft.com/office/officeart/2005/8/layout/StepDownProcess"/>
    <dgm:cxn modelId="{CFCA6BFE-756A-43B4-8312-A57A0A1FD2DC}" type="presParOf" srcId="{864ED242-49BC-47B2-9B65-4CB8702788BD}" destId="{30778912-F5E8-4F0D-AF2B-BC13BCE2D4B6}" srcOrd="6" destOrd="0" presId="urn:microsoft.com/office/officeart/2005/8/layout/StepDownProcess"/>
    <dgm:cxn modelId="{4AD42F3A-AE87-4E11-93DF-86CF8AA0D113}" type="presParOf" srcId="{30778912-F5E8-4F0D-AF2B-BC13BCE2D4B6}" destId="{26ACBE78-2E70-4C64-B635-8D20972C9B20}" srcOrd="0" destOrd="0" presId="urn:microsoft.com/office/officeart/2005/8/layout/StepDownProcess"/>
    <dgm:cxn modelId="{EAC13543-0E7D-44CC-88C4-5B8F5C4057D0}" type="presParOf" srcId="{30778912-F5E8-4F0D-AF2B-BC13BCE2D4B6}" destId="{FC897E89-3A43-429C-84C8-875DC1B8A96C}" srcOrd="1" destOrd="0" presId="urn:microsoft.com/office/officeart/2005/8/layout/StepDownProcess"/>
    <dgm:cxn modelId="{1BB2C2CE-AD85-4A82-9D9F-6B967A32BBF8}" type="presParOf" srcId="{30778912-F5E8-4F0D-AF2B-BC13BCE2D4B6}" destId="{879B4672-F20D-4F54-9091-28BF46486D1E}" srcOrd="2" destOrd="0" presId="urn:microsoft.com/office/officeart/2005/8/layout/StepDownProcess"/>
    <dgm:cxn modelId="{E1F72007-C615-4CBE-827F-0B013C81DBA8}" type="presParOf" srcId="{864ED242-49BC-47B2-9B65-4CB8702788BD}" destId="{015DB806-9EF4-4622-B0F3-246111FB3D7E}" srcOrd="7" destOrd="0" presId="urn:microsoft.com/office/officeart/2005/8/layout/StepDownProcess"/>
    <dgm:cxn modelId="{699CE43E-DA07-4DC4-9516-70340F3B4177}" type="presParOf" srcId="{864ED242-49BC-47B2-9B65-4CB8702788BD}" destId="{8EE548E8-E956-465E-A2CB-B1825A67AC1A}" srcOrd="8" destOrd="0" presId="urn:microsoft.com/office/officeart/2005/8/layout/StepDownProcess"/>
    <dgm:cxn modelId="{A0AC18BB-B47A-4A4A-8E96-C6D6343938B1}" type="presParOf" srcId="{8EE548E8-E956-465E-A2CB-B1825A67AC1A}" destId="{CB4C09EA-E505-40D2-818A-28B129DE1C21}" srcOrd="0" destOrd="0" presId="urn:microsoft.com/office/officeart/2005/8/layout/StepDownProcess"/>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C889025-497D-45C5-9669-DEB93C834D46}">
      <dsp:nvSpPr>
        <dsp:cNvPr id="0" name=""/>
        <dsp:cNvSpPr/>
      </dsp:nvSpPr>
      <dsp:spPr>
        <a:xfrm rot="5400000">
          <a:off x="724313" y="641927"/>
          <a:ext cx="480997" cy="547598"/>
        </a:xfrm>
        <a:prstGeom prst="bentUpArrow">
          <a:avLst>
            <a:gd name="adj1" fmla="val 32840"/>
            <a:gd name="adj2" fmla="val 25000"/>
            <a:gd name="adj3" fmla="val 35780"/>
          </a:avLst>
        </a:prstGeom>
        <a:solidFill>
          <a:schemeClr val="accent2">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5F385C-E47E-4767-8B94-7E0CE8A43515}">
      <dsp:nvSpPr>
        <dsp:cNvPr id="0" name=""/>
        <dsp:cNvSpPr/>
      </dsp:nvSpPr>
      <dsp:spPr>
        <a:xfrm>
          <a:off x="1222" y="108732"/>
          <a:ext cx="2001028" cy="566775"/>
        </a:xfrm>
        <a:prstGeom prst="roundRect">
          <a:avLst>
            <a:gd name="adj" fmla="val 16670"/>
          </a:avLst>
        </a:prstGeom>
        <a:solidFill>
          <a:schemeClr val="lt1"/>
        </a:solidFill>
        <a:ln w="12700" cap="flat" cmpd="sng" algn="ctr">
          <a:solidFill>
            <a:schemeClr val="accent2"/>
          </a:solidFill>
          <a:prstDash val="solid"/>
          <a:miter lim="800000"/>
        </a:ln>
        <a:effectLst/>
      </dsp:spPr>
      <dsp:style>
        <a:lnRef idx="2">
          <a:schemeClr val="accent2"/>
        </a:lnRef>
        <a:fillRef idx="1">
          <a:schemeClr val="lt1"/>
        </a:fillRef>
        <a:effectRef idx="0">
          <a:schemeClr val="accent2"/>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≈Total number of women 40-55 years old in 1 year </a:t>
          </a:r>
        </a:p>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3641</a:t>
          </a:r>
        </a:p>
      </dsp:txBody>
      <dsp:txXfrm>
        <a:off x="28895" y="136405"/>
        <a:ext cx="1945682" cy="511429"/>
      </dsp:txXfrm>
    </dsp:sp>
    <dsp:sp modelId="{16E0E446-D003-4CF8-9948-4A65D6B425ED}">
      <dsp:nvSpPr>
        <dsp:cNvPr id="0" name=""/>
        <dsp:cNvSpPr/>
      </dsp:nvSpPr>
      <dsp:spPr>
        <a:xfrm>
          <a:off x="1406595" y="162787"/>
          <a:ext cx="588910" cy="458092"/>
        </a:xfrm>
        <a:prstGeom prst="rect">
          <a:avLst/>
        </a:prstGeom>
        <a:noFill/>
        <a:ln>
          <a:noFill/>
        </a:ln>
        <a:effectLst/>
      </dsp:spPr>
      <dsp:style>
        <a:lnRef idx="0">
          <a:scrgbClr r="0" g="0" b="0"/>
        </a:lnRef>
        <a:fillRef idx="0">
          <a:scrgbClr r="0" g="0" b="0"/>
        </a:fillRef>
        <a:effectRef idx="0">
          <a:scrgbClr r="0" g="0" b="0"/>
        </a:effectRef>
        <a:fontRef idx="minor"/>
      </dsp:style>
    </dsp:sp>
    <dsp:sp modelId="{F73D9927-EF25-46F2-9EFC-03FCCFD4B10F}">
      <dsp:nvSpPr>
        <dsp:cNvPr id="0" name=""/>
        <dsp:cNvSpPr/>
      </dsp:nvSpPr>
      <dsp:spPr>
        <a:xfrm rot="5400000">
          <a:off x="1316242" y="1289094"/>
          <a:ext cx="480997" cy="547598"/>
        </a:xfrm>
        <a:prstGeom prst="bentUpArrow">
          <a:avLst>
            <a:gd name="adj1" fmla="val 32840"/>
            <a:gd name="adj2" fmla="val 25000"/>
            <a:gd name="adj3" fmla="val 35780"/>
          </a:avLst>
        </a:prstGeom>
        <a:solidFill>
          <a:schemeClr val="accent2">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C5B6E93D-3C78-45C2-814B-03142F8BC23C}">
      <dsp:nvSpPr>
        <dsp:cNvPr id="0" name=""/>
        <dsp:cNvSpPr/>
      </dsp:nvSpPr>
      <dsp:spPr>
        <a:xfrm>
          <a:off x="1213829" y="745408"/>
          <a:ext cx="1289166" cy="566775"/>
        </a:xfrm>
        <a:prstGeom prst="roundRect">
          <a:avLst>
            <a:gd name="adj" fmla="val 16670"/>
          </a:avLst>
        </a:prstGeom>
        <a:solidFill>
          <a:schemeClr val="lt1"/>
        </a:solidFill>
        <a:ln w="12700" cap="flat" cmpd="sng" algn="ctr">
          <a:solidFill>
            <a:schemeClr val="accent2"/>
          </a:solidFill>
          <a:prstDash val="solid"/>
          <a:miter lim="800000"/>
        </a:ln>
        <a:effectLst/>
      </dsp:spPr>
      <dsp:style>
        <a:lnRef idx="2">
          <a:schemeClr val="accent2"/>
        </a:lnRef>
        <a:fillRef idx="1">
          <a:schemeClr val="lt1"/>
        </a:fillRef>
        <a:effectRef idx="0">
          <a:schemeClr val="accent2"/>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aproached 610</a:t>
          </a:r>
        </a:p>
      </dsp:txBody>
      <dsp:txXfrm>
        <a:off x="1241502" y="773081"/>
        <a:ext cx="1233820" cy="511429"/>
      </dsp:txXfrm>
    </dsp:sp>
    <dsp:sp modelId="{F9257159-78A8-405A-891C-7A2E8DD7973F}">
      <dsp:nvSpPr>
        <dsp:cNvPr id="0" name=""/>
        <dsp:cNvSpPr/>
      </dsp:nvSpPr>
      <dsp:spPr>
        <a:xfrm>
          <a:off x="2011157" y="799463"/>
          <a:ext cx="588910" cy="458092"/>
        </a:xfrm>
        <a:prstGeom prst="rect">
          <a:avLst/>
        </a:prstGeom>
        <a:noFill/>
        <a:ln>
          <a:noFill/>
        </a:ln>
        <a:effectLst/>
      </dsp:spPr>
      <dsp:style>
        <a:lnRef idx="0">
          <a:scrgbClr r="0" g="0" b="0"/>
        </a:lnRef>
        <a:fillRef idx="0">
          <a:scrgbClr r="0" g="0" b="0"/>
        </a:fillRef>
        <a:effectRef idx="0">
          <a:scrgbClr r="0" g="0" b="0"/>
        </a:effectRef>
        <a:fontRef idx="minor"/>
      </dsp:style>
    </dsp:sp>
    <dsp:sp modelId="{34C2FEB8-8290-4CFE-B89B-C9B0C3D90549}">
      <dsp:nvSpPr>
        <dsp:cNvPr id="0" name=""/>
        <dsp:cNvSpPr/>
      </dsp:nvSpPr>
      <dsp:spPr>
        <a:xfrm rot="5400000">
          <a:off x="1201640" y="1835317"/>
          <a:ext cx="743631" cy="572574"/>
        </a:xfrm>
        <a:prstGeom prst="bentUpArrow">
          <a:avLst>
            <a:gd name="adj1" fmla="val 32840"/>
            <a:gd name="adj2" fmla="val 25000"/>
            <a:gd name="adj3" fmla="val 35780"/>
          </a:avLst>
        </a:prstGeom>
        <a:solidFill>
          <a:schemeClr val="accent2">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FD86DC5F-4544-41C8-9EC3-405F83355275}">
      <dsp:nvSpPr>
        <dsp:cNvPr id="0" name=""/>
        <dsp:cNvSpPr/>
      </dsp:nvSpPr>
      <dsp:spPr>
        <a:xfrm>
          <a:off x="1866048" y="1392252"/>
          <a:ext cx="1428907" cy="566775"/>
        </a:xfrm>
        <a:prstGeom prst="roundRect">
          <a:avLst>
            <a:gd name="adj" fmla="val 16670"/>
          </a:avLst>
        </a:prstGeom>
        <a:solidFill>
          <a:schemeClr val="lt1"/>
        </a:solidFill>
        <a:ln w="12700" cap="flat" cmpd="sng" algn="ctr">
          <a:solidFill>
            <a:schemeClr val="accent2"/>
          </a:solidFill>
          <a:prstDash val="solid"/>
          <a:miter lim="800000"/>
        </a:ln>
        <a:effectLst/>
      </dsp:spPr>
      <dsp:style>
        <a:lnRef idx="2">
          <a:schemeClr val="accent2"/>
        </a:lnRef>
        <a:fillRef idx="1">
          <a:schemeClr val="lt1"/>
        </a:fillRef>
        <a:effectRef idx="0">
          <a:schemeClr val="accent2"/>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Ineligible 248</a:t>
          </a:r>
        </a:p>
      </dsp:txBody>
      <dsp:txXfrm>
        <a:off x="1893721" y="1419925"/>
        <a:ext cx="1373561" cy="511429"/>
      </dsp:txXfrm>
    </dsp:sp>
    <dsp:sp modelId="{A9C74BB6-BA66-4E23-B9A5-122DECC08B72}">
      <dsp:nvSpPr>
        <dsp:cNvPr id="0" name=""/>
        <dsp:cNvSpPr/>
      </dsp:nvSpPr>
      <dsp:spPr>
        <a:xfrm>
          <a:off x="3041522" y="1436139"/>
          <a:ext cx="588910" cy="458092"/>
        </a:xfrm>
        <a:prstGeom prst="rect">
          <a:avLst/>
        </a:prstGeom>
        <a:noFill/>
        <a:ln>
          <a:noFill/>
        </a:ln>
        <a:effectLst/>
      </dsp:spPr>
      <dsp:style>
        <a:lnRef idx="0">
          <a:scrgbClr r="0" g="0" b="0"/>
        </a:lnRef>
        <a:fillRef idx="0">
          <a:scrgbClr r="0" g="0" b="0"/>
        </a:fillRef>
        <a:effectRef idx="0">
          <a:scrgbClr r="0" g="0" b="0"/>
        </a:effectRef>
        <a:fontRef idx="minor"/>
      </dsp:style>
    </dsp:sp>
    <dsp:sp modelId="{26ACBE78-2E70-4C64-B635-8D20972C9B20}">
      <dsp:nvSpPr>
        <dsp:cNvPr id="0" name=""/>
        <dsp:cNvSpPr/>
      </dsp:nvSpPr>
      <dsp:spPr>
        <a:xfrm>
          <a:off x="1180156" y="2426466"/>
          <a:ext cx="414475" cy="449430"/>
        </a:xfrm>
        <a:prstGeom prst="downArrow">
          <a:avLst/>
        </a:prstGeom>
        <a:solidFill>
          <a:schemeClr val="accent2">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FC897E89-3A43-429C-84C8-875DC1B8A96C}">
      <dsp:nvSpPr>
        <dsp:cNvPr id="0" name=""/>
        <dsp:cNvSpPr/>
      </dsp:nvSpPr>
      <dsp:spPr>
        <a:xfrm>
          <a:off x="1891391" y="1992706"/>
          <a:ext cx="1310057" cy="566775"/>
        </a:xfrm>
        <a:prstGeom prst="roundRect">
          <a:avLst>
            <a:gd name="adj" fmla="val 16670"/>
          </a:avLst>
        </a:prstGeom>
        <a:solidFill>
          <a:schemeClr val="lt1"/>
        </a:solidFill>
        <a:ln w="12700" cap="flat" cmpd="sng" algn="ctr">
          <a:solidFill>
            <a:schemeClr val="accent2"/>
          </a:solidFill>
          <a:prstDash val="solid"/>
          <a:miter lim="800000"/>
        </a:ln>
        <a:effectLst/>
      </dsp:spPr>
      <dsp:style>
        <a:lnRef idx="2">
          <a:schemeClr val="accent2"/>
        </a:lnRef>
        <a:fillRef idx="1">
          <a:schemeClr val="lt1"/>
        </a:fillRef>
        <a:effectRef idx="0">
          <a:schemeClr val="accent2"/>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3 declined consent</a:t>
          </a:r>
        </a:p>
      </dsp:txBody>
      <dsp:txXfrm>
        <a:off x="1919064" y="2020379"/>
        <a:ext cx="1254711" cy="511429"/>
      </dsp:txXfrm>
    </dsp:sp>
    <dsp:sp modelId="{879B4672-F20D-4F54-9091-28BF46486D1E}">
      <dsp:nvSpPr>
        <dsp:cNvPr id="0" name=""/>
        <dsp:cNvSpPr/>
      </dsp:nvSpPr>
      <dsp:spPr>
        <a:xfrm>
          <a:off x="3942590" y="2204132"/>
          <a:ext cx="588910" cy="458092"/>
        </a:xfrm>
        <a:prstGeom prst="rect">
          <a:avLst/>
        </a:prstGeom>
        <a:noFill/>
        <a:ln>
          <a:noFill/>
        </a:ln>
        <a:effectLst/>
      </dsp:spPr>
      <dsp:style>
        <a:lnRef idx="0">
          <a:scrgbClr r="0" g="0" b="0"/>
        </a:lnRef>
        <a:fillRef idx="0">
          <a:scrgbClr r="0" g="0" b="0"/>
        </a:fillRef>
        <a:effectRef idx="0">
          <a:scrgbClr r="0" g="0" b="0"/>
        </a:effectRef>
        <a:fontRef idx="minor"/>
      </dsp:style>
    </dsp:sp>
    <dsp:sp modelId="{CB4C09EA-E505-40D2-818A-28B129DE1C21}">
      <dsp:nvSpPr>
        <dsp:cNvPr id="0" name=""/>
        <dsp:cNvSpPr/>
      </dsp:nvSpPr>
      <dsp:spPr>
        <a:xfrm>
          <a:off x="983642" y="2857920"/>
          <a:ext cx="1289555" cy="566775"/>
        </a:xfrm>
        <a:prstGeom prst="roundRect">
          <a:avLst>
            <a:gd name="adj" fmla="val 16670"/>
          </a:avLst>
        </a:prstGeom>
        <a:solidFill>
          <a:schemeClr val="lt1"/>
        </a:solidFill>
        <a:ln w="12700" cap="flat" cmpd="sng" algn="ctr">
          <a:solidFill>
            <a:schemeClr val="accent2"/>
          </a:solidFill>
          <a:prstDash val="solid"/>
          <a:miter lim="800000"/>
        </a:ln>
        <a:effectLst/>
      </dsp:spPr>
      <dsp:style>
        <a:lnRef idx="2">
          <a:schemeClr val="accent2"/>
        </a:lnRef>
        <a:fillRef idx="1">
          <a:schemeClr val="lt1"/>
        </a:fillRef>
        <a:effectRef idx="0">
          <a:schemeClr val="accent2"/>
        </a:effectRef>
        <a:fontRef idx="minor">
          <a:schemeClr val="dk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anose="02020603050405020304" pitchFamily="18" charset="0"/>
              <a:cs typeface="Times New Roman" panose="02020603050405020304" pitchFamily="18" charset="0"/>
            </a:rPr>
            <a:t>359 enrolled to the study</a:t>
          </a:r>
        </a:p>
      </dsp:txBody>
      <dsp:txXfrm>
        <a:off x="1011315" y="2885593"/>
        <a:ext cx="1234209" cy="511429"/>
      </dsp:txXfrm>
    </dsp:sp>
  </dsp:spTree>
</dsp:drawing>
</file>

<file path=word/diagrams/layout1.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3248</Words>
  <Characters>18519</Characters>
  <Application>Microsoft Office Word</Application>
  <DocSecurity>0</DocSecurity>
  <Lines>154</Lines>
  <Paragraphs>43</Paragraphs>
  <ScaleCrop>false</ScaleCrop>
  <Company/>
  <LinksUpToDate>false</LinksUpToDate>
  <CharactersWithSpaces>21724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Chesire</dc:creator>
  <cp:keywords/>
  <dc:description/>
  <cp:lastModifiedBy>Gerald Lwande</cp:lastModifiedBy>
  <cp:revision>1</cp:revision>
  <dcterms:created xsi:type="dcterms:W3CDTF">2024-05-30T08:14:00Z</dcterms:created>
  <dcterms:modified xsi:type="dcterms:W3CDTF">2024-05-30T08:15:00Z</dcterms:modified>
</cp:coreProperties>
</file>