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CBD33" w14:textId="0A0107DF" w:rsidR="00D65D0B" w:rsidRDefault="00874233">
      <w:r>
        <w:rPr>
          <w:noProof/>
        </w:rPr>
        <w:drawing>
          <wp:inline distT="0" distB="0" distL="0" distR="0" wp14:anchorId="143954B7" wp14:editId="2C5E2172">
            <wp:extent cx="5307330" cy="5440764"/>
            <wp:effectExtent l="0" t="0" r="762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003" t="17917" r="14689"/>
                    <a:stretch/>
                  </pic:blipFill>
                  <pic:spPr bwMode="auto">
                    <a:xfrm>
                      <a:off x="0" y="0"/>
                      <a:ext cx="5313707" cy="5447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B30AB5B" w14:textId="5A58F39F" w:rsidR="00A15F09" w:rsidRDefault="00A15F09" w:rsidP="00A15F09">
      <w:pPr>
        <w:rPr>
          <w:rFonts w:ascii="Times New Roman" w:hAnsi="Times New Roman" w:cs="Times New Roman"/>
        </w:rPr>
      </w:pPr>
      <w:r w:rsidRPr="00A15F09">
        <w:rPr>
          <w:rFonts w:ascii="Times New Roman" w:hAnsi="Times New Roman" w:cs="Times New Roman"/>
          <w:b/>
          <w:bCs/>
        </w:rPr>
        <w:t>Supplementary Figure1</w:t>
      </w:r>
      <w:r w:rsidRPr="00A15F09">
        <w:rPr>
          <w:rFonts w:ascii="Times New Roman" w:hAnsi="Times New Roman" w:cs="Times New Roman"/>
        </w:rPr>
        <w:t xml:space="preserve">: Normalized for </w:t>
      </w:r>
      <w:r w:rsidR="008C3749">
        <w:rPr>
          <w:rFonts w:ascii="Times New Roman" w:hAnsi="Times New Roman" w:cs="Times New Roman"/>
        </w:rPr>
        <w:t xml:space="preserve">total of </w:t>
      </w:r>
      <w:r w:rsidR="00874233">
        <w:rPr>
          <w:rFonts w:ascii="Times New Roman" w:hAnsi="Times New Roman" w:cs="Times New Roman"/>
        </w:rPr>
        <w:t>155</w:t>
      </w:r>
      <w:r w:rsidR="008C3749">
        <w:rPr>
          <w:rFonts w:ascii="Times New Roman" w:hAnsi="Times New Roman" w:cs="Times New Roman"/>
        </w:rPr>
        <w:t xml:space="preserve"> </w:t>
      </w:r>
      <w:r w:rsidRPr="00A15F09">
        <w:rPr>
          <w:rFonts w:ascii="Times New Roman" w:hAnsi="Times New Roman" w:cs="Times New Roman"/>
        </w:rPr>
        <w:t>samples</w:t>
      </w:r>
      <w:r w:rsidR="00245EEA">
        <w:rPr>
          <w:rFonts w:ascii="Times New Roman" w:hAnsi="Times New Roman" w:cs="Times New Roman"/>
        </w:rPr>
        <w:t xml:space="preserve"> </w:t>
      </w:r>
      <w:r w:rsidR="00245EEA">
        <w:rPr>
          <w:rFonts w:ascii="Times New Roman" w:hAnsi="Times New Roman" w:cs="Times New Roman" w:hint="eastAsia"/>
        </w:rPr>
        <w:t>in</w:t>
      </w:r>
      <w:r w:rsidR="00245EEA">
        <w:rPr>
          <w:rFonts w:ascii="Times New Roman" w:hAnsi="Times New Roman" w:cs="Times New Roman"/>
        </w:rPr>
        <w:t xml:space="preserve"> GSE16561 </w:t>
      </w:r>
      <w:r w:rsidR="00245EEA">
        <w:rPr>
          <w:rFonts w:ascii="Times New Roman" w:hAnsi="Times New Roman" w:cs="Times New Roman" w:hint="eastAsia"/>
        </w:rPr>
        <w:t>combined</w:t>
      </w:r>
      <w:r w:rsidR="00245EEA">
        <w:rPr>
          <w:rFonts w:ascii="Times New Roman" w:hAnsi="Times New Roman" w:cs="Times New Roman"/>
        </w:rPr>
        <w:t xml:space="preserve"> </w:t>
      </w:r>
      <w:r w:rsidR="00245EEA">
        <w:rPr>
          <w:rFonts w:ascii="Times New Roman" w:hAnsi="Times New Roman" w:cs="Times New Roman" w:hint="eastAsia"/>
        </w:rPr>
        <w:t>with</w:t>
      </w:r>
      <w:r w:rsidR="00245EEA">
        <w:rPr>
          <w:rFonts w:ascii="Times New Roman" w:hAnsi="Times New Roman" w:cs="Times New Roman"/>
        </w:rPr>
        <w:t xml:space="preserve"> GSE58294</w:t>
      </w:r>
      <w:r w:rsidR="00CD4B15">
        <w:rPr>
          <w:rFonts w:ascii="Times New Roman" w:hAnsi="Times New Roman" w:cs="Times New Roman"/>
        </w:rPr>
        <w:t>.</w:t>
      </w:r>
      <w:r w:rsidRPr="00A15F09">
        <w:rPr>
          <w:rFonts w:ascii="Times New Roman" w:hAnsi="Times New Roman" w:cs="Times New Roman"/>
        </w:rPr>
        <w:cr/>
      </w:r>
    </w:p>
    <w:p w14:paraId="3FAD838F" w14:textId="7E9CD844" w:rsidR="000D773D" w:rsidRDefault="000D773D" w:rsidP="00A15F09">
      <w:pPr>
        <w:rPr>
          <w:rFonts w:ascii="Times New Roman" w:hAnsi="Times New Roman" w:cs="Times New Roman"/>
        </w:rPr>
      </w:pPr>
    </w:p>
    <w:p w14:paraId="6221A84E" w14:textId="40429F10" w:rsidR="000D773D" w:rsidRDefault="000D773D" w:rsidP="00A15F09">
      <w:pPr>
        <w:rPr>
          <w:rFonts w:ascii="Times New Roman" w:hAnsi="Times New Roman" w:cs="Times New Roman"/>
        </w:rPr>
      </w:pPr>
    </w:p>
    <w:p w14:paraId="56DD03C6" w14:textId="77E6B066" w:rsidR="000D773D" w:rsidRDefault="000D773D" w:rsidP="00A15F09">
      <w:pPr>
        <w:rPr>
          <w:rFonts w:ascii="Times New Roman" w:hAnsi="Times New Roman" w:cs="Times New Roman"/>
        </w:rPr>
      </w:pPr>
    </w:p>
    <w:p w14:paraId="680A215A" w14:textId="67AE73E7" w:rsidR="000D773D" w:rsidRDefault="000D773D" w:rsidP="00A15F09">
      <w:pPr>
        <w:rPr>
          <w:rFonts w:ascii="Times New Roman" w:hAnsi="Times New Roman" w:cs="Times New Roman"/>
        </w:rPr>
      </w:pPr>
    </w:p>
    <w:p w14:paraId="2AA14893" w14:textId="0869F936" w:rsidR="000D773D" w:rsidRDefault="000D773D" w:rsidP="00A15F09">
      <w:pPr>
        <w:rPr>
          <w:rFonts w:ascii="Times New Roman" w:hAnsi="Times New Roman" w:cs="Times New Roman"/>
        </w:rPr>
      </w:pPr>
    </w:p>
    <w:p w14:paraId="648A3CDE" w14:textId="264E0FF4" w:rsidR="000D773D" w:rsidRDefault="000D773D" w:rsidP="00A15F09">
      <w:pPr>
        <w:rPr>
          <w:rFonts w:ascii="Times New Roman" w:hAnsi="Times New Roman" w:cs="Times New Roman"/>
        </w:rPr>
      </w:pPr>
    </w:p>
    <w:p w14:paraId="1BC6CE6C" w14:textId="34E9C35A" w:rsidR="000D773D" w:rsidRDefault="000D773D" w:rsidP="00A15F09">
      <w:pPr>
        <w:rPr>
          <w:rFonts w:ascii="Times New Roman" w:hAnsi="Times New Roman" w:cs="Times New Roman"/>
        </w:rPr>
      </w:pPr>
    </w:p>
    <w:p w14:paraId="06F81D6E" w14:textId="778DAE3E" w:rsidR="000D773D" w:rsidRDefault="000D773D" w:rsidP="00A15F09">
      <w:pPr>
        <w:rPr>
          <w:rFonts w:ascii="Times New Roman" w:hAnsi="Times New Roman" w:cs="Times New Roman"/>
        </w:rPr>
      </w:pPr>
    </w:p>
    <w:p w14:paraId="116283F3" w14:textId="0B6CCBD6" w:rsidR="000D773D" w:rsidRDefault="000D773D" w:rsidP="00A15F09">
      <w:pPr>
        <w:rPr>
          <w:rFonts w:ascii="Times New Roman" w:hAnsi="Times New Roman" w:cs="Times New Roman"/>
        </w:rPr>
      </w:pPr>
    </w:p>
    <w:p w14:paraId="67D479F3" w14:textId="5D575BBB" w:rsidR="000D773D" w:rsidRDefault="000D773D" w:rsidP="00A15F09">
      <w:pPr>
        <w:rPr>
          <w:rFonts w:ascii="Times New Roman" w:hAnsi="Times New Roman" w:cs="Times New Roman"/>
        </w:rPr>
      </w:pPr>
    </w:p>
    <w:p w14:paraId="7B6709D2" w14:textId="3AF0A4EA" w:rsidR="000D773D" w:rsidRDefault="000D773D" w:rsidP="00A15F09">
      <w:pPr>
        <w:rPr>
          <w:rFonts w:ascii="Times New Roman" w:hAnsi="Times New Roman" w:cs="Times New Roman"/>
        </w:rPr>
      </w:pPr>
    </w:p>
    <w:p w14:paraId="3CF386F1" w14:textId="658C8E89" w:rsidR="000D773D" w:rsidRDefault="000D773D" w:rsidP="00A15F09">
      <w:pPr>
        <w:rPr>
          <w:rFonts w:ascii="Times New Roman" w:hAnsi="Times New Roman" w:cs="Times New Roman"/>
        </w:rPr>
      </w:pPr>
    </w:p>
    <w:p w14:paraId="5C450671" w14:textId="5F1513BC" w:rsidR="000D773D" w:rsidRDefault="000D773D" w:rsidP="00A15F09">
      <w:pPr>
        <w:rPr>
          <w:rFonts w:ascii="Times New Roman" w:hAnsi="Times New Roman" w:cs="Times New Roman"/>
        </w:rPr>
      </w:pPr>
    </w:p>
    <w:p w14:paraId="15F36846" w14:textId="77777777" w:rsidR="00555919" w:rsidRDefault="00555919" w:rsidP="00555919">
      <w:pPr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0E5D6024" wp14:editId="2F3DFAF4">
            <wp:extent cx="5274310" cy="1605915"/>
            <wp:effectExtent l="0" t="0" r="2540" b="0"/>
            <wp:docPr id="1960724171" name="图片 1960724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605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F3F409" w14:textId="77777777" w:rsidR="00555919" w:rsidRPr="00BF7B2D" w:rsidRDefault="00555919" w:rsidP="00555919">
      <w:pPr>
        <w:rPr>
          <w:rFonts w:ascii="Times New Roman" w:hAnsi="Times New Roman" w:cs="Times New Roman"/>
        </w:rPr>
      </w:pPr>
      <w:r w:rsidRPr="00A15F09">
        <w:rPr>
          <w:rFonts w:ascii="Times New Roman" w:hAnsi="Times New Roman" w:cs="Times New Roman"/>
          <w:b/>
          <w:bCs/>
        </w:rPr>
        <w:t>Supplementary Figure</w:t>
      </w:r>
      <w:r>
        <w:rPr>
          <w:rFonts w:ascii="Times New Roman" w:hAnsi="Times New Roman" w:cs="Times New Roman"/>
          <w:b/>
          <w:bCs/>
        </w:rPr>
        <w:t>2</w:t>
      </w:r>
      <w:r w:rsidRPr="00F537BE">
        <w:rPr>
          <w:rFonts w:ascii="Times New Roman" w:hAnsi="Times New Roman" w:cs="Times New Roman"/>
          <w:b/>
          <w:bCs/>
        </w:rPr>
        <w:t>:</w:t>
      </w:r>
      <w:r w:rsidRPr="00B2657C">
        <w:rPr>
          <w:rFonts w:ascii="Times New Roman" w:hAnsi="Times New Roman" w:cs="Times New Roman"/>
        </w:rPr>
        <w:t xml:space="preserve"> </w:t>
      </w:r>
      <w:r w:rsidRPr="00BF7B2D">
        <w:rPr>
          <w:rFonts w:ascii="Times New Roman" w:hAnsi="Times New Roman" w:cs="Times New Roman"/>
        </w:rPr>
        <w:t xml:space="preserve">Meta-analysis of </w:t>
      </w:r>
      <w:r>
        <w:rPr>
          <w:rFonts w:ascii="Times New Roman" w:hAnsi="Times New Roman" w:cs="Times New Roman" w:hint="eastAsia"/>
        </w:rPr>
        <w:t>c</w:t>
      </w:r>
      <w:r>
        <w:rPr>
          <w:rFonts w:ascii="Times New Roman" w:hAnsi="Times New Roman" w:cs="Times New Roman"/>
        </w:rPr>
        <w:t>19</w:t>
      </w:r>
      <w:r>
        <w:rPr>
          <w:rFonts w:ascii="Times New Roman" w:hAnsi="Times New Roman" w:cs="Times New Roman" w:hint="eastAsia"/>
        </w:rPr>
        <w:t>orf</w:t>
      </w:r>
      <w:r>
        <w:rPr>
          <w:rFonts w:ascii="Times New Roman" w:hAnsi="Times New Roman" w:cs="Times New Roman"/>
        </w:rPr>
        <w:t xml:space="preserve">24 </w:t>
      </w:r>
      <w:r>
        <w:rPr>
          <w:rFonts w:ascii="Times New Roman" w:hAnsi="Times New Roman" w:cs="Times New Roman" w:hint="eastAsia"/>
        </w:rPr>
        <w:t>and</w:t>
      </w:r>
      <w:r>
        <w:rPr>
          <w:rFonts w:ascii="Times New Roman" w:hAnsi="Times New Roman" w:cs="Times New Roman"/>
        </w:rPr>
        <w:t xml:space="preserve"> PRRG4</w:t>
      </w:r>
      <w:r w:rsidRPr="00BF7B2D">
        <w:rPr>
          <w:rFonts w:ascii="Times New Roman" w:hAnsi="Times New Roman" w:cs="Times New Roman"/>
        </w:rPr>
        <w:t>.</w:t>
      </w:r>
    </w:p>
    <w:p w14:paraId="6AE5D65B" w14:textId="77777777" w:rsidR="00555919" w:rsidRDefault="00555919" w:rsidP="00555919">
      <w:pPr>
        <w:rPr>
          <w:rFonts w:ascii="Times New Roman" w:hAnsi="Times New Roman" w:cs="Times New Roman"/>
        </w:rPr>
      </w:pPr>
      <w:r w:rsidRPr="00BF7B2D">
        <w:rPr>
          <w:rFonts w:ascii="Times New Roman" w:hAnsi="Times New Roman" w:cs="Times New Roman"/>
        </w:rPr>
        <w:t xml:space="preserve">Representative graphs showing the effect sizes of </w:t>
      </w:r>
      <w:r>
        <w:rPr>
          <w:rFonts w:ascii="Times New Roman" w:hAnsi="Times New Roman" w:cs="Times New Roman"/>
        </w:rPr>
        <w:t>c19orf24</w:t>
      </w:r>
      <w:r w:rsidRPr="00BF7B2D">
        <w:rPr>
          <w:rFonts w:ascii="Times New Roman" w:hAnsi="Times New Roman" w:cs="Times New Roman"/>
        </w:rPr>
        <w:t xml:space="preserve"> (A)</w:t>
      </w:r>
      <w:r>
        <w:rPr>
          <w:rFonts w:ascii="Times New Roman" w:hAnsi="Times New Roman" w:cs="Times New Roman"/>
        </w:rPr>
        <w:t xml:space="preserve"> and PRRG4</w:t>
      </w:r>
      <w:r w:rsidRPr="00BF7B2D">
        <w:rPr>
          <w:rFonts w:ascii="Times New Roman" w:hAnsi="Times New Roman" w:cs="Times New Roman"/>
        </w:rPr>
        <w:t xml:space="preserve"> (B) on </w:t>
      </w:r>
      <w:r>
        <w:rPr>
          <w:rFonts w:ascii="Times New Roman" w:hAnsi="Times New Roman" w:cs="Times New Roman"/>
        </w:rPr>
        <w:t>the risk of IS</w:t>
      </w:r>
      <w:r w:rsidRPr="00BF7B2D">
        <w:rPr>
          <w:rFonts w:ascii="Times New Roman" w:hAnsi="Times New Roman" w:cs="Times New Roman"/>
        </w:rPr>
        <w:t xml:space="preserve"> across </w:t>
      </w:r>
      <w:r>
        <w:rPr>
          <w:rFonts w:ascii="Times New Roman" w:hAnsi="Times New Roman" w:cs="Times New Roman"/>
        </w:rPr>
        <w:t>four or six</w:t>
      </w:r>
      <w:r w:rsidRPr="00BF7B2D">
        <w:rPr>
          <w:rFonts w:ascii="Times New Roman" w:hAnsi="Times New Roman" w:cs="Times New Roman"/>
        </w:rPr>
        <w:t xml:space="preserve"> distinct datasets</w:t>
      </w:r>
      <w:r>
        <w:rPr>
          <w:rFonts w:ascii="Times New Roman" w:hAnsi="Times New Roman" w:cs="Times New Roman"/>
        </w:rPr>
        <w:t>, respectively</w:t>
      </w:r>
      <w:r w:rsidRPr="00BF7B2D">
        <w:rPr>
          <w:rFonts w:ascii="Times New Roman" w:hAnsi="Times New Roman" w:cs="Times New Roman"/>
        </w:rPr>
        <w:t>. The RE model represents the result of the meta-analysis.</w:t>
      </w:r>
    </w:p>
    <w:p w14:paraId="0B7EAE5A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2EBCC6DE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1DCB284F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527E034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5D1CE22A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57C7D43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1A627091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083B8053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133FE2B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392EDFE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4C02BE61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78FA0EC4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4C0CC22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7C4A285F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2BAB1E55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3C6FBC19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1D64D6DD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7B4377E0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42D78D6A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09534E4F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1EB9B607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0101BD3D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46F012DC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275205DB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6838143B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5396D2BE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4749D3FF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769BC29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7C7A1BA2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08EEB1DF" w14:textId="77777777" w:rsidR="00555919" w:rsidRDefault="00555919" w:rsidP="00A15F09">
      <w:pPr>
        <w:rPr>
          <w:rFonts w:ascii="Times New Roman" w:hAnsi="Times New Roman" w:cs="Times New Roman"/>
        </w:rPr>
      </w:pPr>
    </w:p>
    <w:p w14:paraId="1E47EDA3" w14:textId="77777777" w:rsidR="00555919" w:rsidRPr="00555919" w:rsidRDefault="00555919" w:rsidP="00A15F09">
      <w:pPr>
        <w:rPr>
          <w:rFonts w:ascii="Times New Roman" w:hAnsi="Times New Roman" w:cs="Times New Roman" w:hint="eastAsia"/>
        </w:rPr>
      </w:pPr>
    </w:p>
    <w:p w14:paraId="17669112" w14:textId="4FE94344" w:rsidR="000D773D" w:rsidRDefault="000271AA" w:rsidP="000D773D">
      <w:pPr>
        <w:rPr>
          <w:rFonts w:ascii="Times New Roman" w:hAnsi="Times New Roman" w:cs="Times New Roman"/>
          <w:b/>
          <w:bCs/>
        </w:rPr>
      </w:pPr>
      <w:r>
        <w:rPr>
          <w:noProof/>
        </w:rPr>
        <w:lastRenderedPageBreak/>
        <w:drawing>
          <wp:inline distT="0" distB="0" distL="0" distR="0" wp14:anchorId="26322151" wp14:editId="69E43BF2">
            <wp:extent cx="5265420" cy="4798326"/>
            <wp:effectExtent l="0" t="0" r="0" b="2540"/>
            <wp:docPr id="200233116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646" t="8957" r="3780" b="9415"/>
                    <a:stretch/>
                  </pic:blipFill>
                  <pic:spPr bwMode="auto">
                    <a:xfrm>
                      <a:off x="0" y="0"/>
                      <a:ext cx="5286938" cy="4817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733E7F" w14:textId="5AB8E8B3" w:rsidR="000D773D" w:rsidRDefault="000D773D" w:rsidP="000D773D">
      <w:pPr>
        <w:rPr>
          <w:rFonts w:ascii="Times New Roman" w:hAnsi="Times New Roman" w:cs="Times New Roman"/>
        </w:rPr>
      </w:pPr>
      <w:r w:rsidRPr="00A15F09">
        <w:rPr>
          <w:rFonts w:ascii="Times New Roman" w:hAnsi="Times New Roman" w:cs="Times New Roman"/>
          <w:b/>
          <w:bCs/>
        </w:rPr>
        <w:t>Supplementary Figure</w:t>
      </w:r>
      <w:r w:rsidR="002F4E98">
        <w:rPr>
          <w:rFonts w:ascii="Times New Roman" w:hAnsi="Times New Roman" w:cs="Times New Roman"/>
          <w:b/>
          <w:bCs/>
        </w:rPr>
        <w:t>3</w:t>
      </w:r>
      <w:r w:rsidRPr="00F537BE">
        <w:rPr>
          <w:rFonts w:ascii="Times New Roman" w:hAnsi="Times New Roman" w:cs="Times New Roman"/>
          <w:b/>
          <w:bCs/>
        </w:rPr>
        <w:t>:</w:t>
      </w:r>
      <w:r w:rsidRPr="00B2657C">
        <w:rPr>
          <w:rFonts w:ascii="Times New Roman" w:hAnsi="Times New Roman" w:cs="Times New Roman"/>
        </w:rPr>
        <w:t xml:space="preserve"> </w:t>
      </w:r>
      <w:r w:rsidR="00B2657C" w:rsidRPr="00B2657C">
        <w:rPr>
          <w:rFonts w:ascii="Times New Roman" w:hAnsi="Times New Roman" w:cs="Times New Roman"/>
        </w:rPr>
        <w:t xml:space="preserve">Correlations between </w:t>
      </w:r>
      <w:r w:rsidR="00FA4D5E">
        <w:rPr>
          <w:rFonts w:ascii="Times New Roman" w:hAnsi="Times New Roman" w:cs="Times New Roman" w:hint="eastAsia"/>
        </w:rPr>
        <w:t>eight</w:t>
      </w:r>
      <w:r w:rsidR="00B2657C" w:rsidRPr="00B2657C">
        <w:rPr>
          <w:rFonts w:ascii="Times New Roman" w:hAnsi="Times New Roman" w:cs="Times New Roman"/>
        </w:rPr>
        <w:t xml:space="preserve"> key m6A regulators and </w:t>
      </w:r>
      <w:r w:rsidR="00497353">
        <w:rPr>
          <w:rFonts w:ascii="Times New Roman" w:hAnsi="Times New Roman" w:cs="Times New Roman" w:hint="eastAsia"/>
        </w:rPr>
        <w:t>three</w:t>
      </w:r>
      <w:r w:rsidR="00B2657C" w:rsidRPr="00B2657C">
        <w:rPr>
          <w:rFonts w:ascii="Times New Roman" w:hAnsi="Times New Roman" w:cs="Times New Roman"/>
        </w:rPr>
        <w:t xml:space="preserve"> key genes.</w:t>
      </w:r>
    </w:p>
    <w:p w14:paraId="0A3EE74A" w14:textId="2A3BCAF1" w:rsidR="00A04BE9" w:rsidRDefault="00A04BE9" w:rsidP="000D773D">
      <w:pPr>
        <w:rPr>
          <w:rFonts w:ascii="Times New Roman" w:hAnsi="Times New Roman" w:cs="Times New Roman"/>
        </w:rPr>
      </w:pPr>
    </w:p>
    <w:p w14:paraId="65D05372" w14:textId="77777777" w:rsidR="00497353" w:rsidRDefault="00497353" w:rsidP="000D773D">
      <w:pPr>
        <w:rPr>
          <w:rFonts w:ascii="Times New Roman" w:hAnsi="Times New Roman" w:cs="Times New Roman"/>
        </w:rPr>
      </w:pPr>
    </w:p>
    <w:sectPr w:rsidR="004973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509F5" w14:textId="77777777" w:rsidR="00441B5A" w:rsidRDefault="00441B5A" w:rsidP="00A15F09">
      <w:r>
        <w:separator/>
      </w:r>
    </w:p>
  </w:endnote>
  <w:endnote w:type="continuationSeparator" w:id="0">
    <w:p w14:paraId="7BB4BBAB" w14:textId="77777777" w:rsidR="00441B5A" w:rsidRDefault="00441B5A" w:rsidP="00A15F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841076" w14:textId="77777777" w:rsidR="00441B5A" w:rsidRDefault="00441B5A" w:rsidP="00A15F09">
      <w:r>
        <w:separator/>
      </w:r>
    </w:p>
  </w:footnote>
  <w:footnote w:type="continuationSeparator" w:id="0">
    <w:p w14:paraId="10E0DC2F" w14:textId="77777777" w:rsidR="00441B5A" w:rsidRDefault="00441B5A" w:rsidP="00A15F0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51A"/>
    <w:rsid w:val="000075E8"/>
    <w:rsid w:val="000271AA"/>
    <w:rsid w:val="00046564"/>
    <w:rsid w:val="00055D5D"/>
    <w:rsid w:val="00064C4A"/>
    <w:rsid w:val="00081519"/>
    <w:rsid w:val="00091611"/>
    <w:rsid w:val="000D773D"/>
    <w:rsid w:val="000E2EF0"/>
    <w:rsid w:val="00103E19"/>
    <w:rsid w:val="00161285"/>
    <w:rsid w:val="001717DD"/>
    <w:rsid w:val="001E3189"/>
    <w:rsid w:val="00245D79"/>
    <w:rsid w:val="00245EEA"/>
    <w:rsid w:val="0027169E"/>
    <w:rsid w:val="0029572B"/>
    <w:rsid w:val="002F4E98"/>
    <w:rsid w:val="0032451A"/>
    <w:rsid w:val="003C123D"/>
    <w:rsid w:val="003D675D"/>
    <w:rsid w:val="003F0756"/>
    <w:rsid w:val="00441B5A"/>
    <w:rsid w:val="00443AB7"/>
    <w:rsid w:val="004909EA"/>
    <w:rsid w:val="00497353"/>
    <w:rsid w:val="004A57AD"/>
    <w:rsid w:val="004C2493"/>
    <w:rsid w:val="004E3366"/>
    <w:rsid w:val="004E3DEE"/>
    <w:rsid w:val="00522EB1"/>
    <w:rsid w:val="00555919"/>
    <w:rsid w:val="005706EB"/>
    <w:rsid w:val="00574829"/>
    <w:rsid w:val="005820B7"/>
    <w:rsid w:val="00586EB8"/>
    <w:rsid w:val="005C79BF"/>
    <w:rsid w:val="005F4AE2"/>
    <w:rsid w:val="00640C4B"/>
    <w:rsid w:val="0065438D"/>
    <w:rsid w:val="00686E4F"/>
    <w:rsid w:val="006A220C"/>
    <w:rsid w:val="006B7ADF"/>
    <w:rsid w:val="006C6A6B"/>
    <w:rsid w:val="00795A45"/>
    <w:rsid w:val="007A1D44"/>
    <w:rsid w:val="007C1ADD"/>
    <w:rsid w:val="007D1747"/>
    <w:rsid w:val="007D6359"/>
    <w:rsid w:val="00837AB1"/>
    <w:rsid w:val="00874233"/>
    <w:rsid w:val="008C3749"/>
    <w:rsid w:val="008D2871"/>
    <w:rsid w:val="008F5083"/>
    <w:rsid w:val="00902AAB"/>
    <w:rsid w:val="00915862"/>
    <w:rsid w:val="0097794D"/>
    <w:rsid w:val="009C1905"/>
    <w:rsid w:val="009C67E4"/>
    <w:rsid w:val="009D20C1"/>
    <w:rsid w:val="009E37E8"/>
    <w:rsid w:val="009F0EAA"/>
    <w:rsid w:val="009F11FC"/>
    <w:rsid w:val="00A04BE9"/>
    <w:rsid w:val="00A15F09"/>
    <w:rsid w:val="00A75D2E"/>
    <w:rsid w:val="00A76C97"/>
    <w:rsid w:val="00AF118C"/>
    <w:rsid w:val="00B2657C"/>
    <w:rsid w:val="00B46C9E"/>
    <w:rsid w:val="00B96216"/>
    <w:rsid w:val="00BB3ACC"/>
    <w:rsid w:val="00BE5D4F"/>
    <w:rsid w:val="00BF2B69"/>
    <w:rsid w:val="00BF7B2D"/>
    <w:rsid w:val="00CA14B5"/>
    <w:rsid w:val="00CD4B15"/>
    <w:rsid w:val="00CE7233"/>
    <w:rsid w:val="00D1247B"/>
    <w:rsid w:val="00D65D0B"/>
    <w:rsid w:val="00D86A27"/>
    <w:rsid w:val="00DF0DD5"/>
    <w:rsid w:val="00E20205"/>
    <w:rsid w:val="00E52F0A"/>
    <w:rsid w:val="00E81081"/>
    <w:rsid w:val="00E879F2"/>
    <w:rsid w:val="00E93513"/>
    <w:rsid w:val="00EA6E0E"/>
    <w:rsid w:val="00ED1BBC"/>
    <w:rsid w:val="00EF6E87"/>
    <w:rsid w:val="00F049B6"/>
    <w:rsid w:val="00F642D9"/>
    <w:rsid w:val="00F841DA"/>
    <w:rsid w:val="00FA40FE"/>
    <w:rsid w:val="00FA4D5E"/>
    <w:rsid w:val="00FB547B"/>
    <w:rsid w:val="00FF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A1210F"/>
  <w15:chartTrackingRefBased/>
  <w15:docId w15:val="{C18F0DE2-72B3-457F-A7AC-532D3C10E0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8108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E8108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15F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15F0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15F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15F09"/>
    <w:rPr>
      <w:sz w:val="18"/>
      <w:szCs w:val="18"/>
    </w:rPr>
  </w:style>
  <w:style w:type="paragraph" w:styleId="a7">
    <w:name w:val="No Spacing"/>
    <w:uiPriority w:val="1"/>
    <w:qFormat/>
    <w:rsid w:val="003F0756"/>
    <w:pPr>
      <w:widowControl w:val="0"/>
      <w:jc w:val="both"/>
    </w:pPr>
  </w:style>
  <w:style w:type="paragraph" w:styleId="a8">
    <w:name w:val="Title"/>
    <w:basedOn w:val="a"/>
    <w:next w:val="a"/>
    <w:link w:val="a9"/>
    <w:uiPriority w:val="10"/>
    <w:qFormat/>
    <w:rsid w:val="00E8108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0"/>
    <w:link w:val="a8"/>
    <w:uiPriority w:val="10"/>
    <w:rsid w:val="00E8108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20">
    <w:name w:val="标题 2 字符"/>
    <w:basedOn w:val="a0"/>
    <w:link w:val="2"/>
    <w:uiPriority w:val="9"/>
    <w:rsid w:val="00E81081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0">
    <w:name w:val="标题 1 字符"/>
    <w:basedOn w:val="a0"/>
    <w:link w:val="1"/>
    <w:uiPriority w:val="9"/>
    <w:rsid w:val="00E81081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5048</TotalTime>
  <Pages>3</Pages>
  <Words>74</Words>
  <Characters>428</Characters>
  <Application>Microsoft Office Word</Application>
  <DocSecurity>0</DocSecurity>
  <Lines>3</Lines>
  <Paragraphs>1</Paragraphs>
  <ScaleCrop>false</ScaleCrop>
  <Company/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郑 鹏飞</dc:creator>
  <cp:keywords/>
  <dc:description/>
  <cp:lastModifiedBy>Y9000X</cp:lastModifiedBy>
  <cp:revision>303</cp:revision>
  <dcterms:created xsi:type="dcterms:W3CDTF">2022-05-19T09:30:00Z</dcterms:created>
  <dcterms:modified xsi:type="dcterms:W3CDTF">2023-11-03T03:48:00Z</dcterms:modified>
</cp:coreProperties>
</file>