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stTable6Colorful"/>
        <w:tblpPr w:leftFromText="141" w:rightFromText="141" w:vertAnchor="page" w:horzAnchor="page" w:tblpXSpec="center" w:tblpY="2021"/>
        <w:tblW w:w="9552" w:type="dxa"/>
        <w:tblBorders>
          <w:top w:val="none" w:sz="0" w:space="0" w:color="auto"/>
          <w:bottom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2410"/>
        <w:gridCol w:w="2723"/>
        <w:gridCol w:w="1589"/>
      </w:tblGrid>
      <w:tr w:rsidR="00D96659" w14:paraId="28962A02" w14:textId="77777777" w:rsidTr="007D6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D10C98D" w14:textId="77777777" w:rsidR="00D96659" w:rsidRDefault="00D96659" w:rsidP="00E35216">
            <w:pPr>
              <w:pStyle w:val="Body"/>
              <w:spacing w:before="240" w:line="48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Insecticides tested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681107DA" w14:textId="77777777" w:rsidR="00D96659" w:rsidRDefault="00D96659" w:rsidP="00E35216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70672A08" w14:textId="77777777" w:rsidR="00D96659" w:rsidRDefault="00D96659" w:rsidP="00E35216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24"/>
                <w:szCs w:val="24"/>
              </w:rPr>
              <w:t>KDT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(min) [CI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C46E11" w14:textId="77777777" w:rsidR="00D96659" w:rsidRDefault="00D96659" w:rsidP="00E35216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KDT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95 </w:t>
            </w:r>
            <w:r>
              <w:rPr>
                <w:rFonts w:ascii="Times New Roman" w:hAnsi="Times New Roman"/>
                <w:sz w:val="24"/>
                <w:szCs w:val="24"/>
              </w:rPr>
              <w:t>(min) [CI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4ABF5113" w14:textId="77777777" w:rsidR="00D96659" w:rsidRDefault="00D96659" w:rsidP="00E35216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24"/>
                <w:szCs w:val="24"/>
              </w:rPr>
              <w:t>Status</w:t>
            </w:r>
          </w:p>
        </w:tc>
      </w:tr>
      <w:tr w:rsidR="00D96659" w:rsidRPr="009336AC" w14:paraId="4E5DC0DA" w14:textId="77777777" w:rsidTr="007D6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23D65BFB" w14:textId="77777777" w:rsidR="00D96659" w:rsidRDefault="00D96659" w:rsidP="00E35216">
            <w:pPr>
              <w:pStyle w:val="Body"/>
              <w:spacing w:line="480" w:lineRule="auto"/>
              <w:jc w:val="center"/>
            </w:pP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Per 0.75%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71936A12" w14:textId="77777777" w:rsidR="00D96659" w:rsidRDefault="00D96659" w:rsidP="00E35216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3F593617" w14:textId="77777777" w:rsidR="00D96659" w:rsidRPr="009336AC" w:rsidRDefault="00D96659" w:rsidP="00E35216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13.7 [12.6 – 14.8</w:t>
            </w: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7CEC71" w14:textId="77777777" w:rsidR="00D96659" w:rsidRPr="00A74147" w:rsidRDefault="00D96659" w:rsidP="00E35216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24.3 [21.7 – 28.6</w:t>
            </w: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1589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3F878DF5" w14:textId="7F2BD314" w:rsidR="00D96659" w:rsidRPr="009336AC" w:rsidRDefault="007D684E" w:rsidP="00E35216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Susceptible</w:t>
            </w:r>
          </w:p>
        </w:tc>
      </w:tr>
      <w:tr w:rsidR="007D684E" w14:paraId="55C57C02" w14:textId="77777777" w:rsidTr="007D684E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  <w:hideMark/>
          </w:tcPr>
          <w:p w14:paraId="7DBC44A8" w14:textId="77777777" w:rsidR="007D684E" w:rsidRPr="009336AC" w:rsidRDefault="007D684E" w:rsidP="007D684E">
            <w:pPr>
              <w:pStyle w:val="Body"/>
              <w:spacing w:line="480" w:lineRule="auto"/>
              <w:jc w:val="center"/>
              <w:rPr>
                <w:lang w:val="fr-FR"/>
              </w:rPr>
            </w:pP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Del 0.05%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14:paraId="3AA2DC97" w14:textId="77777777" w:rsidR="007D684E" w:rsidRPr="009336AC" w:rsidRDefault="007D684E" w:rsidP="007D684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75</w:t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14F55491" w14:textId="77777777" w:rsidR="007D684E" w:rsidRPr="009336AC" w:rsidRDefault="007D684E" w:rsidP="007D684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13.9 [13.1 – 14.7</w:t>
            </w: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]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723" w:type="dxa"/>
            <w:shd w:val="clear" w:color="auto" w:fill="FFFFFF" w:themeFill="background1"/>
          </w:tcPr>
          <w:p w14:paraId="22B9EBA3" w14:textId="77777777" w:rsidR="007D684E" w:rsidRPr="00A74147" w:rsidRDefault="007D684E" w:rsidP="007D684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21.3 [19.7 - 23.9</w:t>
            </w: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1589" w:type="dxa"/>
            <w:shd w:val="clear" w:color="auto" w:fill="FFFFFF" w:themeFill="background1"/>
            <w:hideMark/>
          </w:tcPr>
          <w:p w14:paraId="51917F17" w14:textId="6835C206" w:rsidR="007D684E" w:rsidRDefault="007D684E" w:rsidP="007D684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85C">
              <w:rPr>
                <w:rFonts w:ascii="Times New Roman" w:hAnsi="Times New Roman"/>
                <w:sz w:val="24"/>
                <w:szCs w:val="24"/>
                <w:lang w:val="fr-FR"/>
              </w:rPr>
              <w:t>Susceptible</w:t>
            </w:r>
          </w:p>
        </w:tc>
      </w:tr>
      <w:tr w:rsidR="007D684E" w14:paraId="4A4F9E48" w14:textId="77777777" w:rsidTr="007D6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332CB9" w14:textId="77777777" w:rsidR="007D684E" w:rsidRDefault="007D684E" w:rsidP="007D684E">
            <w:pPr>
              <w:pStyle w:val="Body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Alpha 0.05%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478070" w14:textId="77777777" w:rsidR="007D684E" w:rsidRDefault="007D684E" w:rsidP="007D684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170A3F" w14:textId="77777777" w:rsidR="007D684E" w:rsidRDefault="007D684E" w:rsidP="007D684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13.7 [12.6 - 14.8</w:t>
            </w:r>
            <w:r w:rsidRPr="009336AC">
              <w:rPr>
                <w:rFonts w:ascii="Times New Roman" w:hAnsi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F1109E" w14:textId="77777777" w:rsidR="007D684E" w:rsidRDefault="007D684E" w:rsidP="007D68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24.3 [21.7 - 28.6</w:t>
            </w:r>
            <w:r w:rsidRPr="009336A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174F71" w14:textId="3C7F8685" w:rsidR="007D684E" w:rsidRDefault="007D684E" w:rsidP="007D684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73785C">
              <w:rPr>
                <w:rFonts w:ascii="Times New Roman" w:hAnsi="Times New Roman"/>
                <w:sz w:val="24"/>
                <w:szCs w:val="24"/>
                <w:lang w:val="fr-FR"/>
              </w:rPr>
              <w:t>Susceptible</w:t>
            </w:r>
          </w:p>
        </w:tc>
      </w:tr>
    </w:tbl>
    <w:p w14:paraId="1792C1C9" w14:textId="0C1791F7" w:rsidR="00FF1795" w:rsidRPr="00160459" w:rsidRDefault="00FF1795" w:rsidP="00FF1795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60459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160459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160459">
        <w:rPr>
          <w:lang w:val="en-GB"/>
        </w:rPr>
        <w:t xml:space="preserve"> </w:t>
      </w:r>
      <w:r w:rsidRPr="00160459">
        <w:rPr>
          <w:rFonts w:ascii="Times New Roman" w:hAnsi="Times New Roman" w:cs="Times New Roman"/>
          <w:sz w:val="24"/>
          <w:szCs w:val="24"/>
          <w:lang w:val="en-GB"/>
        </w:rPr>
        <w:t xml:space="preserve">Knockdown times of </w:t>
      </w:r>
      <w:r w:rsidRPr="0016045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A. gambiae </w:t>
      </w:r>
      <w:r w:rsidRPr="00160459">
        <w:rPr>
          <w:rFonts w:ascii="Times New Roman" w:hAnsi="Times New Roman" w:cs="Times New Roman"/>
          <w:sz w:val="24"/>
          <w:szCs w:val="24"/>
          <w:lang w:val="en-GB"/>
        </w:rPr>
        <w:t>s.s</w:t>
      </w:r>
      <w:r w:rsidRPr="00160459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Pr="0016045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F662D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60459">
        <w:rPr>
          <w:rFonts w:ascii="Times New Roman" w:hAnsi="Times New Roman" w:cs="Times New Roman"/>
          <w:sz w:val="24"/>
          <w:szCs w:val="24"/>
          <w:lang w:val="en-GB"/>
        </w:rPr>
        <w:t xml:space="preserve">isumu) </w:t>
      </w:r>
    </w:p>
    <w:p w14:paraId="6E4FE862" w14:textId="77777777" w:rsidR="00814527" w:rsidRPr="00FF1795" w:rsidRDefault="00814527">
      <w:pPr>
        <w:rPr>
          <w:lang w:val="en-GB"/>
        </w:rPr>
      </w:pPr>
    </w:p>
    <w:sectPr w:rsidR="00814527" w:rsidRPr="00FF1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59"/>
    <w:rsid w:val="00494FE9"/>
    <w:rsid w:val="007D684E"/>
    <w:rsid w:val="00814527"/>
    <w:rsid w:val="008D5A97"/>
    <w:rsid w:val="00D96659"/>
    <w:rsid w:val="00F662D9"/>
    <w:rsid w:val="00FF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739D4"/>
  <w15:chartTrackingRefBased/>
  <w15:docId w15:val="{BD5B2FA7-E9E9-4164-A751-E8C8DB40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659"/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D96659"/>
    <w:pPr>
      <w:spacing w:after="0" w:line="240" w:lineRule="auto"/>
    </w:pPr>
    <w:rPr>
      <w:color w:val="000000" w:themeColor="text1"/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rsid w:val="00D96659"/>
    <w:pPr>
      <w:spacing w:line="256" w:lineRule="auto"/>
    </w:pPr>
    <w:rPr>
      <w:rFonts w:ascii="Calibri" w:eastAsia="Calibri" w:hAnsi="Calibri" w:cs="Calibri"/>
      <w:color w:val="000000"/>
      <w:kern w:val="0"/>
      <w:u w:color="00000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Stravensky Térence Boussougou Sambe</dc:creator>
  <cp:keywords/>
  <dc:description/>
  <cp:lastModifiedBy>Terence Sambe</cp:lastModifiedBy>
  <cp:revision>4</cp:revision>
  <dcterms:created xsi:type="dcterms:W3CDTF">2023-08-10T13:24:00Z</dcterms:created>
  <dcterms:modified xsi:type="dcterms:W3CDTF">2024-05-07T15:17:00Z</dcterms:modified>
</cp:coreProperties>
</file>