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30D732" w14:textId="77777777" w:rsidR="00880AF1" w:rsidRPr="00DA3D1F" w:rsidRDefault="00880AF1" w:rsidP="00880AF1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 w:rsidRPr="00DA3D1F">
        <w:rPr>
          <w:rFonts w:ascii="Times New Roman" w:hAnsi="Times New Roman" w:cs="Times New Roman"/>
          <w:b/>
          <w:bCs/>
        </w:rPr>
        <w:t>Table 1.</w:t>
      </w:r>
      <w:r w:rsidRPr="00DA3D1F">
        <w:rPr>
          <w:rFonts w:ascii="Times New Roman" w:hAnsi="Times New Roman" w:cs="Times New Roman"/>
        </w:rPr>
        <w:t xml:space="preserve"> Baseline characteristics of patients and details of bronchoscopy using EBUS-GS.</w:t>
      </w:r>
    </w:p>
    <w:p w14:paraId="47BC50FC" w14:textId="77777777" w:rsidR="00880AF1" w:rsidRDefault="00880AF1" w:rsidP="00880AF1">
      <w:pPr>
        <w:adjustRightInd w:val="0"/>
        <w:snapToGrid w:val="0"/>
        <w:spacing w:line="360" w:lineRule="auto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object w:dxaOrig="7600" w:dyaOrig="12320" w14:anchorId="47307F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81.25pt;height:456.75pt;mso-width-percent:0;mso-height-percent:0;mso-width-percent:0;mso-height-percent:0" o:ole="">
            <v:imagedata r:id="rId4" o:title=""/>
          </v:shape>
          <o:OLEObject Type="Embed" ProgID="Excel.Sheet.12" ShapeID="_x0000_i1025" DrawAspect="Content" ObjectID="_1779918067" r:id="rId5"/>
        </w:object>
      </w:r>
    </w:p>
    <w:p w14:paraId="1E7BB9C0" w14:textId="77777777" w:rsidR="00880AF1" w:rsidRPr="00DA3D1F" w:rsidRDefault="00880AF1" w:rsidP="00880AF1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 w:rsidRPr="007C7C09">
        <w:rPr>
          <w:rFonts w:ascii="Times New Roman" w:hAnsi="Times New Roman" w:cs="Times New Roman"/>
        </w:rPr>
        <w:t>EBUS-GS</w:t>
      </w:r>
      <w:r>
        <w:rPr>
          <w:rFonts w:ascii="Times New Roman" w:hAnsi="Times New Roman" w:cs="Times New Roman"/>
        </w:rPr>
        <w:t xml:space="preserve">, </w:t>
      </w:r>
      <w:r w:rsidRPr="007C7C09">
        <w:rPr>
          <w:rFonts w:ascii="Times New Roman" w:hAnsi="Times New Roman" w:cs="Times New Roman"/>
        </w:rPr>
        <w:t>endobronchial ultrasonography with a guided sheath</w:t>
      </w:r>
      <w:r>
        <w:rPr>
          <w:rFonts w:ascii="Times New Roman" w:hAnsi="Times New Roman" w:cs="Times New Roman"/>
        </w:rPr>
        <w:t>;</w:t>
      </w:r>
      <w:r w:rsidRPr="007C7C09">
        <w:rPr>
          <w:rFonts w:ascii="Times New Roman" w:hAnsi="Times New Roman" w:cs="Times New Roman"/>
        </w:rPr>
        <w:t xml:space="preserve"> </w:t>
      </w:r>
      <w:r w:rsidRPr="00DA3D1F">
        <w:rPr>
          <w:rFonts w:ascii="Times New Roman" w:hAnsi="Times New Roman" w:cs="Times New Roman"/>
        </w:rPr>
        <w:t>ROSE, rapid on-site evaluation; RUL, right upper lobe; RML, right middle lobe; RLL, right lower lobe; LUS, left upper segment; LLL, left lower lobe; EBUS, endobronchial ultrasound; NSCLC, non-small cell lung cancer; LCNEC, large-cell neuroendocrine carcinoma.</w:t>
      </w:r>
    </w:p>
    <w:p w14:paraId="0B91CB4D" w14:textId="77777777" w:rsidR="00880AF1" w:rsidRPr="00DA3D1F" w:rsidRDefault="00880AF1" w:rsidP="00880AF1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</w:p>
    <w:p w14:paraId="73310690" w14:textId="77777777" w:rsidR="00880AF1" w:rsidRPr="00DA3D1F" w:rsidRDefault="00880AF1" w:rsidP="00880AF1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</w:p>
    <w:p w14:paraId="3AD5A7FE" w14:textId="77777777" w:rsidR="00880AF1" w:rsidRDefault="00880AF1" w:rsidP="00880AF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19A817C" w14:textId="77777777" w:rsidR="00880AF1" w:rsidRPr="00DA3D1F" w:rsidRDefault="00880AF1" w:rsidP="00880AF1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 w:rsidRPr="00DA3D1F">
        <w:rPr>
          <w:rFonts w:ascii="Times New Roman" w:hAnsi="Times New Roman" w:cs="Times New Roman"/>
          <w:b/>
          <w:bCs/>
        </w:rPr>
        <w:lastRenderedPageBreak/>
        <w:t>Table 2.</w:t>
      </w:r>
      <w:r w:rsidRPr="00DA3D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</w:t>
      </w:r>
      <w:r w:rsidRPr="00AA7C9C">
        <w:rPr>
          <w:rFonts w:ascii="Times New Roman" w:hAnsi="Times New Roman" w:cs="Times New Roman"/>
        </w:rPr>
        <w:t>ensitivity of bronchoscopy in both groups</w:t>
      </w:r>
      <w:r>
        <w:rPr>
          <w:rFonts w:ascii="Times New Roman" w:hAnsi="Times New Roman" w:cs="Times New Roman"/>
        </w:rPr>
        <w:t>.</w:t>
      </w:r>
    </w:p>
    <w:p w14:paraId="0F662D18" w14:textId="77777777" w:rsidR="00880AF1" w:rsidRDefault="00880AF1" w:rsidP="00880AF1">
      <w:pPr>
        <w:adjustRightInd w:val="0"/>
        <w:snapToGrid w:val="0"/>
        <w:spacing w:line="360" w:lineRule="auto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object w:dxaOrig="11080" w:dyaOrig="2800" w14:anchorId="2A9E5508">
          <v:shape id="_x0000_i1026" type="#_x0000_t75" alt="" style="width:412.5pt;height:105pt;mso-width-percent:0;mso-height-percent:0;mso-width-percent:0;mso-height-percent:0" o:ole="">
            <v:imagedata r:id="rId6" o:title=""/>
          </v:shape>
          <o:OLEObject Type="Embed" ProgID="Excel.Sheet.12" ShapeID="_x0000_i1026" DrawAspect="Content" ObjectID="_1779918068" r:id="rId7"/>
        </w:object>
      </w:r>
    </w:p>
    <w:p w14:paraId="5DDCAA4A" w14:textId="77777777" w:rsidR="00880AF1" w:rsidRPr="00DA3D1F" w:rsidRDefault="00880AF1" w:rsidP="00880AF1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 w:rsidRPr="00DA3D1F">
        <w:rPr>
          <w:rFonts w:ascii="Times New Roman" w:hAnsi="Times New Roman" w:cs="Times New Roman"/>
        </w:rPr>
        <w:t>ROSE, rapid on-site evaluation</w:t>
      </w:r>
      <w:r>
        <w:rPr>
          <w:rFonts w:ascii="Times New Roman" w:hAnsi="Times New Roman" w:cs="Times New Roman"/>
        </w:rPr>
        <w:t>; OR, odds ratio; CI, confidence interval.</w:t>
      </w:r>
    </w:p>
    <w:p w14:paraId="757DB80A" w14:textId="77777777" w:rsidR="00880AF1" w:rsidRPr="00DA3D1F" w:rsidRDefault="00880AF1" w:rsidP="00880AF1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</w:p>
    <w:p w14:paraId="730A4BB2" w14:textId="77777777" w:rsidR="00880AF1" w:rsidRPr="00DA3D1F" w:rsidRDefault="00880AF1" w:rsidP="00880AF1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</w:p>
    <w:p w14:paraId="6D06D370" w14:textId="77777777" w:rsidR="00880AF1" w:rsidRPr="00DA3D1F" w:rsidRDefault="00880AF1" w:rsidP="00880AF1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</w:p>
    <w:p w14:paraId="39EA5F8E" w14:textId="77777777" w:rsidR="00880AF1" w:rsidRPr="00685F98" w:rsidRDefault="00880AF1" w:rsidP="00880AF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 w:cs="Times New Roman"/>
        </w:rPr>
      </w:pPr>
    </w:p>
    <w:p w14:paraId="7AFF6740" w14:textId="77777777" w:rsidR="009002C6" w:rsidRDefault="009002C6"/>
    <w:sectPr w:rsidR="009002C6" w:rsidSect="00880AF1">
      <w:footerReference w:type="even" r:id="rId8"/>
      <w:footerReference w:type="default" r:id="rId9"/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219438096"/>
      <w:docPartObj>
        <w:docPartGallery w:val="Page Numbers (Bottom of Page)"/>
        <w:docPartUnique/>
      </w:docPartObj>
    </w:sdtPr>
    <w:sdtContent>
      <w:p w14:paraId="6F60ABC4" w14:textId="77777777" w:rsidR="00000000" w:rsidRDefault="00000000" w:rsidP="005C42E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AAA6E98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rFonts w:ascii="Times New Roman" w:hAnsi="Times New Roman" w:cs="Times New Roman"/>
      </w:rPr>
      <w:id w:val="1626230"/>
      <w:docPartObj>
        <w:docPartGallery w:val="Page Numbers (Bottom of Page)"/>
        <w:docPartUnique/>
      </w:docPartObj>
    </w:sdtPr>
    <w:sdtContent>
      <w:p w14:paraId="68934D99" w14:textId="77777777" w:rsidR="00000000" w:rsidRPr="004D14E1" w:rsidRDefault="00000000" w:rsidP="005C42EB">
        <w:pPr>
          <w:pStyle w:val="Footer"/>
          <w:framePr w:wrap="none" w:vAnchor="text" w:hAnchor="margin" w:xAlign="center" w:y="1"/>
          <w:rPr>
            <w:rStyle w:val="PageNumber"/>
            <w:rFonts w:ascii="Times New Roman" w:hAnsi="Times New Roman" w:cs="Times New Roman"/>
          </w:rPr>
        </w:pPr>
        <w:r>
          <w:rPr>
            <w:rStyle w:val="PageNumber"/>
            <w:rFonts w:ascii="Times New Roman" w:hAnsi="Times New Roman" w:cs="Times New Roman"/>
          </w:rPr>
          <w:fldChar w:fldCharType="begin"/>
        </w:r>
        <w:r>
          <w:rPr>
            <w:rStyle w:val="PageNumber"/>
            <w:rFonts w:ascii="Times New Roman" w:hAnsi="Times New Roman" w:cs="Times New Roman"/>
          </w:rPr>
          <w:instrText xml:space="preserve"> PAGE </w:instrText>
        </w:r>
        <w:r>
          <w:rPr>
            <w:rStyle w:val="PageNumber"/>
            <w:rFonts w:ascii="Times New Roman" w:hAnsi="Times New Roman" w:cs="Times New Roman"/>
          </w:rPr>
          <w:fldChar w:fldCharType="separate"/>
        </w:r>
        <w:r>
          <w:rPr>
            <w:rStyle w:val="PageNumber"/>
            <w:rFonts w:ascii="Times New Roman" w:hAnsi="Times New Roman" w:cs="Times New Roman"/>
            <w:noProof/>
          </w:rPr>
          <w:t>1</w:t>
        </w:r>
        <w:r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7614D8D8" w14:textId="77777777" w:rsidR="00000000" w:rsidRPr="004D14E1" w:rsidRDefault="00000000">
    <w:pPr>
      <w:pStyle w:val="Footer"/>
      <w:rPr>
        <w:rFonts w:ascii="Times New Roman" w:hAnsi="Times New Roman"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AF1"/>
    <w:rsid w:val="00572E9B"/>
    <w:rsid w:val="00880AF1"/>
    <w:rsid w:val="0090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21828"/>
  <w15:chartTrackingRefBased/>
  <w15:docId w15:val="{B3D35C0F-9754-433A-A1A9-67ECCC346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AF1"/>
    <w:pPr>
      <w:widowControl w:val="0"/>
      <w:spacing w:after="0" w:line="240" w:lineRule="auto"/>
      <w:jc w:val="both"/>
    </w:pPr>
    <w:rPr>
      <w:rFonts w:eastAsiaTheme="minorEastAsia"/>
      <w:sz w:val="21"/>
      <w:szCs w:val="24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0AF1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0AF1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0AF1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0AF1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0AF1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szCs w:val="2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0AF1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0AF1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szCs w:val="2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0AF1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0AF1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szCs w:val="2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0A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0A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0A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0A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0A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0A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0A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0A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0A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0AF1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80A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0AF1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80A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0AF1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80A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0AF1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szCs w:val="2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80A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0AF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szCs w:val="2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0A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0AF1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880AF1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80AF1"/>
    <w:rPr>
      <w:rFonts w:eastAsiaTheme="minorEastAsia"/>
      <w:sz w:val="21"/>
      <w:szCs w:val="24"/>
      <w:lang w:val="en-US" w:eastAsia="ja-JP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880AF1"/>
  </w:style>
  <w:style w:type="character" w:styleId="LineNumber">
    <w:name w:val="line number"/>
    <w:basedOn w:val="DefaultParagraphFont"/>
    <w:uiPriority w:val="99"/>
    <w:semiHidden/>
    <w:unhideWhenUsed/>
    <w:rsid w:val="00880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package" Target="embeddings/Microsoft_Excel_Worksheet.xlsx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</Words>
  <Characters>510</Characters>
  <Application>Microsoft Office Word</Application>
  <DocSecurity>0</DocSecurity>
  <Lines>4</Lines>
  <Paragraphs>1</Paragraphs>
  <ScaleCrop>false</ScaleCrop>
  <Company>Springer Nature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2024-06-14T19:24:00Z</dcterms:created>
  <dcterms:modified xsi:type="dcterms:W3CDTF">2024-06-14T19:25:00Z</dcterms:modified>
</cp:coreProperties>
</file>