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74FDF3B" w14:textId="77777777" w:rsidR="00BA10C6" w:rsidRPr="00715B73" w:rsidRDefault="00BA10C6" w:rsidP="00BA10C6">
      <w:pPr>
        <w:spacing w:before="240" w:after="240"/>
        <w:rPr>
          <w:rFonts w:ascii="Times New Roman" w:hAnsi="Times New Roman" w:cs="Times New Roman"/>
          <w:b/>
          <w:bCs/>
          <w:color w:val="000000" w:themeColor="text1"/>
          <w:sz w:val="22"/>
          <w:szCs w:val="22"/>
          <w:lang w:val="en-US"/>
        </w:rPr>
      </w:pPr>
      <w:r w:rsidRPr="00715B73">
        <w:rPr>
          <w:rFonts w:ascii="Times New Roman" w:hAnsi="Times New Roman" w:cs="Times New Roman"/>
          <w:b/>
          <w:bCs/>
          <w:color w:val="000000" w:themeColor="text1"/>
          <w:sz w:val="22"/>
          <w:szCs w:val="22"/>
          <w:lang w:val="en-US"/>
        </w:rPr>
        <w:t>SUPPLEMENTARY TABLES</w:t>
      </w:r>
    </w:p>
    <w:p w14:paraId="5E33C402" w14:textId="77777777" w:rsidR="00BA10C6" w:rsidRPr="00715B73" w:rsidRDefault="00BA10C6" w:rsidP="00BA10C6">
      <w:pPr>
        <w:spacing w:before="240" w:after="240"/>
        <w:rPr>
          <w:rFonts w:ascii="Times New Roman" w:hAnsi="Times New Roman" w:cs="Times New Roman"/>
          <w:b/>
          <w:bCs/>
          <w:color w:val="000000" w:themeColor="text1"/>
          <w:sz w:val="22"/>
          <w:szCs w:val="22"/>
          <w:lang w:val="en-US"/>
        </w:rPr>
      </w:pPr>
      <w:r w:rsidRPr="00715B73">
        <w:rPr>
          <w:rFonts w:ascii="Times New Roman" w:hAnsi="Times New Roman" w:cs="Times New Roman"/>
          <w:b/>
          <w:bCs/>
          <w:color w:val="000000" w:themeColor="text1"/>
          <w:sz w:val="22"/>
          <w:szCs w:val="22"/>
          <w:lang w:val="en-US"/>
        </w:rPr>
        <w:t>Supplementary table S1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BA10C6" w:rsidRPr="00C71D97" w14:paraId="24523B8D" w14:textId="77777777" w:rsidTr="00A0342A">
        <w:tc>
          <w:tcPr>
            <w:tcW w:w="4531" w:type="dxa"/>
          </w:tcPr>
          <w:p w14:paraId="02F357F2" w14:textId="77777777" w:rsidR="00BA10C6" w:rsidRPr="00715B73" w:rsidRDefault="00BA10C6" w:rsidP="00A0342A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  <w:lang w:val="en-US"/>
              </w:rPr>
            </w:pPr>
            <w:r w:rsidRPr="00715B73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  <w:lang w:val="en-US"/>
              </w:rPr>
              <w:t>CRISPR-Cas9 crRNAs</w:t>
            </w:r>
          </w:p>
        </w:tc>
        <w:tc>
          <w:tcPr>
            <w:tcW w:w="4531" w:type="dxa"/>
          </w:tcPr>
          <w:p w14:paraId="4C81A2E0" w14:textId="77777777" w:rsidR="00BA10C6" w:rsidRPr="00715B73" w:rsidRDefault="00BA10C6" w:rsidP="00A0342A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  <w:lang w:val="en-US"/>
              </w:rPr>
            </w:pPr>
            <w:r w:rsidRPr="00715B73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  <w:lang w:val="en-US"/>
              </w:rPr>
              <w:t>Reference</w:t>
            </w:r>
          </w:p>
        </w:tc>
      </w:tr>
      <w:tr w:rsidR="00BA10C6" w:rsidRPr="00C71D97" w14:paraId="072D1FF5" w14:textId="77777777" w:rsidTr="00A0342A">
        <w:tc>
          <w:tcPr>
            <w:tcW w:w="4531" w:type="dxa"/>
          </w:tcPr>
          <w:p w14:paraId="01C36858" w14:textId="77777777" w:rsidR="00BA10C6" w:rsidRPr="00D922D5" w:rsidRDefault="00BA10C6" w:rsidP="00A0342A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fr-FR"/>
              </w:rPr>
            </w:pPr>
            <w:r w:rsidRPr="00D922D5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fr-FR"/>
              </w:rPr>
              <w:t>Alt-R CRISPR-Cas9 tracrRNA</w:t>
            </w:r>
          </w:p>
        </w:tc>
        <w:tc>
          <w:tcPr>
            <w:tcW w:w="4531" w:type="dxa"/>
          </w:tcPr>
          <w:p w14:paraId="40869C76" w14:textId="77777777" w:rsidR="00BA10C6" w:rsidRPr="00715B73" w:rsidRDefault="00BA10C6" w:rsidP="00A0342A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US"/>
              </w:rPr>
            </w:pPr>
            <w:r w:rsidRPr="00715B73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US"/>
              </w:rPr>
              <w:t>IDT, 1072534</w:t>
            </w:r>
          </w:p>
        </w:tc>
      </w:tr>
      <w:tr w:rsidR="00BA10C6" w:rsidRPr="00C71D97" w14:paraId="6549DF67" w14:textId="77777777" w:rsidTr="00A0342A">
        <w:tc>
          <w:tcPr>
            <w:tcW w:w="4531" w:type="dxa"/>
          </w:tcPr>
          <w:p w14:paraId="692FB040" w14:textId="77777777" w:rsidR="00BA10C6" w:rsidRPr="00715B73" w:rsidRDefault="00BA10C6" w:rsidP="00A0342A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US"/>
              </w:rPr>
            </w:pPr>
            <w:r w:rsidRPr="00715B73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US"/>
              </w:rPr>
              <w:t>Negative control crRNA #1</w:t>
            </w:r>
          </w:p>
        </w:tc>
        <w:tc>
          <w:tcPr>
            <w:tcW w:w="4531" w:type="dxa"/>
          </w:tcPr>
          <w:p w14:paraId="65897492" w14:textId="77777777" w:rsidR="00BA10C6" w:rsidRPr="00715B73" w:rsidRDefault="00BA10C6" w:rsidP="00A0342A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US"/>
              </w:rPr>
            </w:pPr>
            <w:r w:rsidRPr="00715B73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US"/>
              </w:rPr>
              <w:t>IDT, 1079138</w:t>
            </w:r>
          </w:p>
        </w:tc>
      </w:tr>
      <w:tr w:rsidR="00BA10C6" w:rsidRPr="003A4868" w14:paraId="5D478F6A" w14:textId="77777777" w:rsidTr="00A0342A">
        <w:tc>
          <w:tcPr>
            <w:tcW w:w="4531" w:type="dxa"/>
          </w:tcPr>
          <w:p w14:paraId="5E0C4E81" w14:textId="77777777" w:rsidR="00BA10C6" w:rsidRPr="00715B73" w:rsidRDefault="00BA10C6" w:rsidP="00A0342A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US"/>
              </w:rPr>
            </w:pPr>
            <w:r w:rsidRPr="00715B73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US"/>
              </w:rPr>
              <w:t>NDUFA2</w:t>
            </w:r>
          </w:p>
        </w:tc>
        <w:tc>
          <w:tcPr>
            <w:tcW w:w="4531" w:type="dxa"/>
          </w:tcPr>
          <w:p w14:paraId="192C8DC5" w14:textId="77777777" w:rsidR="00BA10C6" w:rsidRPr="00542B2F" w:rsidRDefault="00BA10C6" w:rsidP="00A0342A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US"/>
              </w:rPr>
            </w:pPr>
            <w:r w:rsidRPr="00542B2F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US"/>
              </w:rPr>
              <w:t>IDT, Mm.Cas9.NDUFA2.1.AA</w:t>
            </w:r>
          </w:p>
        </w:tc>
      </w:tr>
      <w:tr w:rsidR="00BA10C6" w:rsidRPr="003A4868" w14:paraId="0996DD4E" w14:textId="77777777" w:rsidTr="00A0342A">
        <w:tc>
          <w:tcPr>
            <w:tcW w:w="4531" w:type="dxa"/>
          </w:tcPr>
          <w:p w14:paraId="1D55AEFA" w14:textId="77777777" w:rsidR="00BA10C6" w:rsidRPr="00715B73" w:rsidRDefault="00BA10C6" w:rsidP="00A0342A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US"/>
              </w:rPr>
            </w:pPr>
            <w:r w:rsidRPr="00715B73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US"/>
              </w:rPr>
              <w:t>MRPL28</w:t>
            </w:r>
          </w:p>
        </w:tc>
        <w:tc>
          <w:tcPr>
            <w:tcW w:w="4531" w:type="dxa"/>
          </w:tcPr>
          <w:p w14:paraId="7B265BA6" w14:textId="77777777" w:rsidR="00BA10C6" w:rsidRPr="00977783" w:rsidRDefault="00BA10C6" w:rsidP="00A0342A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nl-BE"/>
              </w:rPr>
            </w:pPr>
            <w:r w:rsidRPr="00977783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nl-BE"/>
              </w:rPr>
              <w:t>IDT, Mm.Cas9.MRPL28.1.AA</w:t>
            </w:r>
          </w:p>
        </w:tc>
      </w:tr>
      <w:tr w:rsidR="00BA10C6" w:rsidRPr="003A4868" w14:paraId="4FF35804" w14:textId="77777777" w:rsidTr="00A0342A">
        <w:tc>
          <w:tcPr>
            <w:tcW w:w="4531" w:type="dxa"/>
          </w:tcPr>
          <w:p w14:paraId="7BB49F52" w14:textId="77777777" w:rsidR="00BA10C6" w:rsidRPr="00715B73" w:rsidRDefault="00BA10C6" w:rsidP="00A0342A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US"/>
              </w:rPr>
            </w:pPr>
            <w:r w:rsidRPr="00715B73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US"/>
              </w:rPr>
              <w:t>MRPL28</w:t>
            </w:r>
          </w:p>
        </w:tc>
        <w:tc>
          <w:tcPr>
            <w:tcW w:w="4531" w:type="dxa"/>
          </w:tcPr>
          <w:p w14:paraId="5B511083" w14:textId="77777777" w:rsidR="00BA10C6" w:rsidRPr="00715B73" w:rsidRDefault="00BA10C6" w:rsidP="00A0342A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de-DE"/>
              </w:rPr>
            </w:pPr>
            <w:r w:rsidRPr="00715B73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de-DE"/>
              </w:rPr>
              <w:t>IDT, Mm.Cas9.MRPL28.1.AB</w:t>
            </w:r>
          </w:p>
        </w:tc>
      </w:tr>
    </w:tbl>
    <w:p w14:paraId="458476E8" w14:textId="77777777" w:rsidR="00BA10C6" w:rsidRPr="00715B73" w:rsidRDefault="00BA10C6" w:rsidP="00BA10C6">
      <w:pPr>
        <w:spacing w:before="240" w:after="240"/>
        <w:rPr>
          <w:rFonts w:ascii="Times New Roman" w:hAnsi="Times New Roman" w:cs="Times New Roman"/>
          <w:b/>
          <w:bCs/>
          <w:color w:val="000000" w:themeColor="text1"/>
          <w:sz w:val="22"/>
          <w:szCs w:val="22"/>
          <w:lang w:val="en-US"/>
        </w:rPr>
      </w:pPr>
      <w:r w:rsidRPr="00715B73">
        <w:rPr>
          <w:rFonts w:ascii="Times New Roman" w:hAnsi="Times New Roman" w:cs="Times New Roman"/>
          <w:b/>
          <w:bCs/>
          <w:color w:val="000000" w:themeColor="text1"/>
          <w:sz w:val="22"/>
          <w:szCs w:val="22"/>
          <w:lang w:val="en-US"/>
        </w:rPr>
        <w:t>Supplementary table S2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BA10C6" w:rsidRPr="00C71D97" w14:paraId="179B7B7F" w14:textId="77777777" w:rsidTr="00A0342A">
        <w:tc>
          <w:tcPr>
            <w:tcW w:w="4531" w:type="dxa"/>
          </w:tcPr>
          <w:p w14:paraId="05D279E0" w14:textId="77777777" w:rsidR="00BA10C6" w:rsidRPr="00715B73" w:rsidRDefault="00BA10C6" w:rsidP="00A0342A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  <w:lang w:val="en-US"/>
              </w:rPr>
            </w:pPr>
            <w:r w:rsidRPr="00715B73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  <w:lang w:val="en-US"/>
              </w:rPr>
              <w:t>qPCR probes and primer sequences</w:t>
            </w:r>
          </w:p>
        </w:tc>
        <w:tc>
          <w:tcPr>
            <w:tcW w:w="4531" w:type="dxa"/>
          </w:tcPr>
          <w:p w14:paraId="769A46CF" w14:textId="77777777" w:rsidR="00BA10C6" w:rsidRPr="00715B73" w:rsidRDefault="00BA10C6" w:rsidP="00A0342A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  <w:lang w:val="en-US"/>
              </w:rPr>
            </w:pPr>
            <w:r w:rsidRPr="00715B73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  <w:lang w:val="en-US"/>
              </w:rPr>
              <w:t>Reference</w:t>
            </w:r>
          </w:p>
        </w:tc>
      </w:tr>
      <w:tr w:rsidR="00BA10C6" w:rsidRPr="00C71D97" w14:paraId="02BC3468" w14:textId="77777777" w:rsidTr="00A0342A">
        <w:tc>
          <w:tcPr>
            <w:tcW w:w="4531" w:type="dxa"/>
          </w:tcPr>
          <w:p w14:paraId="42DD7A33" w14:textId="77777777" w:rsidR="00BA10C6" w:rsidRPr="00715B73" w:rsidRDefault="00BA10C6" w:rsidP="00A0342A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US"/>
              </w:rPr>
            </w:pPr>
            <w:r w:rsidRPr="00715B73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US"/>
              </w:rPr>
              <w:t>b-Actin</w:t>
            </w:r>
          </w:p>
        </w:tc>
        <w:tc>
          <w:tcPr>
            <w:tcW w:w="4531" w:type="dxa"/>
          </w:tcPr>
          <w:p w14:paraId="45A5BFCF" w14:textId="77777777" w:rsidR="00BA10C6" w:rsidRPr="00715B73" w:rsidRDefault="00BA10C6" w:rsidP="00A0342A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US"/>
              </w:rPr>
            </w:pPr>
            <w:r w:rsidRPr="00715B73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US"/>
              </w:rPr>
              <w:t>Mm.PT.39a.22214843.g</w:t>
            </w:r>
          </w:p>
        </w:tc>
      </w:tr>
      <w:tr w:rsidR="00BA10C6" w:rsidRPr="00C71D97" w14:paraId="056F67E4" w14:textId="77777777" w:rsidTr="00A0342A">
        <w:tc>
          <w:tcPr>
            <w:tcW w:w="4531" w:type="dxa"/>
          </w:tcPr>
          <w:p w14:paraId="093322D8" w14:textId="77777777" w:rsidR="00BA10C6" w:rsidRPr="00715B73" w:rsidRDefault="00BA10C6" w:rsidP="00A0342A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US"/>
              </w:rPr>
            </w:pPr>
            <w:r w:rsidRPr="00715B73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US"/>
              </w:rPr>
              <w:t>Slc2a1</w:t>
            </w:r>
          </w:p>
        </w:tc>
        <w:tc>
          <w:tcPr>
            <w:tcW w:w="4531" w:type="dxa"/>
          </w:tcPr>
          <w:p w14:paraId="09CC80A1" w14:textId="77777777" w:rsidR="00BA10C6" w:rsidRPr="00715B73" w:rsidRDefault="00BA10C6" w:rsidP="00A0342A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US"/>
              </w:rPr>
            </w:pPr>
            <w:r w:rsidRPr="00715B73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US"/>
              </w:rPr>
              <w:t>Mm.PT.58.7590689</w:t>
            </w:r>
          </w:p>
        </w:tc>
      </w:tr>
      <w:tr w:rsidR="00BA10C6" w:rsidRPr="00C71D97" w14:paraId="5069A358" w14:textId="77777777" w:rsidTr="00A0342A">
        <w:tc>
          <w:tcPr>
            <w:tcW w:w="4531" w:type="dxa"/>
          </w:tcPr>
          <w:p w14:paraId="1DF13E05" w14:textId="77777777" w:rsidR="00BA10C6" w:rsidRPr="00715B73" w:rsidRDefault="00BA10C6" w:rsidP="00A0342A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US"/>
              </w:rPr>
            </w:pPr>
            <w:r w:rsidRPr="00715B73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US"/>
              </w:rPr>
              <w:t>Hk2</w:t>
            </w:r>
          </w:p>
        </w:tc>
        <w:tc>
          <w:tcPr>
            <w:tcW w:w="4531" w:type="dxa"/>
          </w:tcPr>
          <w:p w14:paraId="4AE50E7D" w14:textId="77777777" w:rsidR="00BA10C6" w:rsidRPr="00715B73" w:rsidRDefault="00BA10C6" w:rsidP="00A0342A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US"/>
              </w:rPr>
            </w:pPr>
            <w:r w:rsidRPr="00715B73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US"/>
              </w:rPr>
              <w:t>Mm.PT.58.32698746</w:t>
            </w:r>
          </w:p>
        </w:tc>
      </w:tr>
      <w:tr w:rsidR="00BA10C6" w:rsidRPr="00C71D97" w14:paraId="48B15196" w14:textId="77777777" w:rsidTr="00A0342A">
        <w:tc>
          <w:tcPr>
            <w:tcW w:w="4531" w:type="dxa"/>
          </w:tcPr>
          <w:p w14:paraId="7FAC4586" w14:textId="77777777" w:rsidR="00BA10C6" w:rsidRPr="00715B73" w:rsidRDefault="00BA10C6" w:rsidP="00A0342A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US"/>
              </w:rPr>
            </w:pPr>
            <w:r w:rsidRPr="00715B73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US"/>
              </w:rPr>
              <w:t>Pdk1</w:t>
            </w:r>
          </w:p>
        </w:tc>
        <w:tc>
          <w:tcPr>
            <w:tcW w:w="4531" w:type="dxa"/>
          </w:tcPr>
          <w:p w14:paraId="0EF42EBA" w14:textId="77777777" w:rsidR="00BA10C6" w:rsidRPr="00715B73" w:rsidRDefault="00BA10C6" w:rsidP="00A0342A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US"/>
              </w:rPr>
            </w:pPr>
            <w:r w:rsidRPr="00715B73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US"/>
              </w:rPr>
              <w:t>Mm.PT.58.10680444</w:t>
            </w:r>
          </w:p>
        </w:tc>
      </w:tr>
    </w:tbl>
    <w:p w14:paraId="5593D449" w14:textId="77777777" w:rsidR="00BA10C6" w:rsidRPr="00715B73" w:rsidRDefault="00BA10C6" w:rsidP="00BA10C6">
      <w:pPr>
        <w:rPr>
          <w:rFonts w:ascii="Times New Roman" w:eastAsia="Times New Roman" w:hAnsi="Times New Roman" w:cs="Times New Roman"/>
          <w:color w:val="000000" w:themeColor="text1"/>
          <w:sz w:val="18"/>
          <w:szCs w:val="18"/>
          <w:lang w:val="en-US" w:eastAsia="zh-CN"/>
        </w:rPr>
      </w:pPr>
    </w:p>
    <w:p w14:paraId="2343EAD5" w14:textId="77777777" w:rsidR="00BA10C6" w:rsidRPr="00715B73" w:rsidRDefault="00BA10C6" w:rsidP="00BA10C6">
      <w:pPr>
        <w:rPr>
          <w:rFonts w:ascii="Times New Roman" w:eastAsia="Times New Roman" w:hAnsi="Times New Roman" w:cs="Times New Roman"/>
          <w:color w:val="000000" w:themeColor="text1"/>
          <w:sz w:val="18"/>
          <w:szCs w:val="18"/>
          <w:lang w:val="en-US" w:eastAsia="zh-CN"/>
        </w:rPr>
      </w:pPr>
      <w:r w:rsidRPr="00715B73">
        <w:rPr>
          <w:rFonts w:ascii="Times New Roman" w:eastAsia="Times New Roman" w:hAnsi="Times New Roman" w:cs="Times New Roman"/>
          <w:color w:val="000000" w:themeColor="text1"/>
          <w:sz w:val="18"/>
          <w:szCs w:val="18"/>
          <w:lang w:val="en-US" w:eastAsia="zh-CN"/>
        </w:rPr>
        <w:br w:type="page"/>
      </w:r>
    </w:p>
    <w:p w14:paraId="2390B0E8" w14:textId="77777777" w:rsidR="001C76BA" w:rsidRDefault="001C76BA"/>
    <w:sectPr w:rsidR="001C76B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10C6"/>
    <w:rsid w:val="001C76BA"/>
    <w:rsid w:val="00B31C54"/>
    <w:rsid w:val="00BA10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85F4D1"/>
  <w15:chartTrackingRefBased/>
  <w15:docId w15:val="{B66804D9-4F7B-4A0B-B6FB-2FD5978FA3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A10C6"/>
    <w:pPr>
      <w:spacing w:after="0" w:line="240" w:lineRule="auto"/>
    </w:pPr>
    <w:rPr>
      <w:rFonts w:eastAsia="SimSun"/>
      <w:kern w:val="0"/>
      <w:sz w:val="24"/>
      <w:szCs w:val="24"/>
      <w:lang w:val="fr-BE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A10C6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A10C6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A10C6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A10C6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2"/>
      <w:szCs w:val="22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A10C6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0F4761" w:themeColor="accent1" w:themeShade="BF"/>
      <w:kern w:val="2"/>
      <w:sz w:val="22"/>
      <w:szCs w:val="22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A10C6"/>
    <w:pPr>
      <w:keepNext/>
      <w:keepLines/>
      <w:spacing w:before="40" w:line="259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2"/>
      <w:szCs w:val="22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A10C6"/>
    <w:pPr>
      <w:keepNext/>
      <w:keepLines/>
      <w:spacing w:before="40" w:line="259" w:lineRule="auto"/>
      <w:outlineLvl w:val="6"/>
    </w:pPr>
    <w:rPr>
      <w:rFonts w:eastAsiaTheme="majorEastAsia" w:cstheme="majorBidi"/>
      <w:color w:val="595959" w:themeColor="text1" w:themeTint="A6"/>
      <w:kern w:val="2"/>
      <w:sz w:val="22"/>
      <w:szCs w:val="22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A10C6"/>
    <w:pPr>
      <w:keepNext/>
      <w:keepLines/>
      <w:spacing w:line="259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2"/>
      <w:szCs w:val="22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A10C6"/>
    <w:pPr>
      <w:keepNext/>
      <w:keepLines/>
      <w:spacing w:line="259" w:lineRule="auto"/>
      <w:outlineLvl w:val="8"/>
    </w:pPr>
    <w:rPr>
      <w:rFonts w:eastAsiaTheme="majorEastAsia" w:cstheme="majorBidi"/>
      <w:color w:val="272727" w:themeColor="text1" w:themeTint="D8"/>
      <w:kern w:val="2"/>
      <w:sz w:val="22"/>
      <w:szCs w:val="22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A10C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A10C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A10C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A10C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A10C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A10C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A10C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A10C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A10C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A10C6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BA10C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A10C6"/>
    <w:pPr>
      <w:numPr>
        <w:ilvl w:val="1"/>
      </w:numPr>
      <w:spacing w:after="160" w:line="259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BA10C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A10C6"/>
    <w:pPr>
      <w:spacing w:before="160" w:after="160" w:line="259" w:lineRule="auto"/>
      <w:jc w:val="center"/>
    </w:pPr>
    <w:rPr>
      <w:rFonts w:eastAsiaTheme="minorHAnsi"/>
      <w:i/>
      <w:iCs/>
      <w:color w:val="404040" w:themeColor="text1" w:themeTint="BF"/>
      <w:kern w:val="2"/>
      <w:sz w:val="22"/>
      <w:szCs w:val="22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BA10C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A10C6"/>
    <w:pPr>
      <w:spacing w:after="160" w:line="259" w:lineRule="auto"/>
      <w:ind w:left="720"/>
      <w:contextualSpacing/>
    </w:pPr>
    <w:rPr>
      <w:rFonts w:eastAsiaTheme="minorHAnsi"/>
      <w:kern w:val="2"/>
      <w:sz w:val="22"/>
      <w:szCs w:val="22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BA10C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A10C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eastAsiaTheme="minorHAnsi"/>
      <w:i/>
      <w:iCs/>
      <w:color w:val="0F4761" w:themeColor="accent1" w:themeShade="BF"/>
      <w:kern w:val="2"/>
      <w:sz w:val="22"/>
      <w:szCs w:val="22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A10C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A10C6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A10C6"/>
    <w:pPr>
      <w:spacing w:after="0" w:line="240" w:lineRule="auto"/>
    </w:pPr>
    <w:rPr>
      <w:rFonts w:eastAsia="SimSun"/>
      <w:sz w:val="24"/>
      <w:szCs w:val="24"/>
      <w:lang w:val="fr-B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63</Words>
  <Characters>364</Characters>
  <Application>Microsoft Office Word</Application>
  <DocSecurity>0</DocSecurity>
  <Lines>3</Lines>
  <Paragraphs>1</Paragraphs>
  <ScaleCrop>false</ScaleCrop>
  <Company>SpringerNature</Company>
  <LinksUpToDate>false</LinksUpToDate>
  <CharactersWithSpaces>426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2024-06-13T03:32:00Z</dcterms:created>
  <dcterms:modified xsi:type="dcterms:W3CDTF">2024-06-13T03:32:00Z</dcterms:modified>
</cp:coreProperties>
</file>