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Y="3371"/>
        <w:tblW w:w="92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0"/>
        <w:gridCol w:w="898"/>
        <w:gridCol w:w="869"/>
        <w:gridCol w:w="869"/>
        <w:gridCol w:w="869"/>
        <w:gridCol w:w="869"/>
        <w:gridCol w:w="869"/>
        <w:gridCol w:w="869"/>
        <w:gridCol w:w="869"/>
        <w:gridCol w:w="869"/>
      </w:tblGrid>
      <w:tr w:rsidR="000C4738" w:rsidRPr="00A94734" w:rsidTr="00A94734">
        <w:trPr>
          <w:trHeight w:val="265"/>
        </w:trPr>
        <w:tc>
          <w:tcPr>
            <w:tcW w:w="1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Source of Variation</w:t>
            </w:r>
          </w:p>
        </w:tc>
        <w:tc>
          <w:tcPr>
            <w:tcW w:w="8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Nested in</w:t>
            </w:r>
          </w:p>
        </w:tc>
        <w:tc>
          <w:tcPr>
            <w:tcW w:w="8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%var</w:t>
            </w:r>
          </w:p>
        </w:tc>
        <w:tc>
          <w:tcPr>
            <w:tcW w:w="8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F-stat</w:t>
            </w:r>
          </w:p>
        </w:tc>
        <w:tc>
          <w:tcPr>
            <w:tcW w:w="8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F-value</w:t>
            </w:r>
          </w:p>
        </w:tc>
        <w:tc>
          <w:tcPr>
            <w:tcW w:w="8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Std.Dev.</w:t>
            </w:r>
          </w:p>
        </w:tc>
        <w:tc>
          <w:tcPr>
            <w:tcW w:w="8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c.i.2.5%</w:t>
            </w:r>
          </w:p>
        </w:tc>
        <w:tc>
          <w:tcPr>
            <w:tcW w:w="8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c.i.97.5%</w:t>
            </w:r>
          </w:p>
        </w:tc>
        <w:tc>
          <w:tcPr>
            <w:tcW w:w="8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8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0C4738" w:rsidRPr="00A94734" w:rsidTr="00A94734">
        <w:trPr>
          <w:trHeight w:val="249"/>
        </w:trPr>
        <w:tc>
          <w:tcPr>
            <w:tcW w:w="13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Within Individual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1.402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F_it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-0.402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-0.432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-0.372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0C4738" w:rsidRPr="00A94734" w:rsidTr="00A94734">
        <w:trPr>
          <w:trHeight w:val="249"/>
        </w:trPr>
        <w:tc>
          <w:tcPr>
            <w:tcW w:w="13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Individual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Population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-0.445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F_is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-0.465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-0.492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-0.437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0C4738" w:rsidRPr="00A94734" w:rsidTr="00A94734">
        <w:trPr>
          <w:trHeight w:val="249"/>
        </w:trPr>
        <w:tc>
          <w:tcPr>
            <w:tcW w:w="13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Population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554AC5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F_sc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0C4738" w:rsidRPr="00A94734" w:rsidTr="00A94734">
        <w:trPr>
          <w:trHeight w:val="265"/>
        </w:trPr>
        <w:tc>
          <w:tcPr>
            <w:tcW w:w="139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</w:t>
            </w:r>
            <w:r w:rsidR="00554AC5"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F_ct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0C4738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4738" w:rsidRPr="000C4738" w:rsidRDefault="000C4738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</w:tbl>
    <w:p w:rsidR="002113D9" w:rsidRDefault="002113D9" w:rsidP="002113D9">
      <w:pPr>
        <w:jc w:val="both"/>
        <w:rPr>
          <w:b/>
          <w:lang w:val="en-GB"/>
        </w:rPr>
      </w:pPr>
      <w:bookmarkStart w:id="0" w:name="_GoBack"/>
      <w:r>
        <w:rPr>
          <w:b/>
          <w:lang w:val="en-GB"/>
        </w:rPr>
        <w:t xml:space="preserve">Table S9: </w:t>
      </w:r>
      <w:r>
        <w:rPr>
          <w:lang w:val="en-GB"/>
        </w:rPr>
        <w:t>D</w:t>
      </w:r>
      <w:r>
        <w:rPr>
          <w:lang w:val="en-GB"/>
        </w:rPr>
        <w:t xml:space="preserve">ifferent </w:t>
      </w:r>
      <w:r w:rsidRPr="00E43349">
        <w:rPr>
          <w:lang w:val="en-GB"/>
        </w:rPr>
        <w:t>grouping</w:t>
      </w:r>
      <w:r>
        <w:rPr>
          <w:lang w:val="en-GB"/>
        </w:rPr>
        <w:t xml:space="preserve"> </w:t>
      </w:r>
      <w:r w:rsidRPr="00E43349">
        <w:rPr>
          <w:lang w:val="en-GB"/>
        </w:rPr>
        <w:t>s</w:t>
      </w:r>
      <w:r>
        <w:rPr>
          <w:lang w:val="en-GB"/>
        </w:rPr>
        <w:t>chemes</w:t>
      </w:r>
      <w:r w:rsidRPr="00E43349">
        <w:rPr>
          <w:lang w:val="en-GB"/>
        </w:rPr>
        <w:t xml:space="preserve"> </w:t>
      </w:r>
      <w:r>
        <w:rPr>
          <w:lang w:val="en-GB"/>
        </w:rPr>
        <w:t xml:space="preserve">tested </w:t>
      </w:r>
      <w:r>
        <w:rPr>
          <w:lang w:val="en-GB"/>
        </w:rPr>
        <w:t>to highlight groups of populations</w:t>
      </w:r>
      <w:r w:rsidRPr="00E43349">
        <w:rPr>
          <w:lang w:val="en-GB"/>
        </w:rPr>
        <w:t xml:space="preserve"> </w:t>
      </w:r>
      <w:r>
        <w:rPr>
          <w:lang w:val="en-GB"/>
        </w:rPr>
        <w:t>resulting in</w:t>
      </w:r>
      <w:r w:rsidRPr="00E43349">
        <w:rPr>
          <w:lang w:val="en-GB"/>
        </w:rPr>
        <w:t xml:space="preserve"> lowest variation among population</w:t>
      </w:r>
      <w:r>
        <w:rPr>
          <w:lang w:val="en-GB"/>
        </w:rPr>
        <w:t>s</w:t>
      </w:r>
      <w:r w:rsidRPr="00E43349">
        <w:rPr>
          <w:lang w:val="en-GB"/>
        </w:rPr>
        <w:t xml:space="preserve"> within groups (Fsc) and the </w:t>
      </w:r>
      <w:r>
        <w:rPr>
          <w:lang w:val="en-GB"/>
        </w:rPr>
        <w:t>highest</w:t>
      </w:r>
      <w:r w:rsidRPr="00E43349">
        <w:rPr>
          <w:lang w:val="en-GB"/>
        </w:rPr>
        <w:t xml:space="preserve"> variation among groups (Fct).</w:t>
      </w:r>
    </w:p>
    <w:bookmarkEnd w:id="0"/>
    <w:p w:rsidR="002113D9" w:rsidRDefault="002113D9">
      <w:pPr>
        <w:rPr>
          <w:b/>
          <w:lang w:val="en-GB"/>
        </w:rPr>
      </w:pPr>
    </w:p>
    <w:p w:rsidR="002113D9" w:rsidRDefault="002113D9">
      <w:pPr>
        <w:rPr>
          <w:b/>
          <w:lang w:val="en-GB"/>
        </w:rPr>
      </w:pPr>
    </w:p>
    <w:p w:rsidR="00A94734" w:rsidRDefault="00A94734">
      <w:pPr>
        <w:rPr>
          <w:b/>
          <w:lang w:val="en-GB"/>
        </w:rPr>
      </w:pPr>
      <w:r w:rsidRPr="00A94734">
        <w:rPr>
          <w:b/>
          <w:lang w:val="en-GB"/>
        </w:rPr>
        <w:t xml:space="preserve">Taxonomy grouping </w:t>
      </w:r>
      <w:r>
        <w:rPr>
          <w:b/>
          <w:lang w:val="en-GB"/>
        </w:rPr>
        <w:t>(</w:t>
      </w:r>
      <w:r w:rsidRPr="00A94734">
        <w:rPr>
          <w:b/>
          <w:lang w:val="en-GB"/>
        </w:rPr>
        <w:t>Svalbard population split into two</w:t>
      </w:r>
      <w:r>
        <w:rPr>
          <w:b/>
          <w:lang w:val="en-GB"/>
        </w:rPr>
        <w:t xml:space="preserve">). </w:t>
      </w:r>
    </w:p>
    <w:p w:rsidR="00A94734" w:rsidRPr="00A94734" w:rsidRDefault="00A94734">
      <w:pPr>
        <w:rPr>
          <w:color w:val="FF0000"/>
          <w:lang w:val="en-GB"/>
        </w:rPr>
      </w:pPr>
      <w:r w:rsidRPr="00A94734">
        <w:rPr>
          <w:color w:val="FF0000"/>
          <w:lang w:val="en-GB"/>
        </w:rPr>
        <w:t>No outgr</w:t>
      </w:r>
      <w:r>
        <w:rPr>
          <w:color w:val="FF0000"/>
          <w:lang w:val="en-GB"/>
        </w:rPr>
        <w:t>o</w:t>
      </w:r>
      <w:r w:rsidRPr="00A94734">
        <w:rPr>
          <w:color w:val="FF0000"/>
          <w:lang w:val="en-GB"/>
        </w:rPr>
        <w:t>ups</w:t>
      </w:r>
    </w:p>
    <w:p w:rsidR="00941203" w:rsidRDefault="00A94734">
      <w:pPr>
        <w:rPr>
          <w:lang w:val="en-GB"/>
        </w:rPr>
      </w:pPr>
      <w:r w:rsidRPr="0038409A">
        <w:rPr>
          <w:lang w:val="en-GB"/>
        </w:rPr>
        <w:t xml:space="preserve">Group 1: </w:t>
      </w:r>
      <w:r>
        <w:rPr>
          <w:lang w:val="en-GB"/>
        </w:rPr>
        <w:t>Svalbard</w:t>
      </w:r>
      <w:r w:rsidR="00941203">
        <w:rPr>
          <w:lang w:val="en-GB"/>
        </w:rPr>
        <w:t>-</w:t>
      </w:r>
      <w:r>
        <w:rPr>
          <w:lang w:val="en-GB"/>
        </w:rPr>
        <w:t>Longyearbyen</w:t>
      </w:r>
    </w:p>
    <w:p w:rsidR="00941203" w:rsidRDefault="00A94734">
      <w:pPr>
        <w:rPr>
          <w:lang w:val="en-GB"/>
        </w:rPr>
      </w:pPr>
      <w:r w:rsidRPr="0038409A">
        <w:rPr>
          <w:lang w:val="en-GB"/>
        </w:rPr>
        <w:t xml:space="preserve">Group 2: </w:t>
      </w:r>
      <w:r>
        <w:rPr>
          <w:lang w:val="en-GB"/>
        </w:rPr>
        <w:t>Northern Europe and Svalbard</w:t>
      </w:r>
      <w:r w:rsidR="00941203">
        <w:rPr>
          <w:lang w:val="en-GB"/>
        </w:rPr>
        <w:t>-</w:t>
      </w:r>
      <w:r>
        <w:rPr>
          <w:lang w:val="en-GB"/>
        </w:rPr>
        <w:t>Hornsund</w:t>
      </w:r>
    </w:p>
    <w:p w:rsidR="00941203" w:rsidRDefault="00A94734">
      <w:pPr>
        <w:rPr>
          <w:lang w:val="en-GB"/>
        </w:rPr>
      </w:pPr>
      <w:r>
        <w:rPr>
          <w:lang w:val="en-GB"/>
        </w:rPr>
        <w:t>Group 3: Europe</w:t>
      </w:r>
    </w:p>
    <w:p w:rsidR="00A94734" w:rsidRPr="00A94734" w:rsidRDefault="00A94734">
      <w:pPr>
        <w:rPr>
          <w:lang w:val="en-GB"/>
        </w:rPr>
      </w:pPr>
      <w:r>
        <w:rPr>
          <w:lang w:val="en-GB"/>
        </w:rPr>
        <w:t>Group 4: Lona</w:t>
      </w:r>
    </w:p>
    <w:p w:rsidR="00A94734" w:rsidRDefault="00A94734">
      <w:pPr>
        <w:rPr>
          <w:lang w:val="en-US"/>
        </w:rPr>
      </w:pPr>
    </w:p>
    <w:p w:rsidR="00A94734" w:rsidRDefault="00A94734">
      <w:pPr>
        <w:rPr>
          <w:lang w:val="en-US"/>
        </w:rPr>
      </w:pPr>
    </w:p>
    <w:p w:rsidR="00A94734" w:rsidRDefault="00A94734" w:rsidP="00067A78">
      <w:pPr>
        <w:pBdr>
          <w:bottom w:val="single" w:sz="4" w:space="1" w:color="auto"/>
        </w:pBdr>
        <w:rPr>
          <w:lang w:val="en-US"/>
        </w:rPr>
      </w:pPr>
    </w:p>
    <w:p w:rsidR="001449C2" w:rsidRDefault="001449C2">
      <w:pPr>
        <w:rPr>
          <w:lang w:val="en-US"/>
        </w:rPr>
      </w:pPr>
    </w:p>
    <w:p w:rsidR="001449C2" w:rsidRDefault="001449C2">
      <w:pPr>
        <w:rPr>
          <w:lang w:val="en-US"/>
        </w:rPr>
      </w:pPr>
    </w:p>
    <w:p w:rsidR="001449C2" w:rsidRDefault="001449C2" w:rsidP="001449C2">
      <w:pPr>
        <w:rPr>
          <w:b/>
          <w:lang w:val="en-GB"/>
        </w:rPr>
      </w:pPr>
      <w:r w:rsidRPr="00A94734">
        <w:rPr>
          <w:b/>
          <w:lang w:val="en-GB"/>
        </w:rPr>
        <w:t xml:space="preserve">Taxonomy grouping </w:t>
      </w:r>
      <w:r>
        <w:rPr>
          <w:b/>
          <w:lang w:val="en-GB"/>
        </w:rPr>
        <w:t>(</w:t>
      </w:r>
      <w:r w:rsidRPr="00A94734">
        <w:rPr>
          <w:b/>
          <w:lang w:val="en-GB"/>
        </w:rPr>
        <w:t>Svalbard population split into two</w:t>
      </w:r>
      <w:r>
        <w:rPr>
          <w:b/>
          <w:lang w:val="en-GB"/>
        </w:rPr>
        <w:t xml:space="preserve">). </w:t>
      </w:r>
    </w:p>
    <w:p w:rsidR="001449C2" w:rsidRPr="001449C2" w:rsidRDefault="001449C2" w:rsidP="001449C2">
      <w:pPr>
        <w:rPr>
          <w:color w:val="00B050"/>
          <w:lang w:val="en-GB"/>
        </w:rPr>
      </w:pPr>
      <w:r w:rsidRPr="001449C2">
        <w:rPr>
          <w:color w:val="00B050"/>
          <w:lang w:val="en-GB"/>
        </w:rPr>
        <w:t>With outgroups</w:t>
      </w:r>
    </w:p>
    <w:p w:rsidR="001449C2" w:rsidRDefault="001449C2" w:rsidP="001449C2">
      <w:pPr>
        <w:rPr>
          <w:lang w:val="en-GB"/>
        </w:rPr>
      </w:pPr>
      <w:r w:rsidRPr="0038409A">
        <w:rPr>
          <w:lang w:val="en-GB"/>
        </w:rPr>
        <w:t xml:space="preserve">Group 1: </w:t>
      </w:r>
      <w:r>
        <w:rPr>
          <w:lang w:val="en-GB"/>
        </w:rPr>
        <w:t>Svalbard-Longyearbyen</w:t>
      </w:r>
    </w:p>
    <w:p w:rsidR="001449C2" w:rsidRDefault="001449C2" w:rsidP="001449C2">
      <w:pPr>
        <w:rPr>
          <w:lang w:val="en-GB"/>
        </w:rPr>
      </w:pPr>
      <w:r w:rsidRPr="0038409A">
        <w:rPr>
          <w:lang w:val="en-GB"/>
        </w:rPr>
        <w:t xml:space="preserve">Group 2: </w:t>
      </w:r>
      <w:r>
        <w:rPr>
          <w:lang w:val="en-GB"/>
        </w:rPr>
        <w:t>Northern Europe and Svalbard-Hornsund</w:t>
      </w:r>
    </w:p>
    <w:p w:rsidR="001449C2" w:rsidRDefault="001449C2" w:rsidP="001449C2">
      <w:pPr>
        <w:rPr>
          <w:lang w:val="en-GB"/>
        </w:rPr>
      </w:pPr>
      <w:r>
        <w:rPr>
          <w:lang w:val="en-GB"/>
        </w:rPr>
        <w:t>Group 3: Europe</w:t>
      </w:r>
    </w:p>
    <w:p w:rsidR="001449C2" w:rsidRDefault="001449C2" w:rsidP="001449C2">
      <w:pPr>
        <w:rPr>
          <w:lang w:val="en-GB"/>
        </w:rPr>
      </w:pPr>
      <w:r>
        <w:rPr>
          <w:lang w:val="en-GB"/>
        </w:rPr>
        <w:t>Group 4: Lona</w:t>
      </w:r>
    </w:p>
    <w:p w:rsidR="00F80321" w:rsidRDefault="00F80321" w:rsidP="001449C2">
      <w:pPr>
        <w:rPr>
          <w:i/>
          <w:lang w:val="en-GB"/>
        </w:rPr>
      </w:pPr>
      <w:r>
        <w:rPr>
          <w:lang w:val="en-GB"/>
        </w:rPr>
        <w:t xml:space="preserve">Group 5: </w:t>
      </w:r>
      <w:r w:rsidRPr="00F80321">
        <w:rPr>
          <w:i/>
          <w:lang w:val="en-GB"/>
        </w:rPr>
        <w:t>Calamagrostis arundinacea</w:t>
      </w:r>
    </w:p>
    <w:p w:rsidR="00F80321" w:rsidRPr="00A94734" w:rsidRDefault="00F80321" w:rsidP="001449C2">
      <w:pPr>
        <w:rPr>
          <w:lang w:val="en-GB"/>
        </w:rPr>
      </w:pPr>
      <w:r>
        <w:rPr>
          <w:lang w:val="en-GB"/>
        </w:rPr>
        <w:t xml:space="preserve">Group 6: </w:t>
      </w:r>
      <w:r w:rsidRPr="00F80321">
        <w:rPr>
          <w:i/>
          <w:lang w:val="en-GB"/>
        </w:rPr>
        <w:t>Calamagrostis epigejos</w:t>
      </w:r>
    </w:p>
    <w:p w:rsidR="001449C2" w:rsidRDefault="001449C2">
      <w:pPr>
        <w:rPr>
          <w:lang w:val="en-US"/>
        </w:rPr>
      </w:pPr>
    </w:p>
    <w:tbl>
      <w:tblPr>
        <w:tblW w:w="83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8"/>
        <w:gridCol w:w="868"/>
        <w:gridCol w:w="868"/>
        <w:gridCol w:w="868"/>
        <w:gridCol w:w="868"/>
        <w:gridCol w:w="868"/>
        <w:gridCol w:w="868"/>
        <w:gridCol w:w="868"/>
        <w:gridCol w:w="868"/>
      </w:tblGrid>
      <w:tr w:rsidR="007E66BB" w:rsidRPr="003974DC" w:rsidTr="007E66BB">
        <w:trPr>
          <w:trHeight w:val="271"/>
        </w:trPr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Source of Variation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Nested in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%var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F-stat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F-value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Std.Dev.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c.i.2.5%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c.i.97.5%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P-value</w:t>
            </w:r>
          </w:p>
        </w:tc>
      </w:tr>
      <w:tr w:rsidR="007E66BB" w:rsidRPr="003974DC" w:rsidTr="007E66BB">
        <w:trPr>
          <w:trHeight w:val="255"/>
        </w:trPr>
        <w:tc>
          <w:tcPr>
            <w:tcW w:w="1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Within Individual 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1.402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F_it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-0.402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-0.430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-0.371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</w:tr>
      <w:tr w:rsidR="007E66BB" w:rsidRPr="003974DC" w:rsidTr="007E66BB">
        <w:trPr>
          <w:trHeight w:val="255"/>
        </w:trPr>
        <w:tc>
          <w:tcPr>
            <w:tcW w:w="1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Individual 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Population 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-0.445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F_is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-0.465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-0.491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-0.437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1.000</w:t>
            </w:r>
          </w:p>
        </w:tc>
      </w:tr>
      <w:tr w:rsidR="007E66BB" w:rsidRPr="003974DC" w:rsidTr="007E66BB">
        <w:trPr>
          <w:trHeight w:val="255"/>
        </w:trPr>
        <w:tc>
          <w:tcPr>
            <w:tcW w:w="1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Population 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Series_B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F_sc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  <w:tr w:rsidR="007E66BB" w:rsidRPr="003974DC" w:rsidTr="007E66BB">
        <w:trPr>
          <w:trHeight w:val="271"/>
        </w:trPr>
        <w:tc>
          <w:tcPr>
            <w:tcW w:w="13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Among Series_B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F_ct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3974DC" w:rsidRDefault="007E66BB" w:rsidP="003974DC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974DC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</w:tbl>
    <w:p w:rsidR="001449C2" w:rsidRDefault="001449C2">
      <w:pPr>
        <w:rPr>
          <w:lang w:val="en-US"/>
        </w:rPr>
      </w:pPr>
    </w:p>
    <w:p w:rsidR="00A94734" w:rsidRDefault="00A94734" w:rsidP="00067A78">
      <w:pPr>
        <w:pBdr>
          <w:bottom w:val="single" w:sz="4" w:space="1" w:color="auto"/>
        </w:pBdr>
        <w:rPr>
          <w:lang w:val="en-US"/>
        </w:rPr>
      </w:pPr>
    </w:p>
    <w:p w:rsidR="00067A78" w:rsidRDefault="00067A78">
      <w:pPr>
        <w:rPr>
          <w:lang w:val="en-US"/>
        </w:rPr>
      </w:pPr>
    </w:p>
    <w:p w:rsidR="00067A78" w:rsidRDefault="00067A78">
      <w:pPr>
        <w:rPr>
          <w:lang w:val="en-US"/>
        </w:rPr>
      </w:pPr>
    </w:p>
    <w:p w:rsidR="00A94734" w:rsidRDefault="00A94734" w:rsidP="00A94734">
      <w:pPr>
        <w:rPr>
          <w:lang w:val="en-GB"/>
        </w:rPr>
      </w:pPr>
      <w:r w:rsidRPr="00A94734">
        <w:rPr>
          <w:b/>
          <w:lang w:val="en-GB"/>
        </w:rPr>
        <w:t xml:space="preserve">Taxonomy grouping </w:t>
      </w:r>
      <w:r>
        <w:rPr>
          <w:b/>
          <w:lang w:val="en-GB"/>
        </w:rPr>
        <w:t>(</w:t>
      </w:r>
      <w:r w:rsidRPr="00A94734">
        <w:rPr>
          <w:b/>
          <w:lang w:val="en-GB"/>
        </w:rPr>
        <w:t xml:space="preserve">Svalbard population </w:t>
      </w:r>
      <w:r>
        <w:rPr>
          <w:b/>
          <w:lang w:val="en-GB"/>
        </w:rPr>
        <w:t>together)</w:t>
      </w:r>
    </w:p>
    <w:p w:rsidR="00A94734" w:rsidRPr="00A94734" w:rsidRDefault="00A94734" w:rsidP="00A94734">
      <w:pPr>
        <w:rPr>
          <w:color w:val="FF0000"/>
          <w:lang w:val="en-US"/>
        </w:rPr>
      </w:pPr>
      <w:r w:rsidRPr="00A94734">
        <w:rPr>
          <w:color w:val="FF0000"/>
          <w:lang w:val="en-US"/>
        </w:rPr>
        <w:t>No outgroups</w:t>
      </w:r>
    </w:p>
    <w:p w:rsidR="001131BD" w:rsidRDefault="00A94734" w:rsidP="00A94734">
      <w:pPr>
        <w:rPr>
          <w:lang w:val="en-GB"/>
        </w:rPr>
      </w:pPr>
      <w:r w:rsidRPr="0038409A">
        <w:rPr>
          <w:lang w:val="en-GB"/>
        </w:rPr>
        <w:t xml:space="preserve">Group 1: </w:t>
      </w:r>
      <w:r>
        <w:rPr>
          <w:lang w:val="en-GB"/>
        </w:rPr>
        <w:t>Northern Europe and Svalbard</w:t>
      </w:r>
    </w:p>
    <w:p w:rsidR="001131BD" w:rsidRDefault="00A94734" w:rsidP="00A94734">
      <w:pPr>
        <w:rPr>
          <w:lang w:val="en-GB"/>
        </w:rPr>
      </w:pPr>
      <w:r>
        <w:rPr>
          <w:lang w:val="en-GB"/>
        </w:rPr>
        <w:t>Group 2: Central Europe</w:t>
      </w:r>
    </w:p>
    <w:p w:rsidR="00A94734" w:rsidRPr="00A94734" w:rsidRDefault="00A94734" w:rsidP="00A94734">
      <w:pPr>
        <w:rPr>
          <w:lang w:val="en-US"/>
        </w:rPr>
      </w:pPr>
      <w:r>
        <w:rPr>
          <w:lang w:val="en-GB"/>
        </w:rPr>
        <w:t>Group 3: Lona</w:t>
      </w:r>
    </w:p>
    <w:p w:rsidR="00A94734" w:rsidRDefault="00A94734">
      <w:pPr>
        <w:rPr>
          <w:lang w:val="en-US"/>
        </w:rPr>
      </w:pPr>
    </w:p>
    <w:tbl>
      <w:tblPr>
        <w:tblW w:w="83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2"/>
        <w:gridCol w:w="869"/>
        <w:gridCol w:w="869"/>
        <w:gridCol w:w="869"/>
        <w:gridCol w:w="869"/>
        <w:gridCol w:w="869"/>
        <w:gridCol w:w="869"/>
        <w:gridCol w:w="869"/>
        <w:gridCol w:w="869"/>
      </w:tblGrid>
      <w:tr w:rsidR="007E66BB" w:rsidRPr="00A94734" w:rsidTr="007E66BB">
        <w:trPr>
          <w:trHeight w:val="274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Source of Variation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Nested in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%var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F-stat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F-value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Std.Dev.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c.i.2.5%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c.i.97.5%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P-value</w:t>
            </w:r>
          </w:p>
        </w:tc>
      </w:tr>
      <w:tr w:rsidR="007E66BB" w:rsidRPr="00A94734" w:rsidTr="007E66BB">
        <w:trPr>
          <w:trHeight w:val="257"/>
        </w:trPr>
        <w:tc>
          <w:tcPr>
            <w:tcW w:w="13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Within Individual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1.407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F_it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-0.407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-0.436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-0.377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</w:tr>
      <w:tr w:rsidR="007E66BB" w:rsidRPr="00A94734" w:rsidTr="007E66BB">
        <w:trPr>
          <w:trHeight w:val="257"/>
        </w:trPr>
        <w:tc>
          <w:tcPr>
            <w:tcW w:w="13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Individual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Population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-0.447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F_is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-0.465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-0.491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-0.438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1.000</w:t>
            </w:r>
          </w:p>
        </w:tc>
      </w:tr>
      <w:tr w:rsidR="007E66BB" w:rsidRPr="00A94734" w:rsidTr="007E66BB">
        <w:trPr>
          <w:trHeight w:val="257"/>
        </w:trPr>
        <w:tc>
          <w:tcPr>
            <w:tcW w:w="13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Population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F_sc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  <w:tr w:rsidR="007E66BB" w:rsidRPr="00A94734" w:rsidTr="007E66BB">
        <w:trPr>
          <w:trHeight w:val="274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F_ct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A94734" w:rsidRDefault="007E66BB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</w:tbl>
    <w:p w:rsidR="00A94734" w:rsidRDefault="00A94734">
      <w:pPr>
        <w:rPr>
          <w:lang w:val="en-US"/>
        </w:rPr>
      </w:pPr>
    </w:p>
    <w:p w:rsidR="00067A78" w:rsidRDefault="00067A78" w:rsidP="00DF7E27">
      <w:pPr>
        <w:pBdr>
          <w:bottom w:val="single" w:sz="4" w:space="1" w:color="auto"/>
        </w:pBdr>
        <w:rPr>
          <w:lang w:val="en-US"/>
        </w:rPr>
      </w:pPr>
    </w:p>
    <w:p w:rsidR="00067A78" w:rsidRDefault="00067A78">
      <w:pPr>
        <w:rPr>
          <w:lang w:val="en-US"/>
        </w:rPr>
      </w:pPr>
    </w:p>
    <w:p w:rsidR="001449C2" w:rsidRPr="00067A78" w:rsidRDefault="00067A78" w:rsidP="001449C2">
      <w:pPr>
        <w:rPr>
          <w:lang w:val="en-US"/>
        </w:rPr>
      </w:pPr>
      <w:r>
        <w:rPr>
          <w:lang w:val="en-US"/>
        </w:rPr>
        <w:br w:type="page"/>
      </w:r>
      <w:r w:rsidR="001449C2" w:rsidRPr="00A94734">
        <w:rPr>
          <w:b/>
          <w:lang w:val="en-GB"/>
        </w:rPr>
        <w:lastRenderedPageBreak/>
        <w:t xml:space="preserve">Taxonomy grouping </w:t>
      </w:r>
      <w:r w:rsidR="001449C2">
        <w:rPr>
          <w:b/>
          <w:lang w:val="en-GB"/>
        </w:rPr>
        <w:t>(</w:t>
      </w:r>
      <w:r w:rsidR="001449C2" w:rsidRPr="00A94734">
        <w:rPr>
          <w:b/>
          <w:lang w:val="en-GB"/>
        </w:rPr>
        <w:t xml:space="preserve">Svalbard population </w:t>
      </w:r>
      <w:r w:rsidR="001449C2">
        <w:rPr>
          <w:b/>
          <w:lang w:val="en-GB"/>
        </w:rPr>
        <w:t>together)</w:t>
      </w:r>
    </w:p>
    <w:p w:rsidR="001449C2" w:rsidRPr="001449C2" w:rsidRDefault="001449C2" w:rsidP="001449C2">
      <w:pPr>
        <w:rPr>
          <w:color w:val="00B050"/>
          <w:lang w:val="en-US"/>
        </w:rPr>
      </w:pPr>
      <w:r w:rsidRPr="001449C2">
        <w:rPr>
          <w:color w:val="00B050"/>
          <w:lang w:val="en-US"/>
        </w:rPr>
        <w:t>With outgroups</w:t>
      </w:r>
    </w:p>
    <w:p w:rsidR="001449C2" w:rsidRDefault="001449C2" w:rsidP="001449C2">
      <w:pPr>
        <w:rPr>
          <w:lang w:val="en-GB"/>
        </w:rPr>
      </w:pPr>
      <w:r w:rsidRPr="0038409A">
        <w:rPr>
          <w:lang w:val="en-GB"/>
        </w:rPr>
        <w:t xml:space="preserve">Group 1: </w:t>
      </w:r>
      <w:r>
        <w:rPr>
          <w:lang w:val="en-GB"/>
        </w:rPr>
        <w:t>Northern Europe and Svalbard</w:t>
      </w:r>
    </w:p>
    <w:p w:rsidR="001449C2" w:rsidRDefault="001449C2" w:rsidP="001449C2">
      <w:pPr>
        <w:rPr>
          <w:lang w:val="en-GB"/>
        </w:rPr>
      </w:pPr>
      <w:r>
        <w:rPr>
          <w:lang w:val="en-GB"/>
        </w:rPr>
        <w:t>Group 2: Central Europe</w:t>
      </w:r>
    </w:p>
    <w:p w:rsidR="001449C2" w:rsidRDefault="001449C2" w:rsidP="001449C2">
      <w:pPr>
        <w:rPr>
          <w:lang w:val="en-GB"/>
        </w:rPr>
      </w:pPr>
      <w:r>
        <w:rPr>
          <w:lang w:val="en-GB"/>
        </w:rPr>
        <w:t>Group 3: Lona</w:t>
      </w:r>
    </w:p>
    <w:p w:rsidR="00F80321" w:rsidRDefault="00F80321" w:rsidP="00F80321">
      <w:pPr>
        <w:rPr>
          <w:i/>
          <w:lang w:val="en-GB"/>
        </w:rPr>
      </w:pPr>
      <w:r>
        <w:rPr>
          <w:lang w:val="en-GB"/>
        </w:rPr>
        <w:t xml:space="preserve">Group 5: </w:t>
      </w:r>
      <w:r w:rsidRPr="00F80321">
        <w:rPr>
          <w:i/>
          <w:lang w:val="en-GB"/>
        </w:rPr>
        <w:t>Calamagrostis arundinacea</w:t>
      </w:r>
    </w:p>
    <w:p w:rsidR="00F80321" w:rsidRPr="00A94734" w:rsidRDefault="00F80321" w:rsidP="00F80321">
      <w:pPr>
        <w:rPr>
          <w:lang w:val="en-GB"/>
        </w:rPr>
      </w:pPr>
      <w:r>
        <w:rPr>
          <w:lang w:val="en-GB"/>
        </w:rPr>
        <w:t xml:space="preserve">Group 6: </w:t>
      </w:r>
      <w:r w:rsidRPr="00F80321">
        <w:rPr>
          <w:i/>
          <w:lang w:val="en-GB"/>
        </w:rPr>
        <w:t>Calamagrostis epigejos</w:t>
      </w:r>
    </w:p>
    <w:p w:rsidR="001449C2" w:rsidRDefault="001449C2">
      <w:pPr>
        <w:rPr>
          <w:lang w:val="en-US"/>
        </w:rPr>
      </w:pPr>
    </w:p>
    <w:tbl>
      <w:tblPr>
        <w:tblW w:w="84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3"/>
        <w:gridCol w:w="909"/>
        <w:gridCol w:w="876"/>
        <w:gridCol w:w="876"/>
        <w:gridCol w:w="876"/>
        <w:gridCol w:w="876"/>
        <w:gridCol w:w="876"/>
        <w:gridCol w:w="876"/>
        <w:gridCol w:w="876"/>
      </w:tblGrid>
      <w:tr w:rsidR="007E66BB" w:rsidRPr="00C82093" w:rsidTr="007E66BB">
        <w:trPr>
          <w:trHeight w:val="226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Source of Variation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Nested in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%var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F-stat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F-value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Std.Dev.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c.i.2.5%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c.i.97.5%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P-value</w:t>
            </w:r>
          </w:p>
        </w:tc>
      </w:tr>
      <w:tr w:rsidR="007E66BB" w:rsidRPr="00C82093" w:rsidTr="007E66BB">
        <w:trPr>
          <w:trHeight w:val="212"/>
        </w:trPr>
        <w:tc>
          <w:tcPr>
            <w:tcW w:w="14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Within Individual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1.407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F_it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-0.407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-0.435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-0.377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</w:tr>
      <w:tr w:rsidR="007E66BB" w:rsidRPr="00C82093" w:rsidTr="007E66BB">
        <w:trPr>
          <w:trHeight w:val="212"/>
        </w:trPr>
        <w:tc>
          <w:tcPr>
            <w:tcW w:w="14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Individual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Population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-0.447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F_is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-0.465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-0.491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-0.438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1.000</w:t>
            </w:r>
          </w:p>
        </w:tc>
      </w:tr>
      <w:tr w:rsidR="007E66BB" w:rsidRPr="00C82093" w:rsidTr="007E66BB">
        <w:trPr>
          <w:trHeight w:val="212"/>
        </w:trPr>
        <w:tc>
          <w:tcPr>
            <w:tcW w:w="14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Population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F_sc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  <w:tr w:rsidR="007E66BB" w:rsidRPr="00C82093" w:rsidTr="007E66BB">
        <w:trPr>
          <w:trHeight w:val="226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F_ct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C82093" w:rsidRDefault="007E66BB" w:rsidP="00C82093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82093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</w:tbl>
    <w:p w:rsidR="001449C2" w:rsidRDefault="001449C2">
      <w:pPr>
        <w:rPr>
          <w:lang w:val="en-US"/>
        </w:rPr>
      </w:pPr>
    </w:p>
    <w:p w:rsidR="00A94734" w:rsidRDefault="00A94734" w:rsidP="00DF7E27">
      <w:pPr>
        <w:pBdr>
          <w:bottom w:val="single" w:sz="4" w:space="1" w:color="auto"/>
        </w:pBdr>
        <w:rPr>
          <w:lang w:val="en-US"/>
        </w:rPr>
      </w:pPr>
    </w:p>
    <w:p w:rsidR="00DF7E27" w:rsidRDefault="00DF7E27">
      <w:pPr>
        <w:rPr>
          <w:lang w:val="en-US"/>
        </w:rPr>
      </w:pPr>
    </w:p>
    <w:p w:rsidR="00DF7E27" w:rsidRDefault="00DF7E27">
      <w:pPr>
        <w:rPr>
          <w:lang w:val="en-US"/>
        </w:rPr>
      </w:pPr>
    </w:p>
    <w:p w:rsidR="00A94734" w:rsidRDefault="00A94734" w:rsidP="00A94734">
      <w:pPr>
        <w:rPr>
          <w:lang w:val="en-GB"/>
        </w:rPr>
      </w:pPr>
      <w:r>
        <w:rPr>
          <w:b/>
          <w:lang w:val="en-GB"/>
        </w:rPr>
        <w:t>Ploidy</w:t>
      </w:r>
      <w:r w:rsidRPr="00A94734">
        <w:rPr>
          <w:b/>
          <w:lang w:val="en-GB"/>
        </w:rPr>
        <w:t xml:space="preserve"> grouping</w:t>
      </w:r>
    </w:p>
    <w:p w:rsidR="00A94734" w:rsidRPr="00A94734" w:rsidRDefault="00A94734" w:rsidP="00A94734">
      <w:pPr>
        <w:rPr>
          <w:color w:val="FF0000"/>
          <w:lang w:val="en-US"/>
        </w:rPr>
      </w:pPr>
      <w:r w:rsidRPr="00A94734">
        <w:rPr>
          <w:color w:val="FF0000"/>
          <w:lang w:val="en-US"/>
        </w:rPr>
        <w:t>No outgroups</w:t>
      </w:r>
    </w:p>
    <w:p w:rsidR="00A94734" w:rsidRDefault="00A94734" w:rsidP="00A94734">
      <w:pPr>
        <w:rPr>
          <w:lang w:val="en-GB"/>
        </w:rPr>
      </w:pPr>
      <w:r w:rsidRPr="0038409A">
        <w:rPr>
          <w:lang w:val="en-GB"/>
        </w:rPr>
        <w:t xml:space="preserve">Group 1: </w:t>
      </w:r>
      <w:r>
        <w:rPr>
          <w:lang w:val="en-GB"/>
        </w:rPr>
        <w:t>Lona, Northern Europe, Svalbard</w:t>
      </w:r>
    </w:p>
    <w:p w:rsidR="00A94734" w:rsidRDefault="00A94734" w:rsidP="00A94734">
      <w:pPr>
        <w:rPr>
          <w:lang w:val="en-GB"/>
        </w:rPr>
      </w:pPr>
      <w:r>
        <w:rPr>
          <w:lang w:val="en-GB"/>
        </w:rPr>
        <w:t>Group 2: Central Europe</w:t>
      </w:r>
    </w:p>
    <w:p w:rsidR="00A94734" w:rsidRDefault="00A94734">
      <w:pPr>
        <w:rPr>
          <w:lang w:val="en-US"/>
        </w:rPr>
      </w:pPr>
    </w:p>
    <w:tbl>
      <w:tblPr>
        <w:tblpPr w:leftFromText="141" w:rightFromText="141" w:vertAnchor="text" w:horzAnchor="margin" w:tblpY="141"/>
        <w:tblW w:w="93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3"/>
        <w:gridCol w:w="952"/>
        <w:gridCol w:w="875"/>
        <w:gridCol w:w="875"/>
        <w:gridCol w:w="875"/>
        <w:gridCol w:w="875"/>
        <w:gridCol w:w="875"/>
        <w:gridCol w:w="875"/>
        <w:gridCol w:w="875"/>
        <w:gridCol w:w="875"/>
      </w:tblGrid>
      <w:tr w:rsidR="008E6DBD" w:rsidRPr="00A94734" w:rsidTr="008E6DBD">
        <w:trPr>
          <w:trHeight w:val="275"/>
        </w:trPr>
        <w:tc>
          <w:tcPr>
            <w:tcW w:w="14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Source of Variation</w:t>
            </w:r>
          </w:p>
        </w:tc>
        <w:tc>
          <w:tcPr>
            <w:tcW w:w="9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Nested in</w:t>
            </w:r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%var</w:t>
            </w:r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F-stat</w:t>
            </w:r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F-value</w:t>
            </w:r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Std.Dev.</w:t>
            </w:r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c.i.2.5%</w:t>
            </w:r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c.i.97.5%</w:t>
            </w:r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8E6DBD" w:rsidRPr="00A94734" w:rsidTr="008E6DBD">
        <w:trPr>
          <w:trHeight w:val="257"/>
        </w:trPr>
        <w:tc>
          <w:tcPr>
            <w:tcW w:w="140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Within Individual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1.405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F_it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-0.405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-0.435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-0.375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8E6DBD" w:rsidRPr="00A94734" w:rsidTr="008E6DBD">
        <w:trPr>
          <w:trHeight w:val="257"/>
        </w:trPr>
        <w:tc>
          <w:tcPr>
            <w:tcW w:w="140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Individual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Population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-0.446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F_is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-0.465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-0.492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-0.437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8E6DBD" w:rsidRPr="00A94734" w:rsidTr="008E6DBD">
        <w:trPr>
          <w:trHeight w:val="257"/>
        </w:trPr>
        <w:tc>
          <w:tcPr>
            <w:tcW w:w="140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Population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554AC5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F_sc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8E6DBD" w:rsidRPr="00A94734" w:rsidTr="008E6DBD">
        <w:trPr>
          <w:trHeight w:val="275"/>
        </w:trPr>
        <w:tc>
          <w:tcPr>
            <w:tcW w:w="140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</w:t>
            </w:r>
            <w:r w:rsidR="00554AC5"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F_ct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94734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4734" w:rsidRPr="00A94734" w:rsidRDefault="00A94734" w:rsidP="00A94734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</w:tbl>
    <w:p w:rsidR="00A94734" w:rsidRDefault="00A94734">
      <w:pPr>
        <w:rPr>
          <w:lang w:val="en-US"/>
        </w:rPr>
      </w:pPr>
    </w:p>
    <w:p w:rsidR="00A94734" w:rsidRDefault="00A94734" w:rsidP="00DF7E27">
      <w:pPr>
        <w:pBdr>
          <w:bottom w:val="single" w:sz="4" w:space="1" w:color="auto"/>
        </w:pBdr>
        <w:rPr>
          <w:lang w:val="en-US"/>
        </w:rPr>
      </w:pPr>
    </w:p>
    <w:p w:rsidR="00B07659" w:rsidRDefault="00B07659">
      <w:pPr>
        <w:rPr>
          <w:lang w:val="en-US"/>
        </w:rPr>
      </w:pPr>
    </w:p>
    <w:p w:rsidR="00DF7E27" w:rsidRDefault="00DF7E27">
      <w:pPr>
        <w:rPr>
          <w:lang w:val="en-US"/>
        </w:rPr>
      </w:pPr>
    </w:p>
    <w:p w:rsidR="00B07659" w:rsidRDefault="00B07659" w:rsidP="00B07659">
      <w:pPr>
        <w:rPr>
          <w:lang w:val="en-GB"/>
        </w:rPr>
      </w:pPr>
      <w:r>
        <w:rPr>
          <w:b/>
          <w:lang w:val="en-GB"/>
        </w:rPr>
        <w:t xml:space="preserve">Leading vs continuous vs trailing edges </w:t>
      </w:r>
      <w:r w:rsidR="004C00D4">
        <w:rPr>
          <w:b/>
          <w:lang w:val="en-GB"/>
        </w:rPr>
        <w:t>(A)</w:t>
      </w:r>
    </w:p>
    <w:p w:rsidR="00B07659" w:rsidRPr="00A94734" w:rsidRDefault="00B07659" w:rsidP="00B07659">
      <w:pPr>
        <w:rPr>
          <w:color w:val="FF0000"/>
          <w:lang w:val="en-US"/>
        </w:rPr>
      </w:pPr>
      <w:r w:rsidRPr="00A94734">
        <w:rPr>
          <w:color w:val="FF0000"/>
          <w:lang w:val="en-US"/>
        </w:rPr>
        <w:t>No outgroups</w:t>
      </w:r>
    </w:p>
    <w:p w:rsidR="00B07659" w:rsidRDefault="00B07659" w:rsidP="00B07659">
      <w:pPr>
        <w:rPr>
          <w:lang w:val="en-GB"/>
        </w:rPr>
      </w:pPr>
      <w:r w:rsidRPr="0038409A">
        <w:rPr>
          <w:lang w:val="en-GB"/>
        </w:rPr>
        <w:t xml:space="preserve">Group 1: </w:t>
      </w:r>
      <w:r>
        <w:rPr>
          <w:lang w:val="en-GB"/>
        </w:rPr>
        <w:t>Svalbard</w:t>
      </w:r>
    </w:p>
    <w:p w:rsidR="00B07659" w:rsidRDefault="00B07659" w:rsidP="00B07659">
      <w:pPr>
        <w:rPr>
          <w:lang w:val="en-GB"/>
        </w:rPr>
      </w:pPr>
      <w:r>
        <w:rPr>
          <w:lang w:val="en-GB"/>
        </w:rPr>
        <w:t>Group 2: Central and Northern Europe</w:t>
      </w:r>
    </w:p>
    <w:p w:rsidR="00A94734" w:rsidRPr="00B07659" w:rsidRDefault="00B07659">
      <w:pPr>
        <w:rPr>
          <w:lang w:val="en-GB"/>
        </w:rPr>
      </w:pPr>
      <w:r>
        <w:rPr>
          <w:lang w:val="en-GB"/>
        </w:rPr>
        <w:t>Group 3: Lona</w:t>
      </w:r>
    </w:p>
    <w:p w:rsidR="00B07659" w:rsidRDefault="00B07659">
      <w:pPr>
        <w:rPr>
          <w:lang w:val="en-US"/>
        </w:rPr>
      </w:pPr>
    </w:p>
    <w:tbl>
      <w:tblPr>
        <w:tblW w:w="832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8"/>
        <w:gridCol w:w="867"/>
        <w:gridCol w:w="867"/>
        <w:gridCol w:w="867"/>
        <w:gridCol w:w="867"/>
        <w:gridCol w:w="867"/>
        <w:gridCol w:w="867"/>
        <w:gridCol w:w="867"/>
        <w:gridCol w:w="867"/>
      </w:tblGrid>
      <w:tr w:rsidR="007E66BB" w:rsidRPr="00B07659" w:rsidTr="007E66BB">
        <w:trPr>
          <w:trHeight w:val="283"/>
        </w:trPr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Source of Variation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Nested in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%var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F-stat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F-value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Std.Dev.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c.i.2.5%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c.i.97.5%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P-value</w:t>
            </w:r>
          </w:p>
        </w:tc>
      </w:tr>
      <w:tr w:rsidR="007E66BB" w:rsidRPr="00B07659" w:rsidTr="007E66BB">
        <w:trPr>
          <w:trHeight w:val="266"/>
        </w:trPr>
        <w:tc>
          <w:tcPr>
            <w:tcW w:w="1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Within Individual 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1.402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F_it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-0.402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-0.431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-0.372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</w:tr>
      <w:tr w:rsidR="007E66BB" w:rsidRPr="00B07659" w:rsidTr="007E66BB">
        <w:trPr>
          <w:trHeight w:val="266"/>
        </w:trPr>
        <w:tc>
          <w:tcPr>
            <w:tcW w:w="1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Individual 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Population 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-0.445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F_is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-0.465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-0.492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-0.438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1.000</w:t>
            </w:r>
          </w:p>
        </w:tc>
      </w:tr>
      <w:tr w:rsidR="007E66BB" w:rsidRPr="00B07659" w:rsidTr="007E66BB">
        <w:trPr>
          <w:trHeight w:val="266"/>
        </w:trPr>
        <w:tc>
          <w:tcPr>
            <w:tcW w:w="13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Population 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F_sc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  <w:tr w:rsidR="007E66BB" w:rsidRPr="00B07659" w:rsidTr="007E66BB">
        <w:trPr>
          <w:trHeight w:val="283"/>
        </w:trPr>
        <w:tc>
          <w:tcPr>
            <w:tcW w:w="13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F_ct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07659" w:rsidRDefault="007E66BB" w:rsidP="00B07659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7659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</w:tbl>
    <w:p w:rsidR="00B07659" w:rsidRDefault="00B07659">
      <w:pPr>
        <w:rPr>
          <w:lang w:val="en-US"/>
        </w:rPr>
      </w:pPr>
    </w:p>
    <w:p w:rsidR="00BA5150" w:rsidRDefault="00BA5150" w:rsidP="00DF7E27">
      <w:pPr>
        <w:pBdr>
          <w:bottom w:val="single" w:sz="4" w:space="1" w:color="auto"/>
        </w:pBdr>
        <w:rPr>
          <w:lang w:val="en-US"/>
        </w:rPr>
      </w:pPr>
    </w:p>
    <w:p w:rsidR="00DF7E27" w:rsidRDefault="00DF7E27">
      <w:pPr>
        <w:rPr>
          <w:lang w:val="en-US"/>
        </w:rPr>
      </w:pPr>
    </w:p>
    <w:p w:rsidR="00067A78" w:rsidRDefault="00067A78">
      <w:pPr>
        <w:rPr>
          <w:lang w:val="en-US"/>
        </w:rPr>
      </w:pPr>
      <w:r>
        <w:rPr>
          <w:lang w:val="en-US"/>
        </w:rPr>
        <w:br w:type="page"/>
      </w:r>
    </w:p>
    <w:p w:rsidR="00615FFE" w:rsidRDefault="00615FFE" w:rsidP="00615FFE">
      <w:pPr>
        <w:rPr>
          <w:lang w:val="en-GB"/>
        </w:rPr>
      </w:pPr>
      <w:r>
        <w:rPr>
          <w:b/>
          <w:lang w:val="en-GB"/>
        </w:rPr>
        <w:lastRenderedPageBreak/>
        <w:t xml:space="preserve">Leading vs continuous vs trailing edges </w:t>
      </w:r>
      <w:r w:rsidR="004C00D4">
        <w:rPr>
          <w:b/>
          <w:lang w:val="en-GB"/>
        </w:rPr>
        <w:t>(B)</w:t>
      </w:r>
    </w:p>
    <w:p w:rsidR="00615FFE" w:rsidRPr="00A94734" w:rsidRDefault="00615FFE" w:rsidP="00615FFE">
      <w:pPr>
        <w:rPr>
          <w:color w:val="FF0000"/>
          <w:lang w:val="en-US"/>
        </w:rPr>
      </w:pPr>
      <w:r w:rsidRPr="00A94734">
        <w:rPr>
          <w:color w:val="FF0000"/>
          <w:lang w:val="en-US"/>
        </w:rPr>
        <w:t>No outgroups</w:t>
      </w:r>
    </w:p>
    <w:p w:rsidR="00615FFE" w:rsidRDefault="00615FFE" w:rsidP="00615FFE">
      <w:pPr>
        <w:rPr>
          <w:lang w:val="en-GB"/>
        </w:rPr>
      </w:pPr>
      <w:r w:rsidRPr="0038409A">
        <w:rPr>
          <w:lang w:val="en-GB"/>
        </w:rPr>
        <w:t xml:space="preserve">Group 1: </w:t>
      </w:r>
      <w:r>
        <w:rPr>
          <w:lang w:val="en-GB"/>
        </w:rPr>
        <w:t>Northern Europe, Svalbard</w:t>
      </w:r>
    </w:p>
    <w:p w:rsidR="00615FFE" w:rsidRDefault="00615FFE" w:rsidP="00615FFE">
      <w:pPr>
        <w:rPr>
          <w:lang w:val="en-GB"/>
        </w:rPr>
      </w:pPr>
      <w:r>
        <w:rPr>
          <w:lang w:val="en-GB"/>
        </w:rPr>
        <w:t>Group 2: Central Europe</w:t>
      </w:r>
    </w:p>
    <w:p w:rsidR="00BA5150" w:rsidRPr="00F80321" w:rsidRDefault="00615FFE">
      <w:pPr>
        <w:rPr>
          <w:lang w:val="en-GB"/>
        </w:rPr>
      </w:pPr>
      <w:r>
        <w:rPr>
          <w:lang w:val="en-GB"/>
        </w:rPr>
        <w:t>Group 3: Lona, French Jura</w:t>
      </w:r>
    </w:p>
    <w:p w:rsidR="00BA5150" w:rsidRDefault="00BA5150">
      <w:pPr>
        <w:rPr>
          <w:lang w:val="en-US"/>
        </w:rPr>
      </w:pPr>
    </w:p>
    <w:tbl>
      <w:tblPr>
        <w:tblW w:w="83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2"/>
        <w:gridCol w:w="870"/>
        <w:gridCol w:w="870"/>
        <w:gridCol w:w="870"/>
        <w:gridCol w:w="870"/>
        <w:gridCol w:w="870"/>
        <w:gridCol w:w="870"/>
        <w:gridCol w:w="870"/>
        <w:gridCol w:w="870"/>
      </w:tblGrid>
      <w:tr w:rsidR="007E66BB" w:rsidRPr="00BA5150" w:rsidTr="007E66BB">
        <w:trPr>
          <w:trHeight w:val="271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Source of Variation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Nested in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%var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F-stat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F-value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Std.Dev.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c.i.2.5%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c.i.97.5%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P-value</w:t>
            </w:r>
          </w:p>
        </w:tc>
      </w:tr>
      <w:tr w:rsidR="007E66BB" w:rsidRPr="00BA5150" w:rsidTr="007E66BB">
        <w:trPr>
          <w:trHeight w:val="255"/>
        </w:trPr>
        <w:tc>
          <w:tcPr>
            <w:tcW w:w="13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Within Individual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1.411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F_it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-0.411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-0.439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-0.380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</w:tr>
      <w:tr w:rsidR="007E66BB" w:rsidRPr="00BA5150" w:rsidTr="007E66BB">
        <w:trPr>
          <w:trHeight w:val="255"/>
        </w:trPr>
        <w:tc>
          <w:tcPr>
            <w:tcW w:w="13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Individual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Population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-0.448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F_is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-0.465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-0.491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-0.437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1.000</w:t>
            </w:r>
          </w:p>
        </w:tc>
      </w:tr>
      <w:tr w:rsidR="007E66BB" w:rsidRPr="00BA5150" w:rsidTr="007E66BB">
        <w:trPr>
          <w:trHeight w:val="255"/>
        </w:trPr>
        <w:tc>
          <w:tcPr>
            <w:tcW w:w="13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Population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F_sc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  <w:tr w:rsidR="007E66BB" w:rsidRPr="00BA5150" w:rsidTr="007E66BB">
        <w:trPr>
          <w:trHeight w:val="271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F_ct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A5150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150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</w:tbl>
    <w:p w:rsidR="00BA5150" w:rsidRDefault="00BA5150">
      <w:pPr>
        <w:rPr>
          <w:lang w:val="en-US"/>
        </w:rPr>
      </w:pPr>
    </w:p>
    <w:p w:rsidR="00783357" w:rsidRDefault="00783357" w:rsidP="00DF7E27">
      <w:pPr>
        <w:pBdr>
          <w:bottom w:val="single" w:sz="4" w:space="1" w:color="auto"/>
        </w:pBdr>
        <w:rPr>
          <w:lang w:val="en-US"/>
        </w:rPr>
      </w:pPr>
    </w:p>
    <w:p w:rsidR="00DF7E27" w:rsidRDefault="00DF7E27">
      <w:pPr>
        <w:rPr>
          <w:lang w:val="en-US"/>
        </w:rPr>
      </w:pPr>
    </w:p>
    <w:p w:rsidR="00DF7E27" w:rsidRDefault="00DF7E27">
      <w:pPr>
        <w:rPr>
          <w:lang w:val="en-US"/>
        </w:rPr>
      </w:pPr>
    </w:p>
    <w:p w:rsidR="00783357" w:rsidRDefault="00783357" w:rsidP="00783357">
      <w:pPr>
        <w:rPr>
          <w:lang w:val="en-GB"/>
        </w:rPr>
      </w:pPr>
      <w:r>
        <w:rPr>
          <w:b/>
          <w:lang w:val="en-GB"/>
        </w:rPr>
        <w:t xml:space="preserve">Leading vs continuous vs trailing edges </w:t>
      </w:r>
      <w:r w:rsidR="004C00D4">
        <w:rPr>
          <w:b/>
          <w:lang w:val="en-GB"/>
        </w:rPr>
        <w:t>(C)</w:t>
      </w:r>
    </w:p>
    <w:p w:rsidR="00783357" w:rsidRPr="00A94734" w:rsidRDefault="00783357" w:rsidP="00783357">
      <w:pPr>
        <w:rPr>
          <w:color w:val="FF0000"/>
          <w:lang w:val="en-US"/>
        </w:rPr>
      </w:pPr>
      <w:r w:rsidRPr="00A94734">
        <w:rPr>
          <w:color w:val="FF0000"/>
          <w:lang w:val="en-US"/>
        </w:rPr>
        <w:t>No outgroups</w:t>
      </w:r>
    </w:p>
    <w:p w:rsidR="00783357" w:rsidRDefault="00783357" w:rsidP="00783357">
      <w:pPr>
        <w:rPr>
          <w:lang w:val="en-GB"/>
        </w:rPr>
      </w:pPr>
      <w:r w:rsidRPr="0038409A">
        <w:rPr>
          <w:lang w:val="en-GB"/>
        </w:rPr>
        <w:t xml:space="preserve">Group 1: </w:t>
      </w:r>
      <w:r>
        <w:rPr>
          <w:lang w:val="en-GB"/>
        </w:rPr>
        <w:t>Svalbard</w:t>
      </w:r>
    </w:p>
    <w:p w:rsidR="00783357" w:rsidRDefault="00783357" w:rsidP="00783357">
      <w:pPr>
        <w:rPr>
          <w:lang w:val="en-GB"/>
        </w:rPr>
      </w:pPr>
      <w:r>
        <w:rPr>
          <w:lang w:val="en-GB"/>
        </w:rPr>
        <w:t>Group 2: Central Europe, Northern Europe</w:t>
      </w:r>
    </w:p>
    <w:p w:rsidR="00783357" w:rsidRPr="00B07659" w:rsidRDefault="00783357" w:rsidP="00783357">
      <w:pPr>
        <w:rPr>
          <w:lang w:val="en-GB"/>
        </w:rPr>
      </w:pPr>
      <w:r>
        <w:rPr>
          <w:lang w:val="en-GB"/>
        </w:rPr>
        <w:t>Group 3: Lona, French Jura</w:t>
      </w:r>
    </w:p>
    <w:p w:rsidR="00783357" w:rsidRDefault="00783357">
      <w:pPr>
        <w:rPr>
          <w:lang w:val="en-US"/>
        </w:rPr>
      </w:pPr>
    </w:p>
    <w:tbl>
      <w:tblPr>
        <w:tblW w:w="8362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4"/>
        <w:gridCol w:w="871"/>
        <w:gridCol w:w="871"/>
        <w:gridCol w:w="871"/>
        <w:gridCol w:w="871"/>
        <w:gridCol w:w="871"/>
        <w:gridCol w:w="871"/>
        <w:gridCol w:w="871"/>
        <w:gridCol w:w="871"/>
      </w:tblGrid>
      <w:tr w:rsidR="007E66BB" w:rsidRPr="00783357" w:rsidTr="007E66BB">
        <w:trPr>
          <w:trHeight w:val="283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Source of Variation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Nested in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%var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F-stat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F-value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Std.Dev.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c.i.2.5%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c.i.97.5%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P-value</w:t>
            </w:r>
          </w:p>
        </w:tc>
      </w:tr>
      <w:tr w:rsidR="007E66BB" w:rsidRPr="00783357" w:rsidTr="007E66BB">
        <w:trPr>
          <w:trHeight w:val="266"/>
        </w:trPr>
        <w:tc>
          <w:tcPr>
            <w:tcW w:w="1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Within Individual 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1.409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F_it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-0.409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-0.438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-0.380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</w:tr>
      <w:tr w:rsidR="007E66BB" w:rsidRPr="00783357" w:rsidTr="007E66BB">
        <w:trPr>
          <w:trHeight w:val="266"/>
        </w:trPr>
        <w:tc>
          <w:tcPr>
            <w:tcW w:w="1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Individual 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Population 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-0.448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F_is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-0.465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-0.491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-0.438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1.000</w:t>
            </w:r>
          </w:p>
        </w:tc>
      </w:tr>
      <w:tr w:rsidR="007E66BB" w:rsidRPr="00783357" w:rsidTr="007E66BB">
        <w:trPr>
          <w:trHeight w:val="266"/>
        </w:trPr>
        <w:tc>
          <w:tcPr>
            <w:tcW w:w="1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Population 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F_sc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0.038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  <w:tr w:rsidR="007E66BB" w:rsidRPr="00783357" w:rsidTr="007E66BB">
        <w:trPr>
          <w:trHeight w:val="283"/>
        </w:trPr>
        <w:tc>
          <w:tcPr>
            <w:tcW w:w="13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F_ct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783357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3357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</w:tbl>
    <w:p w:rsidR="00783357" w:rsidRDefault="00783357">
      <w:pPr>
        <w:rPr>
          <w:lang w:val="en-US"/>
        </w:rPr>
      </w:pPr>
    </w:p>
    <w:p w:rsidR="00530322" w:rsidRDefault="00530322" w:rsidP="00DF7E27">
      <w:pPr>
        <w:pBdr>
          <w:bottom w:val="single" w:sz="4" w:space="1" w:color="auto"/>
        </w:pBdr>
        <w:rPr>
          <w:lang w:val="en-US"/>
        </w:rPr>
      </w:pPr>
    </w:p>
    <w:p w:rsidR="00530322" w:rsidRDefault="00530322">
      <w:pPr>
        <w:rPr>
          <w:lang w:val="en-US"/>
        </w:rPr>
      </w:pPr>
    </w:p>
    <w:p w:rsidR="00DF7E27" w:rsidRDefault="00DF7E27">
      <w:pPr>
        <w:rPr>
          <w:lang w:val="en-US"/>
        </w:rPr>
      </w:pPr>
    </w:p>
    <w:p w:rsidR="00530322" w:rsidRDefault="00530322" w:rsidP="00530322">
      <w:pPr>
        <w:rPr>
          <w:lang w:val="en-GB"/>
        </w:rPr>
      </w:pPr>
      <w:r>
        <w:rPr>
          <w:b/>
          <w:lang w:val="en-GB"/>
        </w:rPr>
        <w:t xml:space="preserve">Leading vs continuous vs trailing edges </w:t>
      </w:r>
      <w:r w:rsidR="004C00D4">
        <w:rPr>
          <w:b/>
          <w:lang w:val="en-GB"/>
        </w:rPr>
        <w:t>(D)</w:t>
      </w:r>
    </w:p>
    <w:p w:rsidR="00530322" w:rsidRPr="00A94734" w:rsidRDefault="00530322" w:rsidP="00530322">
      <w:pPr>
        <w:rPr>
          <w:color w:val="FF0000"/>
          <w:lang w:val="en-US"/>
        </w:rPr>
      </w:pPr>
      <w:r w:rsidRPr="00A94734">
        <w:rPr>
          <w:color w:val="FF0000"/>
          <w:lang w:val="en-US"/>
        </w:rPr>
        <w:t>No outgroups</w:t>
      </w:r>
    </w:p>
    <w:p w:rsidR="00530322" w:rsidRDefault="00530322" w:rsidP="00530322">
      <w:pPr>
        <w:rPr>
          <w:lang w:val="en-GB"/>
        </w:rPr>
      </w:pPr>
      <w:r w:rsidRPr="0038409A">
        <w:rPr>
          <w:lang w:val="en-GB"/>
        </w:rPr>
        <w:t xml:space="preserve">Group 1: </w:t>
      </w:r>
      <w:r>
        <w:rPr>
          <w:lang w:val="en-GB"/>
        </w:rPr>
        <w:t>Longyearbyen</w:t>
      </w:r>
    </w:p>
    <w:p w:rsidR="00530322" w:rsidRDefault="00530322" w:rsidP="00530322">
      <w:pPr>
        <w:rPr>
          <w:lang w:val="en-GB"/>
        </w:rPr>
      </w:pPr>
      <w:r>
        <w:rPr>
          <w:lang w:val="en-GB"/>
        </w:rPr>
        <w:t>Group 2: Central Europe, Northern Europe</w:t>
      </w:r>
    </w:p>
    <w:p w:rsidR="00530322" w:rsidRPr="00B07659" w:rsidRDefault="00530322" w:rsidP="00530322">
      <w:pPr>
        <w:rPr>
          <w:lang w:val="en-GB"/>
        </w:rPr>
      </w:pPr>
      <w:r>
        <w:rPr>
          <w:lang w:val="en-GB"/>
        </w:rPr>
        <w:t>Group 3: Lona</w:t>
      </w:r>
    </w:p>
    <w:p w:rsidR="00530322" w:rsidRDefault="00530322">
      <w:pPr>
        <w:rPr>
          <w:lang w:val="en-US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0"/>
        <w:gridCol w:w="875"/>
        <w:gridCol w:w="875"/>
        <w:gridCol w:w="875"/>
        <w:gridCol w:w="875"/>
        <w:gridCol w:w="875"/>
        <w:gridCol w:w="875"/>
        <w:gridCol w:w="875"/>
        <w:gridCol w:w="875"/>
      </w:tblGrid>
      <w:tr w:rsidR="007E66BB" w:rsidRPr="00530322" w:rsidTr="007E66BB">
        <w:trPr>
          <w:trHeight w:val="277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Source of Variation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Nested in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%var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F-stat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F-value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Std.Dev.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c.i.2.5%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c.i.97.5%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P-value</w:t>
            </w:r>
          </w:p>
        </w:tc>
      </w:tr>
      <w:tr w:rsidR="007E66BB" w:rsidRPr="00530322" w:rsidTr="007E66BB">
        <w:trPr>
          <w:trHeight w:val="260"/>
        </w:trPr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Within Individual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1.395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F_it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-0.395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-0.425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-0.365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</w:tr>
      <w:tr w:rsidR="007E66BB" w:rsidRPr="00530322" w:rsidTr="007E66BB">
        <w:trPr>
          <w:trHeight w:val="260"/>
        </w:trPr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Individual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Population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-0.443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F_is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-0.465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-0.492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-0.438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1.000</w:t>
            </w:r>
          </w:p>
        </w:tc>
      </w:tr>
      <w:tr w:rsidR="007E66BB" w:rsidRPr="00530322" w:rsidTr="007E66BB">
        <w:trPr>
          <w:trHeight w:val="260"/>
        </w:trPr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Population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F_sc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  <w:tr w:rsidR="007E66BB" w:rsidRPr="00530322" w:rsidTr="007E66BB">
        <w:trPr>
          <w:trHeight w:val="277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F_ct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530322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30322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</w:tbl>
    <w:p w:rsidR="00530322" w:rsidRDefault="00530322">
      <w:pPr>
        <w:rPr>
          <w:lang w:val="en-US"/>
        </w:rPr>
      </w:pPr>
    </w:p>
    <w:p w:rsidR="00DF7E27" w:rsidRDefault="00DF7E27" w:rsidP="00DF7E27">
      <w:pPr>
        <w:pBdr>
          <w:bottom w:val="single" w:sz="4" w:space="1" w:color="auto"/>
        </w:pBdr>
        <w:rPr>
          <w:lang w:val="en-US"/>
        </w:rPr>
      </w:pPr>
    </w:p>
    <w:p w:rsidR="00782ED2" w:rsidRDefault="00782ED2">
      <w:pPr>
        <w:rPr>
          <w:lang w:val="en-US"/>
        </w:rPr>
      </w:pPr>
      <w:r>
        <w:rPr>
          <w:lang w:val="en-US"/>
        </w:rPr>
        <w:br w:type="page"/>
      </w:r>
    </w:p>
    <w:p w:rsidR="00782B0D" w:rsidRDefault="00782B0D" w:rsidP="00782B0D">
      <w:pPr>
        <w:rPr>
          <w:lang w:val="en-GB"/>
        </w:rPr>
      </w:pPr>
      <w:r>
        <w:rPr>
          <w:b/>
          <w:lang w:val="en-GB"/>
        </w:rPr>
        <w:lastRenderedPageBreak/>
        <w:t xml:space="preserve">Leading vs continuous vs trailing edges </w:t>
      </w:r>
      <w:r w:rsidR="004C00D4">
        <w:rPr>
          <w:b/>
          <w:lang w:val="en-GB"/>
        </w:rPr>
        <w:t>(E)</w:t>
      </w:r>
    </w:p>
    <w:p w:rsidR="00782B0D" w:rsidRPr="00A94734" w:rsidRDefault="00782B0D" w:rsidP="00782B0D">
      <w:pPr>
        <w:rPr>
          <w:color w:val="FF0000"/>
          <w:lang w:val="en-US"/>
        </w:rPr>
      </w:pPr>
      <w:r w:rsidRPr="00A94734">
        <w:rPr>
          <w:color w:val="FF0000"/>
          <w:lang w:val="en-US"/>
        </w:rPr>
        <w:t>No outgroups</w:t>
      </w:r>
    </w:p>
    <w:p w:rsidR="00782B0D" w:rsidRDefault="00782B0D" w:rsidP="00782B0D">
      <w:pPr>
        <w:rPr>
          <w:lang w:val="en-GB"/>
        </w:rPr>
      </w:pPr>
      <w:r w:rsidRPr="0038409A">
        <w:rPr>
          <w:lang w:val="en-GB"/>
        </w:rPr>
        <w:t xml:space="preserve">Group 1: </w:t>
      </w:r>
      <w:r>
        <w:rPr>
          <w:lang w:val="en-GB"/>
        </w:rPr>
        <w:t>Longyearbyen</w:t>
      </w:r>
    </w:p>
    <w:p w:rsidR="00782B0D" w:rsidRDefault="00782B0D" w:rsidP="00782B0D">
      <w:pPr>
        <w:rPr>
          <w:lang w:val="en-GB"/>
        </w:rPr>
      </w:pPr>
      <w:r>
        <w:rPr>
          <w:lang w:val="en-GB"/>
        </w:rPr>
        <w:t>Group 2: Central Europe, Northern Europe</w:t>
      </w:r>
    </w:p>
    <w:p w:rsidR="00782B0D" w:rsidRPr="00B07659" w:rsidRDefault="00782B0D" w:rsidP="00782B0D">
      <w:pPr>
        <w:rPr>
          <w:lang w:val="en-GB"/>
        </w:rPr>
      </w:pPr>
      <w:r>
        <w:rPr>
          <w:lang w:val="en-GB"/>
        </w:rPr>
        <w:t>Group 3: Lona, French Jura</w:t>
      </w:r>
    </w:p>
    <w:p w:rsidR="00782B0D" w:rsidRDefault="00782B0D">
      <w:pPr>
        <w:rPr>
          <w:lang w:val="en-US"/>
        </w:rPr>
      </w:pPr>
    </w:p>
    <w:tbl>
      <w:tblPr>
        <w:tblW w:w="452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6"/>
        <w:gridCol w:w="850"/>
        <w:gridCol w:w="851"/>
        <w:gridCol w:w="851"/>
        <w:gridCol w:w="853"/>
        <w:gridCol w:w="853"/>
        <w:gridCol w:w="853"/>
        <w:gridCol w:w="853"/>
        <w:gridCol w:w="849"/>
      </w:tblGrid>
      <w:tr w:rsidR="007E66BB" w:rsidRPr="00782B0D" w:rsidTr="007E66BB">
        <w:trPr>
          <w:trHeight w:val="277"/>
        </w:trPr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Source of Variation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Nested in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%var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F-stat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F-value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Std.Dev.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c.i.2.5%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c.i.97.5%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P-value</w:t>
            </w:r>
          </w:p>
        </w:tc>
      </w:tr>
      <w:tr w:rsidR="007E66BB" w:rsidRPr="00782B0D" w:rsidTr="007E66BB">
        <w:trPr>
          <w:trHeight w:val="260"/>
        </w:trPr>
        <w:tc>
          <w:tcPr>
            <w:tcW w:w="84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Within Individual 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1.407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F_it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-0.407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-0.436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-0.376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</w:tr>
      <w:tr w:rsidR="007E66BB" w:rsidRPr="00782B0D" w:rsidTr="007E66BB">
        <w:trPr>
          <w:trHeight w:val="260"/>
        </w:trPr>
        <w:tc>
          <w:tcPr>
            <w:tcW w:w="84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Individual 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Population 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-0.447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F_is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-0.465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-0.491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-0.437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1.000</w:t>
            </w:r>
          </w:p>
        </w:tc>
      </w:tr>
      <w:tr w:rsidR="007E66BB" w:rsidRPr="00782B0D" w:rsidTr="007E66BB">
        <w:trPr>
          <w:trHeight w:val="260"/>
        </w:trPr>
        <w:tc>
          <w:tcPr>
            <w:tcW w:w="84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Population 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F_sc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  <w:tr w:rsidR="007E66BB" w:rsidRPr="00782B0D" w:rsidTr="007E66BB">
        <w:trPr>
          <w:trHeight w:val="277"/>
        </w:trPr>
        <w:tc>
          <w:tcPr>
            <w:tcW w:w="84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F_ct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782B0D" w:rsidRDefault="007E66B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82B0D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</w:tbl>
    <w:p w:rsidR="00047301" w:rsidRDefault="00047301" w:rsidP="00DF7E27">
      <w:pPr>
        <w:pBdr>
          <w:bottom w:val="single" w:sz="4" w:space="1" w:color="auto"/>
        </w:pBdr>
        <w:rPr>
          <w:lang w:val="en-US"/>
        </w:rPr>
      </w:pPr>
    </w:p>
    <w:p w:rsidR="00DF7E27" w:rsidRDefault="00DF7E27" w:rsidP="00DF7E27">
      <w:pPr>
        <w:pBdr>
          <w:bottom w:val="single" w:sz="4" w:space="1" w:color="auto"/>
        </w:pBdr>
        <w:rPr>
          <w:lang w:val="en-US"/>
        </w:rPr>
      </w:pPr>
    </w:p>
    <w:p w:rsidR="00DF7E27" w:rsidRDefault="00DF7E27">
      <w:pPr>
        <w:rPr>
          <w:lang w:val="en-US"/>
        </w:rPr>
      </w:pPr>
    </w:p>
    <w:p w:rsidR="00DF7E27" w:rsidRDefault="00DF7E27">
      <w:pPr>
        <w:rPr>
          <w:lang w:val="en-US"/>
        </w:rPr>
      </w:pPr>
    </w:p>
    <w:p w:rsidR="00047301" w:rsidRPr="004450B8" w:rsidRDefault="00B87F0B">
      <w:pPr>
        <w:rPr>
          <w:b/>
          <w:lang w:val="en-US"/>
        </w:rPr>
      </w:pPr>
      <w:r w:rsidRPr="004450B8">
        <w:rPr>
          <w:b/>
          <w:lang w:val="en-US"/>
        </w:rPr>
        <w:t xml:space="preserve">Lowest Fsc </w:t>
      </w:r>
      <w:r w:rsidR="008605E7" w:rsidRPr="004450B8">
        <w:rPr>
          <w:b/>
          <w:lang w:val="en-US"/>
        </w:rPr>
        <w:t>with</w:t>
      </w:r>
      <w:r w:rsidRPr="004450B8">
        <w:rPr>
          <w:b/>
          <w:lang w:val="en-US"/>
        </w:rPr>
        <w:t xml:space="preserve"> highest Fct</w:t>
      </w:r>
    </w:p>
    <w:p w:rsidR="00B87F0B" w:rsidRPr="00B87F0B" w:rsidRDefault="00B87F0B">
      <w:pPr>
        <w:rPr>
          <w:color w:val="FF0000"/>
          <w:lang w:val="en-US"/>
        </w:rPr>
      </w:pPr>
      <w:r w:rsidRPr="00B87F0B">
        <w:rPr>
          <w:color w:val="FF0000"/>
          <w:lang w:val="en-US"/>
        </w:rPr>
        <w:t>No outgroups</w:t>
      </w:r>
    </w:p>
    <w:p w:rsidR="00B87F0B" w:rsidRDefault="00B87F0B" w:rsidP="00B87F0B">
      <w:pPr>
        <w:rPr>
          <w:lang w:val="en-GB"/>
        </w:rPr>
      </w:pPr>
      <w:r w:rsidRPr="0038409A">
        <w:rPr>
          <w:lang w:val="en-GB"/>
        </w:rPr>
        <w:t xml:space="preserve">Group 1: </w:t>
      </w:r>
      <w:r w:rsidR="00E44210">
        <w:rPr>
          <w:lang w:val="en-GB"/>
        </w:rPr>
        <w:t xml:space="preserve">Both </w:t>
      </w:r>
      <w:r>
        <w:rPr>
          <w:lang w:val="en-GB"/>
        </w:rPr>
        <w:t>Longyearbyen</w:t>
      </w:r>
      <w:r w:rsidR="00E44210">
        <w:rPr>
          <w:lang w:val="en-GB"/>
        </w:rPr>
        <w:t xml:space="preserve"> populations</w:t>
      </w:r>
    </w:p>
    <w:p w:rsidR="00B87F0B" w:rsidRDefault="00B87F0B" w:rsidP="00B87F0B">
      <w:pPr>
        <w:rPr>
          <w:lang w:val="en-GB"/>
        </w:rPr>
      </w:pPr>
      <w:r>
        <w:rPr>
          <w:lang w:val="en-GB"/>
        </w:rPr>
        <w:t xml:space="preserve">Group 2: </w:t>
      </w:r>
      <w:r w:rsidR="00E44210">
        <w:rPr>
          <w:lang w:val="en-GB"/>
        </w:rPr>
        <w:t>All other populations</w:t>
      </w:r>
    </w:p>
    <w:p w:rsidR="00B87F0B" w:rsidRDefault="00B87F0B">
      <w:pPr>
        <w:rPr>
          <w:lang w:val="en-US"/>
        </w:rPr>
      </w:pPr>
    </w:p>
    <w:tbl>
      <w:tblPr>
        <w:tblW w:w="46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4"/>
        <w:gridCol w:w="874"/>
        <w:gridCol w:w="874"/>
        <w:gridCol w:w="874"/>
        <w:gridCol w:w="874"/>
        <w:gridCol w:w="874"/>
        <w:gridCol w:w="874"/>
        <w:gridCol w:w="874"/>
        <w:gridCol w:w="875"/>
      </w:tblGrid>
      <w:tr w:rsidR="007E66BB" w:rsidRPr="00B87F0B" w:rsidTr="007E66BB">
        <w:trPr>
          <w:trHeight w:val="280"/>
        </w:trPr>
        <w:tc>
          <w:tcPr>
            <w:tcW w:w="8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Source of Variation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Nested in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%var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F-stat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F-value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Std.Dev.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c.i.2.5%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c.i.97.5%</w:t>
            </w:r>
          </w:p>
        </w:tc>
        <w:tc>
          <w:tcPr>
            <w:tcW w:w="5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P-value</w:t>
            </w:r>
          </w:p>
        </w:tc>
      </w:tr>
      <w:tr w:rsidR="007E66BB" w:rsidRPr="00B87F0B" w:rsidTr="007E66BB">
        <w:trPr>
          <w:trHeight w:val="280"/>
        </w:trPr>
        <w:tc>
          <w:tcPr>
            <w:tcW w:w="84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Within Individual </w:t>
            </w:r>
          </w:p>
        </w:tc>
        <w:tc>
          <w:tcPr>
            <w:tcW w:w="51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51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1.378</w:t>
            </w:r>
          </w:p>
        </w:tc>
        <w:tc>
          <w:tcPr>
            <w:tcW w:w="51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F_it</w:t>
            </w:r>
          </w:p>
        </w:tc>
        <w:tc>
          <w:tcPr>
            <w:tcW w:w="51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-0.378</w:t>
            </w:r>
          </w:p>
        </w:tc>
        <w:tc>
          <w:tcPr>
            <w:tcW w:w="51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51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-0.408</w:t>
            </w:r>
          </w:p>
        </w:tc>
        <w:tc>
          <w:tcPr>
            <w:tcW w:w="51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-0.346</w:t>
            </w:r>
          </w:p>
        </w:tc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</w:tr>
      <w:tr w:rsidR="007E66BB" w:rsidRPr="00B87F0B" w:rsidTr="007E66BB">
        <w:trPr>
          <w:trHeight w:val="280"/>
        </w:trPr>
        <w:tc>
          <w:tcPr>
            <w:tcW w:w="846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Individual 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Population 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-0.437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F_is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-0.465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-0.491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-0.438</w:t>
            </w:r>
          </w:p>
        </w:tc>
        <w:tc>
          <w:tcPr>
            <w:tcW w:w="520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1.000</w:t>
            </w:r>
          </w:p>
        </w:tc>
      </w:tr>
      <w:tr w:rsidR="007E66BB" w:rsidRPr="00B87F0B" w:rsidTr="007E66BB">
        <w:trPr>
          <w:trHeight w:val="280"/>
        </w:trPr>
        <w:tc>
          <w:tcPr>
            <w:tcW w:w="846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Population 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F_sc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520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  <w:tr w:rsidR="007E66BB" w:rsidRPr="00B87F0B" w:rsidTr="007E66BB">
        <w:trPr>
          <w:trHeight w:val="280"/>
        </w:trPr>
        <w:tc>
          <w:tcPr>
            <w:tcW w:w="846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Among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Group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--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F_ct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519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520" w:type="pct"/>
            <w:shd w:val="clear" w:color="auto" w:fill="auto"/>
            <w:noWrap/>
            <w:vAlign w:val="bottom"/>
            <w:hideMark/>
          </w:tcPr>
          <w:p w:rsidR="007E66BB" w:rsidRPr="00B87F0B" w:rsidRDefault="007E66BB" w:rsidP="00B87F0B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87F0B">
              <w:rPr>
                <w:rFonts w:ascii="Calibri" w:hAnsi="Calibri" w:cs="Calibri"/>
                <w:color w:val="000000"/>
                <w:sz w:val="16"/>
                <w:szCs w:val="16"/>
              </w:rPr>
              <w:t>0.001</w:t>
            </w:r>
          </w:p>
        </w:tc>
      </w:tr>
    </w:tbl>
    <w:p w:rsidR="00B87F0B" w:rsidRPr="00A94734" w:rsidRDefault="00B87F0B">
      <w:pPr>
        <w:rPr>
          <w:lang w:val="en-US"/>
        </w:rPr>
      </w:pPr>
    </w:p>
    <w:sectPr w:rsidR="00B87F0B" w:rsidRPr="00A94734" w:rsidSect="003F7CB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738"/>
    <w:rsid w:val="00047301"/>
    <w:rsid w:val="00067A78"/>
    <w:rsid w:val="000C4738"/>
    <w:rsid w:val="001131BD"/>
    <w:rsid w:val="001449C2"/>
    <w:rsid w:val="002113D9"/>
    <w:rsid w:val="002B36B3"/>
    <w:rsid w:val="003974DC"/>
    <w:rsid w:val="003F7CB6"/>
    <w:rsid w:val="004450B8"/>
    <w:rsid w:val="004C00D4"/>
    <w:rsid w:val="00530322"/>
    <w:rsid w:val="00554AC5"/>
    <w:rsid w:val="00615FFE"/>
    <w:rsid w:val="00682B9C"/>
    <w:rsid w:val="00697334"/>
    <w:rsid w:val="00782B0D"/>
    <w:rsid w:val="00782ED2"/>
    <w:rsid w:val="00783357"/>
    <w:rsid w:val="007E66BB"/>
    <w:rsid w:val="008605E7"/>
    <w:rsid w:val="008E6DBD"/>
    <w:rsid w:val="00941203"/>
    <w:rsid w:val="00985409"/>
    <w:rsid w:val="00A94734"/>
    <w:rsid w:val="00B07659"/>
    <w:rsid w:val="00B56CBA"/>
    <w:rsid w:val="00B87F0B"/>
    <w:rsid w:val="00BA5150"/>
    <w:rsid w:val="00BC1EBE"/>
    <w:rsid w:val="00C3607C"/>
    <w:rsid w:val="00C45043"/>
    <w:rsid w:val="00C82093"/>
    <w:rsid w:val="00D26B81"/>
    <w:rsid w:val="00DF7E27"/>
    <w:rsid w:val="00E44210"/>
    <w:rsid w:val="00F5534B"/>
    <w:rsid w:val="00F80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2AF74E"/>
  <w15:chartTrackingRefBased/>
  <w15:docId w15:val="{F46A71AB-62FB-EC4F-8682-1A5500F93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2B0D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17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7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2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7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892</Words>
  <Characters>4908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Champoud</dc:creator>
  <cp:keywords/>
  <dc:description/>
  <cp:lastModifiedBy>Luca Champoud</cp:lastModifiedBy>
  <cp:revision>34</cp:revision>
  <dcterms:created xsi:type="dcterms:W3CDTF">2023-09-22T12:51:00Z</dcterms:created>
  <dcterms:modified xsi:type="dcterms:W3CDTF">2024-02-16T08:21:00Z</dcterms:modified>
</cp:coreProperties>
</file>