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DC2" w:rsidRDefault="00006DC2" w:rsidP="00006DC2">
      <w:r>
        <w:rPr>
          <w:b/>
          <w:bCs/>
        </w:rPr>
        <w:t xml:space="preserve">Supplementary </w:t>
      </w:r>
      <w:r w:rsidRPr="00403A7D">
        <w:rPr>
          <w:b/>
          <w:bCs/>
        </w:rPr>
        <w:t xml:space="preserve">Table </w:t>
      </w:r>
      <w:r>
        <w:rPr>
          <w:b/>
          <w:bCs/>
        </w:rPr>
        <w:t>1</w:t>
      </w:r>
      <w:r w:rsidRPr="00403A7D">
        <w:rPr>
          <w:b/>
          <w:bCs/>
        </w:rPr>
        <w:t>.</w:t>
      </w:r>
      <w:r w:rsidRPr="002E68E0">
        <w:t xml:space="preserve"> Comparison </w:t>
      </w:r>
      <w:r>
        <w:t xml:space="preserve">of </w:t>
      </w:r>
      <w:r w:rsidRPr="002E68E0">
        <w:t>RD</w:t>
      </w:r>
      <w:r>
        <w:t>T</w:t>
      </w:r>
      <w:r w:rsidRPr="002E68E0">
        <w:t xml:space="preserve"> and LM diagnostic metrics per province in Zambia</w:t>
      </w:r>
      <w:r>
        <w:t xml:space="preserve">. </w:t>
      </w:r>
    </w:p>
    <w:tbl>
      <w:tblPr>
        <w:tblStyle w:val="TableGrid"/>
        <w:tblW w:w="11287" w:type="dxa"/>
        <w:tblInd w:w="-672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328"/>
        <w:gridCol w:w="1139"/>
        <w:gridCol w:w="1272"/>
        <w:gridCol w:w="1248"/>
        <w:gridCol w:w="1260"/>
        <w:gridCol w:w="1260"/>
        <w:gridCol w:w="1256"/>
        <w:gridCol w:w="1264"/>
        <w:gridCol w:w="1260"/>
      </w:tblGrid>
      <w:tr w:rsidR="00006DC2" w:rsidRPr="00407068" w:rsidTr="00E85743">
        <w:trPr>
          <w:trHeight w:val="283"/>
        </w:trPr>
        <w:tc>
          <w:tcPr>
            <w:tcW w:w="1328" w:type="dxa"/>
            <w:shd w:val="clear" w:color="auto" w:fill="FFFFFF" w:themeFill="background1"/>
          </w:tcPr>
          <w:p w:rsidR="00006DC2" w:rsidRPr="00407068" w:rsidRDefault="00006DC2" w:rsidP="00E85743">
            <w:pPr>
              <w:rPr>
                <w:b/>
                <w:bCs/>
                <w:shd w:val="clear" w:color="auto" w:fill="F8F8F8"/>
              </w:rPr>
            </w:pPr>
            <w:r w:rsidRPr="00407068">
              <w:rPr>
                <w:b/>
                <w:bCs/>
                <w:shd w:val="clear" w:color="auto" w:fill="F8F8F8"/>
              </w:rPr>
              <w:t>Diagnostic</w:t>
            </w:r>
          </w:p>
        </w:tc>
        <w:tc>
          <w:tcPr>
            <w:tcW w:w="1139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b/>
                <w:bCs/>
                <w:shd w:val="clear" w:color="auto" w:fill="F8F8F8"/>
              </w:rPr>
            </w:pPr>
            <w:r w:rsidRPr="00407068">
              <w:rPr>
                <w:b/>
                <w:bCs/>
                <w:shd w:val="clear" w:color="auto" w:fill="F8F8F8"/>
              </w:rPr>
              <w:t>Metric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b/>
                <w:bCs/>
                <w:shd w:val="clear" w:color="auto" w:fill="F8F8F8"/>
              </w:rPr>
            </w:pPr>
            <w:r w:rsidRPr="00407068">
              <w:rPr>
                <w:b/>
                <w:bCs/>
                <w:shd w:val="clear" w:color="auto" w:fill="F8F8F8"/>
              </w:rPr>
              <w:t>Copperbelt</w:t>
            </w:r>
          </w:p>
        </w:tc>
        <w:tc>
          <w:tcPr>
            <w:tcW w:w="1248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b/>
                <w:bCs/>
                <w:shd w:val="clear" w:color="auto" w:fill="F8F8F8"/>
              </w:rPr>
            </w:pPr>
            <w:r w:rsidRPr="00407068">
              <w:rPr>
                <w:b/>
                <w:bCs/>
                <w:shd w:val="clear" w:color="auto" w:fill="F8F8F8"/>
              </w:rPr>
              <w:t>Eastern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b/>
                <w:bCs/>
                <w:shd w:val="clear" w:color="auto" w:fill="F8F8F8"/>
              </w:rPr>
            </w:pPr>
            <w:r w:rsidRPr="00407068">
              <w:rPr>
                <w:b/>
                <w:bCs/>
                <w:shd w:val="clear" w:color="auto" w:fill="F8F8F8"/>
              </w:rPr>
              <w:t>Luapula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b/>
                <w:bCs/>
                <w:shd w:val="clear" w:color="auto" w:fill="F8F8F8"/>
              </w:rPr>
            </w:pPr>
            <w:r w:rsidRPr="00407068">
              <w:rPr>
                <w:b/>
                <w:bCs/>
                <w:shd w:val="clear" w:color="auto" w:fill="F8F8F8"/>
              </w:rPr>
              <w:t>Muchinga</w:t>
            </w:r>
          </w:p>
        </w:tc>
        <w:tc>
          <w:tcPr>
            <w:tcW w:w="1256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b/>
                <w:bCs/>
                <w:shd w:val="clear" w:color="auto" w:fill="F8F8F8"/>
              </w:rPr>
            </w:pPr>
            <w:r w:rsidRPr="00407068">
              <w:rPr>
                <w:b/>
                <w:bCs/>
                <w:shd w:val="clear" w:color="auto" w:fill="F8F8F8"/>
              </w:rPr>
              <w:t>Northern</w:t>
            </w:r>
          </w:p>
        </w:tc>
        <w:tc>
          <w:tcPr>
            <w:tcW w:w="1264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b/>
                <w:bCs/>
                <w:shd w:val="clear" w:color="auto" w:fill="F8F8F8"/>
              </w:rPr>
            </w:pPr>
            <w:r w:rsidRPr="00407068">
              <w:rPr>
                <w:b/>
                <w:bCs/>
                <w:shd w:val="clear" w:color="auto" w:fill="F8F8F8"/>
              </w:rPr>
              <w:t>North-Western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b/>
                <w:bCs/>
                <w:shd w:val="clear" w:color="auto" w:fill="F8F8F8"/>
              </w:rPr>
            </w:pPr>
            <w:r w:rsidRPr="00407068">
              <w:rPr>
                <w:b/>
                <w:bCs/>
                <w:shd w:val="clear" w:color="auto" w:fill="F8F8F8"/>
              </w:rPr>
              <w:t>Western</w:t>
            </w:r>
          </w:p>
        </w:tc>
      </w:tr>
      <w:tr w:rsidR="00006DC2" w:rsidRPr="00407068" w:rsidTr="00E85743">
        <w:trPr>
          <w:trHeight w:val="283"/>
        </w:trPr>
        <w:tc>
          <w:tcPr>
            <w:tcW w:w="1328" w:type="dxa"/>
            <w:vMerge w:val="restart"/>
            <w:shd w:val="clear" w:color="auto" w:fill="FFFFFF" w:themeFill="background1"/>
            <w:vAlign w:val="center"/>
          </w:tcPr>
          <w:p w:rsidR="00006DC2" w:rsidRPr="00407068" w:rsidRDefault="00006DC2" w:rsidP="00E85743">
            <w:pPr>
              <w:jc w:val="center"/>
              <w:rPr>
                <w:b/>
                <w:bCs/>
                <w:shd w:val="clear" w:color="auto" w:fill="F8F8F8"/>
              </w:rPr>
            </w:pPr>
            <w:r w:rsidRPr="00407068">
              <w:rPr>
                <w:b/>
                <w:bCs/>
                <w:shd w:val="clear" w:color="auto" w:fill="F8F8F8"/>
              </w:rPr>
              <w:t>RDT</w:t>
            </w:r>
          </w:p>
        </w:tc>
        <w:tc>
          <w:tcPr>
            <w:tcW w:w="1139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016F07">
              <w:rPr>
                <w:shd w:val="clear" w:color="auto" w:fill="F8F8F8"/>
              </w:rPr>
              <w:t>Sensitivity (95% CI)</w:t>
            </w:r>
          </w:p>
        </w:tc>
        <w:tc>
          <w:tcPr>
            <w:tcW w:w="1272" w:type="dxa"/>
            <w:shd w:val="clear" w:color="auto" w:fill="auto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84.7%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(71.1-93.6)</w:t>
            </w:r>
          </w:p>
        </w:tc>
        <w:tc>
          <w:tcPr>
            <w:tcW w:w="1248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86.1%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(76.2-92.5)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88.3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(83.7-92.1)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90.2%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(79.8-96.3)</w:t>
            </w:r>
          </w:p>
        </w:tc>
        <w:tc>
          <w:tcPr>
            <w:tcW w:w="1256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77.1%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(64.5-86.8)</w:t>
            </w:r>
          </w:p>
        </w:tc>
        <w:tc>
          <w:tcPr>
            <w:tcW w:w="1264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97.3%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(85.8-99.2)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75.6%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(68.7-81.5)</w:t>
            </w:r>
          </w:p>
        </w:tc>
      </w:tr>
      <w:tr w:rsidR="00006DC2" w:rsidRPr="00407068" w:rsidTr="00E85743">
        <w:trPr>
          <w:trHeight w:val="283"/>
        </w:trPr>
        <w:tc>
          <w:tcPr>
            <w:tcW w:w="1328" w:type="dxa"/>
            <w:vMerge/>
            <w:shd w:val="clear" w:color="auto" w:fill="FFFFFF" w:themeFill="background1"/>
          </w:tcPr>
          <w:p w:rsidR="00006DC2" w:rsidRPr="00407068" w:rsidRDefault="00006DC2" w:rsidP="00E85743">
            <w:pPr>
              <w:rPr>
                <w:b/>
                <w:bCs/>
                <w:shd w:val="clear" w:color="auto" w:fill="F8F8F8"/>
              </w:rPr>
            </w:pPr>
          </w:p>
        </w:tc>
        <w:tc>
          <w:tcPr>
            <w:tcW w:w="1139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Specificity (95% CI)</w:t>
            </w:r>
          </w:p>
        </w:tc>
        <w:tc>
          <w:tcPr>
            <w:tcW w:w="1272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76.6%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(69.8-82.5)</w:t>
            </w:r>
          </w:p>
        </w:tc>
        <w:tc>
          <w:tcPr>
            <w:tcW w:w="1248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85.4%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(81.9-88.4)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82.1%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(77.9-85.6)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84.1%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(77.6-89.9)</w:t>
            </w:r>
          </w:p>
        </w:tc>
        <w:tc>
          <w:tcPr>
            <w:tcW w:w="1256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84.6%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(79.2-89.2)</w:t>
            </w:r>
          </w:p>
        </w:tc>
        <w:tc>
          <w:tcPr>
            <w:tcW w:w="1264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67.8%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(60.9-74.2)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85.6%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(82.8-88.2)</w:t>
            </w:r>
          </w:p>
        </w:tc>
      </w:tr>
      <w:tr w:rsidR="00006DC2" w:rsidRPr="00407068" w:rsidTr="00E85743">
        <w:trPr>
          <w:trHeight w:val="283"/>
        </w:trPr>
        <w:tc>
          <w:tcPr>
            <w:tcW w:w="1328" w:type="dxa"/>
            <w:vMerge/>
            <w:shd w:val="clear" w:color="auto" w:fill="FFFFFF" w:themeFill="background1"/>
          </w:tcPr>
          <w:p w:rsidR="00006DC2" w:rsidRPr="00407068" w:rsidRDefault="00006DC2" w:rsidP="00E85743">
            <w:pPr>
              <w:rPr>
                <w:b/>
                <w:bCs/>
                <w:shd w:val="clear" w:color="auto" w:fill="F8F8F8"/>
              </w:rPr>
            </w:pPr>
          </w:p>
        </w:tc>
        <w:tc>
          <w:tcPr>
            <w:tcW w:w="1139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 xml:space="preserve">PPV 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(95% CI)</w:t>
            </w:r>
          </w:p>
        </w:tc>
        <w:tc>
          <w:tcPr>
            <w:tcW w:w="1272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47.5%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(36.4-58.8)</w:t>
            </w:r>
          </w:p>
        </w:tc>
        <w:tc>
          <w:tcPr>
            <w:tcW w:w="1248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51.4%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(42.9-59.7)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75.1%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(69.7-79.9)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67.2%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(55.8-77.1)</w:t>
            </w:r>
          </w:p>
        </w:tc>
        <w:tc>
          <w:tcPr>
            <w:tcW w:w="1256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58.2%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(46.5-68.9)</w:t>
            </w:r>
          </w:p>
        </w:tc>
        <w:tc>
          <w:tcPr>
            <w:tcW w:w="1264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35.6%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(26.3-45.7)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57.2%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(50.9-63.4)</w:t>
            </w:r>
          </w:p>
        </w:tc>
      </w:tr>
      <w:tr w:rsidR="00006DC2" w:rsidRPr="00407068" w:rsidTr="00E85743">
        <w:trPr>
          <w:trHeight w:val="283"/>
        </w:trPr>
        <w:tc>
          <w:tcPr>
            <w:tcW w:w="1328" w:type="dxa"/>
            <w:vMerge/>
            <w:shd w:val="clear" w:color="auto" w:fill="FFFFFF" w:themeFill="background1"/>
          </w:tcPr>
          <w:p w:rsidR="00006DC2" w:rsidRPr="00407068" w:rsidRDefault="00006DC2" w:rsidP="00E85743">
            <w:pPr>
              <w:rPr>
                <w:b/>
                <w:bCs/>
                <w:shd w:val="clear" w:color="auto" w:fill="F8F8F8"/>
              </w:rPr>
            </w:pPr>
          </w:p>
        </w:tc>
        <w:tc>
          <w:tcPr>
            <w:tcW w:w="1139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 xml:space="preserve">NPV 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(95% CI)</w:t>
            </w:r>
          </w:p>
        </w:tc>
        <w:tc>
          <w:tcPr>
            <w:tcW w:w="1272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95.2%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(90.4-98.1)</w:t>
            </w:r>
          </w:p>
        </w:tc>
        <w:tc>
          <w:tcPr>
            <w:tcW w:w="1248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shd w:val="clear" w:color="auto" w:fill="FFFFFF" w:themeFill="background1"/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97.1%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(95.2-98.5)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91.8%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(88.6-94.5)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95.8%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(91.3-98.4)</w:t>
            </w:r>
          </w:p>
        </w:tc>
        <w:tc>
          <w:tcPr>
            <w:tcW w:w="1256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93.1%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(88.5-96.2)</w:t>
            </w:r>
          </w:p>
        </w:tc>
        <w:tc>
          <w:tcPr>
            <w:tcW w:w="1264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99.3%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 xml:space="preserve">(96.1-99.6) 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93.2%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(91.1-94.9)</w:t>
            </w:r>
          </w:p>
        </w:tc>
      </w:tr>
      <w:tr w:rsidR="00006DC2" w:rsidRPr="00407068" w:rsidTr="00E85743">
        <w:trPr>
          <w:trHeight w:val="283"/>
        </w:trPr>
        <w:tc>
          <w:tcPr>
            <w:tcW w:w="1328" w:type="dxa"/>
            <w:vMerge w:val="restart"/>
            <w:shd w:val="clear" w:color="auto" w:fill="FFFFFF" w:themeFill="background1"/>
            <w:vAlign w:val="center"/>
          </w:tcPr>
          <w:p w:rsidR="00006DC2" w:rsidRPr="00407068" w:rsidRDefault="00006DC2" w:rsidP="00E85743">
            <w:pPr>
              <w:jc w:val="center"/>
              <w:rPr>
                <w:b/>
                <w:bCs/>
                <w:shd w:val="clear" w:color="auto" w:fill="F8F8F8"/>
              </w:rPr>
            </w:pPr>
            <w:r w:rsidRPr="00407068">
              <w:rPr>
                <w:b/>
                <w:bCs/>
                <w:shd w:val="clear" w:color="auto" w:fill="F8F8F8"/>
              </w:rPr>
              <w:t>Microscopy</w:t>
            </w:r>
          </w:p>
        </w:tc>
        <w:tc>
          <w:tcPr>
            <w:tcW w:w="1139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Sensitivity (95% CI)</w:t>
            </w:r>
          </w:p>
        </w:tc>
        <w:tc>
          <w:tcPr>
            <w:tcW w:w="1272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80.4%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(66.1-90.6)</w:t>
            </w:r>
          </w:p>
        </w:tc>
        <w:tc>
          <w:tcPr>
            <w:tcW w:w="1248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68.6%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(57.6-78.2)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75.6%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(70.1-81.2)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72.2%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(59.2-82.8)</w:t>
            </w:r>
          </w:p>
        </w:tc>
        <w:tc>
          <w:tcPr>
            <w:tcW w:w="1256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63.3%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(49.9-75.4)</w:t>
            </w:r>
          </w:p>
        </w:tc>
        <w:tc>
          <w:tcPr>
            <w:tcW w:w="1264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78.3%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(61.7-90.2)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54.2%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(43.7-64.2)</w:t>
            </w:r>
          </w:p>
        </w:tc>
      </w:tr>
      <w:tr w:rsidR="00006DC2" w:rsidRPr="00407068" w:rsidTr="00E85743">
        <w:trPr>
          <w:trHeight w:val="283"/>
        </w:trPr>
        <w:tc>
          <w:tcPr>
            <w:tcW w:w="1328" w:type="dxa"/>
            <w:vMerge/>
            <w:shd w:val="clear" w:color="auto" w:fill="FFFFFF" w:themeFill="background1"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</w:p>
        </w:tc>
        <w:tc>
          <w:tcPr>
            <w:tcW w:w="1139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Specificity (95% CI)</w:t>
            </w:r>
          </w:p>
        </w:tc>
        <w:tc>
          <w:tcPr>
            <w:tcW w:w="1272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93.4%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(88.8-96.5)</w:t>
            </w:r>
          </w:p>
        </w:tc>
        <w:tc>
          <w:tcPr>
            <w:tcW w:w="1248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96.6%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(94.5-98.1)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93.8%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(91.2-95.8)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97.1%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(93.2-99.1)</w:t>
            </w:r>
          </w:p>
        </w:tc>
        <w:tc>
          <w:tcPr>
            <w:tcW w:w="1256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97.7%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(94.7-99.3)</w:t>
            </w:r>
          </w:p>
        </w:tc>
        <w:tc>
          <w:tcPr>
            <w:tcW w:w="1264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94.1%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(89.8-96.8)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97.6%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(95.8-98.8)</w:t>
            </w:r>
          </w:p>
        </w:tc>
      </w:tr>
      <w:tr w:rsidR="00006DC2" w:rsidRPr="00407068" w:rsidTr="00E85743">
        <w:trPr>
          <w:trHeight w:val="283"/>
        </w:trPr>
        <w:tc>
          <w:tcPr>
            <w:tcW w:w="1328" w:type="dxa"/>
            <w:vMerge/>
            <w:shd w:val="clear" w:color="auto" w:fill="FFFFFF" w:themeFill="background1"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</w:p>
        </w:tc>
        <w:tc>
          <w:tcPr>
            <w:tcW w:w="1139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 xml:space="preserve">PPV 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(95% CI)</w:t>
            </w:r>
          </w:p>
        </w:tc>
        <w:tc>
          <w:tcPr>
            <w:tcW w:w="1272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75.5%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(61.1-86.6)</w:t>
            </w:r>
          </w:p>
        </w:tc>
        <w:tc>
          <w:tcPr>
            <w:tcW w:w="1248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78.7%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(67.6-87.3)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88.3%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(83.1-92.3)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89.7%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(77.8-96.6)</w:t>
            </w:r>
          </w:p>
        </w:tc>
        <w:tc>
          <w:tcPr>
            <w:tcW w:w="1256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88.4%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(74.9-96.2)</w:t>
            </w:r>
          </w:p>
        </w:tc>
        <w:tc>
          <w:tcPr>
            <w:tcW w:w="1264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70.7%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(54.4-83.6)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82.8%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(71.3-91.2)</w:t>
            </w:r>
          </w:p>
        </w:tc>
      </w:tr>
      <w:tr w:rsidR="00006DC2" w:rsidRPr="00A366A0" w:rsidTr="00E85743">
        <w:trPr>
          <w:trHeight w:val="283"/>
        </w:trPr>
        <w:tc>
          <w:tcPr>
            <w:tcW w:w="1328" w:type="dxa"/>
            <w:vMerge/>
            <w:shd w:val="clear" w:color="auto" w:fill="FFFFFF" w:themeFill="background1"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</w:p>
        </w:tc>
        <w:tc>
          <w:tcPr>
            <w:tcW w:w="1139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 xml:space="preserve">NPV 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(95% CI)</w:t>
            </w:r>
          </w:p>
        </w:tc>
        <w:tc>
          <w:tcPr>
            <w:tcW w:w="1272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95.1%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(90.7-97.7)</w:t>
            </w:r>
          </w:p>
        </w:tc>
        <w:tc>
          <w:tcPr>
            <w:tcW w:w="1248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94.4%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(92.1-96.3)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86.4%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(82.8-89.4)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90.5%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(85.2-94.3)</w:t>
            </w:r>
          </w:p>
        </w:tc>
        <w:tc>
          <w:tcPr>
            <w:tcW w:w="1256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90.7%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(86.3-94.1)</w:t>
            </w:r>
          </w:p>
        </w:tc>
        <w:tc>
          <w:tcPr>
            <w:tcW w:w="1264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95.8%</w:t>
            </w:r>
          </w:p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(92.2-98.2)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006DC2" w:rsidRPr="00407068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91.1%</w:t>
            </w:r>
          </w:p>
          <w:p w:rsidR="00006DC2" w:rsidRPr="00A366A0" w:rsidRDefault="00006DC2" w:rsidP="00E85743">
            <w:pPr>
              <w:rPr>
                <w:shd w:val="clear" w:color="auto" w:fill="F8F8F8"/>
              </w:rPr>
            </w:pPr>
            <w:r w:rsidRPr="00407068">
              <w:rPr>
                <w:shd w:val="clear" w:color="auto" w:fill="F8F8F8"/>
              </w:rPr>
              <w:t>(88.2-93.3)</w:t>
            </w:r>
          </w:p>
        </w:tc>
      </w:tr>
    </w:tbl>
    <w:p w:rsidR="00006DC2" w:rsidRPr="002E68E0" w:rsidRDefault="00006DC2" w:rsidP="00006DC2">
      <w:pPr>
        <w:pStyle w:val="NoSpacing"/>
        <w:spacing w:before="100" w:beforeAutospacing="1" w:after="100" w:afterAutospacing="1" w:line="360" w:lineRule="auto"/>
        <w:rPr>
          <w:rFonts w:ascii="Arial" w:hAnsi="Arial" w:cs="Arial"/>
          <w:color w:val="000000" w:themeColor="text1"/>
          <w:sz w:val="20"/>
          <w:szCs w:val="20"/>
          <w:shd w:val="clear" w:color="auto" w:fill="FFFFFF"/>
          <w:lang w:val="en-US"/>
        </w:rPr>
      </w:pPr>
    </w:p>
    <w:p w:rsidR="00F4526F" w:rsidRDefault="00F4526F">
      <w:bookmarkStart w:id="0" w:name="_GoBack"/>
      <w:bookmarkEnd w:id="0"/>
    </w:p>
    <w:sectPr w:rsidR="00F4526F" w:rsidSect="0050240A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256006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50931" w:rsidRDefault="00006DC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50931" w:rsidRDefault="00006DC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DC2"/>
    <w:rsid w:val="00006DC2"/>
    <w:rsid w:val="003A0A23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DA2E43-BD1C-41CB-8B98-ADBAFF703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6DC2"/>
    <w:pPr>
      <w:spacing w:before="100" w:beforeAutospacing="1" w:after="100" w:afterAutospacing="1" w:line="480" w:lineRule="auto"/>
      <w:jc w:val="both"/>
    </w:pPr>
    <w:rPr>
      <w:rFonts w:ascii="Arial" w:eastAsia="Times New Roman" w:hAnsi="Arial" w:cs="Arial"/>
      <w:color w:val="000000" w:themeColor="text1"/>
      <w:sz w:val="20"/>
      <w:szCs w:val="20"/>
      <w:shd w:val="clear" w:color="auto" w:fil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06DC2"/>
    <w:pPr>
      <w:spacing w:after="0" w:line="240" w:lineRule="auto"/>
    </w:pPr>
    <w:rPr>
      <w:rFonts w:ascii="Calibri" w:eastAsia="Calibri" w:hAnsi="Calibri" w:cs="Calibri"/>
      <w:lang w:val="en-GB"/>
    </w:rPr>
  </w:style>
  <w:style w:type="table" w:styleId="TableGrid">
    <w:name w:val="Table Grid"/>
    <w:basedOn w:val="TableNormal"/>
    <w:uiPriority w:val="39"/>
    <w:rsid w:val="00006DC2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006D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6DC2"/>
    <w:rPr>
      <w:rFonts w:ascii="Arial" w:eastAsia="Times New Roman" w:hAnsi="Arial" w:cs="Arial"/>
      <w:color w:val="000000" w:themeColor="text1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006D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1155</Characters>
  <Application>Microsoft Office Word</Application>
  <DocSecurity>0</DocSecurity>
  <Lines>9</Lines>
  <Paragraphs>2</Paragraphs>
  <ScaleCrop>false</ScaleCrop>
  <Company>Springer Nature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2021-04-27T07:18:00Z</dcterms:created>
  <dcterms:modified xsi:type="dcterms:W3CDTF">2021-04-27T07:18:00Z</dcterms:modified>
</cp:coreProperties>
</file>