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S1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The b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 xml:space="preserve">asic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c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 xml:space="preserve">haracteristics of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p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</w:rPr>
        <w:t>atients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for RNA sequencing</w:t>
      </w:r>
    </w:p>
    <w:tbl>
      <w:tblPr>
        <w:tblStyle w:val="2"/>
        <w:tblW w:w="832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1041"/>
        <w:gridCol w:w="1041"/>
        <w:gridCol w:w="1041"/>
        <w:gridCol w:w="1041"/>
        <w:gridCol w:w="1041"/>
        <w:gridCol w:w="1041"/>
        <w:gridCol w:w="10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41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Number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Age(y)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Sex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Cobb angle(°)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 xml:space="preserve">Major </w:t>
            </w:r>
            <w:r>
              <w:rPr>
                <w:rFonts w:hint="eastAsia" w:ascii="Times New Roman" w:hAnsi="Times New Roman" w:cs="Times New Roman"/>
                <w:b/>
                <w:bCs/>
              </w:rPr>
              <w:t>curvature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AV region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b/>
                <w:bCs/>
              </w:rPr>
              <w:t>enstrual history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 xml:space="preserve">Risser 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sign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AIS-1</w:t>
            </w:r>
          </w:p>
        </w:tc>
        <w:tc>
          <w:tcPr>
            <w:tcW w:w="1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Female</w:t>
            </w:r>
          </w:p>
        </w:tc>
        <w:tc>
          <w:tcPr>
            <w:tcW w:w="1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63</w:t>
            </w:r>
          </w:p>
        </w:tc>
        <w:tc>
          <w:tcPr>
            <w:tcW w:w="1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  <w:t>thoracic curvature</w:t>
            </w:r>
          </w:p>
        </w:tc>
        <w:tc>
          <w:tcPr>
            <w:tcW w:w="1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41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AIS-2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Female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  <w:t>thoracic curvature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AIS-3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Female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  <w:t>thoracic curvature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8/9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AIS-4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Female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  <w:t>thoracic curvature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4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AIS-5</w:t>
            </w:r>
          </w:p>
        </w:tc>
        <w:tc>
          <w:tcPr>
            <w:tcW w:w="104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4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Female</w:t>
            </w:r>
          </w:p>
        </w:tc>
        <w:tc>
          <w:tcPr>
            <w:tcW w:w="104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58</w:t>
            </w:r>
          </w:p>
        </w:tc>
        <w:tc>
          <w:tcPr>
            <w:tcW w:w="104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  <w:t>thoracic curvature</w:t>
            </w:r>
          </w:p>
        </w:tc>
        <w:tc>
          <w:tcPr>
            <w:tcW w:w="104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4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4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</w:tbl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ascii="Times New Roman" w:hAnsi="Times New Roman" w:cs="Times New Roman"/>
          <w:szCs w:val="21"/>
        </w:rPr>
        <w:t>AV, apical vertebra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S2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Genes differentially expressed on the concave/convex side of the paraspinal muscle in the apical vertebrae region</w:t>
      </w:r>
    </w:p>
    <w:tbl>
      <w:tblPr>
        <w:tblStyle w:val="2"/>
        <w:tblW w:w="850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35"/>
        <w:gridCol w:w="2835"/>
        <w:gridCol w:w="28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Gene name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Log2 Fold Change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HSPB6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1.0654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CIDEA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-1.8193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FABP4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-1.0676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SLC19A3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-1.1616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MMD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-1.1625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METTL21C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1.4860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MSTN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-1.7265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PLIN1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1.3696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CALML6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-1.1836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LEP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-1.0689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0.0339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MYOZ2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2.0893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PCK1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-1.0897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ACSS1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-1.4448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TUSC5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1.0654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CIDEC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-1.0278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KChIP2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-1.1455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0.0311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SCD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-1.2485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0.0342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ANKRD2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-1.9495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GYG2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1.0281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SMARCA2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1.3844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THYN1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1.2631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ADIPOQ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1.7269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TPPP3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1.3461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HBA2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-1.0146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0.0368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SFRP4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1.3750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THAP5P1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1.0823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RHBDD2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1.1547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ADH1B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-1.2521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MYH3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-1.7864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MYL6B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-1.1227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USE1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1.3829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0.0401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RBP4</w:t>
            </w:r>
          </w:p>
        </w:tc>
        <w:tc>
          <w:tcPr>
            <w:tcW w:w="2835" w:type="dxa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1.0223</w:t>
            </w:r>
          </w:p>
        </w:tc>
        <w:tc>
          <w:tcPr>
            <w:tcW w:w="2835" w:type="dxa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0.0315</w:t>
            </w:r>
          </w:p>
        </w:tc>
      </w:tr>
    </w:tbl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S3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MicroRNAs differentially expressed on the concave/convex side of the paraspinal muscle in the apical vertebrae region</w:t>
      </w:r>
    </w:p>
    <w:tbl>
      <w:tblPr>
        <w:tblStyle w:val="2"/>
        <w:tblW w:w="850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35"/>
        <w:gridCol w:w="2835"/>
        <w:gridCol w:w="28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35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miRNA name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Log2 Fold Change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BEBEBE" w:themeFill="background1" w:themeFillShade="B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has-miR-139-5p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-1.8153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has-miR-517a-3p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-1.0212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0.0327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has-miR-516a-5p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-1.4465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has-miR-3120-5p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-1.1219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has-miR-5699-5p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-1.1869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has-miR-499-5p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-2.0862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has-miR-616-5p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-1.2482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has-miR-409-5p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1.0989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has-miR-4291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1.2617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has-miR-1262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1.3427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has-miR-6806-3p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-1.0715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has-miR-5581-3p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1.3663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has-miR-133a-3p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1.9298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has-miR-664b-3p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1.1519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has-miR-33b-3p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1.2287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has-miR-495-3p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1.7851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has-miR-1-5p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-1.2514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has-miR-769-3p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-1.1393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has-miR-433-3p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1.3822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has-miR-424-3p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1.0476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8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has-miR-125a-5p</w:t>
            </w:r>
          </w:p>
        </w:tc>
        <w:tc>
          <w:tcPr>
            <w:tcW w:w="28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2.0258</w:t>
            </w:r>
          </w:p>
        </w:tc>
        <w:tc>
          <w:tcPr>
            <w:tcW w:w="28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sz w:val="18"/>
                <w:szCs w:val="18"/>
                <w:lang w:val="en-US" w:eastAsia="zh-CN"/>
              </w:rPr>
              <w:t>0.0012</w:t>
            </w:r>
          </w:p>
        </w:tc>
      </w:tr>
    </w:tbl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5Mjg3YWM3MzM4NzQzMGI0OTRkNDg5M2EyYmM2ZjkifQ=="/>
  </w:docVars>
  <w:rsids>
    <w:rsidRoot w:val="00000000"/>
    <w:rsid w:val="1B900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2024-05-30T01:46:13Z</dcterms:created>
  <dc:creator>86151</dc:creator>
  <cp:lastModifiedBy>然然然Yan</cp:lastModifiedBy>
  <dcterms:modified xsi:type="dcterms:W3CDTF">2024-05-30T01:46:15Z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7C986292CF4B465497184DCF1E65D474_12</vt:lpwstr>
  </property>
</Properties>
</file>