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D7E02E" w14:textId="6C3D4570" w:rsidR="00152C1E" w:rsidRPr="00CD71F0" w:rsidRDefault="006422C9" w:rsidP="006D63FE">
      <w:pPr>
        <w:snapToGrid w:val="0"/>
        <w:jc w:val="center"/>
        <w:rPr>
          <w:rFonts w:ascii="Arial" w:hAnsi="Arial" w:cs="Arial"/>
          <w:sz w:val="28"/>
          <w:szCs w:val="28"/>
        </w:rPr>
      </w:pPr>
      <w:bookmarkStart w:id="0" w:name="_Hlk58958423"/>
      <w:r>
        <w:rPr>
          <w:rFonts w:ascii="Arial" w:hAnsi="Arial" w:cs="Arial"/>
          <w:sz w:val="28"/>
          <w:szCs w:val="28"/>
        </w:rPr>
        <w:t xml:space="preserve"> </w:t>
      </w:r>
      <w:r w:rsidR="00152C1E" w:rsidRPr="00CD71F0">
        <w:rPr>
          <w:rFonts w:ascii="Arial" w:hAnsi="Arial" w:cs="Arial"/>
          <w:sz w:val="28"/>
          <w:szCs w:val="28"/>
        </w:rPr>
        <w:t>S</w:t>
      </w:r>
      <w:r w:rsidR="00AB47AB" w:rsidRPr="00CD71F0">
        <w:rPr>
          <w:rFonts w:ascii="Arial" w:hAnsi="Arial" w:cs="Arial"/>
          <w:sz w:val="28"/>
          <w:szCs w:val="28"/>
        </w:rPr>
        <w:t xml:space="preserve">upplementary </w:t>
      </w:r>
      <w:bookmarkEnd w:id="0"/>
      <w:r w:rsidR="00AB47AB" w:rsidRPr="00CD71F0">
        <w:rPr>
          <w:rFonts w:ascii="Arial" w:hAnsi="Arial" w:cs="Arial"/>
          <w:sz w:val="28"/>
          <w:szCs w:val="28"/>
        </w:rPr>
        <w:t>information</w:t>
      </w:r>
    </w:p>
    <w:p w14:paraId="0BA7DA1D" w14:textId="772D000B" w:rsidR="00CA4F7F" w:rsidRDefault="00AB47AB" w:rsidP="006D63FE">
      <w:pPr>
        <w:snapToGrid w:val="0"/>
        <w:jc w:val="center"/>
        <w:rPr>
          <w:rFonts w:ascii="Arial" w:hAnsi="Arial" w:cs="Arial"/>
          <w:b/>
          <w:sz w:val="28"/>
          <w:szCs w:val="28"/>
        </w:rPr>
      </w:pPr>
      <w:r w:rsidRPr="00CD71F0">
        <w:rPr>
          <w:rFonts w:ascii="Arial" w:hAnsi="Arial" w:cs="Arial"/>
          <w:b/>
          <w:sz w:val="28"/>
          <w:szCs w:val="28"/>
        </w:rPr>
        <w:t>“</w:t>
      </w:r>
      <w:r w:rsidR="006D63FE" w:rsidRPr="006D63FE">
        <w:rPr>
          <w:rFonts w:ascii="Arial" w:hAnsi="Arial" w:cs="Arial"/>
          <w:b/>
          <w:sz w:val="28"/>
          <w:szCs w:val="28"/>
        </w:rPr>
        <w:t xml:space="preserve">Free energy landscape with two barriers and a transient intermediate </w:t>
      </w:r>
      <w:r w:rsidR="006D63FE">
        <w:rPr>
          <w:rFonts w:ascii="Arial" w:hAnsi="Arial" w:cs="Arial"/>
          <w:b/>
          <w:sz w:val="28"/>
          <w:szCs w:val="28"/>
        </w:rPr>
        <w:t xml:space="preserve">state </w:t>
      </w:r>
      <w:r w:rsidR="006D63FE" w:rsidRPr="006D63FE">
        <w:rPr>
          <w:rFonts w:ascii="Arial" w:hAnsi="Arial" w:cs="Arial"/>
          <w:b/>
          <w:sz w:val="28"/>
          <w:szCs w:val="28"/>
        </w:rPr>
        <w:t>determining the unfolding and folding dynamics of cold shock protein</w:t>
      </w:r>
      <w:r w:rsidRPr="00CD71F0">
        <w:rPr>
          <w:rFonts w:ascii="Arial" w:hAnsi="Arial" w:cs="Arial"/>
          <w:b/>
          <w:sz w:val="28"/>
          <w:szCs w:val="28"/>
        </w:rPr>
        <w:t>”</w:t>
      </w:r>
    </w:p>
    <w:p w14:paraId="1467ABE5" w14:textId="77777777" w:rsidR="006D63FE" w:rsidRPr="00CD71F0" w:rsidRDefault="006D63FE" w:rsidP="006D63FE">
      <w:pPr>
        <w:snapToGrid w:val="0"/>
        <w:jc w:val="center"/>
        <w:rPr>
          <w:rFonts w:ascii="Arial" w:hAnsi="Arial" w:cs="Arial"/>
          <w:b/>
          <w:sz w:val="28"/>
          <w:szCs w:val="28"/>
        </w:rPr>
      </w:pPr>
    </w:p>
    <w:p w14:paraId="2AFDC7A5" w14:textId="77777777" w:rsidR="005826AC" w:rsidRPr="00E92218" w:rsidRDefault="005826AC" w:rsidP="005826AC">
      <w:pPr>
        <w:spacing w:line="400" w:lineRule="exact"/>
        <w:rPr>
          <w:szCs w:val="24"/>
        </w:rPr>
      </w:pPr>
      <w:r w:rsidRPr="00E92218">
        <w:rPr>
          <w:szCs w:val="24"/>
        </w:rPr>
        <w:t>Haiyan Hong</w:t>
      </w:r>
      <w:r w:rsidRPr="00E92218">
        <w:rPr>
          <w:szCs w:val="24"/>
          <w:vertAlign w:val="superscript"/>
        </w:rPr>
        <w:t>1</w:t>
      </w:r>
      <w:r w:rsidRPr="00E92218">
        <w:rPr>
          <w:rFonts w:hint="eastAsia"/>
          <w:szCs w:val="24"/>
          <w:vertAlign w:val="superscript"/>
        </w:rPr>
        <w:t>#</w:t>
      </w:r>
      <w:r w:rsidRPr="00E92218">
        <w:rPr>
          <w:szCs w:val="24"/>
        </w:rPr>
        <w:t xml:space="preserve">, </w:t>
      </w:r>
      <w:proofErr w:type="spellStart"/>
      <w:r w:rsidRPr="00E92218">
        <w:rPr>
          <w:szCs w:val="24"/>
        </w:rPr>
        <w:t>Zilong</w:t>
      </w:r>
      <w:proofErr w:type="spellEnd"/>
      <w:r w:rsidRPr="00E92218">
        <w:rPr>
          <w:szCs w:val="24"/>
        </w:rPr>
        <w:t xml:space="preserve"> Guo</w:t>
      </w:r>
      <w:r w:rsidRPr="00E92218">
        <w:rPr>
          <w:szCs w:val="24"/>
          <w:vertAlign w:val="superscript"/>
        </w:rPr>
        <w:t>1</w:t>
      </w:r>
      <w:r>
        <w:rPr>
          <w:szCs w:val="24"/>
          <w:vertAlign w:val="superscript"/>
        </w:rPr>
        <w:t>,2</w:t>
      </w:r>
      <w:r w:rsidRPr="00E92218">
        <w:rPr>
          <w:rFonts w:hint="eastAsia"/>
          <w:szCs w:val="24"/>
          <w:vertAlign w:val="superscript"/>
        </w:rPr>
        <w:t>#</w:t>
      </w:r>
      <w:r w:rsidRPr="00E92218">
        <w:rPr>
          <w:szCs w:val="24"/>
        </w:rPr>
        <w:t>, Hao Sun</w:t>
      </w:r>
      <w:r w:rsidRPr="00E92218">
        <w:rPr>
          <w:szCs w:val="24"/>
          <w:vertAlign w:val="superscript"/>
        </w:rPr>
        <w:t>1</w:t>
      </w:r>
      <w:r w:rsidRPr="00E92218">
        <w:rPr>
          <w:szCs w:val="24"/>
        </w:rPr>
        <w:t>, Ping Yu</w:t>
      </w:r>
      <w:r w:rsidRPr="00E92218">
        <w:rPr>
          <w:szCs w:val="24"/>
          <w:vertAlign w:val="superscript"/>
        </w:rPr>
        <w:t>1</w:t>
      </w:r>
      <w:r w:rsidRPr="00E92218">
        <w:rPr>
          <w:szCs w:val="24"/>
        </w:rPr>
        <w:t xml:space="preserve">, </w:t>
      </w:r>
      <w:proofErr w:type="spellStart"/>
      <w:r w:rsidRPr="00E92218">
        <w:rPr>
          <w:szCs w:val="24"/>
        </w:rPr>
        <w:t>Huanhuan</w:t>
      </w:r>
      <w:proofErr w:type="spellEnd"/>
      <w:r w:rsidRPr="00E92218">
        <w:rPr>
          <w:szCs w:val="24"/>
        </w:rPr>
        <w:t xml:space="preserve"> Su</w:t>
      </w:r>
      <w:r w:rsidRPr="00E92218">
        <w:rPr>
          <w:szCs w:val="24"/>
          <w:vertAlign w:val="superscript"/>
        </w:rPr>
        <w:t>1</w:t>
      </w:r>
      <w:r w:rsidRPr="00E92218">
        <w:rPr>
          <w:szCs w:val="24"/>
        </w:rPr>
        <w:t xml:space="preserve">, </w:t>
      </w:r>
      <w:proofErr w:type="spellStart"/>
      <w:r w:rsidRPr="00E92218">
        <w:rPr>
          <w:szCs w:val="24"/>
        </w:rPr>
        <w:t>Xuening</w:t>
      </w:r>
      <w:proofErr w:type="spellEnd"/>
      <w:r w:rsidRPr="00E92218">
        <w:rPr>
          <w:szCs w:val="24"/>
        </w:rPr>
        <w:t xml:space="preserve"> Ma</w:t>
      </w:r>
      <w:r w:rsidRPr="00E92218">
        <w:rPr>
          <w:szCs w:val="24"/>
          <w:vertAlign w:val="superscript"/>
        </w:rPr>
        <w:t>1</w:t>
      </w:r>
      <w:r w:rsidRPr="00E92218">
        <w:rPr>
          <w:szCs w:val="24"/>
        </w:rPr>
        <w:t>, Hu Chen</w:t>
      </w:r>
      <w:r w:rsidRPr="00E92218">
        <w:rPr>
          <w:szCs w:val="24"/>
          <w:vertAlign w:val="superscript"/>
        </w:rPr>
        <w:t>1</w:t>
      </w:r>
      <w:r>
        <w:rPr>
          <w:szCs w:val="24"/>
          <w:vertAlign w:val="superscript"/>
        </w:rPr>
        <w:t>,2*</w:t>
      </w:r>
    </w:p>
    <w:p w14:paraId="64E0D483" w14:textId="77777777" w:rsidR="005826AC" w:rsidRDefault="005826AC" w:rsidP="005826AC">
      <w:pPr>
        <w:spacing w:line="400" w:lineRule="exact"/>
        <w:jc w:val="left"/>
        <w:rPr>
          <w:szCs w:val="24"/>
        </w:rPr>
      </w:pPr>
      <w:r w:rsidRPr="00E92218">
        <w:rPr>
          <w:szCs w:val="24"/>
          <w:vertAlign w:val="superscript"/>
        </w:rPr>
        <w:t>1</w:t>
      </w:r>
      <w:r>
        <w:rPr>
          <w:szCs w:val="24"/>
        </w:rPr>
        <w:t xml:space="preserve"> </w:t>
      </w:r>
      <w:r w:rsidRPr="00E92218">
        <w:rPr>
          <w:szCs w:val="24"/>
        </w:rPr>
        <w:t>Research Institute for Biomimetics and Soft Matter, Fujian Provincial Key Lab for Soft Functional Materials Research, Department of Physics, Xiamen University, Xiamen 361005, China</w:t>
      </w:r>
    </w:p>
    <w:p w14:paraId="2045A20C" w14:textId="77777777" w:rsidR="005826AC" w:rsidRPr="00EB506C" w:rsidRDefault="005826AC" w:rsidP="005826AC">
      <w:pPr>
        <w:spacing w:line="400" w:lineRule="exact"/>
        <w:jc w:val="left"/>
        <w:rPr>
          <w:szCs w:val="24"/>
        </w:rPr>
      </w:pPr>
      <w:r w:rsidRPr="00EB506C">
        <w:rPr>
          <w:szCs w:val="24"/>
          <w:vertAlign w:val="superscript"/>
        </w:rPr>
        <w:t>2</w:t>
      </w:r>
      <w:r w:rsidRPr="00EB506C">
        <w:rPr>
          <w:szCs w:val="24"/>
        </w:rPr>
        <w:t>Center of Biomedical Physics, Wenzhou Institute, University of Chinese Academy of Sciences, Wenzhou, China 325000</w:t>
      </w:r>
    </w:p>
    <w:p w14:paraId="2A6674E3" w14:textId="77777777" w:rsidR="005826AC" w:rsidRDefault="005826AC" w:rsidP="005826AC">
      <w:pPr>
        <w:spacing w:line="400" w:lineRule="exact"/>
        <w:jc w:val="left"/>
        <w:rPr>
          <w:rFonts w:eastAsia="等线"/>
          <w:szCs w:val="24"/>
        </w:rPr>
      </w:pPr>
    </w:p>
    <w:p w14:paraId="379EE9BA" w14:textId="77777777" w:rsidR="005826AC" w:rsidRPr="00E92218" w:rsidRDefault="005826AC" w:rsidP="005826AC">
      <w:pPr>
        <w:spacing w:line="400" w:lineRule="exact"/>
        <w:jc w:val="left"/>
        <w:rPr>
          <w:szCs w:val="24"/>
        </w:rPr>
      </w:pPr>
      <w:r w:rsidRPr="00E92218">
        <w:rPr>
          <w:rFonts w:eastAsia="等线"/>
          <w:szCs w:val="24"/>
        </w:rPr>
        <w:t>＃</w:t>
      </w:r>
      <w:r w:rsidRPr="00E92218">
        <w:rPr>
          <w:rFonts w:eastAsia="等线"/>
          <w:szCs w:val="24"/>
          <w:vertAlign w:val="superscript"/>
        </w:rPr>
        <w:t xml:space="preserve"> </w:t>
      </w:r>
      <w:r w:rsidRPr="00E92218">
        <w:rPr>
          <w:szCs w:val="24"/>
        </w:rPr>
        <w:t>Contributed equally to this work</w:t>
      </w:r>
    </w:p>
    <w:p w14:paraId="6679666D" w14:textId="77777777" w:rsidR="005826AC" w:rsidRPr="00E92218" w:rsidRDefault="005826AC" w:rsidP="005826AC">
      <w:pPr>
        <w:spacing w:line="400" w:lineRule="exact"/>
        <w:jc w:val="left"/>
        <w:rPr>
          <w:szCs w:val="24"/>
        </w:rPr>
      </w:pPr>
      <w:r w:rsidRPr="00E92218">
        <w:rPr>
          <w:szCs w:val="24"/>
        </w:rPr>
        <w:t xml:space="preserve">E-mail: </w:t>
      </w:r>
      <w:hyperlink r:id="rId6" w:history="1">
        <w:r w:rsidRPr="00E92218">
          <w:rPr>
            <w:rStyle w:val="Hyperlink"/>
            <w:szCs w:val="24"/>
          </w:rPr>
          <w:t>chenhu@xmu.edu.cn</w:t>
        </w:r>
      </w:hyperlink>
    </w:p>
    <w:p w14:paraId="24884706" w14:textId="33EA0931" w:rsidR="00CD71F0" w:rsidRDefault="00CD71F0" w:rsidP="00CA4F7F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346F797D" w14:textId="77777777" w:rsidR="00F52ADF" w:rsidRPr="00F52ADF" w:rsidRDefault="00F52ADF" w:rsidP="00CA4F7F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772BF378" w14:textId="61CA2F5F" w:rsidR="00E002E5" w:rsidRPr="00CD71F0" w:rsidRDefault="00CD71F0" w:rsidP="00CA4F7F">
      <w:pPr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CD71F0">
        <w:rPr>
          <w:rFonts w:ascii="Arial" w:hAnsi="Arial" w:cs="Arial"/>
          <w:b/>
          <w:bCs/>
          <w:color w:val="000000" w:themeColor="text1"/>
          <w:sz w:val="24"/>
          <w:szCs w:val="24"/>
        </w:rPr>
        <w:t>Supplementary Note 1</w:t>
      </w:r>
    </w:p>
    <w:p w14:paraId="293617DA" w14:textId="0599BB02" w:rsidR="00E002E5" w:rsidRPr="00CD71F0" w:rsidRDefault="00E002E5" w:rsidP="00E002E5">
      <w:pPr>
        <w:rPr>
          <w:rFonts w:ascii="Arial" w:hAnsi="Arial" w:cs="Arial"/>
          <w:b/>
          <w:sz w:val="24"/>
          <w:szCs w:val="24"/>
        </w:rPr>
      </w:pPr>
      <w:r w:rsidRPr="00CD71F0">
        <w:rPr>
          <w:rFonts w:ascii="Arial" w:hAnsi="Arial" w:cs="Arial"/>
          <w:b/>
          <w:sz w:val="24"/>
          <w:szCs w:val="24"/>
        </w:rPr>
        <w:t>Theoretical model and data analysis</w:t>
      </w:r>
    </w:p>
    <w:p w14:paraId="56C20537" w14:textId="162AA624" w:rsidR="00E002E5" w:rsidRPr="00CD71F0" w:rsidRDefault="00E002E5" w:rsidP="0034592B">
      <w:pPr>
        <w:spacing w:line="360" w:lineRule="auto"/>
        <w:rPr>
          <w:rFonts w:ascii="Arial" w:hAnsi="Arial" w:cs="Arial"/>
          <w:sz w:val="24"/>
          <w:szCs w:val="24"/>
        </w:rPr>
      </w:pPr>
      <w:r w:rsidRPr="00CD71F0">
        <w:rPr>
          <w:rFonts w:ascii="Arial" w:hAnsi="Arial" w:cs="Arial"/>
          <w:sz w:val="24"/>
          <w:szCs w:val="24"/>
        </w:rPr>
        <w:t xml:space="preserve">In Bell's model, unfolding distance </w:t>
      </w:r>
      <m:oMath>
        <m:sSub>
          <m:sSubPr>
            <m:ctrlPr>
              <w:rPr>
                <w:rFonts w:ascii="Cambria Math" w:hAnsi="Cambria Math" w:cs="宋体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m:rPr>
                <m:nor/>
              </m:rPr>
              <w:rPr>
                <w:rFonts w:ascii="Cambria Math" w:hAnsi="Cambria Math"/>
              </w:rPr>
              <m:t>u</m:t>
            </m:r>
          </m:sub>
        </m:sSub>
      </m:oMath>
      <w:r w:rsidRPr="00CD71F0">
        <w:rPr>
          <w:rFonts w:ascii="Arial" w:hAnsi="Arial" w:cs="Arial"/>
          <w:sz w:val="24"/>
          <w:szCs w:val="24"/>
        </w:rPr>
        <w:t xml:space="preserve"> is supposed independent on force, then force-dependent unfolding rate </w:t>
      </w:r>
      <m:oMath>
        <m:sSub>
          <m:sSubPr>
            <m:ctrlPr>
              <w:rPr>
                <w:rFonts w:ascii="Cambria Math" w:hAnsi="Cambria Math" w:cs="宋体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</w:rPr>
              <m:t>k</m:t>
            </m:r>
          </m:e>
          <m:sub>
            <m:r>
              <m:rPr>
                <m:nor/>
              </m:rPr>
              <w:rPr>
                <w:rFonts w:ascii="Cambria Math" w:hAnsi="Cambria Math"/>
              </w:rPr>
              <m:t>u</m:t>
            </m:r>
          </m:sub>
        </m:sSub>
        <m:d>
          <m:dPr>
            <m:ctrlPr>
              <w:rPr>
                <w:rFonts w:ascii="Cambria Math" w:hAnsi="Cambria Math" w:cs="宋体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</w:rPr>
              <m:t>f</m:t>
            </m:r>
          </m:e>
        </m:d>
      </m:oMath>
      <w:r w:rsidR="00A26582">
        <w:rPr>
          <w:rFonts w:ascii="Arial" w:hAnsi="Arial" w:cs="Arial"/>
          <w:sz w:val="24"/>
          <w:szCs w:val="24"/>
        </w:rPr>
        <w:t xml:space="preserve"> </w:t>
      </w:r>
      <w:r w:rsidRPr="00CD71F0">
        <w:rPr>
          <w:rFonts w:ascii="Arial" w:hAnsi="Arial" w:cs="Arial"/>
          <w:sz w:val="24"/>
          <w:szCs w:val="24"/>
        </w:rPr>
        <w:t>is given by</w:t>
      </w:r>
      <w:r w:rsidR="00AC4FD5" w:rsidRPr="00CD71F0">
        <w:rPr>
          <w:rFonts w:ascii="Arial" w:hAnsi="Arial" w:cs="Arial"/>
          <w:sz w:val="24"/>
          <w:szCs w:val="24"/>
        </w:rPr>
        <w:fldChar w:fldCharType="begin"/>
      </w:r>
      <w:r w:rsidR="00F86B97">
        <w:rPr>
          <w:rFonts w:ascii="Arial" w:hAnsi="Arial" w:cs="Arial"/>
          <w:sz w:val="24"/>
          <w:szCs w:val="24"/>
        </w:rPr>
        <w:instrText xml:space="preserve"> ADDIN EN.CITE &lt;EndNote&gt;&lt;Cite&gt;&lt;Author&gt;Bell&lt;/Author&gt;&lt;Year&gt;1978&lt;/Year&gt;&lt;RecNum&gt;18&lt;/RecNum&gt;&lt;DisplayText&gt;&lt;style face="superscript"&gt;1&lt;/style&gt;&lt;/DisplayText&gt;&lt;record&gt;&lt;rec-number&gt;18&lt;/rec-number&gt;&lt;foreign-keys&gt;&lt;key app="EN" db-id="w25vxwtt05tsz9ex203xsw2pdseafwr9zfaf" timestamp="0"&gt;18&lt;/key&gt;&lt;/foreign-keys&gt;&lt;ref-type name="Journal Article"&gt;17&lt;/ref-type&gt;&lt;contributors&gt;&lt;authors&gt;&lt;author&gt;Bell, G. I.&lt;/author&gt;&lt;/authors&gt;&lt;/contributors&gt;&lt;titles&gt;&lt;title&gt;Models for the specific adhesion of cells to cells&lt;/title&gt;&lt;secondary-title&gt;Science&lt;/secondary-title&gt;&lt;/titles&gt;&lt;pages&gt;618-627&lt;/pages&gt;&lt;volume&gt;200&lt;/volume&gt;&lt;number&gt;4342&lt;/number&gt;&lt;dates&gt;&lt;year&gt;1978&lt;/year&gt;&lt;pub-dates&gt;&lt;date&gt;May&lt;/date&gt;&lt;/pub-dates&gt;&lt;/dates&gt;&lt;label&gt;bell-model&lt;/label&gt;&lt;urls&gt;&lt;/urls&gt;&lt;/record&gt;&lt;/Cite&gt;&lt;/EndNote&gt;</w:instrText>
      </w:r>
      <w:r w:rsidR="00AC4FD5" w:rsidRPr="00CD71F0">
        <w:rPr>
          <w:rFonts w:ascii="Arial" w:hAnsi="Arial" w:cs="Arial"/>
          <w:sz w:val="24"/>
          <w:szCs w:val="24"/>
        </w:rPr>
        <w:fldChar w:fldCharType="separate"/>
      </w:r>
      <w:r w:rsidR="00A30784" w:rsidRPr="00CD71F0">
        <w:rPr>
          <w:rFonts w:ascii="Arial" w:hAnsi="Arial" w:cs="Arial"/>
          <w:noProof/>
          <w:sz w:val="24"/>
          <w:szCs w:val="24"/>
          <w:vertAlign w:val="superscript"/>
        </w:rPr>
        <w:t>1</w:t>
      </w:r>
      <w:r w:rsidR="00AC4FD5" w:rsidRPr="00CD71F0">
        <w:rPr>
          <w:rFonts w:ascii="Arial" w:hAnsi="Arial" w:cs="Arial"/>
          <w:sz w:val="24"/>
          <w:szCs w:val="24"/>
        </w:rPr>
        <w:fldChar w:fldCharType="end"/>
      </w:r>
      <w:r w:rsidRPr="00CD71F0">
        <w:rPr>
          <w:rFonts w:ascii="Arial" w:hAnsi="Arial" w:cs="Arial"/>
          <w:sz w:val="24"/>
          <w:szCs w:val="24"/>
        </w:rPr>
        <w:t xml:space="preserve">: </w:t>
      </w:r>
    </w:p>
    <w:p w14:paraId="0DF9C6C1" w14:textId="5D2795C6" w:rsidR="00E002E5" w:rsidRPr="00E17A39" w:rsidRDefault="00A26582" w:rsidP="00A26582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                        </w:t>
      </w:r>
      <m:oMath>
        <m:sSub>
          <m:sSubPr>
            <m:ctrlPr>
              <w:rPr>
                <w:rFonts w:ascii="Cambria Math" w:hAnsi="Cambria Math" w:cs="宋体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</w:rPr>
              <m:t>k</m:t>
            </m:r>
          </m:e>
          <m:sub>
            <m:r>
              <m:rPr>
                <m:nor/>
              </m:rPr>
              <w:rPr>
                <w:rFonts w:ascii="Cambria Math" w:hAnsi="Cambria Math"/>
              </w:rPr>
              <m:t>u</m:t>
            </m:r>
          </m:sub>
        </m:sSub>
        <m:d>
          <m:dPr>
            <m:ctrlPr>
              <w:rPr>
                <w:rFonts w:ascii="Cambria Math" w:hAnsi="Cambria Math" w:cs="宋体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</w:rPr>
              <m:t>f</m:t>
            </m:r>
          </m:e>
        </m:d>
        <m:r>
          <w:rPr>
            <w:rFonts w:ascii="Cambria Math" w:hAnsi="Cambria Math"/>
          </w:rPr>
          <m:t>=</m:t>
        </m:r>
        <m:sSubSup>
          <m:sSubSupPr>
            <m:ctrlPr>
              <w:rPr>
                <w:rFonts w:ascii="Cambria Math" w:hAnsi="Cambria Math" w:cs="宋体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/>
              </w:rPr>
              <m:t>k</m:t>
            </m:r>
          </m:e>
          <m:sub>
            <m:r>
              <m:rPr>
                <m:nor/>
              </m:rPr>
              <w:rPr>
                <w:rFonts w:ascii="Cambria Math" w:hAnsi="Cambria Math"/>
              </w:rPr>
              <m:t>u</m:t>
            </m:r>
          </m:sub>
          <m:sup>
            <m:r>
              <w:rPr>
                <w:rFonts w:ascii="Cambria Math" w:hAnsi="Cambria Math"/>
              </w:rPr>
              <m:t>0</m:t>
            </m:r>
          </m:sup>
        </m:sSubSup>
        <m:r>
          <m:rPr>
            <m:sty m:val="p"/>
          </m:rPr>
          <w:rPr>
            <w:rFonts w:ascii="Cambria Math" w:hAnsi="Cambria Math"/>
          </w:rPr>
          <m:t>exp</m:t>
        </m:r>
        <m:d>
          <m:dPr>
            <m:ctrlPr>
              <w:rPr>
                <w:rFonts w:ascii="Cambria Math" w:hAnsi="Cambria Math" w:cs="宋体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</w:rPr>
              <m:t>f</m:t>
            </m:r>
            <m:sSub>
              <m:sSubPr>
                <m:ctrlPr>
                  <w:rPr>
                    <w:rFonts w:ascii="Cambria Math" w:hAnsi="Cambria Math" w:cs="宋体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m:rPr>
                    <m:nor/>
                  </m:rPr>
                  <w:rPr>
                    <w:rFonts w:ascii="Cambria Math" w:hAnsi="Cambria Math"/>
                  </w:rPr>
                  <m:t>u</m:t>
                </m:r>
              </m:sub>
            </m:sSub>
            <m:r>
              <m:rPr>
                <m:lit/>
              </m:rPr>
              <w:rPr>
                <w:rFonts w:ascii="Cambria Math" w:hAnsi="Cambria Math"/>
              </w:rPr>
              <m:t>/</m:t>
            </m:r>
            <m:sSub>
              <m:sSubPr>
                <m:ctrlPr>
                  <w:rPr>
                    <w:rFonts w:ascii="Cambria Math" w:hAnsi="Cambria Math" w:cs="宋体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k</m:t>
                </m:r>
              </m:e>
              <m:sub>
                <m:r>
                  <m:rPr>
                    <m:nor/>
                  </m:rPr>
                  <w:rPr>
                    <w:rFonts w:ascii="Cambria Math" w:hAnsi="Cambria Math"/>
                  </w:rPr>
                  <m:t>B</m:t>
                </m:r>
              </m:sub>
            </m:sSub>
            <m:r>
              <w:rPr>
                <w:rFonts w:ascii="Cambria Math" w:hAnsi="Cambria Math"/>
              </w:rPr>
              <m:t>T</m:t>
            </m:r>
          </m:e>
        </m:d>
      </m:oMath>
      <w:r w:rsidR="00CD71F0">
        <w:rPr>
          <w:rFonts w:ascii="Arial" w:hAnsi="Arial" w:cs="Arial"/>
          <w:sz w:val="28"/>
          <w:szCs w:val="28"/>
        </w:rPr>
        <w:t xml:space="preserve">          </w:t>
      </w:r>
      <w:r>
        <w:rPr>
          <w:rFonts w:ascii="Arial" w:hAnsi="Arial" w:cs="Arial"/>
          <w:sz w:val="28"/>
          <w:szCs w:val="28"/>
        </w:rPr>
        <w:t xml:space="preserve">  </w:t>
      </w:r>
      <w:r w:rsidR="00CD71F0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 </w:t>
      </w:r>
      <w:r w:rsidRPr="00E17A39">
        <w:rPr>
          <w:rFonts w:ascii="Arial" w:hAnsi="Arial" w:cs="Arial"/>
          <w:sz w:val="24"/>
          <w:szCs w:val="24"/>
        </w:rPr>
        <w:t xml:space="preserve">   </w:t>
      </w:r>
      <w:r w:rsidR="005812CD" w:rsidRPr="00E17A39">
        <w:rPr>
          <w:rFonts w:ascii="Arial" w:hAnsi="Arial" w:cs="Arial"/>
          <w:sz w:val="24"/>
          <w:szCs w:val="24"/>
        </w:rPr>
        <w:t>(1)</w:t>
      </w:r>
    </w:p>
    <w:p w14:paraId="4137350A" w14:textId="50DB52AA" w:rsidR="00120D30" w:rsidRPr="004B10C8" w:rsidRDefault="00E002E5" w:rsidP="004E5CC2">
      <w:pPr>
        <w:spacing w:line="360" w:lineRule="auto"/>
        <w:rPr>
          <w:rFonts w:ascii="Arial" w:hAnsi="Arial" w:cs="Arial"/>
          <w:sz w:val="24"/>
          <w:szCs w:val="24"/>
        </w:rPr>
      </w:pPr>
      <w:r w:rsidRPr="00CD71F0">
        <w:rPr>
          <w:rFonts w:ascii="Arial" w:hAnsi="Arial" w:cs="Arial"/>
          <w:sz w:val="24"/>
          <w:szCs w:val="24"/>
        </w:rPr>
        <w:t>where</w:t>
      </w:r>
      <m:oMath>
        <m:sSubSup>
          <m:sSubSupPr>
            <m:ctrlPr>
              <w:rPr>
                <w:rFonts w:ascii="Cambria Math" w:hAnsi="Cambria Math" w:cs="宋体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/>
              </w:rPr>
              <m:t>k</m:t>
            </m:r>
          </m:e>
          <m:sub>
            <m:r>
              <m:rPr>
                <m:nor/>
              </m:rPr>
              <w:rPr>
                <w:rFonts w:ascii="Cambria Math" w:hAnsi="Cambria Math"/>
              </w:rPr>
              <m:t>u</m:t>
            </m:r>
          </m:sub>
          <m:sup>
            <m:r>
              <w:rPr>
                <w:rFonts w:ascii="Cambria Math" w:hAnsi="Cambria Math"/>
              </w:rPr>
              <m:t>0</m:t>
            </m:r>
          </m:sup>
        </m:sSubSup>
      </m:oMath>
      <w:r w:rsidRPr="00CD71F0">
        <w:rPr>
          <w:rFonts w:ascii="Arial" w:hAnsi="Arial" w:cs="Arial"/>
          <w:sz w:val="24"/>
          <w:szCs w:val="24"/>
        </w:rPr>
        <w:t>denotes</w:t>
      </w:r>
      <w:r w:rsidR="00F52ADF">
        <w:rPr>
          <w:rFonts w:ascii="Arial" w:hAnsi="Arial" w:cs="Arial"/>
          <w:sz w:val="24"/>
          <w:szCs w:val="24"/>
        </w:rPr>
        <w:t xml:space="preserve"> </w:t>
      </w:r>
      <w:r w:rsidRPr="00CD71F0">
        <w:rPr>
          <w:rFonts w:ascii="Arial" w:hAnsi="Arial" w:cs="Arial"/>
          <w:sz w:val="24"/>
          <w:szCs w:val="24"/>
        </w:rPr>
        <w:t xml:space="preserve">the unfolding rate at zero force if the formula can be extrapolated to zero force. </w:t>
      </w:r>
      <m:oMath>
        <m:sSub>
          <m:sSubPr>
            <m:ctrlPr>
              <w:rPr>
                <w:rFonts w:ascii="Cambria Math" w:hAnsi="Cambria Math" w:cs="宋体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</w:rPr>
              <m:t>k</m:t>
            </m:r>
          </m:e>
          <m:sub>
            <m:r>
              <m:rPr>
                <m:nor/>
              </m:rPr>
              <w:rPr>
                <w:rFonts w:ascii="Cambria Math" w:hAnsi="Cambria Math"/>
              </w:rPr>
              <m:t>B</m:t>
            </m:r>
          </m:sub>
        </m:sSub>
      </m:oMath>
      <w:r w:rsidR="00F52ADF">
        <w:rPr>
          <w:rFonts w:ascii="Arial" w:hAnsi="Arial" w:cs="Arial" w:hint="eastAsia"/>
          <w:sz w:val="24"/>
          <w:szCs w:val="24"/>
        </w:rPr>
        <w:t xml:space="preserve"> </w:t>
      </w:r>
      <w:r w:rsidR="00F86B97">
        <w:rPr>
          <w:rFonts w:ascii="Arial" w:hAnsi="Arial" w:cs="Arial"/>
          <w:sz w:val="24"/>
          <w:szCs w:val="24"/>
        </w:rPr>
        <w:t xml:space="preserve">the </w:t>
      </w:r>
      <w:r w:rsidRPr="00CD71F0">
        <w:rPr>
          <w:rFonts w:ascii="Arial" w:hAnsi="Arial" w:cs="Arial"/>
          <w:sz w:val="24"/>
          <w:szCs w:val="24"/>
        </w:rPr>
        <w:t xml:space="preserve">Boltzmann constant, and </w:t>
      </w:r>
      <m:oMath>
        <m:r>
          <w:rPr>
            <w:rFonts w:ascii="Cambria Math" w:hAnsi="Cambria Math"/>
          </w:rPr>
          <m:t>T</m:t>
        </m:r>
      </m:oMath>
      <w:r w:rsidR="0073751D" w:rsidRPr="00CD71F0">
        <w:rPr>
          <w:rFonts w:ascii="Arial" w:hAnsi="Arial" w:cs="Arial"/>
          <w:sz w:val="24"/>
          <w:szCs w:val="24"/>
        </w:rPr>
        <w:t xml:space="preserve"> </w:t>
      </w:r>
      <w:r w:rsidR="00F86B97">
        <w:rPr>
          <w:rFonts w:ascii="Arial" w:hAnsi="Arial" w:cs="Arial"/>
          <w:sz w:val="24"/>
          <w:szCs w:val="24"/>
        </w:rPr>
        <w:t xml:space="preserve">the </w:t>
      </w:r>
      <w:r w:rsidRPr="00CD71F0">
        <w:rPr>
          <w:rFonts w:ascii="Arial" w:hAnsi="Arial" w:cs="Arial"/>
          <w:sz w:val="24"/>
          <w:szCs w:val="24"/>
        </w:rPr>
        <w:t>absolute temperature.  When force increases with constant loading rate</w:t>
      </w:r>
      <m:oMath>
        <m:r>
          <w:rPr>
            <w:rStyle w:val="Maintext"/>
            <w:rFonts w:ascii="Cambria Math" w:hAnsi="Cambria Math"/>
            <w:color w:val="000000" w:themeColor="text1"/>
          </w:rPr>
          <m:t xml:space="preserve"> r</m:t>
        </m:r>
      </m:oMath>
      <w:r w:rsidR="00DC664C" w:rsidRPr="00CD71F0">
        <w:rPr>
          <w:rFonts w:ascii="Arial" w:hAnsi="Arial" w:cs="Arial"/>
          <w:sz w:val="24"/>
          <w:szCs w:val="24"/>
        </w:rPr>
        <w:t xml:space="preserve"> </w:t>
      </w:r>
      <w:r w:rsidRPr="00CD71F0">
        <w:rPr>
          <w:rFonts w:ascii="Arial" w:hAnsi="Arial" w:cs="Arial"/>
          <w:sz w:val="24"/>
          <w:szCs w:val="24"/>
        </w:rPr>
        <w:t>from zero, and protein's initial state is its native sate, unfolding force distribution can be derive</w:t>
      </w:r>
      <m:oMath>
        <m:r>
          <w:rPr>
            <w:rStyle w:val="Maintext"/>
            <w:rFonts w:ascii="Cambria Math" w:hAnsi="Cambria Math"/>
            <w:color w:val="000000" w:themeColor="text1"/>
          </w:rPr>
          <m:t xml:space="preserve"> P</m:t>
        </m:r>
        <m:d>
          <m:dPr>
            <m:ctrlPr>
              <w:rPr>
                <w:rStyle w:val="Maintext"/>
                <w:rFonts w:ascii="Cambria Math" w:hAnsi="Cambria Math"/>
                <w:i/>
                <w:color w:val="000000" w:themeColor="text1"/>
              </w:rPr>
            </m:ctrlPr>
          </m:dPr>
          <m:e>
            <m:r>
              <w:rPr>
                <w:rStyle w:val="Maintext"/>
                <w:rFonts w:ascii="Cambria Math" w:hAnsi="Cambria Math"/>
                <w:color w:val="000000" w:themeColor="text1"/>
              </w:rPr>
              <m:t>f</m:t>
            </m:r>
          </m:e>
        </m:d>
      </m:oMath>
      <w:r w:rsidR="00AC4FD5" w:rsidRPr="00CD71F0">
        <w:rPr>
          <w:rFonts w:ascii="Arial" w:hAnsi="Arial" w:cs="Arial"/>
          <w:sz w:val="24"/>
          <w:szCs w:val="24"/>
        </w:rPr>
        <w:fldChar w:fldCharType="begin"/>
      </w:r>
      <w:r w:rsidR="00F86B97">
        <w:rPr>
          <w:rFonts w:ascii="Arial" w:hAnsi="Arial" w:cs="Arial"/>
          <w:sz w:val="24"/>
          <w:szCs w:val="24"/>
        </w:rPr>
        <w:instrText xml:space="preserve"> ADDIN EN.CITE &lt;EndNote&gt;&lt;Cite&gt;&lt;Author&gt;Schlierf&lt;/Author&gt;&lt;Year&gt;2004&lt;/Year&gt;&lt;RecNum&gt;19&lt;/RecNum&gt;&lt;DisplayText&gt;&lt;style face="superscript"&gt;2&lt;/style&gt;&lt;/DisplayText&gt;&lt;record&gt;&lt;rec-number&gt;19&lt;/rec-number&gt;&lt;foreign-keys&gt;&lt;key app="EN" db-id="w25vxwtt05tsz9ex203xsw2pdseafwr9zfaf" timestamp="0"&gt;19&lt;/key&gt;&lt;/foreign-keys&gt;&lt;ref-type name="Journal Article"&gt;17&lt;/ref-type&gt;&lt;contributors&gt;&lt;authors&gt;&lt;author&gt;Schlierf, Michael&lt;/author&gt;&lt;author&gt;Li, Hongbin&lt;/author&gt;&lt;author&gt;Fernandez, Julio M.&lt;/author&gt;&lt;/authors&gt;&lt;/contributors&gt;&lt;titles&gt;&lt;title&gt;The unfolding kinetics of ubiquitin captured with single-molecule force-clamp techniques&lt;/title&gt;&lt;secondary-title&gt;Proc. Natl. Acad. Sci. USA&lt;/secondary-title&gt;&lt;/titles&gt;&lt;pages&gt;7299-7304&lt;/pages&gt;&lt;volume&gt;101&lt;/volume&gt;&lt;number&gt;19&lt;/number&gt;&lt;dates&gt;&lt;year&gt;2004&lt;/year&gt;&lt;/dates&gt;&lt;label&gt;schlierf2004unfolding&lt;/label&gt;&lt;urls&gt;&lt;/urls&gt;&lt;/record&gt;&lt;/Cite&gt;&lt;/EndNote&gt;</w:instrText>
      </w:r>
      <w:r w:rsidR="00AC4FD5" w:rsidRPr="00CD71F0">
        <w:rPr>
          <w:rFonts w:ascii="Arial" w:hAnsi="Arial" w:cs="Arial"/>
          <w:sz w:val="24"/>
          <w:szCs w:val="24"/>
        </w:rPr>
        <w:fldChar w:fldCharType="separate"/>
      </w:r>
      <w:r w:rsidR="00A30784" w:rsidRPr="00CD71F0">
        <w:rPr>
          <w:rFonts w:ascii="Arial" w:hAnsi="Arial" w:cs="Arial"/>
          <w:noProof/>
          <w:sz w:val="24"/>
          <w:szCs w:val="24"/>
          <w:vertAlign w:val="superscript"/>
        </w:rPr>
        <w:t>2</w:t>
      </w:r>
      <w:r w:rsidR="00AC4FD5" w:rsidRPr="00CD71F0">
        <w:rPr>
          <w:rFonts w:ascii="Arial" w:hAnsi="Arial" w:cs="Arial"/>
          <w:sz w:val="24"/>
          <w:szCs w:val="24"/>
        </w:rPr>
        <w:fldChar w:fldCharType="end"/>
      </w:r>
      <w:r w:rsidR="00DE4DB6">
        <w:rPr>
          <w:sz w:val="28"/>
          <w:szCs w:val="28"/>
        </w:rPr>
        <w:t xml:space="preserve"> </w:t>
      </w:r>
      <w:r w:rsidR="005812CD" w:rsidRPr="00CD71F0">
        <w:rPr>
          <w:sz w:val="28"/>
          <w:szCs w:val="28"/>
        </w:rPr>
        <w:t xml:space="preserve">  </w:t>
      </w:r>
    </w:p>
    <w:p w14:paraId="31E19B9E" w14:textId="2A7EAB0F" w:rsidR="00E002E5" w:rsidRPr="00E17A39" w:rsidRDefault="00120D30" w:rsidP="0057487D">
      <w:pPr>
        <w:pStyle w:val="MTDisplayEquation"/>
        <w:jc w:val="right"/>
      </w:pPr>
      <m:oMath>
        <m:r>
          <w:rPr>
            <w:rStyle w:val="Maintext"/>
            <w:rFonts w:ascii="Cambria Math" w:hAnsi="Cambria Math"/>
            <w:color w:val="000000" w:themeColor="text1"/>
          </w:rPr>
          <m:t>P</m:t>
        </m:r>
        <m:d>
          <m:dPr>
            <m:ctrlPr>
              <w:rPr>
                <w:rStyle w:val="Maintext"/>
                <w:rFonts w:ascii="Cambria Math" w:hAnsi="Cambria Math"/>
                <w:i/>
                <w:color w:val="000000" w:themeColor="text1"/>
              </w:rPr>
            </m:ctrlPr>
          </m:dPr>
          <m:e>
            <m:r>
              <w:rPr>
                <w:rStyle w:val="Maintext"/>
                <w:rFonts w:ascii="Cambria Math" w:hAnsi="Cambria Math"/>
                <w:color w:val="000000" w:themeColor="text1"/>
              </w:rPr>
              <m:t>f</m:t>
            </m:r>
          </m:e>
        </m:d>
        <m:r>
          <w:rPr>
            <w:rStyle w:val="Maintext"/>
            <w:rFonts w:ascii="Cambria Math" w:hAnsi="Cambria Math"/>
            <w:color w:val="000000" w:themeColor="text1"/>
          </w:rPr>
          <m:t>=</m:t>
        </m:r>
        <m:f>
          <m:fPr>
            <m:ctrlPr>
              <w:rPr>
                <w:rStyle w:val="Maintext"/>
                <w:rFonts w:ascii="Cambria Math" w:hAnsi="Cambria Math"/>
                <w:i/>
                <w:color w:val="000000" w:themeColor="text1"/>
              </w:rPr>
            </m:ctrlPr>
          </m:fPr>
          <m:num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k</m:t>
                </m:r>
              </m:e>
              <m:sub>
                <m:r>
                  <w:rPr>
                    <w:rFonts w:ascii="Cambria Math" w:hAnsi="Cambria Math"/>
                  </w:rPr>
                  <m:t>u</m:t>
                </m:r>
              </m:sub>
              <m:sup>
                <m:r>
                  <w:rPr>
                    <w:rFonts w:ascii="Cambria Math" w:hAnsi="Cambria Math"/>
                  </w:rPr>
                  <m:t>0</m:t>
                </m:r>
              </m:sup>
            </m:sSubSup>
          </m:num>
          <m:den>
            <m:r>
              <w:rPr>
                <w:rStyle w:val="Maintext"/>
                <w:rFonts w:ascii="Cambria Math" w:hAnsi="Cambria Math"/>
                <w:color w:val="000000" w:themeColor="text1"/>
              </w:rPr>
              <m:t>r</m:t>
            </m:r>
          </m:den>
        </m:f>
        <m:r>
          <w:rPr>
            <w:rStyle w:val="Maintext"/>
            <w:rFonts w:ascii="Cambria Math" w:hAnsi="Cambria Math"/>
            <w:color w:val="000000" w:themeColor="text1"/>
          </w:rPr>
          <m:t>exp</m:t>
        </m:r>
        <m:d>
          <m:dPr>
            <m:begChr m:val="["/>
            <m:endChr m:val="]"/>
            <m:ctrlPr>
              <w:rPr>
                <w:rStyle w:val="Maintext"/>
                <w:rFonts w:ascii="Cambria Math" w:hAnsi="Cambria Math" w:cstheme="minorBidi"/>
                <w:i/>
                <w:color w:val="000000" w:themeColor="text1"/>
                <w:szCs w:val="22"/>
              </w:rPr>
            </m:ctrlPr>
          </m:dPr>
          <m:e>
            <m:f>
              <m:fPr>
                <m:ctrlPr>
                  <w:rPr>
                    <w:rStyle w:val="Maintext"/>
                    <w:rFonts w:ascii="Cambria Math" w:hAnsi="Cambria Math" w:cstheme="minorBidi"/>
                    <w:i/>
                    <w:color w:val="000000" w:themeColor="text1"/>
                    <w:szCs w:val="22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fx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u</m:t>
                    </m:r>
                  </m:sub>
                </m:sSub>
              </m:num>
              <m:den>
                <m:sSub>
                  <m:sSubPr>
                    <m:ctrlPr>
                      <w:rPr>
                        <w:rStyle w:val="Maintext"/>
                        <w:rFonts w:ascii="Cambria Math" w:hAnsi="Cambria Math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Style w:val="Maintext"/>
                        <w:rFonts w:ascii="Cambria Math" w:hAnsi="Cambria Math"/>
                        <w:color w:val="000000" w:themeColor="text1"/>
                      </w:rPr>
                      <m:t>k</m:t>
                    </m:r>
                  </m:e>
                  <m:sub>
                    <m:r>
                      <m:rPr>
                        <m:sty m:val="p"/>
                      </m:rPr>
                      <w:rPr>
                        <w:rStyle w:val="Maintext"/>
                        <w:rFonts w:ascii="Cambria Math" w:hAnsi="Cambria Math"/>
                        <w:color w:val="000000" w:themeColor="text1"/>
                      </w:rPr>
                      <m:t>B</m:t>
                    </m:r>
                  </m:sub>
                </m:sSub>
                <m:r>
                  <w:rPr>
                    <w:rStyle w:val="Maintext"/>
                    <w:rFonts w:ascii="Cambria Math" w:hAnsi="Cambria Math"/>
                    <w:color w:val="000000" w:themeColor="text1"/>
                  </w:rPr>
                  <m:t>T</m:t>
                </m:r>
              </m:den>
            </m:f>
            <m:r>
              <w:rPr>
                <w:rStyle w:val="Maintext"/>
                <w:rFonts w:ascii="Cambria Math" w:hAnsi="Cambria Math"/>
                <w:color w:val="000000" w:themeColor="text1"/>
              </w:rPr>
              <m:t>+</m:t>
            </m:r>
            <m:f>
              <m:fPr>
                <m:ctrlPr>
                  <w:rPr>
                    <w:rStyle w:val="Maintext"/>
                    <w:rFonts w:ascii="Cambria Math" w:hAnsi="Cambria Math" w:cstheme="minorBidi"/>
                    <w:i/>
                    <w:color w:val="000000" w:themeColor="text1"/>
                    <w:szCs w:val="22"/>
                  </w:rPr>
                </m:ctrlPr>
              </m:fPr>
              <m:num>
                <m:sSubSup>
                  <m:sSubSupPr>
                    <m:ctrlPr>
                      <w:rPr>
                        <w:rFonts w:ascii="Cambria Math" w:hAnsi="Cambria Math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u</m:t>
                    </m:r>
                  </m:sub>
                  <m:sup>
                    <m:r>
                      <w:rPr>
                        <w:rFonts w:ascii="Cambria Math" w:hAnsi="Cambria Math"/>
                      </w:rPr>
                      <m:t>0</m:t>
                    </m:r>
                  </m:sup>
                </m:sSubSup>
                <m:r>
                  <w:rPr>
                    <w:rFonts w:ascii="Cambria Math" w:hAnsi="Cambria Math"/>
                  </w:rPr>
                  <m:t>*</m:t>
                </m:r>
                <m:sSub>
                  <m:sSubPr>
                    <m:ctrlPr>
                      <w:rPr>
                        <w:rStyle w:val="Maintext"/>
                        <w:rFonts w:ascii="Cambria Math" w:hAnsi="Cambria Math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Style w:val="Maintext"/>
                        <w:rFonts w:ascii="Cambria Math" w:hAnsi="Cambria Math"/>
                        <w:color w:val="000000" w:themeColor="text1"/>
                      </w:rPr>
                      <m:t>k</m:t>
                    </m:r>
                  </m:e>
                  <m:sub>
                    <m:r>
                      <m:rPr>
                        <m:sty m:val="p"/>
                      </m:rPr>
                      <w:rPr>
                        <w:rStyle w:val="Maintext"/>
                        <w:rFonts w:ascii="Cambria Math" w:hAnsi="Cambria Math"/>
                        <w:color w:val="000000" w:themeColor="text1"/>
                      </w:rPr>
                      <m:t>B</m:t>
                    </m:r>
                  </m:sub>
                </m:sSub>
                <m:r>
                  <w:rPr>
                    <w:rStyle w:val="Maintext"/>
                    <w:rFonts w:ascii="Cambria Math" w:hAnsi="Cambria Math"/>
                    <w:color w:val="000000" w:themeColor="text1"/>
                  </w:rPr>
                  <m:t>T</m:t>
                </m:r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 xml:space="preserve"> rx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u</m:t>
                    </m:r>
                  </m:sub>
                </m:sSub>
              </m:den>
            </m:f>
            <m:d>
              <m:dPr>
                <m:ctrlPr>
                  <w:rPr>
                    <w:rStyle w:val="Maintext"/>
                    <w:rFonts w:ascii="Cambria Math" w:hAnsi="Cambria Math" w:cstheme="minorBidi"/>
                    <w:i/>
                    <w:color w:val="000000" w:themeColor="text1"/>
                    <w:szCs w:val="22"/>
                  </w:rPr>
                </m:ctrlPr>
              </m:dPr>
              <m:e>
                <m:r>
                  <w:rPr>
                    <w:rStyle w:val="Maintext"/>
                    <w:rFonts w:ascii="Cambria Math" w:hAnsi="Cambria Math"/>
                    <w:color w:val="000000" w:themeColor="text1"/>
                  </w:rPr>
                  <m:t>1-exp</m:t>
                </m:r>
                <m:f>
                  <m:fPr>
                    <m:ctrlPr>
                      <w:rPr>
                        <w:rStyle w:val="Maintext"/>
                        <w:rFonts w:ascii="Cambria Math" w:hAnsi="Cambria Math" w:cstheme="minorBidi"/>
                        <w:i/>
                        <w:color w:val="000000" w:themeColor="text1"/>
                        <w:szCs w:val="22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fx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u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Style w:val="Maintext"/>
                            <w:rFonts w:ascii="Cambria Math" w:hAnsi="Cambria Math"/>
                            <w:i/>
                            <w:color w:val="000000" w:themeColor="text1"/>
                          </w:rPr>
                        </m:ctrlPr>
                      </m:sSubPr>
                      <m:e>
                        <m:r>
                          <w:rPr>
                            <w:rStyle w:val="Maintext"/>
                            <w:rFonts w:ascii="Cambria Math" w:hAnsi="Cambria Math"/>
                            <w:color w:val="000000" w:themeColor="text1"/>
                          </w:rPr>
                          <m:t>k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Style w:val="Maintext"/>
                            <w:rFonts w:ascii="Cambria Math" w:hAnsi="Cambria Math"/>
                            <w:color w:val="000000" w:themeColor="text1"/>
                          </w:rPr>
                          <m:t>B</m:t>
                        </m:r>
                      </m:sub>
                    </m:sSub>
                    <m:r>
                      <w:rPr>
                        <w:rStyle w:val="Maintext"/>
                        <w:rFonts w:ascii="Cambria Math" w:hAnsi="Cambria Math"/>
                        <w:color w:val="000000" w:themeColor="text1"/>
                      </w:rPr>
                      <m:t>T</m:t>
                    </m:r>
                  </m:den>
                </m:f>
              </m:e>
            </m:d>
          </m:e>
        </m:d>
      </m:oMath>
      <w:r w:rsidR="005812CD" w:rsidRPr="00CD71F0">
        <w:rPr>
          <w:sz w:val="28"/>
          <w:szCs w:val="28"/>
        </w:rPr>
        <w:t xml:space="preserve">          </w:t>
      </w:r>
      <w:r w:rsidR="005812CD" w:rsidRPr="00E17A39">
        <w:t xml:space="preserve"> (2)</w:t>
      </w:r>
    </w:p>
    <w:p w14:paraId="371BD8A3" w14:textId="637F71F7" w:rsidR="00E002E5" w:rsidRPr="00CD71F0" w:rsidRDefault="00E002E5" w:rsidP="0034592B">
      <w:pPr>
        <w:spacing w:line="360" w:lineRule="auto"/>
        <w:rPr>
          <w:rFonts w:ascii="Arial" w:hAnsi="Arial" w:cs="Arial"/>
          <w:sz w:val="24"/>
          <w:szCs w:val="24"/>
        </w:rPr>
      </w:pPr>
      <w:r w:rsidRPr="00CD71F0">
        <w:rPr>
          <w:rFonts w:ascii="Arial" w:hAnsi="Arial" w:cs="Arial"/>
          <w:sz w:val="24"/>
          <w:szCs w:val="24"/>
        </w:rPr>
        <w:t xml:space="preserve">And, if </w:t>
      </w:r>
      <m:oMath>
        <m:r>
          <w:rPr>
            <w:rFonts w:ascii="Cambria Math" w:hAnsi="Cambria Math" w:cs="Arial"/>
            <w:sz w:val="24"/>
            <w:szCs w:val="24"/>
          </w:rPr>
          <m:t>f</m:t>
        </m:r>
      </m:oMath>
      <w:r w:rsidRPr="00CD71F0">
        <w:rPr>
          <w:rFonts w:ascii="Arial" w:hAnsi="Arial" w:cs="Arial"/>
          <w:sz w:val="24"/>
          <w:szCs w:val="24"/>
        </w:rPr>
        <w:t xml:space="preserve"> </w:t>
      </w:r>
      <w:r w:rsidR="00F86B97">
        <w:rPr>
          <w:rFonts w:ascii="Arial" w:hAnsi="Arial" w:cs="Arial"/>
          <w:sz w:val="24"/>
          <w:szCs w:val="24"/>
        </w:rPr>
        <w:t xml:space="preserve">is replaced </w:t>
      </w:r>
      <w:r w:rsidRPr="00CD71F0">
        <w:rPr>
          <w:rFonts w:ascii="Arial" w:hAnsi="Arial" w:cs="Arial"/>
          <w:sz w:val="24"/>
          <w:szCs w:val="24"/>
        </w:rPr>
        <w:t>by</w:t>
      </w:r>
      <m:oMath>
        <m:r>
          <m:rPr>
            <m:sty m:val="p"/>
          </m:rPr>
          <w:rPr>
            <w:rFonts w:ascii="Cambria Math" w:hAnsi="Cambria Math" w:cs="Arial"/>
            <w:sz w:val="24"/>
            <w:szCs w:val="24"/>
          </w:rPr>
          <m:t xml:space="preserve"> </m:t>
        </m:r>
        <m:r>
          <w:rPr>
            <w:rFonts w:ascii="Cambria Math" w:hAnsi="Cambria Math" w:cs="Arial"/>
            <w:sz w:val="24"/>
            <w:szCs w:val="24"/>
          </w:rPr>
          <m:t>f</m:t>
        </m:r>
        <m:r>
          <m:rPr>
            <m:sty m:val="p"/>
          </m:rPr>
          <w:rPr>
            <w:rFonts w:ascii="Cambria Math" w:hAnsi="Cambria Math" w:cs="Arial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Arial"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f</m:t>
            </m:r>
          </m:e>
          <m:sub>
            <m:r>
              <w:rPr>
                <w:rFonts w:ascii="Cambria Math" w:hAnsi="Cambria Math" w:cs="Arial"/>
                <w:sz w:val="24"/>
                <w:szCs w:val="24"/>
              </w:rPr>
              <m:t>0</m:t>
            </m:r>
          </m:sub>
        </m:sSub>
        <m:r>
          <w:rPr>
            <w:rFonts w:ascii="Cambria Math" w:hAnsi="Cambria Math" w:cs="Arial"/>
            <w:sz w:val="24"/>
            <w:szCs w:val="24"/>
          </w:rPr>
          <m:t>-r*t</m:t>
        </m:r>
      </m:oMath>
      <w:r w:rsidRPr="00CD71F0">
        <w:rPr>
          <w:rFonts w:ascii="Arial" w:hAnsi="Arial" w:cs="Arial"/>
          <w:sz w:val="24"/>
          <w:szCs w:val="24"/>
        </w:rPr>
        <w:t>, then the folding force distribution is</w:t>
      </w:r>
    </w:p>
    <w:p w14:paraId="792B0844" w14:textId="27F43358" w:rsidR="00E002E5" w:rsidRPr="00120D30" w:rsidRDefault="00120D30" w:rsidP="00120D30">
      <w:pPr>
        <w:spacing w:line="360" w:lineRule="auto"/>
        <w:ind w:firstLineChars="150" w:firstLine="360"/>
        <w:jc w:val="center"/>
        <w:rPr>
          <w:rFonts w:ascii="Arial" w:hAnsi="Arial" w:cs="Arial"/>
          <w:sz w:val="24"/>
          <w:szCs w:val="24"/>
        </w:rPr>
      </w:pPr>
      <w:r>
        <w:rPr>
          <w:rStyle w:val="Maintext"/>
          <w:rFonts w:ascii="Arial" w:hAnsi="Arial" w:cs="Arial"/>
          <w:color w:val="000000" w:themeColor="text1"/>
        </w:rPr>
        <w:t xml:space="preserve">  </w:t>
      </w:r>
      <w:r w:rsidR="004B10C8">
        <w:rPr>
          <w:rStyle w:val="Maintext"/>
          <w:rFonts w:ascii="Arial" w:hAnsi="Arial" w:cs="Arial"/>
          <w:color w:val="000000" w:themeColor="text1"/>
        </w:rPr>
        <w:t xml:space="preserve">       </w:t>
      </w:r>
      <w:r>
        <w:rPr>
          <w:rStyle w:val="Maintext"/>
          <w:rFonts w:ascii="Arial" w:hAnsi="Arial" w:cs="Arial" w:hint="eastAsia"/>
          <w:color w:val="000000" w:themeColor="text1"/>
        </w:rPr>
        <w:t xml:space="preserve"> </w:t>
      </w:r>
      <w:r>
        <w:rPr>
          <w:rStyle w:val="Maintext"/>
          <w:rFonts w:ascii="Arial" w:hAnsi="Arial" w:cs="Arial"/>
          <w:color w:val="000000" w:themeColor="text1"/>
        </w:rPr>
        <w:t xml:space="preserve"> </w:t>
      </w:r>
      <m:oMath>
        <m:r>
          <w:rPr>
            <w:rStyle w:val="Maintext"/>
            <w:rFonts w:ascii="Cambria Math" w:hAnsi="Cambria Math"/>
            <w:color w:val="000000" w:themeColor="text1"/>
          </w:rPr>
          <m:t>P</m:t>
        </m:r>
        <m:d>
          <m:dPr>
            <m:ctrlPr>
              <w:rPr>
                <w:rStyle w:val="Maintext"/>
                <w:rFonts w:ascii="Cambria Math" w:hAnsi="Cambria Math"/>
                <w:i/>
                <w:color w:val="000000" w:themeColor="text1"/>
              </w:rPr>
            </m:ctrlPr>
          </m:dPr>
          <m:e>
            <m:r>
              <w:rPr>
                <w:rStyle w:val="Maintext"/>
                <w:rFonts w:ascii="Cambria Math" w:hAnsi="Cambria Math"/>
                <w:color w:val="000000" w:themeColor="text1"/>
              </w:rPr>
              <m:t>f</m:t>
            </m:r>
          </m:e>
        </m:d>
        <m:r>
          <w:rPr>
            <w:rStyle w:val="Maintext"/>
            <w:rFonts w:ascii="Cambria Math" w:hAnsi="Cambria Math"/>
            <w:color w:val="000000" w:themeColor="text1"/>
          </w:rPr>
          <m:t>=</m:t>
        </m:r>
        <m:f>
          <m:fPr>
            <m:ctrlPr>
              <w:rPr>
                <w:rStyle w:val="Maintext"/>
                <w:rFonts w:ascii="Cambria Math" w:hAnsi="Cambria Math"/>
                <w:i/>
                <w:color w:val="000000" w:themeColor="text1"/>
              </w:rPr>
            </m:ctrlPr>
          </m:fPr>
          <m:num>
            <m:sSubSup>
              <m:sSubSupPr>
                <m:ctrlPr>
                  <w:rPr>
                    <w:rFonts w:ascii="Cambria Math" w:hAnsi="Cambria Math" w:cs="Arial"/>
                    <w:i/>
                    <w:sz w:val="24"/>
                    <w:szCs w:val="24"/>
                  </w:rPr>
                </m:ctrlPr>
              </m:sSubSupPr>
              <m:e>
                <m:r>
                  <w:rPr>
                    <w:rFonts w:ascii="Cambria Math" w:hAnsi="Cambria Math" w:cs="Arial"/>
                    <w:sz w:val="24"/>
                    <w:szCs w:val="24"/>
                  </w:rPr>
                  <m:t>k</m:t>
                </m:r>
              </m:e>
              <m:sub>
                <m:r>
                  <w:rPr>
                    <w:rFonts w:ascii="Cambria Math" w:hAnsi="Cambria Math" w:cs="Arial"/>
                    <w:sz w:val="24"/>
                    <w:szCs w:val="24"/>
                  </w:rPr>
                  <m:t>f</m:t>
                </m:r>
              </m:sub>
              <m:sup>
                <m:r>
                  <w:rPr>
                    <w:rFonts w:ascii="Cambria Math" w:hAnsi="Cambria Math" w:cs="Arial"/>
                    <w:sz w:val="24"/>
                    <w:szCs w:val="24"/>
                  </w:rPr>
                  <m:t>0</m:t>
                </m:r>
              </m:sup>
            </m:sSubSup>
          </m:num>
          <m:den>
            <m:r>
              <w:rPr>
                <w:rStyle w:val="Maintext"/>
                <w:rFonts w:ascii="Cambria Math" w:hAnsi="Cambria Math"/>
                <w:color w:val="000000" w:themeColor="text1"/>
              </w:rPr>
              <m:t>r</m:t>
            </m:r>
          </m:den>
        </m:f>
        <m:r>
          <w:rPr>
            <w:rStyle w:val="Maintext"/>
            <w:rFonts w:ascii="Cambria Math" w:hAnsi="Cambria Math"/>
            <w:color w:val="000000" w:themeColor="text1"/>
          </w:rPr>
          <m:t>exp</m:t>
        </m:r>
        <m:d>
          <m:dPr>
            <m:begChr m:val="["/>
            <m:endChr m:val="]"/>
            <m:ctrlPr>
              <w:rPr>
                <w:rStyle w:val="Maintext"/>
                <w:rFonts w:ascii="Cambria Math" w:hAnsi="Cambria Math"/>
                <w:i/>
                <w:color w:val="000000" w:themeColor="text1"/>
              </w:rPr>
            </m:ctrlPr>
          </m:dPr>
          <m:e>
            <m:f>
              <m:fPr>
                <m:ctrlPr>
                  <w:rPr>
                    <w:rStyle w:val="Maintext"/>
                    <w:rFonts w:ascii="Cambria Math" w:hAnsi="Cambria Math"/>
                    <w:i/>
                    <w:color w:val="000000" w:themeColor="text1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Arial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sz w:val="24"/>
                        <w:szCs w:val="24"/>
                      </w:rPr>
                      <m:t>-fx</m:t>
                    </m:r>
                  </m:e>
                  <m:sub>
                    <m:r>
                      <w:rPr>
                        <w:rFonts w:ascii="Cambria Math" w:hAnsi="Cambria Math" w:cs="Arial"/>
                        <w:sz w:val="24"/>
                        <w:szCs w:val="24"/>
                      </w:rPr>
                      <m:t>f</m:t>
                    </m:r>
                  </m:sub>
                </m:sSub>
              </m:num>
              <m:den>
                <m:sSub>
                  <m:sSubPr>
                    <m:ctrlPr>
                      <w:rPr>
                        <w:rStyle w:val="Maintext"/>
                        <w:rFonts w:ascii="Cambria Math" w:hAnsi="Cambria Math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Style w:val="Maintext"/>
                        <w:rFonts w:ascii="Cambria Math" w:hAnsi="Cambria Math"/>
                        <w:color w:val="000000" w:themeColor="text1"/>
                      </w:rPr>
                      <m:t>k</m:t>
                    </m:r>
                  </m:e>
                  <m:sub>
                    <m:r>
                      <m:rPr>
                        <m:sty m:val="p"/>
                      </m:rPr>
                      <w:rPr>
                        <w:rStyle w:val="Maintext"/>
                        <w:rFonts w:ascii="Cambria Math" w:hAnsi="Cambria Math"/>
                        <w:color w:val="000000" w:themeColor="text1"/>
                      </w:rPr>
                      <m:t>B</m:t>
                    </m:r>
                  </m:sub>
                </m:sSub>
                <m:r>
                  <w:rPr>
                    <w:rStyle w:val="Maintext"/>
                    <w:rFonts w:ascii="Cambria Math" w:hAnsi="Cambria Math"/>
                    <w:color w:val="000000" w:themeColor="text1"/>
                  </w:rPr>
                  <m:t>T</m:t>
                </m:r>
              </m:den>
            </m:f>
            <m:r>
              <w:rPr>
                <w:rStyle w:val="Maintext"/>
                <w:rFonts w:ascii="Cambria Math" w:hAnsi="Cambria Math"/>
                <w:color w:val="000000" w:themeColor="text1"/>
              </w:rPr>
              <m:t>+</m:t>
            </m:r>
            <m:f>
              <m:fPr>
                <m:ctrlPr>
                  <w:rPr>
                    <w:rStyle w:val="Maintext"/>
                    <w:rFonts w:ascii="Cambria Math" w:hAnsi="Cambria Math"/>
                    <w:i/>
                    <w:color w:val="000000" w:themeColor="text1"/>
                  </w:rPr>
                </m:ctrlPr>
              </m:fPr>
              <m:num>
                <m:sSubSup>
                  <m:sSubSupPr>
                    <m:ctrlPr>
                      <w:rPr>
                        <w:rFonts w:ascii="Cambria Math" w:hAnsi="Cambria Math" w:cs="Arial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Arial"/>
                        <w:sz w:val="24"/>
                        <w:szCs w:val="24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Arial"/>
                        <w:sz w:val="24"/>
                        <w:szCs w:val="24"/>
                      </w:rPr>
                      <m:t>f</m:t>
                    </m:r>
                  </m:sub>
                  <m:sup>
                    <m:r>
                      <w:rPr>
                        <w:rFonts w:ascii="Cambria Math" w:hAnsi="Cambria Math" w:cs="Arial"/>
                        <w:sz w:val="24"/>
                        <w:szCs w:val="24"/>
                      </w:rPr>
                      <m:t>0</m:t>
                    </m:r>
                  </m:sup>
                </m:sSubSup>
                <m:r>
                  <w:rPr>
                    <w:rFonts w:ascii="Cambria Math" w:hAnsi="Cambria Math" w:cs="Arial"/>
                    <w:sz w:val="24"/>
                    <w:szCs w:val="24"/>
                  </w:rPr>
                  <m:t>*</m:t>
                </m:r>
                <m:sSub>
                  <m:sSubPr>
                    <m:ctrlPr>
                      <w:rPr>
                        <w:rStyle w:val="Maintext"/>
                        <w:rFonts w:ascii="Cambria Math" w:hAnsi="Cambria Math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Style w:val="Maintext"/>
                        <w:rFonts w:ascii="Cambria Math" w:hAnsi="Cambria Math"/>
                        <w:color w:val="000000" w:themeColor="text1"/>
                      </w:rPr>
                      <m:t>k</m:t>
                    </m:r>
                  </m:e>
                  <m:sub>
                    <m:r>
                      <m:rPr>
                        <m:sty m:val="p"/>
                      </m:rPr>
                      <w:rPr>
                        <w:rStyle w:val="Maintext"/>
                        <w:rFonts w:ascii="Cambria Math" w:hAnsi="Cambria Math"/>
                        <w:color w:val="000000" w:themeColor="text1"/>
                      </w:rPr>
                      <m:t>B</m:t>
                    </m:r>
                  </m:sub>
                </m:sSub>
                <m:r>
                  <w:rPr>
                    <w:rStyle w:val="Maintext"/>
                    <w:rFonts w:ascii="Cambria Math" w:hAnsi="Cambria Math"/>
                    <w:color w:val="000000" w:themeColor="text1"/>
                  </w:rPr>
                  <m:t>T</m:t>
                </m:r>
              </m:num>
              <m:den>
                <m:sSub>
                  <m:sSubPr>
                    <m:ctrlPr>
                      <w:rPr>
                        <w:rFonts w:ascii="Cambria Math" w:hAnsi="Cambria Math" w:cs="Arial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sz w:val="24"/>
                        <w:szCs w:val="24"/>
                      </w:rPr>
                      <m:t xml:space="preserve"> rx</m:t>
                    </m:r>
                  </m:e>
                  <m:sub>
                    <m:r>
                      <w:rPr>
                        <w:rFonts w:ascii="Cambria Math" w:hAnsi="Cambria Math" w:cs="Arial"/>
                        <w:sz w:val="24"/>
                        <w:szCs w:val="24"/>
                      </w:rPr>
                      <m:t>f</m:t>
                    </m:r>
                  </m:sub>
                </m:sSub>
              </m:den>
            </m:f>
            <m:d>
              <m:dPr>
                <m:ctrlPr>
                  <w:rPr>
                    <w:rStyle w:val="Maintext"/>
                    <w:rFonts w:ascii="Cambria Math" w:hAnsi="Cambria Math"/>
                    <w:i/>
                    <w:color w:val="000000" w:themeColor="text1"/>
                  </w:rPr>
                </m:ctrlPr>
              </m:dPr>
              <m:e>
                <m:r>
                  <w:rPr>
                    <w:rStyle w:val="Maintext"/>
                    <w:rFonts w:ascii="Cambria Math" w:hAnsi="Cambria Math"/>
                    <w:color w:val="000000" w:themeColor="text1"/>
                  </w:rPr>
                  <m:t>exp</m:t>
                </m:r>
                <m:f>
                  <m:fPr>
                    <m:ctrlPr>
                      <w:rPr>
                        <w:rStyle w:val="Maintext"/>
                        <w:rFonts w:ascii="Cambria Math" w:hAnsi="Cambria Math"/>
                        <w:i/>
                        <w:color w:val="000000" w:themeColor="text1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Arial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Arial"/>
                            <w:sz w:val="24"/>
                            <w:szCs w:val="24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hAnsi="Cambria Math" w:cs="Arial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Arial"/>
                                <w:sz w:val="24"/>
                                <w:szCs w:val="24"/>
                              </w:rPr>
                              <m:t>f</m:t>
                            </m:r>
                          </m:e>
                          <m:sub>
                            <m:r>
                              <w:rPr>
                                <w:rFonts w:ascii="Cambria Math" w:hAnsi="Cambria Math" w:cs="Arial"/>
                                <w:sz w:val="24"/>
                                <w:szCs w:val="24"/>
                              </w:rPr>
                              <m:t>0</m:t>
                            </m:r>
                          </m:sub>
                        </m:sSub>
                        <m:r>
                          <w:rPr>
                            <w:rFonts w:ascii="Cambria Math" w:hAnsi="Cambria Math" w:cs="Arial"/>
                            <w:sz w:val="24"/>
                            <w:szCs w:val="24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Arial"/>
                            <w:sz w:val="24"/>
                            <w:szCs w:val="24"/>
                          </w:rPr>
                          <m:t>f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Style w:val="Maintext"/>
                            <w:rFonts w:ascii="Cambria Math" w:hAnsi="Cambria Math"/>
                            <w:i/>
                            <w:color w:val="000000" w:themeColor="text1"/>
                          </w:rPr>
                        </m:ctrlPr>
                      </m:sSubPr>
                      <m:e>
                        <m:r>
                          <w:rPr>
                            <w:rStyle w:val="Maintext"/>
                            <w:rFonts w:ascii="Cambria Math" w:hAnsi="Cambria Math"/>
                            <w:color w:val="000000" w:themeColor="text1"/>
                          </w:rPr>
                          <m:t>k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Style w:val="Maintext"/>
                            <w:rFonts w:ascii="Cambria Math" w:hAnsi="Cambria Math"/>
                            <w:color w:val="000000" w:themeColor="text1"/>
                          </w:rPr>
                          <m:t>B</m:t>
                        </m:r>
                      </m:sub>
                    </m:sSub>
                    <m:r>
                      <w:rPr>
                        <w:rStyle w:val="Maintext"/>
                        <w:rFonts w:ascii="Cambria Math" w:hAnsi="Cambria Math"/>
                        <w:color w:val="000000" w:themeColor="text1"/>
                      </w:rPr>
                      <m:t>T</m:t>
                    </m:r>
                  </m:den>
                </m:f>
                <m:r>
                  <w:rPr>
                    <w:rStyle w:val="Maintext"/>
                    <w:rFonts w:ascii="Cambria Math" w:hAnsi="Cambria Math"/>
                    <w:color w:val="000000" w:themeColor="text1"/>
                  </w:rPr>
                  <m:t>-exp</m:t>
                </m:r>
                <m:f>
                  <m:fPr>
                    <m:ctrlPr>
                      <w:rPr>
                        <w:rStyle w:val="Maintext"/>
                        <w:rFonts w:ascii="Cambria Math" w:hAnsi="Cambria Math"/>
                        <w:i/>
                        <w:color w:val="000000" w:themeColor="text1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Arial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Arial"/>
                            <w:sz w:val="24"/>
                            <w:szCs w:val="24"/>
                          </w:rPr>
                          <m:t>-fx</m:t>
                        </m:r>
                      </m:e>
                      <m:sub>
                        <m:r>
                          <w:rPr>
                            <w:rFonts w:ascii="Cambria Math" w:hAnsi="Cambria Math" w:cs="Arial"/>
                            <w:sz w:val="24"/>
                            <w:szCs w:val="24"/>
                          </w:rPr>
                          <m:t>f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Style w:val="Maintext"/>
                            <w:rFonts w:ascii="Cambria Math" w:hAnsi="Cambria Math"/>
                            <w:i/>
                            <w:color w:val="000000" w:themeColor="text1"/>
                          </w:rPr>
                        </m:ctrlPr>
                      </m:sSubPr>
                      <m:e>
                        <m:r>
                          <w:rPr>
                            <w:rStyle w:val="Maintext"/>
                            <w:rFonts w:ascii="Cambria Math" w:hAnsi="Cambria Math"/>
                            <w:color w:val="000000" w:themeColor="text1"/>
                          </w:rPr>
                          <m:t>k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Style w:val="Maintext"/>
                            <w:rFonts w:ascii="Cambria Math" w:hAnsi="Cambria Math"/>
                            <w:color w:val="000000" w:themeColor="text1"/>
                          </w:rPr>
                          <m:t>B</m:t>
                        </m:r>
                      </m:sub>
                    </m:sSub>
                    <m:r>
                      <w:rPr>
                        <w:rStyle w:val="Maintext"/>
                        <w:rFonts w:ascii="Cambria Math" w:hAnsi="Cambria Math"/>
                        <w:color w:val="000000" w:themeColor="text1"/>
                      </w:rPr>
                      <m:t>T</m:t>
                    </m:r>
                  </m:den>
                </m:f>
              </m:e>
            </m:d>
          </m:e>
        </m:d>
      </m:oMath>
      <w:r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    </w:t>
      </w:r>
      <w:r w:rsidR="00BD1913" w:rsidRPr="00CD71F0">
        <w:rPr>
          <w:rFonts w:ascii="Arial" w:hAnsi="Arial" w:cs="Arial"/>
          <w:sz w:val="28"/>
          <w:szCs w:val="28"/>
        </w:rPr>
        <w:t xml:space="preserve"> </w:t>
      </w:r>
      <w:r w:rsidR="00BD1913" w:rsidRPr="00E17A39">
        <w:rPr>
          <w:rFonts w:ascii="Arial" w:hAnsi="Arial" w:cs="Arial"/>
          <w:sz w:val="24"/>
          <w:szCs w:val="24"/>
        </w:rPr>
        <w:t xml:space="preserve"> </w:t>
      </w:r>
      <w:r w:rsidR="005812CD" w:rsidRPr="00E17A39">
        <w:rPr>
          <w:rFonts w:ascii="Arial" w:hAnsi="Arial" w:cs="Arial"/>
          <w:sz w:val="24"/>
          <w:szCs w:val="24"/>
        </w:rPr>
        <w:t>(3)</w:t>
      </w:r>
    </w:p>
    <w:p w14:paraId="3C04E4C0" w14:textId="66D480DB" w:rsidR="00F86B97" w:rsidRDefault="00F86B97" w:rsidP="00A718FE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where </w:t>
      </w:r>
      <m:oMath>
        <m:sSubSup>
          <m:sSubSupPr>
            <m:ctrlPr>
              <w:rPr>
                <w:rFonts w:ascii="Cambria Math" w:hAnsi="Cambria Math" w:cs="宋体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/>
              </w:rPr>
              <m:t>k</m:t>
            </m:r>
          </m:e>
          <m:sub>
            <m:r>
              <m:rPr>
                <m:nor/>
              </m:rPr>
              <w:rPr>
                <w:rFonts w:ascii="Cambria Math" w:hAnsi="Cambria Math"/>
              </w:rPr>
              <m:t>f</m:t>
            </m:r>
          </m:sub>
          <m:sup>
            <m:r>
              <w:rPr>
                <w:rFonts w:ascii="Cambria Math" w:hAnsi="Cambria Math"/>
              </w:rPr>
              <m:t>0</m:t>
            </m:r>
          </m:sup>
        </m:sSubSup>
      </m:oMath>
      <w:r>
        <w:rPr>
          <w:rFonts w:ascii="Arial" w:hAnsi="Arial" w:cs="Arial" w:hint="eastAsia"/>
          <w:sz w:val="24"/>
          <w:szCs w:val="24"/>
        </w:rPr>
        <w:t xml:space="preserve"> </w:t>
      </w:r>
      <w:r w:rsidRPr="00CD71F0">
        <w:rPr>
          <w:rFonts w:ascii="Arial" w:hAnsi="Arial" w:cs="Arial"/>
          <w:sz w:val="24"/>
          <w:szCs w:val="24"/>
        </w:rPr>
        <w:t>denotes</w:t>
      </w:r>
      <w:r>
        <w:rPr>
          <w:rFonts w:ascii="Arial" w:hAnsi="Arial" w:cs="Arial"/>
          <w:sz w:val="24"/>
          <w:szCs w:val="24"/>
        </w:rPr>
        <w:t xml:space="preserve"> </w:t>
      </w:r>
      <w:r w:rsidRPr="00CD71F0">
        <w:rPr>
          <w:rFonts w:ascii="Arial" w:hAnsi="Arial" w:cs="Arial"/>
          <w:sz w:val="24"/>
          <w:szCs w:val="24"/>
        </w:rPr>
        <w:t>the folding rate at zero force</w:t>
      </w:r>
      <w:r>
        <w:rPr>
          <w:rFonts w:ascii="Arial" w:hAnsi="Arial" w:cs="Arial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 xml:space="preserve"> x</m:t>
            </m:r>
          </m:e>
          <m:sub>
            <m:r>
              <w:rPr>
                <w:rFonts w:ascii="Cambria Math" w:hAnsi="Cambria Math" w:cs="Arial"/>
                <w:sz w:val="24"/>
                <w:szCs w:val="24"/>
              </w:rPr>
              <m:t>f</m:t>
            </m:r>
          </m:sub>
        </m:sSub>
      </m:oMath>
      <w:r>
        <w:rPr>
          <w:rFonts w:ascii="Arial" w:hAnsi="Arial" w:cs="Arial" w:hint="eastAsia"/>
          <w:sz w:val="24"/>
          <w:szCs w:val="24"/>
        </w:rPr>
        <w:t xml:space="preserve"> </w:t>
      </w:r>
      <w:r w:rsidR="009F05F6">
        <w:rPr>
          <w:rFonts w:ascii="Arial" w:hAnsi="Arial" w:cs="Arial"/>
          <w:sz w:val="24"/>
          <w:szCs w:val="24"/>
        </w:rPr>
        <w:t xml:space="preserve">is a constant </w:t>
      </w:r>
      <w:r>
        <w:rPr>
          <w:rFonts w:ascii="Arial" w:hAnsi="Arial" w:cs="Arial"/>
          <w:sz w:val="24"/>
          <w:szCs w:val="24"/>
        </w:rPr>
        <w:t>folding distance</w:t>
      </w:r>
      <w:r w:rsidR="009F05F6">
        <w:rPr>
          <w:rFonts w:ascii="Arial" w:hAnsi="Arial" w:cs="Arial"/>
          <w:sz w:val="24"/>
          <w:szCs w:val="24"/>
        </w:rPr>
        <w:t xml:space="preserve"> in Bell’s model</w:t>
      </w:r>
      <w:r>
        <w:rPr>
          <w:rFonts w:ascii="Arial" w:hAnsi="Arial" w:cs="Arial"/>
          <w:sz w:val="24"/>
          <w:szCs w:val="24"/>
        </w:rPr>
        <w:t>.</w:t>
      </w:r>
    </w:p>
    <w:p w14:paraId="52557677" w14:textId="57B5A25A" w:rsidR="00A718FE" w:rsidRDefault="00F86B97" w:rsidP="00A718FE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Eq. (2) </w:t>
      </w:r>
      <w:r w:rsidR="00E002E5" w:rsidRPr="00CD71F0">
        <w:rPr>
          <w:rFonts w:ascii="Arial" w:hAnsi="Arial" w:cs="Arial"/>
          <w:sz w:val="24"/>
          <w:szCs w:val="24"/>
        </w:rPr>
        <w:t>gives the most probable unfolding forc</w:t>
      </w:r>
      <w:r w:rsidR="005812CD" w:rsidRPr="00CD71F0">
        <w:rPr>
          <w:rFonts w:ascii="Arial" w:hAnsi="Arial" w:cs="Arial"/>
          <w:sz w:val="24"/>
          <w:szCs w:val="24"/>
        </w:rPr>
        <w:t>e</w:t>
      </w:r>
      <m:oMath>
        <m:r>
          <m:rPr>
            <m:sty m:val="p"/>
          </m:rPr>
          <w:rPr>
            <w:rFonts w:ascii="Cambria Math" w:hAnsi="Cambria Math" w:cs="Arial"/>
            <w:sz w:val="24"/>
            <w:szCs w:val="24"/>
          </w:rPr>
          <m:t xml:space="preserve"> </m:t>
        </m:r>
        <m:sSubSup>
          <m:sSubSupPr>
            <m:ctrlPr>
              <w:rPr>
                <w:rStyle w:val="Maintext"/>
                <w:rFonts w:ascii="Cambria Math" w:hAnsi="Cambria Math"/>
                <w:i/>
                <w:color w:val="000000" w:themeColor="text1"/>
              </w:rPr>
            </m:ctrlPr>
          </m:sSubSupPr>
          <m:e>
            <m:r>
              <w:rPr>
                <w:rStyle w:val="Maintext"/>
                <w:rFonts w:ascii="Cambria Math" w:hAnsi="Cambria Math"/>
                <w:color w:val="000000" w:themeColor="text1"/>
              </w:rPr>
              <m:t>F</m:t>
            </m:r>
          </m:e>
          <m:sub>
            <m:r>
              <w:rPr>
                <w:rStyle w:val="Maintext"/>
                <w:rFonts w:ascii="Cambria Math" w:hAnsi="Cambria Math"/>
                <w:color w:val="000000" w:themeColor="text1"/>
              </w:rPr>
              <m:t>u</m:t>
            </m:r>
          </m:sub>
          <m:sup>
            <m:r>
              <w:rPr>
                <w:rStyle w:val="Maintext"/>
                <w:rFonts w:ascii="Cambria Math" w:hAnsi="Cambria Math"/>
                <w:color w:val="000000" w:themeColor="text1"/>
              </w:rPr>
              <m:t>*</m:t>
            </m:r>
          </m:sup>
        </m:sSubSup>
      </m:oMath>
      <w:r w:rsidR="00FA5826">
        <w:rPr>
          <w:rStyle w:val="Maintext"/>
          <w:rFonts w:ascii="Arial" w:hAnsi="Arial" w:cs="Arial" w:hint="eastAsia"/>
          <w:color w:val="000000" w:themeColor="text1"/>
        </w:rPr>
        <w:t xml:space="preserve"> </w:t>
      </w:r>
      <w:r w:rsidR="00E002E5" w:rsidRPr="00CD71F0">
        <w:rPr>
          <w:rFonts w:ascii="Arial" w:hAnsi="Arial" w:cs="Arial"/>
          <w:sz w:val="24"/>
          <w:szCs w:val="24"/>
        </w:rPr>
        <w:t>by:</w:t>
      </w:r>
      <w:r w:rsidR="00BD1913" w:rsidRPr="00CD71F0">
        <w:rPr>
          <w:rFonts w:ascii="Arial" w:hAnsi="Arial" w:cs="Arial"/>
          <w:sz w:val="24"/>
          <w:szCs w:val="24"/>
        </w:rPr>
        <w:fldChar w:fldCharType="begin"/>
      </w:r>
      <w:r>
        <w:rPr>
          <w:rFonts w:ascii="Arial" w:hAnsi="Arial" w:cs="Arial"/>
          <w:sz w:val="24"/>
          <w:szCs w:val="24"/>
        </w:rPr>
        <w:instrText xml:space="preserve"> ADDIN EN.CITE &lt;EndNote&gt;&lt;Cite&gt;&lt;Author&gt;Strunz&lt;/Author&gt;&lt;Year&gt;1999&lt;/Year&gt;&lt;RecNum&gt;20&lt;/RecNum&gt;&lt;DisplayText&gt;&lt;style face="superscript"&gt;3,4&lt;/style&gt;&lt;/DisplayText&gt;&lt;record&gt;&lt;rec-number&gt;20&lt;/rec-number&gt;&lt;foreign-keys&gt;&lt;key app="EN" db-id="w25vxwtt05tsz9ex203xsw2pdseafwr9zfaf" timestamp="0"&gt;20&lt;/key&gt;&lt;/foreign-keys&gt;&lt;ref-type name="Journal Article"&gt;17&lt;/ref-type&gt;&lt;contributors&gt;&lt;authors&gt;&lt;author&gt;Strunz, T.&lt;/author&gt;&lt;author&gt;Oroszlan, K.&lt;/author&gt;&lt;author&gt;Schafer, R.&lt;/author&gt;&lt;author&gt;Guntherodt, H. J.&lt;/author&gt;&lt;/authors&gt;&lt;/contributors&gt;&lt;titles&gt;&lt;title&gt;Dynamic force spectroscopy of single DNA molecules&lt;/title&gt;&lt;secondary-title&gt;Proc. Natl. Acad. Sci. USA&lt;/secondary-title&gt;&lt;/titles&gt;&lt;pages&gt;11277-11282&lt;/pages&gt;&lt;volume&gt;96&lt;/volume&gt;&lt;number&gt;20&lt;/number&gt;&lt;dates&gt;&lt;year&gt;1999&lt;/year&gt;&lt;pub-dates&gt;&lt;date&gt;SEP 28&lt;/date&gt;&lt;/pub-dates&gt;&lt;/dates&gt;&lt;isbn&gt;{0027-8424}&lt;/isbn&gt;&lt;label&gt;Guntherodt1999&lt;/label&gt;&lt;urls&gt;&lt;/urls&gt;&lt;/record&gt;&lt;/Cite&gt;&lt;Cite&gt;&lt;Author&gt;Sulchek&lt;/Author&gt;&lt;Year&gt;2005&lt;/Year&gt;&lt;RecNum&gt;21&lt;/RecNum&gt;&lt;record&gt;&lt;rec-number&gt;21&lt;/rec-number&gt;&lt;foreign-keys&gt;&lt;key app="EN" db-id="w25vxwtt05tsz9ex203xsw2pdseafwr9zfaf" timestamp="0"&gt;21&lt;/key&gt;&lt;/foreign-keys&gt;&lt;ref-type name="Journal Article"&gt;17&lt;/ref-type&gt;&lt;contributors&gt;&lt;authors&gt;&lt;author&gt;Sulchek, T. A.&lt;/author&gt;&lt;author&gt;Friddle, R. W.&lt;/author&gt;&lt;author&gt;Langry, K.&lt;/author&gt;&lt;author&gt;Lau, E. Y.&lt;/author&gt;&lt;author&gt;Albrecht, H.&lt;/author&gt;&lt;author&gt;Ratto, T. V.&lt;/author&gt;&lt;author&gt;DeNardo, S. J.&lt;/author&gt;&lt;author&gt;Colvin, M. E.&lt;/author&gt;&lt;author&gt;Noy, A.&lt;/author&gt;&lt;/authors&gt;&lt;/contributors&gt;&lt;titles&gt;&lt;title&gt;Dynamic force spectroscopy of parallel individual Mucin1-antibody bonds&lt;/title&gt;&lt;secondary-title&gt;Proc. Natl. Acad. Sci. USA&lt;/secondary-title&gt;&lt;/titles&gt;&lt;pages&gt;16638-16643&lt;/pages&gt;&lt;volume&gt;102&lt;/volume&gt;&lt;number&gt;46&lt;/number&gt;&lt;dates&gt;&lt;year&gt;2005&lt;/year&gt;&lt;pub-dates&gt;&lt;date&gt;NOV 15&lt;/date&gt;&lt;/pub-dates&gt;&lt;/dates&gt;&lt;isbn&gt;{0027-8424}&lt;/isbn&gt;&lt;label&gt;Sulchek2005&lt;/label&gt;&lt;urls&gt;&lt;/urls&gt;&lt;/record&gt;&lt;/Cite&gt;&lt;/EndNote&gt;</w:instrText>
      </w:r>
      <w:r w:rsidR="00BD1913" w:rsidRPr="00CD71F0">
        <w:rPr>
          <w:rFonts w:ascii="Arial" w:hAnsi="Arial" w:cs="Arial"/>
          <w:sz w:val="24"/>
          <w:szCs w:val="24"/>
        </w:rPr>
        <w:fldChar w:fldCharType="separate"/>
      </w:r>
      <w:r w:rsidRPr="00F86B97">
        <w:rPr>
          <w:rFonts w:ascii="Arial" w:hAnsi="Arial" w:cs="Arial"/>
          <w:noProof/>
          <w:sz w:val="24"/>
          <w:szCs w:val="24"/>
          <w:vertAlign w:val="superscript"/>
        </w:rPr>
        <w:t>3,4</w:t>
      </w:r>
      <w:r w:rsidR="00BD1913" w:rsidRPr="00CD71F0">
        <w:rPr>
          <w:rFonts w:ascii="Arial" w:hAnsi="Arial" w:cs="Arial"/>
          <w:sz w:val="24"/>
          <w:szCs w:val="24"/>
        </w:rPr>
        <w:fldChar w:fldCharType="end"/>
      </w:r>
      <w:r w:rsidR="00E002E5" w:rsidRPr="00CD71F0">
        <w:rPr>
          <w:rFonts w:ascii="Arial" w:hAnsi="Arial" w:cs="Arial"/>
          <w:sz w:val="24"/>
          <w:szCs w:val="24"/>
        </w:rPr>
        <w:t xml:space="preserve"> </w:t>
      </w:r>
    </w:p>
    <w:p w14:paraId="0549C5CC" w14:textId="7A02F969" w:rsidR="00E002E5" w:rsidRPr="00A718FE" w:rsidRDefault="00BA13C3" w:rsidP="00A718FE">
      <w:pPr>
        <w:spacing w:line="360" w:lineRule="auto"/>
        <w:ind w:firstLineChars="1450" w:firstLine="3480"/>
        <w:rPr>
          <w:rFonts w:ascii="Arial" w:hAnsi="Arial" w:cs="Arial"/>
          <w:sz w:val="24"/>
          <w:szCs w:val="24"/>
        </w:rPr>
      </w:pPr>
      <m:oMath>
        <m:sSubSup>
          <m:sSubSupPr>
            <m:ctrlPr>
              <w:rPr>
                <w:rStyle w:val="Maintext"/>
                <w:rFonts w:ascii="Cambria Math" w:hAnsi="Cambria Math"/>
                <w:i/>
                <w:color w:val="000000" w:themeColor="text1"/>
              </w:rPr>
            </m:ctrlPr>
          </m:sSubSupPr>
          <m:e>
            <m:r>
              <w:rPr>
                <w:rStyle w:val="Maintext"/>
                <w:rFonts w:ascii="Cambria Math" w:hAnsi="Cambria Math"/>
                <w:color w:val="000000" w:themeColor="text1"/>
              </w:rPr>
              <m:t>F</m:t>
            </m:r>
          </m:e>
          <m:sub>
            <m:r>
              <w:rPr>
                <w:rStyle w:val="Maintext"/>
                <w:rFonts w:ascii="Cambria Math" w:hAnsi="Cambria Math"/>
                <w:color w:val="000000" w:themeColor="text1"/>
              </w:rPr>
              <m:t>u</m:t>
            </m:r>
          </m:sub>
          <m:sup>
            <m:r>
              <w:rPr>
                <w:rStyle w:val="Maintext"/>
                <w:rFonts w:ascii="Cambria Math" w:hAnsi="Cambria Math"/>
                <w:color w:val="000000" w:themeColor="text1"/>
              </w:rPr>
              <m:t>*</m:t>
            </m:r>
          </m:sup>
        </m:sSubSup>
        <m:r>
          <w:rPr>
            <w:rStyle w:val="Maintext"/>
            <w:rFonts w:ascii="Cambria Math" w:hAnsi="Cambria Math"/>
            <w:color w:val="000000" w:themeColor="text1"/>
          </w:rPr>
          <m:t>=</m:t>
        </m:r>
        <m:f>
          <m:fPr>
            <m:ctrlPr>
              <w:rPr>
                <w:rStyle w:val="Maintext"/>
                <w:rFonts w:ascii="Cambria Math" w:hAnsi="Cambria Math"/>
                <w:i/>
                <w:color w:val="000000" w:themeColor="text1"/>
              </w:rPr>
            </m:ctrlPr>
          </m:fPr>
          <m:num>
            <m:sSub>
              <m:sSubPr>
                <m:ctrlPr>
                  <w:rPr>
                    <w:rStyle w:val="Maintext"/>
                    <w:rFonts w:ascii="Cambria Math" w:hAnsi="Cambria Math"/>
                    <w:i/>
                    <w:color w:val="000000" w:themeColor="text1"/>
                  </w:rPr>
                </m:ctrlPr>
              </m:sSubPr>
              <m:e>
                <m:r>
                  <w:rPr>
                    <w:rStyle w:val="Maintext"/>
                    <w:rFonts w:ascii="Cambria Math" w:hAnsi="Cambria Math"/>
                    <w:color w:val="000000" w:themeColor="text1"/>
                  </w:rPr>
                  <m:t>k</m:t>
                </m:r>
              </m:e>
              <m:sub>
                <m:r>
                  <m:rPr>
                    <m:sty m:val="p"/>
                  </m:rPr>
                  <w:rPr>
                    <w:rStyle w:val="Maintext"/>
                    <w:rFonts w:ascii="Cambria Math" w:hAnsi="Cambria Math"/>
                    <w:color w:val="000000" w:themeColor="text1"/>
                  </w:rPr>
                  <m:t>B</m:t>
                </m:r>
              </m:sub>
            </m:sSub>
            <m:r>
              <w:rPr>
                <w:rStyle w:val="Maintext"/>
                <w:rFonts w:ascii="Cambria Math" w:hAnsi="Cambria Math"/>
                <w:color w:val="000000" w:themeColor="text1"/>
              </w:rPr>
              <m:t>T</m:t>
            </m:r>
          </m:num>
          <m:den>
            <m:sSub>
              <m:sSubPr>
                <m:ctrlPr>
                  <w:rPr>
                    <w:rStyle w:val="Maintext"/>
                    <w:rFonts w:ascii="Cambria Math" w:hAnsi="Cambria Math"/>
                    <w:i/>
                    <w:color w:val="000000" w:themeColor="text1"/>
                  </w:rPr>
                </m:ctrlPr>
              </m:sSubPr>
              <m:e>
                <m:r>
                  <w:rPr>
                    <w:rStyle w:val="Maintext"/>
                    <w:rFonts w:ascii="Cambria Math" w:hAnsi="Cambria Math"/>
                    <w:color w:val="000000" w:themeColor="text1"/>
                  </w:rPr>
                  <m:t>x</m:t>
                </m:r>
              </m:e>
              <m:sub>
                <m:r>
                  <w:rPr>
                    <w:rStyle w:val="Maintext"/>
                    <w:rFonts w:ascii="Cambria Math" w:hAnsi="Cambria Math"/>
                    <w:color w:val="000000" w:themeColor="text1"/>
                  </w:rPr>
                  <m:t>u</m:t>
                </m:r>
              </m:sub>
            </m:sSub>
          </m:den>
        </m:f>
        <m:r>
          <w:rPr>
            <w:rStyle w:val="Maintext"/>
            <w:rFonts w:ascii="Cambria Math" w:hAnsi="Cambria Math"/>
            <w:color w:val="000000" w:themeColor="text1"/>
          </w:rPr>
          <m:t>ln</m:t>
        </m:r>
        <m:f>
          <m:fPr>
            <m:ctrlPr>
              <w:rPr>
                <w:rStyle w:val="Maintext"/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Style w:val="Maintext"/>
                <w:rFonts w:ascii="Cambria Math" w:hAnsi="Cambria Math"/>
                <w:color w:val="000000" w:themeColor="text1"/>
              </w:rPr>
              <m:t>r</m:t>
            </m:r>
            <m:sSub>
              <m:sSubPr>
                <m:ctrlPr>
                  <w:rPr>
                    <w:rStyle w:val="Maintext"/>
                    <w:rFonts w:ascii="Cambria Math" w:hAnsi="Cambria Math"/>
                    <w:i/>
                    <w:color w:val="000000" w:themeColor="text1"/>
                  </w:rPr>
                </m:ctrlPr>
              </m:sSubPr>
              <m:e>
                <m:r>
                  <w:rPr>
                    <w:rStyle w:val="Maintext"/>
                    <w:rFonts w:ascii="Cambria Math" w:hAnsi="Cambria Math"/>
                    <w:color w:val="000000" w:themeColor="text1"/>
                  </w:rPr>
                  <m:t>x</m:t>
                </m:r>
              </m:e>
              <m:sub>
                <m:r>
                  <w:rPr>
                    <w:rStyle w:val="Maintext"/>
                    <w:rFonts w:ascii="Cambria Math" w:hAnsi="Cambria Math"/>
                    <w:color w:val="000000" w:themeColor="text1"/>
                  </w:rPr>
                  <m:t>u</m:t>
                </m:r>
              </m:sub>
            </m:sSub>
          </m:num>
          <m:den>
            <m:sSubSup>
              <m:sSubSupPr>
                <m:ctrlPr>
                  <w:rPr>
                    <w:rStyle w:val="Maintext"/>
                    <w:rFonts w:ascii="Cambria Math" w:hAnsi="Cambria Math"/>
                    <w:i/>
                    <w:color w:val="000000" w:themeColor="text1"/>
                  </w:rPr>
                </m:ctrlPr>
              </m:sSubSupPr>
              <m:e>
                <m:r>
                  <w:rPr>
                    <w:rStyle w:val="Maintext"/>
                    <w:rFonts w:ascii="Cambria Math" w:hAnsi="Cambria Math"/>
                    <w:color w:val="000000" w:themeColor="text1"/>
                  </w:rPr>
                  <m:t>k</m:t>
                </m:r>
              </m:e>
              <m:sub>
                <m:r>
                  <w:rPr>
                    <w:rStyle w:val="Maintext"/>
                    <w:rFonts w:ascii="Cambria Math" w:hAnsi="Cambria Math"/>
                    <w:color w:val="000000" w:themeColor="text1"/>
                  </w:rPr>
                  <m:t>u</m:t>
                </m:r>
              </m:sub>
              <m:sup>
                <m:r>
                  <w:rPr>
                    <w:rStyle w:val="Maintext"/>
                    <w:rFonts w:ascii="Cambria Math" w:hAnsi="Cambria Math"/>
                    <w:color w:val="000000" w:themeColor="text1"/>
                  </w:rPr>
                  <m:t>0</m:t>
                </m:r>
              </m:sup>
            </m:sSubSup>
            <m:sSub>
              <m:sSubPr>
                <m:ctrlPr>
                  <w:rPr>
                    <w:rStyle w:val="Maintext"/>
                    <w:rFonts w:ascii="Cambria Math" w:hAnsi="Cambria Math"/>
                    <w:i/>
                    <w:color w:val="000000" w:themeColor="text1"/>
                  </w:rPr>
                </m:ctrlPr>
              </m:sSubPr>
              <m:e>
                <m:r>
                  <w:rPr>
                    <w:rStyle w:val="Maintext"/>
                    <w:rFonts w:ascii="Cambria Math" w:hAnsi="Cambria Math"/>
                    <w:color w:val="000000" w:themeColor="text1"/>
                  </w:rPr>
                  <m:t>k</m:t>
                </m:r>
              </m:e>
              <m:sub>
                <m:r>
                  <m:rPr>
                    <m:sty m:val="p"/>
                  </m:rPr>
                  <w:rPr>
                    <w:rStyle w:val="Maintext"/>
                    <w:rFonts w:ascii="Cambria Math" w:hAnsi="Cambria Math"/>
                    <w:color w:val="000000" w:themeColor="text1"/>
                  </w:rPr>
                  <m:t>B</m:t>
                </m:r>
              </m:sub>
            </m:sSub>
            <m:r>
              <w:rPr>
                <w:rStyle w:val="Maintext"/>
                <w:rFonts w:ascii="Cambria Math" w:hAnsi="Cambria Math"/>
                <w:color w:val="000000" w:themeColor="text1"/>
              </w:rPr>
              <m:t>T</m:t>
            </m:r>
          </m:den>
        </m:f>
      </m:oMath>
      <w:r w:rsidR="00A718FE">
        <w:rPr>
          <w:rFonts w:ascii="Arial" w:hAnsi="Arial" w:cs="Arial"/>
          <w:sz w:val="28"/>
          <w:szCs w:val="28"/>
        </w:rPr>
        <w:t xml:space="preserve">  </w:t>
      </w:r>
      <w:r w:rsidR="0057487D">
        <w:rPr>
          <w:rFonts w:ascii="Arial" w:hAnsi="Arial" w:cs="Arial"/>
          <w:sz w:val="28"/>
          <w:szCs w:val="28"/>
        </w:rPr>
        <w:t xml:space="preserve">      </w:t>
      </w:r>
      <w:r w:rsidR="00A718FE">
        <w:rPr>
          <w:rFonts w:ascii="Arial" w:hAnsi="Arial" w:cs="Arial"/>
          <w:sz w:val="28"/>
          <w:szCs w:val="28"/>
        </w:rPr>
        <w:t xml:space="preserve">   </w:t>
      </w:r>
      <w:r w:rsidR="0057487D">
        <w:rPr>
          <w:rFonts w:ascii="Arial" w:hAnsi="Arial" w:cs="Arial"/>
          <w:sz w:val="28"/>
          <w:szCs w:val="28"/>
        </w:rPr>
        <w:t xml:space="preserve">       </w:t>
      </w:r>
      <w:r w:rsidR="0057487D" w:rsidRPr="00E17A39">
        <w:rPr>
          <w:rFonts w:ascii="Arial" w:hAnsi="Arial" w:cs="Arial"/>
          <w:sz w:val="24"/>
          <w:szCs w:val="24"/>
        </w:rPr>
        <w:t xml:space="preserve">  (4)</w:t>
      </w:r>
    </w:p>
    <w:p w14:paraId="7A35E139" w14:textId="07E92AC9" w:rsidR="00E002E5" w:rsidRPr="00CD71F0" w:rsidRDefault="00E002E5" w:rsidP="0034592B">
      <w:pPr>
        <w:spacing w:line="360" w:lineRule="auto"/>
        <w:rPr>
          <w:rFonts w:ascii="Arial" w:hAnsi="Arial" w:cs="Arial"/>
          <w:sz w:val="24"/>
          <w:szCs w:val="24"/>
        </w:rPr>
      </w:pPr>
      <w:r w:rsidRPr="00CD71F0">
        <w:rPr>
          <w:rFonts w:ascii="Arial" w:hAnsi="Arial" w:cs="Arial"/>
          <w:sz w:val="24"/>
          <w:szCs w:val="24"/>
        </w:rPr>
        <w:lastRenderedPageBreak/>
        <w:t xml:space="preserve">If we model protein's native state as a solid body, its extension along force direction </w:t>
      </w:r>
      <m:oMath>
        <m:sSub>
          <m:sSubPr>
            <m:ctrlPr>
              <w:rPr>
                <w:rStyle w:val="Maintext"/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Style w:val="Maintext"/>
                <w:rFonts w:ascii="Cambria Math" w:hAnsi="Cambria Math"/>
                <w:color w:val="000000" w:themeColor="text1"/>
              </w:rPr>
              <m:t>x</m:t>
            </m:r>
          </m:e>
          <m:sub>
            <m:r>
              <m:rPr>
                <m:sty m:val="p"/>
              </m:rPr>
              <w:rPr>
                <w:rStyle w:val="Maintext"/>
                <w:rFonts w:ascii="Cambria Math" w:hAnsi="Cambria Math"/>
                <w:color w:val="000000" w:themeColor="text1"/>
              </w:rPr>
              <m:t xml:space="preserve">Csp </m:t>
            </m:r>
          </m:sub>
        </m:sSub>
      </m:oMath>
      <w:r w:rsidRPr="00CD71F0">
        <w:rPr>
          <w:rFonts w:ascii="Arial" w:hAnsi="Arial" w:cs="Arial"/>
          <w:sz w:val="24"/>
          <w:szCs w:val="24"/>
        </w:rPr>
        <w:t xml:space="preserve"> changes due to orientation fluctuation:</w:t>
      </w:r>
    </w:p>
    <w:p w14:paraId="3C7F831F" w14:textId="074F8265" w:rsidR="00E002E5" w:rsidRPr="00E17A39" w:rsidRDefault="00BA13C3" w:rsidP="0057487D">
      <w:pPr>
        <w:jc w:val="right"/>
        <w:rPr>
          <w:rFonts w:ascii="Arial" w:hAnsi="Arial" w:cs="Arial"/>
          <w:sz w:val="24"/>
          <w:szCs w:val="24"/>
        </w:rPr>
      </w:pPr>
      <m:oMath>
        <m:sSub>
          <m:sSubPr>
            <m:ctrlPr>
              <w:rPr>
                <w:rStyle w:val="Maintext"/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Style w:val="Maintext"/>
                <w:rFonts w:ascii="Cambria Math" w:hAnsi="Cambria Math"/>
                <w:color w:val="000000" w:themeColor="text1"/>
              </w:rPr>
              <m:t>x</m:t>
            </m:r>
          </m:e>
          <m:sub>
            <m:r>
              <m:rPr>
                <m:sty m:val="p"/>
              </m:rPr>
              <w:rPr>
                <w:rStyle w:val="Maintext"/>
                <w:rFonts w:ascii="Cambria Math" w:hAnsi="Cambria Math"/>
                <w:color w:val="000000" w:themeColor="text1"/>
              </w:rPr>
              <m:t>Csp</m:t>
            </m:r>
            <m:r>
              <w:rPr>
                <w:rStyle w:val="Maintext"/>
                <w:rFonts w:ascii="Cambria Math" w:hAnsi="Cambria Math"/>
                <w:color w:val="000000" w:themeColor="text1"/>
              </w:rPr>
              <m:t xml:space="preserve"> </m:t>
            </m:r>
          </m:sub>
        </m:sSub>
        <m:d>
          <m:dPr>
            <m:ctrlPr>
              <w:rPr>
                <w:rStyle w:val="Maintext"/>
                <w:rFonts w:ascii="Cambria Math" w:hAnsi="Cambria Math"/>
                <w:i/>
                <w:color w:val="000000" w:themeColor="text1"/>
              </w:rPr>
            </m:ctrlPr>
          </m:dPr>
          <m:e>
            <m:r>
              <w:rPr>
                <w:rStyle w:val="Maintext"/>
                <w:rFonts w:ascii="Cambria Math" w:hAnsi="Cambria Math"/>
                <w:color w:val="000000" w:themeColor="text1"/>
              </w:rPr>
              <m:t>f</m:t>
            </m:r>
          </m:e>
        </m:d>
        <m:r>
          <w:rPr>
            <w:rStyle w:val="Maintext"/>
            <w:rFonts w:ascii="Cambria Math" w:hAnsi="Cambria Math"/>
            <w:color w:val="000000" w:themeColor="text1"/>
          </w:rPr>
          <m:t>=</m:t>
        </m:r>
        <m:sSub>
          <m:sSubPr>
            <m:ctrlPr>
              <w:rPr>
                <w:rStyle w:val="Maintext"/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Style w:val="Maintext"/>
                <w:rFonts w:ascii="Cambria Math" w:hAnsi="Cambria Math"/>
                <w:color w:val="000000" w:themeColor="text1"/>
              </w:rPr>
              <m:t>l</m:t>
            </m:r>
          </m:e>
          <m:sub>
            <m:r>
              <w:rPr>
                <w:rStyle w:val="Maintext"/>
                <w:rFonts w:ascii="Cambria Math" w:hAnsi="Cambria Math"/>
                <w:color w:val="000000" w:themeColor="text1"/>
              </w:rPr>
              <m:t>0</m:t>
            </m:r>
          </m:sub>
        </m:sSub>
        <m:r>
          <m:rPr>
            <m:sty m:val="p"/>
          </m:rPr>
          <w:rPr>
            <w:rStyle w:val="Maintext"/>
            <w:rFonts w:ascii="Cambria Math" w:hAnsi="Cambria Math"/>
            <w:color w:val="000000" w:themeColor="text1"/>
          </w:rPr>
          <m:t>coth</m:t>
        </m:r>
        <m:r>
          <w:rPr>
            <w:rStyle w:val="Maintext"/>
            <w:rFonts w:ascii="Cambria Math" w:hAnsi="Cambria Math"/>
            <w:color w:val="000000" w:themeColor="text1"/>
          </w:rPr>
          <m:t>(</m:t>
        </m:r>
        <m:f>
          <m:fPr>
            <m:ctrlPr>
              <w:rPr>
                <w:rStyle w:val="Maintext"/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Style w:val="Maintext"/>
                <w:rFonts w:ascii="Cambria Math" w:hAnsi="Cambria Math"/>
                <w:color w:val="000000" w:themeColor="text1"/>
              </w:rPr>
              <m:t>f</m:t>
            </m:r>
            <m:sSub>
              <m:sSubPr>
                <m:ctrlPr>
                  <w:rPr>
                    <w:rStyle w:val="Maintext"/>
                    <w:rFonts w:ascii="Cambria Math" w:hAnsi="Cambria Math"/>
                    <w:i/>
                    <w:color w:val="000000" w:themeColor="text1"/>
                  </w:rPr>
                </m:ctrlPr>
              </m:sSubPr>
              <m:e>
                <m:r>
                  <w:rPr>
                    <w:rStyle w:val="Maintext"/>
                    <w:rFonts w:ascii="Cambria Math" w:hAnsi="Cambria Math"/>
                    <w:color w:val="000000" w:themeColor="text1"/>
                  </w:rPr>
                  <m:t>l</m:t>
                </m:r>
              </m:e>
              <m:sub>
                <m:r>
                  <w:rPr>
                    <w:rStyle w:val="Maintext"/>
                    <w:rFonts w:ascii="Cambria Math" w:hAnsi="Cambria Math"/>
                    <w:color w:val="000000" w:themeColor="text1"/>
                  </w:rPr>
                  <m:t>0</m:t>
                </m:r>
              </m:sub>
            </m:sSub>
          </m:num>
          <m:den>
            <m:sSub>
              <m:sSubPr>
                <m:ctrlPr>
                  <w:rPr>
                    <w:rStyle w:val="Maintext"/>
                    <w:rFonts w:ascii="Cambria Math" w:hAnsi="Cambria Math"/>
                    <w:i/>
                    <w:color w:val="000000" w:themeColor="text1"/>
                  </w:rPr>
                </m:ctrlPr>
              </m:sSubPr>
              <m:e>
                <m:r>
                  <w:rPr>
                    <w:rStyle w:val="Maintext"/>
                    <w:rFonts w:ascii="Cambria Math" w:hAnsi="Cambria Math"/>
                    <w:color w:val="000000" w:themeColor="text1"/>
                  </w:rPr>
                  <m:t>k</m:t>
                </m:r>
              </m:e>
              <m:sub>
                <m:r>
                  <m:rPr>
                    <m:sty m:val="p"/>
                  </m:rPr>
                  <w:rPr>
                    <w:rStyle w:val="Maintext"/>
                    <w:rFonts w:ascii="Cambria Math" w:hAnsi="Cambria Math"/>
                    <w:color w:val="000000" w:themeColor="text1"/>
                  </w:rPr>
                  <m:t>B</m:t>
                </m:r>
              </m:sub>
            </m:sSub>
            <m:r>
              <w:rPr>
                <w:rStyle w:val="Maintext"/>
                <w:rFonts w:ascii="Cambria Math" w:hAnsi="Cambria Math"/>
                <w:color w:val="000000" w:themeColor="text1"/>
              </w:rPr>
              <m:t>T</m:t>
            </m:r>
          </m:den>
        </m:f>
        <m:r>
          <w:rPr>
            <w:rStyle w:val="Maintext"/>
            <w:rFonts w:ascii="Cambria Math" w:hAnsi="Cambria Math"/>
            <w:color w:val="000000" w:themeColor="text1"/>
          </w:rPr>
          <m:t>)-</m:t>
        </m:r>
        <m:f>
          <m:fPr>
            <m:ctrlPr>
              <w:rPr>
                <w:rStyle w:val="Maintext"/>
                <w:rFonts w:ascii="Cambria Math" w:hAnsi="Cambria Math"/>
                <w:i/>
                <w:color w:val="000000" w:themeColor="text1"/>
              </w:rPr>
            </m:ctrlPr>
          </m:fPr>
          <m:num>
            <m:sSub>
              <m:sSubPr>
                <m:ctrlPr>
                  <w:rPr>
                    <w:rStyle w:val="Maintext"/>
                    <w:rFonts w:ascii="Cambria Math" w:hAnsi="Cambria Math"/>
                    <w:i/>
                    <w:color w:val="000000" w:themeColor="text1"/>
                  </w:rPr>
                </m:ctrlPr>
              </m:sSubPr>
              <m:e>
                <m:r>
                  <w:rPr>
                    <w:rStyle w:val="Maintext"/>
                    <w:rFonts w:ascii="Cambria Math" w:hAnsi="Cambria Math"/>
                    <w:color w:val="000000" w:themeColor="text1"/>
                  </w:rPr>
                  <m:t>k</m:t>
                </m:r>
              </m:e>
              <m:sub>
                <m:r>
                  <m:rPr>
                    <m:sty m:val="p"/>
                  </m:rPr>
                  <w:rPr>
                    <w:rStyle w:val="Maintext"/>
                    <w:rFonts w:ascii="Cambria Math" w:hAnsi="Cambria Math"/>
                    <w:color w:val="000000" w:themeColor="text1"/>
                  </w:rPr>
                  <m:t>B</m:t>
                </m:r>
              </m:sub>
            </m:sSub>
            <m:r>
              <w:rPr>
                <w:rStyle w:val="Maintext"/>
                <w:rFonts w:ascii="Cambria Math" w:hAnsi="Cambria Math"/>
                <w:color w:val="000000" w:themeColor="text1"/>
              </w:rPr>
              <m:t>T</m:t>
            </m:r>
          </m:num>
          <m:den>
            <m:r>
              <w:rPr>
                <w:rStyle w:val="Maintext"/>
                <w:rFonts w:ascii="Cambria Math" w:hAnsi="Cambria Math"/>
                <w:color w:val="000000" w:themeColor="text1"/>
              </w:rPr>
              <m:t>f</m:t>
            </m:r>
          </m:den>
        </m:f>
      </m:oMath>
      <w:r w:rsidR="00C45FA7">
        <w:rPr>
          <w:rFonts w:ascii="Arial" w:hAnsi="Arial" w:cs="Arial"/>
          <w:sz w:val="28"/>
          <w:szCs w:val="28"/>
        </w:rPr>
        <w:t xml:space="preserve"> </w:t>
      </w:r>
      <w:r w:rsidR="0057487D">
        <w:rPr>
          <w:rFonts w:ascii="Arial" w:hAnsi="Arial" w:cs="Arial"/>
          <w:sz w:val="28"/>
          <w:szCs w:val="28"/>
        </w:rPr>
        <w:t xml:space="preserve">   </w:t>
      </w:r>
      <w:r w:rsidR="005812CD" w:rsidRPr="00CD71F0">
        <w:rPr>
          <w:rFonts w:ascii="Arial" w:hAnsi="Arial" w:cs="Arial"/>
          <w:sz w:val="28"/>
          <w:szCs w:val="28"/>
        </w:rPr>
        <w:t xml:space="preserve"> </w:t>
      </w:r>
      <w:r w:rsidR="00BD1913" w:rsidRPr="00CD71F0">
        <w:rPr>
          <w:rFonts w:ascii="Arial" w:hAnsi="Arial" w:cs="Arial"/>
          <w:sz w:val="28"/>
          <w:szCs w:val="28"/>
        </w:rPr>
        <w:t xml:space="preserve">        </w:t>
      </w:r>
      <w:r w:rsidR="00BD1913" w:rsidRPr="00E17A39">
        <w:rPr>
          <w:rFonts w:ascii="Arial" w:hAnsi="Arial" w:cs="Arial"/>
          <w:sz w:val="24"/>
          <w:szCs w:val="24"/>
        </w:rPr>
        <w:t xml:space="preserve"> </w:t>
      </w:r>
      <w:r w:rsidR="00FA6C04" w:rsidRPr="00E17A39">
        <w:rPr>
          <w:rFonts w:ascii="Arial" w:hAnsi="Arial" w:cs="Arial"/>
          <w:sz w:val="24"/>
          <w:szCs w:val="24"/>
        </w:rPr>
        <w:t xml:space="preserve">  </w:t>
      </w:r>
      <w:r w:rsidR="005812CD" w:rsidRPr="00E17A39">
        <w:rPr>
          <w:rFonts w:ascii="Arial" w:hAnsi="Arial" w:cs="Arial"/>
          <w:sz w:val="24"/>
          <w:szCs w:val="24"/>
        </w:rPr>
        <w:t>(5)</w:t>
      </w:r>
    </w:p>
    <w:p w14:paraId="21B962E2" w14:textId="1FC3AEF6" w:rsidR="00CD71F0" w:rsidRPr="00CD71F0" w:rsidRDefault="00DC664C" w:rsidP="0034592B">
      <w:pPr>
        <w:spacing w:line="360" w:lineRule="auto"/>
        <w:rPr>
          <w:rFonts w:ascii="Arial" w:hAnsi="Arial" w:cs="Arial"/>
          <w:sz w:val="24"/>
          <w:szCs w:val="24"/>
        </w:rPr>
      </w:pPr>
      <w:r w:rsidRPr="00CD71F0">
        <w:rPr>
          <w:rFonts w:ascii="Arial" w:hAnsi="Arial" w:cs="Arial"/>
          <w:sz w:val="24"/>
          <w:szCs w:val="24"/>
        </w:rPr>
        <w:t>W</w:t>
      </w:r>
      <w:r w:rsidR="00E002E5" w:rsidRPr="00CD71F0">
        <w:rPr>
          <w:rFonts w:ascii="Arial" w:hAnsi="Arial" w:cs="Arial"/>
          <w:sz w:val="24"/>
          <w:szCs w:val="24"/>
        </w:rPr>
        <w:t>here</w:t>
      </w:r>
      <w:r>
        <w:rPr>
          <w:rFonts w:ascii="Arial" w:hAnsi="Arial" w:cs="Arial"/>
          <w:sz w:val="24"/>
          <w:szCs w:val="24"/>
        </w:rPr>
        <w:t xml:space="preserve"> </w:t>
      </w:r>
      <m:oMath>
        <m:sSub>
          <m:sSubPr>
            <m:ctrlPr>
              <w:rPr>
                <w:rStyle w:val="Maintext"/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Style w:val="Maintext"/>
                <w:rFonts w:ascii="Cambria Math" w:hAnsi="Cambria Math"/>
                <w:color w:val="000000" w:themeColor="text1"/>
              </w:rPr>
              <m:t>l</m:t>
            </m:r>
          </m:e>
          <m:sub>
            <m:r>
              <w:rPr>
                <w:rStyle w:val="Maintext"/>
                <w:rFonts w:ascii="Cambria Math" w:hAnsi="Cambria Math"/>
                <w:color w:val="000000" w:themeColor="text1"/>
              </w:rPr>
              <m:t>0</m:t>
            </m:r>
          </m:sub>
        </m:sSub>
      </m:oMath>
      <w:r w:rsidR="00E002E5" w:rsidRPr="00CD71F0">
        <w:rPr>
          <w:rFonts w:ascii="Arial" w:hAnsi="Arial" w:cs="Arial"/>
          <w:sz w:val="24"/>
          <w:szCs w:val="24"/>
        </w:rPr>
        <w:t xml:space="preserve"> donates the end-to-end distance of Csp on the basis of the crystal structure of Csp (PDB: 1G6P).</w:t>
      </w:r>
    </w:p>
    <w:p w14:paraId="08EED1EF" w14:textId="77777777" w:rsidR="00E002E5" w:rsidRPr="00CD71F0" w:rsidRDefault="00E002E5" w:rsidP="0034592B">
      <w:pPr>
        <w:spacing w:line="360" w:lineRule="auto"/>
        <w:ind w:firstLineChars="150" w:firstLine="360"/>
        <w:rPr>
          <w:rFonts w:ascii="Arial" w:hAnsi="Arial" w:cs="Arial"/>
          <w:sz w:val="24"/>
          <w:szCs w:val="24"/>
        </w:rPr>
      </w:pPr>
      <w:r w:rsidRPr="00CD71F0">
        <w:rPr>
          <w:rFonts w:ascii="Arial" w:hAnsi="Arial" w:cs="Arial"/>
          <w:sz w:val="24"/>
          <w:szCs w:val="24"/>
        </w:rPr>
        <w:t>Unfolded peptide is modeled as a worm-like chain (WLC) whose force-extension curve is given by:</w:t>
      </w:r>
    </w:p>
    <w:p w14:paraId="736CD9A4" w14:textId="46245313" w:rsidR="00E002E5" w:rsidRPr="00CD71F0" w:rsidRDefault="00BA13C3" w:rsidP="00103385">
      <w:pPr>
        <w:ind w:firstLineChars="50" w:firstLine="140"/>
        <w:jc w:val="right"/>
        <w:rPr>
          <w:rFonts w:ascii="Arial" w:hAnsi="Arial" w:cs="Arial"/>
          <w:sz w:val="28"/>
          <w:szCs w:val="28"/>
        </w:rPr>
      </w:pPr>
      <m:oMath>
        <m:f>
          <m:fPr>
            <m:ctrlPr>
              <w:rPr>
                <w:rStyle w:val="Maintext"/>
                <w:rFonts w:ascii="Cambria Math" w:hAnsi="Cambria Math"/>
                <w:color w:val="000000" w:themeColor="text1"/>
                <w:sz w:val="28"/>
                <w:szCs w:val="28"/>
              </w:rPr>
            </m:ctrlPr>
          </m:fPr>
          <m:num>
            <m:r>
              <w:rPr>
                <w:rStyle w:val="Maintext"/>
                <w:rFonts w:ascii="Cambria Math" w:hAnsi="Cambria Math"/>
                <w:color w:val="000000" w:themeColor="text1"/>
                <w:sz w:val="28"/>
                <w:szCs w:val="28"/>
              </w:rPr>
              <m:t>fA</m:t>
            </m:r>
          </m:num>
          <m:den>
            <m:sSub>
              <m:sSubPr>
                <m:ctrlPr>
                  <w:rPr>
                    <w:rStyle w:val="Maintext"/>
                    <w:rFonts w:ascii="Cambria Math" w:hAnsi="Cambria Math"/>
                    <w:i/>
                    <w:color w:val="000000" w:themeColor="text1"/>
                    <w:sz w:val="28"/>
                    <w:szCs w:val="28"/>
                  </w:rPr>
                </m:ctrlPr>
              </m:sSubPr>
              <m:e>
                <m:r>
                  <w:rPr>
                    <w:rStyle w:val="Maintext"/>
                    <w:rFonts w:ascii="Cambria Math" w:hAnsi="Cambria Math"/>
                    <w:color w:val="000000" w:themeColor="text1"/>
                    <w:sz w:val="28"/>
                    <w:szCs w:val="28"/>
                  </w:rPr>
                  <m:t>k</m:t>
                </m:r>
              </m:e>
              <m:sub>
                <m:r>
                  <w:rPr>
                    <w:rStyle w:val="Maintext"/>
                    <w:rFonts w:ascii="Cambria Math" w:hAnsi="Cambria Math"/>
                    <w:color w:val="000000" w:themeColor="text1"/>
                    <w:sz w:val="28"/>
                    <w:szCs w:val="28"/>
                  </w:rPr>
                  <m:t>B</m:t>
                </m:r>
              </m:sub>
            </m:sSub>
            <m:r>
              <w:rPr>
                <w:rStyle w:val="Maintext"/>
                <w:rFonts w:ascii="Cambria Math" w:hAnsi="Cambria Math"/>
                <w:color w:val="000000" w:themeColor="text1"/>
                <w:sz w:val="28"/>
                <w:szCs w:val="28"/>
              </w:rPr>
              <m:t>T</m:t>
            </m:r>
          </m:den>
        </m:f>
        <m:r>
          <w:rPr>
            <w:rStyle w:val="Maintext"/>
            <w:rFonts w:ascii="Cambria Math" w:hAnsi="Cambria Math"/>
            <w:color w:val="000000" w:themeColor="text1"/>
            <w:sz w:val="28"/>
            <w:szCs w:val="28"/>
          </w:rPr>
          <m:t xml:space="preserve"> = </m:t>
        </m:r>
        <m:f>
          <m:fPr>
            <m:ctrlPr>
              <w:rPr>
                <w:rStyle w:val="Maintext"/>
                <w:rFonts w:ascii="Cambria Math" w:hAnsi="Cambria Math"/>
                <w:i/>
                <w:color w:val="000000" w:themeColor="text1"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Style w:val="Maintext"/>
                    <w:rFonts w:ascii="Cambria Math" w:hAnsi="Cambria Math"/>
                    <w:i/>
                    <w:color w:val="000000" w:themeColor="text1"/>
                    <w:sz w:val="28"/>
                    <w:szCs w:val="28"/>
                  </w:rPr>
                </m:ctrlPr>
              </m:sSubPr>
              <m:e>
                <m:r>
                  <w:rPr>
                    <w:rStyle w:val="Maintext"/>
                    <w:rFonts w:ascii="Cambria Math" w:hAnsi="Cambria Math"/>
                    <w:color w:val="000000" w:themeColor="text1"/>
                    <w:sz w:val="28"/>
                    <w:szCs w:val="28"/>
                  </w:rPr>
                  <m:t>x</m:t>
                </m:r>
              </m:e>
              <m:sub>
                <m:r>
                  <m:rPr>
                    <m:sty m:val="p"/>
                  </m:rPr>
                  <w:rPr>
                    <w:rStyle w:val="Maintext"/>
                    <w:rFonts w:ascii="Cambria Math" w:hAnsi="Cambria Math"/>
                    <w:color w:val="000000" w:themeColor="text1"/>
                    <w:sz w:val="28"/>
                    <w:szCs w:val="28"/>
                  </w:rPr>
                  <m:t>chain</m:t>
                </m:r>
                <m:r>
                  <w:rPr>
                    <w:rStyle w:val="Maintext"/>
                    <w:rFonts w:ascii="Cambria Math" w:hAnsi="Cambria Math"/>
                    <w:color w:val="000000" w:themeColor="text1"/>
                    <w:sz w:val="28"/>
                    <w:szCs w:val="28"/>
                  </w:rPr>
                  <m:t xml:space="preserve">  </m:t>
                </m:r>
              </m:sub>
            </m:sSub>
          </m:num>
          <m:den>
            <m:r>
              <w:rPr>
                <w:rStyle w:val="Maintext"/>
                <w:rFonts w:ascii="Cambria Math" w:hAnsi="Cambria Math"/>
                <w:color w:val="000000" w:themeColor="text1"/>
                <w:sz w:val="28"/>
                <w:szCs w:val="28"/>
              </w:rPr>
              <m:t xml:space="preserve">L </m:t>
            </m:r>
          </m:den>
        </m:f>
        <m:r>
          <w:rPr>
            <w:rStyle w:val="Maintext"/>
            <w:rFonts w:ascii="Cambria Math" w:hAnsi="Cambria Math"/>
            <w:color w:val="000000" w:themeColor="text1"/>
            <w:sz w:val="28"/>
            <w:szCs w:val="28"/>
          </w:rPr>
          <m:t>+</m:t>
        </m:r>
        <m:f>
          <m:fPr>
            <m:ctrlPr>
              <w:rPr>
                <w:rStyle w:val="Maintext"/>
                <w:rFonts w:ascii="Cambria Math" w:hAnsi="Cambria Math"/>
                <w:i/>
                <w:color w:val="000000" w:themeColor="text1"/>
                <w:sz w:val="28"/>
                <w:szCs w:val="28"/>
              </w:rPr>
            </m:ctrlPr>
          </m:fPr>
          <m:num>
            <m:r>
              <w:rPr>
                <w:rStyle w:val="Maintext"/>
                <w:rFonts w:ascii="Cambria Math" w:hAnsi="Cambria Math"/>
                <w:color w:val="000000" w:themeColor="text1"/>
                <w:sz w:val="28"/>
                <w:szCs w:val="28"/>
              </w:rPr>
              <m:t>1</m:t>
            </m:r>
          </m:num>
          <m:den>
            <m:sSup>
              <m:sSupPr>
                <m:ctrlPr>
                  <w:rPr>
                    <w:rStyle w:val="Maintext"/>
                    <w:rFonts w:ascii="Cambria Math" w:hAnsi="Cambria Math"/>
                    <w:i/>
                    <w:color w:val="000000" w:themeColor="text1"/>
                    <w:sz w:val="28"/>
                    <w:szCs w:val="28"/>
                  </w:rPr>
                </m:ctrlPr>
              </m:sSupPr>
              <m:e>
                <m:r>
                  <w:rPr>
                    <w:rStyle w:val="Maintext"/>
                    <w:rFonts w:ascii="Cambria Math" w:hAnsi="Cambria Math"/>
                    <w:color w:val="000000" w:themeColor="text1"/>
                    <w:sz w:val="28"/>
                    <w:szCs w:val="28"/>
                  </w:rPr>
                  <m:t>4(1-</m:t>
                </m:r>
                <m:sSub>
                  <m:sSubPr>
                    <m:ctrlPr>
                      <w:rPr>
                        <w:rStyle w:val="Maintext"/>
                        <w:rFonts w:ascii="Cambria Math" w:hAnsi="Cambria Math"/>
                        <w:i/>
                        <w:color w:val="000000" w:themeColor="text1"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Style w:val="Maintext"/>
                        <w:rFonts w:ascii="Cambria Math" w:hAnsi="Cambria Math"/>
                        <w:color w:val="000000" w:themeColor="text1"/>
                        <w:sz w:val="28"/>
                        <w:szCs w:val="28"/>
                      </w:rPr>
                      <m:t>x</m:t>
                    </m:r>
                  </m:e>
                  <m:sub>
                    <m:r>
                      <m:rPr>
                        <m:sty m:val="p"/>
                      </m:rPr>
                      <w:rPr>
                        <w:rStyle w:val="Maintext"/>
                        <w:rFonts w:ascii="Cambria Math" w:hAnsi="Cambria Math"/>
                        <w:color w:val="000000" w:themeColor="text1"/>
                        <w:sz w:val="28"/>
                        <w:szCs w:val="28"/>
                      </w:rPr>
                      <m:t>chain</m:t>
                    </m:r>
                  </m:sub>
                </m:sSub>
                <m:r>
                  <w:rPr>
                    <w:rStyle w:val="Maintext"/>
                    <w:rFonts w:ascii="Cambria Math" w:hAnsi="Cambria Math"/>
                    <w:color w:val="000000" w:themeColor="text1"/>
                    <w:sz w:val="28"/>
                    <w:szCs w:val="28"/>
                  </w:rPr>
                  <m:t>/L)</m:t>
                </m:r>
              </m:e>
              <m:sup>
                <m:r>
                  <w:rPr>
                    <w:rStyle w:val="Maintext"/>
                    <w:rFonts w:ascii="Cambria Math" w:hAnsi="Cambria Math"/>
                    <w:color w:val="000000" w:themeColor="text1"/>
                    <w:sz w:val="28"/>
                    <w:szCs w:val="28"/>
                  </w:rPr>
                  <m:t>2</m:t>
                </m:r>
              </m:sup>
            </m:sSup>
          </m:den>
        </m:f>
        <m:r>
          <w:rPr>
            <w:rStyle w:val="Maintext"/>
            <w:rFonts w:ascii="Cambria Math" w:hAnsi="Cambria Math"/>
            <w:color w:val="000000" w:themeColor="text1"/>
            <w:sz w:val="28"/>
            <w:szCs w:val="28"/>
          </w:rPr>
          <m:t>-</m:t>
        </m:r>
        <m:f>
          <m:fPr>
            <m:ctrlPr>
              <w:rPr>
                <w:rStyle w:val="Maintext"/>
                <w:rFonts w:ascii="Cambria Math" w:hAnsi="Cambria Math"/>
                <w:i/>
                <w:color w:val="000000" w:themeColor="text1"/>
                <w:sz w:val="28"/>
                <w:szCs w:val="28"/>
              </w:rPr>
            </m:ctrlPr>
          </m:fPr>
          <m:num>
            <m:r>
              <w:rPr>
                <w:rStyle w:val="Maintext"/>
                <w:rFonts w:ascii="Cambria Math" w:hAnsi="Cambria Math"/>
                <w:color w:val="000000" w:themeColor="text1"/>
                <w:sz w:val="28"/>
                <w:szCs w:val="28"/>
              </w:rPr>
              <m:t>1</m:t>
            </m:r>
          </m:num>
          <m:den>
            <m:r>
              <w:rPr>
                <w:rStyle w:val="Maintext"/>
                <w:rFonts w:ascii="Cambria Math" w:hAnsi="Cambria Math"/>
                <w:color w:val="000000" w:themeColor="text1"/>
                <w:sz w:val="28"/>
                <w:szCs w:val="28"/>
              </w:rPr>
              <m:t>4</m:t>
            </m:r>
          </m:den>
        </m:f>
      </m:oMath>
      <w:r w:rsidR="0073751D">
        <w:rPr>
          <w:rStyle w:val="Maintext"/>
          <w:rFonts w:ascii="Arial" w:hAnsi="Arial" w:cs="Arial" w:hint="eastAsia"/>
          <w:color w:val="FF0000"/>
        </w:rPr>
        <w:t xml:space="preserve"> </w:t>
      </w:r>
      <w:r w:rsidR="0073751D">
        <w:rPr>
          <w:rStyle w:val="Maintext"/>
          <w:rFonts w:ascii="Arial" w:hAnsi="Arial" w:cs="Arial"/>
          <w:color w:val="FF0000"/>
        </w:rPr>
        <w:t xml:space="preserve">   </w:t>
      </w:r>
      <w:r w:rsidR="00103385">
        <w:rPr>
          <w:rFonts w:ascii="Arial" w:hAnsi="Arial" w:cs="Arial"/>
          <w:sz w:val="28"/>
          <w:szCs w:val="28"/>
        </w:rPr>
        <w:t xml:space="preserve">  </w:t>
      </w:r>
      <w:r w:rsidR="00BD1913" w:rsidRPr="00CD71F0">
        <w:rPr>
          <w:rFonts w:ascii="Arial" w:hAnsi="Arial" w:cs="Arial"/>
          <w:sz w:val="28"/>
          <w:szCs w:val="28"/>
        </w:rPr>
        <w:t xml:space="preserve">  </w:t>
      </w:r>
      <w:r w:rsidR="005812CD" w:rsidRPr="00CD71F0">
        <w:rPr>
          <w:rFonts w:ascii="Arial" w:hAnsi="Arial" w:cs="Arial"/>
          <w:sz w:val="28"/>
          <w:szCs w:val="28"/>
        </w:rPr>
        <w:t xml:space="preserve">  </w:t>
      </w:r>
      <w:r w:rsidR="00103385">
        <w:rPr>
          <w:rFonts w:ascii="Arial" w:hAnsi="Arial" w:cs="Arial"/>
          <w:sz w:val="28"/>
          <w:szCs w:val="28"/>
        </w:rPr>
        <w:t xml:space="preserve"> </w:t>
      </w:r>
      <w:r w:rsidR="00D31426" w:rsidRPr="00CD71F0">
        <w:rPr>
          <w:rFonts w:ascii="Arial" w:hAnsi="Arial" w:cs="Arial"/>
          <w:sz w:val="28"/>
          <w:szCs w:val="28"/>
        </w:rPr>
        <w:t xml:space="preserve">  </w:t>
      </w:r>
      <w:r w:rsidR="00D31426" w:rsidRPr="00E17A39">
        <w:rPr>
          <w:rFonts w:ascii="Arial" w:hAnsi="Arial" w:cs="Arial"/>
          <w:sz w:val="24"/>
          <w:szCs w:val="24"/>
        </w:rPr>
        <w:t xml:space="preserve"> </w:t>
      </w:r>
      <w:r w:rsidR="005812CD" w:rsidRPr="00E17A39">
        <w:rPr>
          <w:rFonts w:ascii="Arial" w:hAnsi="Arial" w:cs="Arial"/>
          <w:sz w:val="24"/>
          <w:szCs w:val="24"/>
        </w:rPr>
        <w:t xml:space="preserve"> (6)</w:t>
      </w:r>
    </w:p>
    <w:p w14:paraId="5E842053" w14:textId="311BCC2A" w:rsidR="00E002E5" w:rsidRPr="004C49CA" w:rsidRDefault="00E002E5" w:rsidP="0034592B">
      <w:pPr>
        <w:spacing w:line="360" w:lineRule="auto"/>
        <w:rPr>
          <w:rFonts w:ascii="Arial" w:hAnsi="Arial" w:cs="Arial"/>
          <w:sz w:val="24"/>
          <w:szCs w:val="24"/>
        </w:rPr>
      </w:pPr>
      <w:r w:rsidRPr="004C49CA">
        <w:rPr>
          <w:rFonts w:ascii="Arial" w:hAnsi="Arial" w:cs="Arial"/>
          <w:sz w:val="24"/>
          <w:szCs w:val="24"/>
        </w:rPr>
        <w:t xml:space="preserve">where A denotes the persistence length, </w:t>
      </w:r>
      <m:oMath>
        <m:sSub>
          <m:sSubPr>
            <m:ctrlPr>
              <w:rPr>
                <w:rStyle w:val="Maintext"/>
                <w:rFonts w:ascii="Cambria Math" w:hAnsi="Cambria Math"/>
                <w:i/>
                <w:color w:val="000000" w:themeColor="text1"/>
                <w:szCs w:val="24"/>
              </w:rPr>
            </m:ctrlPr>
          </m:sSubPr>
          <m:e>
            <m:r>
              <w:rPr>
                <w:rStyle w:val="Maintext"/>
                <w:rFonts w:ascii="Cambria Math" w:hAnsi="Cambria Math"/>
                <w:color w:val="000000" w:themeColor="text1"/>
                <w:szCs w:val="24"/>
              </w:rPr>
              <m:t>x</m:t>
            </m:r>
          </m:e>
          <m:sub>
            <m:r>
              <m:rPr>
                <m:sty m:val="p"/>
              </m:rPr>
              <w:rPr>
                <w:rStyle w:val="Maintext"/>
                <w:rFonts w:ascii="Cambria Math" w:hAnsi="Cambria Math"/>
                <w:color w:val="000000" w:themeColor="text1"/>
                <w:szCs w:val="24"/>
              </w:rPr>
              <m:t>chain</m:t>
            </m:r>
            <m:r>
              <w:rPr>
                <w:rStyle w:val="Maintext"/>
                <w:rFonts w:ascii="Cambria Math" w:hAnsi="Cambria Math"/>
                <w:color w:val="000000" w:themeColor="text1"/>
                <w:szCs w:val="24"/>
              </w:rPr>
              <m:t xml:space="preserve"> </m:t>
            </m:r>
          </m:sub>
        </m:sSub>
      </m:oMath>
      <w:r w:rsidRPr="004C49CA">
        <w:rPr>
          <w:rFonts w:ascii="Arial" w:hAnsi="Arial" w:cs="Arial"/>
          <w:sz w:val="24"/>
          <w:szCs w:val="24"/>
        </w:rPr>
        <w:t xml:space="preserve"> the extension, and L the contour length of peptide. Force-dependent extension</w:t>
      </w:r>
      <m:oMath>
        <m:r>
          <m:rPr>
            <m:sty m:val="p"/>
          </m:rPr>
          <w:rPr>
            <w:rFonts w:ascii="Cambria Math" w:hAnsi="Cambria Math" w:cs="Arial"/>
            <w:sz w:val="24"/>
            <w:szCs w:val="24"/>
          </w:rPr>
          <m:t xml:space="preserve"> </m:t>
        </m:r>
        <m:sSub>
          <m:sSubPr>
            <m:ctrlPr>
              <w:rPr>
                <w:rStyle w:val="Maintext"/>
                <w:rFonts w:ascii="Cambria Math" w:hAnsi="Cambria Math"/>
                <w:i/>
                <w:color w:val="000000" w:themeColor="text1"/>
                <w:szCs w:val="24"/>
              </w:rPr>
            </m:ctrlPr>
          </m:sSubPr>
          <m:e>
            <m:r>
              <w:rPr>
                <w:rStyle w:val="Maintext"/>
                <w:rFonts w:ascii="Cambria Math" w:hAnsi="Cambria Math"/>
                <w:color w:val="000000" w:themeColor="text1"/>
                <w:szCs w:val="24"/>
              </w:rPr>
              <m:t>x</m:t>
            </m:r>
          </m:e>
          <m:sub>
            <m:r>
              <m:rPr>
                <m:sty m:val="p"/>
              </m:rPr>
              <w:rPr>
                <w:rStyle w:val="Maintext"/>
                <w:rFonts w:ascii="Cambria Math" w:hAnsi="Cambria Math"/>
                <w:color w:val="000000" w:themeColor="text1"/>
                <w:szCs w:val="24"/>
              </w:rPr>
              <m:t>chain</m:t>
            </m:r>
            <m:r>
              <w:rPr>
                <w:rStyle w:val="Maintext"/>
                <w:rFonts w:ascii="Cambria Math" w:hAnsi="Cambria Math"/>
                <w:color w:val="000000" w:themeColor="text1"/>
                <w:szCs w:val="24"/>
              </w:rPr>
              <m:t xml:space="preserve"> </m:t>
            </m:r>
          </m:sub>
        </m:sSub>
        <m:d>
          <m:dPr>
            <m:ctrlPr>
              <w:rPr>
                <w:rStyle w:val="Maintext"/>
                <w:rFonts w:ascii="Cambria Math" w:hAnsi="Cambria Math"/>
                <w:i/>
                <w:color w:val="000000" w:themeColor="text1"/>
                <w:szCs w:val="24"/>
              </w:rPr>
            </m:ctrlPr>
          </m:dPr>
          <m:e>
            <m:r>
              <w:rPr>
                <w:rStyle w:val="Maintext"/>
                <w:rFonts w:ascii="Cambria Math" w:hAnsi="Cambria Math"/>
                <w:color w:val="000000" w:themeColor="text1"/>
                <w:szCs w:val="24"/>
              </w:rPr>
              <m:t>f</m:t>
            </m:r>
          </m:e>
        </m:d>
      </m:oMath>
      <w:r w:rsidRPr="004C49CA">
        <w:rPr>
          <w:rFonts w:ascii="Arial" w:hAnsi="Arial" w:cs="Arial"/>
          <w:sz w:val="24"/>
          <w:szCs w:val="24"/>
        </w:rPr>
        <w:t xml:space="preserve"> is derived by inverse function of </w:t>
      </w:r>
      <w:r w:rsidR="008B378E">
        <w:rPr>
          <w:rFonts w:ascii="Arial" w:hAnsi="Arial" w:cs="Arial"/>
          <w:sz w:val="24"/>
          <w:szCs w:val="24"/>
        </w:rPr>
        <w:t>E</w:t>
      </w:r>
      <w:r w:rsidRPr="004C49CA">
        <w:rPr>
          <w:rFonts w:ascii="Arial" w:hAnsi="Arial" w:cs="Arial"/>
          <w:sz w:val="24"/>
          <w:szCs w:val="24"/>
        </w:rPr>
        <w:t>q.</w:t>
      </w:r>
      <w:r w:rsidR="008B378E">
        <w:rPr>
          <w:rFonts w:ascii="Arial" w:hAnsi="Arial" w:cs="Arial"/>
          <w:sz w:val="24"/>
          <w:szCs w:val="24"/>
        </w:rPr>
        <w:t xml:space="preserve"> </w:t>
      </w:r>
      <w:r w:rsidR="008B378E">
        <w:rPr>
          <w:rFonts w:ascii="Arial" w:hAnsi="Arial" w:cs="Arial" w:hint="eastAsia"/>
          <w:sz w:val="24"/>
          <w:szCs w:val="24"/>
        </w:rPr>
        <w:t>(</w:t>
      </w:r>
      <w:r w:rsidR="00BD1913" w:rsidRPr="004C49CA">
        <w:rPr>
          <w:rFonts w:ascii="Arial" w:hAnsi="Arial" w:cs="Arial"/>
          <w:sz w:val="24"/>
          <w:szCs w:val="24"/>
        </w:rPr>
        <w:t>6</w:t>
      </w:r>
      <w:r w:rsidR="008B378E">
        <w:rPr>
          <w:rFonts w:ascii="Arial" w:hAnsi="Arial" w:cs="Arial"/>
          <w:sz w:val="24"/>
          <w:szCs w:val="24"/>
        </w:rPr>
        <w:t>)</w:t>
      </w:r>
      <w:r w:rsidRPr="004C49CA">
        <w:rPr>
          <w:rFonts w:ascii="Arial" w:hAnsi="Arial" w:cs="Arial"/>
          <w:sz w:val="24"/>
          <w:szCs w:val="24"/>
        </w:rPr>
        <w:t>.</w:t>
      </w:r>
      <w:r w:rsidR="00FD7167" w:rsidRPr="004C49CA">
        <w:rPr>
          <w:rFonts w:ascii="Arial" w:hAnsi="Arial" w:cs="Arial"/>
          <w:sz w:val="24"/>
          <w:szCs w:val="24"/>
        </w:rPr>
        <w:t xml:space="preserve"> </w:t>
      </w:r>
      <w:r w:rsidRPr="004C49CA">
        <w:rPr>
          <w:rFonts w:ascii="Arial" w:hAnsi="Arial" w:cs="Arial"/>
          <w:sz w:val="24"/>
          <w:szCs w:val="24"/>
        </w:rPr>
        <w:t xml:space="preserve">Unfolding and folding </w:t>
      </w:r>
      <w:proofErr w:type="spellStart"/>
      <w:r w:rsidRPr="004C49CA">
        <w:rPr>
          <w:rFonts w:ascii="Arial" w:hAnsi="Arial" w:cs="Arial"/>
          <w:sz w:val="24"/>
          <w:szCs w:val="24"/>
        </w:rPr>
        <w:t>stepsize</w:t>
      </w:r>
      <w:proofErr w:type="spellEnd"/>
      <w:r w:rsidRPr="004C49CA">
        <w:rPr>
          <w:rFonts w:ascii="Arial" w:hAnsi="Arial" w:cs="Arial"/>
          <w:sz w:val="24"/>
          <w:szCs w:val="24"/>
        </w:rPr>
        <w:t xml:space="preserve"> is dependent on force: </w:t>
      </w:r>
      <m:oMath>
        <m:sSub>
          <m:sSubPr>
            <m:ctrlPr>
              <w:rPr>
                <w:rStyle w:val="Maintext"/>
                <w:rFonts w:ascii="Cambria Math" w:hAnsi="Cambria Math"/>
                <w:i/>
                <w:color w:val="000000" w:themeColor="text1"/>
                <w:szCs w:val="24"/>
              </w:rPr>
            </m:ctrlPr>
          </m:sSubPr>
          <m:e>
            <m:r>
              <w:rPr>
                <w:rStyle w:val="Maintext"/>
                <w:rFonts w:ascii="Cambria Math" w:hAnsi="Cambria Math"/>
                <w:szCs w:val="24"/>
              </w:rPr>
              <m:t>Δx</m:t>
            </m:r>
            <m:d>
              <m:dPr>
                <m:ctrlPr>
                  <w:rPr>
                    <w:rStyle w:val="Maintext"/>
                    <w:rFonts w:ascii="Cambria Math" w:hAnsi="Cambria Math"/>
                    <w:i/>
                    <w:szCs w:val="24"/>
                  </w:rPr>
                </m:ctrlPr>
              </m:dPr>
              <m:e>
                <m:r>
                  <w:rPr>
                    <w:rStyle w:val="Maintext"/>
                    <w:rFonts w:ascii="Cambria Math" w:hAnsi="Cambria Math"/>
                    <w:szCs w:val="24"/>
                  </w:rPr>
                  <m:t>f</m:t>
                </m:r>
              </m:e>
            </m:d>
            <m:r>
              <w:rPr>
                <w:rStyle w:val="Maintext"/>
                <w:rFonts w:ascii="Cambria Math" w:hAnsi="Cambria Math"/>
                <w:color w:val="000000" w:themeColor="text1"/>
                <w:szCs w:val="24"/>
              </w:rPr>
              <m:t>=</m:t>
            </m:r>
            <m:sSub>
              <m:sSubPr>
                <m:ctrlPr>
                  <w:rPr>
                    <w:rStyle w:val="Maintext"/>
                    <w:rFonts w:ascii="Cambria Math" w:hAnsi="Cambria Math"/>
                    <w:i/>
                    <w:color w:val="000000" w:themeColor="text1"/>
                    <w:szCs w:val="24"/>
                  </w:rPr>
                </m:ctrlPr>
              </m:sSubPr>
              <m:e>
                <m:r>
                  <w:rPr>
                    <w:rStyle w:val="Maintext"/>
                    <w:rFonts w:ascii="Cambria Math" w:hAnsi="Cambria Math"/>
                    <w:color w:val="000000" w:themeColor="text1"/>
                    <w:szCs w:val="24"/>
                  </w:rPr>
                  <m:t>x</m:t>
                </m:r>
              </m:e>
              <m:sub>
                <m:r>
                  <m:rPr>
                    <m:sty m:val="p"/>
                  </m:rPr>
                  <w:rPr>
                    <w:rStyle w:val="Maintext"/>
                    <w:rFonts w:ascii="Cambria Math" w:hAnsi="Cambria Math"/>
                    <w:color w:val="000000" w:themeColor="text1"/>
                    <w:szCs w:val="24"/>
                  </w:rPr>
                  <m:t>chain</m:t>
                </m:r>
                <m:r>
                  <w:rPr>
                    <w:rStyle w:val="Maintext"/>
                    <w:rFonts w:ascii="Cambria Math" w:hAnsi="Cambria Math"/>
                    <w:color w:val="000000" w:themeColor="text1"/>
                    <w:szCs w:val="24"/>
                  </w:rPr>
                  <m:t xml:space="preserve"> </m:t>
                </m:r>
              </m:sub>
            </m:sSub>
            <m:d>
              <m:dPr>
                <m:ctrlPr>
                  <w:rPr>
                    <w:rStyle w:val="Maintext"/>
                    <w:rFonts w:ascii="Cambria Math" w:hAnsi="Cambria Math"/>
                    <w:i/>
                    <w:color w:val="000000" w:themeColor="text1"/>
                    <w:szCs w:val="24"/>
                  </w:rPr>
                </m:ctrlPr>
              </m:dPr>
              <m:e>
                <m:r>
                  <w:rPr>
                    <w:rStyle w:val="Maintext"/>
                    <w:rFonts w:ascii="Cambria Math" w:hAnsi="Cambria Math"/>
                    <w:color w:val="000000" w:themeColor="text1"/>
                    <w:szCs w:val="24"/>
                  </w:rPr>
                  <m:t>f</m:t>
                </m:r>
              </m:e>
            </m:d>
            <m:r>
              <w:rPr>
                <w:rStyle w:val="Maintext"/>
                <w:rFonts w:ascii="Cambria Math" w:hAnsi="Cambria Math"/>
                <w:color w:val="000000" w:themeColor="text1"/>
                <w:szCs w:val="24"/>
              </w:rPr>
              <m:t>-x</m:t>
            </m:r>
          </m:e>
          <m:sub>
            <m:r>
              <m:rPr>
                <m:sty m:val="p"/>
              </m:rPr>
              <w:rPr>
                <w:rStyle w:val="Maintext"/>
                <w:rFonts w:ascii="Cambria Math" w:hAnsi="Cambria Math"/>
                <w:color w:val="000000" w:themeColor="text1"/>
                <w:szCs w:val="24"/>
              </w:rPr>
              <m:t>Csp</m:t>
            </m:r>
            <m:r>
              <w:rPr>
                <w:rStyle w:val="Maintext"/>
                <w:rFonts w:ascii="Cambria Math" w:hAnsi="Cambria Math"/>
                <w:color w:val="000000" w:themeColor="text1"/>
                <w:szCs w:val="24"/>
              </w:rPr>
              <m:t xml:space="preserve"> </m:t>
            </m:r>
          </m:sub>
        </m:sSub>
        <m:d>
          <m:dPr>
            <m:ctrlPr>
              <w:rPr>
                <w:rStyle w:val="Maintext"/>
                <w:rFonts w:ascii="Cambria Math" w:hAnsi="Cambria Math"/>
                <w:i/>
                <w:color w:val="000000" w:themeColor="text1"/>
                <w:szCs w:val="24"/>
              </w:rPr>
            </m:ctrlPr>
          </m:dPr>
          <m:e>
            <m:r>
              <w:rPr>
                <w:rStyle w:val="Maintext"/>
                <w:rFonts w:ascii="Cambria Math" w:hAnsi="Cambria Math"/>
                <w:color w:val="000000" w:themeColor="text1"/>
                <w:szCs w:val="24"/>
              </w:rPr>
              <m:t>f</m:t>
            </m:r>
          </m:e>
        </m:d>
      </m:oMath>
      <w:r w:rsidRPr="004C49CA">
        <w:rPr>
          <w:rFonts w:ascii="Arial" w:hAnsi="Arial" w:cs="Arial"/>
          <w:sz w:val="24"/>
          <w:szCs w:val="24"/>
        </w:rPr>
        <w:t>. Therefore, protein folding free energy at force</w:t>
      </w:r>
      <m:oMath>
        <m:r>
          <w:rPr>
            <w:rStyle w:val="Maintext"/>
            <w:rFonts w:ascii="Cambria Math" w:hAnsi="Cambria Math"/>
            <w:sz w:val="28"/>
            <w:szCs w:val="28"/>
          </w:rPr>
          <m:t xml:space="preserve"> f</m:t>
        </m:r>
      </m:oMath>
      <w:r w:rsidRPr="004C49CA">
        <w:rPr>
          <w:rFonts w:ascii="Arial" w:hAnsi="Arial" w:cs="Arial"/>
          <w:sz w:val="24"/>
          <w:szCs w:val="24"/>
        </w:rPr>
        <w:t xml:space="preserve"> is </w:t>
      </w:r>
      <w:r w:rsidR="00F52ADF" w:rsidRPr="004C49CA">
        <w:rPr>
          <w:rFonts w:ascii="Arial" w:hAnsi="Arial" w:cs="Arial"/>
          <w:sz w:val="24"/>
          <w:szCs w:val="24"/>
        </w:rPr>
        <w:t>given</w:t>
      </w:r>
      <w:r w:rsidRPr="004C49CA">
        <w:rPr>
          <w:rFonts w:ascii="Arial" w:hAnsi="Arial" w:cs="Arial"/>
          <w:sz w:val="24"/>
          <w:szCs w:val="24"/>
        </w:rPr>
        <w:t xml:space="preserve"> by:</w:t>
      </w:r>
    </w:p>
    <w:p w14:paraId="5A864E0A" w14:textId="75D36E79" w:rsidR="00E002E5" w:rsidRPr="00E17A39" w:rsidRDefault="00103385" w:rsidP="00A02259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8"/>
          <w:szCs w:val="28"/>
        </w:rPr>
        <w:t xml:space="preserve">  </w:t>
      </w:r>
      <m:oMath>
        <m:r>
          <w:rPr>
            <w:rStyle w:val="Maintext"/>
            <w:rFonts w:ascii="Cambria Math" w:hAnsi="Cambria Math"/>
            <w:szCs w:val="24"/>
          </w:rPr>
          <m:t>ΔG</m:t>
        </m:r>
        <m:d>
          <m:dPr>
            <m:ctrlPr>
              <w:rPr>
                <w:rStyle w:val="Maintext"/>
                <w:rFonts w:ascii="Cambria Math" w:hAnsi="Cambria Math"/>
                <w:szCs w:val="24"/>
              </w:rPr>
            </m:ctrlPr>
          </m:dPr>
          <m:e>
            <m:r>
              <w:rPr>
                <w:rStyle w:val="Maintext"/>
                <w:rFonts w:ascii="Cambria Math" w:hAnsi="Cambria Math"/>
                <w:szCs w:val="24"/>
              </w:rPr>
              <m:t>f</m:t>
            </m:r>
          </m:e>
        </m:d>
        <m:r>
          <m:rPr>
            <m:sty m:val="p"/>
          </m:rPr>
          <w:rPr>
            <w:rStyle w:val="Maintext"/>
            <w:rFonts w:ascii="Cambria Math" w:hAnsi="Cambria Math"/>
            <w:szCs w:val="24"/>
          </w:rPr>
          <m:t>=</m:t>
        </m:r>
        <m:r>
          <w:rPr>
            <w:rStyle w:val="Maintext"/>
            <w:rFonts w:ascii="Cambria Math" w:hAnsi="Cambria Math"/>
            <w:szCs w:val="24"/>
          </w:rPr>
          <m:t>Δ</m:t>
        </m:r>
        <m:sSub>
          <m:sSubPr>
            <m:ctrlPr>
              <w:rPr>
                <w:rStyle w:val="Maintext"/>
                <w:rFonts w:ascii="Cambria Math" w:hAnsi="Cambria Math"/>
                <w:szCs w:val="24"/>
              </w:rPr>
            </m:ctrlPr>
          </m:sSubPr>
          <m:e>
            <m:r>
              <w:rPr>
                <w:rStyle w:val="Maintext"/>
                <w:rFonts w:ascii="Cambria Math" w:hAnsi="Cambria Math"/>
                <w:szCs w:val="24"/>
              </w:rPr>
              <m:t>G</m:t>
            </m:r>
          </m:e>
          <m:sub>
            <m:r>
              <w:rPr>
                <w:rStyle w:val="Maintext"/>
                <w:rFonts w:ascii="Cambria Math" w:hAnsi="Cambria Math"/>
                <w:szCs w:val="24"/>
              </w:rPr>
              <m:t>0</m:t>
            </m:r>
          </m:sub>
        </m:sSub>
        <m:r>
          <w:rPr>
            <w:rStyle w:val="Maintext"/>
            <w:rFonts w:ascii="Cambria Math" w:hAnsi="Cambria Math"/>
            <w:szCs w:val="24"/>
          </w:rPr>
          <m:t>-</m:t>
        </m:r>
        <m:nary>
          <m:naryPr>
            <m:limLoc m:val="subSup"/>
            <m:ctrlPr>
              <w:rPr>
                <w:rStyle w:val="Maintext"/>
                <w:rFonts w:ascii="Cambria Math" w:hAnsi="Cambria Math"/>
                <w:i/>
                <w:szCs w:val="24"/>
              </w:rPr>
            </m:ctrlPr>
          </m:naryPr>
          <m:sub>
            <m:r>
              <w:rPr>
                <w:rStyle w:val="Maintext"/>
                <w:rFonts w:ascii="Cambria Math" w:hAnsi="Cambria Math"/>
                <w:szCs w:val="24"/>
              </w:rPr>
              <m:t>0</m:t>
            </m:r>
          </m:sub>
          <m:sup>
            <m:r>
              <w:rPr>
                <w:rStyle w:val="Maintext"/>
                <w:rFonts w:ascii="Cambria Math" w:hAnsi="Cambria Math"/>
                <w:szCs w:val="24"/>
              </w:rPr>
              <m:t>f</m:t>
            </m:r>
          </m:sup>
          <m:e>
            <m:r>
              <w:rPr>
                <w:rStyle w:val="Maintext"/>
                <w:rFonts w:ascii="Cambria Math" w:hAnsi="Cambria Math"/>
                <w:szCs w:val="24"/>
              </w:rPr>
              <m:t>Δx</m:t>
            </m:r>
            <m:d>
              <m:dPr>
                <m:ctrlPr>
                  <w:rPr>
                    <w:rStyle w:val="Maintext"/>
                    <w:rFonts w:ascii="Cambria Math" w:hAnsi="Cambria Math"/>
                    <w:i/>
                    <w:szCs w:val="24"/>
                  </w:rPr>
                </m:ctrlPr>
              </m:dPr>
              <m:e>
                <m:sSup>
                  <m:sSupPr>
                    <m:ctrlPr>
                      <w:rPr>
                        <w:rStyle w:val="Maintext"/>
                        <w:rFonts w:ascii="Cambria Math" w:hAnsi="Cambria Math"/>
                        <w:i/>
                        <w:szCs w:val="24"/>
                      </w:rPr>
                    </m:ctrlPr>
                  </m:sSupPr>
                  <m:e>
                    <m:r>
                      <w:rPr>
                        <w:rStyle w:val="Maintext"/>
                        <w:rFonts w:ascii="Cambria Math" w:hAnsi="Cambria Math"/>
                        <w:szCs w:val="24"/>
                      </w:rPr>
                      <m:t>f</m:t>
                    </m:r>
                  </m:e>
                  <m:sup>
                    <m:r>
                      <w:rPr>
                        <w:rStyle w:val="Maintext"/>
                        <w:rFonts w:ascii="Cambria Math" w:hAnsi="Cambria Math"/>
                        <w:szCs w:val="24"/>
                      </w:rPr>
                      <m:t>'</m:t>
                    </m:r>
                  </m:sup>
                </m:sSup>
              </m:e>
            </m:d>
            <m:r>
              <w:rPr>
                <w:rStyle w:val="Maintext"/>
                <w:rFonts w:ascii="Cambria Math" w:hAnsi="Cambria Math"/>
                <w:szCs w:val="24"/>
              </w:rPr>
              <m:t>df'</m:t>
            </m:r>
          </m:e>
        </m:nary>
      </m:oMath>
      <w:r>
        <w:rPr>
          <w:rFonts w:ascii="Arial" w:hAnsi="Arial" w:cs="Arial"/>
          <w:sz w:val="28"/>
          <w:szCs w:val="28"/>
        </w:rPr>
        <w:t xml:space="preserve">            </w:t>
      </w:r>
      <w:r w:rsidRPr="00E17A39">
        <w:rPr>
          <w:rFonts w:ascii="Arial" w:hAnsi="Arial" w:cs="Arial"/>
          <w:sz w:val="24"/>
          <w:szCs w:val="24"/>
        </w:rPr>
        <w:t xml:space="preserve"> </w:t>
      </w:r>
      <w:r w:rsidR="00A02259">
        <w:rPr>
          <w:rFonts w:ascii="Arial" w:hAnsi="Arial" w:cs="Arial"/>
          <w:sz w:val="24"/>
          <w:szCs w:val="24"/>
        </w:rPr>
        <w:t xml:space="preserve">  </w:t>
      </w:r>
      <w:r w:rsidRPr="00E17A39">
        <w:rPr>
          <w:rFonts w:ascii="Arial" w:hAnsi="Arial" w:cs="Arial"/>
          <w:sz w:val="24"/>
          <w:szCs w:val="24"/>
        </w:rPr>
        <w:t xml:space="preserve"> (7)</w:t>
      </w:r>
    </w:p>
    <w:p w14:paraId="396230BB" w14:textId="7EF65C5B" w:rsidR="00725A37" w:rsidRPr="00DE65E9" w:rsidRDefault="00E002E5" w:rsidP="00DE65E9">
      <w:pPr>
        <w:spacing w:line="360" w:lineRule="auto"/>
        <w:rPr>
          <w:rFonts w:ascii="Arial" w:hAnsi="Arial" w:cs="Arial"/>
          <w:sz w:val="24"/>
          <w:szCs w:val="24"/>
        </w:rPr>
      </w:pPr>
      <w:r w:rsidRPr="004C49CA">
        <w:rPr>
          <w:rFonts w:ascii="Arial" w:hAnsi="Arial" w:cs="Arial"/>
          <w:sz w:val="24"/>
          <w:szCs w:val="24"/>
        </w:rPr>
        <w:t xml:space="preserve">where </w:t>
      </w:r>
      <w:r w:rsidR="00907201" w:rsidRPr="004C49CA">
        <w:rPr>
          <w:rFonts w:ascii="Arial" w:hAnsi="Arial" w:cs="Arial"/>
          <w:position w:val="-12"/>
          <w:sz w:val="24"/>
          <w:szCs w:val="24"/>
        </w:rPr>
        <w:object w:dxaOrig="460" w:dyaOrig="360" w14:anchorId="759D361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.55pt;height:18.25pt" o:ole="">
            <v:imagedata r:id="rId7" o:title=""/>
          </v:shape>
          <o:OLEObject Type="Embed" ProgID="Equation.DSMT4" ShapeID="_x0000_i1025" DrawAspect="Content" ObjectID="_1680898592" r:id="rId8"/>
        </w:object>
      </w:r>
      <w:r w:rsidRPr="004C49CA">
        <w:rPr>
          <w:rFonts w:ascii="Arial" w:hAnsi="Arial" w:cs="Arial"/>
          <w:sz w:val="24"/>
          <w:szCs w:val="24"/>
        </w:rPr>
        <w:t xml:space="preserve"> is folding free energy at zero force. Folding probability, i.e., the probability of protein to be at its native state, is determined by</w:t>
      </w:r>
      <m:oMath>
        <m:r>
          <w:rPr>
            <w:rStyle w:val="Maintext"/>
            <w:rFonts w:ascii="Cambria Math" w:hAnsi="Cambria Math"/>
            <w:szCs w:val="24"/>
          </w:rPr>
          <m:t xml:space="preserve"> ΔG</m:t>
        </m:r>
        <m:d>
          <m:dPr>
            <m:ctrlPr>
              <w:rPr>
                <w:rStyle w:val="Maintext"/>
                <w:rFonts w:ascii="Cambria Math" w:hAnsi="Cambria Math"/>
                <w:szCs w:val="24"/>
              </w:rPr>
            </m:ctrlPr>
          </m:dPr>
          <m:e>
            <m:r>
              <w:rPr>
                <w:rStyle w:val="Maintext"/>
                <w:rFonts w:ascii="Cambria Math" w:hAnsi="Cambria Math"/>
                <w:szCs w:val="24"/>
              </w:rPr>
              <m:t>f</m:t>
            </m:r>
          </m:e>
        </m:d>
      </m:oMath>
      <w:r w:rsidRPr="004C49CA">
        <w:rPr>
          <w:rFonts w:ascii="Arial" w:hAnsi="Arial" w:cs="Arial"/>
          <w:sz w:val="24"/>
          <w:szCs w:val="24"/>
        </w:rPr>
        <w:t xml:space="preserve">: </w:t>
      </w:r>
      <w:r w:rsidR="00103385">
        <w:rPr>
          <w:rFonts w:ascii="Arial" w:hAnsi="Arial" w:cs="Arial"/>
          <w:sz w:val="28"/>
          <w:szCs w:val="28"/>
        </w:rPr>
        <w:t xml:space="preserve">    </w:t>
      </w:r>
    </w:p>
    <w:p w14:paraId="60A29EEF" w14:textId="066DBE44" w:rsidR="00E002E5" w:rsidRPr="00E17A39" w:rsidRDefault="00BA13C3" w:rsidP="00DE65E9">
      <w:pPr>
        <w:jc w:val="right"/>
        <w:rPr>
          <w:rFonts w:ascii="Arial" w:hAnsi="Arial" w:cs="Arial"/>
          <w:sz w:val="24"/>
          <w:szCs w:val="24"/>
        </w:rPr>
      </w:pPr>
      <m:oMath>
        <m:sSub>
          <m:sSubPr>
            <m:ctrlPr>
              <w:rPr>
                <w:rFonts w:ascii="Cambria Math" w:hAnsi="Cambria Math" w:cs="宋体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m:rPr>
                <m:nor/>
              </m:rPr>
              <w:rPr>
                <w:rFonts w:ascii="Cambria Math" w:hAnsi="Cambria Math"/>
                <w:sz w:val="24"/>
                <w:szCs w:val="24"/>
                <w:vertAlign w:val="subscript"/>
              </w:rPr>
              <m:t>f</m:t>
            </m:r>
          </m:sub>
        </m:sSub>
        <m:d>
          <m:dPr>
            <m:ctrlPr>
              <w:rPr>
                <w:rFonts w:ascii="Cambria Math" w:hAnsi="Cambria Math" w:cs="宋体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</w:rPr>
              <m:t>f</m:t>
            </m:r>
          </m:e>
        </m:d>
        <m:r>
          <w:rPr>
            <w:rFonts w:ascii="Cambria Math" w:hAnsi="Cambria Math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宋体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func>
              <m:funcPr>
                <m:ctrlPr>
                  <w:rPr>
                    <w:rFonts w:ascii="Cambria Math" w:hAnsi="Cambria Math" w:cs="宋体"/>
                    <w:i/>
                    <w:sz w:val="24"/>
                    <w:szCs w:val="24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exp</m:t>
                </m:r>
                <m:d>
                  <m:d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Style w:val="Maintext"/>
                        <w:rFonts w:ascii="Cambria Math" w:hAnsi="Cambria Math"/>
                        <w:szCs w:val="24"/>
                      </w:rPr>
                      <m:t>-ΔG</m:t>
                    </m:r>
                    <m:d>
                      <m:dPr>
                        <m:ctrlPr>
                          <w:rPr>
                            <w:rStyle w:val="Maintext"/>
                            <w:rFonts w:ascii="Cambria Math" w:hAnsi="Cambria Math"/>
                            <w:szCs w:val="24"/>
                          </w:rPr>
                        </m:ctrlPr>
                      </m:dPr>
                      <m:e>
                        <m:r>
                          <w:rPr>
                            <w:rStyle w:val="Maintext"/>
                            <w:rFonts w:ascii="Cambria Math" w:hAnsi="Cambria Math"/>
                            <w:szCs w:val="24"/>
                          </w:rPr>
                          <m:t>f</m:t>
                        </m:r>
                      </m:e>
                    </m:d>
                    <m:r>
                      <m:rPr>
                        <m:lit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/</m:t>
                    </m:r>
                    <m:sSub>
                      <m:sSubPr>
                        <m:ctrlPr>
                          <w:rPr>
                            <w:rFonts w:ascii="Cambria Math" w:hAnsi="Cambria Math" w:cs="宋体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k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B</m:t>
                        </m:r>
                      </m:sub>
                    </m:s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T</m:t>
                    </m:r>
                  </m:e>
                </m:d>
              </m:fName>
              <m:e>
                <m:r>
                  <w:rPr>
                    <w:rFonts w:ascii="Cambria Math" w:hAnsi="Cambria Math"/>
                    <w:sz w:val="24"/>
                    <w:szCs w:val="24"/>
                  </w:rPr>
                  <m:t>+</m:t>
                </m:r>
              </m:e>
            </m:func>
            <m:r>
              <w:rPr>
                <w:rFonts w:ascii="Cambria Math" w:hAnsi="Cambria Math"/>
                <w:sz w:val="24"/>
                <w:szCs w:val="24"/>
              </w:rPr>
              <m:t>1</m:t>
            </m:r>
          </m:den>
        </m:f>
      </m:oMath>
      <w:r w:rsidR="00103385">
        <w:rPr>
          <w:rFonts w:ascii="Arial" w:hAnsi="Arial" w:cs="Arial"/>
          <w:sz w:val="28"/>
          <w:szCs w:val="28"/>
        </w:rPr>
        <w:t xml:space="preserve"> </w:t>
      </w:r>
      <w:r w:rsidR="00B9121C">
        <w:rPr>
          <w:rFonts w:ascii="Arial" w:hAnsi="Arial" w:cs="Arial"/>
          <w:sz w:val="28"/>
          <w:szCs w:val="28"/>
        </w:rPr>
        <w:t xml:space="preserve">    </w:t>
      </w:r>
      <w:r w:rsidR="00103385">
        <w:rPr>
          <w:rFonts w:ascii="Arial" w:hAnsi="Arial" w:cs="Arial"/>
          <w:sz w:val="28"/>
          <w:szCs w:val="28"/>
        </w:rPr>
        <w:t xml:space="preserve"> </w:t>
      </w:r>
      <w:r w:rsidR="00DE65E9">
        <w:rPr>
          <w:rFonts w:ascii="Arial" w:hAnsi="Arial" w:cs="Arial"/>
          <w:sz w:val="28"/>
          <w:szCs w:val="28"/>
        </w:rPr>
        <w:t xml:space="preserve"> </w:t>
      </w:r>
      <w:r w:rsidR="00A02259">
        <w:rPr>
          <w:rFonts w:ascii="Arial" w:hAnsi="Arial" w:cs="Arial"/>
          <w:sz w:val="28"/>
          <w:szCs w:val="28"/>
        </w:rPr>
        <w:t xml:space="preserve">    </w:t>
      </w:r>
      <w:r w:rsidR="00DE65E9">
        <w:rPr>
          <w:rFonts w:ascii="Arial" w:hAnsi="Arial" w:cs="Arial"/>
          <w:sz w:val="28"/>
          <w:szCs w:val="28"/>
        </w:rPr>
        <w:t xml:space="preserve"> </w:t>
      </w:r>
      <w:r w:rsidR="00103385">
        <w:rPr>
          <w:rFonts w:ascii="Arial" w:hAnsi="Arial" w:cs="Arial"/>
          <w:sz w:val="28"/>
          <w:szCs w:val="28"/>
        </w:rPr>
        <w:t xml:space="preserve">       </w:t>
      </w:r>
      <w:r w:rsidR="00103385" w:rsidRPr="00E17A39">
        <w:rPr>
          <w:rFonts w:ascii="Arial" w:hAnsi="Arial" w:cs="Arial"/>
          <w:sz w:val="24"/>
          <w:szCs w:val="24"/>
        </w:rPr>
        <w:t xml:space="preserve"> (8)</w:t>
      </w:r>
    </w:p>
    <w:p w14:paraId="5B665D80" w14:textId="4BCEDE1C" w:rsidR="00E002E5" w:rsidRPr="00E17A39" w:rsidRDefault="00A02259" w:rsidP="00DE65E9">
      <w:pPr>
        <w:ind w:firstLineChars="50" w:firstLine="14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8"/>
          <w:szCs w:val="28"/>
        </w:rPr>
        <w:t xml:space="preserve"> </w:t>
      </w:r>
      <w:r w:rsidR="00A0309D" w:rsidRPr="00CD71F0">
        <w:rPr>
          <w:rFonts w:ascii="Arial" w:hAnsi="Arial" w:cs="Arial"/>
          <w:sz w:val="28"/>
          <w:szCs w:val="28"/>
        </w:rPr>
        <w:t xml:space="preserve"> </w:t>
      </w:r>
      <w:r w:rsidR="00103385">
        <w:rPr>
          <w:rFonts w:ascii="Arial" w:hAnsi="Arial" w:cs="Arial"/>
          <w:sz w:val="28"/>
          <w:szCs w:val="28"/>
        </w:rPr>
        <w:t xml:space="preserve">  </w:t>
      </w:r>
      <m:oMath>
        <m:sSub>
          <m:sSubPr>
            <m:ctrlPr>
              <w:rPr>
                <w:rFonts w:ascii="Cambria Math" w:hAnsi="Cambria Math" w:cs="宋体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m:rPr>
                <m:nor/>
              </m:rPr>
              <w:rPr>
                <w:rFonts w:ascii="Cambria Math" w:hAnsi="Cambria Math"/>
                <w:sz w:val="24"/>
                <w:szCs w:val="24"/>
                <w:vertAlign w:val="subscript"/>
              </w:rPr>
              <m:t>f</m:t>
            </m:r>
          </m:sub>
        </m:sSub>
        <m:d>
          <m:dPr>
            <m:ctrlPr>
              <w:rPr>
                <w:rFonts w:ascii="Cambria Math" w:hAnsi="Cambria Math" w:cs="宋体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</w:rPr>
              <m:t>f</m:t>
            </m:r>
          </m:e>
        </m:d>
        <m:r>
          <w:rPr>
            <w:rFonts w:ascii="Cambria Math" w:hAnsi="Cambria Math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宋体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func>
              <m:funcPr>
                <m:ctrlPr>
                  <w:rPr>
                    <w:rFonts w:ascii="Cambria Math" w:hAnsi="Cambria Math" w:cs="宋体"/>
                    <w:i/>
                    <w:sz w:val="24"/>
                    <w:szCs w:val="24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exp</m:t>
                </m:r>
                <m:d>
                  <m:d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dPr>
                  <m:e>
                    <m:d>
                      <m:dPr>
                        <m:ctrlPr>
                          <w:rPr>
                            <w:rFonts w:ascii="Cambria Math" w:hAnsi="Cambria Math" w:cs="宋体"/>
                            <w:i/>
                            <w:sz w:val="24"/>
                            <w:szCs w:val="24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f-</m:t>
                        </m:r>
                        <m:sSub>
                          <m:sSubPr>
                            <m:ctrlPr>
                              <w:rPr>
                                <w:rFonts w:ascii="Cambria Math" w:hAnsi="Cambria Math" w:cs="宋体"/>
                                <w:i/>
                                <w:sz w:val="24"/>
                                <w:szCs w:val="24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f</m:t>
                            </m:r>
                          </m:e>
                          <m:sub>
                            <m:r>
                              <m:rPr>
                                <m:nor/>
                              </m:rPr>
                              <w:rPr>
                                <w:rFonts w:ascii="Cambria Math" w:hAnsi="Cambria Math"/>
                                <w:sz w:val="24"/>
                                <w:szCs w:val="24"/>
                              </w:rPr>
                              <m:t>c</m:t>
                            </m:r>
                          </m:sub>
                        </m:sSub>
                      </m:e>
                    </m:d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∆x</m:t>
                    </m:r>
                    <m:r>
                      <m:rPr>
                        <m:lit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/</m:t>
                    </m:r>
                    <m:sSub>
                      <m:sSubPr>
                        <m:ctrlPr>
                          <w:rPr>
                            <w:rFonts w:ascii="Cambria Math" w:hAnsi="Cambria Math" w:cs="宋体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k</m:t>
                        </m:r>
                      </m:e>
                      <m:sub>
                        <m:r>
                          <m:rPr>
                            <m:nor/>
                          </m:rP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B</m:t>
                        </m:r>
                      </m:sub>
                    </m:s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T</m:t>
                    </m:r>
                  </m:e>
                </m:d>
              </m:fName>
              <m:e>
                <m:r>
                  <w:rPr>
                    <w:rFonts w:ascii="Cambria Math" w:hAnsi="Cambria Math"/>
                    <w:sz w:val="24"/>
                    <w:szCs w:val="24"/>
                  </w:rPr>
                  <m:t>+</m:t>
                </m:r>
              </m:e>
            </m:func>
            <m:r>
              <w:rPr>
                <w:rFonts w:ascii="Cambria Math" w:hAnsi="Cambria Math"/>
                <w:sz w:val="24"/>
                <w:szCs w:val="24"/>
              </w:rPr>
              <m:t>1</m:t>
            </m:r>
          </m:den>
        </m:f>
      </m:oMath>
      <w:r w:rsidR="00B9121C">
        <w:rPr>
          <w:rFonts w:ascii="Arial" w:hAnsi="Arial" w:cs="Arial" w:hint="eastAsia"/>
          <w:sz w:val="28"/>
          <w:szCs w:val="28"/>
        </w:rPr>
        <w:t xml:space="preserve"> </w:t>
      </w:r>
      <w:r w:rsidR="00B9121C">
        <w:rPr>
          <w:rFonts w:ascii="Arial" w:hAnsi="Arial" w:cs="Arial"/>
          <w:sz w:val="28"/>
          <w:szCs w:val="28"/>
        </w:rPr>
        <w:t xml:space="preserve">   </w:t>
      </w:r>
      <w:r>
        <w:rPr>
          <w:rFonts w:ascii="Arial" w:hAnsi="Arial" w:cs="Arial"/>
          <w:sz w:val="28"/>
          <w:szCs w:val="28"/>
        </w:rPr>
        <w:t xml:space="preserve">     </w:t>
      </w:r>
      <w:r w:rsidR="00103385">
        <w:rPr>
          <w:rFonts w:ascii="Arial" w:hAnsi="Arial" w:cs="Arial"/>
          <w:sz w:val="28"/>
          <w:szCs w:val="28"/>
        </w:rPr>
        <w:t xml:space="preserve">         </w:t>
      </w:r>
      <w:r w:rsidR="00103385" w:rsidRPr="00E17A39">
        <w:rPr>
          <w:rFonts w:ascii="Arial" w:hAnsi="Arial" w:cs="Arial"/>
          <w:sz w:val="24"/>
          <w:szCs w:val="24"/>
        </w:rPr>
        <w:t xml:space="preserve">  (9)</w:t>
      </w:r>
    </w:p>
    <w:p w14:paraId="742AB7C7" w14:textId="338EB9E4" w:rsidR="00E002E5" w:rsidRPr="008D522C" w:rsidRDefault="009F05F6" w:rsidP="0034592B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where </w:t>
      </w:r>
      <m:oMath>
        <m:sSub>
          <m:sSubPr>
            <m:ctrlPr>
              <w:rPr>
                <w:rFonts w:ascii="Cambria Math" w:hAnsi="Cambria Math" w:cs="宋体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f</m:t>
            </m:r>
          </m:e>
          <m:sub>
            <m:r>
              <m:rPr>
                <m:nor/>
              </m:rPr>
              <w:rPr>
                <w:rFonts w:ascii="Cambria Math" w:hAnsi="Cambria Math"/>
                <w:sz w:val="24"/>
                <w:szCs w:val="24"/>
              </w:rPr>
              <m:t>c</m:t>
            </m:r>
          </m:sub>
        </m:sSub>
      </m:oMath>
      <w:r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is the critical force at which the protein has 50% probability at its native state. </w:t>
      </w:r>
      <w:r w:rsidR="00E002E5" w:rsidRPr="004C49CA">
        <w:rPr>
          <w:rFonts w:ascii="Arial" w:hAnsi="Arial" w:cs="Arial"/>
          <w:sz w:val="24"/>
          <w:szCs w:val="24"/>
        </w:rPr>
        <w:t xml:space="preserve">Force-dependent protein folding free energy </w:t>
      </w:r>
      <m:oMath>
        <m:r>
          <w:rPr>
            <w:rStyle w:val="Maintext"/>
            <w:rFonts w:ascii="Cambria Math" w:hAnsi="Cambria Math"/>
            <w:szCs w:val="24"/>
          </w:rPr>
          <m:t>ΔG</m:t>
        </m:r>
        <m:d>
          <m:dPr>
            <m:ctrlPr>
              <w:rPr>
                <w:rStyle w:val="Maintext"/>
                <w:rFonts w:ascii="Cambria Math" w:hAnsi="Cambria Math"/>
                <w:szCs w:val="24"/>
              </w:rPr>
            </m:ctrlPr>
          </m:dPr>
          <m:e>
            <m:r>
              <w:rPr>
                <w:rStyle w:val="Maintext"/>
                <w:rFonts w:ascii="Cambria Math" w:hAnsi="Cambria Math"/>
                <w:szCs w:val="24"/>
              </w:rPr>
              <m:t>f</m:t>
            </m:r>
          </m:e>
        </m:d>
      </m:oMath>
      <w:r w:rsidR="00E002E5" w:rsidRPr="004C49CA">
        <w:rPr>
          <w:rFonts w:ascii="Arial" w:hAnsi="Arial" w:cs="Arial"/>
          <w:sz w:val="24"/>
          <w:szCs w:val="24"/>
        </w:rPr>
        <w:t xml:space="preserve"> of Csp can also be determined by the ratio between folding rate</w:t>
      </w:r>
      <w:r w:rsidR="00E002E5" w:rsidRPr="008D522C">
        <w:rPr>
          <w:rFonts w:ascii="Arial" w:hAnsi="Arial" w:cs="Arial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Arial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Arial" w:cs="Arial"/>
                <w:sz w:val="24"/>
                <w:szCs w:val="24"/>
              </w:rPr>
              <m:t>k</m:t>
            </m:r>
          </m:e>
          <m:sub>
            <m:r>
              <w:rPr>
                <w:rFonts w:ascii="Cambria Math" w:hAnsi="Arial" w:cs="Arial"/>
                <w:sz w:val="24"/>
                <w:szCs w:val="24"/>
              </w:rPr>
              <m:t>f</m:t>
            </m:r>
          </m:sub>
        </m:sSub>
        <m:r>
          <w:rPr>
            <w:rFonts w:ascii="Cambria Math" w:hAnsi="Arial" w:cs="Arial"/>
            <w:sz w:val="24"/>
            <w:szCs w:val="24"/>
          </w:rPr>
          <m:t>(f)</m:t>
        </m:r>
      </m:oMath>
      <w:r w:rsidR="00E002E5" w:rsidRPr="008D522C">
        <w:rPr>
          <w:rFonts w:ascii="Arial" w:hAnsi="Arial" w:cs="Arial"/>
          <w:sz w:val="24"/>
          <w:szCs w:val="24"/>
        </w:rPr>
        <w:t xml:space="preserve"> and unfolding rate </w:t>
      </w:r>
      <m:oMath>
        <m:sSub>
          <m:sSubPr>
            <m:ctrlPr>
              <w:rPr>
                <w:rFonts w:ascii="Cambria Math" w:hAnsi="Arial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Arial" w:cs="Arial"/>
                <w:sz w:val="24"/>
                <w:szCs w:val="24"/>
              </w:rPr>
              <m:t>k</m:t>
            </m:r>
          </m:e>
          <m:sub>
            <m:r>
              <w:rPr>
                <w:rFonts w:ascii="Cambria Math" w:hAnsi="Arial" w:cs="Arial"/>
                <w:sz w:val="24"/>
                <w:szCs w:val="24"/>
              </w:rPr>
              <m:t>u</m:t>
            </m:r>
          </m:sub>
        </m:sSub>
        <m:r>
          <w:rPr>
            <w:rFonts w:ascii="Cambria Math" w:hAnsi="Arial" w:cs="Arial"/>
            <w:sz w:val="24"/>
            <w:szCs w:val="24"/>
          </w:rPr>
          <m:t>(f)</m:t>
        </m:r>
      </m:oMath>
      <w:r w:rsidR="00E002E5" w:rsidRPr="008D522C">
        <w:rPr>
          <w:rFonts w:ascii="Arial" w:hAnsi="Arial" w:cs="Arial"/>
          <w:sz w:val="24"/>
          <w:szCs w:val="24"/>
        </w:rPr>
        <w:t xml:space="preserve"> at the same force </w:t>
      </w:r>
      <m:oMath>
        <m:r>
          <w:rPr>
            <w:rFonts w:ascii="Cambria Math" w:hAnsi="Arial" w:cs="Arial"/>
            <w:sz w:val="24"/>
            <w:szCs w:val="24"/>
          </w:rPr>
          <m:t>f</m:t>
        </m:r>
      </m:oMath>
      <w:r w:rsidR="00E002E5" w:rsidRPr="008D522C">
        <w:rPr>
          <w:rFonts w:ascii="Arial" w:hAnsi="Arial" w:cs="Arial"/>
          <w:sz w:val="24"/>
          <w:szCs w:val="24"/>
        </w:rPr>
        <w:t>:</w:t>
      </w:r>
    </w:p>
    <w:p w14:paraId="26E2E50E" w14:textId="6B6D14CB" w:rsidR="00907201" w:rsidRPr="00E17A39" w:rsidRDefault="00B9121C" w:rsidP="00103385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8"/>
          <w:szCs w:val="28"/>
        </w:rPr>
        <w:t xml:space="preserve">  </w:t>
      </w:r>
      <m:oMath>
        <m:r>
          <w:rPr>
            <w:rFonts w:ascii="Cambria Math" w:hAnsi="Arial" w:cs="Arial"/>
            <w:sz w:val="24"/>
            <w:szCs w:val="24"/>
          </w:rPr>
          <m:t>ΔG(f)=</m:t>
        </m:r>
        <m:sSub>
          <m:sSubPr>
            <m:ctrlPr>
              <w:rPr>
                <w:rFonts w:ascii="Cambria Math" w:hAnsi="Arial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Arial" w:cs="Arial"/>
                <w:sz w:val="24"/>
                <w:szCs w:val="24"/>
              </w:rPr>
              <m:t>k</m:t>
            </m:r>
          </m:e>
          <m:sub>
            <m:r>
              <w:rPr>
                <w:rFonts w:ascii="Cambria Math" w:hAnsi="Arial" w:cs="Arial"/>
                <w:sz w:val="24"/>
                <w:szCs w:val="24"/>
              </w:rPr>
              <m:t>B</m:t>
            </m:r>
          </m:sub>
        </m:sSub>
        <m:r>
          <w:rPr>
            <w:rFonts w:ascii="Cambria Math" w:hAnsi="Arial" w:cs="Arial"/>
            <w:sz w:val="24"/>
            <w:szCs w:val="24"/>
          </w:rPr>
          <m:t>T</m:t>
        </m:r>
        <m:func>
          <m:funcPr>
            <m:ctrlPr>
              <w:rPr>
                <w:rFonts w:ascii="Cambria Math" w:hAnsi="Arial" w:cs="Arial"/>
                <w:i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Arial" w:cs="Arial"/>
                <w:sz w:val="24"/>
                <w:szCs w:val="24"/>
              </w:rPr>
              <m:t>ln</m:t>
            </m:r>
          </m:fName>
          <m:e>
            <m:f>
              <m:fPr>
                <m:ctrlPr>
                  <w:rPr>
                    <w:rFonts w:ascii="Cambria Math" w:hAnsi="Arial" w:cs="Arial"/>
                    <w:i/>
                    <w:sz w:val="24"/>
                    <w:szCs w:val="24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Arial" w:cs="Arial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Arial" w:cs="Arial"/>
                        <w:sz w:val="24"/>
                        <w:szCs w:val="24"/>
                      </w:rPr>
                      <m:t>k</m:t>
                    </m:r>
                  </m:e>
                  <m:sub>
                    <m:r>
                      <w:rPr>
                        <w:rFonts w:ascii="Cambria Math" w:hAnsi="Arial" w:cs="Arial"/>
                        <w:sz w:val="24"/>
                        <w:szCs w:val="24"/>
                      </w:rPr>
                      <m:t>f</m:t>
                    </m:r>
                  </m:sub>
                </m:sSub>
                <m:r>
                  <w:rPr>
                    <w:rFonts w:ascii="Cambria Math" w:hAnsi="Arial" w:cs="Arial"/>
                    <w:sz w:val="24"/>
                    <w:szCs w:val="24"/>
                  </w:rPr>
                  <m:t>(f)</m:t>
                </m:r>
              </m:num>
              <m:den>
                <m:sSub>
                  <m:sSubPr>
                    <m:ctrlPr>
                      <w:rPr>
                        <w:rFonts w:ascii="Cambria Math" w:hAnsi="Arial" w:cs="Arial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Arial" w:cs="Arial"/>
                        <w:sz w:val="24"/>
                        <w:szCs w:val="24"/>
                      </w:rPr>
                      <m:t>k</m:t>
                    </m:r>
                  </m:e>
                  <m:sub>
                    <m:r>
                      <w:rPr>
                        <w:rFonts w:ascii="Cambria Math" w:hAnsi="Arial" w:cs="Arial"/>
                        <w:sz w:val="24"/>
                        <w:szCs w:val="24"/>
                      </w:rPr>
                      <m:t>u</m:t>
                    </m:r>
                  </m:sub>
                </m:sSub>
                <m:r>
                  <w:rPr>
                    <w:rFonts w:ascii="Cambria Math" w:hAnsi="Arial" w:cs="Arial"/>
                    <w:sz w:val="24"/>
                    <w:szCs w:val="24"/>
                  </w:rPr>
                  <m:t>(f)</m:t>
                </m:r>
              </m:den>
            </m:f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e>
        </m:func>
      </m:oMath>
      <w:r w:rsidR="0029179A" w:rsidRPr="00CD71F0">
        <w:rPr>
          <w:rFonts w:ascii="Arial" w:hAnsi="Arial" w:cs="Arial"/>
          <w:sz w:val="28"/>
          <w:szCs w:val="28"/>
        </w:rPr>
        <w:t xml:space="preserve"> </w:t>
      </w:r>
      <w:r w:rsidR="00103385">
        <w:rPr>
          <w:rFonts w:ascii="Arial" w:hAnsi="Arial" w:cs="Arial"/>
          <w:sz w:val="28"/>
          <w:szCs w:val="28"/>
        </w:rPr>
        <w:t xml:space="preserve"> </w:t>
      </w:r>
      <w:r w:rsidR="00A02259">
        <w:rPr>
          <w:rFonts w:ascii="Arial" w:hAnsi="Arial" w:cs="Arial"/>
          <w:sz w:val="28"/>
          <w:szCs w:val="28"/>
        </w:rPr>
        <w:t xml:space="preserve">   </w:t>
      </w:r>
      <w:r w:rsidR="00103385">
        <w:rPr>
          <w:rFonts w:ascii="Arial" w:hAnsi="Arial" w:cs="Arial"/>
          <w:sz w:val="28"/>
          <w:szCs w:val="28"/>
        </w:rPr>
        <w:t xml:space="preserve">             </w:t>
      </w:r>
      <w:r w:rsidR="00103385" w:rsidRPr="00E17A39">
        <w:rPr>
          <w:rFonts w:ascii="Arial" w:hAnsi="Arial" w:cs="Arial"/>
          <w:sz w:val="24"/>
          <w:szCs w:val="24"/>
        </w:rPr>
        <w:t xml:space="preserve">  (10)</w:t>
      </w:r>
    </w:p>
    <w:p w14:paraId="0FFC5BA1" w14:textId="1DEC04E8" w:rsidR="00E002E5" w:rsidRPr="004C49CA" w:rsidRDefault="00E002E5" w:rsidP="0034592B">
      <w:pPr>
        <w:spacing w:line="360" w:lineRule="auto"/>
        <w:rPr>
          <w:rFonts w:ascii="Arial" w:hAnsi="Arial" w:cs="Arial"/>
          <w:sz w:val="24"/>
          <w:szCs w:val="24"/>
        </w:rPr>
      </w:pPr>
      <w:r w:rsidRPr="004C49CA">
        <w:rPr>
          <w:rFonts w:ascii="Arial" w:hAnsi="Arial" w:cs="Arial"/>
          <w:sz w:val="24"/>
          <w:szCs w:val="24"/>
        </w:rPr>
        <w:t>Therefore, equilibrium measurement gives</w:t>
      </w:r>
      <w:r w:rsidR="00516E1F">
        <w:rPr>
          <w:rFonts w:ascii="Arial" w:hAnsi="Arial" w:cs="Arial"/>
          <w:sz w:val="28"/>
          <w:szCs w:val="28"/>
        </w:rPr>
        <w:t xml:space="preserve"> </w:t>
      </w:r>
      <m:oMath>
        <m:r>
          <w:rPr>
            <w:rFonts w:ascii="Cambria Math" w:hAnsi="Arial" w:cs="Arial"/>
            <w:sz w:val="24"/>
            <w:szCs w:val="24"/>
          </w:rPr>
          <m:t>ΔG(f)</m:t>
        </m:r>
      </m:oMath>
      <w:r w:rsidRPr="004C49CA">
        <w:rPr>
          <w:rFonts w:ascii="Arial" w:hAnsi="Arial" w:cs="Arial"/>
          <w:sz w:val="24"/>
          <w:szCs w:val="24"/>
        </w:rPr>
        <w:t xml:space="preserve"> directly, from which</w:t>
      </w:r>
      <w:r w:rsidR="00516E1F">
        <w:rPr>
          <w:rFonts w:ascii="Arial" w:hAnsi="Arial" w:cs="Arial"/>
          <w:sz w:val="28"/>
          <w:szCs w:val="28"/>
        </w:rPr>
        <w:t xml:space="preserve"> </w:t>
      </w:r>
      <m:oMath>
        <m:r>
          <w:rPr>
            <w:rFonts w:ascii="Cambria Math" w:hAnsi="Arial" w:cs="Arial"/>
            <w:sz w:val="24"/>
            <w:szCs w:val="24"/>
          </w:rPr>
          <m:t>Δ</m:t>
        </m:r>
        <m:sSub>
          <m:sSubPr>
            <m:ctrlPr>
              <w:rPr>
                <w:rFonts w:ascii="Cambria Math" w:hAnsi="Arial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Arial" w:cs="Arial"/>
                <w:sz w:val="24"/>
                <w:szCs w:val="24"/>
              </w:rPr>
              <m:t>G</m:t>
            </m:r>
          </m:e>
          <m:sub>
            <m:r>
              <w:rPr>
                <w:rFonts w:ascii="Cambria Math" w:hAnsi="Arial" w:cs="Arial"/>
                <w:sz w:val="24"/>
                <w:szCs w:val="24"/>
              </w:rPr>
              <m:t>0</m:t>
            </m:r>
          </m:sub>
        </m:sSub>
      </m:oMath>
      <w:r w:rsidRPr="004C49CA">
        <w:rPr>
          <w:rFonts w:ascii="Arial" w:hAnsi="Arial" w:cs="Arial"/>
          <w:sz w:val="24"/>
          <w:szCs w:val="24"/>
        </w:rPr>
        <w:t xml:space="preserve">  can be determined by </w:t>
      </w:r>
      <w:r w:rsidR="008B378E">
        <w:rPr>
          <w:rFonts w:ascii="Arial" w:hAnsi="Arial" w:cs="Arial"/>
          <w:sz w:val="24"/>
          <w:szCs w:val="24"/>
        </w:rPr>
        <w:t>E</w:t>
      </w:r>
      <w:r w:rsidRPr="004C49CA">
        <w:rPr>
          <w:rFonts w:ascii="Arial" w:hAnsi="Arial" w:cs="Arial"/>
          <w:sz w:val="24"/>
          <w:szCs w:val="24"/>
        </w:rPr>
        <w:t>q.</w:t>
      </w:r>
      <w:r w:rsidR="00982759" w:rsidRPr="004C49CA">
        <w:rPr>
          <w:rFonts w:ascii="Arial" w:hAnsi="Arial" w:cs="Arial"/>
          <w:sz w:val="24"/>
          <w:szCs w:val="24"/>
        </w:rPr>
        <w:t xml:space="preserve"> </w:t>
      </w:r>
      <w:r w:rsidR="008B378E">
        <w:rPr>
          <w:rFonts w:ascii="Arial" w:hAnsi="Arial" w:cs="Arial"/>
          <w:sz w:val="24"/>
          <w:szCs w:val="24"/>
        </w:rPr>
        <w:t>(</w:t>
      </w:r>
      <w:r w:rsidR="00982759" w:rsidRPr="004C49CA">
        <w:rPr>
          <w:rFonts w:ascii="Arial" w:hAnsi="Arial" w:cs="Arial"/>
          <w:sz w:val="24"/>
          <w:szCs w:val="24"/>
        </w:rPr>
        <w:t>7</w:t>
      </w:r>
      <w:r w:rsidR="008B378E">
        <w:rPr>
          <w:rFonts w:ascii="Arial" w:hAnsi="Arial" w:cs="Arial"/>
          <w:sz w:val="24"/>
          <w:szCs w:val="24"/>
        </w:rPr>
        <w:t>).</w:t>
      </w:r>
    </w:p>
    <w:p w14:paraId="6AA41A0F" w14:textId="2C1883DC" w:rsidR="00B86352" w:rsidRPr="00B86352" w:rsidRDefault="00E002E5" w:rsidP="00B86352">
      <w:pPr>
        <w:spacing w:line="360" w:lineRule="auto"/>
        <w:ind w:firstLineChars="150" w:firstLine="360"/>
        <w:rPr>
          <w:rFonts w:ascii="Arial" w:hAnsi="Arial" w:cs="Arial"/>
          <w:sz w:val="24"/>
          <w:szCs w:val="24"/>
        </w:rPr>
      </w:pPr>
      <w:r w:rsidRPr="004C49CA">
        <w:rPr>
          <w:rFonts w:ascii="Arial" w:hAnsi="Arial" w:cs="Arial"/>
          <w:sz w:val="24"/>
          <w:szCs w:val="24"/>
        </w:rPr>
        <w:t xml:space="preserve">Folding happens at small forces from a stretched polypeptide to native state crossing a folding transition state. We assume the folding transition state has </w:t>
      </w:r>
      <w:r w:rsidRPr="004C49CA">
        <w:rPr>
          <w:rFonts w:ascii="Arial" w:hAnsi="Arial" w:cs="Arial"/>
          <w:sz w:val="24"/>
          <w:szCs w:val="24"/>
        </w:rPr>
        <w:lastRenderedPageBreak/>
        <w:t>extension</w:t>
      </w:r>
      <w:r w:rsidR="0015653B">
        <w:rPr>
          <w:rFonts w:ascii="Arial" w:hAnsi="Arial" w:cs="Arial"/>
          <w:sz w:val="24"/>
          <w:szCs w:val="24"/>
        </w:rPr>
        <w:t xml:space="preserve"> </w:t>
      </w:r>
      <m:oMath>
        <m:sSub>
          <m:sSubPr>
            <m:ctrlPr>
              <w:rPr>
                <w:rStyle w:val="Maintext"/>
                <w:rFonts w:ascii="Cambria Math" w:hAnsi="Cambria Math"/>
                <w:i/>
                <w:color w:val="000000" w:themeColor="text1"/>
                <w:szCs w:val="24"/>
              </w:rPr>
            </m:ctrlPr>
          </m:sSubPr>
          <m:e>
            <m:r>
              <w:rPr>
                <w:rStyle w:val="Maintext"/>
                <w:rFonts w:ascii="Cambria Math" w:hAnsi="Cambria Math"/>
                <w:color w:val="000000" w:themeColor="text1"/>
                <w:szCs w:val="24"/>
              </w:rPr>
              <m:t>x</m:t>
            </m:r>
          </m:e>
          <m:sub>
            <m:r>
              <w:rPr>
                <w:rStyle w:val="Maintext"/>
                <w:rFonts w:ascii="Cambria Math" w:hAnsi="Cambria Math"/>
                <w:color w:val="000000" w:themeColor="text1"/>
                <w:szCs w:val="24"/>
              </w:rPr>
              <m:t>TS</m:t>
            </m:r>
          </m:sub>
        </m:sSub>
        <m:d>
          <m:dPr>
            <m:ctrlPr>
              <w:rPr>
                <w:rStyle w:val="Maintext"/>
                <w:rFonts w:ascii="Cambria Math" w:hAnsi="Cambria Math"/>
                <w:i/>
                <w:color w:val="000000" w:themeColor="text1"/>
                <w:szCs w:val="24"/>
              </w:rPr>
            </m:ctrlPr>
          </m:dPr>
          <m:e>
            <m:r>
              <w:rPr>
                <w:rStyle w:val="Maintext"/>
                <w:rFonts w:ascii="Cambria Math" w:hAnsi="Cambria Math"/>
                <w:color w:val="000000" w:themeColor="text1"/>
                <w:szCs w:val="24"/>
              </w:rPr>
              <m:t>f</m:t>
            </m:r>
          </m:e>
        </m:d>
      </m:oMath>
      <w:r w:rsidRPr="004C49CA">
        <w:rPr>
          <w:rFonts w:ascii="Arial" w:hAnsi="Arial" w:cs="Arial"/>
          <w:sz w:val="24"/>
          <w:szCs w:val="24"/>
        </w:rPr>
        <w:t>. Therefore, force-dependent folding rate follows:</w:t>
      </w:r>
    </w:p>
    <w:p w14:paraId="5E6A5238" w14:textId="3326DE46" w:rsidR="00E002E5" w:rsidRPr="00E17A39" w:rsidRDefault="00BA13C3" w:rsidP="00103385">
      <w:pPr>
        <w:ind w:firstLineChars="100" w:firstLine="240"/>
        <w:jc w:val="right"/>
        <w:rPr>
          <w:rFonts w:ascii="Arial" w:hAnsi="Arial" w:cs="Arial"/>
          <w:sz w:val="24"/>
          <w:szCs w:val="24"/>
        </w:rPr>
      </w:pPr>
      <m:oMath>
        <m:sSub>
          <m:sSubPr>
            <m:ctrlPr>
              <w:rPr>
                <w:rFonts w:ascii="Cambria Math" w:hAnsi="Cambria Math" w:cs="宋体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</w:rPr>
              <m:t>k</m:t>
            </m:r>
          </m:e>
          <m:sub>
            <m:r>
              <m:rPr>
                <m:nor/>
              </m:rPr>
              <w:rPr>
                <w:rFonts w:ascii="Cambria Math" w:hAnsi="Cambria Math"/>
              </w:rPr>
              <m:t>f</m:t>
            </m:r>
          </m:sub>
        </m:sSub>
        <m:d>
          <m:dPr>
            <m:ctrlPr>
              <w:rPr>
                <w:rFonts w:ascii="Cambria Math" w:hAnsi="Cambria Math" w:cs="宋体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</w:rPr>
              <m:t>f</m:t>
            </m:r>
          </m:e>
        </m:d>
        <m:r>
          <w:rPr>
            <w:rFonts w:ascii="Cambria Math" w:hAnsi="Cambria Math"/>
          </w:rPr>
          <m:t>=</m:t>
        </m:r>
        <m:sSubSup>
          <m:sSubSupPr>
            <m:ctrlPr>
              <w:rPr>
                <w:rFonts w:ascii="Cambria Math" w:hAnsi="Cambria Math" w:cs="宋体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/>
              </w:rPr>
              <m:t>k</m:t>
            </m:r>
          </m:e>
          <m:sub>
            <m:r>
              <m:rPr>
                <m:nor/>
              </m:rPr>
              <w:rPr>
                <w:rFonts w:ascii="Cambria Math" w:hAnsi="Cambria Math"/>
              </w:rPr>
              <m:t>f</m:t>
            </m:r>
          </m:sub>
          <m:sup>
            <m:r>
              <w:rPr>
                <w:rFonts w:ascii="Cambria Math" w:hAnsi="Cambria Math"/>
              </w:rPr>
              <m:t>0</m:t>
            </m:r>
          </m:sup>
        </m:sSubSup>
        <m:r>
          <m:rPr>
            <m:sty m:val="p"/>
          </m:rPr>
          <w:rPr>
            <w:rFonts w:ascii="Cambria Math" w:hAnsi="Cambria Math"/>
          </w:rPr>
          <m:t>exp</m:t>
        </m:r>
        <m:d>
          <m:dPr>
            <m:ctrlPr>
              <w:rPr>
                <w:rFonts w:ascii="Cambria Math" w:hAnsi="Cambria Math" w:cs="宋体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宋体"/>
                <w:sz w:val="24"/>
                <w:szCs w:val="24"/>
              </w:rPr>
              <m:t>-</m:t>
            </m:r>
            <m:nary>
              <m:naryPr>
                <m:limLoc m:val="subSup"/>
                <m:ctrlPr>
                  <w:rPr>
                    <w:rStyle w:val="Maintext"/>
                    <w:rFonts w:ascii="Cambria Math" w:hAnsi="Cambria Math"/>
                    <w:i/>
                    <w:szCs w:val="24"/>
                  </w:rPr>
                </m:ctrlPr>
              </m:naryPr>
              <m:sub>
                <m:r>
                  <w:rPr>
                    <w:rStyle w:val="Maintext"/>
                    <w:rFonts w:ascii="Cambria Math" w:hAnsi="Cambria Math"/>
                    <w:szCs w:val="24"/>
                  </w:rPr>
                  <m:t>0</m:t>
                </m:r>
              </m:sub>
              <m:sup>
                <m:r>
                  <w:rPr>
                    <w:rStyle w:val="Maintext"/>
                    <w:rFonts w:ascii="Cambria Math" w:hAnsi="Cambria Math"/>
                    <w:szCs w:val="24"/>
                  </w:rPr>
                  <m:t>f</m:t>
                </m:r>
              </m:sup>
              <m:e>
                <m:sSub>
                  <m:sSubPr>
                    <m:ctrlPr>
                      <w:rPr>
                        <w:rStyle w:val="Maintext"/>
                        <w:rFonts w:ascii="Cambria Math" w:hAnsi="Cambria Math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Style w:val="Maintext"/>
                        <w:rFonts w:ascii="Cambria Math" w:hAnsi="Cambria Math"/>
                        <w:szCs w:val="24"/>
                      </w:rPr>
                      <m:t>x</m:t>
                    </m:r>
                  </m:e>
                  <m:sub>
                    <m:r>
                      <w:rPr>
                        <w:rStyle w:val="Maintext"/>
                        <w:rFonts w:ascii="Cambria Math" w:hAnsi="Cambria Math"/>
                        <w:szCs w:val="24"/>
                      </w:rPr>
                      <m:t>f</m:t>
                    </m:r>
                  </m:sub>
                </m:sSub>
                <m:d>
                  <m:dPr>
                    <m:ctrlPr>
                      <w:rPr>
                        <w:rStyle w:val="Maintext"/>
                        <w:rFonts w:ascii="Cambria Math" w:hAnsi="Cambria Math"/>
                        <w:i/>
                        <w:szCs w:val="24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Style w:val="Maintext"/>
                            <w:rFonts w:ascii="Cambria Math" w:hAnsi="Cambria Math"/>
                            <w:i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Style w:val="Maintext"/>
                            <w:rFonts w:ascii="Cambria Math" w:hAnsi="Cambria Math"/>
                            <w:szCs w:val="24"/>
                          </w:rPr>
                          <m:t>f</m:t>
                        </m:r>
                      </m:e>
                      <m:sup>
                        <m:r>
                          <w:rPr>
                            <w:rStyle w:val="Maintext"/>
                            <w:rFonts w:ascii="Cambria Math" w:hAnsi="Cambria Math"/>
                            <w:szCs w:val="24"/>
                          </w:rPr>
                          <m:t>'</m:t>
                        </m:r>
                      </m:sup>
                    </m:sSup>
                  </m:e>
                </m:d>
                <m:r>
                  <w:rPr>
                    <w:rStyle w:val="Maintext"/>
                    <w:rFonts w:ascii="Cambria Math" w:hAnsi="Cambria Math"/>
                    <w:szCs w:val="24"/>
                  </w:rPr>
                  <m:t>df'</m:t>
                </m:r>
              </m:e>
            </m:nary>
            <m:r>
              <m:rPr>
                <m:lit/>
              </m:rPr>
              <w:rPr>
                <w:rFonts w:ascii="Cambria Math" w:hAnsi="Cambria Math"/>
              </w:rPr>
              <m:t>/</m:t>
            </m:r>
            <m:sSub>
              <m:sSubPr>
                <m:ctrlPr>
                  <w:rPr>
                    <w:rFonts w:ascii="Cambria Math" w:hAnsi="Cambria Math" w:cs="宋体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k</m:t>
                </m:r>
              </m:e>
              <m:sub>
                <m:r>
                  <m:rPr>
                    <m:nor/>
                  </m:rPr>
                  <w:rPr>
                    <w:rFonts w:ascii="Cambria Math" w:hAnsi="Cambria Math"/>
                  </w:rPr>
                  <m:t>B</m:t>
                </m:r>
              </m:sub>
            </m:sSub>
            <m:r>
              <w:rPr>
                <w:rFonts w:ascii="Cambria Math" w:hAnsi="Cambria Math"/>
              </w:rPr>
              <m:t>T</m:t>
            </m:r>
          </m:e>
        </m:d>
      </m:oMath>
      <w:r w:rsidR="00B91992">
        <w:rPr>
          <w:rFonts w:ascii="Arial" w:hAnsi="Arial" w:cs="Arial"/>
          <w:sz w:val="28"/>
          <w:szCs w:val="28"/>
        </w:rPr>
        <w:t xml:space="preserve"> </w:t>
      </w:r>
      <w:r w:rsidR="00103385">
        <w:rPr>
          <w:rFonts w:ascii="Arial" w:hAnsi="Arial" w:cs="Arial"/>
          <w:sz w:val="28"/>
          <w:szCs w:val="28"/>
        </w:rPr>
        <w:t xml:space="preserve"> </w:t>
      </w:r>
      <w:r w:rsidR="00A02259">
        <w:rPr>
          <w:rFonts w:ascii="Arial" w:hAnsi="Arial" w:cs="Arial"/>
          <w:sz w:val="28"/>
          <w:szCs w:val="28"/>
        </w:rPr>
        <w:t xml:space="preserve">   </w:t>
      </w:r>
      <w:r w:rsidR="00103385">
        <w:rPr>
          <w:rFonts w:ascii="Arial" w:hAnsi="Arial" w:cs="Arial"/>
          <w:sz w:val="28"/>
          <w:szCs w:val="28"/>
        </w:rPr>
        <w:t xml:space="preserve">         </w:t>
      </w:r>
      <w:r w:rsidR="00103385" w:rsidRPr="00E17A39">
        <w:rPr>
          <w:rFonts w:ascii="Arial" w:hAnsi="Arial" w:cs="Arial"/>
          <w:sz w:val="24"/>
          <w:szCs w:val="24"/>
        </w:rPr>
        <w:t>(11)</w:t>
      </w:r>
    </w:p>
    <w:p w14:paraId="34CD3BBE" w14:textId="25F34501" w:rsidR="004C49CA" w:rsidRDefault="00B86352" w:rsidP="0034592B">
      <w:pPr>
        <w:spacing w:line="360" w:lineRule="auto"/>
        <w:rPr>
          <w:rFonts w:ascii="Arial" w:hAnsi="Arial" w:cs="Arial"/>
          <w:sz w:val="24"/>
          <w:szCs w:val="24"/>
        </w:rPr>
      </w:pPr>
      <w:r w:rsidRPr="004C49CA">
        <w:rPr>
          <w:rFonts w:ascii="Arial" w:hAnsi="Arial" w:cs="Arial"/>
          <w:sz w:val="24"/>
          <w:szCs w:val="24"/>
        </w:rPr>
        <w:t>W</w:t>
      </w:r>
      <w:r w:rsidR="00E002E5" w:rsidRPr="004C49CA">
        <w:rPr>
          <w:rFonts w:ascii="Arial" w:hAnsi="Arial" w:cs="Arial"/>
          <w:sz w:val="24"/>
          <w:szCs w:val="24"/>
        </w:rPr>
        <w:t>here</w:t>
      </w:r>
      <w:r>
        <w:rPr>
          <w:rFonts w:ascii="Arial" w:hAnsi="Arial" w:cs="Arial"/>
          <w:sz w:val="24"/>
          <w:szCs w:val="24"/>
        </w:rPr>
        <w:t xml:space="preserve"> </w:t>
      </w:r>
      <m:oMath>
        <m:sSub>
          <m:sSubPr>
            <m:ctrlPr>
              <w:rPr>
                <w:rStyle w:val="Maintext"/>
                <w:rFonts w:ascii="Cambria Math" w:hAnsi="Cambria Math"/>
                <w:i/>
                <w:szCs w:val="24"/>
              </w:rPr>
            </m:ctrlPr>
          </m:sSubPr>
          <m:e>
            <m:r>
              <w:rPr>
                <w:rStyle w:val="Maintext"/>
                <w:rFonts w:ascii="Cambria Math" w:hAnsi="Cambria Math"/>
                <w:szCs w:val="24"/>
              </w:rPr>
              <m:t>x</m:t>
            </m:r>
          </m:e>
          <m:sub>
            <m:r>
              <w:rPr>
                <w:rStyle w:val="Maintext"/>
                <w:rFonts w:ascii="Cambria Math" w:hAnsi="Cambria Math"/>
                <w:szCs w:val="24"/>
              </w:rPr>
              <m:t>f</m:t>
            </m:r>
          </m:sub>
        </m:sSub>
        <m:d>
          <m:dPr>
            <m:ctrlPr>
              <w:rPr>
                <w:rStyle w:val="Maintext"/>
                <w:rFonts w:ascii="Cambria Math" w:hAnsi="Cambria Math"/>
                <w:i/>
                <w:szCs w:val="24"/>
              </w:rPr>
            </m:ctrlPr>
          </m:dPr>
          <m:e>
            <m:r>
              <w:rPr>
                <w:rStyle w:val="Maintext"/>
                <w:rFonts w:ascii="Cambria Math" w:hAnsi="Cambria Math"/>
                <w:szCs w:val="24"/>
              </w:rPr>
              <m:t>f</m:t>
            </m:r>
          </m:e>
        </m:d>
        <m:r>
          <w:rPr>
            <w:rStyle w:val="Maintext"/>
            <w:rFonts w:ascii="Cambria Math" w:hAnsi="Cambria Math"/>
            <w:color w:val="000000" w:themeColor="text1"/>
            <w:szCs w:val="24"/>
          </w:rPr>
          <m:t>=</m:t>
        </m:r>
        <m:sSub>
          <m:sSubPr>
            <m:ctrlPr>
              <w:rPr>
                <w:rStyle w:val="Maintext"/>
                <w:rFonts w:ascii="Cambria Math" w:hAnsi="Cambria Math"/>
                <w:i/>
                <w:color w:val="000000" w:themeColor="text1"/>
                <w:szCs w:val="24"/>
              </w:rPr>
            </m:ctrlPr>
          </m:sSubPr>
          <m:e>
            <m:r>
              <w:rPr>
                <w:rStyle w:val="Maintext"/>
                <w:rFonts w:ascii="Cambria Math" w:hAnsi="Cambria Math"/>
                <w:color w:val="000000" w:themeColor="text1"/>
                <w:szCs w:val="24"/>
              </w:rPr>
              <m:t>x</m:t>
            </m:r>
          </m:e>
          <m:sub>
            <m:r>
              <m:rPr>
                <m:sty m:val="p"/>
              </m:rPr>
              <w:rPr>
                <w:rStyle w:val="Maintext"/>
                <w:rFonts w:ascii="Cambria Math" w:hAnsi="Cambria Math"/>
                <w:color w:val="000000" w:themeColor="text1"/>
                <w:szCs w:val="24"/>
              </w:rPr>
              <m:t>chain</m:t>
            </m:r>
            <m:r>
              <w:rPr>
                <w:rStyle w:val="Maintext"/>
                <w:rFonts w:ascii="Cambria Math" w:hAnsi="Cambria Math"/>
                <w:color w:val="000000" w:themeColor="text1"/>
                <w:szCs w:val="24"/>
              </w:rPr>
              <m:t xml:space="preserve"> </m:t>
            </m:r>
          </m:sub>
        </m:sSub>
        <m:d>
          <m:dPr>
            <m:ctrlPr>
              <w:rPr>
                <w:rStyle w:val="Maintext"/>
                <w:rFonts w:ascii="Cambria Math" w:hAnsi="Cambria Math"/>
                <w:i/>
                <w:color w:val="000000" w:themeColor="text1"/>
                <w:szCs w:val="24"/>
              </w:rPr>
            </m:ctrlPr>
          </m:dPr>
          <m:e>
            <m:r>
              <w:rPr>
                <w:rStyle w:val="Maintext"/>
                <w:rFonts w:ascii="Cambria Math" w:hAnsi="Cambria Math"/>
                <w:color w:val="000000" w:themeColor="text1"/>
                <w:szCs w:val="24"/>
              </w:rPr>
              <m:t>f</m:t>
            </m:r>
          </m:e>
        </m:d>
        <m:r>
          <w:rPr>
            <w:rStyle w:val="Maintext"/>
            <w:rFonts w:ascii="Cambria Math" w:hAnsi="Cambria Math"/>
            <w:color w:val="000000" w:themeColor="text1"/>
            <w:szCs w:val="24"/>
          </w:rPr>
          <m:t>-</m:t>
        </m:r>
        <m:sSub>
          <m:sSubPr>
            <m:ctrlPr>
              <w:rPr>
                <w:rStyle w:val="Maintext"/>
                <w:rFonts w:ascii="Cambria Math" w:hAnsi="Cambria Math"/>
                <w:i/>
                <w:color w:val="000000" w:themeColor="text1"/>
                <w:szCs w:val="24"/>
              </w:rPr>
            </m:ctrlPr>
          </m:sSubPr>
          <m:e>
            <m:r>
              <w:rPr>
                <w:rStyle w:val="Maintext"/>
                <w:rFonts w:ascii="Cambria Math" w:hAnsi="Cambria Math"/>
                <w:color w:val="000000" w:themeColor="text1"/>
                <w:szCs w:val="24"/>
              </w:rPr>
              <m:t>x</m:t>
            </m:r>
          </m:e>
          <m:sub>
            <m:r>
              <w:rPr>
                <w:rStyle w:val="Maintext"/>
                <w:rFonts w:ascii="Cambria Math" w:hAnsi="Cambria Math"/>
                <w:color w:val="000000" w:themeColor="text1"/>
                <w:szCs w:val="24"/>
              </w:rPr>
              <m:t>TS</m:t>
            </m:r>
          </m:sub>
        </m:sSub>
        <m:d>
          <m:dPr>
            <m:ctrlPr>
              <w:rPr>
                <w:rStyle w:val="Maintext"/>
                <w:rFonts w:ascii="Cambria Math" w:hAnsi="Cambria Math"/>
                <w:i/>
                <w:color w:val="000000" w:themeColor="text1"/>
                <w:szCs w:val="24"/>
              </w:rPr>
            </m:ctrlPr>
          </m:dPr>
          <m:e>
            <m:r>
              <w:rPr>
                <w:rStyle w:val="Maintext"/>
                <w:rFonts w:ascii="Cambria Math" w:hAnsi="Cambria Math"/>
                <w:color w:val="000000" w:themeColor="text1"/>
                <w:szCs w:val="24"/>
              </w:rPr>
              <m:t>f</m:t>
            </m:r>
          </m:e>
        </m:d>
      </m:oMath>
      <w:r>
        <w:rPr>
          <w:rFonts w:ascii="Arial" w:hAnsi="Arial" w:cs="Arial"/>
          <w:sz w:val="24"/>
          <w:szCs w:val="24"/>
        </w:rPr>
        <w:t xml:space="preserve"> </w:t>
      </w:r>
      <w:r w:rsidR="00E002E5" w:rsidRPr="004C49CA">
        <w:rPr>
          <w:rFonts w:ascii="Arial" w:hAnsi="Arial" w:cs="Arial"/>
          <w:sz w:val="24"/>
          <w:szCs w:val="24"/>
        </w:rPr>
        <w:t xml:space="preserve">denotes the folding distance. </w:t>
      </w:r>
    </w:p>
    <w:p w14:paraId="00AAEE11" w14:textId="77777777" w:rsidR="00F52ADF" w:rsidRPr="0034592B" w:rsidRDefault="00F52ADF" w:rsidP="0034592B">
      <w:pPr>
        <w:spacing w:line="360" w:lineRule="auto"/>
        <w:rPr>
          <w:rFonts w:ascii="Arial" w:hAnsi="Arial" w:cs="Arial"/>
          <w:sz w:val="24"/>
          <w:szCs w:val="24"/>
        </w:rPr>
      </w:pPr>
    </w:p>
    <w:p w14:paraId="4C6EF509" w14:textId="1159959C" w:rsidR="004C49CA" w:rsidRPr="004C49CA" w:rsidRDefault="004C49CA" w:rsidP="00103385">
      <w:pPr>
        <w:spacing w:line="36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4C49CA">
        <w:rPr>
          <w:rFonts w:ascii="Arial" w:hAnsi="Arial" w:cs="Arial"/>
          <w:b/>
          <w:bCs/>
          <w:color w:val="000000" w:themeColor="text1"/>
          <w:sz w:val="24"/>
          <w:szCs w:val="24"/>
        </w:rPr>
        <w:t>Supplementary Note 2</w:t>
      </w:r>
    </w:p>
    <w:p w14:paraId="5DD802CE" w14:textId="503F6E2A" w:rsidR="00E002E5" w:rsidRPr="004C49CA" w:rsidRDefault="00E002E5" w:rsidP="0034592B">
      <w:pPr>
        <w:spacing w:line="360" w:lineRule="auto"/>
        <w:rPr>
          <w:rFonts w:ascii="Arial" w:hAnsi="Arial" w:cs="Arial"/>
          <w:b/>
          <w:sz w:val="24"/>
          <w:szCs w:val="24"/>
        </w:rPr>
      </w:pPr>
      <w:r w:rsidRPr="004C49CA">
        <w:rPr>
          <w:rFonts w:ascii="Arial" w:hAnsi="Arial" w:cs="Arial"/>
          <w:b/>
          <w:sz w:val="24"/>
          <w:szCs w:val="24"/>
        </w:rPr>
        <w:t>NIU Model and Fitting Parameters</w:t>
      </w:r>
    </w:p>
    <w:p w14:paraId="37B6285E" w14:textId="3B6E83DA" w:rsidR="00F72A99" w:rsidRPr="008F7EEE" w:rsidRDefault="00E002E5" w:rsidP="008F7EEE">
      <w:pPr>
        <w:spacing w:line="360" w:lineRule="auto"/>
        <w:rPr>
          <w:rFonts w:ascii="Arial" w:hAnsi="Arial" w:cs="Arial"/>
          <w:sz w:val="24"/>
          <w:szCs w:val="24"/>
        </w:rPr>
      </w:pPr>
      <w:r w:rsidRPr="004C49CA">
        <w:rPr>
          <w:rFonts w:ascii="Arial" w:hAnsi="Arial" w:cs="Arial"/>
          <w:sz w:val="24"/>
          <w:szCs w:val="24"/>
        </w:rPr>
        <w:t>As shown in Fig</w:t>
      </w:r>
      <w:r w:rsidR="00FA6C04">
        <w:rPr>
          <w:rFonts w:ascii="Arial" w:hAnsi="Arial" w:cs="Arial"/>
          <w:sz w:val="24"/>
          <w:szCs w:val="24"/>
        </w:rPr>
        <w:t xml:space="preserve">. </w:t>
      </w:r>
      <w:r w:rsidRPr="004C49CA">
        <w:rPr>
          <w:rFonts w:ascii="Arial" w:hAnsi="Arial" w:cs="Arial"/>
          <w:sz w:val="24"/>
          <w:szCs w:val="24"/>
        </w:rPr>
        <w:t>4</w:t>
      </w:r>
      <w:r w:rsidR="00FA6C04">
        <w:rPr>
          <w:rFonts w:ascii="Arial" w:hAnsi="Arial" w:cs="Arial" w:hint="eastAsia"/>
          <w:sz w:val="24"/>
          <w:szCs w:val="24"/>
        </w:rPr>
        <w:t>a</w:t>
      </w:r>
      <w:r w:rsidRPr="004C49CA">
        <w:rPr>
          <w:rFonts w:ascii="Arial" w:hAnsi="Arial" w:cs="Arial"/>
          <w:sz w:val="24"/>
          <w:szCs w:val="24"/>
        </w:rPr>
        <w:t xml:space="preserve"> and 4</w:t>
      </w:r>
      <w:r w:rsidR="00FA6C04">
        <w:rPr>
          <w:rFonts w:ascii="Arial" w:hAnsi="Arial" w:cs="Arial" w:hint="eastAsia"/>
          <w:sz w:val="24"/>
          <w:szCs w:val="24"/>
        </w:rPr>
        <w:t>b</w:t>
      </w:r>
      <w:r w:rsidRPr="004C49CA">
        <w:rPr>
          <w:rFonts w:ascii="Arial" w:hAnsi="Arial" w:cs="Arial"/>
          <w:sz w:val="24"/>
          <w:szCs w:val="24"/>
        </w:rPr>
        <w:t xml:space="preserve"> in main text, logarithm of unfolding rate at different force range gives different slopes. We fit force-dependent unfolding rate over full force range according to the model proposed by Olga K. Dudko</w:t>
      </w:r>
      <w:r w:rsidR="00882E24" w:rsidRPr="004C49CA">
        <w:rPr>
          <w:rFonts w:ascii="Arial" w:hAnsi="Arial" w:cs="Arial"/>
          <w:sz w:val="24"/>
          <w:szCs w:val="24"/>
        </w:rPr>
        <w:fldChar w:fldCharType="begin"/>
      </w:r>
      <w:r w:rsidR="00F86B97">
        <w:rPr>
          <w:rFonts w:ascii="Arial" w:hAnsi="Arial" w:cs="Arial"/>
          <w:sz w:val="24"/>
          <w:szCs w:val="24"/>
        </w:rPr>
        <w:instrText xml:space="preserve"> ADDIN EN.CITE &lt;EndNote&gt;&lt;Cite&gt;&lt;Author&gt;Pierse&lt;/Author&gt;&lt;Year&gt;2017&lt;/Year&gt;&lt;RecNum&gt;24&lt;/RecNum&gt;&lt;DisplayText&gt;&lt;style face="superscript"&gt;5&lt;/style&gt;&lt;/DisplayText&gt;&lt;record&gt;&lt;rec-number&gt;24&lt;/rec-number&gt;&lt;foreign-keys&gt;&lt;key app="EN" db-id="w25vxwtt05tsz9ex203xsw2pdseafwr9zfaf" timestamp="0"&gt;24&lt;/key&gt;&lt;/foreign-keys&gt;&lt;ref-type name="Journal Article"&gt;17&lt;/ref-type&gt;&lt;contributors&gt;&lt;authors&gt;&lt;author&gt;Pierse, Christopher A.&lt;/author&gt;&lt;author&gt;Dudko, Olga K.&lt;/author&gt;&lt;/authors&gt;&lt;/contributors&gt;&lt;titles&gt;&lt;title&gt;Distinguishing signatures of multipathway conformational transitions&lt;/title&gt;&lt;secondary-title&gt;Phys. Rev. Lett.&lt;/secondary-title&gt;&lt;/titles&gt;&lt;pages&gt;088101&lt;/pages&gt;&lt;volume&gt;118&lt;/volume&gt;&lt;number&gt;8&lt;/number&gt;&lt;dates&gt;&lt;year&gt;2017&lt;/year&gt;&lt;/dates&gt;&lt;label&gt;2017-prl-distinguishing&lt;/label&gt;&lt;urls&gt;&lt;/urls&gt;&lt;/record&gt;&lt;/Cite&gt;&lt;/EndNote&gt;</w:instrText>
      </w:r>
      <w:r w:rsidR="00882E24" w:rsidRPr="004C49CA">
        <w:rPr>
          <w:rFonts w:ascii="Arial" w:hAnsi="Arial" w:cs="Arial"/>
          <w:sz w:val="24"/>
          <w:szCs w:val="24"/>
        </w:rPr>
        <w:fldChar w:fldCharType="separate"/>
      </w:r>
      <w:r w:rsidR="00A30784" w:rsidRPr="004C49CA">
        <w:rPr>
          <w:rFonts w:ascii="Arial" w:hAnsi="Arial" w:cs="Arial"/>
          <w:noProof/>
          <w:sz w:val="24"/>
          <w:szCs w:val="24"/>
          <w:vertAlign w:val="superscript"/>
        </w:rPr>
        <w:t>5</w:t>
      </w:r>
      <w:r w:rsidR="00882E24" w:rsidRPr="004C49CA">
        <w:rPr>
          <w:rFonts w:ascii="Arial" w:hAnsi="Arial" w:cs="Arial"/>
          <w:sz w:val="24"/>
          <w:szCs w:val="24"/>
        </w:rPr>
        <w:fldChar w:fldCharType="end"/>
      </w:r>
      <w:r w:rsidRPr="004C49CA">
        <w:rPr>
          <w:rFonts w:ascii="Arial" w:hAnsi="Arial" w:cs="Arial"/>
          <w:sz w:val="24"/>
          <w:szCs w:val="24"/>
        </w:rPr>
        <w:t>. Unfolding rate of Csp</w:t>
      </w:r>
      <w:r w:rsidR="008F7EEE">
        <w:rPr>
          <w:rFonts w:ascii="Arial" w:hAnsi="Arial" w:cs="Arial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Arial"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Arial"/>
                <w:sz w:val="24"/>
                <w:szCs w:val="24"/>
              </w:rPr>
              <m:t>u</m:t>
            </m:r>
          </m:sub>
        </m:sSub>
      </m:oMath>
      <w:r w:rsidRPr="004C49CA">
        <w:rPr>
          <w:rFonts w:ascii="Arial" w:hAnsi="Arial" w:cs="Arial"/>
          <w:sz w:val="24"/>
          <w:szCs w:val="24"/>
        </w:rPr>
        <w:t>, can be written as:</w:t>
      </w:r>
      <w:r w:rsidR="00B91992">
        <w:rPr>
          <w:rFonts w:ascii="Arial" w:hAnsi="Arial" w:cs="Arial"/>
          <w:sz w:val="28"/>
          <w:szCs w:val="28"/>
        </w:rPr>
        <w:t xml:space="preserve">  </w:t>
      </w:r>
      <w:r w:rsidR="00103385">
        <w:rPr>
          <w:rFonts w:ascii="Arial" w:hAnsi="Arial" w:cs="Arial"/>
          <w:sz w:val="28"/>
          <w:szCs w:val="28"/>
        </w:rPr>
        <w:t xml:space="preserve">      </w:t>
      </w:r>
    </w:p>
    <w:p w14:paraId="17A99001" w14:textId="0F4999A5" w:rsidR="00E002E5" w:rsidRPr="00E17A39" w:rsidRDefault="00BA13C3" w:rsidP="00103385">
      <w:pPr>
        <w:jc w:val="right"/>
        <w:rPr>
          <w:rFonts w:ascii="Arial" w:hAnsi="Arial" w:cs="Arial"/>
          <w:sz w:val="24"/>
          <w:szCs w:val="24"/>
        </w:rPr>
      </w:pPr>
      <m:oMath>
        <m:sSub>
          <m:sSubPr>
            <m:ctrlPr>
              <w:rPr>
                <w:rFonts w:ascii="Cambria Math" w:hAnsi="Cambria Math" w:cs="Arial"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Arial"/>
                <w:sz w:val="24"/>
                <w:szCs w:val="24"/>
              </w:rPr>
              <m:t>u</m:t>
            </m:r>
          </m:sub>
        </m:sSub>
        <m:r>
          <w:rPr>
            <w:rFonts w:ascii="Cambria Math" w:hAnsi="Cambria Math" w:cs="Arial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Arial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Arial"/>
                    <w:sz w:val="24"/>
                    <w:szCs w:val="24"/>
                  </w:rPr>
                  <m:t>k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Arial"/>
                    <w:sz w:val="24"/>
                    <w:szCs w:val="24"/>
                  </w:rPr>
                  <m:t>IU</m:t>
                </m:r>
              </m:sub>
            </m:sSub>
            <m:sSub>
              <m:sSubPr>
                <m:ctrlPr>
                  <w:rPr>
                    <w:rFonts w:ascii="Cambria Math" w:hAnsi="Cambria Math" w:cs="Arial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Arial"/>
                    <w:sz w:val="24"/>
                    <w:szCs w:val="24"/>
                  </w:rPr>
                  <m:t>k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Arial"/>
                    <w:sz w:val="24"/>
                    <w:szCs w:val="24"/>
                  </w:rPr>
                  <m:t>NI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Arial"/>
                    <w:i/>
                    <w:sz w:val="24"/>
                    <w:szCs w:val="24"/>
                  </w:rPr>
                </m:ctrlPr>
              </m:sSubPr>
              <m:e>
                <m:sSub>
                  <m:sSubPr>
                    <m:ctrlPr>
                      <w:rPr>
                        <w:rFonts w:ascii="Cambria Math" w:hAnsi="Cambria Math" w:cs="Arial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sz w:val="24"/>
                        <w:szCs w:val="24"/>
                      </w:rPr>
                      <m:t>k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24"/>
                        <w:szCs w:val="24"/>
                      </w:rPr>
                      <m:t>IN</m:t>
                    </m:r>
                  </m:sub>
                </m:sSub>
                <m:r>
                  <w:rPr>
                    <w:rFonts w:ascii="Cambria Math" w:hAnsi="Cambria Math" w:cs="Arial"/>
                    <w:sz w:val="24"/>
                    <w:szCs w:val="24"/>
                  </w:rPr>
                  <m:t>+k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Arial"/>
                    <w:sz w:val="24"/>
                    <w:szCs w:val="24"/>
                  </w:rPr>
                  <m:t>IU</m:t>
                </m:r>
              </m:sub>
            </m:sSub>
            <m:sSub>
              <m:sSubPr>
                <m:ctrlPr>
                  <w:rPr>
                    <w:rFonts w:ascii="Cambria Math" w:hAnsi="Cambria Math" w:cs="Arial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Arial"/>
                    <w:sz w:val="24"/>
                    <w:szCs w:val="24"/>
                  </w:rPr>
                  <m:t>+k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Arial"/>
                    <w:sz w:val="24"/>
                    <w:szCs w:val="24"/>
                  </w:rPr>
                  <m:t>NI</m:t>
                </m:r>
              </m:sub>
            </m:sSub>
          </m:den>
        </m:f>
      </m:oMath>
      <w:r w:rsidR="00103385">
        <w:rPr>
          <w:rFonts w:ascii="Arial" w:hAnsi="Arial" w:cs="Arial"/>
          <w:sz w:val="28"/>
          <w:szCs w:val="28"/>
        </w:rPr>
        <w:t xml:space="preserve"> </w:t>
      </w:r>
      <w:r w:rsidR="008F7EEE">
        <w:rPr>
          <w:rFonts w:ascii="Arial" w:hAnsi="Arial" w:cs="Arial"/>
          <w:sz w:val="28"/>
          <w:szCs w:val="28"/>
        </w:rPr>
        <w:t xml:space="preserve"> </w:t>
      </w:r>
      <w:r w:rsidR="00103385">
        <w:rPr>
          <w:rFonts w:ascii="Arial" w:hAnsi="Arial" w:cs="Arial"/>
          <w:sz w:val="28"/>
          <w:szCs w:val="28"/>
        </w:rPr>
        <w:t xml:space="preserve">   </w:t>
      </w:r>
      <w:r w:rsidR="008F7EEE">
        <w:rPr>
          <w:rFonts w:ascii="Arial" w:hAnsi="Arial" w:cs="Arial"/>
          <w:sz w:val="28"/>
          <w:szCs w:val="28"/>
        </w:rPr>
        <w:t xml:space="preserve">          </w:t>
      </w:r>
      <w:r w:rsidR="00103385">
        <w:rPr>
          <w:rFonts w:ascii="Arial" w:hAnsi="Arial" w:cs="Arial"/>
          <w:sz w:val="28"/>
          <w:szCs w:val="28"/>
        </w:rPr>
        <w:t xml:space="preserve">     </w:t>
      </w:r>
      <w:r w:rsidR="00103385" w:rsidRPr="00E17A39">
        <w:rPr>
          <w:rFonts w:ascii="Arial" w:hAnsi="Arial" w:cs="Arial"/>
          <w:sz w:val="24"/>
          <w:szCs w:val="24"/>
        </w:rPr>
        <w:t xml:space="preserve"> (12)</w:t>
      </w:r>
    </w:p>
    <w:p w14:paraId="72EB51D4" w14:textId="1D6410D3" w:rsidR="00E002E5" w:rsidRPr="004C49CA" w:rsidRDefault="00E002E5" w:rsidP="0034592B">
      <w:pPr>
        <w:spacing w:line="360" w:lineRule="auto"/>
        <w:rPr>
          <w:rFonts w:ascii="Arial" w:hAnsi="Arial" w:cs="Arial"/>
          <w:sz w:val="24"/>
          <w:szCs w:val="24"/>
        </w:rPr>
      </w:pPr>
      <w:r w:rsidRPr="004C49CA">
        <w:rPr>
          <w:rFonts w:ascii="Arial" w:hAnsi="Arial" w:cs="Arial"/>
          <w:sz w:val="24"/>
          <w:szCs w:val="24"/>
        </w:rPr>
        <w:t xml:space="preserve">where </w:t>
      </w:r>
      <m:oMath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NI</m:t>
            </m:r>
          </m:sub>
        </m:sSub>
      </m:oMath>
      <w:r w:rsidRPr="004C49CA">
        <w:rPr>
          <w:rFonts w:ascii="Arial" w:hAnsi="Arial" w:cs="Arial"/>
          <w:sz w:val="24"/>
          <w:szCs w:val="24"/>
        </w:rPr>
        <w:t xml:space="preserve"> denotes transition rate from N to I,</w:t>
      </w:r>
      <w:r w:rsidRPr="008F7EEE">
        <w:rPr>
          <w:rFonts w:ascii="Arial" w:hAnsi="Arial" w:cs="Arial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IN</m:t>
            </m:r>
          </m:sub>
        </m:sSub>
      </m:oMath>
      <w:r w:rsidRPr="004C49CA">
        <w:rPr>
          <w:rFonts w:ascii="Arial" w:hAnsi="Arial" w:cs="Arial"/>
          <w:sz w:val="24"/>
          <w:szCs w:val="24"/>
        </w:rPr>
        <w:t xml:space="preserve"> transition rate from I to N, and </w:t>
      </w:r>
      <m:oMath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IU</m:t>
            </m:r>
          </m:sub>
        </m:sSub>
      </m:oMath>
      <w:r w:rsidRPr="004C49CA">
        <w:rPr>
          <w:rFonts w:ascii="Arial" w:hAnsi="Arial" w:cs="Arial"/>
          <w:sz w:val="24"/>
          <w:szCs w:val="24"/>
        </w:rPr>
        <w:t xml:space="preserve"> transition rate from I to U. </w:t>
      </w:r>
    </w:p>
    <w:p w14:paraId="04293FE4" w14:textId="2D9FE434" w:rsidR="00E002E5" w:rsidRPr="004C49CA" w:rsidRDefault="00E002E5" w:rsidP="0034592B">
      <w:pPr>
        <w:spacing w:line="360" w:lineRule="auto"/>
        <w:rPr>
          <w:rFonts w:ascii="Arial" w:hAnsi="Arial" w:cs="Arial"/>
          <w:sz w:val="24"/>
          <w:szCs w:val="24"/>
        </w:rPr>
      </w:pPr>
      <w:r w:rsidRPr="004C49CA">
        <w:rPr>
          <w:rFonts w:ascii="Arial" w:hAnsi="Arial" w:cs="Arial"/>
          <w:sz w:val="24"/>
          <w:szCs w:val="24"/>
        </w:rPr>
        <w:tab/>
        <w:t xml:space="preserve">For transient hidden I state with high free energy, we assumed that </w:t>
      </w:r>
      <m:oMath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NI</m:t>
            </m:r>
          </m:sub>
        </m:sSub>
        <m:r>
          <w:rPr>
            <w:rFonts w:ascii="Cambria Math" w:hAnsi="Cambria Math" w:cs="Arial"/>
            <w:sz w:val="24"/>
            <w:szCs w:val="24"/>
          </w:rPr>
          <m:t>≪</m:t>
        </m:r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IN</m:t>
            </m:r>
          </m:sub>
        </m:sSub>
        <m:r>
          <w:rPr>
            <w:rFonts w:ascii="Cambria Math" w:hAnsi="Cambria Math" w:cs="Arial"/>
            <w:sz w:val="24"/>
            <w:szCs w:val="24"/>
          </w:rPr>
          <m:t xml:space="preserve"> </m:t>
        </m:r>
      </m:oMath>
      <w:r w:rsidRPr="004C49CA">
        <w:rPr>
          <w:rFonts w:ascii="Arial" w:hAnsi="Arial" w:cs="Arial"/>
          <w:sz w:val="24"/>
          <w:szCs w:val="24"/>
        </w:rPr>
        <w:t xml:space="preserve">and </w:t>
      </w:r>
      <m:oMath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NI</m:t>
            </m:r>
          </m:sub>
        </m:sSub>
        <m:r>
          <w:rPr>
            <w:rFonts w:ascii="Cambria Math" w:hAnsi="Cambria Math" w:cs="Arial"/>
            <w:sz w:val="24"/>
            <w:szCs w:val="24"/>
          </w:rPr>
          <m:t>≪</m:t>
        </m:r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IU</m:t>
            </m:r>
          </m:sub>
        </m:sSub>
      </m:oMath>
      <w:r w:rsidRPr="004C49CA">
        <w:rPr>
          <w:rFonts w:ascii="Arial" w:hAnsi="Arial" w:cs="Arial"/>
          <w:sz w:val="24"/>
          <w:szCs w:val="24"/>
        </w:rPr>
        <w:t xml:space="preserve">, then Eq. </w:t>
      </w:r>
      <w:r w:rsidR="008B378E">
        <w:rPr>
          <w:rFonts w:ascii="Arial" w:hAnsi="Arial" w:cs="Arial"/>
          <w:sz w:val="24"/>
          <w:szCs w:val="24"/>
        </w:rPr>
        <w:t>(</w:t>
      </w:r>
      <w:r w:rsidR="00882E24" w:rsidRPr="004C49CA">
        <w:rPr>
          <w:rFonts w:ascii="Arial" w:hAnsi="Arial" w:cs="Arial"/>
          <w:sz w:val="24"/>
          <w:szCs w:val="24"/>
        </w:rPr>
        <w:t>12</w:t>
      </w:r>
      <w:r w:rsidR="008B378E">
        <w:rPr>
          <w:rFonts w:ascii="Arial" w:hAnsi="Arial" w:cs="Arial"/>
          <w:sz w:val="24"/>
          <w:szCs w:val="24"/>
        </w:rPr>
        <w:t>)</w:t>
      </w:r>
      <w:r w:rsidR="00882E24" w:rsidRPr="004C49CA">
        <w:rPr>
          <w:rFonts w:ascii="Arial" w:hAnsi="Arial" w:cs="Arial"/>
          <w:sz w:val="24"/>
          <w:szCs w:val="24"/>
        </w:rPr>
        <w:t xml:space="preserve"> </w:t>
      </w:r>
      <w:r w:rsidRPr="004C49CA">
        <w:rPr>
          <w:rFonts w:ascii="Arial" w:hAnsi="Arial" w:cs="Arial"/>
          <w:sz w:val="24"/>
          <w:szCs w:val="24"/>
        </w:rPr>
        <w:t>can be simplified as:</w:t>
      </w:r>
    </w:p>
    <w:p w14:paraId="72E4D5C1" w14:textId="46022CBD" w:rsidR="00E002E5" w:rsidRPr="00E17A39" w:rsidRDefault="00BA13C3" w:rsidP="00103385">
      <w:pPr>
        <w:jc w:val="right"/>
        <w:rPr>
          <w:rFonts w:ascii="Arial" w:hAnsi="Arial" w:cs="Arial"/>
          <w:sz w:val="24"/>
          <w:szCs w:val="24"/>
        </w:rPr>
      </w:pPr>
      <m:oMath>
        <m:sSub>
          <m:sSubPr>
            <m:ctrlPr>
              <w:rPr>
                <w:rFonts w:ascii="Cambria Math" w:hAnsi="Cambria Math" w:cs="Arial"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Arial"/>
                <w:sz w:val="24"/>
                <w:szCs w:val="24"/>
              </w:rPr>
              <m:t>u</m:t>
            </m:r>
          </m:sub>
        </m:sSub>
        <m:r>
          <w:rPr>
            <w:rFonts w:ascii="Cambria Math" w:hAnsi="Cambria Math" w:cs="Arial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Arial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Arial"/>
                    <w:sz w:val="24"/>
                    <w:szCs w:val="24"/>
                  </w:rPr>
                  <m:t>k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Arial"/>
                    <w:sz w:val="24"/>
                    <w:szCs w:val="24"/>
                  </w:rPr>
                  <m:t>IU</m:t>
                </m:r>
              </m:sub>
            </m:sSub>
            <m:sSub>
              <m:sSubPr>
                <m:ctrlPr>
                  <w:rPr>
                    <w:rFonts w:ascii="Cambria Math" w:hAnsi="Cambria Math" w:cs="Arial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Arial"/>
                    <w:sz w:val="24"/>
                    <w:szCs w:val="24"/>
                  </w:rPr>
                  <m:t>k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Arial"/>
                    <w:sz w:val="24"/>
                    <w:szCs w:val="24"/>
                  </w:rPr>
                  <m:t>NI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Arial"/>
                    <w:i/>
                    <w:sz w:val="24"/>
                    <w:szCs w:val="24"/>
                  </w:rPr>
                </m:ctrlPr>
              </m:sSubPr>
              <m:e>
                <m:sSub>
                  <m:sSubPr>
                    <m:ctrlPr>
                      <w:rPr>
                        <w:rFonts w:ascii="Cambria Math" w:hAnsi="Cambria Math" w:cs="Arial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Arial"/>
                        <w:sz w:val="24"/>
                        <w:szCs w:val="24"/>
                      </w:rPr>
                      <m:t>k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Arial"/>
                        <w:sz w:val="24"/>
                        <w:szCs w:val="24"/>
                      </w:rPr>
                      <m:t>IN</m:t>
                    </m:r>
                  </m:sub>
                </m:sSub>
                <m:r>
                  <w:rPr>
                    <w:rFonts w:ascii="Cambria Math" w:hAnsi="Cambria Math" w:cs="Arial"/>
                    <w:sz w:val="24"/>
                    <w:szCs w:val="24"/>
                  </w:rPr>
                  <m:t>+k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Arial"/>
                    <w:sz w:val="24"/>
                    <w:szCs w:val="24"/>
                  </w:rPr>
                  <m:t>IU</m:t>
                </m:r>
              </m:sub>
            </m:sSub>
          </m:den>
        </m:f>
      </m:oMath>
      <w:r w:rsidR="00103385">
        <w:rPr>
          <w:rFonts w:ascii="Arial" w:hAnsi="Arial" w:cs="Arial"/>
          <w:sz w:val="28"/>
          <w:szCs w:val="28"/>
        </w:rPr>
        <w:t xml:space="preserve">                   </w:t>
      </w:r>
      <w:r w:rsidR="00103385" w:rsidRPr="00E17A39">
        <w:rPr>
          <w:rFonts w:ascii="Arial" w:hAnsi="Arial" w:cs="Arial"/>
          <w:sz w:val="24"/>
          <w:szCs w:val="24"/>
        </w:rPr>
        <w:t xml:space="preserve">  (13)</w:t>
      </w:r>
    </w:p>
    <w:p w14:paraId="4FE92FDE" w14:textId="51967246" w:rsidR="00E002E5" w:rsidRPr="004C49CA" w:rsidRDefault="00E002E5" w:rsidP="0034592B">
      <w:pPr>
        <w:spacing w:line="360" w:lineRule="auto"/>
        <w:ind w:firstLineChars="50" w:firstLine="120"/>
        <w:rPr>
          <w:rFonts w:ascii="Arial" w:hAnsi="Arial" w:cs="Arial"/>
          <w:sz w:val="24"/>
          <w:szCs w:val="24"/>
        </w:rPr>
      </w:pPr>
      <w:r w:rsidRPr="004C49CA">
        <w:rPr>
          <w:rFonts w:ascii="Arial" w:hAnsi="Arial" w:cs="Arial"/>
          <w:sz w:val="24"/>
          <w:szCs w:val="24"/>
        </w:rPr>
        <w:t xml:space="preserve">All transition rates are force-dependent. We suppose that transition rates of </w:t>
      </w:r>
      <m:oMath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NI</m:t>
            </m:r>
          </m:sub>
        </m:sSub>
      </m:oMath>
      <w:r w:rsidRPr="004C49CA">
        <w:rPr>
          <w:rFonts w:ascii="Arial" w:hAnsi="Arial" w:cs="Arial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IU</m:t>
            </m:r>
          </m:sub>
        </m:sSub>
      </m:oMath>
      <w:r w:rsidRPr="004C49CA">
        <w:rPr>
          <w:rFonts w:ascii="Arial" w:hAnsi="Arial" w:cs="Arial"/>
          <w:sz w:val="24"/>
          <w:szCs w:val="24"/>
        </w:rPr>
        <w:t xml:space="preserve">, and </w:t>
      </w:r>
      <m:oMath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IN</m:t>
            </m:r>
          </m:sub>
        </m:sSub>
      </m:oMath>
      <w:r w:rsidRPr="004C49CA">
        <w:rPr>
          <w:rFonts w:ascii="Arial" w:hAnsi="Arial" w:cs="Arial"/>
          <w:sz w:val="24"/>
          <w:szCs w:val="24"/>
        </w:rPr>
        <w:t xml:space="preserve"> follow Bell's model:</w:t>
      </w:r>
    </w:p>
    <w:p w14:paraId="7C4BBA46" w14:textId="11E9D30C" w:rsidR="00E002E5" w:rsidRPr="00E17A39" w:rsidRDefault="00BA13C3" w:rsidP="004B3D5D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m:oMath>
        <m:sSub>
          <m:sSubPr>
            <m:ctrlPr>
              <w:rPr>
                <w:rFonts w:ascii="Cambria Math" w:hAnsi="Arial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Arial" w:cs="Arial"/>
                <w:sz w:val="24"/>
                <w:szCs w:val="24"/>
              </w:rPr>
              <m:t>k</m:t>
            </m:r>
          </m:e>
          <m:sub>
            <m:r>
              <m:rPr>
                <m:nor/>
              </m:rPr>
              <w:rPr>
                <w:rFonts w:ascii="Cambria Math" w:hAnsi="Arial" w:cs="Arial"/>
                <w:sz w:val="24"/>
                <w:szCs w:val="24"/>
              </w:rPr>
              <m:t>NI</m:t>
            </m:r>
            <m:ctrlPr>
              <w:rPr>
                <w:rFonts w:ascii="Cambria Math" w:hAnsi="Arial" w:cs="Arial"/>
                <w:sz w:val="24"/>
                <w:szCs w:val="24"/>
              </w:rPr>
            </m:ctrlPr>
          </m:sub>
        </m:sSub>
        <m:r>
          <w:rPr>
            <w:rFonts w:ascii="Cambria Math" w:hAnsi="Arial" w:cs="Arial"/>
            <w:sz w:val="24"/>
            <w:szCs w:val="24"/>
          </w:rPr>
          <m:t>(f) =</m:t>
        </m:r>
        <m:sSubSup>
          <m:sSubSupPr>
            <m:ctrlPr>
              <w:rPr>
                <w:rFonts w:ascii="Cambria Math" w:hAnsi="Arial" w:cs="Arial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Arial" w:cs="Arial"/>
                <w:sz w:val="24"/>
                <w:szCs w:val="24"/>
              </w:rPr>
              <m:t>k</m:t>
            </m:r>
          </m:e>
          <m:sub>
            <m:r>
              <m:rPr>
                <m:nor/>
              </m:rPr>
              <w:rPr>
                <w:rFonts w:ascii="Cambria Math" w:hAnsi="Arial" w:cs="Arial"/>
                <w:sz w:val="24"/>
                <w:szCs w:val="24"/>
              </w:rPr>
              <m:t>NI</m:t>
            </m:r>
            <m:ctrlPr>
              <w:rPr>
                <w:rFonts w:ascii="Cambria Math" w:hAnsi="Arial" w:cs="Arial"/>
                <w:sz w:val="24"/>
                <w:szCs w:val="24"/>
              </w:rPr>
            </m:ctrlPr>
          </m:sub>
          <m:sup>
            <m:r>
              <w:rPr>
                <w:rFonts w:ascii="Cambria Math" w:hAnsi="Arial" w:cs="Arial"/>
                <w:sz w:val="24"/>
                <w:szCs w:val="24"/>
              </w:rPr>
              <m:t>0</m:t>
            </m:r>
          </m:sup>
        </m:sSubSup>
        <m:func>
          <m:funcPr>
            <m:ctrlPr>
              <w:rPr>
                <w:rFonts w:ascii="Cambria Math" w:hAnsi="Arial" w:cs="Arial"/>
                <w:i/>
                <w:sz w:val="24"/>
                <w:szCs w:val="24"/>
              </w:rPr>
            </m:ctrlPr>
          </m:funcPr>
          <m:fName>
            <m:r>
              <w:rPr>
                <w:rFonts w:ascii="Cambria Math" w:hAnsi="Arial" w:cs="Arial"/>
                <w:sz w:val="24"/>
                <w:szCs w:val="24"/>
              </w:rPr>
              <m:t>exp</m:t>
            </m:r>
          </m:fName>
          <m:e>
            <m:r>
              <w:rPr>
                <w:rFonts w:ascii="Cambria Math" w:hAnsi="Arial" w:cs="Arial"/>
                <w:sz w:val="24"/>
                <w:szCs w:val="24"/>
              </w:rPr>
              <m:t>(</m:t>
            </m:r>
          </m:e>
        </m:func>
        <m:r>
          <w:rPr>
            <w:rFonts w:ascii="Cambria Math" w:hAnsi="Arial" w:cs="Arial"/>
            <w:sz w:val="24"/>
            <w:szCs w:val="24"/>
          </w:rPr>
          <m:t>f</m:t>
        </m:r>
        <m:sSub>
          <m:sSubPr>
            <m:ctrlPr>
              <w:rPr>
                <w:rFonts w:ascii="Cambria Math" w:hAnsi="Arial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Arial" w:cs="Arial"/>
                <w:sz w:val="24"/>
                <w:szCs w:val="24"/>
              </w:rPr>
              <m:t>x</m:t>
            </m:r>
          </m:e>
          <m:sub>
            <m:r>
              <m:rPr>
                <m:nor/>
              </m:rPr>
              <w:rPr>
                <w:rFonts w:ascii="Cambria Math" w:hAnsi="Arial" w:cs="Arial"/>
                <w:sz w:val="24"/>
                <w:szCs w:val="24"/>
              </w:rPr>
              <m:t>NI</m:t>
            </m:r>
            <m:ctrlPr>
              <w:rPr>
                <w:rFonts w:ascii="Cambria Math" w:hAnsi="Arial" w:cs="Arial"/>
                <w:sz w:val="24"/>
                <w:szCs w:val="24"/>
              </w:rPr>
            </m:ctrlPr>
          </m:sub>
        </m:sSub>
        <m:r>
          <w:rPr>
            <w:rFonts w:ascii="Cambria Math" w:hAnsi="Arial" w:cs="Arial"/>
            <w:sz w:val="24"/>
            <w:szCs w:val="24"/>
          </w:rPr>
          <m:t>/</m:t>
        </m:r>
        <m:sSub>
          <m:sSubPr>
            <m:ctrlPr>
              <w:rPr>
                <w:rFonts w:ascii="Cambria Math" w:hAnsi="Arial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Arial" w:cs="Arial"/>
                <w:sz w:val="24"/>
                <w:szCs w:val="24"/>
              </w:rPr>
              <m:t>k</m:t>
            </m:r>
          </m:e>
          <m:sub>
            <m:r>
              <w:rPr>
                <w:rFonts w:ascii="Cambria Math" w:hAnsi="Arial" w:cs="Arial"/>
                <w:sz w:val="24"/>
                <w:szCs w:val="24"/>
              </w:rPr>
              <m:t>B</m:t>
            </m:r>
          </m:sub>
        </m:sSub>
        <m:r>
          <w:rPr>
            <w:rFonts w:ascii="Cambria Math" w:hAnsi="Arial" w:cs="Arial"/>
            <w:sz w:val="24"/>
            <w:szCs w:val="24"/>
          </w:rPr>
          <m:t>T)</m:t>
        </m:r>
      </m:oMath>
      <w:r w:rsidR="00103385">
        <w:rPr>
          <w:rFonts w:ascii="Arial" w:hAnsi="Arial" w:cs="Arial" w:hint="eastAsia"/>
          <w:sz w:val="28"/>
          <w:szCs w:val="28"/>
        </w:rPr>
        <w:t xml:space="preserve"> </w:t>
      </w:r>
      <w:r w:rsidR="00103385">
        <w:rPr>
          <w:rFonts w:ascii="Arial" w:hAnsi="Arial" w:cs="Arial"/>
          <w:sz w:val="28"/>
          <w:szCs w:val="28"/>
        </w:rPr>
        <w:t xml:space="preserve">             </w:t>
      </w:r>
      <w:r w:rsidR="00103385" w:rsidRPr="00E17A39">
        <w:rPr>
          <w:rFonts w:ascii="Arial" w:hAnsi="Arial" w:cs="Arial"/>
          <w:sz w:val="24"/>
          <w:szCs w:val="24"/>
        </w:rPr>
        <w:t xml:space="preserve"> (14)</w:t>
      </w:r>
    </w:p>
    <w:p w14:paraId="5A11D391" w14:textId="35AD1A63" w:rsidR="00103385" w:rsidRPr="00E17A39" w:rsidRDefault="00BA13C3" w:rsidP="004B3D5D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m:oMath>
        <m:sSub>
          <m:sSubPr>
            <m:ctrlPr>
              <w:rPr>
                <w:rFonts w:ascii="Cambria Math" w:hAnsi="Arial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Arial" w:cs="Arial"/>
                <w:sz w:val="24"/>
                <w:szCs w:val="24"/>
              </w:rPr>
              <m:t>k</m:t>
            </m:r>
          </m:e>
          <m:sub>
            <m:r>
              <m:rPr>
                <m:nor/>
              </m:rPr>
              <w:rPr>
                <w:rFonts w:ascii="Cambria Math" w:hAnsi="Arial" w:cs="Arial"/>
                <w:sz w:val="24"/>
                <w:szCs w:val="24"/>
              </w:rPr>
              <m:t>IN</m:t>
            </m:r>
            <m:ctrlPr>
              <w:rPr>
                <w:rFonts w:ascii="Cambria Math" w:hAnsi="Arial" w:cs="Arial"/>
                <w:sz w:val="24"/>
                <w:szCs w:val="24"/>
              </w:rPr>
            </m:ctrlPr>
          </m:sub>
        </m:sSub>
        <m:d>
          <m:dPr>
            <m:ctrlPr>
              <w:rPr>
                <w:rFonts w:ascii="Cambria Math" w:hAnsi="Arial" w:cs="Arial"/>
                <w:i/>
                <w:sz w:val="24"/>
                <w:szCs w:val="24"/>
              </w:rPr>
            </m:ctrlPr>
          </m:dPr>
          <m:e>
            <m:r>
              <w:rPr>
                <w:rFonts w:ascii="Cambria Math" w:hAnsi="Arial" w:cs="Arial"/>
                <w:sz w:val="24"/>
                <w:szCs w:val="24"/>
              </w:rPr>
              <m:t>f</m:t>
            </m:r>
          </m:e>
        </m:d>
        <m:r>
          <w:rPr>
            <w:rFonts w:ascii="Cambria Math" w:hAnsi="Arial" w:cs="Arial"/>
            <w:sz w:val="24"/>
            <w:szCs w:val="24"/>
          </w:rPr>
          <m:t>=</m:t>
        </m:r>
        <m:sSubSup>
          <m:sSubSupPr>
            <m:ctrlPr>
              <w:rPr>
                <w:rFonts w:ascii="Cambria Math" w:hAnsi="Arial" w:cs="Arial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Arial" w:cs="Arial"/>
                <w:sz w:val="24"/>
                <w:szCs w:val="24"/>
              </w:rPr>
              <m:t>k</m:t>
            </m:r>
          </m:e>
          <m:sub>
            <m:r>
              <m:rPr>
                <m:nor/>
              </m:rPr>
              <w:rPr>
                <w:rFonts w:ascii="Cambria Math" w:hAnsi="Arial" w:cs="Arial"/>
                <w:sz w:val="24"/>
                <w:szCs w:val="24"/>
              </w:rPr>
              <m:t>IN</m:t>
            </m:r>
            <m:ctrlPr>
              <w:rPr>
                <w:rFonts w:ascii="Cambria Math" w:hAnsi="Arial" w:cs="Arial"/>
                <w:sz w:val="24"/>
                <w:szCs w:val="24"/>
              </w:rPr>
            </m:ctrlPr>
          </m:sub>
          <m:sup>
            <m:r>
              <w:rPr>
                <w:rFonts w:ascii="Cambria Math" w:hAnsi="Arial" w:cs="Arial"/>
                <w:sz w:val="24"/>
                <w:szCs w:val="24"/>
              </w:rPr>
              <m:t>0</m:t>
            </m:r>
          </m:sup>
        </m:sSubSup>
        <m:func>
          <m:funcPr>
            <m:ctrlPr>
              <w:rPr>
                <w:rFonts w:ascii="Cambria Math" w:hAnsi="Arial" w:cs="Arial"/>
                <w:i/>
                <w:sz w:val="24"/>
                <w:szCs w:val="24"/>
              </w:rPr>
            </m:ctrlPr>
          </m:funcPr>
          <m:fName>
            <m:r>
              <w:rPr>
                <w:rFonts w:ascii="Cambria Math" w:hAnsi="Arial" w:cs="Arial"/>
                <w:sz w:val="24"/>
                <w:szCs w:val="24"/>
              </w:rPr>
              <m:t>exp</m:t>
            </m:r>
          </m:fName>
          <m:e>
            <m:r>
              <w:rPr>
                <w:rFonts w:ascii="Cambria Math" w:hAnsi="Arial" w:cs="Arial"/>
                <w:sz w:val="24"/>
                <w:szCs w:val="24"/>
              </w:rPr>
              <m:t>(</m:t>
            </m:r>
          </m:e>
        </m:func>
        <m:r>
          <w:rPr>
            <w:rFonts w:ascii="Cambria Math" w:hAnsi="Arial" w:cs="Arial"/>
            <w:sz w:val="24"/>
            <w:szCs w:val="24"/>
          </w:rPr>
          <m:t>-</m:t>
        </m:r>
        <m:r>
          <w:rPr>
            <w:rFonts w:ascii="Cambria Math" w:hAnsi="Arial" w:cs="Arial"/>
            <w:sz w:val="24"/>
            <w:szCs w:val="24"/>
          </w:rPr>
          <m:t>f</m:t>
        </m:r>
        <m:sSub>
          <m:sSubPr>
            <m:ctrlPr>
              <w:rPr>
                <w:rFonts w:ascii="Cambria Math" w:hAnsi="Arial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Arial" w:cs="Arial"/>
                <w:sz w:val="24"/>
                <w:szCs w:val="24"/>
              </w:rPr>
              <m:t>x</m:t>
            </m:r>
          </m:e>
          <m:sub>
            <m:r>
              <m:rPr>
                <m:nor/>
              </m:rPr>
              <w:rPr>
                <w:rFonts w:ascii="Cambria Math" w:hAnsi="Arial" w:cs="Arial"/>
                <w:sz w:val="24"/>
                <w:szCs w:val="24"/>
              </w:rPr>
              <m:t>IN</m:t>
            </m:r>
            <m:ctrlPr>
              <w:rPr>
                <w:rFonts w:ascii="Cambria Math" w:hAnsi="Arial" w:cs="Arial"/>
                <w:sz w:val="24"/>
                <w:szCs w:val="24"/>
              </w:rPr>
            </m:ctrlPr>
          </m:sub>
        </m:sSub>
        <m:r>
          <w:rPr>
            <w:rFonts w:ascii="Cambria Math" w:hAnsi="Arial" w:cs="Arial"/>
            <w:sz w:val="24"/>
            <w:szCs w:val="24"/>
          </w:rPr>
          <m:t>/</m:t>
        </m:r>
        <m:sSub>
          <m:sSubPr>
            <m:ctrlPr>
              <w:rPr>
                <w:rFonts w:ascii="Cambria Math" w:hAnsi="Arial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Arial" w:cs="Arial"/>
                <w:sz w:val="24"/>
                <w:szCs w:val="24"/>
              </w:rPr>
              <m:t>k</m:t>
            </m:r>
          </m:e>
          <m:sub>
            <m:r>
              <w:rPr>
                <w:rFonts w:ascii="Cambria Math" w:hAnsi="Arial" w:cs="Arial"/>
                <w:sz w:val="24"/>
                <w:szCs w:val="24"/>
              </w:rPr>
              <m:t>B</m:t>
            </m:r>
          </m:sub>
        </m:sSub>
        <m:r>
          <w:rPr>
            <w:rFonts w:ascii="Cambria Math" w:hAnsi="Arial" w:cs="Arial"/>
            <w:sz w:val="24"/>
            <w:szCs w:val="24"/>
          </w:rPr>
          <m:t>T)</m:t>
        </m:r>
      </m:oMath>
      <w:r w:rsidR="00103385">
        <w:rPr>
          <w:rFonts w:ascii="Arial" w:hAnsi="Arial" w:cs="Arial" w:hint="eastAsia"/>
          <w:sz w:val="28"/>
          <w:szCs w:val="28"/>
        </w:rPr>
        <w:t xml:space="preserve"> </w:t>
      </w:r>
      <w:r w:rsidR="00103385">
        <w:rPr>
          <w:rFonts w:ascii="Arial" w:hAnsi="Arial" w:cs="Arial"/>
          <w:sz w:val="28"/>
          <w:szCs w:val="28"/>
        </w:rPr>
        <w:t xml:space="preserve">            </w:t>
      </w:r>
      <w:r w:rsidR="00103385" w:rsidRPr="00E17A39">
        <w:rPr>
          <w:rFonts w:ascii="Arial" w:hAnsi="Arial" w:cs="Arial"/>
          <w:sz w:val="24"/>
          <w:szCs w:val="24"/>
        </w:rPr>
        <w:t xml:space="preserve"> (15)</w:t>
      </w:r>
    </w:p>
    <w:p w14:paraId="3372FD80" w14:textId="7FE56586" w:rsidR="00E002E5" w:rsidRPr="00103385" w:rsidRDefault="00BA13C3" w:rsidP="004B3D5D">
      <w:pPr>
        <w:wordWrap w:val="0"/>
        <w:spacing w:line="360" w:lineRule="auto"/>
        <w:jc w:val="right"/>
        <w:rPr>
          <w:rFonts w:ascii="Arial" w:hAnsi="Arial" w:cs="Arial"/>
          <w:sz w:val="28"/>
          <w:szCs w:val="28"/>
        </w:rPr>
      </w:pPr>
      <m:oMath>
        <m:sSub>
          <m:sSubPr>
            <m:ctrlPr>
              <w:rPr>
                <w:rFonts w:ascii="Cambria Math" w:hAnsi="Arial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Arial" w:cs="Arial"/>
                <w:sz w:val="24"/>
                <w:szCs w:val="24"/>
              </w:rPr>
              <m:t>k</m:t>
            </m:r>
          </m:e>
          <m:sub>
            <m:r>
              <m:rPr>
                <m:nor/>
              </m:rPr>
              <w:rPr>
                <w:rFonts w:ascii="Cambria Math" w:hAnsi="Arial" w:cs="Arial"/>
                <w:sz w:val="24"/>
                <w:szCs w:val="24"/>
              </w:rPr>
              <m:t>IU</m:t>
            </m:r>
            <m:ctrlPr>
              <w:rPr>
                <w:rFonts w:ascii="Cambria Math" w:hAnsi="Arial" w:cs="Arial"/>
                <w:sz w:val="24"/>
                <w:szCs w:val="24"/>
              </w:rPr>
            </m:ctrlPr>
          </m:sub>
        </m:sSub>
        <m:r>
          <w:rPr>
            <w:rFonts w:ascii="Cambria Math" w:hAnsi="Arial" w:cs="Arial"/>
            <w:sz w:val="24"/>
            <w:szCs w:val="24"/>
          </w:rPr>
          <m:t>(f) =</m:t>
        </m:r>
        <m:sSubSup>
          <m:sSubSupPr>
            <m:ctrlPr>
              <w:rPr>
                <w:rFonts w:ascii="Cambria Math" w:hAnsi="Arial" w:cs="Arial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Arial" w:cs="Arial"/>
                <w:sz w:val="24"/>
                <w:szCs w:val="24"/>
              </w:rPr>
              <m:t>k</m:t>
            </m:r>
          </m:e>
          <m:sub>
            <m:r>
              <m:rPr>
                <m:nor/>
              </m:rPr>
              <w:rPr>
                <w:rFonts w:ascii="Cambria Math" w:hAnsi="Arial" w:cs="Arial"/>
                <w:sz w:val="24"/>
                <w:szCs w:val="24"/>
              </w:rPr>
              <m:t>IU</m:t>
            </m:r>
            <m:ctrlPr>
              <w:rPr>
                <w:rFonts w:ascii="Cambria Math" w:hAnsi="Arial" w:cs="Arial"/>
                <w:sz w:val="24"/>
                <w:szCs w:val="24"/>
              </w:rPr>
            </m:ctrlPr>
          </m:sub>
          <m:sup>
            <m:r>
              <w:rPr>
                <w:rFonts w:ascii="Cambria Math" w:hAnsi="Arial" w:cs="Arial"/>
                <w:sz w:val="24"/>
                <w:szCs w:val="24"/>
              </w:rPr>
              <m:t>0</m:t>
            </m:r>
          </m:sup>
        </m:sSubSup>
        <m:func>
          <m:funcPr>
            <m:ctrlPr>
              <w:rPr>
                <w:rFonts w:ascii="Cambria Math" w:hAnsi="Arial" w:cs="Arial"/>
                <w:i/>
                <w:sz w:val="24"/>
                <w:szCs w:val="24"/>
              </w:rPr>
            </m:ctrlPr>
          </m:funcPr>
          <m:fName>
            <m:r>
              <w:rPr>
                <w:rFonts w:ascii="Cambria Math" w:hAnsi="Arial" w:cs="Arial"/>
                <w:sz w:val="24"/>
                <w:szCs w:val="24"/>
              </w:rPr>
              <m:t>exp</m:t>
            </m:r>
          </m:fName>
          <m:e>
            <m:r>
              <w:rPr>
                <w:rFonts w:ascii="Cambria Math" w:hAnsi="Arial" w:cs="Arial"/>
                <w:sz w:val="24"/>
                <w:szCs w:val="24"/>
              </w:rPr>
              <m:t>(</m:t>
            </m:r>
          </m:e>
        </m:func>
        <m:r>
          <w:rPr>
            <w:rFonts w:ascii="Cambria Math" w:hAnsi="Arial" w:cs="Arial"/>
            <w:sz w:val="24"/>
            <w:szCs w:val="24"/>
          </w:rPr>
          <m:t>f</m:t>
        </m:r>
        <m:sSub>
          <m:sSubPr>
            <m:ctrlPr>
              <w:rPr>
                <w:rFonts w:ascii="Cambria Math" w:hAnsi="Arial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Arial" w:cs="Arial"/>
                <w:sz w:val="24"/>
                <w:szCs w:val="24"/>
              </w:rPr>
              <m:t>x</m:t>
            </m:r>
          </m:e>
          <m:sub>
            <m:r>
              <m:rPr>
                <m:nor/>
              </m:rPr>
              <w:rPr>
                <w:rFonts w:ascii="Cambria Math" w:hAnsi="Arial" w:cs="Arial"/>
                <w:sz w:val="24"/>
                <w:szCs w:val="24"/>
              </w:rPr>
              <m:t>IU</m:t>
            </m:r>
            <m:ctrlPr>
              <w:rPr>
                <w:rFonts w:ascii="Cambria Math" w:hAnsi="Arial" w:cs="Arial"/>
                <w:sz w:val="24"/>
                <w:szCs w:val="24"/>
              </w:rPr>
            </m:ctrlPr>
          </m:sub>
        </m:sSub>
        <m:r>
          <w:rPr>
            <w:rFonts w:ascii="Cambria Math" w:hAnsi="Arial" w:cs="Arial"/>
            <w:sz w:val="24"/>
            <w:szCs w:val="24"/>
          </w:rPr>
          <m:t>/</m:t>
        </m:r>
        <m:sSub>
          <m:sSubPr>
            <m:ctrlPr>
              <w:rPr>
                <w:rFonts w:ascii="Cambria Math" w:hAnsi="Arial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Arial" w:cs="Arial"/>
                <w:sz w:val="24"/>
                <w:szCs w:val="24"/>
              </w:rPr>
              <m:t>k</m:t>
            </m:r>
          </m:e>
          <m:sub>
            <m:r>
              <w:rPr>
                <w:rFonts w:ascii="Cambria Math" w:hAnsi="Arial" w:cs="Arial"/>
                <w:sz w:val="24"/>
                <w:szCs w:val="24"/>
              </w:rPr>
              <m:t>B</m:t>
            </m:r>
          </m:sub>
        </m:sSub>
        <m:r>
          <w:rPr>
            <w:rFonts w:ascii="Cambria Math" w:hAnsi="Arial" w:cs="Arial"/>
            <w:sz w:val="24"/>
            <w:szCs w:val="24"/>
          </w:rPr>
          <m:t>T)</m:t>
        </m:r>
      </m:oMath>
      <w:r w:rsidR="00103385">
        <w:rPr>
          <w:rFonts w:ascii="Arial" w:hAnsi="Arial" w:cs="Arial" w:hint="eastAsia"/>
          <w:sz w:val="28"/>
          <w:szCs w:val="28"/>
        </w:rPr>
        <w:t xml:space="preserve"> </w:t>
      </w:r>
      <w:r w:rsidR="00103385">
        <w:rPr>
          <w:rFonts w:ascii="Arial" w:hAnsi="Arial" w:cs="Arial"/>
          <w:sz w:val="28"/>
          <w:szCs w:val="28"/>
        </w:rPr>
        <w:t xml:space="preserve">              </w:t>
      </w:r>
      <w:r w:rsidR="00103385" w:rsidRPr="00E17A39">
        <w:rPr>
          <w:rFonts w:ascii="Arial" w:hAnsi="Arial" w:cs="Arial"/>
          <w:sz w:val="24"/>
          <w:szCs w:val="24"/>
        </w:rPr>
        <w:t xml:space="preserve"> (16)</w:t>
      </w:r>
    </w:p>
    <w:p w14:paraId="6A487CFE" w14:textId="5B11566A" w:rsidR="00E002E5" w:rsidRPr="004C49CA" w:rsidRDefault="00E002E5" w:rsidP="0034592B">
      <w:pPr>
        <w:spacing w:line="360" w:lineRule="auto"/>
        <w:rPr>
          <w:rFonts w:ascii="Arial" w:hAnsi="Arial" w:cs="Arial"/>
          <w:sz w:val="24"/>
          <w:szCs w:val="24"/>
        </w:rPr>
      </w:pPr>
      <w:r w:rsidRPr="00CD71F0">
        <w:rPr>
          <w:rFonts w:ascii="Arial" w:hAnsi="Arial" w:cs="Arial"/>
          <w:sz w:val="28"/>
          <w:szCs w:val="28"/>
        </w:rPr>
        <w:tab/>
      </w:r>
      <w:r w:rsidRPr="004C49CA">
        <w:rPr>
          <w:rFonts w:ascii="Arial" w:hAnsi="Arial" w:cs="Arial"/>
          <w:sz w:val="24"/>
          <w:szCs w:val="24"/>
        </w:rPr>
        <w:t xml:space="preserve">where </w:t>
      </w:r>
      <m:oMath>
        <m:sSubSup>
          <m:sSubSupPr>
            <m:ctrlPr>
              <w:rPr>
                <w:rFonts w:ascii="Cambria Math" w:hAnsi="Arial" w:cs="Arial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Arial" w:cs="Arial"/>
                <w:sz w:val="24"/>
                <w:szCs w:val="24"/>
              </w:rPr>
              <m:t>k</m:t>
            </m:r>
          </m:e>
          <m:sub>
            <m:r>
              <m:rPr>
                <m:nor/>
              </m:rPr>
              <w:rPr>
                <w:rFonts w:ascii="Cambria Math" w:hAnsi="Arial" w:cs="Arial"/>
                <w:sz w:val="24"/>
                <w:szCs w:val="24"/>
              </w:rPr>
              <m:t>NI</m:t>
            </m:r>
            <m:ctrlPr>
              <w:rPr>
                <w:rFonts w:ascii="Cambria Math" w:hAnsi="Arial" w:cs="Arial"/>
                <w:sz w:val="24"/>
                <w:szCs w:val="24"/>
              </w:rPr>
            </m:ctrlPr>
          </m:sub>
          <m:sup>
            <m:r>
              <w:rPr>
                <w:rFonts w:ascii="Cambria Math" w:hAnsi="Arial" w:cs="Arial"/>
                <w:sz w:val="24"/>
                <w:szCs w:val="24"/>
              </w:rPr>
              <m:t>0</m:t>
            </m:r>
          </m:sup>
        </m:sSubSup>
      </m:oMath>
      <w:r w:rsidRPr="004C49CA">
        <w:rPr>
          <w:rFonts w:ascii="Arial" w:hAnsi="Arial" w:cs="Arial"/>
          <w:sz w:val="24"/>
          <w:szCs w:val="24"/>
        </w:rPr>
        <w:t xml:space="preserve"> is zero force transition rate from N to I, and </w:t>
      </w:r>
      <m:oMath>
        <m:sSub>
          <m:sSubPr>
            <m:ctrlPr>
              <w:rPr>
                <w:rFonts w:ascii="Cambria Math" w:hAnsi="Arial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Arial" w:cs="Arial"/>
                <w:sz w:val="24"/>
                <w:szCs w:val="24"/>
              </w:rPr>
              <m:t>x</m:t>
            </m:r>
          </m:e>
          <m:sub>
            <m:r>
              <m:rPr>
                <m:nor/>
              </m:rPr>
              <w:rPr>
                <w:rFonts w:ascii="Cambria Math" w:hAnsi="Arial" w:cs="Arial"/>
                <w:sz w:val="24"/>
                <w:szCs w:val="24"/>
              </w:rPr>
              <m:t>NI</m:t>
            </m:r>
            <m:ctrlPr>
              <w:rPr>
                <w:rFonts w:ascii="Cambria Math" w:hAnsi="Arial" w:cs="Arial"/>
                <w:sz w:val="24"/>
                <w:szCs w:val="24"/>
              </w:rPr>
            </m:ctrlPr>
          </m:sub>
        </m:sSub>
      </m:oMath>
      <w:r w:rsidRPr="004C49CA">
        <w:rPr>
          <w:rFonts w:ascii="Arial" w:hAnsi="Arial" w:cs="Arial"/>
          <w:sz w:val="24"/>
          <w:szCs w:val="24"/>
        </w:rPr>
        <w:t xml:space="preserve"> denotes the transition distance from N to I, etc. Each transition rate has two parameters in Bell's model, and there are totally six parameters.</w:t>
      </w:r>
    </w:p>
    <w:p w14:paraId="3B151B7D" w14:textId="53DC074B" w:rsidR="00E002E5" w:rsidRPr="004C49CA" w:rsidRDefault="00E002E5" w:rsidP="00F52ADF">
      <w:pPr>
        <w:spacing w:line="360" w:lineRule="auto"/>
        <w:ind w:firstLineChars="100" w:firstLine="240"/>
        <w:rPr>
          <w:rFonts w:ascii="Arial" w:hAnsi="Arial" w:cs="Arial"/>
          <w:sz w:val="24"/>
          <w:szCs w:val="24"/>
        </w:rPr>
      </w:pPr>
      <w:r w:rsidRPr="004C49CA">
        <w:rPr>
          <w:rFonts w:ascii="Arial" w:hAnsi="Arial" w:cs="Arial"/>
          <w:sz w:val="24"/>
          <w:szCs w:val="24"/>
        </w:rPr>
        <w:t>As shown in the Fig. 4</w:t>
      </w:r>
      <w:r w:rsidR="00886CF7">
        <w:rPr>
          <w:rFonts w:ascii="Arial" w:hAnsi="Arial" w:cs="Arial"/>
          <w:sz w:val="24"/>
          <w:szCs w:val="24"/>
        </w:rPr>
        <w:t>a</w:t>
      </w:r>
      <w:r w:rsidRPr="004C49CA">
        <w:rPr>
          <w:rFonts w:ascii="Arial" w:hAnsi="Arial" w:cs="Arial"/>
          <w:sz w:val="24"/>
          <w:szCs w:val="24"/>
        </w:rPr>
        <w:t xml:space="preserve">, Eq. </w:t>
      </w:r>
      <w:r w:rsidR="008B378E">
        <w:rPr>
          <w:rFonts w:ascii="Arial" w:hAnsi="Arial" w:cs="Arial"/>
          <w:sz w:val="24"/>
          <w:szCs w:val="24"/>
        </w:rPr>
        <w:t>(</w:t>
      </w:r>
      <w:r w:rsidR="001B6F0C" w:rsidRPr="004C49CA">
        <w:rPr>
          <w:rFonts w:ascii="Arial" w:hAnsi="Arial" w:cs="Arial"/>
          <w:sz w:val="24"/>
          <w:szCs w:val="24"/>
        </w:rPr>
        <w:t>13</w:t>
      </w:r>
      <w:r w:rsidR="008B378E">
        <w:rPr>
          <w:rFonts w:ascii="Arial" w:hAnsi="Arial" w:cs="Arial"/>
          <w:sz w:val="24"/>
          <w:szCs w:val="24"/>
        </w:rPr>
        <w:t>)</w:t>
      </w:r>
      <w:r w:rsidR="001B6F0C" w:rsidRPr="004C49CA">
        <w:rPr>
          <w:rFonts w:ascii="Arial" w:hAnsi="Arial" w:cs="Arial"/>
          <w:sz w:val="24"/>
          <w:szCs w:val="24"/>
        </w:rPr>
        <w:t xml:space="preserve"> </w:t>
      </w:r>
      <w:r w:rsidRPr="004C49CA">
        <w:rPr>
          <w:rFonts w:ascii="Arial" w:hAnsi="Arial" w:cs="Arial"/>
          <w:sz w:val="24"/>
          <w:szCs w:val="24"/>
        </w:rPr>
        <w:t xml:space="preserve">can fit the experimental unfolding rates over full force range with one set of parameters in </w:t>
      </w:r>
      <w:r w:rsidR="00886CF7" w:rsidRPr="00AB7842">
        <w:rPr>
          <w:rFonts w:ascii="Arial" w:hAnsi="Arial" w:cs="Arial"/>
          <w:sz w:val="24"/>
          <w:szCs w:val="24"/>
        </w:rPr>
        <w:t>Supplementary</w:t>
      </w:r>
      <w:r w:rsidR="00886CF7" w:rsidRPr="004C49CA">
        <w:rPr>
          <w:rFonts w:ascii="Arial" w:hAnsi="Arial" w:cs="Arial"/>
          <w:sz w:val="24"/>
          <w:szCs w:val="24"/>
        </w:rPr>
        <w:t xml:space="preserve"> </w:t>
      </w:r>
      <w:r w:rsidRPr="004C49CA">
        <w:rPr>
          <w:rFonts w:ascii="Arial" w:hAnsi="Arial" w:cs="Arial"/>
          <w:sz w:val="24"/>
          <w:szCs w:val="24"/>
        </w:rPr>
        <w:t>Tab</w:t>
      </w:r>
      <w:r w:rsidR="00886CF7">
        <w:rPr>
          <w:rFonts w:ascii="Arial" w:hAnsi="Arial" w:cs="Arial"/>
          <w:sz w:val="24"/>
          <w:szCs w:val="24"/>
        </w:rPr>
        <w:t>le</w:t>
      </w:r>
      <w:r w:rsidRPr="004C49CA">
        <w:rPr>
          <w:rFonts w:ascii="Arial" w:hAnsi="Arial" w:cs="Arial"/>
          <w:sz w:val="24"/>
          <w:szCs w:val="24"/>
        </w:rPr>
        <w:t>1. The fitting results</w:t>
      </w:r>
      <m:oMath>
        <m:sSubSup>
          <m:sSubSupPr>
            <m:ctrlPr>
              <w:rPr>
                <w:rFonts w:ascii="Cambria Math" w:hAnsi="Arial" w:cs="Arial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Arial" w:cs="Arial"/>
                <w:sz w:val="24"/>
                <w:szCs w:val="24"/>
              </w:rPr>
              <m:t xml:space="preserve"> k</m:t>
            </m:r>
          </m:e>
          <m:sub>
            <m:r>
              <m:rPr>
                <m:nor/>
              </m:rPr>
              <w:rPr>
                <w:rFonts w:ascii="Cambria Math" w:hAnsi="Arial" w:cs="Arial"/>
                <w:sz w:val="24"/>
                <w:szCs w:val="24"/>
              </w:rPr>
              <m:t>NI</m:t>
            </m:r>
            <m:ctrlPr>
              <w:rPr>
                <w:rFonts w:ascii="Cambria Math" w:hAnsi="Arial" w:cs="Arial"/>
                <w:sz w:val="24"/>
                <w:szCs w:val="24"/>
              </w:rPr>
            </m:ctrlPr>
          </m:sub>
          <m:sup>
            <m:r>
              <w:rPr>
                <w:rFonts w:ascii="Cambria Math" w:hAnsi="Arial" w:cs="Arial"/>
                <w:sz w:val="24"/>
                <w:szCs w:val="24"/>
              </w:rPr>
              <m:t>0</m:t>
            </m:r>
          </m:sup>
        </m:sSubSup>
      </m:oMath>
      <w:r w:rsidR="00F52ADF">
        <w:rPr>
          <w:rFonts w:ascii="Arial" w:hAnsi="Arial" w:cs="Arial" w:hint="eastAsia"/>
          <w:sz w:val="24"/>
          <w:szCs w:val="24"/>
        </w:rPr>
        <w:t xml:space="preserve"> </w:t>
      </w:r>
      <w:r w:rsidR="00F52ADF" w:rsidRPr="00F52ADF">
        <w:rPr>
          <w:rFonts w:ascii="Arial" w:hAnsi="Arial" w:cs="Arial"/>
          <w:sz w:val="24"/>
          <w:szCs w:val="24"/>
        </w:rPr>
        <w:t>=</w:t>
      </w:r>
      <w:r w:rsidR="00F52ADF">
        <w:rPr>
          <w:rFonts w:ascii="Arial" w:hAnsi="Arial" w:cs="Arial"/>
          <w:sz w:val="24"/>
          <w:szCs w:val="24"/>
        </w:rPr>
        <w:t xml:space="preserve"> </w:t>
      </w:r>
      <w:r w:rsidR="00F52ADF" w:rsidRPr="00F52ADF">
        <w:rPr>
          <w:rFonts w:ascii="Arial" w:hAnsi="Arial" w:cs="Arial"/>
          <w:sz w:val="24"/>
          <w:szCs w:val="24"/>
        </w:rPr>
        <w:t>0.029</w:t>
      </w:r>
      <w:r w:rsidR="00F52ADF">
        <w:rPr>
          <w:rFonts w:ascii="Arial" w:hAnsi="Arial" w:cs="Arial"/>
          <w:sz w:val="24"/>
          <w:szCs w:val="24"/>
        </w:rPr>
        <w:t xml:space="preserve"> </w:t>
      </w:r>
      <w:r w:rsidRPr="004C49CA">
        <w:rPr>
          <w:rFonts w:ascii="Arial" w:hAnsi="Arial" w:cs="Arial"/>
          <w:sz w:val="24"/>
          <w:szCs w:val="24"/>
        </w:rPr>
        <w:t>s</w:t>
      </w:r>
      <w:r w:rsidR="00F52ADF" w:rsidRPr="00F52ADF">
        <w:rPr>
          <w:rFonts w:ascii="Arial" w:hAnsi="Arial" w:cs="Arial" w:hint="eastAsia"/>
          <w:sz w:val="24"/>
          <w:szCs w:val="24"/>
          <w:vertAlign w:val="superscript"/>
        </w:rPr>
        <w:t>-</w:t>
      </w:r>
      <w:r w:rsidR="00F52ADF" w:rsidRPr="00F52ADF">
        <w:rPr>
          <w:rFonts w:ascii="Arial" w:hAnsi="Arial" w:cs="Arial"/>
          <w:sz w:val="24"/>
          <w:szCs w:val="24"/>
          <w:vertAlign w:val="superscript"/>
        </w:rPr>
        <w:t>1</w:t>
      </w:r>
      <w:r w:rsidR="00F52ADF">
        <w:rPr>
          <w:rFonts w:ascii="Arial" w:hAnsi="Arial" w:cs="Arial"/>
          <w:sz w:val="24"/>
          <w:szCs w:val="24"/>
        </w:rPr>
        <w:t xml:space="preserve"> </w:t>
      </w:r>
      <w:r w:rsidRPr="004C49CA">
        <w:rPr>
          <w:rFonts w:ascii="Arial" w:hAnsi="Arial" w:cs="Arial"/>
          <w:sz w:val="24"/>
          <w:szCs w:val="24"/>
        </w:rPr>
        <w:t xml:space="preserve">and </w:t>
      </w:r>
      <m:oMath>
        <m:sSub>
          <m:sSubPr>
            <m:ctrlPr>
              <w:rPr>
                <w:rFonts w:ascii="Cambria Math" w:hAnsi="Arial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Arial" w:cs="Arial"/>
                <w:sz w:val="24"/>
                <w:szCs w:val="24"/>
              </w:rPr>
              <m:t>x</m:t>
            </m:r>
          </m:e>
          <m:sub>
            <m:r>
              <m:rPr>
                <m:nor/>
              </m:rPr>
              <w:rPr>
                <w:rFonts w:ascii="Cambria Math" w:hAnsi="Arial" w:cs="Arial"/>
                <w:sz w:val="24"/>
                <w:szCs w:val="24"/>
              </w:rPr>
              <m:t>IN</m:t>
            </m:r>
            <m:ctrlPr>
              <w:rPr>
                <w:rFonts w:ascii="Cambria Math" w:hAnsi="Arial" w:cs="Arial"/>
                <w:sz w:val="24"/>
                <w:szCs w:val="24"/>
              </w:rPr>
            </m:ctrlPr>
          </m:sub>
        </m:sSub>
      </m:oMath>
      <w:r w:rsidR="00F52ADF">
        <w:rPr>
          <w:rFonts w:ascii="Arial" w:hAnsi="Arial" w:cs="Arial"/>
          <w:sz w:val="24"/>
          <w:szCs w:val="24"/>
        </w:rPr>
        <w:t xml:space="preserve"> </w:t>
      </w:r>
      <w:r w:rsidR="00F52ADF" w:rsidRPr="00F52ADF">
        <w:rPr>
          <w:rFonts w:ascii="Arial" w:hAnsi="Arial" w:cs="Arial"/>
          <w:sz w:val="24"/>
          <w:szCs w:val="24"/>
        </w:rPr>
        <w:t>=</w:t>
      </w:r>
      <w:r w:rsidR="00F52ADF">
        <w:rPr>
          <w:rFonts w:ascii="Arial" w:hAnsi="Arial" w:cs="Arial"/>
          <w:sz w:val="24"/>
          <w:szCs w:val="24"/>
        </w:rPr>
        <w:t xml:space="preserve"> </w:t>
      </w:r>
      <w:r w:rsidR="00F52ADF" w:rsidRPr="00F52ADF">
        <w:rPr>
          <w:rFonts w:ascii="Arial" w:hAnsi="Arial" w:cs="Arial"/>
          <w:sz w:val="24"/>
          <w:szCs w:val="24"/>
        </w:rPr>
        <w:t>0.53</w:t>
      </w:r>
      <w:r w:rsidR="00F52ADF">
        <w:rPr>
          <w:rFonts w:ascii="Arial" w:hAnsi="Arial" w:cs="Arial"/>
          <w:sz w:val="24"/>
          <w:szCs w:val="24"/>
        </w:rPr>
        <w:t xml:space="preserve"> </w:t>
      </w:r>
      <w:r w:rsidRPr="004C49CA">
        <w:rPr>
          <w:rFonts w:ascii="Arial" w:hAnsi="Arial" w:cs="Arial"/>
          <w:sz w:val="24"/>
          <w:szCs w:val="24"/>
        </w:rPr>
        <w:t>nm are consistent with Bell's model fitting result at forces ranging from 10 to 50 pN in Fig. 4</w:t>
      </w:r>
      <w:r w:rsidR="00886CF7">
        <w:rPr>
          <w:rFonts w:ascii="Arial" w:hAnsi="Arial" w:cs="Arial"/>
          <w:sz w:val="24"/>
          <w:szCs w:val="24"/>
        </w:rPr>
        <w:t>a</w:t>
      </w:r>
      <w:r w:rsidRPr="004C49CA">
        <w:rPr>
          <w:rFonts w:ascii="Arial" w:hAnsi="Arial" w:cs="Arial"/>
          <w:sz w:val="24"/>
          <w:szCs w:val="24"/>
        </w:rPr>
        <w:t xml:space="preserve"> (</w:t>
      </w:r>
      <m:oMath>
        <m:r>
          <m:rPr>
            <m:sty m:val="p"/>
          </m:rPr>
          <w:rPr>
            <w:rFonts w:ascii="Cambria Math" w:hAnsi="Cambria Math" w:cs="Arial"/>
            <w:sz w:val="24"/>
            <w:szCs w:val="24"/>
          </w:rPr>
          <m:t xml:space="preserve"> </m:t>
        </m:r>
        <m:sSubSup>
          <m:sSubSupPr>
            <m:ctrlPr>
              <w:rPr>
                <w:rFonts w:ascii="Cambria Math" w:hAnsi="Cambria Math" w:cs="Arial"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Arial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Arial"/>
                <w:sz w:val="24"/>
                <w:szCs w:val="24"/>
              </w:rPr>
              <m:t>u,1</m:t>
            </m:r>
          </m:sub>
          <m:sup>
            <m:r>
              <w:rPr>
                <w:rFonts w:ascii="Cambria Math" w:hAnsi="Cambria Math" w:cs="Arial"/>
                <w:sz w:val="24"/>
                <w:szCs w:val="24"/>
              </w:rPr>
              <m:t>0</m:t>
            </m:r>
          </m:sup>
        </m:sSubSup>
      </m:oMath>
      <w:r w:rsidR="00F52ADF">
        <w:rPr>
          <w:rFonts w:ascii="Arial" w:hAnsi="Arial" w:cs="Arial" w:hint="eastAsia"/>
          <w:sz w:val="24"/>
          <w:szCs w:val="24"/>
        </w:rPr>
        <w:t xml:space="preserve"> </w:t>
      </w:r>
      <w:r w:rsidR="00F52ADF" w:rsidRPr="00F52ADF">
        <w:rPr>
          <w:rFonts w:ascii="Arial" w:hAnsi="Arial" w:cs="Arial"/>
          <w:sz w:val="24"/>
          <w:szCs w:val="24"/>
        </w:rPr>
        <w:t>=</w:t>
      </w:r>
      <w:r w:rsidR="00F52ADF">
        <w:rPr>
          <w:rFonts w:ascii="Arial" w:hAnsi="Arial" w:cs="Arial"/>
          <w:sz w:val="24"/>
          <w:szCs w:val="24"/>
        </w:rPr>
        <w:t xml:space="preserve"> </w:t>
      </w:r>
      <w:r w:rsidR="00F52ADF" w:rsidRPr="00F52ADF">
        <w:rPr>
          <w:rFonts w:ascii="Arial" w:hAnsi="Arial" w:cs="Arial"/>
          <w:sz w:val="24"/>
          <w:szCs w:val="24"/>
        </w:rPr>
        <w:t xml:space="preserve">0.028 </w:t>
      </w:r>
      <w:r w:rsidRPr="004C49CA">
        <w:rPr>
          <w:rFonts w:ascii="Arial" w:hAnsi="Arial" w:cs="Arial"/>
          <w:sz w:val="24"/>
          <w:szCs w:val="24"/>
        </w:rPr>
        <w:t>s</w:t>
      </w:r>
      <w:r w:rsidR="00907201" w:rsidRPr="004C49CA">
        <w:rPr>
          <w:rFonts w:ascii="Arial" w:hAnsi="Arial" w:cs="Arial"/>
          <w:position w:val="-4"/>
          <w:sz w:val="24"/>
          <w:szCs w:val="24"/>
        </w:rPr>
        <w:object w:dxaOrig="220" w:dyaOrig="300" w14:anchorId="50EF2F8E">
          <v:shape id="_x0000_i1026" type="#_x0000_t75" style="width:10.75pt;height:15.05pt" o:ole="">
            <v:imagedata r:id="rId9" o:title=""/>
          </v:shape>
          <o:OLEObject Type="Embed" ProgID="Equation.DSMT4" ShapeID="_x0000_i1026" DrawAspect="Content" ObjectID="_1680898593" r:id="rId10"/>
        </w:object>
      </w:r>
      <w:r w:rsidRPr="004C49CA">
        <w:rPr>
          <w:rFonts w:ascii="Arial" w:hAnsi="Arial" w:cs="Arial"/>
          <w:sz w:val="24"/>
          <w:szCs w:val="24"/>
        </w:rPr>
        <w:t xml:space="preserve"> and </w:t>
      </w:r>
      <m:oMath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 w:cs="Arial"/>
                <w:sz w:val="24"/>
                <w:szCs w:val="24"/>
              </w:rPr>
              <m:t>u,1</m:t>
            </m:r>
          </m:sub>
        </m:sSub>
        <m:r>
          <w:rPr>
            <w:rFonts w:ascii="Cambria Math" w:hAnsi="Cambria Math" w:cs="Arial"/>
            <w:sz w:val="24"/>
            <w:szCs w:val="24"/>
          </w:rPr>
          <m:t xml:space="preserve"> </m:t>
        </m:r>
      </m:oMath>
      <w:r w:rsidR="00F52ADF" w:rsidRPr="00F52ADF">
        <w:rPr>
          <w:rFonts w:ascii="Arial" w:hAnsi="Arial" w:cs="Arial"/>
          <w:sz w:val="24"/>
          <w:szCs w:val="24"/>
        </w:rPr>
        <w:t>=</w:t>
      </w:r>
      <w:r w:rsidR="00F52ADF">
        <w:rPr>
          <w:rFonts w:ascii="Arial" w:hAnsi="Arial" w:cs="Arial"/>
          <w:sz w:val="24"/>
          <w:szCs w:val="24"/>
        </w:rPr>
        <w:t xml:space="preserve"> </w:t>
      </w:r>
      <w:r w:rsidR="00F52ADF" w:rsidRPr="00F52ADF">
        <w:rPr>
          <w:rFonts w:ascii="Arial" w:hAnsi="Arial" w:cs="Arial"/>
          <w:sz w:val="24"/>
          <w:szCs w:val="24"/>
        </w:rPr>
        <w:lastRenderedPageBreak/>
        <w:t xml:space="preserve">0.53 </w:t>
      </w:r>
      <w:r w:rsidRPr="004C49CA">
        <w:rPr>
          <w:rFonts w:ascii="Arial" w:hAnsi="Arial" w:cs="Arial"/>
          <w:sz w:val="24"/>
          <w:szCs w:val="24"/>
        </w:rPr>
        <w:t xml:space="preserve">nm). </w:t>
      </w:r>
      <w:r w:rsidR="00F52ADF">
        <w:rPr>
          <w:rFonts w:ascii="Arial" w:hAnsi="Arial" w:cs="Arial"/>
          <w:sz w:val="24"/>
          <w:szCs w:val="24"/>
        </w:rPr>
        <w:t xml:space="preserve">    </w:t>
      </w:r>
    </w:p>
    <w:p w14:paraId="3FE482D1" w14:textId="3275CBCE" w:rsidR="00E002E5" w:rsidRDefault="00E002E5" w:rsidP="0034592B">
      <w:pPr>
        <w:spacing w:line="360" w:lineRule="auto"/>
        <w:rPr>
          <w:rFonts w:ascii="Arial" w:hAnsi="Arial" w:cs="Arial"/>
          <w:sz w:val="24"/>
          <w:szCs w:val="24"/>
        </w:rPr>
      </w:pPr>
      <w:r w:rsidRPr="00CD71F0">
        <w:rPr>
          <w:rFonts w:ascii="Arial" w:hAnsi="Arial" w:cs="Arial"/>
          <w:sz w:val="28"/>
          <w:szCs w:val="28"/>
        </w:rPr>
        <w:tab/>
      </w:r>
      <w:r w:rsidRPr="004C49CA">
        <w:rPr>
          <w:rFonts w:ascii="Arial" w:hAnsi="Arial" w:cs="Arial"/>
          <w:sz w:val="24"/>
          <w:szCs w:val="24"/>
        </w:rPr>
        <w:t>Meanwhile, the summation of transition distances</w:t>
      </w:r>
      <m:oMath>
        <m:sSub>
          <m:sSubPr>
            <m:ctrlPr>
              <w:rPr>
                <w:rFonts w:ascii="Cambria Math" w:hAnsi="Arial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Arial" w:cs="Arial"/>
                <w:sz w:val="24"/>
                <w:szCs w:val="24"/>
              </w:rPr>
              <m:t xml:space="preserve"> x</m:t>
            </m:r>
          </m:e>
          <m:sub>
            <m:r>
              <m:rPr>
                <m:nor/>
              </m:rPr>
              <w:rPr>
                <w:rFonts w:ascii="Cambria Math" w:hAnsi="Arial" w:cs="Arial"/>
                <w:sz w:val="24"/>
                <w:szCs w:val="24"/>
              </w:rPr>
              <m:t>NI</m:t>
            </m:r>
            <m:ctrlPr>
              <w:rPr>
                <w:rFonts w:ascii="Cambria Math" w:hAnsi="Arial" w:cs="Arial"/>
                <w:sz w:val="24"/>
                <w:szCs w:val="24"/>
              </w:rPr>
            </m:ctrlPr>
          </m:sub>
        </m:sSub>
      </m:oMath>
      <w:r w:rsidRPr="004C49CA">
        <w:rPr>
          <w:rFonts w:ascii="Arial" w:hAnsi="Arial" w:cs="Arial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Arial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Arial" w:cs="Arial"/>
                <w:sz w:val="24"/>
                <w:szCs w:val="24"/>
              </w:rPr>
              <m:t>x</m:t>
            </m:r>
          </m:e>
          <m:sub>
            <m:r>
              <m:rPr>
                <m:nor/>
              </m:rPr>
              <w:rPr>
                <w:rFonts w:ascii="Cambria Math" w:hAnsi="Arial" w:cs="Arial"/>
                <w:sz w:val="24"/>
                <w:szCs w:val="24"/>
              </w:rPr>
              <m:t>IN</m:t>
            </m:r>
            <m:ctrlPr>
              <w:rPr>
                <w:rFonts w:ascii="Cambria Math" w:hAnsi="Arial" w:cs="Arial"/>
                <w:sz w:val="24"/>
                <w:szCs w:val="24"/>
              </w:rPr>
            </m:ctrlPr>
          </m:sub>
        </m:sSub>
        <m:r>
          <w:rPr>
            <w:rFonts w:ascii="Cambria Math" w:hAnsi="Arial" w:cs="Arial"/>
            <w:sz w:val="24"/>
            <w:szCs w:val="24"/>
          </w:rPr>
          <m:t xml:space="preserve"> </m:t>
        </m:r>
      </m:oMath>
      <w:r w:rsidRPr="004C49CA">
        <w:rPr>
          <w:rFonts w:ascii="Arial" w:hAnsi="Arial" w:cs="Arial"/>
          <w:sz w:val="24"/>
          <w:szCs w:val="24"/>
        </w:rPr>
        <w:t>and</w:t>
      </w:r>
      <w:r w:rsidR="00216ED7">
        <w:rPr>
          <w:rFonts w:ascii="Arial" w:hAnsi="Arial" w:cs="Arial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Arial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Arial" w:cs="Arial"/>
                <w:sz w:val="24"/>
                <w:szCs w:val="24"/>
              </w:rPr>
              <m:t>x</m:t>
            </m:r>
          </m:e>
          <m:sub>
            <m:r>
              <m:rPr>
                <m:nor/>
              </m:rPr>
              <w:rPr>
                <w:rFonts w:ascii="Cambria Math" w:hAnsi="Arial" w:cs="Arial"/>
                <w:sz w:val="24"/>
                <w:szCs w:val="24"/>
              </w:rPr>
              <m:t>IU</m:t>
            </m:r>
            <m:ctrlPr>
              <w:rPr>
                <w:rFonts w:ascii="Cambria Math" w:hAnsi="Arial" w:cs="Arial"/>
                <w:sz w:val="24"/>
                <w:szCs w:val="24"/>
              </w:rPr>
            </m:ctrlPr>
          </m:sub>
        </m:sSub>
      </m:oMath>
      <w:r w:rsidRPr="004C49CA">
        <w:rPr>
          <w:rFonts w:ascii="Arial" w:hAnsi="Arial" w:cs="Arial"/>
          <w:position w:val="-12"/>
          <w:sz w:val="24"/>
          <w:szCs w:val="24"/>
        </w:rPr>
        <w:t xml:space="preserve"> </w:t>
      </w:r>
      <w:r w:rsidRPr="004C49CA">
        <w:rPr>
          <w:rFonts w:ascii="Arial" w:hAnsi="Arial" w:cs="Arial"/>
          <w:sz w:val="24"/>
          <w:szCs w:val="24"/>
        </w:rPr>
        <w:t>gives the extension difference between N and TS2 states of 2.96 nm, which agrees with Bell's model fitting results at force range of 5-7 pN (</w:t>
      </w:r>
      <m:oMath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 w:cs="Arial"/>
                <w:sz w:val="24"/>
                <w:szCs w:val="24"/>
              </w:rPr>
              <m:t>u,2</m:t>
            </m:r>
          </m:sub>
        </m:sSub>
      </m:oMath>
      <w:r w:rsidR="00F52ADF">
        <w:rPr>
          <w:rFonts w:ascii="Arial" w:hAnsi="Arial" w:cs="Arial"/>
          <w:sz w:val="24"/>
          <w:szCs w:val="24"/>
        </w:rPr>
        <w:t xml:space="preserve"> </w:t>
      </w:r>
      <w:r w:rsidR="00F52ADF" w:rsidRPr="00F52ADF">
        <w:rPr>
          <w:rFonts w:ascii="Arial" w:hAnsi="Arial" w:cs="Arial"/>
          <w:sz w:val="24"/>
          <w:szCs w:val="24"/>
        </w:rPr>
        <w:t>=</w:t>
      </w:r>
      <w:r w:rsidR="00F52ADF">
        <w:rPr>
          <w:rFonts w:ascii="Arial" w:hAnsi="Arial" w:cs="Arial"/>
          <w:sz w:val="24"/>
          <w:szCs w:val="24"/>
        </w:rPr>
        <w:t xml:space="preserve"> </w:t>
      </w:r>
      <w:r w:rsidR="00F52ADF" w:rsidRPr="00F52ADF">
        <w:rPr>
          <w:rFonts w:ascii="Arial" w:hAnsi="Arial" w:cs="Arial"/>
          <w:sz w:val="24"/>
          <w:szCs w:val="24"/>
        </w:rPr>
        <w:t>2.9</w:t>
      </w:r>
      <w:r w:rsidR="00F52ADF">
        <w:rPr>
          <w:rFonts w:ascii="Arial" w:hAnsi="Arial" w:cs="Arial"/>
          <w:sz w:val="24"/>
          <w:szCs w:val="24"/>
        </w:rPr>
        <w:t xml:space="preserve"> </w:t>
      </w:r>
      <w:r w:rsidRPr="004C49CA">
        <w:rPr>
          <w:rFonts w:ascii="Arial" w:hAnsi="Arial" w:cs="Arial"/>
          <w:sz w:val="24"/>
          <w:szCs w:val="24"/>
        </w:rPr>
        <w:t>nm, Fig. 4</w:t>
      </w:r>
      <w:r w:rsidR="00886CF7">
        <w:rPr>
          <w:rFonts w:ascii="Arial" w:hAnsi="Arial" w:cs="Arial"/>
          <w:sz w:val="24"/>
          <w:szCs w:val="24"/>
        </w:rPr>
        <w:t>b</w:t>
      </w:r>
      <w:r w:rsidRPr="004C49CA">
        <w:rPr>
          <w:rFonts w:ascii="Arial" w:hAnsi="Arial" w:cs="Arial"/>
          <w:sz w:val="24"/>
          <w:szCs w:val="24"/>
        </w:rPr>
        <w:t xml:space="preserve">). </w:t>
      </w:r>
    </w:p>
    <w:p w14:paraId="6C187DBE" w14:textId="77777777" w:rsidR="002B5888" w:rsidRPr="004C49CA" w:rsidRDefault="002B5888" w:rsidP="0034592B">
      <w:pPr>
        <w:spacing w:line="360" w:lineRule="auto"/>
        <w:rPr>
          <w:rFonts w:ascii="Arial" w:hAnsi="Arial" w:cs="Arial"/>
          <w:sz w:val="24"/>
          <w:szCs w:val="24"/>
        </w:rPr>
      </w:pPr>
    </w:p>
    <w:p w14:paraId="23E71B46" w14:textId="2490FD43" w:rsidR="00442AB8" w:rsidRPr="00E543BE" w:rsidRDefault="00AB7842" w:rsidP="0034592B">
      <w:pPr>
        <w:spacing w:line="360" w:lineRule="auto"/>
        <w:rPr>
          <w:rFonts w:ascii="Arial" w:hAnsi="Arial" w:cs="Arial"/>
          <w:szCs w:val="21"/>
        </w:rPr>
      </w:pPr>
      <w:r w:rsidRPr="00E543BE">
        <w:rPr>
          <w:rFonts w:ascii="Arial" w:hAnsi="Arial" w:cs="Arial"/>
          <w:szCs w:val="21"/>
        </w:rPr>
        <w:t>Supplementary Table 1</w:t>
      </w:r>
      <w:r w:rsidR="00D31426" w:rsidRPr="00E543BE">
        <w:rPr>
          <w:rFonts w:ascii="Arial" w:hAnsi="Arial" w:cs="Arial"/>
          <w:szCs w:val="21"/>
        </w:rPr>
        <w:t xml:space="preserve">: </w:t>
      </w:r>
      <w:r w:rsidR="00E002E5" w:rsidRPr="00E543BE">
        <w:rPr>
          <w:rFonts w:ascii="Arial" w:hAnsi="Arial" w:cs="Arial"/>
          <w:szCs w:val="21"/>
        </w:rPr>
        <w:t xml:space="preserve">One set of parameters in </w:t>
      </w:r>
      <w:r w:rsidR="00886CF7" w:rsidRPr="00E543BE">
        <w:rPr>
          <w:rFonts w:ascii="Arial" w:hAnsi="Arial" w:cs="Arial"/>
          <w:szCs w:val="21"/>
        </w:rPr>
        <w:t xml:space="preserve">Supplementary </w:t>
      </w:r>
      <w:proofErr w:type="spellStart"/>
      <w:r w:rsidR="00E002E5" w:rsidRPr="00E543BE">
        <w:rPr>
          <w:rFonts w:ascii="Arial" w:hAnsi="Arial" w:cs="Arial"/>
          <w:szCs w:val="21"/>
        </w:rPr>
        <w:t>Eq</w:t>
      </w:r>
      <w:r w:rsidR="00886CF7" w:rsidRPr="00E543BE">
        <w:rPr>
          <w:rFonts w:ascii="Arial" w:hAnsi="Arial" w:cs="Arial"/>
          <w:szCs w:val="21"/>
        </w:rPr>
        <w:t>s</w:t>
      </w:r>
      <w:proofErr w:type="spellEnd"/>
      <w:r w:rsidR="00E002E5" w:rsidRPr="00E543BE">
        <w:rPr>
          <w:rFonts w:ascii="Arial" w:hAnsi="Arial" w:cs="Arial"/>
          <w:szCs w:val="21"/>
        </w:rPr>
        <w:t xml:space="preserve">. </w:t>
      </w:r>
      <w:r w:rsidR="008B378E" w:rsidRPr="00E543BE">
        <w:rPr>
          <w:rFonts w:ascii="Arial" w:hAnsi="Arial" w:cs="Arial"/>
          <w:szCs w:val="21"/>
        </w:rPr>
        <w:t>(</w:t>
      </w:r>
      <w:r w:rsidR="00882E24" w:rsidRPr="00E543BE">
        <w:rPr>
          <w:rFonts w:ascii="Arial" w:hAnsi="Arial" w:cs="Arial"/>
          <w:szCs w:val="21"/>
        </w:rPr>
        <w:t>13</w:t>
      </w:r>
      <w:r w:rsidR="008B378E" w:rsidRPr="00E543BE">
        <w:rPr>
          <w:rFonts w:ascii="Arial" w:hAnsi="Arial" w:cs="Arial"/>
          <w:szCs w:val="21"/>
        </w:rPr>
        <w:t>)</w:t>
      </w:r>
      <w:r w:rsidR="00882E24" w:rsidRPr="00E543BE">
        <w:rPr>
          <w:rFonts w:ascii="Arial" w:hAnsi="Arial" w:cs="Arial"/>
          <w:szCs w:val="21"/>
        </w:rPr>
        <w:t>-</w:t>
      </w:r>
      <w:r w:rsidR="008B378E" w:rsidRPr="00E543BE">
        <w:rPr>
          <w:rFonts w:ascii="Arial" w:hAnsi="Arial" w:cs="Arial"/>
          <w:szCs w:val="21"/>
        </w:rPr>
        <w:t>(</w:t>
      </w:r>
      <w:r w:rsidR="00882E24" w:rsidRPr="00E543BE">
        <w:rPr>
          <w:rFonts w:ascii="Arial" w:hAnsi="Arial" w:cs="Arial"/>
          <w:szCs w:val="21"/>
        </w:rPr>
        <w:t>16</w:t>
      </w:r>
      <w:r w:rsidR="008B378E" w:rsidRPr="00E543BE">
        <w:rPr>
          <w:rFonts w:ascii="Arial" w:hAnsi="Arial" w:cs="Arial"/>
          <w:szCs w:val="21"/>
        </w:rPr>
        <w:t>)</w:t>
      </w:r>
      <w:r w:rsidR="00882E24" w:rsidRPr="00E543BE">
        <w:rPr>
          <w:rFonts w:ascii="Arial" w:hAnsi="Arial" w:cs="Arial"/>
          <w:szCs w:val="21"/>
        </w:rPr>
        <w:t xml:space="preserve"> </w:t>
      </w:r>
      <w:r w:rsidR="00E002E5" w:rsidRPr="00E543BE">
        <w:rPr>
          <w:rFonts w:ascii="Arial" w:hAnsi="Arial" w:cs="Arial"/>
          <w:szCs w:val="21"/>
        </w:rPr>
        <w:t>to reproduce the force-dependent unfolding rate of Csp (Fig. 4</w:t>
      </w:r>
      <w:r w:rsidR="00BA3AEB" w:rsidRPr="00E543BE">
        <w:rPr>
          <w:rFonts w:ascii="Arial" w:hAnsi="Arial" w:cs="Arial"/>
          <w:szCs w:val="21"/>
        </w:rPr>
        <w:t>a</w:t>
      </w:r>
      <w:r w:rsidR="00E002E5" w:rsidRPr="00E543BE">
        <w:rPr>
          <w:rFonts w:ascii="Arial" w:hAnsi="Arial" w:cs="Arial"/>
          <w:szCs w:val="21"/>
        </w:rPr>
        <w:t xml:space="preserve">). </w:t>
      </w:r>
    </w:p>
    <w:tbl>
      <w:tblPr>
        <w:tblStyle w:val="TableGrid"/>
        <w:tblW w:w="8502" w:type="dxa"/>
        <w:tblLook w:val="04A0" w:firstRow="1" w:lastRow="0" w:firstColumn="1" w:lastColumn="0" w:noHBand="0" w:noVBand="1"/>
      </w:tblPr>
      <w:tblGrid>
        <w:gridCol w:w="1417"/>
        <w:gridCol w:w="1417"/>
        <w:gridCol w:w="1417"/>
        <w:gridCol w:w="1417"/>
        <w:gridCol w:w="1417"/>
        <w:gridCol w:w="1417"/>
      </w:tblGrid>
      <w:tr w:rsidR="00442AB8" w:rsidRPr="00CD71F0" w14:paraId="2DCA24CF" w14:textId="77777777" w:rsidTr="007B1B69">
        <w:trPr>
          <w:trHeight w:val="680"/>
        </w:trPr>
        <w:tc>
          <w:tcPr>
            <w:tcW w:w="1417" w:type="dxa"/>
            <w:vAlign w:val="center"/>
          </w:tcPr>
          <w:p w14:paraId="56B4EF9D" w14:textId="2617DD7A" w:rsidR="00442AB8" w:rsidRPr="00140093" w:rsidRDefault="00BA13C3" w:rsidP="007B1B6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m:oMath>
              <m:sSubSup>
                <m:sSubSupPr>
                  <m:ctrlPr>
                    <w:rPr>
                      <w:rFonts w:ascii="Cambria Math" w:hAnsi="Arial" w:cs="Arial"/>
                      <w:i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hAnsi="Arial" w:cs="Arial"/>
                      <w:sz w:val="24"/>
                      <w:szCs w:val="24"/>
                    </w:rPr>
                    <m:t>k</m:t>
                  </m:r>
                </m:e>
                <m:sub>
                  <m:r>
                    <m:rPr>
                      <m:nor/>
                    </m:rPr>
                    <w:rPr>
                      <w:rFonts w:ascii="Cambria Math" w:hAnsi="Arial" w:cs="Arial"/>
                      <w:sz w:val="24"/>
                      <w:szCs w:val="24"/>
                    </w:rPr>
                    <m:t>NI</m:t>
                  </m:r>
                  <m:ctrlPr>
                    <w:rPr>
                      <w:rFonts w:ascii="Cambria Math" w:hAnsi="Arial" w:cs="Arial"/>
                      <w:sz w:val="24"/>
                      <w:szCs w:val="24"/>
                    </w:rPr>
                  </m:ctrlPr>
                </m:sub>
                <m:sup>
                  <m:r>
                    <w:rPr>
                      <w:rFonts w:ascii="Cambria Math" w:hAnsi="Arial" w:cs="Arial"/>
                      <w:sz w:val="24"/>
                      <w:szCs w:val="24"/>
                    </w:rPr>
                    <m:t>0</m:t>
                  </m:r>
                </m:sup>
              </m:sSubSup>
            </m:oMath>
            <w:r w:rsidR="00C060F1" w:rsidRPr="00140093">
              <w:rPr>
                <w:rFonts w:ascii="Arial" w:hAnsi="Arial" w:cs="Arial"/>
                <w:sz w:val="24"/>
                <w:szCs w:val="24"/>
              </w:rPr>
              <w:t xml:space="preserve"> (s</w:t>
            </w:r>
            <w:r w:rsidR="00C060F1" w:rsidRPr="00140093">
              <w:rPr>
                <w:rFonts w:ascii="Arial" w:hAnsi="Arial" w:cs="Arial"/>
                <w:sz w:val="24"/>
                <w:szCs w:val="24"/>
                <w:vertAlign w:val="superscript"/>
              </w:rPr>
              <w:t>-1</w:t>
            </w:r>
            <w:r w:rsidR="00C060F1" w:rsidRPr="00140093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1417" w:type="dxa"/>
            <w:vAlign w:val="center"/>
          </w:tcPr>
          <w:p w14:paraId="76594EEC" w14:textId="38B8706F" w:rsidR="00442AB8" w:rsidRPr="00140093" w:rsidRDefault="00BA13C3" w:rsidP="007B1B6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hAnsi="Arial" w:cs="Arial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Arial" w:cs="Arial"/>
                      <w:sz w:val="24"/>
                      <w:szCs w:val="24"/>
                    </w:rPr>
                    <m:t xml:space="preserve"> x</m:t>
                  </m:r>
                </m:e>
                <m:sub>
                  <m:r>
                    <m:rPr>
                      <m:nor/>
                    </m:rPr>
                    <w:rPr>
                      <w:rFonts w:ascii="Cambria Math" w:hAnsi="Arial" w:cs="Arial"/>
                      <w:sz w:val="24"/>
                      <w:szCs w:val="24"/>
                    </w:rPr>
                    <m:t>NI</m:t>
                  </m:r>
                  <m:ctrlPr>
                    <w:rPr>
                      <w:rFonts w:ascii="Cambria Math" w:hAnsi="Arial" w:cs="Arial"/>
                      <w:sz w:val="24"/>
                      <w:szCs w:val="24"/>
                    </w:rPr>
                  </m:ctrlPr>
                </m:sub>
              </m:sSub>
            </m:oMath>
            <w:r w:rsidR="007D4A47" w:rsidRPr="0014009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C060F1" w:rsidRPr="00140093">
              <w:rPr>
                <w:rFonts w:ascii="Arial" w:hAnsi="Arial" w:cs="Arial"/>
                <w:sz w:val="24"/>
                <w:szCs w:val="24"/>
              </w:rPr>
              <w:t>(nm)</w:t>
            </w:r>
          </w:p>
        </w:tc>
        <w:tc>
          <w:tcPr>
            <w:tcW w:w="1417" w:type="dxa"/>
            <w:vAlign w:val="center"/>
          </w:tcPr>
          <w:p w14:paraId="5B359B5C" w14:textId="16D67BEB" w:rsidR="00442AB8" w:rsidRPr="00140093" w:rsidRDefault="00BA13C3" w:rsidP="007B1B6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m:oMath>
              <m:sSubSup>
                <m:sSubSupPr>
                  <m:ctrlPr>
                    <w:rPr>
                      <w:rFonts w:ascii="Cambria Math" w:hAnsi="Arial" w:cs="Arial"/>
                      <w:i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hAnsi="Arial" w:cs="Arial"/>
                      <w:sz w:val="24"/>
                      <w:szCs w:val="24"/>
                    </w:rPr>
                    <m:t>k</m:t>
                  </m:r>
                </m:e>
                <m:sub>
                  <m:r>
                    <m:rPr>
                      <m:nor/>
                    </m:rPr>
                    <w:rPr>
                      <w:rFonts w:ascii="Cambria Math" w:hAnsi="Arial" w:cs="Arial"/>
                      <w:sz w:val="24"/>
                      <w:szCs w:val="24"/>
                    </w:rPr>
                    <m:t>IN</m:t>
                  </m:r>
                  <m:ctrlPr>
                    <w:rPr>
                      <w:rFonts w:ascii="Cambria Math" w:hAnsi="Arial" w:cs="Arial"/>
                      <w:sz w:val="24"/>
                      <w:szCs w:val="24"/>
                    </w:rPr>
                  </m:ctrlPr>
                </m:sub>
                <m:sup>
                  <m:r>
                    <w:rPr>
                      <w:rFonts w:ascii="Cambria Math" w:hAnsi="Arial" w:cs="Arial"/>
                      <w:sz w:val="24"/>
                      <w:szCs w:val="24"/>
                    </w:rPr>
                    <m:t>0</m:t>
                  </m:r>
                </m:sup>
              </m:sSubSup>
            </m:oMath>
            <w:r w:rsidR="007D4A47" w:rsidRPr="0014009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C060F1" w:rsidRPr="00140093">
              <w:rPr>
                <w:rFonts w:ascii="Arial" w:hAnsi="Arial" w:cs="Arial"/>
                <w:sz w:val="24"/>
                <w:szCs w:val="24"/>
              </w:rPr>
              <w:t>(s</w:t>
            </w:r>
            <w:r w:rsidR="00C060F1" w:rsidRPr="00140093">
              <w:rPr>
                <w:rFonts w:ascii="Arial" w:hAnsi="Arial" w:cs="Arial"/>
                <w:sz w:val="24"/>
                <w:szCs w:val="24"/>
                <w:vertAlign w:val="superscript"/>
              </w:rPr>
              <w:t>-1</w:t>
            </w:r>
            <w:r w:rsidR="00C060F1" w:rsidRPr="00140093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1417" w:type="dxa"/>
            <w:vAlign w:val="center"/>
          </w:tcPr>
          <w:p w14:paraId="3295FA5B" w14:textId="6D1CD095" w:rsidR="00442AB8" w:rsidRPr="00140093" w:rsidRDefault="00BA13C3" w:rsidP="007B1B6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hAnsi="Arial" w:cs="Arial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Arial" w:cs="Arial"/>
                      <w:sz w:val="24"/>
                      <w:szCs w:val="24"/>
                    </w:rPr>
                    <m:t>x</m:t>
                  </m:r>
                </m:e>
                <m:sub>
                  <m:r>
                    <m:rPr>
                      <m:nor/>
                    </m:rPr>
                    <w:rPr>
                      <w:rFonts w:ascii="Cambria Math" w:hAnsi="Arial" w:cs="Arial"/>
                      <w:sz w:val="24"/>
                      <w:szCs w:val="24"/>
                    </w:rPr>
                    <m:t>IN</m:t>
                  </m:r>
                  <m:ctrlPr>
                    <w:rPr>
                      <w:rFonts w:ascii="Cambria Math" w:hAnsi="Arial" w:cs="Arial"/>
                      <w:sz w:val="24"/>
                      <w:szCs w:val="24"/>
                    </w:rPr>
                  </m:ctrlPr>
                </m:sub>
              </m:sSub>
            </m:oMath>
            <w:r w:rsidR="00103385" w:rsidRPr="0014009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C060F1" w:rsidRPr="00140093">
              <w:rPr>
                <w:rFonts w:ascii="Arial" w:hAnsi="Arial" w:cs="Arial"/>
                <w:sz w:val="24"/>
                <w:szCs w:val="24"/>
              </w:rPr>
              <w:t>(nm)</w:t>
            </w:r>
          </w:p>
        </w:tc>
        <w:tc>
          <w:tcPr>
            <w:tcW w:w="1417" w:type="dxa"/>
            <w:vAlign w:val="center"/>
          </w:tcPr>
          <w:p w14:paraId="3EB2380B" w14:textId="09101793" w:rsidR="00442AB8" w:rsidRPr="00140093" w:rsidRDefault="00BA13C3" w:rsidP="007B1B6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m:oMath>
              <m:sSubSup>
                <m:sSubSupPr>
                  <m:ctrlPr>
                    <w:rPr>
                      <w:rFonts w:ascii="Cambria Math" w:hAnsi="Arial" w:cs="Arial"/>
                      <w:i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hAnsi="Arial" w:cs="Arial"/>
                      <w:sz w:val="24"/>
                      <w:szCs w:val="24"/>
                    </w:rPr>
                    <m:t>k</m:t>
                  </m:r>
                </m:e>
                <m:sub>
                  <m:r>
                    <m:rPr>
                      <m:nor/>
                    </m:rPr>
                    <w:rPr>
                      <w:rFonts w:ascii="Cambria Math" w:hAnsi="Arial" w:cs="Arial"/>
                      <w:sz w:val="24"/>
                      <w:szCs w:val="24"/>
                    </w:rPr>
                    <m:t>IU</m:t>
                  </m:r>
                  <m:ctrlPr>
                    <w:rPr>
                      <w:rFonts w:ascii="Cambria Math" w:hAnsi="Arial" w:cs="Arial"/>
                      <w:sz w:val="24"/>
                      <w:szCs w:val="24"/>
                    </w:rPr>
                  </m:ctrlPr>
                </m:sub>
                <m:sup>
                  <m:r>
                    <w:rPr>
                      <w:rFonts w:ascii="Cambria Math" w:hAnsi="Arial" w:cs="Arial"/>
                      <w:sz w:val="24"/>
                      <w:szCs w:val="24"/>
                    </w:rPr>
                    <m:t>0</m:t>
                  </m:r>
                </m:sup>
              </m:sSubSup>
            </m:oMath>
            <w:r w:rsidR="007D4A47" w:rsidRPr="0014009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C060F1" w:rsidRPr="00140093">
              <w:rPr>
                <w:rFonts w:ascii="Arial" w:hAnsi="Arial" w:cs="Arial"/>
                <w:sz w:val="24"/>
                <w:szCs w:val="24"/>
              </w:rPr>
              <w:t>(s</w:t>
            </w:r>
            <w:r w:rsidR="00C060F1" w:rsidRPr="00140093">
              <w:rPr>
                <w:rFonts w:ascii="Arial" w:hAnsi="Arial" w:cs="Arial"/>
                <w:sz w:val="24"/>
                <w:szCs w:val="24"/>
                <w:vertAlign w:val="superscript"/>
              </w:rPr>
              <w:t>-1</w:t>
            </w:r>
            <w:r w:rsidR="00C060F1" w:rsidRPr="00140093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1417" w:type="dxa"/>
            <w:vAlign w:val="center"/>
          </w:tcPr>
          <w:p w14:paraId="561CE6AB" w14:textId="638466E2" w:rsidR="00442AB8" w:rsidRPr="00140093" w:rsidRDefault="00BA13C3" w:rsidP="007B1B6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hAnsi="Arial" w:cs="Arial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Arial" w:cs="Arial"/>
                      <w:sz w:val="24"/>
                      <w:szCs w:val="24"/>
                    </w:rPr>
                    <m:t>x</m:t>
                  </m:r>
                </m:e>
                <m:sub>
                  <m:r>
                    <m:rPr>
                      <m:nor/>
                    </m:rPr>
                    <w:rPr>
                      <w:rFonts w:ascii="Cambria Math" w:hAnsi="Arial" w:cs="Arial"/>
                      <w:sz w:val="24"/>
                      <w:szCs w:val="24"/>
                    </w:rPr>
                    <m:t>IU</m:t>
                  </m:r>
                  <m:ctrlPr>
                    <w:rPr>
                      <w:rFonts w:ascii="Cambria Math" w:hAnsi="Arial" w:cs="Arial"/>
                      <w:sz w:val="24"/>
                      <w:szCs w:val="24"/>
                    </w:rPr>
                  </m:ctrlPr>
                </m:sub>
              </m:sSub>
            </m:oMath>
            <w:r w:rsidR="007D4A47" w:rsidRPr="0014009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C060F1" w:rsidRPr="00140093">
              <w:rPr>
                <w:rFonts w:ascii="Arial" w:hAnsi="Arial" w:cs="Arial"/>
                <w:sz w:val="24"/>
                <w:szCs w:val="24"/>
              </w:rPr>
              <w:t>(nm)</w:t>
            </w:r>
          </w:p>
        </w:tc>
      </w:tr>
      <w:tr w:rsidR="00442AB8" w:rsidRPr="00CD71F0" w14:paraId="378ACDFB" w14:textId="77777777" w:rsidTr="007B1B69">
        <w:trPr>
          <w:trHeight w:val="680"/>
        </w:trPr>
        <w:tc>
          <w:tcPr>
            <w:tcW w:w="1417" w:type="dxa"/>
            <w:vAlign w:val="center"/>
          </w:tcPr>
          <w:p w14:paraId="3EF2E840" w14:textId="73792FD1" w:rsidR="00442AB8" w:rsidRPr="00140093" w:rsidRDefault="007D4A47" w:rsidP="007B1B6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40093">
              <w:rPr>
                <w:rFonts w:ascii="Arial" w:hAnsi="Arial" w:cs="Arial"/>
                <w:sz w:val="24"/>
                <w:szCs w:val="24"/>
              </w:rPr>
              <w:t>0.029</w:t>
            </w:r>
          </w:p>
        </w:tc>
        <w:tc>
          <w:tcPr>
            <w:tcW w:w="1417" w:type="dxa"/>
            <w:vAlign w:val="center"/>
          </w:tcPr>
          <w:p w14:paraId="07C4AAEE" w14:textId="1ACB1FD7" w:rsidR="00442AB8" w:rsidRPr="00140093" w:rsidRDefault="007D4A47" w:rsidP="007B1B6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40093">
              <w:rPr>
                <w:rFonts w:ascii="Arial" w:hAnsi="Arial" w:cs="Arial"/>
                <w:sz w:val="24"/>
                <w:szCs w:val="24"/>
              </w:rPr>
              <w:t>0.53</w:t>
            </w:r>
          </w:p>
        </w:tc>
        <w:tc>
          <w:tcPr>
            <w:tcW w:w="1417" w:type="dxa"/>
            <w:vAlign w:val="center"/>
          </w:tcPr>
          <w:p w14:paraId="1EDE3179" w14:textId="4176673D" w:rsidR="00442AB8" w:rsidRPr="00140093" w:rsidRDefault="007D4A47" w:rsidP="007B1B6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40093">
              <w:rPr>
                <w:rFonts w:ascii="Arial" w:hAnsi="Arial" w:cs="Arial"/>
                <w:sz w:val="24"/>
                <w:szCs w:val="24"/>
              </w:rPr>
              <w:t>9.9</w:t>
            </w:r>
          </w:p>
        </w:tc>
        <w:tc>
          <w:tcPr>
            <w:tcW w:w="1417" w:type="dxa"/>
            <w:vAlign w:val="center"/>
          </w:tcPr>
          <w:p w14:paraId="4D1CAD99" w14:textId="7C216AA0" w:rsidR="00442AB8" w:rsidRPr="00140093" w:rsidRDefault="007D4A47" w:rsidP="007B1B6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40093">
              <w:rPr>
                <w:rFonts w:ascii="Arial" w:hAnsi="Arial" w:cs="Arial"/>
                <w:sz w:val="24"/>
                <w:szCs w:val="24"/>
              </w:rPr>
              <w:t>0.83</w:t>
            </w:r>
          </w:p>
        </w:tc>
        <w:tc>
          <w:tcPr>
            <w:tcW w:w="1417" w:type="dxa"/>
            <w:vAlign w:val="center"/>
          </w:tcPr>
          <w:p w14:paraId="603C9ABA" w14:textId="1A61F588" w:rsidR="00442AB8" w:rsidRPr="00140093" w:rsidRDefault="007D4A47" w:rsidP="007B1B6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40093">
              <w:rPr>
                <w:rFonts w:ascii="Arial" w:hAnsi="Arial" w:cs="Arial"/>
                <w:sz w:val="24"/>
                <w:szCs w:val="24"/>
              </w:rPr>
              <w:t>0.21</w:t>
            </w:r>
          </w:p>
        </w:tc>
        <w:tc>
          <w:tcPr>
            <w:tcW w:w="1417" w:type="dxa"/>
            <w:vAlign w:val="center"/>
          </w:tcPr>
          <w:p w14:paraId="1008AABD" w14:textId="63D06DAD" w:rsidR="00442AB8" w:rsidRPr="00140093" w:rsidRDefault="007D4A47" w:rsidP="007B1B6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40093">
              <w:rPr>
                <w:rFonts w:ascii="Arial" w:hAnsi="Arial" w:cs="Arial"/>
                <w:sz w:val="24"/>
                <w:szCs w:val="24"/>
              </w:rPr>
              <w:t>1.6</w:t>
            </w:r>
          </w:p>
        </w:tc>
      </w:tr>
    </w:tbl>
    <w:p w14:paraId="48859EEA" w14:textId="114FB448" w:rsidR="00E002E5" w:rsidRPr="00CD71F0" w:rsidRDefault="00E002E5" w:rsidP="00882E24">
      <w:pPr>
        <w:rPr>
          <w:rFonts w:ascii="Arial" w:hAnsi="Arial" w:cs="Arial"/>
          <w:sz w:val="28"/>
          <w:szCs w:val="28"/>
        </w:rPr>
      </w:pPr>
    </w:p>
    <w:p w14:paraId="03977414" w14:textId="16784CED" w:rsidR="0034592B" w:rsidRDefault="00E002E5" w:rsidP="0034592B">
      <w:pPr>
        <w:spacing w:line="360" w:lineRule="auto"/>
        <w:rPr>
          <w:rFonts w:ascii="Arial" w:hAnsi="Arial" w:cs="Arial"/>
          <w:sz w:val="24"/>
          <w:szCs w:val="24"/>
        </w:rPr>
      </w:pPr>
      <w:r w:rsidRPr="00CD71F0">
        <w:rPr>
          <w:rFonts w:ascii="Arial" w:hAnsi="Arial" w:cs="Arial"/>
          <w:sz w:val="28"/>
          <w:szCs w:val="28"/>
        </w:rPr>
        <w:tab/>
      </w:r>
      <w:r w:rsidRPr="004C49CA">
        <w:rPr>
          <w:rFonts w:ascii="Arial" w:hAnsi="Arial" w:cs="Arial"/>
          <w:sz w:val="24"/>
          <w:szCs w:val="24"/>
        </w:rPr>
        <w:t xml:space="preserve">As the six parameters are not independent, different sets of parameters can fit the experimental results. Value range of dependent parameters are given in </w:t>
      </w:r>
      <w:r w:rsidR="008B378E" w:rsidRPr="008B378E">
        <w:rPr>
          <w:rFonts w:ascii="Arial" w:hAnsi="Arial" w:cs="Arial"/>
          <w:sz w:val="24"/>
          <w:szCs w:val="24"/>
        </w:rPr>
        <w:t xml:space="preserve">Supplementary </w:t>
      </w:r>
      <w:r w:rsidRPr="004C49CA">
        <w:rPr>
          <w:rFonts w:ascii="Arial" w:hAnsi="Arial" w:cs="Arial"/>
          <w:sz w:val="24"/>
          <w:szCs w:val="24"/>
        </w:rPr>
        <w:t>Fig.</w:t>
      </w:r>
      <w:r w:rsidR="008B378E">
        <w:rPr>
          <w:rFonts w:ascii="Arial" w:hAnsi="Arial" w:cs="Arial"/>
          <w:sz w:val="24"/>
          <w:szCs w:val="24"/>
        </w:rPr>
        <w:t xml:space="preserve"> </w:t>
      </w:r>
      <w:r w:rsidR="00882E24" w:rsidRPr="004C49CA">
        <w:rPr>
          <w:rFonts w:ascii="Arial" w:hAnsi="Arial" w:cs="Arial"/>
          <w:sz w:val="24"/>
          <w:szCs w:val="24"/>
        </w:rPr>
        <w:t>6</w:t>
      </w:r>
      <w:r w:rsidRPr="004C49CA">
        <w:rPr>
          <w:rFonts w:ascii="Arial" w:hAnsi="Arial" w:cs="Arial"/>
          <w:sz w:val="24"/>
          <w:szCs w:val="24"/>
        </w:rPr>
        <w:t>. From the viewpoint of free energy landscape (Fig. 4</w:t>
      </w:r>
      <w:r w:rsidR="00B01229">
        <w:rPr>
          <w:rFonts w:ascii="Arial" w:hAnsi="Arial" w:cs="Arial"/>
          <w:sz w:val="24"/>
          <w:szCs w:val="24"/>
        </w:rPr>
        <w:t>c</w:t>
      </w:r>
      <w:r w:rsidRPr="004C49CA">
        <w:rPr>
          <w:rFonts w:ascii="Arial" w:hAnsi="Arial" w:cs="Arial"/>
          <w:sz w:val="24"/>
          <w:szCs w:val="24"/>
        </w:rPr>
        <w:t xml:space="preserve">), </w:t>
      </w:r>
      <m:oMath>
        <m:sSub>
          <m:sSubPr>
            <m:ctrlPr>
              <w:rPr>
                <w:rFonts w:ascii="Cambria Math" w:hAnsi="Cambria Math" w:cs="宋体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</w:rPr>
              <m:t>k</m:t>
            </m:r>
          </m:e>
          <m:sub>
            <m:r>
              <m:rPr>
                <m:nor/>
              </m:rPr>
              <w:rPr>
                <w:rFonts w:ascii="Cambria Math" w:hAnsi="Cambria Math"/>
              </w:rPr>
              <m:t>u</m:t>
            </m:r>
          </m:sub>
        </m:sSub>
        <m:d>
          <m:dPr>
            <m:ctrlPr>
              <w:rPr>
                <w:rFonts w:ascii="Cambria Math" w:hAnsi="Cambria Math" w:cs="宋体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</w:rPr>
              <m:t>f</m:t>
            </m:r>
          </m:e>
        </m:d>
      </m:oMath>
      <w:r w:rsidRPr="004C49CA">
        <w:rPr>
          <w:rFonts w:ascii="Arial" w:hAnsi="Arial" w:cs="Arial"/>
          <w:sz w:val="24"/>
          <w:szCs w:val="24"/>
        </w:rPr>
        <w:t xml:space="preserve"> is not sensitive to the position and the free energy of I state, as long as the I state is located between the two transition state</w:t>
      </w:r>
      <w:r w:rsidR="004E5CC2">
        <w:rPr>
          <w:rFonts w:ascii="Arial" w:hAnsi="Arial" w:cs="Arial" w:hint="eastAsia"/>
          <w:sz w:val="24"/>
          <w:szCs w:val="24"/>
        </w:rPr>
        <w:t>s</w:t>
      </w:r>
      <w:r w:rsidRPr="004C49CA">
        <w:rPr>
          <w:rFonts w:ascii="Arial" w:hAnsi="Arial" w:cs="Arial"/>
          <w:sz w:val="24"/>
          <w:szCs w:val="24"/>
        </w:rPr>
        <w:t xml:space="preserve"> TS1 and TS2.</w:t>
      </w:r>
    </w:p>
    <w:p w14:paraId="0A02FBD9" w14:textId="22AB1AEB" w:rsidR="008069D2" w:rsidRDefault="008069D2" w:rsidP="0034592B">
      <w:pPr>
        <w:spacing w:line="360" w:lineRule="auto"/>
        <w:rPr>
          <w:rFonts w:ascii="Arial" w:hAnsi="Arial" w:cs="Arial"/>
          <w:sz w:val="24"/>
          <w:szCs w:val="24"/>
        </w:rPr>
      </w:pPr>
    </w:p>
    <w:p w14:paraId="19346132" w14:textId="09817B02" w:rsidR="0091008B" w:rsidRDefault="0091008B" w:rsidP="0034592B">
      <w:pPr>
        <w:spacing w:line="360" w:lineRule="auto"/>
        <w:rPr>
          <w:rFonts w:ascii="Arial" w:hAnsi="Arial" w:cs="Arial"/>
          <w:sz w:val="24"/>
          <w:szCs w:val="24"/>
        </w:rPr>
      </w:pPr>
    </w:p>
    <w:p w14:paraId="4758A5E9" w14:textId="202BCF74" w:rsidR="00E543BE" w:rsidRDefault="00E543BE">
      <w:pPr>
        <w:widowControl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5AC7995F" w14:textId="2F13CD2C" w:rsidR="00E002E5" w:rsidRPr="00CD71F0" w:rsidRDefault="008B378E" w:rsidP="00E002E5">
      <w:pPr>
        <w:rPr>
          <w:rFonts w:ascii="Arial" w:hAnsi="Arial" w:cs="Arial"/>
          <w:b/>
          <w:sz w:val="28"/>
          <w:szCs w:val="28"/>
        </w:rPr>
      </w:pPr>
      <w:r w:rsidRPr="008B378E">
        <w:rPr>
          <w:rFonts w:ascii="Arial" w:hAnsi="Arial" w:cs="Arial"/>
          <w:b/>
          <w:sz w:val="28"/>
          <w:szCs w:val="28"/>
        </w:rPr>
        <w:lastRenderedPageBreak/>
        <w:t>Supplementary</w:t>
      </w:r>
      <w:r w:rsidR="00E002E5" w:rsidRPr="00CD71F0">
        <w:rPr>
          <w:rFonts w:ascii="Arial" w:hAnsi="Arial" w:cs="Arial"/>
          <w:b/>
          <w:sz w:val="28"/>
          <w:szCs w:val="28"/>
        </w:rPr>
        <w:t xml:space="preserve"> </w:t>
      </w:r>
      <w:bookmarkStart w:id="1" w:name="_Hlk58958436"/>
      <w:r w:rsidR="00E002E5" w:rsidRPr="00CD71F0">
        <w:rPr>
          <w:rFonts w:ascii="Arial" w:hAnsi="Arial" w:cs="Arial"/>
          <w:b/>
          <w:sz w:val="28"/>
          <w:szCs w:val="28"/>
        </w:rPr>
        <w:t>Figure</w:t>
      </w:r>
      <w:bookmarkEnd w:id="1"/>
      <w:r w:rsidR="00E002E5" w:rsidRPr="00CD71F0">
        <w:rPr>
          <w:rFonts w:ascii="Arial" w:hAnsi="Arial" w:cs="Arial"/>
          <w:b/>
          <w:sz w:val="28"/>
          <w:szCs w:val="28"/>
        </w:rPr>
        <w:t>s</w:t>
      </w:r>
    </w:p>
    <w:p w14:paraId="5FA203D3" w14:textId="5B44BE64" w:rsidR="0039571B" w:rsidRPr="00CD71F0" w:rsidRDefault="0074129F" w:rsidP="00E002E5">
      <w:pPr>
        <w:rPr>
          <w:rFonts w:ascii="Arial" w:hAnsi="Arial" w:cs="Arial"/>
          <w:b/>
          <w:sz w:val="28"/>
          <w:szCs w:val="28"/>
        </w:rPr>
      </w:pPr>
      <w:r>
        <w:rPr>
          <w:noProof/>
        </w:rPr>
        <w:drawing>
          <wp:inline distT="0" distB="0" distL="0" distR="0" wp14:anchorId="65CAE594" wp14:editId="319B99FD">
            <wp:extent cx="5274310" cy="2220762"/>
            <wp:effectExtent l="0" t="0" r="2540" b="825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20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47FD27" w14:textId="5E59D761" w:rsidR="00E002E5" w:rsidRPr="00EA7F5D" w:rsidRDefault="00B274CB" w:rsidP="0034592B">
      <w:pPr>
        <w:spacing w:line="360" w:lineRule="auto"/>
        <w:rPr>
          <w:rFonts w:ascii="Arial" w:hAnsi="Arial" w:cs="Arial"/>
          <w:sz w:val="22"/>
        </w:rPr>
      </w:pPr>
      <w:bookmarkStart w:id="2" w:name="_Hlk58958462"/>
      <w:r w:rsidRPr="00B572FB">
        <w:rPr>
          <w:rFonts w:ascii="Arial" w:hAnsi="Arial" w:cs="Arial"/>
          <w:b/>
          <w:sz w:val="24"/>
          <w:szCs w:val="24"/>
        </w:rPr>
        <w:t>Supplementary Figure</w:t>
      </w:r>
      <w:r w:rsidR="005A07FD" w:rsidRPr="00B572FB">
        <w:rPr>
          <w:rFonts w:ascii="Arial" w:hAnsi="Arial" w:cs="Arial"/>
          <w:b/>
          <w:sz w:val="24"/>
          <w:szCs w:val="24"/>
        </w:rPr>
        <w:t xml:space="preserve"> </w:t>
      </w:r>
      <w:r w:rsidR="002F55BF" w:rsidRPr="00B572FB">
        <w:rPr>
          <w:rFonts w:ascii="Arial" w:hAnsi="Arial" w:cs="Arial"/>
          <w:b/>
          <w:sz w:val="24"/>
          <w:szCs w:val="24"/>
        </w:rPr>
        <w:t>1</w:t>
      </w:r>
      <w:bookmarkEnd w:id="2"/>
      <w:r w:rsidR="002F55BF" w:rsidRPr="00B572FB">
        <w:rPr>
          <w:rFonts w:ascii="Arial" w:hAnsi="Arial" w:cs="Arial"/>
          <w:b/>
          <w:sz w:val="24"/>
          <w:szCs w:val="24"/>
        </w:rPr>
        <w:t>.</w:t>
      </w:r>
      <w:r w:rsidRPr="0034592B">
        <w:rPr>
          <w:rFonts w:ascii="Arial" w:hAnsi="Arial" w:cs="Arial"/>
          <w:sz w:val="24"/>
          <w:szCs w:val="24"/>
        </w:rPr>
        <w:t xml:space="preserve"> </w:t>
      </w:r>
      <w:r w:rsidR="00E002E5" w:rsidRPr="00EA7F5D">
        <w:rPr>
          <w:rFonts w:ascii="Arial" w:hAnsi="Arial" w:cs="Arial"/>
          <w:sz w:val="22"/>
        </w:rPr>
        <w:t>Force-dependent folding and unfolding probability of Csp</w:t>
      </w:r>
      <w:r w:rsidR="00353070" w:rsidRPr="00EA7F5D">
        <w:rPr>
          <w:rFonts w:ascii="Arial" w:hAnsi="Arial" w:cs="Arial"/>
          <w:sz w:val="22"/>
        </w:rPr>
        <w:t xml:space="preserve">. </w:t>
      </w:r>
      <w:r w:rsidR="00353070" w:rsidRPr="005C709E">
        <w:rPr>
          <w:rFonts w:ascii="Arial" w:hAnsi="Arial" w:cs="Arial"/>
          <w:b/>
          <w:bCs/>
          <w:sz w:val="22"/>
        </w:rPr>
        <w:t>(a, b, c)</w:t>
      </w:r>
      <w:r w:rsidR="00353070" w:rsidRPr="00EA7F5D">
        <w:rPr>
          <w:rFonts w:ascii="Arial" w:hAnsi="Arial" w:cs="Arial"/>
          <w:sz w:val="22"/>
        </w:rPr>
        <w:t xml:space="preserve"> T</w:t>
      </w:r>
      <w:r w:rsidR="00E002E5" w:rsidRPr="00EA7F5D">
        <w:rPr>
          <w:rFonts w:ascii="Arial" w:hAnsi="Arial" w:cs="Arial"/>
          <w:sz w:val="22"/>
        </w:rPr>
        <w:t xml:space="preserve">hree independent equilibrium measurements </w:t>
      </w:r>
      <w:r w:rsidR="005C709E">
        <w:rPr>
          <w:rFonts w:ascii="Arial" w:hAnsi="Arial" w:cs="Arial"/>
          <w:sz w:val="22"/>
        </w:rPr>
        <w:t>are shown</w:t>
      </w:r>
      <w:r w:rsidR="00E002E5" w:rsidRPr="00EA7F5D">
        <w:rPr>
          <w:rFonts w:ascii="Arial" w:hAnsi="Arial" w:cs="Arial"/>
          <w:sz w:val="22"/>
        </w:rPr>
        <w:t xml:space="preserve">. </w:t>
      </w:r>
    </w:p>
    <w:p w14:paraId="57971F49" w14:textId="4A4BB539" w:rsidR="00E002E5" w:rsidRPr="00CD71F0" w:rsidRDefault="0039571B" w:rsidP="00E002E5">
      <w:pPr>
        <w:rPr>
          <w:rFonts w:ascii="Arial" w:hAnsi="Arial" w:cs="Arial"/>
          <w:sz w:val="28"/>
          <w:szCs w:val="28"/>
        </w:rPr>
      </w:pPr>
      <w:r w:rsidRPr="00CD71F0">
        <w:rPr>
          <w:rFonts w:ascii="Arial" w:hAnsi="Arial" w:cs="Arial"/>
          <w:noProof/>
        </w:rPr>
        <w:drawing>
          <wp:inline distT="0" distB="0" distL="0" distR="0" wp14:anchorId="7ACE4AA7" wp14:editId="0F126C63">
            <wp:extent cx="5274310" cy="2196327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96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A3F620" w14:textId="2F8459D2" w:rsidR="00D45DBD" w:rsidRDefault="00B274CB" w:rsidP="0034592B">
      <w:pPr>
        <w:spacing w:line="360" w:lineRule="auto"/>
        <w:rPr>
          <w:rFonts w:ascii="Arial" w:hAnsi="Arial" w:cs="Arial"/>
          <w:sz w:val="22"/>
        </w:rPr>
      </w:pPr>
      <w:r w:rsidRPr="00B572FB">
        <w:rPr>
          <w:rFonts w:ascii="Arial" w:hAnsi="Arial" w:cs="Arial"/>
          <w:b/>
          <w:sz w:val="24"/>
          <w:szCs w:val="24"/>
        </w:rPr>
        <w:t>Supplementary Figure 2</w:t>
      </w:r>
      <w:r w:rsidR="002F55BF" w:rsidRPr="00B572FB">
        <w:rPr>
          <w:rFonts w:ascii="Arial" w:hAnsi="Arial" w:cs="Arial"/>
          <w:b/>
          <w:sz w:val="24"/>
          <w:szCs w:val="24"/>
        </w:rPr>
        <w:t>.</w:t>
      </w:r>
      <w:r w:rsidRPr="0034592B">
        <w:rPr>
          <w:rFonts w:ascii="Arial" w:hAnsi="Arial" w:cs="Arial"/>
          <w:sz w:val="24"/>
          <w:szCs w:val="24"/>
        </w:rPr>
        <w:t xml:space="preserve"> </w:t>
      </w:r>
      <w:r w:rsidR="00E002E5" w:rsidRPr="00EA7F5D">
        <w:rPr>
          <w:rFonts w:ascii="Arial" w:hAnsi="Arial" w:cs="Arial"/>
          <w:sz w:val="22"/>
        </w:rPr>
        <w:t>Force-dependent unfolding rates obtained from force-jump measurement of one Csp tether in force range of</w:t>
      </w:r>
      <w:r w:rsidR="00B86134" w:rsidRPr="00EA7F5D">
        <w:rPr>
          <w:rFonts w:ascii="Arial" w:hAnsi="Arial" w:cs="Arial"/>
          <w:sz w:val="22"/>
        </w:rPr>
        <w:t xml:space="preserve"> 5-50 </w:t>
      </w:r>
      <w:r w:rsidR="00E002E5" w:rsidRPr="00EA7F5D">
        <w:rPr>
          <w:rFonts w:ascii="Arial" w:hAnsi="Arial" w:cs="Arial"/>
          <w:sz w:val="22"/>
        </w:rPr>
        <w:t>pN. The unfolding rates are on two linear lines with distinct slopes, which is consistent with the result from both equilibrium measurements and force-jump measurements in main text.</w:t>
      </w:r>
      <w:r w:rsidR="00D45DBD" w:rsidRPr="00EA7F5D">
        <w:rPr>
          <w:rFonts w:ascii="Arial" w:hAnsi="Arial" w:cs="Arial"/>
          <w:sz w:val="22"/>
        </w:rPr>
        <w:t xml:space="preserve"> </w:t>
      </w:r>
    </w:p>
    <w:p w14:paraId="0376AAA7" w14:textId="74AE1253" w:rsidR="00E20BFF" w:rsidRDefault="00E20BFF">
      <w:pPr>
        <w:widowControl/>
        <w:jc w:val="left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br w:type="page"/>
      </w:r>
    </w:p>
    <w:p w14:paraId="5501DD6E" w14:textId="77777777" w:rsidR="008069D2" w:rsidRPr="00EA7F5D" w:rsidRDefault="008069D2" w:rsidP="0034592B">
      <w:pPr>
        <w:spacing w:line="360" w:lineRule="auto"/>
        <w:rPr>
          <w:rFonts w:ascii="Arial" w:hAnsi="Arial" w:cs="Arial"/>
          <w:sz w:val="22"/>
        </w:rPr>
      </w:pPr>
    </w:p>
    <w:p w14:paraId="110B6AAB" w14:textId="07FD8CB6" w:rsidR="0039571B" w:rsidRPr="00CD71F0" w:rsidRDefault="00500039" w:rsidP="00D45DBD">
      <w:pPr>
        <w:rPr>
          <w:rFonts w:ascii="Arial" w:hAnsi="Arial" w:cs="Arial"/>
          <w:sz w:val="28"/>
          <w:szCs w:val="28"/>
        </w:rPr>
      </w:pPr>
      <w:r>
        <w:rPr>
          <w:noProof/>
        </w:rPr>
        <w:drawing>
          <wp:inline distT="0" distB="0" distL="0" distR="0" wp14:anchorId="64249035" wp14:editId="4046BB12">
            <wp:extent cx="5274310" cy="3886334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86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41015D" w14:textId="677F4CAF" w:rsidR="00E002E5" w:rsidRPr="00EA7F5D" w:rsidRDefault="00B274CB" w:rsidP="0034592B">
      <w:pPr>
        <w:spacing w:line="360" w:lineRule="auto"/>
        <w:rPr>
          <w:rFonts w:ascii="Arial" w:hAnsi="Arial" w:cs="Arial"/>
          <w:sz w:val="22"/>
        </w:rPr>
      </w:pPr>
      <w:r w:rsidRPr="00B572FB">
        <w:rPr>
          <w:rFonts w:ascii="Arial" w:hAnsi="Arial" w:cs="Arial"/>
          <w:b/>
          <w:sz w:val="24"/>
          <w:szCs w:val="24"/>
        </w:rPr>
        <w:t xml:space="preserve">Supplementary Figure </w:t>
      </w:r>
      <w:r w:rsidR="002F55BF" w:rsidRPr="00B572FB">
        <w:rPr>
          <w:rFonts w:ascii="Arial" w:hAnsi="Arial" w:cs="Arial"/>
          <w:b/>
          <w:sz w:val="24"/>
          <w:szCs w:val="24"/>
        </w:rPr>
        <w:t>3.</w:t>
      </w:r>
      <w:r w:rsidRPr="0034592B">
        <w:rPr>
          <w:rFonts w:ascii="Arial" w:hAnsi="Arial" w:cs="Arial"/>
          <w:sz w:val="24"/>
          <w:szCs w:val="24"/>
        </w:rPr>
        <w:t xml:space="preserve"> </w:t>
      </w:r>
      <w:r w:rsidR="00E002E5" w:rsidRPr="00EA7F5D">
        <w:rPr>
          <w:rFonts w:ascii="Arial" w:hAnsi="Arial" w:cs="Arial"/>
          <w:sz w:val="22"/>
        </w:rPr>
        <w:t xml:space="preserve">Force-extension curve of unfolded peptide obtained from unfolding </w:t>
      </w:r>
      <w:proofErr w:type="spellStart"/>
      <w:r w:rsidR="00E002E5" w:rsidRPr="00EA7F5D">
        <w:rPr>
          <w:rFonts w:ascii="Arial" w:hAnsi="Arial" w:cs="Arial"/>
          <w:sz w:val="22"/>
        </w:rPr>
        <w:t>stepsize</w:t>
      </w:r>
      <w:proofErr w:type="spellEnd"/>
      <w:r w:rsidR="00E002E5" w:rsidRPr="00EA7F5D">
        <w:rPr>
          <w:rFonts w:ascii="Arial" w:hAnsi="Arial" w:cs="Arial"/>
          <w:sz w:val="22"/>
        </w:rPr>
        <w:t xml:space="preserve"> at different forces. </w:t>
      </w:r>
      <w:r w:rsidR="00E002E5" w:rsidRPr="005C709E">
        <w:rPr>
          <w:rFonts w:ascii="Arial" w:hAnsi="Arial" w:cs="Arial"/>
          <w:b/>
          <w:bCs/>
          <w:sz w:val="22"/>
        </w:rPr>
        <w:t>(</w:t>
      </w:r>
      <w:r w:rsidR="00B86134" w:rsidRPr="005C709E">
        <w:rPr>
          <w:rFonts w:ascii="Arial" w:hAnsi="Arial" w:cs="Arial"/>
          <w:b/>
          <w:bCs/>
          <w:sz w:val="22"/>
        </w:rPr>
        <w:t>a</w:t>
      </w:r>
      <w:r w:rsidR="00E002E5" w:rsidRPr="005C709E">
        <w:rPr>
          <w:rFonts w:ascii="Arial" w:hAnsi="Arial" w:cs="Arial"/>
          <w:b/>
          <w:bCs/>
          <w:sz w:val="22"/>
        </w:rPr>
        <w:t>,</w:t>
      </w:r>
      <w:r w:rsidR="00745B31" w:rsidRPr="005C709E">
        <w:rPr>
          <w:rFonts w:ascii="Arial" w:hAnsi="Arial" w:cs="Arial"/>
          <w:b/>
          <w:bCs/>
          <w:sz w:val="22"/>
        </w:rPr>
        <w:t xml:space="preserve"> </w:t>
      </w:r>
      <w:r w:rsidR="00B86134" w:rsidRPr="005C709E">
        <w:rPr>
          <w:rFonts w:ascii="Arial" w:hAnsi="Arial" w:cs="Arial"/>
          <w:b/>
          <w:bCs/>
          <w:sz w:val="22"/>
        </w:rPr>
        <w:t>b</w:t>
      </w:r>
      <w:r w:rsidR="00E002E5" w:rsidRPr="005C709E">
        <w:rPr>
          <w:rFonts w:ascii="Arial" w:hAnsi="Arial" w:cs="Arial"/>
          <w:b/>
          <w:bCs/>
          <w:sz w:val="22"/>
        </w:rPr>
        <w:t>)</w:t>
      </w:r>
      <w:r w:rsidR="00E002E5" w:rsidRPr="00EA7F5D">
        <w:rPr>
          <w:rFonts w:ascii="Arial" w:hAnsi="Arial" w:cs="Arial"/>
          <w:sz w:val="22"/>
        </w:rPr>
        <w:t xml:space="preserve"> Histogram of unfolding </w:t>
      </w:r>
      <w:proofErr w:type="spellStart"/>
      <w:r w:rsidR="00E002E5" w:rsidRPr="00EA7F5D">
        <w:rPr>
          <w:rFonts w:ascii="Arial" w:hAnsi="Arial" w:cs="Arial"/>
          <w:sz w:val="22"/>
        </w:rPr>
        <w:t>stepsize</w:t>
      </w:r>
      <w:proofErr w:type="spellEnd"/>
      <w:r w:rsidR="00E002E5" w:rsidRPr="00EA7F5D">
        <w:rPr>
          <w:rFonts w:ascii="Arial" w:hAnsi="Arial" w:cs="Arial"/>
          <w:sz w:val="22"/>
        </w:rPr>
        <w:t xml:space="preserve"> at 6 and 20 pN for Csp, respectively. </w:t>
      </w:r>
      <w:r w:rsidR="00E002E5" w:rsidRPr="005C709E">
        <w:rPr>
          <w:rFonts w:ascii="Arial" w:hAnsi="Arial" w:cs="Arial"/>
          <w:b/>
          <w:bCs/>
          <w:sz w:val="22"/>
        </w:rPr>
        <w:t>(</w:t>
      </w:r>
      <w:r w:rsidR="00B86134" w:rsidRPr="005C709E">
        <w:rPr>
          <w:rFonts w:ascii="Arial" w:hAnsi="Arial" w:cs="Arial"/>
          <w:b/>
          <w:bCs/>
          <w:sz w:val="22"/>
        </w:rPr>
        <w:t>c</w:t>
      </w:r>
      <w:r w:rsidR="00E002E5" w:rsidRPr="005C709E">
        <w:rPr>
          <w:rFonts w:ascii="Arial" w:hAnsi="Arial" w:cs="Arial"/>
          <w:b/>
          <w:bCs/>
          <w:sz w:val="22"/>
        </w:rPr>
        <w:t>)</w:t>
      </w:r>
      <w:r w:rsidR="00E002E5" w:rsidRPr="00EA7F5D">
        <w:rPr>
          <w:rFonts w:ascii="Arial" w:hAnsi="Arial" w:cs="Arial"/>
          <w:sz w:val="22"/>
        </w:rPr>
        <w:t xml:space="preserve"> Extension of unfolded peptide is obtained from extension of native state and unfolding </w:t>
      </w:r>
      <w:proofErr w:type="spellStart"/>
      <w:r w:rsidR="00E002E5" w:rsidRPr="00EA7F5D">
        <w:rPr>
          <w:rFonts w:ascii="Arial" w:hAnsi="Arial" w:cs="Arial"/>
          <w:sz w:val="22"/>
        </w:rPr>
        <w:t>stepsize</w:t>
      </w:r>
      <w:proofErr w:type="spellEnd"/>
      <w:r w:rsidR="00E002E5" w:rsidRPr="00EA7F5D">
        <w:rPr>
          <w:rFonts w:ascii="Arial" w:hAnsi="Arial" w:cs="Arial"/>
          <w:sz w:val="22"/>
        </w:rPr>
        <w:t xml:space="preserve">.  Worm-like chain fitting gives persistence length of 0.80 nm and contour length of 26.0 nm for unfolded </w:t>
      </w:r>
      <w:r w:rsidR="005C709E">
        <w:rPr>
          <w:rFonts w:ascii="Arial" w:hAnsi="Arial" w:cs="Arial"/>
          <w:sz w:val="22"/>
        </w:rPr>
        <w:t>polypeptide of Csp</w:t>
      </w:r>
      <w:r w:rsidR="00E002E5" w:rsidRPr="00EA7F5D">
        <w:rPr>
          <w:rFonts w:ascii="Arial" w:hAnsi="Arial" w:cs="Arial"/>
          <w:sz w:val="22"/>
        </w:rPr>
        <w:t>.</w:t>
      </w:r>
      <w:r w:rsidR="00D45DBD" w:rsidRPr="00EA7F5D">
        <w:rPr>
          <w:rFonts w:ascii="Arial" w:hAnsi="Arial" w:cs="Arial"/>
          <w:sz w:val="22"/>
        </w:rPr>
        <w:t xml:space="preserve"> </w:t>
      </w:r>
    </w:p>
    <w:p w14:paraId="3CED93A5" w14:textId="43C9027C" w:rsidR="008069D2" w:rsidRPr="00CD71F0" w:rsidRDefault="00745B31" w:rsidP="0034592B">
      <w:pPr>
        <w:jc w:val="center"/>
        <w:rPr>
          <w:rFonts w:ascii="Arial" w:hAnsi="Arial" w:cs="Arial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776417E4" wp14:editId="4B1BAF36">
            <wp:extent cx="4411980" cy="3384984"/>
            <wp:effectExtent l="0" t="0" r="762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130"/>
                    <a:stretch/>
                  </pic:blipFill>
                  <pic:spPr bwMode="auto">
                    <a:xfrm>
                      <a:off x="0" y="0"/>
                      <a:ext cx="4413847" cy="3386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684DAF" w14:textId="399D0013" w:rsidR="00E002E5" w:rsidRDefault="00B274CB" w:rsidP="0034592B">
      <w:pPr>
        <w:spacing w:line="360" w:lineRule="auto"/>
        <w:rPr>
          <w:rFonts w:ascii="Arial" w:hAnsi="Arial" w:cs="Arial"/>
          <w:sz w:val="22"/>
        </w:rPr>
      </w:pPr>
      <w:r w:rsidRPr="00B572FB">
        <w:rPr>
          <w:rFonts w:ascii="Arial" w:hAnsi="Arial" w:cs="Arial"/>
          <w:b/>
          <w:sz w:val="24"/>
          <w:szCs w:val="24"/>
        </w:rPr>
        <w:t xml:space="preserve">Supplementary Figure </w:t>
      </w:r>
      <w:r w:rsidR="002F55BF" w:rsidRPr="00B572FB">
        <w:rPr>
          <w:rFonts w:ascii="Arial" w:hAnsi="Arial" w:cs="Arial"/>
          <w:b/>
          <w:sz w:val="24"/>
          <w:szCs w:val="24"/>
        </w:rPr>
        <w:t>4.</w:t>
      </w:r>
      <w:r w:rsidRPr="00B572FB">
        <w:rPr>
          <w:rFonts w:ascii="Arial" w:hAnsi="Arial" w:cs="Arial"/>
          <w:b/>
          <w:sz w:val="24"/>
          <w:szCs w:val="24"/>
        </w:rPr>
        <w:t xml:space="preserve"> </w:t>
      </w:r>
      <w:r w:rsidR="005C709E" w:rsidRPr="005C709E">
        <w:rPr>
          <w:rFonts w:ascii="Arial" w:hAnsi="Arial" w:cs="Arial"/>
          <w:sz w:val="22"/>
        </w:rPr>
        <w:t>Occasional observation of m</w:t>
      </w:r>
      <w:r w:rsidR="00E002E5" w:rsidRPr="00EA7F5D">
        <w:rPr>
          <w:rFonts w:ascii="Arial" w:hAnsi="Arial" w:cs="Arial"/>
          <w:sz w:val="22"/>
        </w:rPr>
        <w:t xml:space="preserve">ulti-step unfolding events of Csp after several </w:t>
      </w:r>
      <w:proofErr w:type="gramStart"/>
      <w:r w:rsidR="00E002E5" w:rsidRPr="00EA7F5D">
        <w:rPr>
          <w:rFonts w:ascii="Arial" w:hAnsi="Arial" w:cs="Arial"/>
          <w:sz w:val="22"/>
        </w:rPr>
        <w:t>hours</w:t>
      </w:r>
      <w:proofErr w:type="gramEnd"/>
      <w:r w:rsidR="00E002E5" w:rsidRPr="00EA7F5D">
        <w:rPr>
          <w:rFonts w:ascii="Arial" w:hAnsi="Arial" w:cs="Arial"/>
          <w:sz w:val="22"/>
        </w:rPr>
        <w:t xml:space="preserve"> measurement. </w:t>
      </w:r>
      <w:r w:rsidR="00745B31" w:rsidRPr="00EA7F5D">
        <w:rPr>
          <w:rFonts w:ascii="Arial" w:hAnsi="Arial" w:cs="Arial"/>
          <w:sz w:val="22"/>
        </w:rPr>
        <w:t xml:space="preserve">(a, b) </w:t>
      </w:r>
      <w:r w:rsidR="00E002E5" w:rsidRPr="00EA7F5D">
        <w:rPr>
          <w:rFonts w:ascii="Arial" w:hAnsi="Arial" w:cs="Arial"/>
          <w:sz w:val="22"/>
        </w:rPr>
        <w:t>From the start of experiment, Csp unfolded with one step within three hours continuous measurement. Multi-step unfolding events of Csp started to be recorded in force-jump experiments after three hours.</w:t>
      </w:r>
    </w:p>
    <w:p w14:paraId="0651B59C" w14:textId="77777777" w:rsidR="005232F0" w:rsidRDefault="005232F0" w:rsidP="0034592B">
      <w:pPr>
        <w:spacing w:line="360" w:lineRule="auto"/>
        <w:rPr>
          <w:rFonts w:ascii="Arial" w:hAnsi="Arial" w:cs="Arial"/>
          <w:sz w:val="22"/>
        </w:rPr>
      </w:pPr>
    </w:p>
    <w:p w14:paraId="23287D58" w14:textId="4398B8BA" w:rsidR="00E20BFF" w:rsidRDefault="00E20BFF">
      <w:pPr>
        <w:widowControl/>
        <w:jc w:val="left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br w:type="page"/>
      </w:r>
    </w:p>
    <w:p w14:paraId="54F38366" w14:textId="77777777" w:rsidR="008069D2" w:rsidRPr="00EA7F5D" w:rsidRDefault="008069D2" w:rsidP="0034592B">
      <w:pPr>
        <w:spacing w:line="360" w:lineRule="auto"/>
        <w:rPr>
          <w:rFonts w:ascii="Arial" w:hAnsi="Arial" w:cs="Arial"/>
          <w:sz w:val="22"/>
        </w:rPr>
      </w:pPr>
    </w:p>
    <w:p w14:paraId="24BB0292" w14:textId="089EFDCC" w:rsidR="00E002E5" w:rsidRPr="00CD71F0" w:rsidRDefault="000D2E0E" w:rsidP="00E002E5">
      <w:pPr>
        <w:rPr>
          <w:rFonts w:ascii="Arial" w:hAnsi="Arial" w:cs="Arial"/>
          <w:sz w:val="28"/>
          <w:szCs w:val="28"/>
        </w:rPr>
      </w:pPr>
      <w:r>
        <w:rPr>
          <w:noProof/>
        </w:rPr>
        <w:drawing>
          <wp:inline distT="0" distB="0" distL="0" distR="0" wp14:anchorId="45A33866" wp14:editId="4C3F45F8">
            <wp:extent cx="5274310" cy="2307511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07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DCF21C" w14:textId="68377272" w:rsidR="00AC4FD5" w:rsidRPr="00EA7F5D" w:rsidRDefault="00B274CB" w:rsidP="0034592B">
      <w:pPr>
        <w:spacing w:line="360" w:lineRule="auto"/>
        <w:rPr>
          <w:rFonts w:ascii="Arial" w:hAnsi="Arial" w:cs="Arial"/>
          <w:sz w:val="22"/>
        </w:rPr>
      </w:pPr>
      <w:r w:rsidRPr="00D71B7E">
        <w:rPr>
          <w:rFonts w:ascii="Arial" w:hAnsi="Arial" w:cs="Arial"/>
          <w:b/>
          <w:sz w:val="24"/>
          <w:szCs w:val="24"/>
        </w:rPr>
        <w:t xml:space="preserve">Supplementary Figure </w:t>
      </w:r>
      <w:r w:rsidR="005232F0">
        <w:rPr>
          <w:rFonts w:ascii="Arial" w:hAnsi="Arial" w:cs="Arial"/>
          <w:b/>
          <w:sz w:val="24"/>
          <w:szCs w:val="24"/>
        </w:rPr>
        <w:t>5</w:t>
      </w:r>
      <w:r w:rsidR="002F55BF" w:rsidRPr="00D71B7E">
        <w:rPr>
          <w:rFonts w:ascii="Arial" w:hAnsi="Arial" w:cs="Arial"/>
          <w:b/>
          <w:sz w:val="24"/>
          <w:szCs w:val="24"/>
        </w:rPr>
        <w:t>.</w:t>
      </w:r>
      <w:r w:rsidR="006B014F">
        <w:rPr>
          <w:rFonts w:ascii="Arial" w:hAnsi="Arial" w:cs="Arial"/>
          <w:sz w:val="24"/>
          <w:szCs w:val="24"/>
        </w:rPr>
        <w:t xml:space="preserve"> </w:t>
      </w:r>
      <w:r w:rsidR="00E002E5" w:rsidRPr="00EA7F5D">
        <w:rPr>
          <w:rFonts w:ascii="Arial" w:hAnsi="Arial" w:cs="Arial"/>
          <w:sz w:val="22"/>
        </w:rPr>
        <w:t>The interdependence between parameters</w:t>
      </w:r>
      <w:r w:rsidR="005C709E">
        <w:rPr>
          <w:rFonts w:ascii="Arial" w:hAnsi="Arial" w:cs="Arial"/>
          <w:sz w:val="22"/>
        </w:rPr>
        <w:t xml:space="preserve"> to fit force-dependent unfolding rate by NIU model</w:t>
      </w:r>
      <w:r w:rsidR="00E002E5" w:rsidRPr="00EA7F5D">
        <w:rPr>
          <w:rFonts w:ascii="Arial" w:hAnsi="Arial" w:cs="Arial"/>
          <w:sz w:val="22"/>
        </w:rPr>
        <w:t>. (</w:t>
      </w:r>
      <w:r w:rsidR="001211A6" w:rsidRPr="00EA7F5D">
        <w:rPr>
          <w:rFonts w:ascii="Arial" w:hAnsi="Arial" w:cs="Arial"/>
          <w:sz w:val="22"/>
        </w:rPr>
        <w:t>a</w:t>
      </w:r>
      <w:r w:rsidR="00E002E5" w:rsidRPr="00EA7F5D">
        <w:rPr>
          <w:rFonts w:ascii="Arial" w:hAnsi="Arial" w:cs="Arial"/>
          <w:sz w:val="22"/>
        </w:rPr>
        <w:t xml:space="preserve">) The parameters were fixed to values in </w:t>
      </w:r>
      <w:r w:rsidR="00EA7F5D" w:rsidRPr="008B378E">
        <w:rPr>
          <w:rFonts w:ascii="Arial" w:hAnsi="Arial" w:cs="Arial"/>
          <w:sz w:val="24"/>
          <w:szCs w:val="24"/>
        </w:rPr>
        <w:t>Supplementary</w:t>
      </w:r>
      <w:r w:rsidR="00EA7F5D">
        <w:rPr>
          <w:rFonts w:ascii="Arial" w:hAnsi="Arial" w:cs="Arial"/>
          <w:sz w:val="22"/>
        </w:rPr>
        <w:t xml:space="preserve"> </w:t>
      </w:r>
      <w:r w:rsidR="00E002E5" w:rsidRPr="00EA7F5D">
        <w:rPr>
          <w:rFonts w:ascii="Arial" w:hAnsi="Arial" w:cs="Arial"/>
          <w:sz w:val="22"/>
        </w:rPr>
        <w:t>Tab.</w:t>
      </w:r>
      <w:r w:rsidR="00EA7F5D">
        <w:rPr>
          <w:rFonts w:ascii="Arial" w:hAnsi="Arial" w:cs="Arial"/>
          <w:sz w:val="22"/>
        </w:rPr>
        <w:t xml:space="preserve"> </w:t>
      </w:r>
      <w:r w:rsidR="00E002E5" w:rsidRPr="00EA7F5D">
        <w:rPr>
          <w:rFonts w:ascii="Arial" w:hAnsi="Arial" w:cs="Arial"/>
          <w:sz w:val="22"/>
        </w:rPr>
        <w:t xml:space="preserve">1, except for </w:t>
      </w:r>
      <m:oMath>
        <m:sSubSup>
          <m:sSubSupPr>
            <m:ctrlPr>
              <w:rPr>
                <w:rFonts w:ascii="Cambria Math" w:hAnsi="Arial" w:cs="Arial"/>
                <w:i/>
                <w:sz w:val="22"/>
              </w:rPr>
            </m:ctrlPr>
          </m:sSubSupPr>
          <m:e>
            <m:r>
              <w:rPr>
                <w:rFonts w:ascii="Cambria Math" w:hAnsi="Arial" w:cs="Arial"/>
                <w:sz w:val="22"/>
              </w:rPr>
              <m:t>k</m:t>
            </m:r>
          </m:e>
          <m:sub>
            <m:r>
              <m:rPr>
                <m:nor/>
              </m:rPr>
              <w:rPr>
                <w:rFonts w:ascii="Cambria Math" w:hAnsi="Arial" w:cs="Arial"/>
                <w:sz w:val="22"/>
              </w:rPr>
              <m:t>IN</m:t>
            </m:r>
            <m:ctrlPr>
              <w:rPr>
                <w:rFonts w:ascii="Cambria Math" w:hAnsi="Arial" w:cs="Arial"/>
                <w:sz w:val="22"/>
              </w:rPr>
            </m:ctrlPr>
          </m:sub>
          <m:sup>
            <m:r>
              <w:rPr>
                <w:rFonts w:ascii="Cambria Math" w:hAnsi="Arial" w:cs="Arial"/>
                <w:sz w:val="22"/>
              </w:rPr>
              <m:t>0</m:t>
            </m:r>
          </m:sup>
        </m:sSubSup>
      </m:oMath>
      <w:r w:rsidR="00E002E5" w:rsidRPr="00EA7F5D">
        <w:rPr>
          <w:rFonts w:ascii="Arial" w:hAnsi="Arial" w:cs="Arial"/>
          <w:sz w:val="22"/>
        </w:rPr>
        <w:t xml:space="preserve"> and </w:t>
      </w:r>
      <m:oMath>
        <m:sSubSup>
          <m:sSubSupPr>
            <m:ctrlPr>
              <w:rPr>
                <w:rFonts w:ascii="Cambria Math" w:hAnsi="Arial" w:cs="Arial"/>
                <w:i/>
                <w:sz w:val="22"/>
              </w:rPr>
            </m:ctrlPr>
          </m:sSubSupPr>
          <m:e>
            <m:r>
              <w:rPr>
                <w:rFonts w:ascii="Cambria Math" w:hAnsi="Arial" w:cs="Arial"/>
                <w:sz w:val="22"/>
              </w:rPr>
              <m:t>k</m:t>
            </m:r>
          </m:e>
          <m:sub>
            <m:r>
              <m:rPr>
                <m:nor/>
              </m:rPr>
              <w:rPr>
                <w:rFonts w:ascii="Cambria Math" w:hAnsi="Arial" w:cs="Arial"/>
                <w:sz w:val="22"/>
              </w:rPr>
              <m:t>IU</m:t>
            </m:r>
            <m:ctrlPr>
              <w:rPr>
                <w:rFonts w:ascii="Cambria Math" w:hAnsi="Arial" w:cs="Arial"/>
                <w:sz w:val="22"/>
              </w:rPr>
            </m:ctrlPr>
          </m:sub>
          <m:sup>
            <m:r>
              <w:rPr>
                <w:rFonts w:ascii="Cambria Math" w:hAnsi="Arial" w:cs="Arial"/>
                <w:sz w:val="22"/>
              </w:rPr>
              <m:t>0</m:t>
            </m:r>
          </m:sup>
        </m:sSubSup>
      </m:oMath>
      <w:r w:rsidR="00E002E5" w:rsidRPr="00EA7F5D">
        <w:rPr>
          <w:rFonts w:ascii="Arial" w:hAnsi="Arial" w:cs="Arial"/>
          <w:sz w:val="22"/>
        </w:rPr>
        <w:t>, which were adjusted at the same time to fit force-dependent unfolding rates in Fig. 4A. These two parameters show a linear relationship. (</w:t>
      </w:r>
      <w:r w:rsidR="001211A6" w:rsidRPr="00EA7F5D">
        <w:rPr>
          <w:rFonts w:ascii="Arial" w:hAnsi="Arial" w:cs="Arial"/>
          <w:sz w:val="22"/>
        </w:rPr>
        <w:t>b</w:t>
      </w:r>
      <w:r w:rsidR="00E002E5" w:rsidRPr="00EA7F5D">
        <w:rPr>
          <w:rFonts w:ascii="Arial" w:hAnsi="Arial" w:cs="Arial"/>
          <w:sz w:val="22"/>
        </w:rPr>
        <w:t xml:space="preserve">) The same operation was applied to </w:t>
      </w:r>
      <m:oMath>
        <m:sSub>
          <m:sSubPr>
            <m:ctrlPr>
              <w:rPr>
                <w:rFonts w:ascii="Cambria Math" w:hAnsi="Arial" w:cs="Arial"/>
                <w:i/>
                <w:sz w:val="22"/>
              </w:rPr>
            </m:ctrlPr>
          </m:sSubPr>
          <m:e>
            <m:r>
              <w:rPr>
                <w:rFonts w:ascii="Cambria Math" w:hAnsi="Arial" w:cs="Arial"/>
                <w:sz w:val="22"/>
              </w:rPr>
              <m:t>x</m:t>
            </m:r>
          </m:e>
          <m:sub>
            <m:r>
              <m:rPr>
                <m:nor/>
              </m:rPr>
              <w:rPr>
                <w:rFonts w:ascii="Cambria Math" w:hAnsi="Arial" w:cs="Arial"/>
                <w:sz w:val="22"/>
              </w:rPr>
              <m:t>IN</m:t>
            </m:r>
            <m:ctrlPr>
              <w:rPr>
                <w:rFonts w:ascii="Cambria Math" w:hAnsi="Arial" w:cs="Arial"/>
                <w:sz w:val="22"/>
              </w:rPr>
            </m:ctrlPr>
          </m:sub>
        </m:sSub>
      </m:oMath>
      <w:r w:rsidR="00E002E5" w:rsidRPr="00EA7F5D">
        <w:rPr>
          <w:rFonts w:ascii="Arial" w:hAnsi="Arial" w:cs="Arial"/>
          <w:sz w:val="22"/>
        </w:rPr>
        <w:t xml:space="preserve"> and </w:t>
      </w:r>
      <m:oMath>
        <m:sSub>
          <m:sSubPr>
            <m:ctrlPr>
              <w:rPr>
                <w:rFonts w:ascii="Cambria Math" w:hAnsi="Arial" w:cs="Arial"/>
                <w:i/>
                <w:sz w:val="22"/>
              </w:rPr>
            </m:ctrlPr>
          </m:sSubPr>
          <m:e>
            <m:r>
              <w:rPr>
                <w:rFonts w:ascii="Cambria Math" w:hAnsi="Arial" w:cs="Arial"/>
                <w:sz w:val="22"/>
              </w:rPr>
              <m:t>x</m:t>
            </m:r>
          </m:e>
          <m:sub>
            <m:r>
              <m:rPr>
                <m:nor/>
              </m:rPr>
              <w:rPr>
                <w:rFonts w:ascii="Cambria Math" w:hAnsi="Arial" w:cs="Arial"/>
                <w:sz w:val="22"/>
              </w:rPr>
              <m:t>IU</m:t>
            </m:r>
            <m:ctrlPr>
              <w:rPr>
                <w:rFonts w:ascii="Cambria Math" w:hAnsi="Arial" w:cs="Arial"/>
                <w:sz w:val="22"/>
              </w:rPr>
            </m:ctrlPr>
          </m:sub>
        </m:sSub>
      </m:oMath>
      <w:r w:rsidR="00E002E5" w:rsidRPr="00EA7F5D">
        <w:rPr>
          <w:rFonts w:ascii="Arial" w:hAnsi="Arial" w:cs="Arial"/>
          <w:sz w:val="22"/>
        </w:rPr>
        <w:t xml:space="preserve">. Linear relationship shows the summation of </w:t>
      </w:r>
      <m:oMath>
        <m:sSub>
          <m:sSubPr>
            <m:ctrlPr>
              <w:rPr>
                <w:rFonts w:ascii="Cambria Math" w:hAnsi="Arial" w:cs="Arial"/>
                <w:i/>
                <w:sz w:val="22"/>
              </w:rPr>
            </m:ctrlPr>
          </m:sSubPr>
          <m:e>
            <m:r>
              <w:rPr>
                <w:rFonts w:ascii="Cambria Math" w:hAnsi="Arial" w:cs="Arial"/>
                <w:sz w:val="22"/>
              </w:rPr>
              <m:t>x</m:t>
            </m:r>
          </m:e>
          <m:sub>
            <m:r>
              <m:rPr>
                <m:nor/>
              </m:rPr>
              <w:rPr>
                <w:rFonts w:ascii="Cambria Math" w:hAnsi="Arial" w:cs="Arial"/>
                <w:sz w:val="22"/>
              </w:rPr>
              <m:t>IN</m:t>
            </m:r>
            <m:ctrlPr>
              <w:rPr>
                <w:rFonts w:ascii="Cambria Math" w:hAnsi="Arial" w:cs="Arial"/>
                <w:sz w:val="22"/>
              </w:rPr>
            </m:ctrlPr>
          </m:sub>
        </m:sSub>
      </m:oMath>
      <w:r w:rsidR="00E002E5" w:rsidRPr="00EA7F5D">
        <w:rPr>
          <w:rFonts w:ascii="Arial" w:hAnsi="Arial" w:cs="Arial"/>
          <w:sz w:val="22"/>
        </w:rPr>
        <w:t xml:space="preserve"> and </w:t>
      </w:r>
      <m:oMath>
        <m:sSub>
          <m:sSubPr>
            <m:ctrlPr>
              <w:rPr>
                <w:rFonts w:ascii="Cambria Math" w:hAnsi="Arial" w:cs="Arial"/>
                <w:i/>
                <w:sz w:val="22"/>
              </w:rPr>
            </m:ctrlPr>
          </m:sSubPr>
          <m:e>
            <m:r>
              <w:rPr>
                <w:rFonts w:ascii="Cambria Math" w:hAnsi="Arial" w:cs="Arial"/>
                <w:sz w:val="22"/>
              </w:rPr>
              <m:t>x</m:t>
            </m:r>
          </m:e>
          <m:sub>
            <m:r>
              <m:rPr>
                <m:nor/>
              </m:rPr>
              <w:rPr>
                <w:rFonts w:ascii="Cambria Math" w:hAnsi="Arial" w:cs="Arial"/>
                <w:sz w:val="22"/>
              </w:rPr>
              <m:t>IU</m:t>
            </m:r>
            <m:ctrlPr>
              <w:rPr>
                <w:rFonts w:ascii="Cambria Math" w:hAnsi="Arial" w:cs="Arial"/>
                <w:sz w:val="22"/>
              </w:rPr>
            </m:ctrlPr>
          </m:sub>
        </m:sSub>
      </m:oMath>
      <w:r w:rsidR="00E002E5" w:rsidRPr="00EA7F5D">
        <w:rPr>
          <w:rFonts w:ascii="Arial" w:hAnsi="Arial" w:cs="Arial"/>
          <w:sz w:val="22"/>
        </w:rPr>
        <w:t xml:space="preserve"> is ~2.4 nm.</w:t>
      </w:r>
    </w:p>
    <w:p w14:paraId="37279FD8" w14:textId="77777777" w:rsidR="0034592B" w:rsidRPr="0034592B" w:rsidRDefault="0034592B" w:rsidP="0034592B">
      <w:pPr>
        <w:spacing w:line="360" w:lineRule="auto"/>
        <w:rPr>
          <w:rFonts w:ascii="Arial" w:hAnsi="Arial" w:cs="Arial"/>
          <w:sz w:val="24"/>
          <w:szCs w:val="24"/>
        </w:rPr>
      </w:pPr>
    </w:p>
    <w:p w14:paraId="253A5E32" w14:textId="395061DF" w:rsidR="00AC4FD5" w:rsidRDefault="002E0EC6" w:rsidP="00E002E5">
      <w:pPr>
        <w:rPr>
          <w:rFonts w:ascii="Arial" w:hAnsi="Arial" w:cs="Arial"/>
          <w:b/>
          <w:sz w:val="24"/>
          <w:szCs w:val="24"/>
        </w:rPr>
      </w:pPr>
      <w:r w:rsidRPr="00732DFD">
        <w:rPr>
          <w:rFonts w:ascii="Arial" w:hAnsi="Arial" w:cs="Arial"/>
          <w:b/>
          <w:sz w:val="24"/>
          <w:szCs w:val="24"/>
        </w:rPr>
        <w:t>Supplementary References</w:t>
      </w:r>
    </w:p>
    <w:p w14:paraId="5BC77CAE" w14:textId="77777777" w:rsidR="00732DFD" w:rsidRPr="00732DFD" w:rsidRDefault="00732DFD" w:rsidP="00E002E5">
      <w:pPr>
        <w:rPr>
          <w:rFonts w:ascii="Arial" w:hAnsi="Arial" w:cs="Arial"/>
          <w:b/>
          <w:sz w:val="24"/>
          <w:szCs w:val="24"/>
        </w:rPr>
      </w:pPr>
    </w:p>
    <w:p w14:paraId="3606CA39" w14:textId="77777777" w:rsidR="00CF6423" w:rsidRPr="00CF6423" w:rsidRDefault="00AC4FD5" w:rsidP="00CF6423">
      <w:pPr>
        <w:pStyle w:val="EndNoteBibliography"/>
        <w:ind w:left="720" w:hanging="720"/>
      </w:pPr>
      <w:r w:rsidRPr="00CD71F0">
        <w:rPr>
          <w:rFonts w:ascii="Arial" w:hAnsi="Arial" w:cs="Arial"/>
          <w:sz w:val="28"/>
          <w:szCs w:val="28"/>
        </w:rPr>
        <w:fldChar w:fldCharType="begin"/>
      </w:r>
      <w:r w:rsidRPr="00CD71F0">
        <w:rPr>
          <w:rFonts w:ascii="Arial" w:hAnsi="Arial" w:cs="Arial"/>
          <w:sz w:val="28"/>
          <w:szCs w:val="28"/>
        </w:rPr>
        <w:instrText xml:space="preserve"> ADDIN EN.REFLIST </w:instrText>
      </w:r>
      <w:r w:rsidRPr="00CD71F0">
        <w:rPr>
          <w:rFonts w:ascii="Arial" w:hAnsi="Arial" w:cs="Arial"/>
          <w:sz w:val="28"/>
          <w:szCs w:val="28"/>
        </w:rPr>
        <w:fldChar w:fldCharType="separate"/>
      </w:r>
      <w:r w:rsidR="00CF6423" w:rsidRPr="00CF6423">
        <w:t>1</w:t>
      </w:r>
      <w:r w:rsidR="00CF6423" w:rsidRPr="00CF6423">
        <w:tab/>
        <w:t xml:space="preserve">Bell, G. I. Models for the specific adhesion of cells to cells. </w:t>
      </w:r>
      <w:r w:rsidR="00CF6423" w:rsidRPr="00CF6423">
        <w:rPr>
          <w:i/>
        </w:rPr>
        <w:t>Science</w:t>
      </w:r>
      <w:r w:rsidR="00CF6423" w:rsidRPr="00CF6423">
        <w:t xml:space="preserve"> </w:t>
      </w:r>
      <w:r w:rsidR="00CF6423" w:rsidRPr="00CF6423">
        <w:rPr>
          <w:b/>
        </w:rPr>
        <w:t>200</w:t>
      </w:r>
      <w:r w:rsidR="00CF6423" w:rsidRPr="00CF6423">
        <w:t>, 618-627 (1978).</w:t>
      </w:r>
    </w:p>
    <w:p w14:paraId="569668D0" w14:textId="77777777" w:rsidR="00CF6423" w:rsidRPr="00CF6423" w:rsidRDefault="00CF6423" w:rsidP="00CF6423">
      <w:pPr>
        <w:pStyle w:val="EndNoteBibliography"/>
        <w:ind w:left="720" w:hanging="720"/>
      </w:pPr>
      <w:r w:rsidRPr="00CF6423">
        <w:t>2</w:t>
      </w:r>
      <w:r w:rsidRPr="00CF6423">
        <w:tab/>
        <w:t xml:space="preserve">Schlierf, M., Li, H. &amp; Fernandez, J. M. The unfolding kinetics of ubiquitin captured with single-molecule force-clamp techniques. </w:t>
      </w:r>
      <w:r w:rsidRPr="00CF6423">
        <w:rPr>
          <w:i/>
        </w:rPr>
        <w:t>Proc. Natl. Acad. Sci. USA</w:t>
      </w:r>
      <w:r w:rsidRPr="00CF6423">
        <w:t xml:space="preserve"> </w:t>
      </w:r>
      <w:r w:rsidRPr="00CF6423">
        <w:rPr>
          <w:b/>
        </w:rPr>
        <w:t>101</w:t>
      </w:r>
      <w:r w:rsidRPr="00CF6423">
        <w:t>, 7299-7304 (2004).</w:t>
      </w:r>
    </w:p>
    <w:p w14:paraId="226CD1F2" w14:textId="77777777" w:rsidR="00CF6423" w:rsidRPr="00CF6423" w:rsidRDefault="00CF6423" w:rsidP="00CF6423">
      <w:pPr>
        <w:pStyle w:val="EndNoteBibliography"/>
        <w:ind w:left="720" w:hanging="720"/>
      </w:pPr>
      <w:r w:rsidRPr="00CF6423">
        <w:t>3</w:t>
      </w:r>
      <w:r w:rsidRPr="00CF6423">
        <w:tab/>
        <w:t xml:space="preserve">Strunz, T., Oroszlan, K., Schafer, R. &amp; Guntherodt, H. J. Dynamic force spectroscopy of single DNA molecules. </w:t>
      </w:r>
      <w:r w:rsidRPr="00CF6423">
        <w:rPr>
          <w:i/>
        </w:rPr>
        <w:t>Proc. Natl. Acad. Sci. USA</w:t>
      </w:r>
      <w:r w:rsidRPr="00CF6423">
        <w:t xml:space="preserve"> </w:t>
      </w:r>
      <w:r w:rsidRPr="00CF6423">
        <w:rPr>
          <w:b/>
        </w:rPr>
        <w:t>96</w:t>
      </w:r>
      <w:r w:rsidRPr="00CF6423">
        <w:t>, 11277-11282 (1999).</w:t>
      </w:r>
    </w:p>
    <w:p w14:paraId="7D047108" w14:textId="77777777" w:rsidR="00CF6423" w:rsidRPr="00CF6423" w:rsidRDefault="00CF6423" w:rsidP="00CF6423">
      <w:pPr>
        <w:pStyle w:val="EndNoteBibliography"/>
        <w:ind w:left="720" w:hanging="720"/>
      </w:pPr>
      <w:r w:rsidRPr="00CF6423">
        <w:t>4</w:t>
      </w:r>
      <w:r w:rsidRPr="00CF6423">
        <w:tab/>
        <w:t>Sulchek, T. A.</w:t>
      </w:r>
      <w:r w:rsidRPr="00CF6423">
        <w:rPr>
          <w:i/>
        </w:rPr>
        <w:t xml:space="preserve"> et al.</w:t>
      </w:r>
      <w:r w:rsidRPr="00CF6423">
        <w:t xml:space="preserve"> Dynamic force spectroscopy of parallel individual Mucin1-antibody bonds. </w:t>
      </w:r>
      <w:r w:rsidRPr="00CF6423">
        <w:rPr>
          <w:i/>
        </w:rPr>
        <w:t>Proc. Natl. Acad. Sci. USA</w:t>
      </w:r>
      <w:r w:rsidRPr="00CF6423">
        <w:t xml:space="preserve"> </w:t>
      </w:r>
      <w:r w:rsidRPr="00CF6423">
        <w:rPr>
          <w:b/>
        </w:rPr>
        <w:t>102</w:t>
      </w:r>
      <w:r w:rsidRPr="00CF6423">
        <w:t>, 16638-16643 (2005).</w:t>
      </w:r>
    </w:p>
    <w:p w14:paraId="4890111C" w14:textId="77777777" w:rsidR="00CF6423" w:rsidRPr="00CF6423" w:rsidRDefault="00CF6423" w:rsidP="00CF6423">
      <w:pPr>
        <w:pStyle w:val="EndNoteBibliography"/>
        <w:ind w:left="720" w:hanging="720"/>
      </w:pPr>
      <w:r w:rsidRPr="00CF6423">
        <w:t>5</w:t>
      </w:r>
      <w:r w:rsidRPr="00CF6423">
        <w:tab/>
        <w:t xml:space="preserve">Pierse, C. A. &amp; Dudko, O. K. Distinguishing signatures of multipathway conformational transitions. </w:t>
      </w:r>
      <w:r w:rsidRPr="00CF6423">
        <w:rPr>
          <w:i/>
        </w:rPr>
        <w:t>Phys. Rev. Lett.</w:t>
      </w:r>
      <w:r w:rsidRPr="00CF6423">
        <w:t xml:space="preserve"> </w:t>
      </w:r>
      <w:r w:rsidRPr="00CF6423">
        <w:rPr>
          <w:b/>
        </w:rPr>
        <w:t>118</w:t>
      </w:r>
      <w:r w:rsidRPr="00CF6423">
        <w:t>, 088101 (2017).</w:t>
      </w:r>
    </w:p>
    <w:p w14:paraId="67CF0096" w14:textId="2E713878" w:rsidR="005F75B0" w:rsidRPr="00CD71F0" w:rsidRDefault="00AC4FD5" w:rsidP="00E002E5">
      <w:pPr>
        <w:rPr>
          <w:rFonts w:ascii="Arial" w:hAnsi="Arial" w:cs="Arial"/>
          <w:sz w:val="28"/>
          <w:szCs w:val="28"/>
        </w:rPr>
      </w:pPr>
      <w:r w:rsidRPr="00CD71F0">
        <w:rPr>
          <w:rFonts w:ascii="Arial" w:hAnsi="Arial" w:cs="Arial"/>
          <w:sz w:val="28"/>
          <w:szCs w:val="28"/>
        </w:rPr>
        <w:fldChar w:fldCharType="end"/>
      </w:r>
      <w:bookmarkStart w:id="3" w:name="_GoBack"/>
      <w:bookmarkEnd w:id="3"/>
    </w:p>
    <w:sectPr w:rsidR="005F75B0" w:rsidRPr="00CD71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F07C77" w14:textId="77777777" w:rsidR="00BA13C3" w:rsidRDefault="00BA13C3" w:rsidP="00FE5FFF">
      <w:r>
        <w:separator/>
      </w:r>
    </w:p>
  </w:endnote>
  <w:endnote w:type="continuationSeparator" w:id="0">
    <w:p w14:paraId="206A4BC9" w14:textId="77777777" w:rsidR="00BA13C3" w:rsidRDefault="00BA13C3" w:rsidP="00FE5F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293E38" w14:textId="77777777" w:rsidR="00BA13C3" w:rsidRDefault="00BA13C3" w:rsidP="00FE5FFF">
      <w:r>
        <w:separator/>
      </w:r>
    </w:p>
  </w:footnote>
  <w:footnote w:type="continuationSeparator" w:id="0">
    <w:p w14:paraId="64CD1B34" w14:textId="77777777" w:rsidR="00BA13C3" w:rsidRDefault="00BA13C3" w:rsidP="00FE5F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25vxwtt05tsz9ex203xsw2pdseafwr9zfaf&quot;&gt;20210331Csp&lt;record-ids&gt;&lt;item&gt;18&lt;/item&gt;&lt;item&gt;19&lt;/item&gt;&lt;item&gt;20&lt;/item&gt;&lt;item&gt;21&lt;/item&gt;&lt;item&gt;24&lt;/item&gt;&lt;/record-ids&gt;&lt;/item&gt;&lt;/Libraries&gt;"/>
  </w:docVars>
  <w:rsids>
    <w:rsidRoot w:val="00560FDE"/>
    <w:rsid w:val="00082D9F"/>
    <w:rsid w:val="0009150F"/>
    <w:rsid w:val="000D2350"/>
    <w:rsid w:val="000D2E0E"/>
    <w:rsid w:val="00103385"/>
    <w:rsid w:val="00120D30"/>
    <w:rsid w:val="001211A6"/>
    <w:rsid w:val="00140093"/>
    <w:rsid w:val="00152C1E"/>
    <w:rsid w:val="0015653B"/>
    <w:rsid w:val="00156F04"/>
    <w:rsid w:val="001B6F0C"/>
    <w:rsid w:val="001C198D"/>
    <w:rsid w:val="001C2D5D"/>
    <w:rsid w:val="001D7C1A"/>
    <w:rsid w:val="00216ED7"/>
    <w:rsid w:val="00221DDA"/>
    <w:rsid w:val="00237119"/>
    <w:rsid w:val="002445ED"/>
    <w:rsid w:val="00252861"/>
    <w:rsid w:val="0029179A"/>
    <w:rsid w:val="00291B1D"/>
    <w:rsid w:val="002B5888"/>
    <w:rsid w:val="002B62E1"/>
    <w:rsid w:val="002D494D"/>
    <w:rsid w:val="002E0EC6"/>
    <w:rsid w:val="002F55BF"/>
    <w:rsid w:val="00317F37"/>
    <w:rsid w:val="003445F7"/>
    <w:rsid w:val="0034592B"/>
    <w:rsid w:val="00353070"/>
    <w:rsid w:val="00366BE4"/>
    <w:rsid w:val="00382748"/>
    <w:rsid w:val="0039571B"/>
    <w:rsid w:val="00442AB8"/>
    <w:rsid w:val="00446A12"/>
    <w:rsid w:val="004762AB"/>
    <w:rsid w:val="004B10C8"/>
    <w:rsid w:val="004B3D5D"/>
    <w:rsid w:val="004C2D25"/>
    <w:rsid w:val="004C49CA"/>
    <w:rsid w:val="004E5CC2"/>
    <w:rsid w:val="004F0466"/>
    <w:rsid w:val="00500039"/>
    <w:rsid w:val="00516E1F"/>
    <w:rsid w:val="005232F0"/>
    <w:rsid w:val="00541290"/>
    <w:rsid w:val="00560FDE"/>
    <w:rsid w:val="0057487D"/>
    <w:rsid w:val="005812CD"/>
    <w:rsid w:val="005826AC"/>
    <w:rsid w:val="005A07FD"/>
    <w:rsid w:val="005C1278"/>
    <w:rsid w:val="005C709E"/>
    <w:rsid w:val="005F75B0"/>
    <w:rsid w:val="006236E7"/>
    <w:rsid w:val="006422C9"/>
    <w:rsid w:val="00677FCB"/>
    <w:rsid w:val="006A5A89"/>
    <w:rsid w:val="006B014F"/>
    <w:rsid w:val="006D63FE"/>
    <w:rsid w:val="006F0285"/>
    <w:rsid w:val="00725A37"/>
    <w:rsid w:val="00732DFD"/>
    <w:rsid w:val="00733E63"/>
    <w:rsid w:val="0073751D"/>
    <w:rsid w:val="0074129F"/>
    <w:rsid w:val="00745B31"/>
    <w:rsid w:val="0077674A"/>
    <w:rsid w:val="007A544F"/>
    <w:rsid w:val="007B1B69"/>
    <w:rsid w:val="007D4A47"/>
    <w:rsid w:val="008069D2"/>
    <w:rsid w:val="00816A63"/>
    <w:rsid w:val="0082561A"/>
    <w:rsid w:val="00882E24"/>
    <w:rsid w:val="00886CF7"/>
    <w:rsid w:val="008B378E"/>
    <w:rsid w:val="008B45C5"/>
    <w:rsid w:val="008D522C"/>
    <w:rsid w:val="008F7EEE"/>
    <w:rsid w:val="00907201"/>
    <w:rsid w:val="0091008B"/>
    <w:rsid w:val="00982759"/>
    <w:rsid w:val="009A4091"/>
    <w:rsid w:val="009E3586"/>
    <w:rsid w:val="009F05F6"/>
    <w:rsid w:val="009F2FA2"/>
    <w:rsid w:val="00A02259"/>
    <w:rsid w:val="00A0309D"/>
    <w:rsid w:val="00A26582"/>
    <w:rsid w:val="00A30784"/>
    <w:rsid w:val="00A718FE"/>
    <w:rsid w:val="00A86A62"/>
    <w:rsid w:val="00AB47AB"/>
    <w:rsid w:val="00AB7842"/>
    <w:rsid w:val="00AC4149"/>
    <w:rsid w:val="00AC4FD5"/>
    <w:rsid w:val="00B01229"/>
    <w:rsid w:val="00B274CB"/>
    <w:rsid w:val="00B572FB"/>
    <w:rsid w:val="00B86134"/>
    <w:rsid w:val="00B86352"/>
    <w:rsid w:val="00B9121C"/>
    <w:rsid w:val="00B91992"/>
    <w:rsid w:val="00BA13C3"/>
    <w:rsid w:val="00BA3AEB"/>
    <w:rsid w:val="00BB22F9"/>
    <w:rsid w:val="00BC1C22"/>
    <w:rsid w:val="00BD1913"/>
    <w:rsid w:val="00BE363B"/>
    <w:rsid w:val="00C060F1"/>
    <w:rsid w:val="00C13D92"/>
    <w:rsid w:val="00C350D0"/>
    <w:rsid w:val="00C3706E"/>
    <w:rsid w:val="00C45FA7"/>
    <w:rsid w:val="00C9131F"/>
    <w:rsid w:val="00CA4F7F"/>
    <w:rsid w:val="00CD71F0"/>
    <w:rsid w:val="00CF6423"/>
    <w:rsid w:val="00D31426"/>
    <w:rsid w:val="00D33D52"/>
    <w:rsid w:val="00D45DBD"/>
    <w:rsid w:val="00D71B7E"/>
    <w:rsid w:val="00DC664C"/>
    <w:rsid w:val="00DE4DB6"/>
    <w:rsid w:val="00DE65E9"/>
    <w:rsid w:val="00E002E5"/>
    <w:rsid w:val="00E17A39"/>
    <w:rsid w:val="00E20BFF"/>
    <w:rsid w:val="00E3145F"/>
    <w:rsid w:val="00E4380A"/>
    <w:rsid w:val="00E543BE"/>
    <w:rsid w:val="00E54F78"/>
    <w:rsid w:val="00E70D34"/>
    <w:rsid w:val="00E95FBF"/>
    <w:rsid w:val="00E97386"/>
    <w:rsid w:val="00EA7F5D"/>
    <w:rsid w:val="00ED08A7"/>
    <w:rsid w:val="00ED52C6"/>
    <w:rsid w:val="00F30466"/>
    <w:rsid w:val="00F52ADF"/>
    <w:rsid w:val="00F72A99"/>
    <w:rsid w:val="00F86B97"/>
    <w:rsid w:val="00FA037E"/>
    <w:rsid w:val="00FA5826"/>
    <w:rsid w:val="00FA6C04"/>
    <w:rsid w:val="00FD7167"/>
    <w:rsid w:val="00FE5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001B4A"/>
  <w15:chartTrackingRefBased/>
  <w15:docId w15:val="{1E53F89E-6397-4B65-8889-B2BE253F2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002E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002E5"/>
    <w:rPr>
      <w:color w:val="605E5C"/>
      <w:shd w:val="clear" w:color="auto" w:fill="E1DFDD"/>
    </w:rPr>
  </w:style>
  <w:style w:type="paragraph" w:customStyle="1" w:styleId="MTDisplayEquation">
    <w:name w:val="MTDisplayEquation"/>
    <w:basedOn w:val="Normal"/>
    <w:next w:val="Normal"/>
    <w:link w:val="MTDisplayEquation0"/>
    <w:rsid w:val="00E002E5"/>
    <w:pPr>
      <w:tabs>
        <w:tab w:val="center" w:pos="4160"/>
        <w:tab w:val="right" w:pos="8300"/>
      </w:tabs>
    </w:pPr>
    <w:rPr>
      <w:rFonts w:ascii="Arial" w:hAnsi="Arial" w:cs="Arial"/>
      <w:sz w:val="24"/>
      <w:szCs w:val="24"/>
    </w:rPr>
  </w:style>
  <w:style w:type="character" w:customStyle="1" w:styleId="MTDisplayEquation0">
    <w:name w:val="MTDisplayEquation 字符"/>
    <w:basedOn w:val="DefaultParagraphFont"/>
    <w:link w:val="MTDisplayEquation"/>
    <w:rsid w:val="00E002E5"/>
    <w:rPr>
      <w:rFonts w:ascii="Arial" w:hAnsi="Arial" w:cs="Arial"/>
      <w:sz w:val="24"/>
      <w:szCs w:val="24"/>
    </w:rPr>
  </w:style>
  <w:style w:type="character" w:customStyle="1" w:styleId="MTConvertedEquation">
    <w:name w:val="MTConvertedEquation"/>
    <w:basedOn w:val="DefaultParagraphFont"/>
    <w:rsid w:val="005812CD"/>
    <w:rPr>
      <w:rFonts w:ascii="Arial" w:hAnsi="Arial" w:cs="Arial"/>
      <w:sz w:val="22"/>
    </w:rPr>
  </w:style>
  <w:style w:type="table" w:styleId="TableGrid">
    <w:name w:val="Table Grid"/>
    <w:basedOn w:val="TableNormal"/>
    <w:uiPriority w:val="39"/>
    <w:rsid w:val="00442A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0"/>
    <w:rsid w:val="00AC4FD5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AC4FD5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Normal"/>
    <w:link w:val="EndNoteBibliography0"/>
    <w:rsid w:val="00AC4FD5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AC4FD5"/>
    <w:rPr>
      <w:rFonts w:ascii="等线" w:eastAsia="等线" w:hAnsi="等线"/>
      <w:noProof/>
      <w:sz w:val="20"/>
    </w:rPr>
  </w:style>
  <w:style w:type="paragraph" w:styleId="Header">
    <w:name w:val="header"/>
    <w:basedOn w:val="Normal"/>
    <w:link w:val="HeaderChar"/>
    <w:uiPriority w:val="99"/>
    <w:unhideWhenUsed/>
    <w:rsid w:val="00FE5F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FE5FFF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FE5F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FE5FFF"/>
    <w:rPr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E54F78"/>
    <w:rPr>
      <w:color w:val="808080"/>
    </w:rPr>
  </w:style>
  <w:style w:type="character" w:customStyle="1" w:styleId="Maintext">
    <w:name w:val="Main text"/>
    <w:basedOn w:val="DefaultParagraphFont"/>
    <w:uiPriority w:val="1"/>
    <w:rsid w:val="0073751D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856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5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8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1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1.wmf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chenhu@xmu.edu.cn" TargetMode="External"/><Relationship Id="rId11" Type="http://schemas.openxmlformats.org/officeDocument/2006/relationships/image" Target="media/image3.png"/><Relationship Id="rId5" Type="http://schemas.openxmlformats.org/officeDocument/2006/relationships/endnotes" Target="endnotes.xml"/><Relationship Id="rId15" Type="http://schemas.openxmlformats.org/officeDocument/2006/relationships/image" Target="media/image7.png"/><Relationship Id="rId10" Type="http://schemas.openxmlformats.org/officeDocument/2006/relationships/oleObject" Target="embeddings/oleObject2.bin"/><Relationship Id="rId4" Type="http://schemas.openxmlformats.org/officeDocument/2006/relationships/footnotes" Target="footnotes.xml"/><Relationship Id="rId9" Type="http://schemas.openxmlformats.org/officeDocument/2006/relationships/image" Target="media/image2.wmf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1993</Words>
  <Characters>11364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honghaiyan</dc:creator>
  <cp:keywords/>
  <dc:description/>
  <cp:lastModifiedBy>Hu Chen</cp:lastModifiedBy>
  <cp:revision>95</cp:revision>
  <cp:lastPrinted>2021-04-22T07:03:00Z</cp:lastPrinted>
  <dcterms:created xsi:type="dcterms:W3CDTF">2020-12-04T09:03:00Z</dcterms:created>
  <dcterms:modified xsi:type="dcterms:W3CDTF">2021-04-25T15:30:00Z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