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597D" w:rsidRDefault="00D8597D" w:rsidP="002C710E">
      <w:pPr>
        <w:bidi w:val="0"/>
        <w:ind w:right="-1134"/>
        <w:rPr>
          <w:rFonts w:asciiTheme="majorBidi" w:hAnsiTheme="majorBidi" w:cstheme="majorBidi"/>
          <w:sz w:val="28"/>
          <w:szCs w:val="28"/>
        </w:rPr>
      </w:pPr>
    </w:p>
    <w:p w:rsidR="00FA0D02" w:rsidRDefault="00FA0D02" w:rsidP="00FA0D02">
      <w:pPr>
        <w:bidi w:val="0"/>
        <w:spacing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proofErr w:type="spellStart"/>
      <w:r w:rsidRPr="00FA0D02">
        <w:rPr>
          <w:rFonts w:ascii="Times New Roman" w:eastAsia="Calibri" w:hAnsi="Times New Roman" w:cs="Times New Roman"/>
          <w:b/>
          <w:bCs/>
          <w:sz w:val="24"/>
          <w:szCs w:val="24"/>
        </w:rPr>
        <w:t>Nitrophenyl</w:t>
      </w:r>
      <w:proofErr w:type="spellEnd"/>
      <w:r w:rsidRPr="00FA0D0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-Group-Containing Heterocycles. 2. Synthesis, Characterization, </w:t>
      </w:r>
      <w:proofErr w:type="gramStart"/>
      <w:r w:rsidRPr="00FA0D02">
        <w:rPr>
          <w:rFonts w:ascii="Times New Roman" w:eastAsia="Calibri" w:hAnsi="Times New Roman" w:cs="Times New Roman"/>
          <w:b/>
          <w:bCs/>
          <w:sz w:val="24"/>
          <w:szCs w:val="24"/>
        </w:rPr>
        <w:t>Anticancer  Activity</w:t>
      </w:r>
      <w:proofErr w:type="gramEnd"/>
      <w:r w:rsidRPr="00FA0D02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, Apoptotic Induction and Cell Cycle Arrest  of Some New 5,6,7,8-Tetrahydro-isoquinolines Bearing  2-Nitrophenyl  Group </w:t>
      </w:r>
    </w:p>
    <w:p w:rsidR="00D511FB" w:rsidRPr="00FF60AB" w:rsidRDefault="00D511FB" w:rsidP="00D511FB">
      <w:pPr>
        <w:spacing w:line="360" w:lineRule="auto"/>
        <w:jc w:val="right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tr-TR"/>
        </w:rPr>
      </w:pPr>
      <w:proofErr w:type="spellStart"/>
      <w:r w:rsidRPr="00FF60AB">
        <w:rPr>
          <w:rFonts w:ascii="Times New Roman" w:hAnsi="Times New Roman" w:cs="Times New Roman"/>
          <w:b/>
          <w:bCs/>
          <w:sz w:val="24"/>
          <w:szCs w:val="24"/>
        </w:rPr>
        <w:t>Abdelreheem</w:t>
      </w:r>
      <w:proofErr w:type="spellEnd"/>
      <w:r w:rsidRPr="00FF60AB">
        <w:rPr>
          <w:rFonts w:ascii="Times New Roman" w:hAnsi="Times New Roman" w:cs="Times New Roman"/>
          <w:b/>
          <w:bCs/>
          <w:sz w:val="24"/>
          <w:szCs w:val="24"/>
        </w:rPr>
        <w:t xml:space="preserve"> A. Saddik</w:t>
      </w:r>
      <w:r w:rsidRPr="00FF60A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tr-TR"/>
        </w:rPr>
        <w:t>1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 xml:space="preserve">, </w:t>
      </w:r>
      <w:proofErr w:type="spellStart"/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>Etify</w:t>
      </w:r>
      <w:proofErr w:type="spellEnd"/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 xml:space="preserve"> A. Bakhite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eastAsia="tr-TR"/>
        </w:rPr>
        <w:t>1</w:t>
      </w:r>
      <w:proofErr w:type="gramStart"/>
      <w:r w:rsidRPr="00FF60AB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eastAsia="tr-TR"/>
        </w:rPr>
        <w:t>*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 xml:space="preserve">  ,</w:t>
      </w:r>
      <w:proofErr w:type="gramEnd"/>
      <w:r w:rsidRPr="00FF60AB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eastAsia="tr-TR"/>
        </w:rPr>
        <w:t xml:space="preserve"> </w:t>
      </w:r>
      <w:proofErr w:type="spellStart"/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>Reda</w:t>
      </w:r>
      <w:proofErr w:type="spellEnd"/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 xml:space="preserve"> Hassanien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eastAsia="tr-TR"/>
        </w:rPr>
        <w:t>2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 xml:space="preserve">,   </w:t>
      </w:r>
      <w:proofErr w:type="spellStart"/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>Naseer</w:t>
      </w:r>
      <w:proofErr w:type="spellEnd"/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 xml:space="preserve"> Farhan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eastAsia="tr-TR"/>
        </w:rPr>
        <w:t>2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>,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eastAsia="tr-TR"/>
        </w:rPr>
        <w:t xml:space="preserve"> </w:t>
      </w:r>
      <w:proofErr w:type="spellStart"/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>Eman</w:t>
      </w:r>
      <w:proofErr w:type="spellEnd"/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 xml:space="preserve"> M. Sayed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eastAsia="tr-TR"/>
        </w:rPr>
        <w:t>2*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 xml:space="preserve"> </w:t>
      </w:r>
      <w:r w:rsidRPr="00FF60A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lang w:eastAsia="tr-TR"/>
        </w:rPr>
        <w:t>,</w:t>
      </w:r>
      <w:r w:rsidRPr="00FF60AB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eastAsia="tr-TR"/>
        </w:rPr>
        <w:t xml:space="preserve"> </w:t>
      </w:r>
      <w:proofErr w:type="spellStart"/>
      <w:r w:rsidRPr="00FF60AB">
        <w:rPr>
          <w:rFonts w:ascii="Times New Roman" w:hAnsi="Times New Roman" w:cs="Times New Roman"/>
          <w:b/>
          <w:bCs/>
          <w:sz w:val="24"/>
          <w:szCs w:val="24"/>
        </w:rPr>
        <w:t>Marwa</w:t>
      </w:r>
      <w:proofErr w:type="spellEnd"/>
      <w:r w:rsidRPr="00FF60A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F60AB">
        <w:rPr>
          <w:rFonts w:ascii="Times New Roman" w:hAnsi="Times New Roman" w:cs="Times New Roman"/>
          <w:b/>
          <w:bCs/>
          <w:sz w:val="24"/>
          <w:szCs w:val="24"/>
        </w:rPr>
        <w:t>Sharaky</w:t>
      </w:r>
      <w:proofErr w:type="spellEnd"/>
      <w:r w:rsidRPr="00FF60A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 xml:space="preserve"> 3</w:t>
      </w:r>
      <w:r w:rsidRPr="00FF60A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D511FB" w:rsidRPr="00FF60AB" w:rsidRDefault="00D511FB" w:rsidP="00D511FB">
      <w:pPr>
        <w:spacing w:line="36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  <w:lang w:eastAsia="tr-TR" w:bidi="ar-EG"/>
        </w:rPr>
      </w:pPr>
      <w:r w:rsidRPr="00FF60A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tr-TR"/>
        </w:rPr>
        <w:t>1</w:t>
      </w:r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Chemistry Department, Faculty of Science, </w:t>
      </w:r>
      <w:proofErr w:type="spellStart"/>
      <w:proofErr w:type="gramStart"/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>assuit</w:t>
      </w:r>
      <w:proofErr w:type="spellEnd"/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University</w:t>
      </w:r>
      <w:proofErr w:type="gramEnd"/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, </w:t>
      </w:r>
      <w:proofErr w:type="spellStart"/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>Assiut</w:t>
      </w:r>
      <w:proofErr w:type="spellEnd"/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71516, Egypt.</w:t>
      </w:r>
      <w:r w:rsidRPr="00FF60A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</w:t>
      </w:r>
    </w:p>
    <w:p w:rsidR="00FA0D02" w:rsidRPr="00D511FB" w:rsidRDefault="00D511FB" w:rsidP="00D511FB">
      <w:pPr>
        <w:spacing w:line="36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FF60A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tr-TR"/>
        </w:rPr>
        <w:t>2</w:t>
      </w:r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>Chemistry Department, Faculty of Science, New Valley University, 72511 El-</w:t>
      </w:r>
      <w:proofErr w:type="spellStart"/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>Kharja</w:t>
      </w:r>
      <w:proofErr w:type="spellEnd"/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, Egypt. </w:t>
      </w:r>
      <w:r w:rsidRPr="00FF60A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tr-TR"/>
        </w:rPr>
        <w:t>3</w:t>
      </w:r>
      <w:r w:rsidRPr="00FF60AB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Cancer biology department, pharmacology unit, national cancer institute, Cairo university, </w:t>
      </w: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Cairo, E</w:t>
      </w:r>
      <w:r w:rsidR="003F5EC1" w:rsidRPr="00D511FB">
        <w:rPr>
          <w:noProof/>
          <w:u w:val="single"/>
        </w:rPr>
        <w:drawing>
          <wp:inline distT="0" distB="0" distL="0" distR="0">
            <wp:extent cx="6750530" cy="47777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0"/>
                    <a:stretch/>
                  </pic:blipFill>
                  <pic:spPr bwMode="auto">
                    <a:xfrm>
                      <a:off x="0" y="0"/>
                      <a:ext cx="6750685" cy="47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0D02" w:rsidRDefault="00FA0D02" w:rsidP="00FA0D02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D8597D" w:rsidRDefault="00D8597D" w:rsidP="00FA0D02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start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7-ac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etyl-6-hydroxy-1,6-dimethyl-8-(2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-nitrophenyl)-3-thioxo-2,3,5,6,7,8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  <w:rtl/>
        </w:rPr>
        <w:t>-</w:t>
      </w:r>
      <w:r w:rsidR="00A67008">
        <w:rPr>
          <w:rFonts w:asciiTheme="majorBidi" w:eastAsia="Calibri" w:hAnsiTheme="majorBidi" w:cstheme="majorBidi"/>
          <w:color w:val="0D0D0D"/>
          <w:sz w:val="28"/>
          <w:szCs w:val="28"/>
        </w:rPr>
        <w:t>tera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hydroisoq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uinoline-4-</w:t>
      </w:r>
      <w:proofErr w:type="gramStart"/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carbonitrile  </w:t>
      </w:r>
      <w:r w:rsidR="00A1095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proofErr w:type="gramEnd"/>
      <w:r w:rsidR="00A1095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  <w:t>.</w:t>
      </w:r>
    </w:p>
    <w:p w:rsidR="0004141C" w:rsidRDefault="00BB727F" w:rsidP="00BB727F">
      <w:pPr>
        <w:bidi w:val="0"/>
        <w:ind w:left="-426" w:right="-284" w:firstLine="99"/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</w:pPr>
      <w:r w:rsidRPr="00BB727F">
        <w:rPr>
          <w:noProof/>
        </w:rPr>
        <w:lastRenderedPageBreak/>
        <w:drawing>
          <wp:inline distT="0" distB="0" distL="0" distR="0" wp14:anchorId="3986310B" wp14:editId="6C14335B">
            <wp:extent cx="7486650" cy="67341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628" cy="673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41C" w:rsidRDefault="0004141C" w:rsidP="0004141C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:</w:t>
      </w:r>
      <w:r w:rsidRPr="0004141C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 xml:space="preserve"> 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 xml:space="preserve">H </w:t>
      </w:r>
      <w:proofErr w:type="gramStart"/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NMR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</w:t>
      </w:r>
      <w:proofErr w:type="gramEnd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of the 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start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7-ac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etyl-6-hydroxy-1,6-dimethyl-8-(2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-nitrophenyl)-3-thioxo-2,3,5,6,7,8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  <w:rtl/>
        </w:rPr>
        <w:t>-</w:t>
      </w:r>
      <w:r w:rsidR="00A67008">
        <w:rPr>
          <w:rFonts w:asciiTheme="majorBidi" w:eastAsia="Calibri" w:hAnsiTheme="majorBidi" w:cstheme="majorBidi"/>
          <w:color w:val="0D0D0D"/>
          <w:sz w:val="28"/>
          <w:szCs w:val="28"/>
        </w:rPr>
        <w:t>tetr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ahydroisoq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uinoline-4-carbonitrile  </w:t>
      </w:r>
      <w:r w:rsidR="00A1095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(2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  <w:t>.</w:t>
      </w:r>
    </w:p>
    <w:p w:rsidR="00D8597D" w:rsidRPr="0004141C" w:rsidRDefault="00D8597D" w:rsidP="0004141C">
      <w:pPr>
        <w:bidi w:val="0"/>
        <w:ind w:firstLine="720"/>
        <w:rPr>
          <w:rFonts w:asciiTheme="majorBidi" w:eastAsia="Calibri" w:hAnsiTheme="majorBidi" w:cstheme="majorBidi"/>
          <w:sz w:val="28"/>
          <w:szCs w:val="28"/>
          <w:lang w:bidi="ar-EG"/>
        </w:rPr>
      </w:pPr>
    </w:p>
    <w:p w:rsidR="00950A35" w:rsidRDefault="00950A35" w:rsidP="009236C8">
      <w:pPr>
        <w:rPr>
          <w:rtl/>
          <w:lang w:bidi="ar-EG"/>
        </w:rPr>
      </w:pPr>
    </w:p>
    <w:p w:rsidR="00950A35" w:rsidRDefault="00950A35" w:rsidP="00382100">
      <w:pPr>
        <w:pStyle w:val="NoSpacing"/>
        <w:ind w:left="-1376"/>
        <w:rPr>
          <w:rtl/>
          <w:lang w:bidi="ar-EG"/>
        </w:rPr>
      </w:pPr>
    </w:p>
    <w:p w:rsidR="00950A35" w:rsidRDefault="00950A35" w:rsidP="009236C8">
      <w:pPr>
        <w:rPr>
          <w:rtl/>
        </w:rPr>
      </w:pPr>
    </w:p>
    <w:p w:rsidR="00950A35" w:rsidRDefault="00950A35" w:rsidP="009236C8">
      <w:pPr>
        <w:rPr>
          <w:rtl/>
        </w:rPr>
      </w:pPr>
    </w:p>
    <w:p w:rsidR="003F5EC1" w:rsidRDefault="003F5EC1" w:rsidP="00B33719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3F5EC1" w:rsidRDefault="003F5EC1" w:rsidP="003F5EC1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5F5FA3" w:rsidRDefault="003F5EC1" w:rsidP="003F5EC1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</w:pPr>
      <w:r w:rsidRPr="003F5EC1">
        <w:rPr>
          <w:noProof/>
        </w:rPr>
        <w:drawing>
          <wp:inline distT="0" distB="0" distL="0" distR="0">
            <wp:extent cx="6750685" cy="522206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2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0C9F"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4EF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3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="00DF0C9F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="00DF0C9F"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="00A67008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</w:t>
      </w:r>
      <w:r w:rsidR="00DF0C9F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DF0C9F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B33719" w:rsidRPr="00B33719">
        <w:rPr>
          <w:rFonts w:asciiTheme="majorBidi" w:eastAsia="Calibri" w:hAnsiTheme="majorBidi" w:cstheme="majorBidi"/>
          <w:color w:val="0D0D0D"/>
          <w:sz w:val="28"/>
          <w:szCs w:val="28"/>
        </w:rPr>
        <w:t>7-acetyl-3-(ethylthio)-6-hydroxy-1,6-dimethyl-8-(2-nitrophenyl)-5,6,7,8-tetrahydroisoquinoline-4-</w:t>
      </w:r>
      <w:proofErr w:type="gramStart"/>
      <w:r w:rsidR="00B33719" w:rsidRPr="00B33719">
        <w:rPr>
          <w:rFonts w:asciiTheme="majorBidi" w:eastAsia="Calibri" w:hAnsiTheme="majorBidi" w:cstheme="majorBidi"/>
          <w:color w:val="0D0D0D"/>
          <w:sz w:val="28"/>
          <w:szCs w:val="28"/>
        </w:rPr>
        <w:t>carbonitrile</w:t>
      </w:r>
      <w:r w:rsidR="00DF0C9F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DF0C9F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DF0C9F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proofErr w:type="gramEnd"/>
      <w:r w:rsidR="00A1095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3</w:t>
      </w:r>
      <w:r w:rsidR="00DF0C9F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5F5FA3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.</w:t>
      </w:r>
    </w:p>
    <w:p w:rsidR="00417E79" w:rsidRDefault="00417E79" w:rsidP="00417E79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</w:pPr>
    </w:p>
    <w:p w:rsidR="00417E79" w:rsidRDefault="00F56C0B" w:rsidP="00D23D59">
      <w:pPr>
        <w:bidi w:val="0"/>
        <w:ind w:left="-284" w:right="-1475"/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</w:pPr>
      <w:r>
        <w:rPr>
          <w:rFonts w:asciiTheme="majorBidi" w:eastAsia="Calibri" w:hAnsiTheme="majorBidi" w:cstheme="majorBidi"/>
          <w:b/>
          <w:bCs/>
          <w:noProof/>
          <w:color w:val="0D0D0D"/>
          <w:sz w:val="28"/>
          <w:szCs w:val="28"/>
        </w:rPr>
        <w:lastRenderedPageBreak/>
        <w:drawing>
          <wp:inline distT="0" distB="0" distL="0" distR="0" wp14:anchorId="00A9CA7B">
            <wp:extent cx="6753225" cy="60769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607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3719" w:rsidRDefault="00B33719" w:rsidP="00B33719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4EF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4</w:t>
      </w:r>
      <w:r w:rsidR="00751A9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="00751A9D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="00751A9D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H NMR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="00A67008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33719">
        <w:rPr>
          <w:rFonts w:asciiTheme="majorBidi" w:eastAsia="Calibri" w:hAnsiTheme="majorBidi" w:cstheme="majorBidi"/>
          <w:color w:val="0D0D0D"/>
          <w:sz w:val="28"/>
          <w:szCs w:val="28"/>
        </w:rPr>
        <w:t>7-acetyl-3-(ethylthio)-6-hydroxy-1,6-dimethyl-8-(2-nitrophenyl)-5,6,7,8-tetrahydroisoquinoline-4-</w:t>
      </w:r>
      <w:proofErr w:type="gramStart"/>
      <w:r w:rsidRPr="00B33719">
        <w:rPr>
          <w:rFonts w:asciiTheme="majorBidi" w:eastAsia="Calibri" w:hAnsiTheme="majorBidi" w:cstheme="majorBidi"/>
          <w:color w:val="0D0D0D"/>
          <w:sz w:val="28"/>
          <w:szCs w:val="28"/>
        </w:rPr>
        <w:t>carbonitrile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proofErr w:type="gramEnd"/>
      <w:r w:rsidR="00A1095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3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.</w:t>
      </w:r>
    </w:p>
    <w:p w:rsidR="00DF0C9F" w:rsidRPr="00751A9D" w:rsidRDefault="00DF0C9F" w:rsidP="00751A9D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</w:pP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 </w:t>
      </w:r>
    </w:p>
    <w:p w:rsidR="002A0F9C" w:rsidRPr="00751A9D" w:rsidRDefault="002A0F9C" w:rsidP="009236C8">
      <w:pPr>
        <w:rPr>
          <w:lang w:bidi="ar-EG"/>
        </w:rPr>
      </w:pPr>
    </w:p>
    <w:p w:rsidR="002A0F9C" w:rsidRDefault="00450A35" w:rsidP="003F5EC1">
      <w:pPr>
        <w:tabs>
          <w:tab w:val="left" w:pos="4706"/>
        </w:tabs>
        <w:ind w:left="-1418" w:right="-993"/>
        <w:rPr>
          <w:rtl/>
          <w:lang w:bidi="ar-EG"/>
        </w:rPr>
      </w:pPr>
      <w:r>
        <w:rPr>
          <w:rtl/>
          <w:lang w:bidi="ar-EG"/>
        </w:rPr>
        <w:tab/>
      </w:r>
    </w:p>
    <w:p w:rsidR="00EC0306" w:rsidRDefault="00EC0306" w:rsidP="00EC0306">
      <w:pPr>
        <w:tabs>
          <w:tab w:val="left" w:pos="4811"/>
        </w:tabs>
        <w:rPr>
          <w:rtl/>
          <w:lang w:bidi="ar-EG"/>
        </w:rPr>
      </w:pPr>
    </w:p>
    <w:p w:rsidR="003F5EC1" w:rsidRDefault="003F5EC1" w:rsidP="002F364C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3F5EC1">
        <w:rPr>
          <w:noProof/>
        </w:rPr>
        <w:lastRenderedPageBreak/>
        <w:drawing>
          <wp:inline distT="0" distB="0" distL="0" distR="0">
            <wp:extent cx="6750685" cy="521349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1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FE2" w:rsidRDefault="00EC0306" w:rsidP="003F5EC1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4EF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5</w:t>
      </w:r>
      <w:r w:rsidR="002F364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="00176318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</w:t>
      </w:r>
      <w:r w:rsidR="00CE29F0" w:rsidRPr="00CE29F0">
        <w:rPr>
          <w:rFonts w:asciiTheme="majorBidi" w:eastAsia="Calibri" w:hAnsiTheme="majorBidi" w:cstheme="majorBidi"/>
          <w:color w:val="0D0D0D"/>
          <w:sz w:val="28"/>
          <w:szCs w:val="28"/>
        </w:rPr>
        <w:t>ethyl 2-((7-acetyl-4-cyano-6-hydroxy-1,6-dimethyl-8-(2-nitrophenyl)-5,6,7,8-tetrahydroisoquinolin-3-</w:t>
      </w:r>
      <w:proofErr w:type="gramStart"/>
      <w:r w:rsidR="00CE29F0" w:rsidRPr="00CE29F0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="00CE29F0" w:rsidRPr="00CE29F0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)acetate </w:t>
      </w:r>
      <w:r w:rsidR="00CE29F0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A1095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4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1A5555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.</w:t>
      </w:r>
    </w:p>
    <w:p w:rsidR="00EC0306" w:rsidRPr="00B05F74" w:rsidRDefault="00F56C0B" w:rsidP="00E94372">
      <w:pPr>
        <w:bidi w:val="0"/>
        <w:ind w:right="-1475"/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</w:pPr>
      <w:r w:rsidRPr="00F56C0B">
        <w:rPr>
          <w:noProof/>
        </w:rPr>
        <w:lastRenderedPageBreak/>
        <w:drawing>
          <wp:inline distT="0" distB="0" distL="0" distR="0">
            <wp:extent cx="6743700" cy="75533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9F0" w:rsidRPr="005772DF" w:rsidRDefault="00CE29F0" w:rsidP="005772DF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  <w:rtl/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4EF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6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H NMR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</w:t>
      </w:r>
      <w:proofErr w:type="gramStart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the  </w:t>
      </w:r>
      <w:r w:rsidRPr="00CE29F0">
        <w:rPr>
          <w:rFonts w:asciiTheme="majorBidi" w:eastAsia="Calibri" w:hAnsiTheme="majorBidi" w:cstheme="majorBidi"/>
          <w:color w:val="0D0D0D"/>
          <w:sz w:val="28"/>
          <w:szCs w:val="28"/>
        </w:rPr>
        <w:t>ethyl</w:t>
      </w:r>
      <w:proofErr w:type="gramEnd"/>
      <w:r w:rsidRPr="00CE29F0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2-((7-acetyl-4-cyano-6-hydroxy-1,6-dimethyl-8-(2-nitrophenyl)-5,6,7,8-tetrahydroisoquinolin-3-yl)thio)acetate 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A1095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4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1A5555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.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</w:p>
    <w:p w:rsidR="00CE29F0" w:rsidRDefault="00CE29F0" w:rsidP="00340CBB">
      <w:pPr>
        <w:tabs>
          <w:tab w:val="left" w:pos="4706"/>
        </w:tabs>
        <w:ind w:left="1" w:right="-1134" w:hanging="567"/>
        <w:rPr>
          <w:rtl/>
          <w:lang w:bidi="ar-EG"/>
        </w:rPr>
      </w:pPr>
    </w:p>
    <w:p w:rsidR="00E94372" w:rsidRDefault="00E94372" w:rsidP="004544DD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E94372" w:rsidRDefault="00E94372" w:rsidP="00E94372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E94372" w:rsidRDefault="00D9342B" w:rsidP="00D9342B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D9342B">
        <w:rPr>
          <w:noProof/>
        </w:rPr>
        <w:drawing>
          <wp:inline distT="0" distB="0" distL="0" distR="0" wp14:anchorId="11A1D281" wp14:editId="08156BAB">
            <wp:extent cx="6750685" cy="4695422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69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372" w:rsidRDefault="00E94372" w:rsidP="00E94372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E94372" w:rsidRDefault="00E94372" w:rsidP="00E94372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305D0F" w:rsidRDefault="00CE29F0" w:rsidP="00E94372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4EF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7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="004544DD" w:rsidRPr="004544DD">
        <w:rPr>
          <w:rFonts w:asciiTheme="majorBidi" w:eastAsia="Calibri" w:hAnsiTheme="majorBidi" w:cstheme="majorBidi"/>
          <w:b/>
          <w:bCs/>
          <w:color w:val="0D0D0D"/>
          <w:sz w:val="28"/>
          <w:szCs w:val="28"/>
          <w:vertAlign w:val="superscript"/>
        </w:rPr>
        <w:t>13</w:t>
      </w:r>
      <w:r w:rsidRPr="004544DD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C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="004544DD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NMR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</w:t>
      </w:r>
      <w:proofErr w:type="gramStart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the  </w:t>
      </w:r>
      <w:r w:rsidRPr="00CE29F0">
        <w:rPr>
          <w:rFonts w:asciiTheme="majorBidi" w:eastAsia="Calibri" w:hAnsiTheme="majorBidi" w:cstheme="majorBidi"/>
          <w:color w:val="0D0D0D"/>
          <w:sz w:val="28"/>
          <w:szCs w:val="28"/>
        </w:rPr>
        <w:t>ethyl</w:t>
      </w:r>
      <w:proofErr w:type="gramEnd"/>
      <w:r w:rsidRPr="00CE29F0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2-((7-acetyl-4-cyano-6-hydroxy-1,6-dimethyl-8-(2-nitrophenyl)-5,6,7,8-tetrahydroisoquinolin-3-yl)thio)acetate 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A1095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4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1A5555"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</w:p>
    <w:p w:rsidR="00E94299" w:rsidRDefault="003F5EC1" w:rsidP="00703306">
      <w:pPr>
        <w:bidi w:val="0"/>
        <w:ind w:left="-993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3F5EC1">
        <w:rPr>
          <w:noProof/>
        </w:rPr>
        <w:lastRenderedPageBreak/>
        <w:drawing>
          <wp:inline distT="0" distB="0" distL="0" distR="0">
            <wp:extent cx="6743700" cy="5048250"/>
            <wp:effectExtent l="0" t="0" r="0" b="0"/>
            <wp:docPr id="1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299" w:rsidRDefault="00337798" w:rsidP="00A23CD5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 </w:t>
      </w:r>
      <w:r w:rsidR="00E94299"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4EF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8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="00E94299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="00E94299"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="00E94299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="00A23CD5" w:rsidRPr="00A23CD5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="00A23CD5" w:rsidRPr="00A23CD5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="00A23CD5" w:rsidRPr="00A23CD5">
        <w:rPr>
          <w:rFonts w:asciiTheme="majorBidi" w:eastAsia="Calibri" w:hAnsiTheme="majorBidi" w:cstheme="majorBidi"/>
          <w:color w:val="0D0D0D"/>
          <w:sz w:val="28"/>
          <w:szCs w:val="28"/>
        </w:rPr>
        <w:t>)acetamide</w:t>
      </w:r>
      <w:r w:rsidR="00E94299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E94299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E94299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616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5</w:t>
      </w:r>
      <w:r w:rsidR="00E94299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E94299"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CE4DB3" w:rsidRPr="00337798" w:rsidRDefault="00CE4DB3" w:rsidP="0017283D">
      <w:pPr>
        <w:ind w:left="-1800" w:right="-426"/>
        <w:rPr>
          <w:rtl/>
          <w:lang w:bidi="ar-EG"/>
        </w:rPr>
      </w:pPr>
    </w:p>
    <w:p w:rsidR="00CE4DB3" w:rsidRDefault="00885C69" w:rsidP="00885C69">
      <w:pPr>
        <w:bidi w:val="0"/>
        <w:rPr>
          <w:lang w:bidi="ar-EG"/>
        </w:rPr>
      </w:pPr>
      <w:r w:rsidRPr="00885C69">
        <w:rPr>
          <w:noProof/>
        </w:rPr>
        <w:lastRenderedPageBreak/>
        <w:drawing>
          <wp:inline distT="0" distB="0" distL="0" distR="0" wp14:anchorId="15E89009" wp14:editId="15EA6464">
            <wp:extent cx="6750685" cy="5743859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74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CD5" w:rsidRDefault="00A23CD5" w:rsidP="0017283D">
      <w:pPr>
        <w:bidi w:val="0"/>
        <w:ind w:right="-1518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 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4EF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 xml:space="preserve">H </w:t>
      </w:r>
      <w:proofErr w:type="gramStart"/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NMR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</w:t>
      </w:r>
      <w:proofErr w:type="gramEnd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of the </w:t>
      </w:r>
      <w:r w:rsidRPr="00A23CD5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2-((7-acetyl-4-cyano-6-hydroxy-1,6-dimethyl-8-(2-nitrophenyl)-5,6,7,8-tetrahydroisoquinolin-3-yl)thio)acetamide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616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5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F12E22" w:rsidRDefault="00195F73" w:rsidP="00195F73">
      <w:pPr>
        <w:tabs>
          <w:tab w:val="left" w:pos="4706"/>
        </w:tabs>
        <w:ind w:left="-1134"/>
        <w:jc w:val="center"/>
        <w:rPr>
          <w:rtl/>
          <w:lang w:bidi="ar-EG"/>
        </w:rPr>
      </w:pPr>
      <w:r>
        <w:object w:dxaOrig="6506" w:dyaOrig="45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pt;height:280.8pt" o:ole="">
            <v:imagedata r:id="rId16" o:title=""/>
          </v:shape>
          <o:OLEObject Type="Embed" ProgID="Origin50.Graph" ShapeID="_x0000_i1025" DrawAspect="Content" ObjectID="_1783482391" r:id="rId17"/>
        </w:object>
      </w:r>
    </w:p>
    <w:p w:rsidR="00F12E22" w:rsidRDefault="00F12E22" w:rsidP="00F12E22">
      <w:pPr>
        <w:tabs>
          <w:tab w:val="left" w:pos="4811"/>
        </w:tabs>
        <w:rPr>
          <w:rtl/>
          <w:lang w:bidi="ar-EG"/>
        </w:rPr>
      </w:pPr>
    </w:p>
    <w:p w:rsidR="00195F73" w:rsidRPr="00195F73" w:rsidRDefault="00195F73" w:rsidP="00195F73">
      <w:pPr>
        <w:bidi w:val="0"/>
        <w:rPr>
          <w:rFonts w:asciiTheme="majorBidi" w:eastAsia="Calibri" w:hAnsiTheme="majorBidi" w:cstheme="majorBidi"/>
          <w:color w:val="0D0D0D"/>
          <w:sz w:val="24"/>
          <w:szCs w:val="24"/>
        </w:rPr>
      </w:pP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 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10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195F73">
        <w:rPr>
          <w:rFonts w:asciiTheme="majorBidi" w:eastAsia="Calibri" w:hAnsiTheme="majorBidi" w:cstheme="majorBidi"/>
          <w:color w:val="0D0D0D"/>
          <w:sz w:val="24"/>
          <w:szCs w:val="24"/>
        </w:rPr>
        <w:t xml:space="preserve">spectrum of the </w:t>
      </w:r>
      <w:r w:rsidRPr="00195F73">
        <w:rPr>
          <w:rFonts w:asciiTheme="majorBidi" w:hAnsiTheme="majorBidi" w:cstheme="majorBidi"/>
          <w:sz w:val="24"/>
          <w:szCs w:val="24"/>
        </w:rPr>
        <w:t>ethyl 7-acetyl-1-amino-8-hydroxy-5,8-dimethyl-6-(2-nitrophenyl)-6,7,8,9-tetrahydrothieno[2,3-</w:t>
      </w:r>
      <w:proofErr w:type="gramStart"/>
      <w:r w:rsidRPr="00195F73">
        <w:rPr>
          <w:rFonts w:asciiTheme="majorBidi" w:hAnsiTheme="majorBidi" w:cstheme="majorBidi"/>
          <w:sz w:val="24"/>
          <w:szCs w:val="24"/>
        </w:rPr>
        <w:t>c</w:t>
      </w:r>
      <w:r w:rsidR="001A5555">
        <w:rPr>
          <w:rFonts w:asciiTheme="majorBidi" w:hAnsiTheme="majorBidi" w:cstheme="majorBidi"/>
          <w:sz w:val="24"/>
          <w:szCs w:val="24"/>
        </w:rPr>
        <w:t>]isoquinoline</w:t>
      </w:r>
      <w:proofErr w:type="gramEnd"/>
      <w:r w:rsidR="001A5555">
        <w:rPr>
          <w:rFonts w:asciiTheme="majorBidi" w:hAnsiTheme="majorBidi" w:cstheme="majorBidi"/>
          <w:sz w:val="24"/>
          <w:szCs w:val="24"/>
        </w:rPr>
        <w:t>-2-carboxylate (6).</w:t>
      </w:r>
    </w:p>
    <w:p w:rsidR="00195F73" w:rsidRPr="00195F73" w:rsidRDefault="00195F73" w:rsidP="00195F73">
      <w:pPr>
        <w:ind w:left="-1800" w:right="-426"/>
        <w:rPr>
          <w:rFonts w:asciiTheme="majorBidi" w:hAnsiTheme="majorBidi" w:cstheme="majorBidi"/>
          <w:sz w:val="24"/>
          <w:szCs w:val="24"/>
          <w:rtl/>
          <w:lang w:bidi="ar-EG"/>
        </w:rPr>
      </w:pPr>
    </w:p>
    <w:p w:rsidR="003F5EC1" w:rsidRPr="00195F73" w:rsidRDefault="003F5EC1" w:rsidP="00F12E22">
      <w:pPr>
        <w:bidi w:val="0"/>
        <w:rPr>
          <w:rFonts w:asciiTheme="majorBidi" w:eastAsia="Calibri" w:hAnsiTheme="majorBidi" w:cstheme="majorBidi"/>
          <w:color w:val="0D0D0D"/>
          <w:sz w:val="24"/>
          <w:szCs w:val="24"/>
          <w:lang w:bidi="ar-EG"/>
        </w:rPr>
      </w:pPr>
    </w:p>
    <w:p w:rsidR="003F5EC1" w:rsidRPr="00195F73" w:rsidRDefault="003F5EC1" w:rsidP="003F5EC1">
      <w:pPr>
        <w:bidi w:val="0"/>
        <w:rPr>
          <w:rFonts w:asciiTheme="majorBidi" w:eastAsia="Calibri" w:hAnsiTheme="majorBidi" w:cstheme="majorBidi"/>
          <w:color w:val="0D0D0D"/>
          <w:sz w:val="24"/>
          <w:szCs w:val="24"/>
        </w:rPr>
      </w:pPr>
    </w:p>
    <w:p w:rsidR="00AD3914" w:rsidRDefault="001F4655" w:rsidP="001F4655">
      <w:pPr>
        <w:bidi w:val="0"/>
        <w:rPr>
          <w:noProof/>
        </w:rPr>
      </w:pPr>
      <w:r w:rsidRPr="001F4655">
        <w:rPr>
          <w:noProof/>
        </w:rPr>
        <w:lastRenderedPageBreak/>
        <w:drawing>
          <wp:inline distT="0" distB="0" distL="0" distR="0" wp14:anchorId="5CA13CEE" wp14:editId="30AB577F">
            <wp:extent cx="6750685" cy="515423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15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6B7" w:rsidRDefault="00F12E22" w:rsidP="00AD3914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11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Pr="00A47818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Pr="00A47818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Pr="00A47818">
        <w:rPr>
          <w:rFonts w:asciiTheme="majorBidi" w:eastAsia="Calibri" w:hAnsiTheme="majorBidi" w:cstheme="majorBidi"/>
          <w:color w:val="0D0D0D"/>
          <w:sz w:val="28"/>
          <w:szCs w:val="28"/>
        </w:rPr>
        <w:t>)acetyl cyanide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7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9926B7"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9926B7" w:rsidRDefault="009926B7" w:rsidP="009926B7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p w:rsidR="00F12E22" w:rsidRDefault="00AD3914" w:rsidP="00AD3914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</w:pPr>
      <w:r w:rsidRPr="00AD3914">
        <w:rPr>
          <w:noProof/>
        </w:rPr>
        <w:lastRenderedPageBreak/>
        <w:drawing>
          <wp:inline distT="0" distB="0" distL="0" distR="0" wp14:anchorId="2030D7C6" wp14:editId="0CD27DA1">
            <wp:extent cx="6734175" cy="49434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2E22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</w:t>
      </w:r>
    </w:p>
    <w:p w:rsidR="00F12E22" w:rsidRPr="005772DF" w:rsidRDefault="00F12E22" w:rsidP="00F12E22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  <w:rtl/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12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H NMR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Pr="00A47818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Pr="00A47818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Pr="00A47818">
        <w:rPr>
          <w:rFonts w:asciiTheme="majorBidi" w:eastAsia="Calibri" w:hAnsiTheme="majorBidi" w:cstheme="majorBidi"/>
          <w:color w:val="0D0D0D"/>
          <w:sz w:val="28"/>
          <w:szCs w:val="28"/>
        </w:rPr>
        <w:t>)acetyl cyanide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7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1A5555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.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 </w:t>
      </w:r>
    </w:p>
    <w:p w:rsidR="00F12E22" w:rsidRDefault="00F12E22" w:rsidP="00F12E22">
      <w:pPr>
        <w:ind w:left="-1475"/>
        <w:rPr>
          <w:rtl/>
          <w:lang w:bidi="ar-EG"/>
        </w:rPr>
      </w:pPr>
    </w:p>
    <w:p w:rsidR="00F12E22" w:rsidRDefault="001F4655" w:rsidP="001F4655">
      <w:pPr>
        <w:bidi w:val="0"/>
        <w:rPr>
          <w:lang w:bidi="ar-EG"/>
        </w:rPr>
      </w:pPr>
      <w:r w:rsidRPr="001F4655">
        <w:rPr>
          <w:noProof/>
        </w:rPr>
        <w:lastRenderedPageBreak/>
        <w:drawing>
          <wp:inline distT="0" distB="0" distL="0" distR="0" wp14:anchorId="34A53C95" wp14:editId="42120069">
            <wp:extent cx="6734175" cy="409575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E22" w:rsidRDefault="00F12E22" w:rsidP="00F12E22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13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Pr="00CE29F0">
        <w:rPr>
          <w:rFonts w:asciiTheme="majorBidi" w:eastAsia="Calibri" w:hAnsiTheme="majorBidi" w:cstheme="majorBidi"/>
          <w:color w:val="0D0D0D"/>
          <w:sz w:val="28"/>
          <w:szCs w:val="28"/>
          <w:vertAlign w:val="superscript"/>
        </w:rPr>
        <w:t>13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CNMR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Pr="00A47818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Pr="00A47818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Pr="00A47818">
        <w:rPr>
          <w:rFonts w:asciiTheme="majorBidi" w:eastAsia="Calibri" w:hAnsiTheme="majorBidi" w:cstheme="majorBidi"/>
          <w:color w:val="0D0D0D"/>
          <w:sz w:val="28"/>
          <w:szCs w:val="28"/>
        </w:rPr>
        <w:t>)acetyl cyanide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7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1A5555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.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</w:t>
      </w:r>
    </w:p>
    <w:p w:rsidR="008168D6" w:rsidRDefault="008168D6" w:rsidP="008168D6">
      <w:pPr>
        <w:bidi w:val="0"/>
        <w:ind w:right="-1518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p w:rsidR="001D2B98" w:rsidRPr="0017283D" w:rsidRDefault="001D2B98" w:rsidP="006D6740">
      <w:pPr>
        <w:bidi w:val="0"/>
        <w:rPr>
          <w:lang w:bidi="ar-EG"/>
        </w:rPr>
      </w:pPr>
    </w:p>
    <w:p w:rsidR="001D1B84" w:rsidRDefault="001D1B84" w:rsidP="00195224">
      <w:pPr>
        <w:tabs>
          <w:tab w:val="left" w:pos="4946"/>
        </w:tabs>
        <w:ind w:left="-851"/>
        <w:rPr>
          <w:rtl/>
          <w:lang w:bidi="ar-EG"/>
        </w:rPr>
      </w:pPr>
    </w:p>
    <w:p w:rsidR="001D1B84" w:rsidRPr="001D1B84" w:rsidRDefault="001D1B84" w:rsidP="001D1B84">
      <w:pPr>
        <w:rPr>
          <w:rtl/>
          <w:lang w:bidi="ar-EG"/>
        </w:rPr>
      </w:pPr>
    </w:p>
    <w:p w:rsidR="001D1B84" w:rsidRDefault="001D1B84" w:rsidP="001D1B84">
      <w:pPr>
        <w:rPr>
          <w:rtl/>
          <w:lang w:bidi="ar-EG"/>
        </w:rPr>
      </w:pPr>
    </w:p>
    <w:p w:rsidR="003F5EC1" w:rsidRDefault="001D1B84" w:rsidP="0040054A">
      <w:pPr>
        <w:bidi w:val="0"/>
        <w:rPr>
          <w:lang w:bidi="ar-EG"/>
        </w:rPr>
      </w:pPr>
      <w:r>
        <w:rPr>
          <w:rtl/>
          <w:lang w:bidi="ar-EG"/>
        </w:rPr>
        <w:lastRenderedPageBreak/>
        <w:tab/>
      </w:r>
      <w:r w:rsidR="003F5EC1" w:rsidRPr="003F5EC1">
        <w:rPr>
          <w:noProof/>
        </w:rPr>
        <w:drawing>
          <wp:inline distT="0" distB="0" distL="0" distR="0">
            <wp:extent cx="6705600" cy="5181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EC1" w:rsidRDefault="003F5EC1" w:rsidP="003F5EC1">
      <w:pPr>
        <w:bidi w:val="0"/>
        <w:rPr>
          <w:rtl/>
          <w:lang w:bidi="ar-EG"/>
        </w:rPr>
      </w:pPr>
    </w:p>
    <w:p w:rsidR="006B050A" w:rsidRDefault="006B050A" w:rsidP="003F5EC1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6B050A" w:rsidRDefault="006B050A" w:rsidP="006B050A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264E57" w:rsidRDefault="00264E57" w:rsidP="006B050A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14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="0040054A" w:rsidRPr="0040054A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="0040054A" w:rsidRPr="0040054A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="0040054A" w:rsidRPr="0040054A">
        <w:rPr>
          <w:rFonts w:asciiTheme="majorBidi" w:eastAsia="Calibri" w:hAnsiTheme="majorBidi" w:cstheme="majorBidi"/>
          <w:color w:val="0D0D0D"/>
          <w:sz w:val="28"/>
          <w:szCs w:val="28"/>
        </w:rPr>
        <w:t>)-N-phenylacetamide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a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155634" w:rsidRDefault="009926B7" w:rsidP="009926B7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9926B7">
        <w:rPr>
          <w:noProof/>
        </w:rPr>
        <w:lastRenderedPageBreak/>
        <w:drawing>
          <wp:inline distT="0" distB="0" distL="0" distR="0" wp14:anchorId="0C49C1A1" wp14:editId="04960666">
            <wp:extent cx="6750685" cy="5349482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34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634" w:rsidRDefault="00155634" w:rsidP="00155634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p w:rsidR="0040054A" w:rsidRPr="0017283D" w:rsidRDefault="0006177E" w:rsidP="00584A3A">
      <w:pPr>
        <w:tabs>
          <w:tab w:val="left" w:pos="4826"/>
        </w:tabs>
        <w:ind w:left="-1558"/>
        <w:jc w:val="right"/>
        <w:rPr>
          <w:rtl/>
          <w:lang w:bidi="ar-EG"/>
        </w:rPr>
      </w:pP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</w:t>
      </w:r>
      <w:r w:rsidR="0093737F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15</w:t>
      </w:r>
      <w:r w:rsidR="0040054A">
        <w:rPr>
          <w:rFonts w:asciiTheme="majorBidi" w:eastAsia="Calibri" w:hAnsiTheme="majorBidi" w:cstheme="majorBidi"/>
          <w:color w:val="0D0D0D"/>
          <w:sz w:val="28"/>
          <w:szCs w:val="28"/>
        </w:rPr>
        <w:t>:</w:t>
      </w:r>
      <w:r w:rsidR="0040054A" w:rsidRPr="0040054A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 xml:space="preserve"> </w:t>
      </w:r>
      <w:r w:rsidR="0040054A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="0040054A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H NMR</w:t>
      </w:r>
      <w:r w:rsidR="0040054A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</w:t>
      </w:r>
      <w:r w:rsidR="0040054A"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="0040054A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="0040054A" w:rsidRPr="0040054A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="0040054A" w:rsidRPr="0040054A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="0040054A" w:rsidRPr="0040054A">
        <w:rPr>
          <w:rFonts w:asciiTheme="majorBidi" w:eastAsia="Calibri" w:hAnsiTheme="majorBidi" w:cstheme="majorBidi"/>
          <w:color w:val="0D0D0D"/>
          <w:sz w:val="28"/>
          <w:szCs w:val="28"/>
        </w:rPr>
        <w:t>)-N-phenylacetamide</w:t>
      </w:r>
      <w:r w:rsidR="0040054A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40054A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40054A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</w:t>
      </w:r>
      <w:r w:rsidR="0040054A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a</w:t>
      </w:r>
      <w:r w:rsidR="0040054A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40054A"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40054A" w:rsidRDefault="0040054A" w:rsidP="0040054A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p w:rsidR="001D1B84" w:rsidRPr="0040054A" w:rsidRDefault="001D1B84" w:rsidP="001D1B84">
      <w:pPr>
        <w:tabs>
          <w:tab w:val="left" w:pos="4826"/>
        </w:tabs>
        <w:rPr>
          <w:rtl/>
          <w:lang w:bidi="ar-EG"/>
        </w:rPr>
      </w:pPr>
    </w:p>
    <w:p w:rsidR="001D1B84" w:rsidRDefault="001D1B84" w:rsidP="0017283D">
      <w:pPr>
        <w:tabs>
          <w:tab w:val="left" w:pos="4826"/>
        </w:tabs>
        <w:ind w:left="-851"/>
        <w:rPr>
          <w:rtl/>
          <w:lang w:bidi="ar-EG"/>
        </w:rPr>
      </w:pPr>
    </w:p>
    <w:p w:rsidR="001D1B84" w:rsidRDefault="007626E0" w:rsidP="007626E0">
      <w:pPr>
        <w:tabs>
          <w:tab w:val="left" w:pos="4826"/>
        </w:tabs>
        <w:rPr>
          <w:rtl/>
        </w:rPr>
      </w:pPr>
      <w:r w:rsidRPr="007626E0">
        <w:rPr>
          <w:noProof/>
          <w:rtl/>
        </w:rPr>
        <w:lastRenderedPageBreak/>
        <w:drawing>
          <wp:inline distT="0" distB="0" distL="0" distR="0">
            <wp:extent cx="6543675" cy="69342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B84" w:rsidRPr="00364160" w:rsidRDefault="0040054A" w:rsidP="004544DD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  <w:rtl/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16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 </w:t>
      </w:r>
      <w:r w:rsidR="004544DD" w:rsidRPr="00CE29F0">
        <w:rPr>
          <w:rFonts w:asciiTheme="majorBidi" w:eastAsia="Calibri" w:hAnsiTheme="majorBidi" w:cstheme="majorBidi"/>
          <w:color w:val="0D0D0D"/>
          <w:sz w:val="28"/>
          <w:szCs w:val="28"/>
          <w:vertAlign w:val="superscript"/>
        </w:rPr>
        <w:t>13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C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proofErr w:type="gramStart"/>
      <w:r w:rsidR="004544DD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NMR 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</w:t>
      </w:r>
      <w:proofErr w:type="gramEnd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of the </w:t>
      </w:r>
      <w:r w:rsidRPr="0040054A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2-((7-acetyl-4-cyano-6-hydroxy-1,6-dimethyl-8-(2-nitrophenyl)-5,6,7,8-tetrahydroisoquinolin-3-yl)thio)-N-phenylacetamide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a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364160" w:rsidRDefault="00364160" w:rsidP="00195224">
      <w:pPr>
        <w:tabs>
          <w:tab w:val="left" w:pos="4826"/>
        </w:tabs>
        <w:ind w:left="-993"/>
        <w:rPr>
          <w:rtl/>
          <w:lang w:bidi="ar-EG"/>
        </w:rPr>
      </w:pPr>
    </w:p>
    <w:p w:rsidR="006B050A" w:rsidRDefault="006B050A" w:rsidP="006B050A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6B050A">
        <w:rPr>
          <w:noProof/>
        </w:rPr>
        <w:lastRenderedPageBreak/>
        <w:drawing>
          <wp:inline distT="0" distB="0" distL="0" distR="0">
            <wp:extent cx="6750685" cy="522722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60" w:rsidRDefault="00364160" w:rsidP="006B050A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17</w:t>
      </w:r>
      <w:r w:rsidR="00C65A7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Pr="00364160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Pr="00364160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Pr="00364160">
        <w:rPr>
          <w:rFonts w:asciiTheme="majorBidi" w:eastAsia="Calibri" w:hAnsiTheme="majorBidi" w:cstheme="majorBidi"/>
          <w:color w:val="0D0D0D"/>
          <w:sz w:val="28"/>
          <w:szCs w:val="28"/>
        </w:rPr>
        <w:t>)-N-(4-chlorophenyl)acetamide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b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364160" w:rsidRDefault="0088793A" w:rsidP="0088793A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88793A">
        <w:rPr>
          <w:noProof/>
        </w:rPr>
        <w:lastRenderedPageBreak/>
        <w:drawing>
          <wp:inline distT="0" distB="0" distL="0" distR="0" wp14:anchorId="43C2CDCC" wp14:editId="235DEDCB">
            <wp:extent cx="6750685" cy="48399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83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60" w:rsidRPr="00264E57" w:rsidRDefault="00364160" w:rsidP="00364160">
      <w:pPr>
        <w:rPr>
          <w:rtl/>
          <w:lang w:bidi="ar-EG"/>
        </w:rPr>
      </w:pPr>
    </w:p>
    <w:p w:rsidR="00CE4DB3" w:rsidRPr="00364160" w:rsidRDefault="00CE4DB3" w:rsidP="00364160">
      <w:pPr>
        <w:jc w:val="center"/>
        <w:rPr>
          <w:rtl/>
          <w:lang w:bidi="ar-EG"/>
        </w:rPr>
      </w:pPr>
    </w:p>
    <w:p w:rsidR="003537CD" w:rsidRPr="00195F73" w:rsidRDefault="00264E57" w:rsidP="00195F73">
      <w:pPr>
        <w:ind w:left="-1276"/>
        <w:jc w:val="right"/>
        <w:rPr>
          <w:rtl/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18</w:t>
      </w:r>
      <w:r w:rsidR="00495733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="00495733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="00495733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 xml:space="preserve">H </w:t>
      </w:r>
      <w:proofErr w:type="gramStart"/>
      <w:r w:rsidR="00495733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NMR</w:t>
      </w:r>
      <w:r w:rsidR="00495733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</w:t>
      </w:r>
      <w:proofErr w:type="gramEnd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of the </w:t>
      </w:r>
      <w:r w:rsidR="00364160" w:rsidRPr="00364160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2-((7-acetyl-4-cyano-6-hydroxy-1,6-dimethyl-8-(2-nitrophenyl)-5,6,7,8-tetrahydroisoquinolin-3-yl)thio)-N-(4-chlorophenyl)acetamide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b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3537CD" w:rsidRPr="003537CD" w:rsidRDefault="003537CD" w:rsidP="0017283D">
      <w:pPr>
        <w:ind w:left="-1276" w:right="-993"/>
        <w:rPr>
          <w:rtl/>
          <w:lang w:bidi="ar-EG"/>
        </w:rPr>
      </w:pPr>
    </w:p>
    <w:p w:rsidR="003537CD" w:rsidRDefault="004A28DD" w:rsidP="004A28DD">
      <w:pPr>
        <w:bidi w:val="0"/>
        <w:rPr>
          <w:lang w:bidi="ar-EG"/>
        </w:rPr>
      </w:pPr>
      <w:r w:rsidRPr="004A28DD">
        <w:rPr>
          <w:noProof/>
        </w:rPr>
        <w:lastRenderedPageBreak/>
        <w:drawing>
          <wp:inline distT="0" distB="0" distL="0" distR="0" wp14:anchorId="4E659939" wp14:editId="2AB402C4">
            <wp:extent cx="6750685" cy="584934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84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7CD" w:rsidRDefault="003537CD" w:rsidP="004544DD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19</w:t>
      </w:r>
      <w:r w:rsidR="00495733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="004544DD" w:rsidRPr="00495733">
        <w:rPr>
          <w:rFonts w:asciiTheme="majorBidi" w:eastAsia="Calibri" w:hAnsiTheme="majorBidi" w:cstheme="majorBidi"/>
          <w:color w:val="0D0D0D"/>
          <w:sz w:val="28"/>
          <w:szCs w:val="28"/>
          <w:vertAlign w:val="superscript"/>
        </w:rPr>
        <w:t>13</w:t>
      </w:r>
      <w:r w:rsidR="00495733">
        <w:rPr>
          <w:rFonts w:asciiTheme="majorBidi" w:eastAsia="Calibri" w:hAnsiTheme="majorBidi" w:cstheme="majorBidi"/>
          <w:color w:val="0D0D0D"/>
          <w:sz w:val="28"/>
          <w:szCs w:val="28"/>
        </w:rPr>
        <w:t>C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NMR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Pr="00364160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Pr="00364160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Pr="00364160">
        <w:rPr>
          <w:rFonts w:asciiTheme="majorBidi" w:eastAsia="Calibri" w:hAnsiTheme="majorBidi" w:cstheme="majorBidi"/>
          <w:color w:val="0D0D0D"/>
          <w:sz w:val="28"/>
          <w:szCs w:val="28"/>
        </w:rPr>
        <w:t>)-N-(4-chlorophenyl)acetamide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9b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384E2E" w:rsidRPr="003537CD" w:rsidRDefault="00384E2E" w:rsidP="003537CD">
      <w:pPr>
        <w:tabs>
          <w:tab w:val="left" w:pos="5666"/>
        </w:tabs>
        <w:rPr>
          <w:rtl/>
          <w:lang w:bidi="ar-EG"/>
        </w:rPr>
      </w:pPr>
    </w:p>
    <w:p w:rsidR="00C94417" w:rsidRDefault="00C94417" w:rsidP="00C94417">
      <w:pPr>
        <w:bidi w:val="0"/>
        <w:rPr>
          <w:lang w:bidi="ar-EG"/>
        </w:rPr>
      </w:pPr>
    </w:p>
    <w:p w:rsidR="006B050A" w:rsidRDefault="006B050A" w:rsidP="00C94417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6B050A">
        <w:rPr>
          <w:noProof/>
        </w:rPr>
        <w:lastRenderedPageBreak/>
        <w:drawing>
          <wp:inline distT="0" distB="0" distL="0" distR="0">
            <wp:extent cx="6750685" cy="521989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1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50A" w:rsidRDefault="006B050A" w:rsidP="006B050A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95733" w:rsidRDefault="00495733" w:rsidP="006B050A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20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Pr="00495733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Pr="00495733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Pr="00495733">
        <w:rPr>
          <w:rFonts w:asciiTheme="majorBidi" w:eastAsia="Calibri" w:hAnsiTheme="majorBidi" w:cstheme="majorBidi"/>
          <w:color w:val="0D0D0D"/>
          <w:sz w:val="28"/>
          <w:szCs w:val="28"/>
        </w:rPr>
        <w:t>)-N-(4-acetylphenyl)acetamide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c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6D6740" w:rsidRDefault="00B43870" w:rsidP="00B43870">
      <w:pPr>
        <w:tabs>
          <w:tab w:val="left" w:pos="4766"/>
        </w:tabs>
        <w:bidi w:val="0"/>
        <w:ind w:left="-1276"/>
        <w:jc w:val="right"/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</w:pPr>
      <w:r w:rsidRPr="00B43870">
        <w:rPr>
          <w:rFonts w:hint="cs"/>
          <w:noProof/>
        </w:rPr>
        <w:lastRenderedPageBreak/>
        <w:drawing>
          <wp:inline distT="0" distB="0" distL="0" distR="0" wp14:anchorId="07FD2360" wp14:editId="1542C317">
            <wp:extent cx="6750685" cy="503678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3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733" w:rsidRPr="00AE5350" w:rsidRDefault="00495733" w:rsidP="006D6740">
      <w:pPr>
        <w:tabs>
          <w:tab w:val="left" w:pos="4766"/>
        </w:tabs>
        <w:ind w:left="-1276"/>
        <w:jc w:val="right"/>
        <w:rPr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21</w:t>
      </w:r>
      <w:r w:rsidR="001436A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="001436A4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="001436A4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 xml:space="preserve">H </w:t>
      </w:r>
      <w:proofErr w:type="gramStart"/>
      <w:r w:rsidR="001436A4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NMR</w:t>
      </w:r>
      <w:r w:rsidR="001436A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</w:t>
      </w:r>
      <w:proofErr w:type="gramEnd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of the </w:t>
      </w:r>
      <w:r w:rsidRPr="00495733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2-((7-acetyl-4-cyano-6-hydroxy-1,6-dimethyl-8-(2-nitrophenyl)-5,6,7,8-tetrahydroisoquinolin-3-yl)thio)-N-(4-acetylphenyl)acetamide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c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735ADC" w:rsidRDefault="00B43870" w:rsidP="00B43870">
      <w:pPr>
        <w:bidi w:val="0"/>
        <w:ind w:left="284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B43870">
        <w:rPr>
          <w:noProof/>
        </w:rPr>
        <w:lastRenderedPageBreak/>
        <w:drawing>
          <wp:inline distT="0" distB="0" distL="0" distR="0" wp14:anchorId="145467E3" wp14:editId="05222FAF">
            <wp:extent cx="6750685" cy="488525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88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E57" w:rsidRDefault="00264E57" w:rsidP="004544DD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22</w:t>
      </w:r>
      <w:r w:rsidR="001436A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="004544DD" w:rsidRPr="00CE29F0">
        <w:rPr>
          <w:rFonts w:asciiTheme="majorBidi" w:eastAsia="Calibri" w:hAnsiTheme="majorBidi" w:cstheme="majorBidi"/>
          <w:color w:val="0D0D0D"/>
          <w:sz w:val="28"/>
          <w:szCs w:val="28"/>
          <w:vertAlign w:val="superscript"/>
        </w:rPr>
        <w:t>13</w:t>
      </w:r>
      <w:r w:rsidR="001436A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C 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>NMR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="00495733" w:rsidRPr="00495733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="00495733" w:rsidRPr="00495733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="00495733" w:rsidRPr="00495733">
        <w:rPr>
          <w:rFonts w:asciiTheme="majorBidi" w:eastAsia="Calibri" w:hAnsiTheme="majorBidi" w:cstheme="majorBidi"/>
          <w:color w:val="0D0D0D"/>
          <w:sz w:val="28"/>
          <w:szCs w:val="28"/>
        </w:rPr>
        <w:t>)-N-(4-acetylphenyl)acetamide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c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D83206" w:rsidRPr="00264E57" w:rsidRDefault="00D83206" w:rsidP="00D83206">
      <w:pPr>
        <w:tabs>
          <w:tab w:val="left" w:pos="6341"/>
        </w:tabs>
        <w:rPr>
          <w:lang w:bidi="ar-EG"/>
        </w:rPr>
      </w:pPr>
    </w:p>
    <w:p w:rsidR="00D83206" w:rsidRDefault="00D83206" w:rsidP="00E94C2B">
      <w:pPr>
        <w:ind w:left="-851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D83206" w:rsidRDefault="0042245D" w:rsidP="00D83206">
      <w:pPr>
        <w:rPr>
          <w:rFonts w:asciiTheme="majorBidi" w:eastAsia="Calibri" w:hAnsiTheme="majorBidi" w:cstheme="majorBidi"/>
          <w:b/>
          <w:bCs/>
          <w:color w:val="0D0D0D"/>
          <w:sz w:val="28"/>
          <w:szCs w:val="28"/>
          <w:rtl/>
          <w:lang w:bidi="ar-EG"/>
        </w:rPr>
      </w:pPr>
      <w:r w:rsidRPr="0042245D">
        <w:rPr>
          <w:rFonts w:hint="cs"/>
          <w:noProof/>
          <w:rtl/>
        </w:rPr>
        <w:lastRenderedPageBreak/>
        <w:drawing>
          <wp:inline distT="0" distB="0" distL="0" distR="0">
            <wp:extent cx="6750685" cy="521842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1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206" w:rsidRDefault="00D83206" w:rsidP="00D83206">
      <w:pP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D83206" w:rsidRPr="00D7611E" w:rsidRDefault="00D83206" w:rsidP="00C94417">
      <w:pPr>
        <w:jc w:val="right"/>
        <w:rPr>
          <w:rtl/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23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 of</w:t>
      </w:r>
      <w:r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)-N-(4-chlorophenyl)acetamide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9d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  <w:r w:rsidRPr="00337798">
        <w:rPr>
          <w:rFonts w:asciiTheme="majorBidi" w:eastAsia="Calibri" w:hAnsiTheme="majorBidi" w:cstheme="majorBidi"/>
          <w:color w:val="0D0D0D"/>
          <w:sz w:val="28"/>
          <w:szCs w:val="28"/>
          <w:highlight w:val="yellow"/>
          <w:rtl/>
        </w:rPr>
        <w:t>-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</w:p>
    <w:p w:rsidR="004433D9" w:rsidRDefault="004433D9" w:rsidP="00E94C2B">
      <w:pPr>
        <w:bidi w:val="0"/>
        <w:ind w:left="-284" w:right="-1276"/>
        <w:rPr>
          <w:noProof/>
          <w:rtl/>
          <w:lang w:bidi="ar-EG"/>
        </w:rPr>
      </w:pPr>
    </w:p>
    <w:p w:rsidR="004433D9" w:rsidRDefault="004433D9" w:rsidP="004433D9">
      <w:pPr>
        <w:bidi w:val="0"/>
        <w:ind w:left="-284" w:right="-1276"/>
        <w:rPr>
          <w:noProof/>
          <w:rtl/>
          <w:lang w:bidi="ar-EG"/>
        </w:rPr>
      </w:pPr>
    </w:p>
    <w:p w:rsidR="004433D9" w:rsidRDefault="004433D9" w:rsidP="004433D9">
      <w:pPr>
        <w:bidi w:val="0"/>
        <w:ind w:left="-284" w:right="-1276"/>
        <w:rPr>
          <w:noProof/>
          <w:rtl/>
          <w:lang w:bidi="ar-EG"/>
        </w:rPr>
      </w:pPr>
    </w:p>
    <w:p w:rsidR="004433D9" w:rsidRDefault="004433D9" w:rsidP="004433D9">
      <w:pPr>
        <w:bidi w:val="0"/>
        <w:ind w:left="-284" w:right="-1276"/>
        <w:rPr>
          <w:noProof/>
          <w:rtl/>
          <w:lang w:bidi="ar-EG"/>
        </w:rPr>
      </w:pPr>
    </w:p>
    <w:p w:rsidR="004433D9" w:rsidRDefault="004433D9" w:rsidP="004433D9">
      <w:pPr>
        <w:bidi w:val="0"/>
        <w:ind w:left="-284" w:right="-1276"/>
        <w:rPr>
          <w:noProof/>
          <w:rtl/>
          <w:lang w:bidi="ar-EG"/>
        </w:rPr>
      </w:pPr>
    </w:p>
    <w:p w:rsidR="004433D9" w:rsidRDefault="00D83206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lastRenderedPageBreak/>
        <w:t xml:space="preserve"> </w:t>
      </w:r>
      <w:r w:rsidR="004433D9" w:rsidRPr="004433D9">
        <w:rPr>
          <w:noProof/>
        </w:rPr>
        <w:drawing>
          <wp:inline distT="0" distB="0" distL="0" distR="0" wp14:anchorId="21560B55" wp14:editId="7CFD8CB9">
            <wp:extent cx="6750685" cy="542959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42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3D9" w:rsidRDefault="004433D9" w:rsidP="00F96CBC">
      <w:pPr>
        <w:bidi w:val="0"/>
        <w:ind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D83206" w:rsidRDefault="00D83206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24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: 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 xml:space="preserve">H </w:t>
      </w:r>
      <w:proofErr w:type="gramStart"/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NMR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</w:t>
      </w:r>
      <w:proofErr w:type="gramEnd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of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</w:t>
      </w:r>
      <w:r w:rsidR="00E94C2B">
        <w:rPr>
          <w:rFonts w:asciiTheme="majorBidi" w:eastAsia="Calibri" w:hAnsiTheme="majorBidi" w:cstheme="majorBidi"/>
          <w:color w:val="0D0D0D"/>
          <w:sz w:val="28"/>
          <w:szCs w:val="28"/>
        </w:rPr>
        <w:t>(</w:t>
      </w:r>
      <w:r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nitrophenyl)5,6,7,8-tetrahydroisoquinolin-3-yl)thio)-N-(4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-</w:t>
      </w:r>
      <w:r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chlorophenyl)acetamide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9d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4433D9" w:rsidRDefault="004433D9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433D9" w:rsidRDefault="004433D9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433D9" w:rsidRDefault="004433D9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433D9" w:rsidRDefault="004433D9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433D9" w:rsidRDefault="004433D9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433D9" w:rsidRDefault="004433D9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433D9" w:rsidRDefault="004433D9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433D9" w:rsidRPr="005F3014" w:rsidRDefault="004433D9" w:rsidP="004433D9">
      <w:pPr>
        <w:bidi w:val="0"/>
        <w:ind w:left="-284" w:right="-1276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4433D9">
        <w:rPr>
          <w:noProof/>
        </w:rPr>
        <w:drawing>
          <wp:inline distT="0" distB="0" distL="0" distR="0" wp14:anchorId="6E3160C7" wp14:editId="775A9C8A">
            <wp:extent cx="6750685" cy="5150093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15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6A4" w:rsidRDefault="00D83206" w:rsidP="0042245D">
      <w:pPr>
        <w:bidi w:val="0"/>
        <w:rPr>
          <w:rtl/>
          <w:lang w:bidi="ar-EG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25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="004544DD" w:rsidRPr="00CE29F0">
        <w:rPr>
          <w:rFonts w:asciiTheme="majorBidi" w:eastAsia="Calibri" w:hAnsiTheme="majorBidi" w:cstheme="majorBidi"/>
          <w:color w:val="0D0D0D"/>
          <w:sz w:val="28"/>
          <w:szCs w:val="28"/>
          <w:vertAlign w:val="superscript"/>
        </w:rPr>
        <w:t>13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C 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>NMR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="00D76CCD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 of</w:t>
      </w:r>
      <w:r w:rsidR="00D76CC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D76CCD"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="00D76CCD"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="00D76CCD"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)-N-(4</w:t>
      </w:r>
      <w:r w:rsidR="00D76CCD">
        <w:rPr>
          <w:rFonts w:asciiTheme="majorBidi" w:eastAsia="Calibri" w:hAnsiTheme="majorBidi" w:cstheme="majorBidi"/>
          <w:color w:val="0D0D0D"/>
          <w:sz w:val="28"/>
          <w:szCs w:val="28"/>
        </w:rPr>
        <w:t>-</w:t>
      </w:r>
      <w:r w:rsidR="00D76CCD" w:rsidRPr="00311138">
        <w:rPr>
          <w:rFonts w:asciiTheme="majorBidi" w:eastAsia="Calibri" w:hAnsiTheme="majorBidi" w:cstheme="majorBidi"/>
          <w:color w:val="0D0D0D"/>
          <w:sz w:val="28"/>
          <w:szCs w:val="28"/>
        </w:rPr>
        <w:t>chlorophenyl)acetamide</w:t>
      </w:r>
      <w:r w:rsidR="00D76CCD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 </w:t>
      </w:r>
      <w:r w:rsidR="00D76CCD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9d</w:t>
      </w:r>
      <w:r w:rsidR="00D76CCD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D76CCD"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  <w:r w:rsidR="0042245D">
        <w:rPr>
          <w:rtl/>
          <w:lang w:bidi="ar-EG"/>
        </w:rPr>
        <w:t xml:space="preserve"> </w:t>
      </w:r>
    </w:p>
    <w:p w:rsidR="0042245D" w:rsidRDefault="0042245D" w:rsidP="001436A4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2245D" w:rsidRDefault="0042245D" w:rsidP="0042245D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42245D">
        <w:rPr>
          <w:noProof/>
        </w:rPr>
        <w:lastRenderedPageBreak/>
        <w:drawing>
          <wp:inline distT="0" distB="0" distL="0" distR="0">
            <wp:extent cx="6750685" cy="5229014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2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6A4" w:rsidRDefault="001436A4" w:rsidP="0042245D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E94C2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6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Pr="001436A4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Pr="001436A4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Pr="001436A4">
        <w:rPr>
          <w:rFonts w:asciiTheme="majorBidi" w:eastAsia="Calibri" w:hAnsiTheme="majorBidi" w:cstheme="majorBidi"/>
          <w:color w:val="0D0D0D"/>
          <w:sz w:val="28"/>
          <w:szCs w:val="28"/>
        </w:rPr>
        <w:t>)-N-(4-methoxyphenyl)acetamide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10e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384E2E" w:rsidRPr="001436A4" w:rsidRDefault="003B7256" w:rsidP="003B7256">
      <w:pPr>
        <w:jc w:val="center"/>
        <w:rPr>
          <w:rtl/>
          <w:lang w:bidi="ar-EG"/>
        </w:rPr>
      </w:pPr>
      <w:r w:rsidRPr="003B7256">
        <w:rPr>
          <w:rFonts w:hint="cs"/>
          <w:noProof/>
          <w:rtl/>
        </w:rPr>
        <w:lastRenderedPageBreak/>
        <w:drawing>
          <wp:inline distT="0" distB="0" distL="0" distR="0" wp14:anchorId="255BB5B1" wp14:editId="4A56100F">
            <wp:extent cx="6750685" cy="610322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610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AC1" w:rsidRPr="00384E2E" w:rsidRDefault="004E4AC1" w:rsidP="006D6740">
      <w:pPr>
        <w:ind w:left="-1276"/>
        <w:jc w:val="center"/>
        <w:rPr>
          <w:rtl/>
          <w:lang w:bidi="ar-EG"/>
        </w:rPr>
      </w:pPr>
    </w:p>
    <w:p w:rsidR="00264E57" w:rsidRDefault="00264E57" w:rsidP="001436A4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E94C2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7</w:t>
      </w:r>
      <w:r w:rsidR="001436A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="001436A4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="001436A4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H NMR</w:t>
      </w:r>
      <w:r w:rsidR="001436A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="001436A4" w:rsidRPr="001436A4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</w:t>
      </w:r>
      <w:proofErr w:type="gramStart"/>
      <w:r w:rsidR="001436A4" w:rsidRPr="001436A4">
        <w:rPr>
          <w:rFonts w:asciiTheme="majorBidi" w:eastAsia="Calibri" w:hAnsiTheme="majorBidi" w:cstheme="majorBidi"/>
          <w:color w:val="0D0D0D"/>
          <w:sz w:val="28"/>
          <w:szCs w:val="28"/>
        </w:rPr>
        <w:t>yl)thio</w:t>
      </w:r>
      <w:proofErr w:type="gramEnd"/>
      <w:r w:rsidR="001436A4" w:rsidRPr="001436A4">
        <w:rPr>
          <w:rFonts w:asciiTheme="majorBidi" w:eastAsia="Calibri" w:hAnsiTheme="majorBidi" w:cstheme="majorBidi"/>
          <w:color w:val="0D0D0D"/>
          <w:sz w:val="28"/>
          <w:szCs w:val="28"/>
        </w:rPr>
        <w:t>)-N-(4-methoxyphenyl)acetamide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9e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495733" w:rsidRDefault="00823CF1" w:rsidP="00823CF1">
      <w:pPr>
        <w:bidi w:val="0"/>
        <w:ind w:left="284" w:right="-284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823CF1">
        <w:rPr>
          <w:noProof/>
        </w:rPr>
        <w:lastRenderedPageBreak/>
        <w:drawing>
          <wp:inline distT="0" distB="0" distL="0" distR="0">
            <wp:extent cx="5524500" cy="44291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6A4" w:rsidRDefault="001436A4" w:rsidP="004544DD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>
        <w:rPr>
          <w:rtl/>
          <w:lang w:bidi="ar-EG"/>
        </w:rPr>
        <w:tab/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28</w:t>
      </w:r>
      <w:r w:rsidR="00B1040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: </w:t>
      </w:r>
      <w:r w:rsidR="004544DD" w:rsidRPr="00CE29F0">
        <w:rPr>
          <w:rFonts w:asciiTheme="majorBidi" w:eastAsia="Calibri" w:hAnsiTheme="majorBidi" w:cstheme="majorBidi"/>
          <w:color w:val="0D0D0D"/>
          <w:sz w:val="28"/>
          <w:szCs w:val="28"/>
          <w:vertAlign w:val="superscript"/>
        </w:rPr>
        <w:t>13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C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proofErr w:type="gramStart"/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>NMR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</w:t>
      </w:r>
      <w:proofErr w:type="gramEnd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of the </w:t>
      </w:r>
      <w:r w:rsidRPr="001436A4">
        <w:rPr>
          <w:rFonts w:asciiTheme="majorBidi" w:eastAsia="Calibri" w:hAnsiTheme="majorBidi" w:cstheme="majorBidi"/>
          <w:color w:val="0D0D0D"/>
          <w:sz w:val="28"/>
          <w:szCs w:val="28"/>
        </w:rPr>
        <w:t>2-((7-acetyl-4-cyano-6-hydroxy-1,6-dimethyl-8-(2-nitrophenyl)-5,6,7,8-tetrahydroisoquinolin-3-yl)thio)-N-(4-methoxyphenyl)acetamide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6205C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9e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5F4EFA" w:rsidRDefault="000C13D7" w:rsidP="000C13D7">
      <w:pPr>
        <w:bidi w:val="0"/>
        <w:rPr>
          <w:rFonts w:asciiTheme="majorBidi" w:hAnsiTheme="majorBidi" w:cstheme="majorBidi"/>
          <w:sz w:val="24"/>
          <w:szCs w:val="24"/>
        </w:rPr>
      </w:pPr>
      <w:r w:rsidRPr="00A838B1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FE4EFF" w:rsidRDefault="00FE4EFF" w:rsidP="00D91BE6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p w:rsidR="00FE4EFF" w:rsidRDefault="00FE4EFF" w:rsidP="00D5644D">
      <w:pPr>
        <w:ind w:left="-1192"/>
        <w:rPr>
          <w:rFonts w:asciiTheme="majorBidi" w:eastAsia="Calibri" w:hAnsiTheme="majorBidi" w:cstheme="majorBidi"/>
          <w:color w:val="0D0D0D"/>
          <w:sz w:val="28"/>
          <w:szCs w:val="28"/>
          <w:rtl/>
          <w:lang w:bidi="ar-EG"/>
        </w:rPr>
      </w:pPr>
      <w:r>
        <w:rPr>
          <w:rFonts w:asciiTheme="majorBidi" w:eastAsia="Calibri" w:hAnsiTheme="majorBidi" w:cstheme="majorBidi"/>
          <w:sz w:val="28"/>
          <w:szCs w:val="28"/>
        </w:rPr>
        <w:tab/>
      </w:r>
    </w:p>
    <w:p w:rsidR="00146B4D" w:rsidRDefault="00FE4EFF" w:rsidP="0006257A">
      <w:pPr>
        <w:tabs>
          <w:tab w:val="left" w:pos="1725"/>
        </w:tabs>
        <w:bidi w:val="0"/>
        <w:ind w:left="-1560"/>
        <w:rPr>
          <w:rFonts w:asciiTheme="majorBidi" w:eastAsia="Calibri" w:hAnsiTheme="majorBidi" w:cstheme="majorBidi"/>
          <w:color w:val="0D0D0D"/>
          <w:sz w:val="28"/>
          <w:szCs w:val="28"/>
        </w:rPr>
      </w:pPr>
      <w:r>
        <w:rPr>
          <w:rFonts w:asciiTheme="majorBidi" w:eastAsia="Calibri" w:hAnsiTheme="majorBidi" w:cstheme="majorBidi"/>
          <w:color w:val="0D0D0D"/>
          <w:sz w:val="28"/>
          <w:szCs w:val="28"/>
        </w:rPr>
        <w:tab/>
      </w:r>
    </w:p>
    <w:p w:rsidR="00D91BE6" w:rsidRPr="00FE4EFF" w:rsidRDefault="00D91BE6" w:rsidP="00FE4EFF">
      <w:pPr>
        <w:tabs>
          <w:tab w:val="left" w:pos="6990"/>
        </w:tabs>
        <w:bidi w:val="0"/>
        <w:rPr>
          <w:rFonts w:asciiTheme="majorBidi" w:eastAsia="Calibri" w:hAnsiTheme="majorBidi" w:cstheme="majorBidi"/>
          <w:sz w:val="28"/>
          <w:szCs w:val="28"/>
        </w:rPr>
      </w:pPr>
    </w:p>
    <w:p w:rsidR="00AF672B" w:rsidRDefault="00AF672B" w:rsidP="00B03B01">
      <w:pPr>
        <w:bidi w:val="0"/>
        <w:ind w:left="-993" w:right="-1192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p w:rsidR="00AF672B" w:rsidRDefault="00AF672B" w:rsidP="00CA1D75">
      <w:pPr>
        <w:tabs>
          <w:tab w:val="left" w:pos="4931"/>
        </w:tabs>
        <w:jc w:val="center"/>
        <w:rPr>
          <w:rtl/>
          <w:lang w:bidi="ar-EG"/>
        </w:rPr>
      </w:pPr>
    </w:p>
    <w:p w:rsidR="0042245D" w:rsidRDefault="0042245D" w:rsidP="008A1709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42245D">
        <w:rPr>
          <w:noProof/>
        </w:rPr>
        <w:lastRenderedPageBreak/>
        <w:drawing>
          <wp:inline distT="0" distB="0" distL="0" distR="0">
            <wp:extent cx="6750685" cy="521564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1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45D" w:rsidRDefault="0042245D" w:rsidP="0042245D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42245D" w:rsidRDefault="0042245D" w:rsidP="0042245D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AF672B" w:rsidRDefault="00AF672B" w:rsidP="0042245D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29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="008A1709" w:rsidRPr="008A1709">
        <w:rPr>
          <w:rFonts w:asciiTheme="majorBidi" w:eastAsia="Calibri" w:hAnsiTheme="majorBidi" w:cstheme="majorBidi"/>
          <w:color w:val="0D0D0D"/>
          <w:sz w:val="28"/>
          <w:szCs w:val="28"/>
        </w:rPr>
        <w:t>7-acetyl-1-amino-8-hydroxy-5,8-dimethyl-6-(2-nitrophenyl)-N-phenyl-6,7,8,9-tetrahydrothieno[2,3-</w:t>
      </w:r>
      <w:proofErr w:type="gramStart"/>
      <w:r w:rsidR="008A1709" w:rsidRPr="008A1709">
        <w:rPr>
          <w:rFonts w:asciiTheme="majorBidi" w:eastAsia="Calibri" w:hAnsiTheme="majorBidi" w:cstheme="majorBidi"/>
          <w:color w:val="0D0D0D"/>
          <w:sz w:val="28"/>
          <w:szCs w:val="28"/>
        </w:rPr>
        <w:t>c]isoquinoline</w:t>
      </w:r>
      <w:proofErr w:type="gramEnd"/>
      <w:r w:rsidR="008A1709" w:rsidRPr="008A1709">
        <w:rPr>
          <w:rFonts w:asciiTheme="majorBidi" w:eastAsia="Calibri" w:hAnsiTheme="majorBidi" w:cstheme="majorBidi"/>
          <w:color w:val="0D0D0D"/>
          <w:sz w:val="28"/>
          <w:szCs w:val="28"/>
        </w:rPr>
        <w:t>-2-carboxamide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94C1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10a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D5644D" w:rsidRDefault="008A1709" w:rsidP="00823CF1">
      <w:pPr>
        <w:ind w:left="-1759" w:right="-1560"/>
        <w:jc w:val="right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lastRenderedPageBreak/>
        <w:t xml:space="preserve">Figure </w:t>
      </w:r>
      <w:r w:rsidR="00823CF1" w:rsidRPr="00823CF1">
        <w:rPr>
          <w:noProof/>
        </w:rPr>
        <w:drawing>
          <wp:inline distT="0" distB="0" distL="0" distR="0" wp14:anchorId="2A4BECD6" wp14:editId="3DC9A363">
            <wp:extent cx="6750685" cy="638198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638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09" w:rsidRPr="00E94C2B" w:rsidRDefault="00E94C2B" w:rsidP="00E94C2B">
      <w:pPr>
        <w:ind w:left="-1759"/>
        <w:jc w:val="right"/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</w:pP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Figure </w:t>
      </w:r>
      <w:r w:rsidR="008A1709"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30</w:t>
      </w:r>
      <w:r w:rsidR="008A1709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="008A1709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proofErr w:type="gramStart"/>
      <w:r w:rsidR="008A1709"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HNMR</w:t>
      </w:r>
      <w:r w:rsidR="008A1709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8A1709"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="008A1709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</w:t>
      </w:r>
      <w:proofErr w:type="gramEnd"/>
      <w:r w:rsidR="008A1709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of the </w:t>
      </w:r>
      <w:r w:rsidR="008A1709" w:rsidRPr="008A1709">
        <w:rPr>
          <w:rFonts w:asciiTheme="majorBidi" w:eastAsia="Calibri" w:hAnsiTheme="majorBidi" w:cstheme="majorBidi"/>
          <w:color w:val="0D0D0D"/>
          <w:sz w:val="28"/>
          <w:szCs w:val="28"/>
        </w:rPr>
        <w:t>7-acetyl-1-amino-8-hydroxy-5,8-dimethyl-6-(2-nitrophenyl)-N-phenyl-6,7,8,9-tetrahydrothieno[2,3-c]isoquinoline-2-carboxamide</w:t>
      </w:r>
      <w:r w:rsidR="008A1709"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="008A1709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F856AD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</w:t>
      </w:r>
      <w:r w:rsidR="00494C1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0</w:t>
      </w:r>
      <w:r w:rsidR="008A1709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a</w:t>
      </w:r>
      <w:r w:rsidR="008A1709"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 w:rsidR="008A1709"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9831A6" w:rsidRPr="008A1709" w:rsidRDefault="009831A6" w:rsidP="008A1709">
      <w:pPr>
        <w:tabs>
          <w:tab w:val="left" w:pos="6461"/>
        </w:tabs>
        <w:rPr>
          <w:rtl/>
          <w:lang w:bidi="ar-EG"/>
        </w:rPr>
      </w:pPr>
    </w:p>
    <w:p w:rsidR="008A1709" w:rsidRDefault="008A1709" w:rsidP="009831A6">
      <w:pPr>
        <w:jc w:val="center"/>
        <w:rPr>
          <w:rtl/>
          <w:lang w:bidi="ar-EG"/>
        </w:rPr>
      </w:pPr>
    </w:p>
    <w:p w:rsidR="008A1709" w:rsidRDefault="00267655" w:rsidP="00267655">
      <w:pPr>
        <w:bidi w:val="0"/>
        <w:jc w:val="center"/>
        <w:rPr>
          <w:lang w:bidi="ar-EG"/>
        </w:rPr>
      </w:pPr>
      <w:r w:rsidRPr="00267655">
        <w:rPr>
          <w:noProof/>
        </w:rPr>
        <w:lastRenderedPageBreak/>
        <w:drawing>
          <wp:inline distT="0" distB="0" distL="0" distR="0" wp14:anchorId="224E4593" wp14:editId="2FCFD5C5">
            <wp:extent cx="7677586" cy="6672943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415" cy="667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09" w:rsidRDefault="008A1709" w:rsidP="009831A6">
      <w:pPr>
        <w:jc w:val="center"/>
        <w:rPr>
          <w:rtl/>
          <w:lang w:bidi="ar-EG"/>
        </w:rPr>
      </w:pPr>
    </w:p>
    <w:p w:rsidR="008A1709" w:rsidRDefault="008A1709" w:rsidP="00E94C2B">
      <w:pPr>
        <w:ind w:left="-1418" w:right="-993"/>
        <w:jc w:val="center"/>
        <w:rPr>
          <w:rtl/>
          <w:lang w:bidi="ar-EG"/>
        </w:rPr>
      </w:pPr>
    </w:p>
    <w:p w:rsidR="004849AA" w:rsidRPr="00F856AD" w:rsidRDefault="008A1709" w:rsidP="00D5644D">
      <w:pPr>
        <w:bidi w:val="0"/>
        <w:rPr>
          <w:rtl/>
          <w:lang w:bidi="ar-EG"/>
        </w:rPr>
      </w:pPr>
      <w:r>
        <w:rPr>
          <w:rtl/>
          <w:lang w:bidi="ar-EG"/>
        </w:rPr>
        <w:tab/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31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 </w:t>
      </w:r>
      <w:r w:rsidRPr="00A838B1">
        <w:rPr>
          <w:rFonts w:asciiTheme="majorBidi" w:eastAsia="Calibri" w:hAnsiTheme="majorBidi" w:cstheme="majorBidi"/>
          <w:b/>
          <w:bCs/>
          <w:color w:val="0D0D0D"/>
          <w:sz w:val="24"/>
          <w:szCs w:val="24"/>
          <w:vertAlign w:val="superscript"/>
        </w:rPr>
        <w:t>13</w:t>
      </w:r>
      <w:proofErr w:type="gramStart"/>
      <w:r>
        <w:rPr>
          <w:rFonts w:asciiTheme="majorBidi" w:eastAsia="Calibri" w:hAnsiTheme="majorBidi" w:cstheme="majorBidi"/>
          <w:b/>
          <w:bCs/>
          <w:color w:val="0D0D0D"/>
          <w:sz w:val="24"/>
          <w:szCs w:val="24"/>
        </w:rPr>
        <w:t>C</w:t>
      </w:r>
      <w:r w:rsidR="004544DD">
        <w:rPr>
          <w:rFonts w:asciiTheme="majorBidi" w:eastAsia="Calibri" w:hAnsiTheme="majorBidi" w:cstheme="majorBidi"/>
          <w:b/>
          <w:bCs/>
          <w:color w:val="0D0D0D"/>
          <w:sz w:val="24"/>
          <w:szCs w:val="24"/>
        </w:rPr>
        <w:t xml:space="preserve">  NMR</w:t>
      </w:r>
      <w:proofErr w:type="gramEnd"/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Pr="008A1709">
        <w:rPr>
          <w:rFonts w:asciiTheme="majorBidi" w:eastAsia="Calibri" w:hAnsiTheme="majorBidi" w:cstheme="majorBidi"/>
          <w:color w:val="0D0D0D"/>
          <w:sz w:val="28"/>
          <w:szCs w:val="28"/>
        </w:rPr>
        <w:t>7-acetyl-1-amino-8-hydroxy-5,8-dimethyl-6-(2-nitrophenyl)-N-phenyl-6,7,8,9-tetrahydrothieno[2,3-c]isoquinoline-2-carboxamide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94C1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10</w:t>
      </w:r>
      <w:r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a</w:t>
      </w:r>
      <w:r w:rsidR="00494C1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).</w:t>
      </w:r>
    </w:p>
    <w:p w:rsidR="004849AA" w:rsidRDefault="004849AA" w:rsidP="007B03DF">
      <w:pPr>
        <w:ind w:left="-1134"/>
        <w:jc w:val="right"/>
        <w:rPr>
          <w:rtl/>
          <w:lang w:bidi="ar-EG"/>
        </w:rPr>
      </w:pPr>
    </w:p>
    <w:p w:rsidR="00FB74F0" w:rsidRDefault="00FB74F0" w:rsidP="009236C8">
      <w:pPr>
        <w:rPr>
          <w:rtl/>
          <w:lang w:bidi="ar-EG"/>
        </w:rPr>
      </w:pPr>
    </w:p>
    <w:p w:rsidR="0042245D" w:rsidRDefault="0042245D" w:rsidP="000D28AA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42245D">
        <w:rPr>
          <w:noProof/>
        </w:rPr>
        <w:lastRenderedPageBreak/>
        <w:drawing>
          <wp:inline distT="0" distB="0" distL="0" distR="0">
            <wp:extent cx="6429375" cy="496252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45D" w:rsidRDefault="0042245D" w:rsidP="0042245D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9D725C" w:rsidRDefault="009D725C" w:rsidP="0042245D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32</w:t>
      </w:r>
      <w:r w:rsidR="004544DD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IR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spectrum of the </w:t>
      </w:r>
      <w:r w:rsidR="000D28AA" w:rsidRPr="000D28AA">
        <w:rPr>
          <w:rFonts w:asciiTheme="majorBidi" w:eastAsia="Calibri" w:hAnsiTheme="majorBidi" w:cstheme="majorBidi"/>
          <w:color w:val="0D0D0D"/>
          <w:sz w:val="28"/>
          <w:szCs w:val="28"/>
        </w:rPr>
        <w:t>7-acetyl-1-amino-N-(4-chlorophenyl)-8-hydroxy-5,8-dimethyl-6-(2-nitrophenyl)-6,7,8,9-tetrahydrothieno[2,3-</w:t>
      </w:r>
      <w:proofErr w:type="gramStart"/>
      <w:r w:rsidR="000D28AA" w:rsidRPr="000D28AA">
        <w:rPr>
          <w:rFonts w:asciiTheme="majorBidi" w:eastAsia="Calibri" w:hAnsiTheme="majorBidi" w:cstheme="majorBidi"/>
          <w:color w:val="0D0D0D"/>
          <w:sz w:val="28"/>
          <w:szCs w:val="28"/>
        </w:rPr>
        <w:t>c]isoquinoline</w:t>
      </w:r>
      <w:proofErr w:type="gramEnd"/>
      <w:r w:rsidR="000D28AA" w:rsidRPr="000D28AA">
        <w:rPr>
          <w:rFonts w:asciiTheme="majorBidi" w:eastAsia="Calibri" w:hAnsiTheme="majorBidi" w:cstheme="majorBidi"/>
          <w:color w:val="0D0D0D"/>
          <w:sz w:val="28"/>
          <w:szCs w:val="28"/>
        </w:rPr>
        <w:t>-2-carboxamide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94C1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10d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  <w:t>)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>.</w:t>
      </w:r>
    </w:p>
    <w:p w:rsidR="00D91BE6" w:rsidRDefault="000D28AA" w:rsidP="000D28AA">
      <w:pPr>
        <w:tabs>
          <w:tab w:val="left" w:pos="2970"/>
        </w:tabs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>
        <w:rPr>
          <w:rFonts w:asciiTheme="majorBidi" w:eastAsia="Calibri" w:hAnsiTheme="majorBidi" w:cstheme="majorBidi"/>
          <w:color w:val="0D0D0D"/>
          <w:sz w:val="28"/>
          <w:szCs w:val="28"/>
        </w:rPr>
        <w:tab/>
      </w:r>
    </w:p>
    <w:p w:rsidR="00494C13" w:rsidRDefault="00494C13" w:rsidP="00D91BE6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p w:rsidR="00494C13" w:rsidRDefault="00494C13" w:rsidP="007B03DF">
      <w:pPr>
        <w:bidi w:val="0"/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</w:pPr>
      <w:r>
        <w:rPr>
          <w:rFonts w:asciiTheme="majorBidi" w:eastAsia="Calibri" w:hAnsiTheme="majorBidi" w:cstheme="majorBidi"/>
          <w:sz w:val="28"/>
          <w:szCs w:val="28"/>
        </w:rPr>
        <w:tab/>
      </w:r>
    </w:p>
    <w:p w:rsidR="00D91BE6" w:rsidRPr="00494C13" w:rsidRDefault="00D91BE6" w:rsidP="00494C13">
      <w:pPr>
        <w:tabs>
          <w:tab w:val="left" w:pos="3345"/>
        </w:tabs>
        <w:bidi w:val="0"/>
        <w:rPr>
          <w:rFonts w:asciiTheme="majorBidi" w:eastAsia="Calibri" w:hAnsiTheme="majorBidi" w:cstheme="majorBidi"/>
          <w:sz w:val="28"/>
          <w:szCs w:val="28"/>
        </w:rPr>
      </w:pPr>
    </w:p>
    <w:p w:rsidR="00D91BE6" w:rsidRDefault="00D91BE6" w:rsidP="00E94C2B">
      <w:pPr>
        <w:bidi w:val="0"/>
        <w:ind w:left="-284" w:right="-1333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p w:rsidR="00C9461F" w:rsidRPr="00D91BE6" w:rsidRDefault="007B03DF" w:rsidP="007B03DF">
      <w:pPr>
        <w:bidi w:val="0"/>
        <w:rPr>
          <w:lang w:bidi="ar-EG"/>
        </w:rPr>
      </w:pPr>
      <w:r>
        <w:rPr>
          <w:noProof/>
        </w:rPr>
        <w:lastRenderedPageBreak/>
        <w:drawing>
          <wp:inline distT="0" distB="0" distL="0" distR="0" wp14:anchorId="2EFB7D8C">
            <wp:extent cx="7400925" cy="679132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679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03F3" w:rsidRDefault="000D28AA" w:rsidP="00D5644D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Figure S</w:t>
      </w:r>
      <w:r w:rsidR="00195F7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33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: 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vertAlign w:val="superscript"/>
          <w:lang w:bidi="ar-EG"/>
        </w:rPr>
        <w:t>1</w:t>
      </w:r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 xml:space="preserve">H </w:t>
      </w:r>
      <w:proofErr w:type="gramStart"/>
      <w:r w:rsidRPr="00B05F74">
        <w:rPr>
          <w:rFonts w:asciiTheme="majorBidi" w:eastAsia="Times New Roman" w:hAnsiTheme="majorBidi" w:cstheme="majorBidi"/>
          <w:color w:val="0D0D0D"/>
          <w:kern w:val="24"/>
          <w:sz w:val="28"/>
          <w:szCs w:val="28"/>
          <w:lang w:bidi="ar-EG"/>
        </w:rPr>
        <w:t>NMR</w:t>
      </w:r>
      <w:r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 xml:space="preserve"> 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>spectrum</w:t>
      </w:r>
      <w:proofErr w:type="gramEnd"/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of the </w:t>
      </w:r>
      <w:r w:rsidRPr="000D28AA">
        <w:rPr>
          <w:rFonts w:asciiTheme="majorBidi" w:eastAsia="Calibri" w:hAnsiTheme="majorBidi" w:cstheme="majorBidi"/>
          <w:color w:val="0D0D0D"/>
          <w:sz w:val="28"/>
          <w:szCs w:val="28"/>
        </w:rPr>
        <w:t>7-acetyl-1-amino-N-(4-chlorophenyl)-8-hydroxy-5,8-dimethyl-6-(2-nitrophenyl)-6,7,8,9-tetrahydrothieno[2,3-c]isoquinoline-2-carboxamide</w:t>
      </w:r>
      <w:r w:rsidRPr="00B05F74">
        <w:rPr>
          <w:rFonts w:asciiTheme="majorBidi" w:eastAsia="Calibri" w:hAnsiTheme="majorBidi" w:cstheme="majorBidi"/>
          <w:color w:val="0D0D0D"/>
          <w:sz w:val="28"/>
          <w:szCs w:val="28"/>
        </w:rPr>
        <w:t xml:space="preserve"> </w:t>
      </w:r>
      <w:r w:rsidRPr="00B60AD8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(</w:t>
      </w:r>
      <w:r w:rsidR="00494C13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10d)</w:t>
      </w:r>
      <w:r w:rsidR="00F62DEB"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  <w:t>.</w:t>
      </w:r>
    </w:p>
    <w:p w:rsidR="00211709" w:rsidRPr="00CE29F0" w:rsidRDefault="00211709" w:rsidP="00211709">
      <w:pPr>
        <w:tabs>
          <w:tab w:val="left" w:pos="4706"/>
        </w:tabs>
        <w:rPr>
          <w:rtl/>
        </w:rPr>
      </w:pPr>
    </w:p>
    <w:p w:rsidR="00211709" w:rsidRPr="00211709" w:rsidRDefault="00211709" w:rsidP="00211709">
      <w:pPr>
        <w:tabs>
          <w:tab w:val="left" w:pos="3026"/>
        </w:tabs>
        <w:jc w:val="right"/>
        <w:rPr>
          <w:rtl/>
          <w:lang w:bidi="ar-EG"/>
        </w:rPr>
      </w:pPr>
      <w:r>
        <w:rPr>
          <w:lang w:bidi="ar-EG"/>
        </w:rPr>
        <w:t>Table</w:t>
      </w:r>
      <w:r w:rsidR="00223EFF">
        <w:rPr>
          <w:lang w:bidi="ar-EG"/>
        </w:rPr>
        <w:t xml:space="preserve"> S</w:t>
      </w:r>
      <w:proofErr w:type="gramStart"/>
      <w:r>
        <w:rPr>
          <w:lang w:bidi="ar-EG"/>
        </w:rPr>
        <w:t>1 :</w:t>
      </w:r>
      <w:proofErr w:type="gramEnd"/>
      <w:r>
        <w:rPr>
          <w:lang w:bidi="ar-EG"/>
        </w:rPr>
        <w:t xml:space="preserve"> Raw data of anticancer activity for all synthesized compounds at one spot concentration 100 </w:t>
      </w:r>
      <w:r>
        <w:rPr>
          <w:rFonts w:ascii="Arial" w:hAnsi="Arial" w:cs="Arial"/>
          <w:lang w:bidi="ar-EG"/>
        </w:rPr>
        <w:t>µ</w:t>
      </w:r>
      <w:r>
        <w:rPr>
          <w:lang w:bidi="ar-EG"/>
        </w:rPr>
        <w:t>g/ml against   eight  cell lines.</w:t>
      </w:r>
    </w:p>
    <w:p w:rsidR="00F62DEB" w:rsidRDefault="00F62DEB" w:rsidP="00F62DEB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  <w:lang w:bidi="ar-EG"/>
        </w:rPr>
      </w:pPr>
    </w:p>
    <w:p w:rsidR="00F62DEB" w:rsidRDefault="00F62DEB" w:rsidP="00F62DEB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tbl>
      <w:tblPr>
        <w:tblW w:w="9720" w:type="dxa"/>
        <w:tblInd w:w="-10" w:type="dxa"/>
        <w:tblLook w:val="04A0" w:firstRow="1" w:lastRow="0" w:firstColumn="1" w:lastColumn="0" w:noHBand="0" w:noVBand="1"/>
      </w:tblPr>
      <w:tblGrid>
        <w:gridCol w:w="901"/>
        <w:gridCol w:w="1151"/>
        <w:gridCol w:w="1151"/>
        <w:gridCol w:w="1151"/>
        <w:gridCol w:w="1151"/>
        <w:gridCol w:w="1151"/>
        <w:gridCol w:w="1151"/>
        <w:gridCol w:w="1151"/>
        <w:gridCol w:w="1151"/>
      </w:tblGrid>
      <w:tr w:rsidR="00655C21" w:rsidRPr="00655C21" w:rsidTr="00655C21">
        <w:trPr>
          <w:trHeight w:val="300"/>
        </w:trPr>
        <w:tc>
          <w:tcPr>
            <w:tcW w:w="1080" w:type="dxa"/>
            <w:tcBorders>
              <w:top w:val="single" w:sz="8" w:space="0" w:color="FFFFFF"/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Column2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Column3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Column5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Column6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Column7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Column8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Column9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Column10</w:t>
            </w:r>
          </w:p>
        </w:tc>
      </w:tr>
      <w:tr w:rsidR="00655C21" w:rsidRPr="00655C21" w:rsidTr="00655C21">
        <w:trPr>
          <w:trHeight w:val="315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Compd. NO.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MG-63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S.D.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HCT116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S.D.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CACO2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S.D.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HSF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S.D. 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44.00504838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3.662975945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57.54520167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2.130102002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47.13038054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1.878495936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62.4593556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3.583906489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38.24148086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4.695830488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53.12934631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2.778161941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58.2345602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1.143499861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57.7298256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2.709178655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39.84013462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4.430534992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60.77885953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5.243665672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56.11353712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2.427533706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47.67957434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2.660360627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36.55868742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3.320853323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64.88178025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1.498363103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47.50467873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3.259028341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47.11794265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4.121730959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38.83045856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3.445619727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54.41585535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3.362328539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49.90642545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2.90734378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56.93171741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2.37343224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38.15734119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1.262095078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73.50486787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1.35605007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57.0492826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0.902400258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68.54862548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1.210499275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9a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38.57803955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3.17620296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71.00139082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0.995068708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28.38427948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2.152892567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55.48329885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1.932707187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9b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37.40008414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2.313458491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63.07371349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0.275982404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42.01497193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6.786789344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56.90215785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1.451732682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9c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46.0244005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2.839947637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72.60083449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1.620470125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50.71740487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3.5426752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51.31540053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3.510376958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9d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31.08960875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2.313458491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58.58831711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1.605855805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42.91952589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2.475749823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48.27076559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3.357320926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9e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44.46781658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1.217120416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63.69958275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3.721744668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54.92825951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3.1245566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51.87703222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3.001132757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10d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36.34833824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2.811763536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41.51599444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3.73390647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47.31752963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3.4566566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54.36003547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1.967654655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DOX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63.8199411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1.927882076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70.86230876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5.148737215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74.82844666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4.239866784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58.9122081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4.190791274</w:t>
            </w:r>
          </w:p>
        </w:tc>
      </w:tr>
    </w:tbl>
    <w:p w:rsidR="005204A9" w:rsidRDefault="005204A9" w:rsidP="005204A9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tbl>
      <w:tblPr>
        <w:tblW w:w="11880" w:type="dxa"/>
        <w:tblInd w:w="-10" w:type="dxa"/>
        <w:tblLook w:val="04A0" w:firstRow="1" w:lastRow="0" w:firstColumn="1" w:lastColumn="0" w:noHBand="0" w:noVBand="1"/>
      </w:tblPr>
      <w:tblGrid>
        <w:gridCol w:w="812"/>
        <w:gridCol w:w="1151"/>
        <w:gridCol w:w="1151"/>
        <w:gridCol w:w="1151"/>
        <w:gridCol w:w="1151"/>
        <w:gridCol w:w="1151"/>
        <w:gridCol w:w="1151"/>
        <w:gridCol w:w="1151"/>
        <w:gridCol w:w="1151"/>
        <w:gridCol w:w="1151"/>
        <w:gridCol w:w="1151"/>
      </w:tblGrid>
      <w:tr w:rsidR="00655C21" w:rsidRPr="00655C21" w:rsidTr="00655C21">
        <w:trPr>
          <w:trHeight w:val="300"/>
        </w:trPr>
        <w:tc>
          <w:tcPr>
            <w:tcW w:w="1080" w:type="dxa"/>
            <w:tcBorders>
              <w:top w:val="single" w:sz="8" w:space="0" w:color="FFFFFF"/>
              <w:left w:val="single" w:sz="8" w:space="0" w:color="FFFFFF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Compd. NO.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Column11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Column12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Column13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Column14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Column15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Column16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Column17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Column18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F62DEB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Column19</w:t>
            </w:r>
          </w:p>
        </w:tc>
        <w:tc>
          <w:tcPr>
            <w:tcW w:w="1080" w:type="dxa"/>
            <w:tcBorders>
              <w:top w:val="single" w:sz="8" w:space="0" w:color="FFFFFF"/>
              <w:left w:val="nil"/>
              <w:bottom w:val="single" w:sz="12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Column24</w:t>
            </w:r>
          </w:p>
        </w:tc>
      </w:tr>
      <w:tr w:rsidR="00655C21" w:rsidRPr="00655C21" w:rsidTr="00655C21">
        <w:trPr>
          <w:trHeight w:val="495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bottom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655C21">
              <w:rPr>
                <w:rFonts w:ascii="Arial" w:eastAsia="Times New Roman" w:hAnsi="Arial" w:cs="Arial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</w:tr>
      <w:tr w:rsidR="00655C21" w:rsidRPr="00655C21" w:rsidTr="00655C21">
        <w:trPr>
          <w:trHeight w:val="48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bottom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655C21">
              <w:rPr>
                <w:rFonts w:ascii="Arial" w:eastAsia="Times New Roman" w:hAnsi="Arial" w:cs="Arial"/>
                <w:sz w:val="16"/>
                <w:szCs w:val="16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A549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S.D.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H460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S.D.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HUH7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S.D.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HEPG2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S.D.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MCF7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S.D. 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38.65760408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0.515053341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52.94400385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2.920935276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33.92206336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1.481604739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61.89468113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3.460359045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49.50867052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1.360839002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38.82752761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3.371815605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71.04061524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0.907213943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45.41631623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2.145895849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66.39322572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2.313574278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70.23121387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4.44936541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27.01784197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6.633550143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49.21893776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4.731265947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26.82926829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5.343105189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70.0979095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2.425284835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64.45086705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0.867052023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37.25573492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2.118514467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38.69262197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3.787950577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16.42837118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4.105059054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62.68854194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2.100358278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65.63583815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2.176858966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44.68988955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3.754694952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63.32612353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1.243212416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41.43537987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0.21165782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71.28870071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1.82817946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40.1734104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3.126200528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35.42905692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6.022704706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65.03244412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3.965392934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39.22063359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2.720527848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72.7441122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0.407377727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31.47398844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1.777632869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9a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5.150533412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50.66089882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5.096232597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32.21194281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5.311237478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64.30272559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1.568419319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41.61849711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3.28260598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9b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28.63211555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2.548853016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63.92694064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1.406066088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29.6327446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2.56942848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67.21354856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0.286230586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40.1734104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4.335260116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9c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13.67884452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11.34263458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59.43282865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1.881929531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31.87552565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2.225190337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63.53532681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2.885695873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52.02312139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4.364066148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9d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46.30416313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1.282894551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62.58111031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2.271946829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44.96776002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1.141878994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65.89044721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1.652553056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3.909754121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9e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33.38997451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3.757577636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57.29391973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0.541135797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36.33305299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0.51158642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62.1593014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0.920102601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41.32947977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5.773116866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10d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32.32795242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1.851211433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55.37130497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4.29028855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25.9882254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5.887300252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67.61047896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0.96250508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47.51445087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D2DEEF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1.611255476</w:t>
            </w:r>
          </w:p>
        </w:tc>
      </w:tr>
      <w:tr w:rsidR="00655C21" w:rsidRPr="00655C21" w:rsidTr="00655C21">
        <w:trPr>
          <w:trHeight w:val="300"/>
        </w:trPr>
        <w:tc>
          <w:tcPr>
            <w:tcW w:w="108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5B9BD5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</w:rPr>
              <w:t>DOX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32.03058624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1.946718647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72.89113194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1.806772038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52.76142417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1.287464256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58.90447208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0.595836478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73.95953757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EAEFF7"/>
            <w:vAlign w:val="center"/>
            <w:hideMark/>
          </w:tcPr>
          <w:p w:rsidR="00655C21" w:rsidRPr="00655C21" w:rsidRDefault="00655C21" w:rsidP="00655C21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55C21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0.132444384</w:t>
            </w:r>
          </w:p>
        </w:tc>
      </w:tr>
    </w:tbl>
    <w:p w:rsidR="00494C13" w:rsidRDefault="00494C13" w:rsidP="00AF1B12">
      <w:pPr>
        <w:bidi w:val="0"/>
        <w:ind w:left="-993"/>
        <w:rPr>
          <w:rFonts w:asciiTheme="majorBidi" w:eastAsia="Calibri" w:hAnsiTheme="majorBidi" w:cstheme="majorBidi"/>
          <w:color w:val="0D0D0D"/>
          <w:sz w:val="28"/>
          <w:szCs w:val="28"/>
          <w:lang w:bidi="ar-EG"/>
        </w:rPr>
      </w:pPr>
    </w:p>
    <w:p w:rsidR="00AF1B12" w:rsidRDefault="00AF1B12" w:rsidP="00AF1B12">
      <w:pPr>
        <w:tabs>
          <w:tab w:val="left" w:pos="1575"/>
        </w:tabs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  <w:r>
        <w:rPr>
          <w:rFonts w:asciiTheme="majorBidi" w:eastAsia="Calibri" w:hAnsiTheme="majorBidi" w:cstheme="majorBidi"/>
          <w:color w:val="0D0D0D"/>
          <w:sz w:val="28"/>
          <w:szCs w:val="28"/>
        </w:rPr>
        <w:tab/>
      </w:r>
    </w:p>
    <w:p w:rsidR="005204A9" w:rsidRDefault="005204A9" w:rsidP="00AF1B12">
      <w:pPr>
        <w:tabs>
          <w:tab w:val="left" w:pos="1575"/>
        </w:tabs>
        <w:bidi w:val="0"/>
        <w:ind w:firstLine="720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p w:rsidR="005204A9" w:rsidRPr="00CE29F0" w:rsidRDefault="005204A9" w:rsidP="00211709">
      <w:pPr>
        <w:tabs>
          <w:tab w:val="left" w:pos="4706"/>
        </w:tabs>
        <w:jc w:val="right"/>
        <w:rPr>
          <w:rtl/>
          <w:lang w:bidi="ar-EG"/>
        </w:rPr>
      </w:pPr>
    </w:p>
    <w:p w:rsidR="0046205C" w:rsidRPr="00211709" w:rsidRDefault="00211709" w:rsidP="00211709">
      <w:pPr>
        <w:tabs>
          <w:tab w:val="left" w:pos="3026"/>
        </w:tabs>
        <w:jc w:val="right"/>
        <w:rPr>
          <w:rtl/>
          <w:lang w:bidi="ar-EG"/>
        </w:rPr>
      </w:pPr>
      <w:r>
        <w:rPr>
          <w:lang w:bidi="ar-EG"/>
        </w:rPr>
        <w:lastRenderedPageBreak/>
        <w:t>Table</w:t>
      </w:r>
      <w:r w:rsidR="00223EFF">
        <w:rPr>
          <w:lang w:bidi="ar-EG"/>
        </w:rPr>
        <w:t xml:space="preserve"> S</w:t>
      </w:r>
      <w:proofErr w:type="gramStart"/>
      <w:r>
        <w:rPr>
          <w:lang w:bidi="ar-EG"/>
        </w:rPr>
        <w:t>2</w:t>
      </w:r>
      <w:r w:rsidR="00764B27">
        <w:rPr>
          <w:lang w:bidi="ar-EG"/>
        </w:rPr>
        <w:t xml:space="preserve"> :</w:t>
      </w:r>
      <w:proofErr w:type="gramEnd"/>
      <w:r w:rsidR="00764B27">
        <w:rPr>
          <w:lang w:bidi="ar-EG"/>
        </w:rPr>
        <w:t xml:space="preserve"> raw data for anticancer activity for all synthesized compound against   HTC116 cell line.</w:t>
      </w:r>
    </w:p>
    <w:tbl>
      <w:tblPr>
        <w:tblW w:w="6960" w:type="dxa"/>
        <w:tblInd w:w="93" w:type="dxa"/>
        <w:tblLook w:val="04A0" w:firstRow="1" w:lastRow="0" w:firstColumn="1" w:lastColumn="0" w:noHBand="0" w:noVBand="1"/>
      </w:tblPr>
      <w:tblGrid>
        <w:gridCol w:w="1160"/>
        <w:gridCol w:w="1379"/>
        <w:gridCol w:w="1379"/>
        <w:gridCol w:w="1379"/>
        <w:gridCol w:w="1379"/>
        <w:gridCol w:w="1379"/>
      </w:tblGrid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8B5D3B">
              <w:rPr>
                <w:rFonts w:ascii="Calibri" w:eastAsia="Times New Roman" w:hAnsi="Calibri" w:cs="Calibri"/>
                <w:b/>
                <w:bCs/>
                <w:color w:val="FFFFFF"/>
              </w:rPr>
              <w:t>Column1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8B5D3B">
              <w:rPr>
                <w:rFonts w:ascii="Calibri" w:eastAsia="Times New Roman" w:hAnsi="Calibri" w:cs="Calibri"/>
                <w:b/>
                <w:bCs/>
                <w:color w:val="FFFFFF"/>
              </w:rPr>
              <w:t>Column2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8B5D3B">
              <w:rPr>
                <w:rFonts w:ascii="Calibri" w:eastAsia="Times New Roman" w:hAnsi="Calibri" w:cs="Calibri"/>
                <w:b/>
                <w:bCs/>
                <w:color w:val="FFFFFF"/>
              </w:rPr>
              <w:t>Column3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8B5D3B">
              <w:rPr>
                <w:rFonts w:ascii="Calibri" w:eastAsia="Times New Roman" w:hAnsi="Calibri" w:cs="Calibri"/>
                <w:b/>
                <w:bCs/>
                <w:color w:val="FFFFFF"/>
              </w:rPr>
              <w:t>Column4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8B5D3B">
              <w:rPr>
                <w:rFonts w:ascii="Calibri" w:eastAsia="Times New Roman" w:hAnsi="Calibri" w:cs="Calibri"/>
                <w:b/>
                <w:bCs/>
                <w:color w:val="FFFFFF"/>
              </w:rPr>
              <w:t>Column5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8B5D3B">
              <w:rPr>
                <w:rFonts w:ascii="Calibri" w:eastAsia="Times New Roman" w:hAnsi="Calibri" w:cs="Calibri"/>
                <w:b/>
                <w:bCs/>
                <w:color w:val="FFFFFF"/>
              </w:rPr>
              <w:t>Column6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0.86210001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0.8883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0.9181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0.59130001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0.47530001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0.90039998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0.80269998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0.87559998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0.69959998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0.46200001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0.96950001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0.76200002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0.82770002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0.62660003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0.54350001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Average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0.91066666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0.81766667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0.8738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0.63916667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0.49360001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0.05443109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0.06446644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0.04522686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0.05523279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0.04372333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0.86210001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0.92720002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0.57359999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0.40920001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0.3716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0.90039998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0.7022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0.5359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0.51410002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0.47569999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0.96950001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0.81569999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0.50520003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0.46200001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0.5377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average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0.91066666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0.81503334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0.53823334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0.46176668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0.46166666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0.05443109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0.11250149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0.03425963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0.05245039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0.08393452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0.86210001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0.97469997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0.84560001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0.71780002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0.41080001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0.90039998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0.79259998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0.81290001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0.7026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0.37380001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0.96950001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0.88249999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0.82779998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0.66759998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0.4147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average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0.91066666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0.88326665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0.82876666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0.696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0.39976667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0.05443109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0.09105242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0.01637142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0.02574259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0.02257218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0.86210001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7.4425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0.72956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0.63638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0.42506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0.90039998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0.73954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0.63324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0.63844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0.4167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0.96950001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0.75917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0.69870001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0.57921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0.59170002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8B5D3B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0.91066666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2.98040333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0.68716667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0.61801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0.47782001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0.05443109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3.86430153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0.04918485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0.03361757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0.09871152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0.86210001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0.94738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0.76095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0.67720002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0.64994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0.90039998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0.93933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0.74908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0.75808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0.64571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0.96950001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0.85630004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0.80699998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0.68089998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0.5456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0.91066666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0.91433668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0.77234333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0.70539333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0.61375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0.05443109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0.05042211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0.03059472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0.04566548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0.05905752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D52501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0.86210001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0.94029999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0.8294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0.41410003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0.3326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0.90039998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0.93440002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0.8355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0.4581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0.39019999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0.96950001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0.93980002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0.86210001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0.47628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0.3486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8B5D3B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0.91066666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0.93816668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0.84233334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0.43610001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0.35713333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0.05443109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0.00327158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0.01738802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0.03197097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8B5D3B">
              <w:rPr>
                <w:rFonts w:ascii="Calibri" w:eastAsia="Times New Roman" w:hAnsi="Calibri" w:cs="Calibri"/>
                <w:color w:val="000000"/>
              </w:rPr>
              <w:t>0.02973303</w:t>
            </w: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5D3B" w:rsidRPr="008B5D3B" w:rsidTr="008B5D3B">
        <w:trPr>
          <w:trHeight w:val="300"/>
        </w:trPr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5D3B" w:rsidRPr="008B5D3B" w:rsidRDefault="008B5D3B" w:rsidP="008B5D3B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:rsidR="008B5D3B" w:rsidRDefault="008B5D3B" w:rsidP="008B5D3B">
      <w:pPr>
        <w:tabs>
          <w:tab w:val="left" w:pos="3026"/>
        </w:tabs>
        <w:bidi w:val="0"/>
        <w:rPr>
          <w:lang w:bidi="ar-EG"/>
        </w:rPr>
      </w:pPr>
    </w:p>
    <w:p w:rsidR="005204A9" w:rsidRDefault="005204A9" w:rsidP="005204A9">
      <w:pPr>
        <w:tabs>
          <w:tab w:val="left" w:pos="2610"/>
        </w:tabs>
        <w:bidi w:val="0"/>
        <w:rPr>
          <w:rFonts w:asciiTheme="majorBidi" w:eastAsia="Calibri" w:hAnsiTheme="majorBidi" w:cstheme="majorBidi"/>
          <w:color w:val="0D0D0D"/>
          <w:sz w:val="28"/>
          <w:szCs w:val="28"/>
        </w:rPr>
      </w:pPr>
    </w:p>
    <w:tbl>
      <w:tblPr>
        <w:tblW w:w="6948" w:type="dxa"/>
        <w:tblInd w:w="93" w:type="dxa"/>
        <w:tblLook w:val="04A0" w:firstRow="1" w:lastRow="0" w:firstColumn="1" w:lastColumn="0" w:noHBand="0" w:noVBand="1"/>
      </w:tblPr>
      <w:tblGrid>
        <w:gridCol w:w="1158"/>
        <w:gridCol w:w="1158"/>
        <w:gridCol w:w="1158"/>
        <w:gridCol w:w="1158"/>
        <w:gridCol w:w="1158"/>
        <w:gridCol w:w="1158"/>
      </w:tblGrid>
      <w:tr w:rsidR="00F07D70" w:rsidRPr="00F07D70" w:rsidTr="00211709">
        <w:trPr>
          <w:trHeight w:val="315"/>
        </w:trPr>
        <w:tc>
          <w:tcPr>
            <w:tcW w:w="11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0000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F07D70">
              <w:rPr>
                <w:rFonts w:ascii="Calibri" w:eastAsia="Times New Roman" w:hAnsi="Calibri" w:cs="Calibri"/>
                <w:b/>
                <w:bCs/>
                <w:color w:val="FFFFFF"/>
              </w:rPr>
              <w:lastRenderedPageBreak/>
              <w:t>Column1</w:t>
            </w:r>
          </w:p>
        </w:tc>
        <w:tc>
          <w:tcPr>
            <w:tcW w:w="115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0000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F07D70">
              <w:rPr>
                <w:rFonts w:ascii="Calibri" w:eastAsia="Times New Roman" w:hAnsi="Calibri" w:cs="Calibri"/>
                <w:b/>
                <w:bCs/>
                <w:color w:val="FFFFFF"/>
              </w:rPr>
              <w:t>Column2</w:t>
            </w:r>
          </w:p>
        </w:tc>
        <w:tc>
          <w:tcPr>
            <w:tcW w:w="115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0000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F07D70">
              <w:rPr>
                <w:rFonts w:ascii="Calibri" w:eastAsia="Times New Roman" w:hAnsi="Calibri" w:cs="Calibri"/>
                <w:b/>
                <w:bCs/>
                <w:color w:val="FFFFFF"/>
              </w:rPr>
              <w:t>Column3</w:t>
            </w:r>
          </w:p>
        </w:tc>
        <w:tc>
          <w:tcPr>
            <w:tcW w:w="115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0000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F07D70">
              <w:rPr>
                <w:rFonts w:ascii="Calibri" w:eastAsia="Times New Roman" w:hAnsi="Calibri" w:cs="Calibri"/>
                <w:b/>
                <w:bCs/>
                <w:color w:val="FFFFFF"/>
              </w:rPr>
              <w:t>Column4</w:t>
            </w:r>
          </w:p>
        </w:tc>
        <w:tc>
          <w:tcPr>
            <w:tcW w:w="115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0000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F07D70">
              <w:rPr>
                <w:rFonts w:ascii="Calibri" w:eastAsia="Times New Roman" w:hAnsi="Calibri" w:cs="Calibri"/>
                <w:b/>
                <w:bCs/>
                <w:color w:val="FFFFFF"/>
              </w:rPr>
              <w:t>Column5</w:t>
            </w:r>
          </w:p>
        </w:tc>
        <w:tc>
          <w:tcPr>
            <w:tcW w:w="115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0000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F07D70">
              <w:rPr>
                <w:rFonts w:ascii="Calibri" w:eastAsia="Times New Roman" w:hAnsi="Calibri" w:cs="Calibri"/>
                <w:b/>
                <w:bCs/>
                <w:color w:val="FFFFFF"/>
              </w:rPr>
              <w:t>Column6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9A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1.0085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1.0138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0.8507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0.5162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0.45755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0.9848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0.9383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0.7898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0.4915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0.45118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1.0105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0.9045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0.8272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0.5163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0.4579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F07D70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#NAME?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0.9522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0.822567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0.508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0.455543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0.014296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0.05596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0.030713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0.01429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0.003783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9B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1.0085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0.8666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0.8997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0.6805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0.5105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0.9848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0.876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0.7899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0.6314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0.3966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1.0105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0.9102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0.7458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0.74651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0.4193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F07D70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1.001267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0.884267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0.8118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0.686137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0.442133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0.011672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0.018735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0.06471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0.047162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0.049223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9C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1.0085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1.0211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0.8926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0.47813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0.4237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0.9848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0.8604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0.76976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0.46046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0.4105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1.0105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0.8242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0.707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0.5388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0.4763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F07D70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1.001267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0.9019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0.789787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0.492463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0.436833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0.014296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0.104805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0.094407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0.04109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0.034811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9D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1.0085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1.1136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0.7999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0.6582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0.74612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0.9848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0.8684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0.9161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0.8576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0.65999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1.0105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1.1032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0.9282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0.878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0.65988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F07D70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1.001267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1.0284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0.8814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0.797933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0.688663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0.014296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0.138662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0.07084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0.121442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0.049759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9E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1.0085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0.8771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0.7379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0.5171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0.3531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0.9848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0.9371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0.9544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0.6698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0.3213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1.0105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0.9048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0.8855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0.642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0.3357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F07D70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1.001267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0.906333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0.859267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0.609633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0.3367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0.014296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0.030029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0.110608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0.081333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0.015924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10D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1.0085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0.962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0.886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0.768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0.63221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0.9848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0.921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0.829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0.801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0.63598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1.0105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0.941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0.8001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0.7265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0.601546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F07D70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1.001267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0.941333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0.8575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0.765167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0.623245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0.014296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0.020502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0.043709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0.037331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0.018886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F07D70" w:rsidRPr="00F07D70" w:rsidTr="00211709">
        <w:trPr>
          <w:trHeight w:val="315"/>
        </w:trPr>
        <w:tc>
          <w:tcPr>
            <w:tcW w:w="11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07D70" w:rsidRPr="00F07D70" w:rsidRDefault="00F07D70" w:rsidP="00F07D70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D7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</w:tbl>
    <w:p w:rsidR="005204A9" w:rsidRDefault="005204A9" w:rsidP="005204A9">
      <w:pPr>
        <w:bidi w:val="0"/>
        <w:rPr>
          <w:rFonts w:asciiTheme="majorBidi" w:eastAsia="Calibri" w:hAnsiTheme="majorBidi" w:cstheme="majorBidi"/>
          <w:b/>
          <w:bCs/>
          <w:color w:val="0D0D0D"/>
          <w:sz w:val="28"/>
          <w:szCs w:val="28"/>
        </w:rPr>
      </w:pPr>
    </w:p>
    <w:p w:rsidR="00C100B2" w:rsidRPr="00CE29F0" w:rsidRDefault="00C100B2" w:rsidP="00C100B2">
      <w:pPr>
        <w:tabs>
          <w:tab w:val="left" w:pos="4706"/>
        </w:tabs>
        <w:rPr>
          <w:rtl/>
          <w:lang w:bidi="ar-EG"/>
        </w:rPr>
      </w:pPr>
    </w:p>
    <w:p w:rsidR="00C100B2" w:rsidRDefault="00211709" w:rsidP="00211709">
      <w:pPr>
        <w:tabs>
          <w:tab w:val="left" w:pos="3026"/>
        </w:tabs>
        <w:jc w:val="right"/>
        <w:rPr>
          <w:lang w:bidi="ar-EG"/>
        </w:rPr>
      </w:pPr>
      <w:r>
        <w:rPr>
          <w:lang w:bidi="ar-EG"/>
        </w:rPr>
        <w:lastRenderedPageBreak/>
        <w:t>Table</w:t>
      </w:r>
      <w:r w:rsidR="00223EFF">
        <w:rPr>
          <w:lang w:bidi="ar-EG"/>
        </w:rPr>
        <w:t xml:space="preserve"> S</w:t>
      </w:r>
      <w:proofErr w:type="gramStart"/>
      <w:r>
        <w:rPr>
          <w:lang w:bidi="ar-EG"/>
        </w:rPr>
        <w:t>3</w:t>
      </w:r>
      <w:r w:rsidR="00C100B2">
        <w:rPr>
          <w:lang w:bidi="ar-EG"/>
        </w:rPr>
        <w:t xml:space="preserve"> :</w:t>
      </w:r>
      <w:proofErr w:type="gramEnd"/>
      <w:r w:rsidR="00C100B2">
        <w:rPr>
          <w:lang w:bidi="ar-EG"/>
        </w:rPr>
        <w:t xml:space="preserve"> raw data for anticancer activity for all synthesized compound against   HEGP2 cell line.</w:t>
      </w:r>
    </w:p>
    <w:p w:rsidR="00635EDD" w:rsidRDefault="00635EDD" w:rsidP="000D7695">
      <w:pPr>
        <w:tabs>
          <w:tab w:val="left" w:pos="6611"/>
        </w:tabs>
        <w:rPr>
          <w:rtl/>
          <w:lang w:bidi="ar-EG"/>
        </w:rPr>
      </w:pPr>
    </w:p>
    <w:tbl>
      <w:tblPr>
        <w:tblW w:w="8682" w:type="dxa"/>
        <w:tblInd w:w="93" w:type="dxa"/>
        <w:tblLook w:val="04A0" w:firstRow="1" w:lastRow="0" w:firstColumn="1" w:lastColumn="0" w:noHBand="0" w:noVBand="1"/>
      </w:tblPr>
      <w:tblGrid>
        <w:gridCol w:w="1160"/>
        <w:gridCol w:w="1379"/>
        <w:gridCol w:w="85"/>
        <w:gridCol w:w="1294"/>
        <w:gridCol w:w="276"/>
        <w:gridCol w:w="1103"/>
        <w:gridCol w:w="413"/>
        <w:gridCol w:w="966"/>
        <w:gridCol w:w="551"/>
        <w:gridCol w:w="828"/>
        <w:gridCol w:w="627"/>
      </w:tblGrid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Column1</w:t>
            </w:r>
          </w:p>
        </w:tc>
        <w:tc>
          <w:tcPr>
            <w:tcW w:w="1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Column2</w:t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Column3</w:t>
            </w:r>
          </w:p>
        </w:tc>
        <w:tc>
          <w:tcPr>
            <w:tcW w:w="1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Column4</w:t>
            </w:r>
          </w:p>
        </w:tc>
        <w:tc>
          <w:tcPr>
            <w:tcW w:w="15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Column5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Column6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5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0.94120002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0.88499999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0.75929999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0.54860002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0.3646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0.97430003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0.90149999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0.685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0.49669999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0.3933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0.81889999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0.7852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0.67650002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0.54439998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0.38699999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averge</w:t>
            </w:r>
            <w:proofErr w:type="spellEnd"/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0.91146668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0.85723333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0.70693334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0.52989999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0.38163333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0.08185564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0.06292585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0.04554956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0.02882864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0.01508387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5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0.94120002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0.66820002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0.5104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0.38350001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0.28169999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0.97430003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0.66219997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0.5618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0.3574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0.32640001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0.81889999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0.61009997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0.4077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0.3777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0.308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0.91146668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0.64683332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0.4933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0.37286667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0.30536667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0.08185564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0.03195316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0.07846024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0.01370487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0.02246606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5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0.94120002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0.73159999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0.73600012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0.3482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0.34459999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0.97430003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0.78130001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0.7422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0.30999982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0.2362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0.81889999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0.91960001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0.72430003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0.35579998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0.30379999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0.91146668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0.81083333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0.73416672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0.33799994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0.29486666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0.08185564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0.09741748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0.00908973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0.02454475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0.05474936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5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0.94120002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0.76620001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0.8592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0.61180001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0.28889999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0.97430003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0.92769998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0.7001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0.79299998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0.152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0.81889999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0.87440002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0.52829999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0.6476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0.27250001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0.91146668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0.8561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0.69586666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0.68413333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0.2378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0.08185564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0.08229051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0.16549062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0.09596546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0.07475607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5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0.94120002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0.82349998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0.58358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0.38339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0.33919999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0.97430003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0.74638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0.4788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0.43020001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0.2209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0.81889999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0.75074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0.53955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0.3752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0.22139999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0.91146668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0.77353999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0.53397667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0.39626334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0.26049999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0.08185564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0.0433215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0.05261187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0.02967393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0.06815665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D52501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  <w:tc>
          <w:tcPr>
            <w:tcW w:w="1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5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4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0.94120002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0.66899991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0.53000016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0.35051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0.21209999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0.97430003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0.7173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0.59899998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0.3035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0.2358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0.81889999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0.64810002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0.6663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0.3048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0.17129999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averge</w:t>
            </w:r>
            <w:proofErr w:type="spellEnd"/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0.91146668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0.67813331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0.59843338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0.31960333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0.2064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0.08185564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0.03549258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0.06815168</w:t>
            </w:r>
          </w:p>
        </w:tc>
        <w:tc>
          <w:tcPr>
            <w:tcW w:w="1517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0.02677385</w:t>
            </w:r>
          </w:p>
        </w:tc>
        <w:tc>
          <w:tcPr>
            <w:tcW w:w="1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0.03262561</w:t>
            </w: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635EDD" w:rsidRPr="00635EDD" w:rsidTr="00211709">
        <w:trPr>
          <w:trHeight w:val="300"/>
        </w:trPr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Column1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Column2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Column3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Column4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</w:rPr>
            </w:pPr>
            <w:r w:rsidRPr="00635EDD">
              <w:rPr>
                <w:rFonts w:ascii="Calibri" w:eastAsia="Times New Roman" w:hAnsi="Calibri" w:cs="Calibri"/>
                <w:b/>
                <w:bCs/>
                <w:color w:val="FFFFFF"/>
              </w:rPr>
              <w:t>Column6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9A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0.99769998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0.93540001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0.89948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0.61040002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0.50950003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0.97299999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0.8976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0.88752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0.72479999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0.5582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0.93254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0.89300001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0.93199998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0.6663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0.46309999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0.96774666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0.90866667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0.90633333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0.66716667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0.51026667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0.03289611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0.02326571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0.02301832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0.05720491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0.04755464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9B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0.99769998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0.90670002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0.86978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0.71179998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0.48109999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0.97299999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0.93010002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0.85110003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0.62599999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0.36579999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0.93254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0.95200002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0.82810003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0.6049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0.4382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0.96774666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0.92960002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0.84966002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0.64756666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0.42836666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0.03289611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0.02265414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0.02087727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0.05661927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0.05827558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9C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0.99769998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0.92500001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0.74839997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0.52689999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0.44330001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0.97299999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0.98659998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0.6027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0.55989999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0.44679999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0.93254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0.87050003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0.79650003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0.57909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0.50160003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0.96774666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0.92736667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0.71586667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0.55529666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0.46390001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0.03289611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0.05808615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0.10091296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0.02639777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0.03269604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9D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0.99769998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0.79229999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0.68480003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0.4738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0.32980001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0.97299999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0.66839999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0.63859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0.53295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0.21960001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0.93254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0.65930003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0.63525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0.42111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0.2174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0.96774666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0.70666667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0.65288001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0.47595333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0.25560001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0.03289611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0.07430007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0.02769395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0.05595109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0.0642685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9E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0.99769998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0.74599999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0.67199999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0.61080003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0.48230001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0.97299999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0.74220002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0.70669998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0.64979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0.44279999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0.93254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0.87970001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0.6304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0.66460001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0.43380001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0.96774666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0.7893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0.66969999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0.64173001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0.45296667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0.03289611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0.07831175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0.03820195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0.02779087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0.02579891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10D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12.5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0.99769998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0.866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0.81167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0.77684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0.5684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0.97299999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0.89767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0.88347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0.74256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0.55621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0.93254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0.93215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0.83278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0.69978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0.6152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635EDD">
              <w:rPr>
                <w:rFonts w:ascii="Calibri" w:eastAsia="Times New Roman" w:hAnsi="Calibri" w:cs="Calibri"/>
                <w:color w:val="000000"/>
              </w:rPr>
              <w:t>averga</w:t>
            </w:r>
            <w:proofErr w:type="spellEnd"/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0.96774666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0.89860667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0.84264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0.73972667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0.57993667</w:t>
            </w:r>
          </w:p>
        </w:tc>
      </w:tr>
      <w:tr w:rsidR="00635EDD" w:rsidRPr="00635EDD" w:rsidTr="00211709">
        <w:trPr>
          <w:gridAfter w:val="1"/>
          <w:wAfter w:w="627" w:type="dxa"/>
          <w:trHeight w:val="300"/>
        </w:trPr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S.D.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0.03289611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0.03308495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0.03690155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0.03860805</w:t>
            </w:r>
          </w:p>
        </w:tc>
        <w:tc>
          <w:tcPr>
            <w:tcW w:w="1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35EDD" w:rsidRPr="00635EDD" w:rsidRDefault="00635EDD" w:rsidP="00635EDD">
            <w:pPr>
              <w:bidi w:val="0"/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635EDD">
              <w:rPr>
                <w:rFonts w:ascii="Calibri" w:eastAsia="Times New Roman" w:hAnsi="Calibri" w:cs="Calibri"/>
                <w:color w:val="000000"/>
              </w:rPr>
              <w:t>0.03114123</w:t>
            </w:r>
          </w:p>
        </w:tc>
      </w:tr>
    </w:tbl>
    <w:p w:rsidR="00C100B2" w:rsidRDefault="00C100B2" w:rsidP="00635EDD">
      <w:pPr>
        <w:tabs>
          <w:tab w:val="left" w:pos="6611"/>
        </w:tabs>
        <w:bidi w:val="0"/>
        <w:rPr>
          <w:lang w:bidi="ar-EG"/>
        </w:rPr>
      </w:pPr>
    </w:p>
    <w:p w:rsidR="00C100B2" w:rsidRDefault="00A0167D" w:rsidP="00A0167D">
      <w:pPr>
        <w:tabs>
          <w:tab w:val="left" w:pos="9926"/>
        </w:tabs>
        <w:rPr>
          <w:rtl/>
          <w:lang w:bidi="ar-EG"/>
        </w:rPr>
      </w:pPr>
      <w:r>
        <w:rPr>
          <w:rtl/>
          <w:lang w:bidi="ar-EG"/>
        </w:rPr>
        <w:tab/>
      </w:r>
    </w:p>
    <w:p w:rsidR="00A0167D" w:rsidRDefault="00A0167D" w:rsidP="00A0167D">
      <w:pPr>
        <w:tabs>
          <w:tab w:val="left" w:pos="9926"/>
        </w:tabs>
        <w:rPr>
          <w:rtl/>
          <w:lang w:bidi="ar-EG"/>
        </w:rPr>
      </w:pPr>
    </w:p>
    <w:p w:rsidR="00A0167D" w:rsidRDefault="00A0167D" w:rsidP="00A0167D">
      <w:pPr>
        <w:tabs>
          <w:tab w:val="left" w:pos="9926"/>
        </w:tabs>
        <w:rPr>
          <w:rtl/>
          <w:lang w:bidi="ar-EG"/>
        </w:rPr>
      </w:pPr>
    </w:p>
    <w:p w:rsidR="00C100B2" w:rsidRPr="00F20BBB" w:rsidRDefault="00F20BBB" w:rsidP="00B51B39">
      <w:pPr>
        <w:tabs>
          <w:tab w:val="left" w:pos="6611"/>
        </w:tabs>
        <w:jc w:val="center"/>
        <w:rPr>
          <w:b/>
          <w:bCs/>
          <w:rtl/>
          <w:lang w:bidi="ar-EG"/>
        </w:rPr>
      </w:pPr>
      <w:r w:rsidRPr="00F20BBB">
        <w:rPr>
          <w:b/>
          <w:bCs/>
          <w:lang w:bidi="ar-EG"/>
        </w:rPr>
        <w:lastRenderedPageBreak/>
        <w:t xml:space="preserve">Table S4: </w:t>
      </w:r>
      <w:r w:rsidR="00A0167D">
        <w:rPr>
          <w:b/>
          <w:bCs/>
          <w:lang w:bidi="ar-EG"/>
        </w:rPr>
        <w:t>C</w:t>
      </w:r>
      <w:r w:rsidRPr="00F20BBB">
        <w:rPr>
          <w:b/>
          <w:bCs/>
          <w:lang w:bidi="ar-EG"/>
        </w:rPr>
        <w:t>ytotoxicity of DOX against HEPG2 cell line.</w:t>
      </w:r>
    </w:p>
    <w:p w:rsidR="00C100B2" w:rsidRDefault="00C100B2" w:rsidP="000D7695">
      <w:pPr>
        <w:tabs>
          <w:tab w:val="left" w:pos="6611"/>
        </w:tabs>
        <w:rPr>
          <w:rtl/>
          <w:lang w:bidi="ar-EG"/>
        </w:rPr>
      </w:pPr>
    </w:p>
    <w:p w:rsidR="00F20BBB" w:rsidRDefault="00F20BBB" w:rsidP="00B51B39">
      <w:pPr>
        <w:tabs>
          <w:tab w:val="left" w:pos="6611"/>
        </w:tabs>
        <w:jc w:val="center"/>
        <w:rPr>
          <w:rtl/>
          <w:lang w:bidi="ar-EG"/>
        </w:rPr>
      </w:pPr>
      <w:r>
        <w:rPr>
          <w:noProof/>
          <w:sz w:val="24"/>
          <w:szCs w:val="24"/>
          <w:lang w:bidi="ar-EG"/>
        </w:rPr>
        <w:object w:dxaOrig="7485" w:dyaOrig="10260">
          <v:shape id="_x0000_i1026" type="#_x0000_t75" alt="" style="width:316.8pt;height:439.2pt;mso-width-percent:0;mso-height-percent:0;mso-width-percent:0;mso-height-percent:0" o:ole="">
            <v:imagedata r:id="rId41" o:title=""/>
          </v:shape>
          <o:OLEObject Type="Embed" ProgID="Prism5.Document" ShapeID="_x0000_i1026" DrawAspect="Content" ObjectID="_1783482392" r:id="rId42"/>
        </w:object>
      </w:r>
    </w:p>
    <w:p w:rsidR="00F20BBB" w:rsidRDefault="00F20BBB" w:rsidP="00F20BBB">
      <w:pPr>
        <w:rPr>
          <w:rFonts w:hint="cs"/>
          <w:rtl/>
          <w:lang w:bidi="ar-EG"/>
        </w:rPr>
      </w:pPr>
    </w:p>
    <w:p w:rsidR="00C100B2" w:rsidRDefault="00F20BBB" w:rsidP="00B51B39">
      <w:pPr>
        <w:jc w:val="center"/>
        <w:rPr>
          <w:b/>
          <w:bCs/>
          <w:lang w:bidi="ar-EG"/>
        </w:rPr>
      </w:pPr>
      <w:r w:rsidRPr="00F20BBB">
        <w:rPr>
          <w:b/>
          <w:bCs/>
          <w:lang w:bidi="ar-EG"/>
        </w:rPr>
        <w:t xml:space="preserve">Figure S34: </w:t>
      </w:r>
      <w:r>
        <w:rPr>
          <w:b/>
          <w:bCs/>
          <w:lang w:bidi="ar-EG"/>
        </w:rPr>
        <w:t>C</w:t>
      </w:r>
      <w:r w:rsidRPr="00F20BBB">
        <w:rPr>
          <w:b/>
          <w:bCs/>
          <w:lang w:bidi="ar-EG"/>
        </w:rPr>
        <w:t>ytotoxicity of DOX against HEPG2 cell line.</w:t>
      </w:r>
    </w:p>
    <w:p w:rsidR="00A0167D" w:rsidRDefault="00A0167D" w:rsidP="00A0167D">
      <w:pPr>
        <w:tabs>
          <w:tab w:val="left" w:pos="6611"/>
        </w:tabs>
        <w:jc w:val="right"/>
        <w:rPr>
          <w:b/>
          <w:bCs/>
          <w:lang w:bidi="ar-EG"/>
        </w:rPr>
      </w:pPr>
    </w:p>
    <w:p w:rsidR="00A0167D" w:rsidRDefault="00A0167D" w:rsidP="00A0167D">
      <w:pPr>
        <w:tabs>
          <w:tab w:val="left" w:pos="6611"/>
        </w:tabs>
        <w:jc w:val="right"/>
        <w:rPr>
          <w:b/>
          <w:bCs/>
          <w:lang w:bidi="ar-EG"/>
        </w:rPr>
      </w:pPr>
    </w:p>
    <w:p w:rsidR="00A0167D" w:rsidRDefault="00A0167D" w:rsidP="00A0167D">
      <w:pPr>
        <w:tabs>
          <w:tab w:val="left" w:pos="6611"/>
        </w:tabs>
        <w:jc w:val="right"/>
        <w:rPr>
          <w:b/>
          <w:bCs/>
          <w:lang w:bidi="ar-EG"/>
        </w:rPr>
      </w:pPr>
    </w:p>
    <w:p w:rsidR="00A0167D" w:rsidRDefault="00A0167D" w:rsidP="00A0167D">
      <w:pPr>
        <w:tabs>
          <w:tab w:val="left" w:pos="6611"/>
        </w:tabs>
        <w:jc w:val="right"/>
        <w:rPr>
          <w:b/>
          <w:bCs/>
          <w:lang w:bidi="ar-EG"/>
        </w:rPr>
      </w:pPr>
    </w:p>
    <w:p w:rsidR="00A0167D" w:rsidRDefault="00A0167D" w:rsidP="00A0167D">
      <w:pPr>
        <w:tabs>
          <w:tab w:val="left" w:pos="6611"/>
        </w:tabs>
        <w:jc w:val="right"/>
        <w:rPr>
          <w:b/>
          <w:bCs/>
          <w:lang w:bidi="ar-EG"/>
        </w:rPr>
      </w:pPr>
    </w:p>
    <w:p w:rsidR="00A0167D" w:rsidRDefault="00A0167D" w:rsidP="00A0167D">
      <w:pPr>
        <w:tabs>
          <w:tab w:val="left" w:pos="6611"/>
        </w:tabs>
        <w:jc w:val="right"/>
        <w:rPr>
          <w:b/>
          <w:bCs/>
          <w:lang w:bidi="ar-EG"/>
        </w:rPr>
      </w:pPr>
    </w:p>
    <w:p w:rsidR="00A0167D" w:rsidRPr="00F20BBB" w:rsidRDefault="00A0167D" w:rsidP="00B51B39">
      <w:pPr>
        <w:tabs>
          <w:tab w:val="left" w:pos="6611"/>
        </w:tabs>
        <w:jc w:val="center"/>
        <w:rPr>
          <w:b/>
          <w:bCs/>
          <w:rtl/>
          <w:lang w:bidi="ar-EG"/>
        </w:rPr>
      </w:pPr>
      <w:r>
        <w:rPr>
          <w:b/>
          <w:bCs/>
          <w:lang w:bidi="ar-EG"/>
        </w:rPr>
        <w:lastRenderedPageBreak/>
        <w:t>T</w:t>
      </w:r>
      <w:r w:rsidRPr="00F20BBB">
        <w:rPr>
          <w:b/>
          <w:bCs/>
          <w:lang w:bidi="ar-EG"/>
        </w:rPr>
        <w:t>able S</w:t>
      </w:r>
      <w:r>
        <w:rPr>
          <w:b/>
          <w:bCs/>
          <w:lang w:bidi="ar-EG"/>
        </w:rPr>
        <w:t>5</w:t>
      </w:r>
      <w:r w:rsidRPr="00F20BBB">
        <w:rPr>
          <w:b/>
          <w:bCs/>
          <w:lang w:bidi="ar-EG"/>
        </w:rPr>
        <w:t xml:space="preserve">: </w:t>
      </w:r>
      <w:r>
        <w:rPr>
          <w:b/>
          <w:bCs/>
          <w:lang w:bidi="ar-EG"/>
        </w:rPr>
        <w:t>C</w:t>
      </w:r>
      <w:r w:rsidRPr="00F20BBB">
        <w:rPr>
          <w:b/>
          <w:bCs/>
          <w:lang w:bidi="ar-EG"/>
        </w:rPr>
        <w:t xml:space="preserve">ytotoxicity of DOX </w:t>
      </w:r>
      <w:r>
        <w:rPr>
          <w:b/>
          <w:bCs/>
          <w:lang w:bidi="ar-EG"/>
        </w:rPr>
        <w:t>against HCT116</w:t>
      </w:r>
      <w:r w:rsidRPr="00F20BBB">
        <w:rPr>
          <w:b/>
          <w:bCs/>
          <w:lang w:bidi="ar-EG"/>
        </w:rPr>
        <w:t xml:space="preserve"> cell line.</w:t>
      </w:r>
    </w:p>
    <w:p w:rsidR="00A0167D" w:rsidRDefault="00A0167D" w:rsidP="00B51B39">
      <w:pPr>
        <w:jc w:val="center"/>
        <w:rPr>
          <w:rtl/>
          <w:lang w:bidi="ar-EG"/>
        </w:rPr>
      </w:pPr>
      <w:r>
        <w:rPr>
          <w:noProof/>
        </w:rPr>
        <w:object w:dxaOrig="7371" w:dyaOrig="9355">
          <v:shape id="_x0000_i1027" type="#_x0000_t75" style="width:367.2pt;height:468pt" o:ole="">
            <v:imagedata r:id="rId43" o:title=""/>
          </v:shape>
          <o:OLEObject Type="Embed" ProgID="Prism5.Document" ShapeID="_x0000_i1027" DrawAspect="Content" ObjectID="_1783482393" r:id="rId44"/>
        </w:object>
      </w:r>
    </w:p>
    <w:p w:rsidR="00A0167D" w:rsidRDefault="00A0167D" w:rsidP="00BB32BA">
      <w:pPr>
        <w:tabs>
          <w:tab w:val="left" w:pos="6611"/>
        </w:tabs>
        <w:jc w:val="both"/>
        <w:rPr>
          <w:b/>
          <w:bCs/>
          <w:lang w:bidi="ar-EG"/>
        </w:rPr>
      </w:pPr>
      <w:r>
        <w:rPr>
          <w:rtl/>
          <w:lang w:bidi="ar-EG"/>
        </w:rPr>
        <w:tab/>
      </w:r>
    </w:p>
    <w:p w:rsidR="00A0167D" w:rsidRPr="00A0167D" w:rsidRDefault="00A0167D" w:rsidP="00B51B39">
      <w:pPr>
        <w:tabs>
          <w:tab w:val="left" w:pos="6611"/>
        </w:tabs>
        <w:jc w:val="center"/>
        <w:rPr>
          <w:rFonts w:hint="cs"/>
          <w:b/>
          <w:bCs/>
          <w:rtl/>
          <w:lang w:bidi="ar-EG"/>
        </w:rPr>
      </w:pPr>
      <w:r>
        <w:rPr>
          <w:b/>
          <w:bCs/>
          <w:lang w:bidi="ar-EG"/>
        </w:rPr>
        <w:t>Figure</w:t>
      </w:r>
      <w:r w:rsidRPr="00F20BBB">
        <w:rPr>
          <w:b/>
          <w:bCs/>
          <w:lang w:bidi="ar-EG"/>
        </w:rPr>
        <w:t xml:space="preserve"> S</w:t>
      </w:r>
      <w:r>
        <w:rPr>
          <w:b/>
          <w:bCs/>
          <w:lang w:bidi="ar-EG"/>
        </w:rPr>
        <w:t>35</w:t>
      </w:r>
      <w:r w:rsidRPr="00F20BBB">
        <w:rPr>
          <w:b/>
          <w:bCs/>
          <w:lang w:bidi="ar-EG"/>
        </w:rPr>
        <w:t xml:space="preserve">: </w:t>
      </w:r>
      <w:r>
        <w:rPr>
          <w:b/>
          <w:bCs/>
          <w:lang w:bidi="ar-EG"/>
        </w:rPr>
        <w:t>C</w:t>
      </w:r>
      <w:r w:rsidRPr="00F20BBB">
        <w:rPr>
          <w:b/>
          <w:bCs/>
          <w:lang w:bidi="ar-EG"/>
        </w:rPr>
        <w:t xml:space="preserve">ytotoxicity of DOX </w:t>
      </w:r>
      <w:r>
        <w:rPr>
          <w:b/>
          <w:bCs/>
          <w:lang w:bidi="ar-EG"/>
        </w:rPr>
        <w:t>against HCT116 cell line.</w:t>
      </w:r>
      <w:bookmarkStart w:id="0" w:name="_GoBack"/>
      <w:bookmarkEnd w:id="0"/>
    </w:p>
    <w:p w:rsidR="00A0167D" w:rsidRPr="00A0167D" w:rsidRDefault="00A0167D" w:rsidP="00A0167D">
      <w:pPr>
        <w:tabs>
          <w:tab w:val="left" w:pos="9761"/>
        </w:tabs>
        <w:rPr>
          <w:rtl/>
          <w:lang w:bidi="ar-EG"/>
        </w:rPr>
      </w:pPr>
    </w:p>
    <w:sectPr w:rsidR="00A0167D" w:rsidRPr="00A0167D" w:rsidSect="00195224">
      <w:footerReference w:type="default" r:id="rId45"/>
      <w:pgSz w:w="11906" w:h="16838"/>
      <w:pgMar w:top="1440" w:right="566" w:bottom="1440" w:left="709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93DA9" w:rsidRDefault="00293DA9" w:rsidP="00F539F2">
      <w:pPr>
        <w:spacing w:after="0" w:line="240" w:lineRule="auto"/>
      </w:pPr>
      <w:r>
        <w:separator/>
      </w:r>
    </w:p>
  </w:endnote>
  <w:endnote w:type="continuationSeparator" w:id="0">
    <w:p w:rsidR="00293DA9" w:rsidRDefault="00293DA9" w:rsidP="00F539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Arial"/>
    <w:charset w:val="00"/>
    <w:family w:val="swiss"/>
    <w:pitch w:val="variable"/>
    <w:sig w:usb0="00000001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altName w:val="Times New Roman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D3914" w:rsidRDefault="00AD3914" w:rsidP="0093737F">
    <w:pPr>
      <w:pStyle w:val="Footer"/>
      <w:jc w:val="center"/>
    </w:pPr>
    <w:r w:rsidRPr="0093737F">
      <w:ptab w:relativeTo="margin" w:alignment="center" w:leader="none"/>
    </w:r>
    <w:r w:rsidRPr="0093737F"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93DA9" w:rsidRDefault="00293DA9" w:rsidP="00F539F2">
      <w:pPr>
        <w:spacing w:after="0" w:line="240" w:lineRule="auto"/>
      </w:pPr>
      <w:r>
        <w:separator/>
      </w:r>
    </w:p>
  </w:footnote>
  <w:footnote w:type="continuationSeparator" w:id="0">
    <w:p w:rsidR="00293DA9" w:rsidRDefault="00293DA9" w:rsidP="00F539F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C23"/>
    <w:rsid w:val="000053B3"/>
    <w:rsid w:val="00012BE1"/>
    <w:rsid w:val="00013922"/>
    <w:rsid w:val="0003507F"/>
    <w:rsid w:val="0004141C"/>
    <w:rsid w:val="000540BC"/>
    <w:rsid w:val="00057010"/>
    <w:rsid w:val="0006177E"/>
    <w:rsid w:val="0006257A"/>
    <w:rsid w:val="00073161"/>
    <w:rsid w:val="00077671"/>
    <w:rsid w:val="000907B9"/>
    <w:rsid w:val="000B0511"/>
    <w:rsid w:val="000C0C27"/>
    <w:rsid w:val="000C13D7"/>
    <w:rsid w:val="000D1E10"/>
    <w:rsid w:val="000D28AA"/>
    <w:rsid w:val="000D4D5A"/>
    <w:rsid w:val="000D7695"/>
    <w:rsid w:val="000F4986"/>
    <w:rsid w:val="001058C6"/>
    <w:rsid w:val="0011132F"/>
    <w:rsid w:val="00115AF6"/>
    <w:rsid w:val="001231F1"/>
    <w:rsid w:val="00123316"/>
    <w:rsid w:val="001436A4"/>
    <w:rsid w:val="00146B4D"/>
    <w:rsid w:val="00155634"/>
    <w:rsid w:val="00161C7C"/>
    <w:rsid w:val="00165067"/>
    <w:rsid w:val="0017283D"/>
    <w:rsid w:val="00174605"/>
    <w:rsid w:val="00176318"/>
    <w:rsid w:val="00177B24"/>
    <w:rsid w:val="00194EFB"/>
    <w:rsid w:val="00195224"/>
    <w:rsid w:val="00195F73"/>
    <w:rsid w:val="0019747C"/>
    <w:rsid w:val="001A5555"/>
    <w:rsid w:val="001B60C8"/>
    <w:rsid w:val="001C23CD"/>
    <w:rsid w:val="001C72E1"/>
    <w:rsid w:val="001D12FE"/>
    <w:rsid w:val="001D1B84"/>
    <w:rsid w:val="001D2B98"/>
    <w:rsid w:val="001F0530"/>
    <w:rsid w:val="001F165C"/>
    <w:rsid w:val="001F1CA5"/>
    <w:rsid w:val="001F3380"/>
    <w:rsid w:val="001F4655"/>
    <w:rsid w:val="001F6F26"/>
    <w:rsid w:val="00211709"/>
    <w:rsid w:val="00213CA4"/>
    <w:rsid w:val="00223EFF"/>
    <w:rsid w:val="002426E7"/>
    <w:rsid w:val="00246200"/>
    <w:rsid w:val="00260F1A"/>
    <w:rsid w:val="00264E57"/>
    <w:rsid w:val="00267655"/>
    <w:rsid w:val="00272B26"/>
    <w:rsid w:val="00293DA9"/>
    <w:rsid w:val="002948A8"/>
    <w:rsid w:val="002A0F9C"/>
    <w:rsid w:val="002A4045"/>
    <w:rsid w:val="002A53EB"/>
    <w:rsid w:val="002C106C"/>
    <w:rsid w:val="002C2C52"/>
    <w:rsid w:val="002C710E"/>
    <w:rsid w:val="002E180F"/>
    <w:rsid w:val="002E19E3"/>
    <w:rsid w:val="002E3749"/>
    <w:rsid w:val="002F0295"/>
    <w:rsid w:val="002F364C"/>
    <w:rsid w:val="00301F3B"/>
    <w:rsid w:val="00305D0F"/>
    <w:rsid w:val="00311138"/>
    <w:rsid w:val="00311D50"/>
    <w:rsid w:val="003202D3"/>
    <w:rsid w:val="003347F4"/>
    <w:rsid w:val="00337798"/>
    <w:rsid w:val="00340CBB"/>
    <w:rsid w:val="003422E0"/>
    <w:rsid w:val="003537CD"/>
    <w:rsid w:val="003623BA"/>
    <w:rsid w:val="00364160"/>
    <w:rsid w:val="00382100"/>
    <w:rsid w:val="00383633"/>
    <w:rsid w:val="00384E2E"/>
    <w:rsid w:val="003853C6"/>
    <w:rsid w:val="00396DE3"/>
    <w:rsid w:val="003A4B9B"/>
    <w:rsid w:val="003A5A8F"/>
    <w:rsid w:val="003B6652"/>
    <w:rsid w:val="003B68BC"/>
    <w:rsid w:val="003B7256"/>
    <w:rsid w:val="003C036B"/>
    <w:rsid w:val="003C5DC2"/>
    <w:rsid w:val="003C7119"/>
    <w:rsid w:val="003D0E17"/>
    <w:rsid w:val="003D2FB1"/>
    <w:rsid w:val="003D7391"/>
    <w:rsid w:val="003F5EC1"/>
    <w:rsid w:val="0040054A"/>
    <w:rsid w:val="0040269D"/>
    <w:rsid w:val="00417E79"/>
    <w:rsid w:val="004223DF"/>
    <w:rsid w:val="0042245D"/>
    <w:rsid w:val="0043206C"/>
    <w:rsid w:val="00436CC2"/>
    <w:rsid w:val="0043711C"/>
    <w:rsid w:val="004433D9"/>
    <w:rsid w:val="00443CD0"/>
    <w:rsid w:val="00450A35"/>
    <w:rsid w:val="00452998"/>
    <w:rsid w:val="004544DD"/>
    <w:rsid w:val="00457601"/>
    <w:rsid w:val="0046052C"/>
    <w:rsid w:val="0046205C"/>
    <w:rsid w:val="00462616"/>
    <w:rsid w:val="00475D5E"/>
    <w:rsid w:val="004849AA"/>
    <w:rsid w:val="0049451E"/>
    <w:rsid w:val="00494C13"/>
    <w:rsid w:val="00495733"/>
    <w:rsid w:val="004A15A3"/>
    <w:rsid w:val="004A28DD"/>
    <w:rsid w:val="004C0AE3"/>
    <w:rsid w:val="004E4AC1"/>
    <w:rsid w:val="004F07A4"/>
    <w:rsid w:val="004F47B5"/>
    <w:rsid w:val="00504837"/>
    <w:rsid w:val="005204A9"/>
    <w:rsid w:val="005252A9"/>
    <w:rsid w:val="005478D2"/>
    <w:rsid w:val="00550508"/>
    <w:rsid w:val="00556B5D"/>
    <w:rsid w:val="00562365"/>
    <w:rsid w:val="00576BF4"/>
    <w:rsid w:val="00577269"/>
    <w:rsid w:val="005772DF"/>
    <w:rsid w:val="00582457"/>
    <w:rsid w:val="00584A3A"/>
    <w:rsid w:val="005A4B02"/>
    <w:rsid w:val="005C2664"/>
    <w:rsid w:val="005C66B3"/>
    <w:rsid w:val="005E6F54"/>
    <w:rsid w:val="005F0CB0"/>
    <w:rsid w:val="005F3014"/>
    <w:rsid w:val="005F4EFA"/>
    <w:rsid w:val="005F581A"/>
    <w:rsid w:val="005F5FA3"/>
    <w:rsid w:val="00620A2A"/>
    <w:rsid w:val="00620EDB"/>
    <w:rsid w:val="00627362"/>
    <w:rsid w:val="00627A9B"/>
    <w:rsid w:val="00635EDD"/>
    <w:rsid w:val="006454BE"/>
    <w:rsid w:val="00653BF8"/>
    <w:rsid w:val="00655C21"/>
    <w:rsid w:val="00657ACD"/>
    <w:rsid w:val="00661269"/>
    <w:rsid w:val="00661A08"/>
    <w:rsid w:val="00677031"/>
    <w:rsid w:val="00680D38"/>
    <w:rsid w:val="006927E7"/>
    <w:rsid w:val="006A599A"/>
    <w:rsid w:val="006A62CF"/>
    <w:rsid w:val="006B050A"/>
    <w:rsid w:val="006B7062"/>
    <w:rsid w:val="006B7DF7"/>
    <w:rsid w:val="006C7A79"/>
    <w:rsid w:val="006D6740"/>
    <w:rsid w:val="006D7876"/>
    <w:rsid w:val="006E173D"/>
    <w:rsid w:val="006E2372"/>
    <w:rsid w:val="006F5FB7"/>
    <w:rsid w:val="006F6974"/>
    <w:rsid w:val="00701C2D"/>
    <w:rsid w:val="00703306"/>
    <w:rsid w:val="007063E2"/>
    <w:rsid w:val="00724AC6"/>
    <w:rsid w:val="007254F7"/>
    <w:rsid w:val="00727B8B"/>
    <w:rsid w:val="00735ADC"/>
    <w:rsid w:val="00751A9D"/>
    <w:rsid w:val="0075319E"/>
    <w:rsid w:val="00754613"/>
    <w:rsid w:val="007626E0"/>
    <w:rsid w:val="00764B27"/>
    <w:rsid w:val="00783F77"/>
    <w:rsid w:val="00792856"/>
    <w:rsid w:val="0079446D"/>
    <w:rsid w:val="00797D1C"/>
    <w:rsid w:val="007B03DF"/>
    <w:rsid w:val="007B5CC3"/>
    <w:rsid w:val="007C10CB"/>
    <w:rsid w:val="007C62EA"/>
    <w:rsid w:val="007D2CD5"/>
    <w:rsid w:val="007E08D5"/>
    <w:rsid w:val="007E1597"/>
    <w:rsid w:val="007E255A"/>
    <w:rsid w:val="007E4DEE"/>
    <w:rsid w:val="007E687B"/>
    <w:rsid w:val="007F3BF1"/>
    <w:rsid w:val="00800697"/>
    <w:rsid w:val="008168D6"/>
    <w:rsid w:val="00823591"/>
    <w:rsid w:val="00823CF1"/>
    <w:rsid w:val="00827A24"/>
    <w:rsid w:val="00832ACE"/>
    <w:rsid w:val="00843333"/>
    <w:rsid w:val="00852556"/>
    <w:rsid w:val="00861C67"/>
    <w:rsid w:val="008627D8"/>
    <w:rsid w:val="008659D7"/>
    <w:rsid w:val="0087283D"/>
    <w:rsid w:val="00874D73"/>
    <w:rsid w:val="008760C4"/>
    <w:rsid w:val="008778FF"/>
    <w:rsid w:val="0088236F"/>
    <w:rsid w:val="008855F5"/>
    <w:rsid w:val="00885C69"/>
    <w:rsid w:val="0088793A"/>
    <w:rsid w:val="008A1709"/>
    <w:rsid w:val="008A3A10"/>
    <w:rsid w:val="008A5B99"/>
    <w:rsid w:val="008A6E24"/>
    <w:rsid w:val="008B4FFA"/>
    <w:rsid w:val="008B5D3B"/>
    <w:rsid w:val="008C2113"/>
    <w:rsid w:val="008D1932"/>
    <w:rsid w:val="008D545D"/>
    <w:rsid w:val="008E18BE"/>
    <w:rsid w:val="00903F27"/>
    <w:rsid w:val="0090518A"/>
    <w:rsid w:val="00920D92"/>
    <w:rsid w:val="009236C8"/>
    <w:rsid w:val="00931149"/>
    <w:rsid w:val="0093737F"/>
    <w:rsid w:val="00945E04"/>
    <w:rsid w:val="00950A35"/>
    <w:rsid w:val="00952DEF"/>
    <w:rsid w:val="00955B17"/>
    <w:rsid w:val="009671B0"/>
    <w:rsid w:val="009809E8"/>
    <w:rsid w:val="009831A6"/>
    <w:rsid w:val="009926B7"/>
    <w:rsid w:val="009946E3"/>
    <w:rsid w:val="009A53D9"/>
    <w:rsid w:val="009A7993"/>
    <w:rsid w:val="009B45DB"/>
    <w:rsid w:val="009B6309"/>
    <w:rsid w:val="009D725C"/>
    <w:rsid w:val="009E3C18"/>
    <w:rsid w:val="009E6A47"/>
    <w:rsid w:val="00A0167D"/>
    <w:rsid w:val="00A054B4"/>
    <w:rsid w:val="00A10953"/>
    <w:rsid w:val="00A16F72"/>
    <w:rsid w:val="00A23CD5"/>
    <w:rsid w:val="00A25A60"/>
    <w:rsid w:val="00A34BAA"/>
    <w:rsid w:val="00A4758C"/>
    <w:rsid w:val="00A47818"/>
    <w:rsid w:val="00A5431C"/>
    <w:rsid w:val="00A565E1"/>
    <w:rsid w:val="00A56E98"/>
    <w:rsid w:val="00A60FE2"/>
    <w:rsid w:val="00A645DC"/>
    <w:rsid w:val="00A67008"/>
    <w:rsid w:val="00A83116"/>
    <w:rsid w:val="00AB18E9"/>
    <w:rsid w:val="00AC49B7"/>
    <w:rsid w:val="00AD3914"/>
    <w:rsid w:val="00AE5350"/>
    <w:rsid w:val="00AE7660"/>
    <w:rsid w:val="00AF1B12"/>
    <w:rsid w:val="00AF672B"/>
    <w:rsid w:val="00AF7CCB"/>
    <w:rsid w:val="00B00A2C"/>
    <w:rsid w:val="00B03B01"/>
    <w:rsid w:val="00B10403"/>
    <w:rsid w:val="00B2373B"/>
    <w:rsid w:val="00B3367B"/>
    <w:rsid w:val="00B33719"/>
    <w:rsid w:val="00B43870"/>
    <w:rsid w:val="00B446E4"/>
    <w:rsid w:val="00B456BD"/>
    <w:rsid w:val="00B51B39"/>
    <w:rsid w:val="00B679A6"/>
    <w:rsid w:val="00B736D4"/>
    <w:rsid w:val="00B74BDC"/>
    <w:rsid w:val="00B8077C"/>
    <w:rsid w:val="00B83215"/>
    <w:rsid w:val="00BB32BA"/>
    <w:rsid w:val="00BB727F"/>
    <w:rsid w:val="00BC11C9"/>
    <w:rsid w:val="00BC4A35"/>
    <w:rsid w:val="00BC77F6"/>
    <w:rsid w:val="00BD492B"/>
    <w:rsid w:val="00BD4DC1"/>
    <w:rsid w:val="00BD5A0F"/>
    <w:rsid w:val="00BD5B15"/>
    <w:rsid w:val="00BE17F1"/>
    <w:rsid w:val="00BF1791"/>
    <w:rsid w:val="00BF2CD4"/>
    <w:rsid w:val="00C100B2"/>
    <w:rsid w:val="00C20793"/>
    <w:rsid w:val="00C22CA5"/>
    <w:rsid w:val="00C343BA"/>
    <w:rsid w:val="00C3541D"/>
    <w:rsid w:val="00C564D4"/>
    <w:rsid w:val="00C63204"/>
    <w:rsid w:val="00C65A7B"/>
    <w:rsid w:val="00C66D3C"/>
    <w:rsid w:val="00C87E2B"/>
    <w:rsid w:val="00C94417"/>
    <w:rsid w:val="00C9461F"/>
    <w:rsid w:val="00CA1D75"/>
    <w:rsid w:val="00CD03F3"/>
    <w:rsid w:val="00CE29F0"/>
    <w:rsid w:val="00CE4DB3"/>
    <w:rsid w:val="00CF08D9"/>
    <w:rsid w:val="00CF1B68"/>
    <w:rsid w:val="00CF457E"/>
    <w:rsid w:val="00D03A96"/>
    <w:rsid w:val="00D10963"/>
    <w:rsid w:val="00D11869"/>
    <w:rsid w:val="00D21C21"/>
    <w:rsid w:val="00D23D59"/>
    <w:rsid w:val="00D5032F"/>
    <w:rsid w:val="00D511FB"/>
    <w:rsid w:val="00D52501"/>
    <w:rsid w:val="00D5530F"/>
    <w:rsid w:val="00D56156"/>
    <w:rsid w:val="00D5644D"/>
    <w:rsid w:val="00D70D59"/>
    <w:rsid w:val="00D7341F"/>
    <w:rsid w:val="00D7364D"/>
    <w:rsid w:val="00D7611E"/>
    <w:rsid w:val="00D76CCD"/>
    <w:rsid w:val="00D80CB4"/>
    <w:rsid w:val="00D83206"/>
    <w:rsid w:val="00D8597D"/>
    <w:rsid w:val="00D91721"/>
    <w:rsid w:val="00D91BE6"/>
    <w:rsid w:val="00D9342B"/>
    <w:rsid w:val="00D97D8D"/>
    <w:rsid w:val="00DA1B92"/>
    <w:rsid w:val="00DA7F7A"/>
    <w:rsid w:val="00DB13FD"/>
    <w:rsid w:val="00DB5782"/>
    <w:rsid w:val="00DB6995"/>
    <w:rsid w:val="00DC6823"/>
    <w:rsid w:val="00DC7575"/>
    <w:rsid w:val="00DF0C9F"/>
    <w:rsid w:val="00E00D91"/>
    <w:rsid w:val="00E01DBE"/>
    <w:rsid w:val="00E0641D"/>
    <w:rsid w:val="00E20CE6"/>
    <w:rsid w:val="00E243D5"/>
    <w:rsid w:val="00E31EDC"/>
    <w:rsid w:val="00E32CC1"/>
    <w:rsid w:val="00E34B46"/>
    <w:rsid w:val="00E46302"/>
    <w:rsid w:val="00E55C23"/>
    <w:rsid w:val="00E64B6F"/>
    <w:rsid w:val="00E730EF"/>
    <w:rsid w:val="00E9023E"/>
    <w:rsid w:val="00E93DEB"/>
    <w:rsid w:val="00E94299"/>
    <w:rsid w:val="00E94372"/>
    <w:rsid w:val="00E94C2B"/>
    <w:rsid w:val="00EA03CD"/>
    <w:rsid w:val="00EA7E99"/>
    <w:rsid w:val="00EC0306"/>
    <w:rsid w:val="00EF0288"/>
    <w:rsid w:val="00F02D16"/>
    <w:rsid w:val="00F03E53"/>
    <w:rsid w:val="00F07D70"/>
    <w:rsid w:val="00F12E22"/>
    <w:rsid w:val="00F20BBB"/>
    <w:rsid w:val="00F3310E"/>
    <w:rsid w:val="00F362DC"/>
    <w:rsid w:val="00F47931"/>
    <w:rsid w:val="00F539F2"/>
    <w:rsid w:val="00F56C0B"/>
    <w:rsid w:val="00F62DEB"/>
    <w:rsid w:val="00F6602E"/>
    <w:rsid w:val="00F71896"/>
    <w:rsid w:val="00F71AC6"/>
    <w:rsid w:val="00F7471E"/>
    <w:rsid w:val="00F856AD"/>
    <w:rsid w:val="00F94F67"/>
    <w:rsid w:val="00F95072"/>
    <w:rsid w:val="00F96CBC"/>
    <w:rsid w:val="00FA0D02"/>
    <w:rsid w:val="00FA2B46"/>
    <w:rsid w:val="00FB74F0"/>
    <w:rsid w:val="00FD224B"/>
    <w:rsid w:val="00FD481D"/>
    <w:rsid w:val="00FE4EFF"/>
    <w:rsid w:val="00FE7B12"/>
    <w:rsid w:val="00FF2A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475E222"/>
  <w15:docId w15:val="{9A6783FA-8C07-430C-B2C1-2587C4E71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45299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3D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3DE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539F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39F2"/>
  </w:style>
  <w:style w:type="paragraph" w:styleId="Footer">
    <w:name w:val="footer"/>
    <w:basedOn w:val="Normal"/>
    <w:link w:val="FooterChar"/>
    <w:uiPriority w:val="99"/>
    <w:unhideWhenUsed/>
    <w:rsid w:val="00F539F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39F2"/>
  </w:style>
  <w:style w:type="paragraph" w:styleId="NoSpacing">
    <w:name w:val="No Spacing"/>
    <w:uiPriority w:val="1"/>
    <w:qFormat/>
    <w:rsid w:val="002A53EB"/>
    <w:pPr>
      <w:bidi/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4529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BC4A35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79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2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6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0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4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0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9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7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2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53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7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90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0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7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2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7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43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2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5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7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8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9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71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oleObject" Target="embeddings/oleObject2.bin"/><Relationship Id="rId47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oleObject" Target="embeddings/oleObject1.bin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gif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4.gi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BB7A11-E6F3-4108-B516-C9E90B9CDE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40</Pages>
  <Words>2550</Words>
  <Characters>14540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ONE</dc:creator>
  <cp:lastModifiedBy>Matri</cp:lastModifiedBy>
  <cp:revision>2</cp:revision>
  <cp:lastPrinted>2022-07-03T14:36:00Z</cp:lastPrinted>
  <dcterms:created xsi:type="dcterms:W3CDTF">2024-07-26T14:00:00Z</dcterms:created>
  <dcterms:modified xsi:type="dcterms:W3CDTF">2024-07-26T14:00:00Z</dcterms:modified>
</cp:coreProperties>
</file>