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6C68B" w14:textId="5E7872D2" w:rsidR="00A54B15" w:rsidRPr="00427AB8" w:rsidRDefault="00F6402A" w:rsidP="00DF7756">
      <w:pPr>
        <w:spacing w:line="480" w:lineRule="auto"/>
        <w:rPr>
          <w:b/>
          <w:bCs/>
          <w:lang w:val="en-US"/>
        </w:rPr>
      </w:pPr>
      <w:r w:rsidRPr="00427AB8">
        <w:rPr>
          <w:b/>
          <w:bCs/>
          <w:lang w:val="en-US"/>
        </w:rPr>
        <w:t xml:space="preserve">Appendix </w:t>
      </w:r>
      <w:r w:rsidR="00BD0BE1" w:rsidRPr="00427AB8">
        <w:rPr>
          <w:b/>
          <w:bCs/>
          <w:lang w:val="en-US"/>
        </w:rPr>
        <w:t>A</w:t>
      </w:r>
      <w:r w:rsidRPr="00427AB8">
        <w:rPr>
          <w:b/>
          <w:bCs/>
          <w:lang w:val="en-US"/>
        </w:rPr>
        <w:t xml:space="preserve"> – </w:t>
      </w:r>
      <w:r w:rsidR="00A54B15" w:rsidRPr="00427AB8">
        <w:rPr>
          <w:b/>
          <w:bCs/>
          <w:lang w:val="en-US"/>
        </w:rPr>
        <w:t>Physiotherapist intervie</w:t>
      </w:r>
      <w:r w:rsidR="00427AB8" w:rsidRPr="00427AB8">
        <w:rPr>
          <w:b/>
          <w:bCs/>
          <w:lang w:val="en-US"/>
        </w:rPr>
        <w:t>w</w:t>
      </w:r>
      <w:r w:rsidR="00A54B15" w:rsidRPr="00427AB8">
        <w:rPr>
          <w:b/>
          <w:bCs/>
          <w:lang w:val="en-US"/>
        </w:rPr>
        <w:t xml:space="preserve">s </w:t>
      </w:r>
    </w:p>
    <w:p w14:paraId="648BA793" w14:textId="77777777" w:rsidR="009C16BD" w:rsidRDefault="00937281" w:rsidP="00937281">
      <w:pPr>
        <w:spacing w:line="480" w:lineRule="auto"/>
        <w:rPr>
          <w:lang w:val="en-CA"/>
        </w:rPr>
      </w:pPr>
      <w:r>
        <w:rPr>
          <w:lang w:val="en-CA"/>
        </w:rPr>
        <w:t>Physiotherapist interviews were undertaken b</w:t>
      </w:r>
      <w:r w:rsidR="00DF7756">
        <w:rPr>
          <w:lang w:val="en-CA"/>
        </w:rPr>
        <w:t xml:space="preserve">ecause </w:t>
      </w:r>
      <w:r w:rsidR="00D905B0">
        <w:rPr>
          <w:lang w:val="en-CA"/>
        </w:rPr>
        <w:t xml:space="preserve">of the slow pace of injured worker </w:t>
      </w:r>
      <w:r w:rsidR="00DF7756">
        <w:rPr>
          <w:lang w:val="en-CA"/>
        </w:rPr>
        <w:t>r</w:t>
      </w:r>
      <w:r w:rsidR="00A54B15">
        <w:rPr>
          <w:lang w:val="en-CA"/>
        </w:rPr>
        <w:t>ecruitment</w:t>
      </w:r>
      <w:r w:rsidR="00DF7756">
        <w:rPr>
          <w:lang w:val="en-CA"/>
        </w:rPr>
        <w:t xml:space="preserve"> and out of concern that we would not recruit a sufficient sample</w:t>
      </w:r>
      <w:r>
        <w:rPr>
          <w:lang w:val="en-CA"/>
        </w:rPr>
        <w:t xml:space="preserve"> for the study. We therefore</w:t>
      </w:r>
      <w:r w:rsidR="00A54B15" w:rsidRPr="00FA53D4">
        <w:rPr>
          <w:lang w:val="en-CA"/>
        </w:rPr>
        <w:t xml:space="preserve"> pivoted and made amendments to our ethics protocols to recruit physiotherapists as a second group of participants</w:t>
      </w:r>
      <w:r w:rsidR="00A54B15" w:rsidRPr="00FA53D4">
        <w:rPr>
          <w:i/>
          <w:iCs/>
          <w:lang w:val="en-CA"/>
        </w:rPr>
        <w:t>.</w:t>
      </w:r>
      <w:r w:rsidR="00A54B15" w:rsidRPr="00FA53D4">
        <w:rPr>
          <w:lang w:val="en-CA"/>
        </w:rPr>
        <w:t xml:space="preserve"> </w:t>
      </w:r>
      <w:r w:rsidR="002F3733">
        <w:rPr>
          <w:lang w:val="en-CA"/>
        </w:rPr>
        <w:t xml:space="preserve">We </w:t>
      </w:r>
      <w:r>
        <w:rPr>
          <w:lang w:val="en-CA"/>
        </w:rPr>
        <w:t xml:space="preserve">recruited and </w:t>
      </w:r>
      <w:r w:rsidR="002F3733">
        <w:rPr>
          <w:lang w:val="en-CA"/>
        </w:rPr>
        <w:t>interviewed</w:t>
      </w:r>
      <w:r>
        <w:rPr>
          <w:lang w:val="en-CA"/>
        </w:rPr>
        <w:t xml:space="preserve"> a total of</w:t>
      </w:r>
      <w:r w:rsidR="002F3733">
        <w:rPr>
          <w:lang w:val="en-CA"/>
        </w:rPr>
        <w:t xml:space="preserve"> </w:t>
      </w:r>
      <w:r w:rsidR="00427AB8">
        <w:rPr>
          <w:lang w:val="en-CA"/>
        </w:rPr>
        <w:t xml:space="preserve">21 </w:t>
      </w:r>
      <w:r w:rsidR="002F3733">
        <w:rPr>
          <w:lang w:val="en-CA"/>
        </w:rPr>
        <w:t>physiotherapists</w:t>
      </w:r>
      <w:r>
        <w:rPr>
          <w:lang w:val="en-CA"/>
        </w:rPr>
        <w:t xml:space="preserve"> from British Columbia (BC), Alberta, and Saskatchewan</w:t>
      </w:r>
      <w:r w:rsidR="00E41FBC">
        <w:rPr>
          <w:lang w:val="en-CA"/>
        </w:rPr>
        <w:t xml:space="preserve"> (see Table 1)</w:t>
      </w:r>
      <w:r w:rsidR="002F3733">
        <w:rPr>
          <w:lang w:val="en-CA"/>
        </w:rPr>
        <w:t xml:space="preserve"> following the same </w:t>
      </w:r>
      <w:r w:rsidR="009C16BD">
        <w:rPr>
          <w:lang w:val="en-CA"/>
        </w:rPr>
        <w:t>strategies</w:t>
      </w:r>
      <w:r w:rsidR="002F3733">
        <w:rPr>
          <w:lang w:val="en-CA"/>
        </w:rPr>
        <w:t xml:space="preserve"> as with injured workers</w:t>
      </w:r>
      <w:r w:rsidR="009C16BD">
        <w:rPr>
          <w:lang w:val="en-CA"/>
        </w:rPr>
        <w:t>. We also used the same thematic analysis approach.</w:t>
      </w:r>
    </w:p>
    <w:p w14:paraId="5CA88D84" w14:textId="77777777" w:rsidR="009C16BD" w:rsidRDefault="009C16BD" w:rsidP="00937281">
      <w:pPr>
        <w:spacing w:line="480" w:lineRule="auto"/>
        <w:rPr>
          <w:lang w:val="en-CA"/>
        </w:rPr>
      </w:pPr>
    </w:p>
    <w:p w14:paraId="4949D5FF" w14:textId="77777777" w:rsidR="00937281" w:rsidRPr="00F329C6" w:rsidRDefault="009C16BD" w:rsidP="00937281">
      <w:pPr>
        <w:spacing w:line="480" w:lineRule="auto"/>
        <w:rPr>
          <w:lang w:val="en-CA"/>
        </w:rPr>
      </w:pPr>
      <w:r>
        <w:rPr>
          <w:lang w:val="en-CA"/>
        </w:rPr>
        <w:t xml:space="preserve">Our findings for the physiotherapist interviews took two directions: 1) those that aligned with injured worker findings; and 2) those that addressed the current and future use of telerehabilitation. </w:t>
      </w:r>
      <w:r w:rsidR="00937281">
        <w:rPr>
          <w:lang w:val="en-CA"/>
        </w:rPr>
        <w:t>We present examples of alignment between physiotherapist responses and the injured worker findings in Section 1</w:t>
      </w:r>
      <w:r>
        <w:rPr>
          <w:lang w:val="en-CA"/>
        </w:rPr>
        <w:t xml:space="preserve"> and themes related to </w:t>
      </w:r>
      <w:r w:rsidR="00937281">
        <w:rPr>
          <w:lang w:val="en-CA"/>
        </w:rPr>
        <w:t>current and future use of telerehabilitation</w:t>
      </w:r>
      <w:r>
        <w:rPr>
          <w:lang w:val="en-CA"/>
        </w:rPr>
        <w:t xml:space="preserve"> </w:t>
      </w:r>
      <w:r w:rsidR="00937281">
        <w:rPr>
          <w:lang w:val="en-CA"/>
        </w:rPr>
        <w:t>in Section 2.</w:t>
      </w:r>
    </w:p>
    <w:p w14:paraId="30A377B2" w14:textId="77777777" w:rsidR="002F3733" w:rsidRPr="00E41FBC" w:rsidRDefault="002F3733" w:rsidP="002F3733">
      <w:pPr>
        <w:spacing w:line="480" w:lineRule="auto"/>
        <w:rPr>
          <w:lang w:val="en-CA"/>
        </w:rPr>
      </w:pPr>
    </w:p>
    <w:p w14:paraId="0A33BC43" w14:textId="77777777" w:rsidR="00427AB8" w:rsidRPr="00FA53D4" w:rsidRDefault="00427AB8" w:rsidP="00427AB8">
      <w:pPr>
        <w:spacing w:line="480" w:lineRule="auto"/>
        <w:rPr>
          <w:b/>
          <w:bCs/>
          <w:lang w:val="en-CA"/>
        </w:rPr>
      </w:pPr>
      <w:r w:rsidRPr="00FA53D4">
        <w:rPr>
          <w:b/>
          <w:bCs/>
          <w:lang w:val="en-CA"/>
        </w:rPr>
        <w:t xml:space="preserve">Table </w:t>
      </w:r>
      <w:r>
        <w:rPr>
          <w:b/>
          <w:bCs/>
          <w:lang w:val="en-CA"/>
        </w:rPr>
        <w:t>1</w:t>
      </w:r>
      <w:r w:rsidRPr="00FA53D4">
        <w:rPr>
          <w:b/>
          <w:bCs/>
          <w:lang w:val="en-CA"/>
        </w:rPr>
        <w:t>. Characteristics of Interviewed Physiotherapists</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4"/>
        <w:gridCol w:w="4536"/>
        <w:gridCol w:w="2163"/>
      </w:tblGrid>
      <w:tr w:rsidR="00427AB8" w:rsidRPr="00FA53D4" w14:paraId="00182C0F" w14:textId="77777777">
        <w:trPr>
          <w:trHeight w:val="442"/>
          <w:jc w:val="center"/>
        </w:trPr>
        <w:tc>
          <w:tcPr>
            <w:tcW w:w="7270" w:type="dxa"/>
            <w:gridSpan w:val="2"/>
            <w:tcBorders>
              <w:top w:val="single" w:sz="6" w:space="0" w:color="4472C4"/>
              <w:left w:val="single" w:sz="6" w:space="0" w:color="4472C4"/>
              <w:bottom w:val="single" w:sz="6" w:space="0" w:color="4472C4"/>
              <w:right w:val="single" w:sz="6" w:space="0" w:color="4472C4"/>
            </w:tcBorders>
            <w:shd w:val="clear" w:color="auto" w:fill="D9E2F3"/>
          </w:tcPr>
          <w:p w14:paraId="7DCA0C96" w14:textId="77777777" w:rsidR="00427AB8" w:rsidRDefault="00427AB8">
            <w:pPr>
              <w:spacing w:line="480" w:lineRule="auto"/>
              <w:rPr>
                <w:b/>
                <w:bCs/>
                <w:lang w:val="en-CA"/>
              </w:rPr>
            </w:pPr>
            <w:r>
              <w:rPr>
                <w:b/>
                <w:bCs/>
                <w:lang w:val="en-CA"/>
              </w:rPr>
              <w:t>Demographic information</w:t>
            </w:r>
          </w:p>
        </w:tc>
        <w:tc>
          <w:tcPr>
            <w:tcW w:w="2163" w:type="dxa"/>
            <w:tcBorders>
              <w:top w:val="single" w:sz="6" w:space="0" w:color="4472C4"/>
              <w:left w:val="single" w:sz="6" w:space="0" w:color="4472C4"/>
              <w:bottom w:val="single" w:sz="6" w:space="0" w:color="4472C4"/>
              <w:right w:val="single" w:sz="6" w:space="0" w:color="4472C4"/>
            </w:tcBorders>
            <w:shd w:val="clear" w:color="auto" w:fill="E2EFD9"/>
          </w:tcPr>
          <w:p w14:paraId="4B51C3D0" w14:textId="77777777" w:rsidR="00427AB8" w:rsidRDefault="00427AB8">
            <w:pPr>
              <w:spacing w:line="480" w:lineRule="auto"/>
              <w:rPr>
                <w:b/>
                <w:bCs/>
                <w:lang w:val="en-CA"/>
              </w:rPr>
            </w:pPr>
            <w:r>
              <w:rPr>
                <w:b/>
                <w:bCs/>
                <w:lang w:val="en-CA"/>
              </w:rPr>
              <w:t xml:space="preserve">Participants </w:t>
            </w:r>
          </w:p>
          <w:p w14:paraId="1AD1DD01" w14:textId="77777777" w:rsidR="00427AB8" w:rsidRDefault="00427AB8">
            <w:pPr>
              <w:spacing w:line="480" w:lineRule="auto"/>
              <w:rPr>
                <w:b/>
                <w:bCs/>
                <w:lang w:val="en-CA"/>
              </w:rPr>
            </w:pPr>
            <w:r>
              <w:rPr>
                <w:b/>
                <w:bCs/>
                <w:lang w:val="en-CA"/>
              </w:rPr>
              <w:t>n (%)</w:t>
            </w:r>
          </w:p>
        </w:tc>
      </w:tr>
      <w:tr w:rsidR="00427AB8" w:rsidRPr="00FA53D4" w14:paraId="2DB30FBF" w14:textId="77777777">
        <w:trPr>
          <w:trHeight w:val="442"/>
          <w:jc w:val="center"/>
        </w:trPr>
        <w:tc>
          <w:tcPr>
            <w:tcW w:w="2734" w:type="dxa"/>
            <w:tcBorders>
              <w:top w:val="single" w:sz="6" w:space="0" w:color="4472C4"/>
              <w:left w:val="single" w:sz="6" w:space="0" w:color="4472C4"/>
              <w:bottom w:val="single" w:sz="6" w:space="0" w:color="4472C4"/>
              <w:right w:val="single" w:sz="4" w:space="0" w:color="auto"/>
            </w:tcBorders>
            <w:shd w:val="clear" w:color="auto" w:fill="auto"/>
          </w:tcPr>
          <w:p w14:paraId="3A5EF3DF" w14:textId="77777777" w:rsidR="00427AB8" w:rsidRDefault="00427AB8">
            <w:pPr>
              <w:spacing w:line="480" w:lineRule="auto"/>
              <w:rPr>
                <w:b/>
                <w:bCs/>
                <w:lang w:val="en-CA"/>
              </w:rPr>
            </w:pPr>
            <w:r>
              <w:rPr>
                <w:b/>
                <w:bCs/>
                <w:lang w:val="en-CA"/>
              </w:rPr>
              <w:t>Province of work</w:t>
            </w:r>
          </w:p>
        </w:tc>
        <w:tc>
          <w:tcPr>
            <w:tcW w:w="4536" w:type="dxa"/>
            <w:tcBorders>
              <w:top w:val="single" w:sz="6" w:space="0" w:color="4472C4"/>
              <w:left w:val="single" w:sz="4" w:space="0" w:color="auto"/>
              <w:bottom w:val="single" w:sz="6" w:space="0" w:color="4472C4"/>
              <w:right w:val="single" w:sz="6" w:space="0" w:color="4472C4"/>
            </w:tcBorders>
            <w:shd w:val="clear" w:color="auto" w:fill="auto"/>
          </w:tcPr>
          <w:p w14:paraId="67BE833C" w14:textId="77777777" w:rsidR="00427AB8" w:rsidRDefault="00427AB8">
            <w:pPr>
              <w:spacing w:line="480" w:lineRule="auto"/>
              <w:rPr>
                <w:lang w:val="en-CA"/>
              </w:rPr>
            </w:pPr>
            <w:r>
              <w:rPr>
                <w:lang w:val="en-CA"/>
              </w:rPr>
              <w:t>Saskatchewan</w:t>
            </w:r>
          </w:p>
          <w:p w14:paraId="12BD7861" w14:textId="77777777" w:rsidR="00427AB8" w:rsidRDefault="00427AB8">
            <w:pPr>
              <w:spacing w:line="480" w:lineRule="auto"/>
              <w:rPr>
                <w:lang w:val="en-CA"/>
              </w:rPr>
            </w:pPr>
            <w:r>
              <w:rPr>
                <w:lang w:val="en-CA"/>
              </w:rPr>
              <w:t>Alberta</w:t>
            </w:r>
          </w:p>
          <w:p w14:paraId="09BFE414" w14:textId="77777777" w:rsidR="00427AB8" w:rsidRDefault="00427AB8">
            <w:pPr>
              <w:spacing w:line="480" w:lineRule="auto"/>
              <w:rPr>
                <w:lang w:val="en-CA"/>
              </w:rPr>
            </w:pPr>
            <w:r>
              <w:rPr>
                <w:lang w:val="en-CA"/>
              </w:rPr>
              <w:t>British Columbia</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219D87A5" w14:textId="77777777" w:rsidR="00427AB8" w:rsidRDefault="00427AB8">
            <w:pPr>
              <w:spacing w:line="480" w:lineRule="auto"/>
              <w:rPr>
                <w:lang w:val="en-CA"/>
              </w:rPr>
            </w:pPr>
            <w:r>
              <w:rPr>
                <w:lang w:val="en-CA"/>
              </w:rPr>
              <w:t>10 (48%)</w:t>
            </w:r>
          </w:p>
          <w:p w14:paraId="33697725" w14:textId="77777777" w:rsidR="00427AB8" w:rsidRDefault="00427AB8">
            <w:pPr>
              <w:spacing w:line="480" w:lineRule="auto"/>
              <w:rPr>
                <w:lang w:val="en-CA"/>
              </w:rPr>
            </w:pPr>
            <w:r>
              <w:rPr>
                <w:lang w:val="en-CA"/>
              </w:rPr>
              <w:t>6 (28%)</w:t>
            </w:r>
          </w:p>
          <w:p w14:paraId="700C94BD" w14:textId="77777777" w:rsidR="00427AB8" w:rsidRDefault="00427AB8">
            <w:pPr>
              <w:spacing w:line="480" w:lineRule="auto"/>
              <w:rPr>
                <w:lang w:val="en-CA"/>
              </w:rPr>
            </w:pPr>
            <w:r>
              <w:rPr>
                <w:lang w:val="en-CA"/>
              </w:rPr>
              <w:t>5 (24%)</w:t>
            </w:r>
          </w:p>
        </w:tc>
      </w:tr>
      <w:tr w:rsidR="00427AB8" w:rsidRPr="00FA53D4" w14:paraId="0A3BD4CB" w14:textId="77777777">
        <w:trPr>
          <w:trHeight w:val="442"/>
          <w:jc w:val="center"/>
        </w:trPr>
        <w:tc>
          <w:tcPr>
            <w:tcW w:w="2734" w:type="dxa"/>
            <w:tcBorders>
              <w:top w:val="single" w:sz="6" w:space="0" w:color="4472C4"/>
              <w:left w:val="single" w:sz="6" w:space="0" w:color="4472C4"/>
              <w:bottom w:val="single" w:sz="6" w:space="0" w:color="4472C4"/>
              <w:right w:val="single" w:sz="4" w:space="0" w:color="auto"/>
            </w:tcBorders>
            <w:shd w:val="clear" w:color="auto" w:fill="auto"/>
          </w:tcPr>
          <w:p w14:paraId="496FDA3E" w14:textId="77777777" w:rsidR="00427AB8" w:rsidRDefault="00427AB8">
            <w:pPr>
              <w:spacing w:line="480" w:lineRule="auto"/>
              <w:rPr>
                <w:b/>
                <w:bCs/>
                <w:lang w:val="en-CA"/>
              </w:rPr>
            </w:pPr>
            <w:r>
              <w:rPr>
                <w:b/>
                <w:bCs/>
                <w:lang w:val="en-CA"/>
              </w:rPr>
              <w:t>Proportion of injured workers in PT practice</w:t>
            </w:r>
          </w:p>
        </w:tc>
        <w:tc>
          <w:tcPr>
            <w:tcW w:w="4536" w:type="dxa"/>
            <w:tcBorders>
              <w:top w:val="single" w:sz="6" w:space="0" w:color="4472C4"/>
              <w:left w:val="single" w:sz="4" w:space="0" w:color="auto"/>
              <w:bottom w:val="single" w:sz="6" w:space="0" w:color="4472C4"/>
              <w:right w:val="single" w:sz="6" w:space="0" w:color="4472C4"/>
            </w:tcBorders>
            <w:shd w:val="clear" w:color="auto" w:fill="auto"/>
          </w:tcPr>
          <w:p w14:paraId="63145DC7" w14:textId="77777777" w:rsidR="00427AB8" w:rsidRDefault="00427AB8">
            <w:pPr>
              <w:spacing w:line="480" w:lineRule="auto"/>
              <w:rPr>
                <w:lang w:val="en-CA"/>
              </w:rPr>
            </w:pPr>
            <w:r>
              <w:rPr>
                <w:lang w:val="en-CA"/>
              </w:rPr>
              <w:t>0-25%</w:t>
            </w:r>
          </w:p>
          <w:p w14:paraId="1F5E92A8" w14:textId="77777777" w:rsidR="00427AB8" w:rsidRDefault="00427AB8">
            <w:pPr>
              <w:spacing w:line="480" w:lineRule="auto"/>
              <w:rPr>
                <w:lang w:val="en-CA"/>
              </w:rPr>
            </w:pPr>
            <w:r>
              <w:rPr>
                <w:lang w:val="en-CA"/>
              </w:rPr>
              <w:t>26-50%</w:t>
            </w:r>
          </w:p>
          <w:p w14:paraId="0A2CF813" w14:textId="77777777" w:rsidR="00427AB8" w:rsidRDefault="00427AB8">
            <w:pPr>
              <w:spacing w:line="480" w:lineRule="auto"/>
              <w:rPr>
                <w:lang w:val="en-CA"/>
              </w:rPr>
            </w:pPr>
            <w:r>
              <w:rPr>
                <w:lang w:val="en-CA"/>
              </w:rPr>
              <w:t>51-75%</w:t>
            </w:r>
          </w:p>
          <w:p w14:paraId="7A35977D" w14:textId="77777777" w:rsidR="00427AB8" w:rsidRDefault="00427AB8">
            <w:pPr>
              <w:spacing w:line="480" w:lineRule="auto"/>
              <w:rPr>
                <w:lang w:val="en-CA"/>
              </w:rPr>
            </w:pPr>
            <w:r>
              <w:rPr>
                <w:lang w:val="en-CA"/>
              </w:rPr>
              <w:t>76-100%</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75018527" w14:textId="77777777" w:rsidR="00427AB8" w:rsidRDefault="00427AB8">
            <w:pPr>
              <w:spacing w:line="480" w:lineRule="auto"/>
              <w:rPr>
                <w:lang w:val="en-CA"/>
              </w:rPr>
            </w:pPr>
            <w:r>
              <w:rPr>
                <w:lang w:val="en-CA"/>
              </w:rPr>
              <w:t>3 (14%)</w:t>
            </w:r>
          </w:p>
          <w:p w14:paraId="565E14D7" w14:textId="77777777" w:rsidR="00427AB8" w:rsidRDefault="00427AB8">
            <w:pPr>
              <w:spacing w:line="480" w:lineRule="auto"/>
              <w:rPr>
                <w:lang w:val="en-CA"/>
              </w:rPr>
            </w:pPr>
            <w:r>
              <w:rPr>
                <w:lang w:val="en-CA"/>
              </w:rPr>
              <w:t>4 (19%)</w:t>
            </w:r>
          </w:p>
          <w:p w14:paraId="725256B1" w14:textId="77777777" w:rsidR="00427AB8" w:rsidRDefault="00427AB8">
            <w:pPr>
              <w:spacing w:line="480" w:lineRule="auto"/>
              <w:rPr>
                <w:lang w:val="en-CA"/>
              </w:rPr>
            </w:pPr>
            <w:r>
              <w:rPr>
                <w:lang w:val="en-CA"/>
              </w:rPr>
              <w:t>5 (24%)</w:t>
            </w:r>
          </w:p>
          <w:p w14:paraId="5BD4B54B" w14:textId="77777777" w:rsidR="00427AB8" w:rsidRDefault="00427AB8">
            <w:pPr>
              <w:spacing w:line="480" w:lineRule="auto"/>
              <w:rPr>
                <w:lang w:val="en-CA"/>
              </w:rPr>
            </w:pPr>
            <w:r>
              <w:rPr>
                <w:lang w:val="en-CA"/>
              </w:rPr>
              <w:t>9 (43%)</w:t>
            </w:r>
          </w:p>
        </w:tc>
      </w:tr>
      <w:tr w:rsidR="00427AB8" w:rsidRPr="00FA53D4" w14:paraId="27888197" w14:textId="77777777">
        <w:trPr>
          <w:trHeight w:val="442"/>
          <w:jc w:val="center"/>
        </w:trPr>
        <w:tc>
          <w:tcPr>
            <w:tcW w:w="2734" w:type="dxa"/>
            <w:tcBorders>
              <w:top w:val="single" w:sz="6" w:space="0" w:color="4472C4"/>
              <w:left w:val="single" w:sz="6" w:space="0" w:color="4472C4"/>
              <w:bottom w:val="single" w:sz="6" w:space="0" w:color="4472C4"/>
              <w:right w:val="single" w:sz="4" w:space="0" w:color="auto"/>
            </w:tcBorders>
            <w:shd w:val="clear" w:color="auto" w:fill="auto"/>
          </w:tcPr>
          <w:p w14:paraId="345F1B5B" w14:textId="77777777" w:rsidR="00427AB8" w:rsidRDefault="00427AB8">
            <w:pPr>
              <w:spacing w:line="480" w:lineRule="auto"/>
              <w:rPr>
                <w:b/>
                <w:bCs/>
                <w:lang w:val="en-CA"/>
              </w:rPr>
            </w:pPr>
            <w:r>
              <w:rPr>
                <w:b/>
                <w:bCs/>
                <w:lang w:val="en-CA"/>
              </w:rPr>
              <w:lastRenderedPageBreak/>
              <w:t>Number of injured workers treated per week</w:t>
            </w:r>
          </w:p>
        </w:tc>
        <w:tc>
          <w:tcPr>
            <w:tcW w:w="4536" w:type="dxa"/>
            <w:tcBorders>
              <w:top w:val="single" w:sz="6" w:space="0" w:color="4472C4"/>
              <w:left w:val="single" w:sz="4" w:space="0" w:color="auto"/>
              <w:bottom w:val="single" w:sz="6" w:space="0" w:color="4472C4"/>
              <w:right w:val="single" w:sz="6" w:space="0" w:color="4472C4"/>
            </w:tcBorders>
            <w:shd w:val="clear" w:color="auto" w:fill="auto"/>
          </w:tcPr>
          <w:p w14:paraId="3FA940F5" w14:textId="77777777" w:rsidR="00427AB8" w:rsidRDefault="00427AB8">
            <w:pPr>
              <w:spacing w:line="480" w:lineRule="auto"/>
              <w:rPr>
                <w:lang w:val="en-CA"/>
              </w:rPr>
            </w:pPr>
            <w:r>
              <w:rPr>
                <w:lang w:val="en-CA"/>
              </w:rPr>
              <w:t>0-10</w:t>
            </w:r>
          </w:p>
          <w:p w14:paraId="5B2DDB1B" w14:textId="77777777" w:rsidR="00427AB8" w:rsidRDefault="00427AB8">
            <w:pPr>
              <w:spacing w:line="480" w:lineRule="auto"/>
              <w:rPr>
                <w:lang w:val="en-CA"/>
              </w:rPr>
            </w:pPr>
            <w:r>
              <w:rPr>
                <w:lang w:val="en-CA"/>
              </w:rPr>
              <w:t>11-20</w:t>
            </w:r>
          </w:p>
          <w:p w14:paraId="093B8E6D" w14:textId="77777777" w:rsidR="00427AB8" w:rsidRDefault="00427AB8">
            <w:pPr>
              <w:spacing w:line="480" w:lineRule="auto"/>
              <w:rPr>
                <w:lang w:val="en-CA"/>
              </w:rPr>
            </w:pPr>
            <w:r>
              <w:rPr>
                <w:lang w:val="en-CA"/>
              </w:rPr>
              <w:t>21-30</w:t>
            </w:r>
          </w:p>
          <w:p w14:paraId="4CD3A97D" w14:textId="77777777" w:rsidR="00427AB8" w:rsidRDefault="00427AB8">
            <w:pPr>
              <w:spacing w:line="480" w:lineRule="auto"/>
              <w:rPr>
                <w:lang w:val="en-CA"/>
              </w:rPr>
            </w:pPr>
            <w:r>
              <w:rPr>
                <w:lang w:val="en-CA"/>
              </w:rPr>
              <w:t>30-40</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6F19FB98" w14:textId="77777777" w:rsidR="00427AB8" w:rsidRDefault="00427AB8">
            <w:pPr>
              <w:spacing w:line="480" w:lineRule="auto"/>
              <w:rPr>
                <w:lang w:val="en-CA"/>
              </w:rPr>
            </w:pPr>
            <w:r>
              <w:rPr>
                <w:lang w:val="en-CA"/>
              </w:rPr>
              <w:t>7 (33%)</w:t>
            </w:r>
          </w:p>
          <w:p w14:paraId="52D5F898" w14:textId="77777777" w:rsidR="00427AB8" w:rsidRDefault="00427AB8">
            <w:pPr>
              <w:spacing w:line="480" w:lineRule="auto"/>
              <w:rPr>
                <w:lang w:val="en-CA"/>
              </w:rPr>
            </w:pPr>
            <w:r>
              <w:rPr>
                <w:lang w:val="en-CA"/>
              </w:rPr>
              <w:t>10 (48%)</w:t>
            </w:r>
          </w:p>
          <w:p w14:paraId="75AEBB27" w14:textId="77777777" w:rsidR="00427AB8" w:rsidRDefault="00427AB8">
            <w:pPr>
              <w:spacing w:line="480" w:lineRule="auto"/>
              <w:rPr>
                <w:lang w:val="en-CA"/>
              </w:rPr>
            </w:pPr>
            <w:r>
              <w:rPr>
                <w:lang w:val="en-CA"/>
              </w:rPr>
              <w:t>3 (14%)</w:t>
            </w:r>
          </w:p>
          <w:p w14:paraId="4B4EC280" w14:textId="77777777" w:rsidR="00427AB8" w:rsidRDefault="00427AB8">
            <w:pPr>
              <w:spacing w:line="480" w:lineRule="auto"/>
              <w:rPr>
                <w:lang w:val="en-CA"/>
              </w:rPr>
            </w:pPr>
            <w:r>
              <w:rPr>
                <w:lang w:val="en-CA"/>
              </w:rPr>
              <w:t>1 (5%)</w:t>
            </w:r>
          </w:p>
        </w:tc>
      </w:tr>
      <w:tr w:rsidR="00427AB8" w:rsidRPr="00FA53D4" w14:paraId="2E71F133" w14:textId="77777777">
        <w:tblPrEx>
          <w:tblCellMar>
            <w:left w:w="108" w:type="dxa"/>
            <w:right w:w="108" w:type="dxa"/>
          </w:tblCellMar>
          <w:tblLook w:val="04A0" w:firstRow="1" w:lastRow="0" w:firstColumn="1" w:lastColumn="0" w:noHBand="0" w:noVBand="1"/>
        </w:tblPrEx>
        <w:trPr>
          <w:trHeight w:val="461"/>
          <w:jc w:val="center"/>
        </w:trPr>
        <w:tc>
          <w:tcPr>
            <w:tcW w:w="2734" w:type="dxa"/>
            <w:tcBorders>
              <w:top w:val="single" w:sz="6" w:space="0" w:color="4472C4"/>
              <w:left w:val="single" w:sz="6" w:space="0" w:color="4472C4"/>
              <w:bottom w:val="single" w:sz="6" w:space="0" w:color="4472C4"/>
              <w:right w:val="single" w:sz="4" w:space="0" w:color="auto"/>
            </w:tcBorders>
            <w:shd w:val="clear" w:color="auto" w:fill="auto"/>
          </w:tcPr>
          <w:p w14:paraId="3AE05692" w14:textId="77777777" w:rsidR="00427AB8" w:rsidRDefault="00427AB8">
            <w:pPr>
              <w:spacing w:line="480" w:lineRule="auto"/>
              <w:rPr>
                <w:b/>
                <w:bCs/>
                <w:lang w:val="en-CA"/>
              </w:rPr>
            </w:pPr>
            <w:r>
              <w:rPr>
                <w:b/>
                <w:bCs/>
                <w:lang w:val="en-CA"/>
              </w:rPr>
              <w:t>Gender</w:t>
            </w:r>
          </w:p>
        </w:tc>
        <w:tc>
          <w:tcPr>
            <w:tcW w:w="4536" w:type="dxa"/>
            <w:tcBorders>
              <w:top w:val="single" w:sz="6" w:space="0" w:color="4472C4"/>
              <w:left w:val="single" w:sz="4" w:space="0" w:color="auto"/>
              <w:bottom w:val="single" w:sz="6" w:space="0" w:color="4472C4"/>
              <w:right w:val="single" w:sz="6" w:space="0" w:color="4472C4"/>
            </w:tcBorders>
            <w:shd w:val="clear" w:color="auto" w:fill="auto"/>
          </w:tcPr>
          <w:p w14:paraId="4B65FB47" w14:textId="77777777" w:rsidR="00427AB8" w:rsidRDefault="00427AB8">
            <w:pPr>
              <w:spacing w:line="480" w:lineRule="auto"/>
              <w:rPr>
                <w:lang w:val="en-CA"/>
              </w:rPr>
            </w:pPr>
            <w:r>
              <w:rPr>
                <w:lang w:val="en-CA"/>
              </w:rPr>
              <w:t>Female</w:t>
            </w:r>
          </w:p>
          <w:p w14:paraId="22659D46" w14:textId="77777777" w:rsidR="00427AB8" w:rsidRDefault="00427AB8">
            <w:pPr>
              <w:spacing w:line="480" w:lineRule="auto"/>
              <w:rPr>
                <w:lang w:val="en-CA"/>
              </w:rPr>
            </w:pPr>
            <w:r>
              <w:rPr>
                <w:lang w:val="en-CA"/>
              </w:rPr>
              <w:t>Male</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2F4F4F09" w14:textId="77777777" w:rsidR="00427AB8" w:rsidRDefault="00427AB8">
            <w:pPr>
              <w:spacing w:line="480" w:lineRule="auto"/>
              <w:rPr>
                <w:lang w:val="en-CA"/>
              </w:rPr>
            </w:pPr>
            <w:r>
              <w:rPr>
                <w:lang w:val="en-CA"/>
              </w:rPr>
              <w:t>12 (57%)</w:t>
            </w:r>
          </w:p>
          <w:p w14:paraId="1097E67D" w14:textId="77777777" w:rsidR="00427AB8" w:rsidRDefault="00427AB8">
            <w:pPr>
              <w:spacing w:line="480" w:lineRule="auto"/>
              <w:rPr>
                <w:lang w:val="en-CA"/>
              </w:rPr>
            </w:pPr>
            <w:r>
              <w:rPr>
                <w:lang w:val="en-CA"/>
              </w:rPr>
              <w:t>9 (43%)</w:t>
            </w:r>
          </w:p>
        </w:tc>
      </w:tr>
      <w:tr w:rsidR="00427AB8" w:rsidRPr="00FA53D4" w14:paraId="6E4752B0" w14:textId="77777777">
        <w:tblPrEx>
          <w:tblCellMar>
            <w:left w:w="108" w:type="dxa"/>
            <w:right w:w="108" w:type="dxa"/>
          </w:tblCellMar>
          <w:tblLook w:val="04A0" w:firstRow="1" w:lastRow="0" w:firstColumn="1" w:lastColumn="0" w:noHBand="0" w:noVBand="1"/>
        </w:tblPrEx>
        <w:trPr>
          <w:trHeight w:val="697"/>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643EF64F" w14:textId="77777777" w:rsidR="00427AB8" w:rsidRDefault="00427AB8">
            <w:pPr>
              <w:spacing w:line="480" w:lineRule="auto"/>
              <w:rPr>
                <w:b/>
                <w:bCs/>
                <w:lang w:val="en-CA"/>
              </w:rPr>
            </w:pPr>
            <w:r>
              <w:rPr>
                <w:b/>
                <w:bCs/>
                <w:lang w:val="en-CA"/>
              </w:rPr>
              <w:t>Age in years</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5E7C2B29" w14:textId="77777777" w:rsidR="00427AB8" w:rsidRDefault="00427AB8">
            <w:pPr>
              <w:spacing w:line="480" w:lineRule="auto"/>
              <w:rPr>
                <w:lang w:val="en-CA"/>
              </w:rPr>
            </w:pPr>
            <w:r>
              <w:rPr>
                <w:lang w:val="en-CA"/>
              </w:rPr>
              <w:t>18-34</w:t>
            </w:r>
          </w:p>
          <w:p w14:paraId="5C90A467" w14:textId="77777777" w:rsidR="00427AB8" w:rsidRDefault="00427AB8">
            <w:pPr>
              <w:spacing w:line="480" w:lineRule="auto"/>
              <w:rPr>
                <w:lang w:val="en-CA"/>
              </w:rPr>
            </w:pPr>
            <w:r>
              <w:rPr>
                <w:lang w:val="en-CA"/>
              </w:rPr>
              <w:t>35-44</w:t>
            </w:r>
          </w:p>
          <w:p w14:paraId="33FFDB76" w14:textId="77777777" w:rsidR="00427AB8" w:rsidRDefault="00427AB8">
            <w:pPr>
              <w:spacing w:line="480" w:lineRule="auto"/>
              <w:rPr>
                <w:lang w:val="en-CA"/>
              </w:rPr>
            </w:pPr>
            <w:r>
              <w:rPr>
                <w:lang w:val="en-CA"/>
              </w:rPr>
              <w:t>45-54</w:t>
            </w:r>
          </w:p>
          <w:p w14:paraId="799301C0" w14:textId="77777777" w:rsidR="00427AB8" w:rsidRDefault="00427AB8">
            <w:pPr>
              <w:spacing w:line="480" w:lineRule="auto"/>
              <w:rPr>
                <w:lang w:val="en-CA"/>
              </w:rPr>
            </w:pPr>
            <w:r>
              <w:rPr>
                <w:lang w:val="en-CA"/>
              </w:rPr>
              <w:t>55-64</w:t>
            </w:r>
          </w:p>
          <w:p w14:paraId="17B71252" w14:textId="77777777" w:rsidR="00427AB8" w:rsidRDefault="00427AB8">
            <w:pPr>
              <w:spacing w:line="480" w:lineRule="auto"/>
              <w:rPr>
                <w:lang w:val="en-CA"/>
              </w:rPr>
            </w:pPr>
            <w:r>
              <w:rPr>
                <w:lang w:val="en-CA"/>
              </w:rPr>
              <w:t>65+</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65469919" w14:textId="77777777" w:rsidR="00427AB8" w:rsidRDefault="00427AB8">
            <w:pPr>
              <w:spacing w:line="480" w:lineRule="auto"/>
              <w:rPr>
                <w:lang w:val="en-CA"/>
              </w:rPr>
            </w:pPr>
            <w:r>
              <w:rPr>
                <w:lang w:val="en-CA"/>
              </w:rPr>
              <w:t>6 (28%)</w:t>
            </w:r>
          </w:p>
          <w:p w14:paraId="606C2E98" w14:textId="77777777" w:rsidR="00427AB8" w:rsidRDefault="00427AB8">
            <w:pPr>
              <w:spacing w:line="480" w:lineRule="auto"/>
              <w:rPr>
                <w:lang w:val="en-CA"/>
              </w:rPr>
            </w:pPr>
            <w:r>
              <w:rPr>
                <w:lang w:val="en-CA"/>
              </w:rPr>
              <w:t>10 (48%)</w:t>
            </w:r>
          </w:p>
          <w:p w14:paraId="3144673E" w14:textId="77777777" w:rsidR="00427AB8" w:rsidRDefault="00427AB8">
            <w:pPr>
              <w:spacing w:line="480" w:lineRule="auto"/>
              <w:rPr>
                <w:lang w:val="en-CA"/>
              </w:rPr>
            </w:pPr>
            <w:r>
              <w:rPr>
                <w:lang w:val="en-CA"/>
              </w:rPr>
              <w:t>3 (14%)</w:t>
            </w:r>
          </w:p>
          <w:p w14:paraId="28399030" w14:textId="77777777" w:rsidR="00427AB8" w:rsidRDefault="00427AB8">
            <w:pPr>
              <w:spacing w:line="480" w:lineRule="auto"/>
              <w:rPr>
                <w:lang w:val="en-CA"/>
              </w:rPr>
            </w:pPr>
            <w:r>
              <w:rPr>
                <w:lang w:val="en-CA"/>
              </w:rPr>
              <w:t>1 (5%)</w:t>
            </w:r>
          </w:p>
          <w:p w14:paraId="435D5309" w14:textId="77777777" w:rsidR="00427AB8" w:rsidRDefault="00427AB8">
            <w:pPr>
              <w:spacing w:line="480" w:lineRule="auto"/>
              <w:rPr>
                <w:lang w:val="en-CA"/>
              </w:rPr>
            </w:pPr>
            <w:r>
              <w:rPr>
                <w:lang w:val="en-CA"/>
              </w:rPr>
              <w:t>1 (5%)</w:t>
            </w:r>
          </w:p>
        </w:tc>
      </w:tr>
      <w:tr w:rsidR="00427AB8" w:rsidRPr="00FA53D4" w14:paraId="43D5F234" w14:textId="77777777">
        <w:tblPrEx>
          <w:tblCellMar>
            <w:left w:w="108" w:type="dxa"/>
            <w:right w:w="108" w:type="dxa"/>
          </w:tblCellMar>
          <w:tblLook w:val="04A0" w:firstRow="1" w:lastRow="0" w:firstColumn="1" w:lastColumn="0" w:noHBand="0" w:noVBand="1"/>
        </w:tblPrEx>
        <w:trPr>
          <w:trHeight w:val="466"/>
          <w:jc w:val="center"/>
        </w:trPr>
        <w:tc>
          <w:tcPr>
            <w:tcW w:w="2734" w:type="dxa"/>
            <w:tcBorders>
              <w:top w:val="single" w:sz="6" w:space="0" w:color="4472C4"/>
              <w:bottom w:val="single" w:sz="6" w:space="0" w:color="4472C4"/>
            </w:tcBorders>
            <w:shd w:val="clear" w:color="auto" w:fill="auto"/>
          </w:tcPr>
          <w:p w14:paraId="413C22A6" w14:textId="77777777" w:rsidR="00427AB8" w:rsidRDefault="00427AB8">
            <w:pPr>
              <w:spacing w:line="480" w:lineRule="auto"/>
              <w:rPr>
                <w:b/>
                <w:bCs/>
                <w:lang w:val="en-CA"/>
              </w:rPr>
            </w:pPr>
            <w:r>
              <w:rPr>
                <w:b/>
                <w:bCs/>
                <w:lang w:val="en-CA"/>
              </w:rPr>
              <w:t>Geographical region (as perceived by the participant)</w:t>
            </w:r>
          </w:p>
        </w:tc>
        <w:tc>
          <w:tcPr>
            <w:tcW w:w="4536" w:type="dxa"/>
            <w:tcBorders>
              <w:top w:val="single" w:sz="6" w:space="0" w:color="4472C4"/>
              <w:bottom w:val="single" w:sz="6" w:space="0" w:color="4472C4"/>
            </w:tcBorders>
            <w:shd w:val="clear" w:color="auto" w:fill="auto"/>
          </w:tcPr>
          <w:p w14:paraId="3B0A05C2" w14:textId="77777777" w:rsidR="00427AB8" w:rsidRDefault="00427AB8">
            <w:pPr>
              <w:spacing w:line="480" w:lineRule="auto"/>
              <w:rPr>
                <w:lang w:val="en-CA"/>
              </w:rPr>
            </w:pPr>
            <w:r>
              <w:rPr>
                <w:lang w:val="en-CA"/>
              </w:rPr>
              <w:t>Rural</w:t>
            </w:r>
          </w:p>
          <w:p w14:paraId="0A8BB9F3" w14:textId="77777777" w:rsidR="00427AB8" w:rsidRDefault="00427AB8">
            <w:pPr>
              <w:spacing w:line="480" w:lineRule="auto"/>
              <w:rPr>
                <w:lang w:val="en-CA"/>
              </w:rPr>
            </w:pPr>
            <w:r>
              <w:rPr>
                <w:lang w:val="en-CA"/>
              </w:rPr>
              <w:t>Suburban</w:t>
            </w:r>
          </w:p>
          <w:p w14:paraId="2D6943EB" w14:textId="77777777" w:rsidR="00427AB8" w:rsidRDefault="00427AB8">
            <w:pPr>
              <w:spacing w:line="480" w:lineRule="auto"/>
              <w:rPr>
                <w:lang w:val="en-CA"/>
              </w:rPr>
            </w:pPr>
            <w:r>
              <w:rPr>
                <w:lang w:val="en-CA"/>
              </w:rPr>
              <w:t>Urban</w:t>
            </w:r>
          </w:p>
        </w:tc>
        <w:tc>
          <w:tcPr>
            <w:tcW w:w="2163" w:type="dxa"/>
            <w:tcBorders>
              <w:top w:val="single" w:sz="6" w:space="0" w:color="4472C4"/>
              <w:bottom w:val="single" w:sz="6" w:space="0" w:color="4472C4"/>
            </w:tcBorders>
            <w:shd w:val="clear" w:color="auto" w:fill="F6FAF4"/>
          </w:tcPr>
          <w:p w14:paraId="3A5F6164" w14:textId="77777777" w:rsidR="00427AB8" w:rsidRDefault="00427AB8">
            <w:pPr>
              <w:spacing w:line="480" w:lineRule="auto"/>
              <w:rPr>
                <w:lang w:val="en-CA"/>
              </w:rPr>
            </w:pPr>
            <w:r>
              <w:rPr>
                <w:lang w:val="en-CA"/>
              </w:rPr>
              <w:t>3 (14%)</w:t>
            </w:r>
          </w:p>
          <w:p w14:paraId="78281D0E" w14:textId="77777777" w:rsidR="00427AB8" w:rsidRDefault="00427AB8">
            <w:pPr>
              <w:spacing w:line="480" w:lineRule="auto"/>
              <w:rPr>
                <w:lang w:val="en-CA"/>
              </w:rPr>
            </w:pPr>
            <w:r>
              <w:rPr>
                <w:lang w:val="en-CA"/>
              </w:rPr>
              <w:t>2 (10%)</w:t>
            </w:r>
          </w:p>
          <w:p w14:paraId="35EF9939" w14:textId="77777777" w:rsidR="00427AB8" w:rsidRDefault="00427AB8">
            <w:pPr>
              <w:spacing w:line="480" w:lineRule="auto"/>
              <w:rPr>
                <w:lang w:val="en-CA"/>
              </w:rPr>
            </w:pPr>
            <w:r>
              <w:rPr>
                <w:lang w:val="en-CA"/>
              </w:rPr>
              <w:t>16 (76%)</w:t>
            </w:r>
          </w:p>
        </w:tc>
      </w:tr>
      <w:tr w:rsidR="00427AB8" w:rsidRPr="00FA53D4" w14:paraId="7CB59436" w14:textId="77777777">
        <w:tblPrEx>
          <w:tblCellMar>
            <w:left w:w="108" w:type="dxa"/>
            <w:right w:w="108" w:type="dxa"/>
          </w:tblCellMar>
          <w:tblLook w:val="04A0" w:firstRow="1" w:lastRow="0" w:firstColumn="1" w:lastColumn="0" w:noHBand="0" w:noVBand="1"/>
        </w:tblPrEx>
        <w:trPr>
          <w:trHeight w:val="466"/>
          <w:jc w:val="center"/>
        </w:trPr>
        <w:tc>
          <w:tcPr>
            <w:tcW w:w="2734" w:type="dxa"/>
            <w:tcBorders>
              <w:top w:val="single" w:sz="6" w:space="0" w:color="4472C4"/>
              <w:bottom w:val="single" w:sz="6" w:space="0" w:color="4472C4"/>
            </w:tcBorders>
            <w:shd w:val="clear" w:color="auto" w:fill="auto"/>
          </w:tcPr>
          <w:p w14:paraId="01B98E36" w14:textId="77777777" w:rsidR="00427AB8" w:rsidRDefault="00427AB8">
            <w:pPr>
              <w:spacing w:line="480" w:lineRule="auto"/>
              <w:rPr>
                <w:b/>
                <w:bCs/>
                <w:lang w:val="en-CA"/>
              </w:rPr>
            </w:pPr>
            <w:r>
              <w:rPr>
                <w:b/>
                <w:bCs/>
                <w:lang w:val="en-CA"/>
              </w:rPr>
              <w:t>Born in Canada</w:t>
            </w:r>
          </w:p>
        </w:tc>
        <w:tc>
          <w:tcPr>
            <w:tcW w:w="4536" w:type="dxa"/>
            <w:tcBorders>
              <w:top w:val="single" w:sz="6" w:space="0" w:color="4472C4"/>
              <w:bottom w:val="single" w:sz="6" w:space="0" w:color="4472C4"/>
            </w:tcBorders>
            <w:shd w:val="clear" w:color="auto" w:fill="auto"/>
          </w:tcPr>
          <w:p w14:paraId="46914E83" w14:textId="77777777" w:rsidR="00427AB8" w:rsidRDefault="00427AB8">
            <w:pPr>
              <w:spacing w:line="480" w:lineRule="auto"/>
              <w:rPr>
                <w:lang w:val="en-CA"/>
              </w:rPr>
            </w:pPr>
            <w:r>
              <w:rPr>
                <w:lang w:val="en-CA"/>
              </w:rPr>
              <w:t>Yes</w:t>
            </w:r>
          </w:p>
          <w:p w14:paraId="4F7DC777" w14:textId="77777777" w:rsidR="00427AB8" w:rsidRDefault="00427AB8">
            <w:pPr>
              <w:spacing w:line="480" w:lineRule="auto"/>
              <w:rPr>
                <w:lang w:val="en-CA"/>
              </w:rPr>
            </w:pPr>
            <w:r>
              <w:rPr>
                <w:lang w:val="en-CA"/>
              </w:rPr>
              <w:t>No</w:t>
            </w:r>
          </w:p>
        </w:tc>
        <w:tc>
          <w:tcPr>
            <w:tcW w:w="2163" w:type="dxa"/>
            <w:tcBorders>
              <w:top w:val="single" w:sz="6" w:space="0" w:color="4472C4"/>
              <w:bottom w:val="single" w:sz="6" w:space="0" w:color="4472C4"/>
            </w:tcBorders>
            <w:shd w:val="clear" w:color="auto" w:fill="F6FAF4"/>
          </w:tcPr>
          <w:p w14:paraId="275A02D7" w14:textId="77777777" w:rsidR="00427AB8" w:rsidRDefault="00427AB8">
            <w:pPr>
              <w:spacing w:line="480" w:lineRule="auto"/>
              <w:rPr>
                <w:lang w:val="en-CA"/>
              </w:rPr>
            </w:pPr>
            <w:r>
              <w:rPr>
                <w:lang w:val="en-CA"/>
              </w:rPr>
              <w:t xml:space="preserve">19 (90%) </w:t>
            </w:r>
          </w:p>
          <w:p w14:paraId="432BA714" w14:textId="77777777" w:rsidR="00427AB8" w:rsidRDefault="00427AB8">
            <w:pPr>
              <w:spacing w:line="480" w:lineRule="auto"/>
              <w:rPr>
                <w:lang w:val="en-CA"/>
              </w:rPr>
            </w:pPr>
            <w:r>
              <w:rPr>
                <w:lang w:val="en-CA"/>
              </w:rPr>
              <w:t>2 (10%)</w:t>
            </w:r>
          </w:p>
        </w:tc>
      </w:tr>
      <w:tr w:rsidR="00427AB8" w:rsidRPr="00FA53D4" w14:paraId="5FF825D3" w14:textId="77777777">
        <w:tblPrEx>
          <w:tblCellMar>
            <w:left w:w="108" w:type="dxa"/>
            <w:right w:w="108" w:type="dxa"/>
          </w:tblCellMar>
          <w:tblLook w:val="04A0" w:firstRow="1" w:lastRow="0" w:firstColumn="1" w:lastColumn="0" w:noHBand="0" w:noVBand="1"/>
        </w:tblPrEx>
        <w:trPr>
          <w:trHeight w:val="508"/>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5D03D5AD" w14:textId="77777777" w:rsidR="00427AB8" w:rsidRDefault="00427AB8">
            <w:pPr>
              <w:spacing w:line="480" w:lineRule="auto"/>
              <w:rPr>
                <w:b/>
                <w:bCs/>
                <w:lang w:val="en-CA"/>
              </w:rPr>
            </w:pPr>
            <w:r>
              <w:rPr>
                <w:b/>
                <w:bCs/>
                <w:lang w:val="en-CA"/>
              </w:rPr>
              <w:t>Migratory status</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772923A3" w14:textId="77777777" w:rsidR="00427AB8" w:rsidRDefault="00427AB8">
            <w:pPr>
              <w:spacing w:line="480" w:lineRule="auto"/>
              <w:rPr>
                <w:lang w:val="en-CA"/>
              </w:rPr>
            </w:pPr>
            <w:r>
              <w:rPr>
                <w:lang w:val="en-CA"/>
              </w:rPr>
              <w:t>Canadian citizen</w:t>
            </w:r>
          </w:p>
          <w:p w14:paraId="00492399" w14:textId="77777777" w:rsidR="00427AB8" w:rsidRDefault="00427AB8">
            <w:pPr>
              <w:spacing w:line="480" w:lineRule="auto"/>
              <w:rPr>
                <w:lang w:val="en-CA"/>
              </w:rPr>
            </w:pPr>
            <w:r>
              <w:rPr>
                <w:lang w:val="en-CA"/>
              </w:rPr>
              <w:t>Permanent resident</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10E74FF8" w14:textId="77777777" w:rsidR="00427AB8" w:rsidRDefault="00427AB8">
            <w:pPr>
              <w:spacing w:line="480" w:lineRule="auto"/>
              <w:rPr>
                <w:lang w:val="en-CA"/>
              </w:rPr>
            </w:pPr>
            <w:r>
              <w:rPr>
                <w:lang w:val="en-CA"/>
              </w:rPr>
              <w:t>20 (95%)</w:t>
            </w:r>
          </w:p>
          <w:p w14:paraId="14F39718" w14:textId="77777777" w:rsidR="00427AB8" w:rsidRDefault="00427AB8">
            <w:pPr>
              <w:spacing w:line="480" w:lineRule="auto"/>
              <w:rPr>
                <w:lang w:val="en-CA"/>
              </w:rPr>
            </w:pPr>
            <w:r>
              <w:rPr>
                <w:lang w:val="en-CA"/>
              </w:rPr>
              <w:t>1 (5%)</w:t>
            </w:r>
          </w:p>
        </w:tc>
      </w:tr>
      <w:tr w:rsidR="00427AB8" w:rsidRPr="00FA53D4" w14:paraId="35608DE4" w14:textId="77777777">
        <w:tblPrEx>
          <w:tblCellMar>
            <w:left w:w="108" w:type="dxa"/>
            <w:right w:w="108" w:type="dxa"/>
          </w:tblCellMar>
          <w:tblLook w:val="04A0" w:firstRow="1" w:lastRow="0" w:firstColumn="1" w:lastColumn="0" w:noHBand="0" w:noVBand="1"/>
        </w:tblPrEx>
        <w:trPr>
          <w:trHeight w:val="508"/>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4DD00532" w14:textId="77777777" w:rsidR="00427AB8" w:rsidRDefault="00427AB8">
            <w:pPr>
              <w:spacing w:line="480" w:lineRule="auto"/>
              <w:rPr>
                <w:b/>
                <w:bCs/>
                <w:lang w:val="en-CA"/>
              </w:rPr>
            </w:pPr>
            <w:r>
              <w:rPr>
                <w:b/>
                <w:bCs/>
                <w:lang w:val="en-CA"/>
              </w:rPr>
              <w:t>University of graduation from PT clinical training</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406430A5" w14:textId="77777777" w:rsidR="00427AB8" w:rsidRDefault="00427AB8">
            <w:pPr>
              <w:spacing w:line="480" w:lineRule="auto"/>
              <w:rPr>
                <w:lang w:val="en-CA"/>
              </w:rPr>
            </w:pPr>
            <w:r>
              <w:rPr>
                <w:lang w:val="en-CA"/>
              </w:rPr>
              <w:t>University of Saskatchewan</w:t>
            </w:r>
          </w:p>
          <w:p w14:paraId="5EAB0FD8" w14:textId="2A7A101F" w:rsidR="00427AB8" w:rsidRDefault="00427AB8">
            <w:pPr>
              <w:spacing w:line="480" w:lineRule="auto"/>
              <w:rPr>
                <w:lang w:val="en-CA"/>
              </w:rPr>
            </w:pPr>
            <w:r>
              <w:rPr>
                <w:lang w:val="en-CA"/>
              </w:rPr>
              <w:t>U</w:t>
            </w:r>
            <w:r w:rsidR="00836536">
              <w:rPr>
                <w:lang w:val="en-CA"/>
              </w:rPr>
              <w:t xml:space="preserve">niversity of </w:t>
            </w:r>
            <w:r>
              <w:rPr>
                <w:lang w:val="en-CA"/>
              </w:rPr>
              <w:t>A</w:t>
            </w:r>
            <w:r w:rsidR="00836536">
              <w:rPr>
                <w:lang w:val="en-CA"/>
              </w:rPr>
              <w:t>lberta</w:t>
            </w:r>
          </w:p>
          <w:p w14:paraId="638BAC81" w14:textId="77777777" w:rsidR="00427AB8" w:rsidRDefault="00427AB8">
            <w:pPr>
              <w:spacing w:line="480" w:lineRule="auto"/>
              <w:rPr>
                <w:lang w:val="en-CA"/>
              </w:rPr>
            </w:pPr>
            <w:r>
              <w:rPr>
                <w:lang w:val="en-CA"/>
              </w:rPr>
              <w:t>University of Manitoba</w:t>
            </w:r>
          </w:p>
          <w:p w14:paraId="0065C54E" w14:textId="38C09BE0" w:rsidR="00427AB8" w:rsidRDefault="00427AB8">
            <w:pPr>
              <w:spacing w:line="480" w:lineRule="auto"/>
              <w:rPr>
                <w:lang w:val="en-CA"/>
              </w:rPr>
            </w:pPr>
            <w:r>
              <w:rPr>
                <w:lang w:val="en-CA"/>
              </w:rPr>
              <w:t>U</w:t>
            </w:r>
            <w:r w:rsidR="00836536">
              <w:rPr>
                <w:lang w:val="en-CA"/>
              </w:rPr>
              <w:t xml:space="preserve">niversity of </w:t>
            </w:r>
            <w:r>
              <w:rPr>
                <w:lang w:val="en-CA"/>
              </w:rPr>
              <w:t>B</w:t>
            </w:r>
            <w:r w:rsidR="00836536">
              <w:rPr>
                <w:lang w:val="en-CA"/>
              </w:rPr>
              <w:t xml:space="preserve">ritish </w:t>
            </w:r>
            <w:r>
              <w:rPr>
                <w:lang w:val="en-CA"/>
              </w:rPr>
              <w:t>C</w:t>
            </w:r>
            <w:r w:rsidR="00836536">
              <w:rPr>
                <w:lang w:val="en-CA"/>
              </w:rPr>
              <w:t>olumbia</w:t>
            </w:r>
          </w:p>
          <w:p w14:paraId="5B4EFF27" w14:textId="619D5DEC" w:rsidR="00427AB8" w:rsidRDefault="00427AB8">
            <w:pPr>
              <w:spacing w:line="480" w:lineRule="auto"/>
              <w:rPr>
                <w:lang w:val="en-CA"/>
              </w:rPr>
            </w:pPr>
            <w:r>
              <w:rPr>
                <w:lang w:val="en-CA"/>
              </w:rPr>
              <w:t>McMaster</w:t>
            </w:r>
            <w:r w:rsidR="00836536">
              <w:rPr>
                <w:lang w:val="en-CA"/>
              </w:rPr>
              <w:t xml:space="preserve"> University</w:t>
            </w:r>
          </w:p>
          <w:p w14:paraId="009F4F65" w14:textId="77777777" w:rsidR="00427AB8" w:rsidRDefault="00427AB8">
            <w:pPr>
              <w:spacing w:line="480" w:lineRule="auto"/>
              <w:rPr>
                <w:lang w:val="en-CA"/>
              </w:rPr>
            </w:pPr>
            <w:r>
              <w:rPr>
                <w:lang w:val="en-CA"/>
              </w:rPr>
              <w:t>University of Haifa</w:t>
            </w:r>
          </w:p>
          <w:p w14:paraId="7AB5777B" w14:textId="77777777" w:rsidR="00427AB8" w:rsidRDefault="00427AB8">
            <w:pPr>
              <w:spacing w:line="480" w:lineRule="auto"/>
              <w:rPr>
                <w:lang w:val="en-CA"/>
              </w:rPr>
            </w:pPr>
            <w:r>
              <w:rPr>
                <w:lang w:val="en-CA"/>
              </w:rPr>
              <w:t>University of Calicut</w:t>
            </w:r>
          </w:p>
          <w:p w14:paraId="1EB5A6D1" w14:textId="36C7FC01" w:rsidR="00427AB8" w:rsidRDefault="00427AB8">
            <w:pPr>
              <w:spacing w:line="480" w:lineRule="auto"/>
              <w:rPr>
                <w:lang w:val="en-CA"/>
              </w:rPr>
            </w:pPr>
            <w:r>
              <w:rPr>
                <w:lang w:val="en-CA"/>
              </w:rPr>
              <w:lastRenderedPageBreak/>
              <w:t xml:space="preserve">Bangalore </w:t>
            </w:r>
            <w:r w:rsidR="00836536">
              <w:rPr>
                <w:lang w:val="en-CA"/>
              </w:rPr>
              <w:t>U</w:t>
            </w:r>
            <w:r>
              <w:rPr>
                <w:lang w:val="en-CA"/>
              </w:rPr>
              <w:t>niversity</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39CD6BFB" w14:textId="77777777" w:rsidR="00427AB8" w:rsidRDefault="00427AB8">
            <w:pPr>
              <w:spacing w:line="480" w:lineRule="auto"/>
              <w:rPr>
                <w:lang w:val="en-CA"/>
              </w:rPr>
            </w:pPr>
            <w:r>
              <w:rPr>
                <w:lang w:val="en-CA"/>
              </w:rPr>
              <w:lastRenderedPageBreak/>
              <w:t>8 (38%)</w:t>
            </w:r>
          </w:p>
          <w:p w14:paraId="18B43DAC" w14:textId="77777777" w:rsidR="00427AB8" w:rsidRDefault="00427AB8">
            <w:pPr>
              <w:spacing w:line="480" w:lineRule="auto"/>
              <w:rPr>
                <w:lang w:val="en-CA"/>
              </w:rPr>
            </w:pPr>
            <w:r>
              <w:rPr>
                <w:lang w:val="en-CA"/>
              </w:rPr>
              <w:t>7 (33%)</w:t>
            </w:r>
          </w:p>
          <w:p w14:paraId="55AEBFE2" w14:textId="77777777" w:rsidR="00427AB8" w:rsidRDefault="00427AB8">
            <w:pPr>
              <w:spacing w:line="480" w:lineRule="auto"/>
              <w:rPr>
                <w:lang w:val="en-CA"/>
              </w:rPr>
            </w:pPr>
            <w:r>
              <w:rPr>
                <w:lang w:val="en-CA"/>
              </w:rPr>
              <w:t>1 (5%)</w:t>
            </w:r>
          </w:p>
          <w:p w14:paraId="2C04171F" w14:textId="77777777" w:rsidR="00427AB8" w:rsidRDefault="00427AB8">
            <w:pPr>
              <w:spacing w:line="480" w:lineRule="auto"/>
              <w:rPr>
                <w:lang w:val="en-CA"/>
              </w:rPr>
            </w:pPr>
            <w:r>
              <w:rPr>
                <w:lang w:val="en-CA"/>
              </w:rPr>
              <w:t>1 (5%)</w:t>
            </w:r>
          </w:p>
          <w:p w14:paraId="33F7C7D2" w14:textId="77777777" w:rsidR="00427AB8" w:rsidRDefault="00427AB8">
            <w:pPr>
              <w:spacing w:line="480" w:lineRule="auto"/>
              <w:rPr>
                <w:lang w:val="en-CA"/>
              </w:rPr>
            </w:pPr>
            <w:r>
              <w:rPr>
                <w:lang w:val="en-CA"/>
              </w:rPr>
              <w:t>1 (5%)</w:t>
            </w:r>
          </w:p>
          <w:p w14:paraId="43B988AC" w14:textId="77777777" w:rsidR="00427AB8" w:rsidRDefault="00427AB8">
            <w:pPr>
              <w:spacing w:line="480" w:lineRule="auto"/>
              <w:rPr>
                <w:lang w:val="en-CA"/>
              </w:rPr>
            </w:pPr>
            <w:r>
              <w:rPr>
                <w:lang w:val="en-CA"/>
              </w:rPr>
              <w:t>1 (5%)</w:t>
            </w:r>
          </w:p>
          <w:p w14:paraId="3FBD0FF7" w14:textId="77777777" w:rsidR="00427AB8" w:rsidRDefault="00427AB8">
            <w:pPr>
              <w:spacing w:line="480" w:lineRule="auto"/>
              <w:rPr>
                <w:lang w:val="en-CA"/>
              </w:rPr>
            </w:pPr>
            <w:r>
              <w:rPr>
                <w:lang w:val="en-CA"/>
              </w:rPr>
              <w:t>1 (5%)</w:t>
            </w:r>
          </w:p>
          <w:p w14:paraId="531A5CA2" w14:textId="77777777" w:rsidR="00427AB8" w:rsidRDefault="00427AB8">
            <w:pPr>
              <w:spacing w:line="480" w:lineRule="auto"/>
              <w:rPr>
                <w:lang w:val="en-CA"/>
              </w:rPr>
            </w:pPr>
            <w:r>
              <w:rPr>
                <w:lang w:val="en-CA"/>
              </w:rPr>
              <w:lastRenderedPageBreak/>
              <w:t>1 (5%)</w:t>
            </w:r>
          </w:p>
        </w:tc>
      </w:tr>
      <w:tr w:rsidR="00427AB8" w:rsidRPr="00FA53D4" w14:paraId="29D19801" w14:textId="77777777">
        <w:tblPrEx>
          <w:tblCellMar>
            <w:left w:w="108" w:type="dxa"/>
            <w:right w:w="108" w:type="dxa"/>
          </w:tblCellMar>
          <w:tblLook w:val="04A0" w:firstRow="1" w:lastRow="0" w:firstColumn="1" w:lastColumn="0" w:noHBand="0" w:noVBand="1"/>
        </w:tblPrEx>
        <w:trPr>
          <w:trHeight w:val="399"/>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543031E7" w14:textId="77777777" w:rsidR="00427AB8" w:rsidRDefault="00427AB8">
            <w:pPr>
              <w:spacing w:line="480" w:lineRule="auto"/>
              <w:rPr>
                <w:b/>
                <w:bCs/>
                <w:lang w:val="en-CA"/>
              </w:rPr>
            </w:pPr>
            <w:r>
              <w:rPr>
                <w:b/>
                <w:bCs/>
                <w:lang w:val="en-CA"/>
              </w:rPr>
              <w:lastRenderedPageBreak/>
              <w:t>Level of education</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57F74F19" w14:textId="77777777" w:rsidR="00427AB8" w:rsidRDefault="00427AB8">
            <w:pPr>
              <w:spacing w:line="480" w:lineRule="auto"/>
              <w:rPr>
                <w:lang w:val="en-CA"/>
              </w:rPr>
            </w:pPr>
            <w:r>
              <w:rPr>
                <w:lang w:val="en-CA"/>
              </w:rPr>
              <w:t>Bachelor</w:t>
            </w:r>
          </w:p>
          <w:p w14:paraId="45A2464D" w14:textId="77777777" w:rsidR="00427AB8" w:rsidRDefault="00427AB8">
            <w:pPr>
              <w:spacing w:line="480" w:lineRule="auto"/>
              <w:rPr>
                <w:lang w:val="en-CA"/>
              </w:rPr>
            </w:pPr>
            <w:r>
              <w:rPr>
                <w:lang w:val="en-CA"/>
              </w:rPr>
              <w:t>Master of Science</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7D6FD81A" w14:textId="77777777" w:rsidR="00427AB8" w:rsidRDefault="00427AB8">
            <w:pPr>
              <w:spacing w:line="480" w:lineRule="auto"/>
              <w:rPr>
                <w:lang w:val="en-CA"/>
              </w:rPr>
            </w:pPr>
            <w:r>
              <w:rPr>
                <w:lang w:val="en-CA"/>
              </w:rPr>
              <w:t>8 (38%)</w:t>
            </w:r>
          </w:p>
          <w:p w14:paraId="46C25F5F" w14:textId="77777777" w:rsidR="00427AB8" w:rsidRDefault="00427AB8">
            <w:pPr>
              <w:spacing w:line="480" w:lineRule="auto"/>
              <w:rPr>
                <w:lang w:val="en-CA"/>
              </w:rPr>
            </w:pPr>
            <w:r>
              <w:rPr>
                <w:lang w:val="en-CA"/>
              </w:rPr>
              <w:t>13 62%)</w:t>
            </w:r>
          </w:p>
        </w:tc>
      </w:tr>
      <w:tr w:rsidR="00427AB8" w:rsidRPr="00FA53D4" w14:paraId="1404DD8A" w14:textId="77777777">
        <w:tblPrEx>
          <w:tblCellMar>
            <w:left w:w="108" w:type="dxa"/>
            <w:right w:w="108" w:type="dxa"/>
          </w:tblCellMar>
          <w:tblLook w:val="04A0" w:firstRow="1" w:lastRow="0" w:firstColumn="1" w:lastColumn="0" w:noHBand="0" w:noVBand="1"/>
        </w:tblPrEx>
        <w:trPr>
          <w:trHeight w:val="683"/>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68C125B1" w14:textId="77777777" w:rsidR="00427AB8" w:rsidRDefault="00427AB8">
            <w:pPr>
              <w:spacing w:line="480" w:lineRule="auto"/>
              <w:rPr>
                <w:b/>
                <w:bCs/>
                <w:lang w:val="en-CA"/>
              </w:rPr>
            </w:pPr>
            <w:r>
              <w:rPr>
                <w:b/>
                <w:bCs/>
                <w:lang w:val="en-CA"/>
              </w:rPr>
              <w:t>Country of PT diploma</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54CFF481" w14:textId="77777777" w:rsidR="00427AB8" w:rsidRDefault="00427AB8">
            <w:pPr>
              <w:spacing w:line="480" w:lineRule="auto"/>
              <w:rPr>
                <w:lang w:val="en-CA"/>
              </w:rPr>
            </w:pPr>
            <w:r>
              <w:rPr>
                <w:lang w:val="en-CA"/>
              </w:rPr>
              <w:t>Canada</w:t>
            </w:r>
          </w:p>
          <w:p w14:paraId="48E3E6B5" w14:textId="77777777" w:rsidR="00427AB8" w:rsidRDefault="00427AB8">
            <w:pPr>
              <w:spacing w:line="480" w:lineRule="auto"/>
              <w:rPr>
                <w:lang w:val="en-CA"/>
              </w:rPr>
            </w:pPr>
            <w:r>
              <w:rPr>
                <w:lang w:val="en-CA"/>
              </w:rPr>
              <w:t>India</w:t>
            </w:r>
          </w:p>
          <w:p w14:paraId="6A169288" w14:textId="77777777" w:rsidR="00427AB8" w:rsidRDefault="00427AB8">
            <w:pPr>
              <w:spacing w:line="480" w:lineRule="auto"/>
              <w:rPr>
                <w:lang w:val="en-CA"/>
              </w:rPr>
            </w:pPr>
            <w:r>
              <w:rPr>
                <w:lang w:val="en-CA"/>
              </w:rPr>
              <w:t>Israel</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7F005101" w14:textId="77777777" w:rsidR="00427AB8" w:rsidRDefault="00427AB8">
            <w:pPr>
              <w:spacing w:line="480" w:lineRule="auto"/>
              <w:rPr>
                <w:lang w:val="en-CA"/>
              </w:rPr>
            </w:pPr>
            <w:r>
              <w:rPr>
                <w:lang w:val="en-CA"/>
              </w:rPr>
              <w:t>18 (86%)</w:t>
            </w:r>
          </w:p>
          <w:p w14:paraId="4A309F41" w14:textId="77777777" w:rsidR="00427AB8" w:rsidRDefault="00427AB8">
            <w:pPr>
              <w:spacing w:line="480" w:lineRule="auto"/>
              <w:rPr>
                <w:lang w:val="en-CA"/>
              </w:rPr>
            </w:pPr>
            <w:r>
              <w:rPr>
                <w:lang w:val="en-CA"/>
              </w:rPr>
              <w:t>2 (9%)</w:t>
            </w:r>
          </w:p>
          <w:p w14:paraId="465A5F3F" w14:textId="77777777" w:rsidR="00427AB8" w:rsidRDefault="00427AB8">
            <w:pPr>
              <w:spacing w:line="480" w:lineRule="auto"/>
              <w:rPr>
                <w:lang w:val="en-CA"/>
              </w:rPr>
            </w:pPr>
            <w:r>
              <w:rPr>
                <w:lang w:val="en-CA"/>
              </w:rPr>
              <w:t>1 (5%)</w:t>
            </w:r>
          </w:p>
        </w:tc>
      </w:tr>
      <w:tr w:rsidR="00427AB8" w:rsidRPr="00FA53D4" w14:paraId="132EA001" w14:textId="77777777">
        <w:tblPrEx>
          <w:tblCellMar>
            <w:left w:w="108" w:type="dxa"/>
            <w:right w:w="108" w:type="dxa"/>
          </w:tblCellMar>
          <w:tblLook w:val="04A0" w:firstRow="1" w:lastRow="0" w:firstColumn="1" w:lastColumn="0" w:noHBand="0" w:noVBand="1"/>
        </w:tblPrEx>
        <w:trPr>
          <w:trHeight w:val="683"/>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19B3AEF5" w14:textId="77777777" w:rsidR="00427AB8" w:rsidRDefault="00427AB8">
            <w:pPr>
              <w:spacing w:line="480" w:lineRule="auto"/>
              <w:rPr>
                <w:b/>
                <w:bCs/>
                <w:lang w:val="en-CA"/>
              </w:rPr>
            </w:pPr>
            <w:r>
              <w:rPr>
                <w:b/>
                <w:bCs/>
                <w:lang w:val="en-CA"/>
              </w:rPr>
              <w:t>Post-graduate courses in care for injured workers or work-related rehab?</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1D4BACD8" w14:textId="77777777" w:rsidR="00427AB8" w:rsidRDefault="00427AB8">
            <w:pPr>
              <w:spacing w:line="480" w:lineRule="auto"/>
              <w:rPr>
                <w:lang w:val="en-CA"/>
              </w:rPr>
            </w:pPr>
            <w:r>
              <w:rPr>
                <w:lang w:val="en-CA"/>
              </w:rPr>
              <w:t>Yes</w:t>
            </w:r>
          </w:p>
          <w:p w14:paraId="7B32AB03" w14:textId="77777777" w:rsidR="00427AB8" w:rsidRDefault="00427AB8">
            <w:pPr>
              <w:spacing w:line="480" w:lineRule="auto"/>
              <w:rPr>
                <w:lang w:val="en-CA"/>
              </w:rPr>
            </w:pPr>
            <w:r>
              <w:rPr>
                <w:lang w:val="en-CA"/>
              </w:rPr>
              <w:t>No</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61D79C68" w14:textId="77777777" w:rsidR="00427AB8" w:rsidRDefault="00427AB8">
            <w:pPr>
              <w:spacing w:line="480" w:lineRule="auto"/>
              <w:rPr>
                <w:lang w:val="en-CA"/>
              </w:rPr>
            </w:pPr>
            <w:r>
              <w:rPr>
                <w:lang w:val="en-CA"/>
              </w:rPr>
              <w:t>13 (62%)</w:t>
            </w:r>
          </w:p>
          <w:p w14:paraId="27982776" w14:textId="77777777" w:rsidR="00427AB8" w:rsidRDefault="00427AB8">
            <w:pPr>
              <w:spacing w:line="480" w:lineRule="auto"/>
              <w:rPr>
                <w:lang w:val="en-CA"/>
              </w:rPr>
            </w:pPr>
            <w:r>
              <w:rPr>
                <w:lang w:val="en-CA"/>
              </w:rPr>
              <w:t>8 (38%)</w:t>
            </w:r>
          </w:p>
        </w:tc>
      </w:tr>
      <w:tr w:rsidR="00427AB8" w:rsidRPr="00FA53D4" w14:paraId="241D3C4D" w14:textId="77777777">
        <w:tblPrEx>
          <w:tblCellMar>
            <w:left w:w="108" w:type="dxa"/>
            <w:right w:w="108" w:type="dxa"/>
          </w:tblCellMar>
          <w:tblLook w:val="04A0" w:firstRow="1" w:lastRow="0" w:firstColumn="1" w:lastColumn="0" w:noHBand="0" w:noVBand="1"/>
        </w:tblPrEx>
        <w:trPr>
          <w:trHeight w:val="478"/>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7EBCFA6F" w14:textId="77777777" w:rsidR="00427AB8" w:rsidRDefault="00427AB8">
            <w:pPr>
              <w:spacing w:line="480" w:lineRule="auto"/>
              <w:rPr>
                <w:b/>
                <w:bCs/>
                <w:lang w:val="en-CA"/>
              </w:rPr>
            </w:pPr>
            <w:r>
              <w:rPr>
                <w:b/>
                <w:bCs/>
                <w:lang w:val="en-CA"/>
              </w:rPr>
              <w:t>Post-graduate courses in telerehabilitation?</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32E07DBE" w14:textId="77777777" w:rsidR="00427AB8" w:rsidRDefault="00427AB8">
            <w:pPr>
              <w:spacing w:line="480" w:lineRule="auto"/>
              <w:rPr>
                <w:lang w:val="en-CA"/>
              </w:rPr>
            </w:pPr>
            <w:r>
              <w:rPr>
                <w:lang w:val="en-CA"/>
              </w:rPr>
              <w:t>Yes</w:t>
            </w:r>
          </w:p>
          <w:p w14:paraId="6944C0CE" w14:textId="77777777" w:rsidR="00427AB8" w:rsidRDefault="00427AB8">
            <w:pPr>
              <w:spacing w:line="480" w:lineRule="auto"/>
              <w:rPr>
                <w:lang w:val="en-CA"/>
              </w:rPr>
            </w:pPr>
            <w:r>
              <w:rPr>
                <w:lang w:val="en-CA"/>
              </w:rPr>
              <w:t>No</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0DA5966D" w14:textId="77777777" w:rsidR="00427AB8" w:rsidRDefault="00427AB8">
            <w:pPr>
              <w:spacing w:line="480" w:lineRule="auto"/>
              <w:rPr>
                <w:lang w:val="en-CA"/>
              </w:rPr>
            </w:pPr>
            <w:r>
              <w:rPr>
                <w:lang w:val="en-CA"/>
              </w:rPr>
              <w:t>7 (33%)</w:t>
            </w:r>
          </w:p>
          <w:p w14:paraId="2488832E" w14:textId="77777777" w:rsidR="00427AB8" w:rsidRDefault="00427AB8">
            <w:pPr>
              <w:spacing w:line="480" w:lineRule="auto"/>
              <w:rPr>
                <w:lang w:val="en-CA"/>
              </w:rPr>
            </w:pPr>
            <w:r>
              <w:rPr>
                <w:lang w:val="en-CA"/>
              </w:rPr>
              <w:t>14 (67%)</w:t>
            </w:r>
          </w:p>
        </w:tc>
      </w:tr>
      <w:tr w:rsidR="00427AB8" w:rsidRPr="00FA53D4" w14:paraId="4DFE6D40" w14:textId="77777777">
        <w:tblPrEx>
          <w:tblCellMar>
            <w:left w:w="108" w:type="dxa"/>
            <w:right w:w="108" w:type="dxa"/>
          </w:tblCellMar>
          <w:tblLook w:val="04A0" w:firstRow="1" w:lastRow="0" w:firstColumn="1" w:lastColumn="0" w:noHBand="0" w:noVBand="1"/>
        </w:tblPrEx>
        <w:trPr>
          <w:trHeight w:val="1242"/>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109F1F7B" w14:textId="77777777" w:rsidR="00427AB8" w:rsidRDefault="00427AB8">
            <w:pPr>
              <w:spacing w:line="480" w:lineRule="auto"/>
              <w:rPr>
                <w:b/>
                <w:bCs/>
                <w:lang w:val="en-CA"/>
              </w:rPr>
            </w:pPr>
            <w:r>
              <w:rPr>
                <w:b/>
                <w:bCs/>
                <w:lang w:val="en-CA"/>
              </w:rPr>
              <w:t>Years of experience</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43876C6D" w14:textId="77777777" w:rsidR="00427AB8" w:rsidRDefault="00427AB8">
            <w:pPr>
              <w:spacing w:line="480" w:lineRule="auto"/>
              <w:rPr>
                <w:lang w:val="en-CA"/>
              </w:rPr>
            </w:pPr>
            <w:r>
              <w:rPr>
                <w:lang w:val="en-CA"/>
              </w:rPr>
              <w:t>0-5</w:t>
            </w:r>
          </w:p>
          <w:p w14:paraId="3D577B06" w14:textId="77777777" w:rsidR="00427AB8" w:rsidRDefault="00427AB8">
            <w:pPr>
              <w:spacing w:line="480" w:lineRule="auto"/>
              <w:rPr>
                <w:lang w:val="en-CA"/>
              </w:rPr>
            </w:pPr>
            <w:r>
              <w:rPr>
                <w:lang w:val="en-CA"/>
              </w:rPr>
              <w:t>6-10</w:t>
            </w:r>
          </w:p>
          <w:p w14:paraId="60175E75" w14:textId="77777777" w:rsidR="00427AB8" w:rsidRDefault="00427AB8">
            <w:pPr>
              <w:spacing w:line="480" w:lineRule="auto"/>
              <w:rPr>
                <w:lang w:val="en-CA"/>
              </w:rPr>
            </w:pPr>
            <w:r>
              <w:rPr>
                <w:lang w:val="en-CA"/>
              </w:rPr>
              <w:t>11-20</w:t>
            </w:r>
          </w:p>
          <w:p w14:paraId="7B8FA111" w14:textId="77777777" w:rsidR="00427AB8" w:rsidRDefault="00427AB8">
            <w:pPr>
              <w:spacing w:line="480" w:lineRule="auto"/>
              <w:rPr>
                <w:lang w:val="en-CA"/>
              </w:rPr>
            </w:pPr>
            <w:r>
              <w:rPr>
                <w:lang w:val="en-CA"/>
              </w:rPr>
              <w:t>21-30</w:t>
            </w:r>
          </w:p>
          <w:p w14:paraId="5022FEF6" w14:textId="77777777" w:rsidR="00427AB8" w:rsidRDefault="00427AB8">
            <w:pPr>
              <w:spacing w:line="480" w:lineRule="auto"/>
              <w:rPr>
                <w:lang w:val="en-CA"/>
              </w:rPr>
            </w:pPr>
            <w:r>
              <w:rPr>
                <w:lang w:val="en-CA"/>
              </w:rPr>
              <w:t>&gt;30</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699C11E2" w14:textId="77777777" w:rsidR="00427AB8" w:rsidRDefault="00427AB8">
            <w:pPr>
              <w:spacing w:line="480" w:lineRule="auto"/>
              <w:rPr>
                <w:lang w:val="en-CA"/>
              </w:rPr>
            </w:pPr>
            <w:r>
              <w:rPr>
                <w:lang w:val="en-CA"/>
              </w:rPr>
              <w:t>4 (19%)</w:t>
            </w:r>
          </w:p>
          <w:p w14:paraId="2367083C" w14:textId="77777777" w:rsidR="00427AB8" w:rsidRDefault="00427AB8">
            <w:pPr>
              <w:spacing w:line="480" w:lineRule="auto"/>
              <w:rPr>
                <w:lang w:val="en-CA"/>
              </w:rPr>
            </w:pPr>
            <w:r>
              <w:rPr>
                <w:lang w:val="en-CA"/>
              </w:rPr>
              <w:t>4 (19%)</w:t>
            </w:r>
          </w:p>
          <w:p w14:paraId="42B3A64F" w14:textId="77777777" w:rsidR="00427AB8" w:rsidRDefault="00427AB8">
            <w:pPr>
              <w:spacing w:line="480" w:lineRule="auto"/>
              <w:rPr>
                <w:lang w:val="en-CA"/>
              </w:rPr>
            </w:pPr>
            <w:r>
              <w:rPr>
                <w:lang w:val="en-CA"/>
              </w:rPr>
              <w:t>10 (48%)</w:t>
            </w:r>
          </w:p>
          <w:p w14:paraId="01000D9A" w14:textId="77777777" w:rsidR="00427AB8" w:rsidRDefault="00427AB8">
            <w:pPr>
              <w:spacing w:line="480" w:lineRule="auto"/>
              <w:rPr>
                <w:lang w:val="en-CA"/>
              </w:rPr>
            </w:pPr>
            <w:r>
              <w:rPr>
                <w:lang w:val="en-CA"/>
              </w:rPr>
              <w:t>0 (0%)</w:t>
            </w:r>
          </w:p>
          <w:p w14:paraId="7A168BCF" w14:textId="77777777" w:rsidR="00427AB8" w:rsidRDefault="00427AB8">
            <w:pPr>
              <w:spacing w:line="480" w:lineRule="auto"/>
              <w:rPr>
                <w:lang w:val="en-CA"/>
              </w:rPr>
            </w:pPr>
            <w:r>
              <w:rPr>
                <w:lang w:val="en-CA"/>
              </w:rPr>
              <w:t>3 (14%)</w:t>
            </w:r>
          </w:p>
        </w:tc>
      </w:tr>
      <w:tr w:rsidR="00427AB8" w:rsidRPr="00FA53D4" w14:paraId="6DBCB166" w14:textId="77777777">
        <w:tblPrEx>
          <w:tblCellMar>
            <w:left w:w="108" w:type="dxa"/>
            <w:right w:w="108" w:type="dxa"/>
          </w:tblCellMar>
          <w:tblLook w:val="04A0" w:firstRow="1" w:lastRow="0" w:firstColumn="1" w:lastColumn="0" w:noHBand="0" w:noVBand="1"/>
        </w:tblPrEx>
        <w:trPr>
          <w:trHeight w:val="553"/>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34B20897" w14:textId="77777777" w:rsidR="00427AB8" w:rsidRDefault="00427AB8">
            <w:pPr>
              <w:spacing w:line="480" w:lineRule="auto"/>
              <w:rPr>
                <w:b/>
                <w:bCs/>
                <w:lang w:val="en-CA"/>
              </w:rPr>
            </w:pPr>
            <w:r>
              <w:rPr>
                <w:b/>
                <w:bCs/>
                <w:lang w:val="en-CA"/>
              </w:rPr>
              <w:t xml:space="preserve">Place of work </w:t>
            </w:r>
          </w:p>
          <w:p w14:paraId="2D00689E" w14:textId="77777777" w:rsidR="00427AB8" w:rsidRDefault="00427AB8">
            <w:pPr>
              <w:spacing w:line="480" w:lineRule="auto"/>
              <w:rPr>
                <w:b/>
                <w:bCs/>
                <w:lang w:val="en-CA"/>
              </w:rPr>
            </w:pPr>
            <w:r>
              <w:rPr>
                <w:b/>
                <w:bCs/>
                <w:lang w:val="en-CA"/>
              </w:rPr>
              <w:t>(at time of pandemic)</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03BA2E20" w14:textId="77777777" w:rsidR="00427AB8" w:rsidRDefault="00427AB8">
            <w:pPr>
              <w:spacing w:line="480" w:lineRule="auto"/>
              <w:rPr>
                <w:lang w:val="en-CA"/>
              </w:rPr>
            </w:pPr>
            <w:r>
              <w:rPr>
                <w:lang w:val="en-CA"/>
              </w:rPr>
              <w:t>Private community clinic</w:t>
            </w:r>
          </w:p>
          <w:p w14:paraId="188821FF" w14:textId="77777777" w:rsidR="00427AB8" w:rsidRDefault="00427AB8">
            <w:pPr>
              <w:spacing w:line="480" w:lineRule="auto"/>
              <w:rPr>
                <w:lang w:val="en-CA"/>
              </w:rPr>
            </w:pPr>
            <w:r>
              <w:rPr>
                <w:lang w:val="en-CA"/>
              </w:rPr>
              <w:t>Workers’ Compensation Board rehabilitation center</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398CF919" w14:textId="77777777" w:rsidR="00427AB8" w:rsidRDefault="00427AB8">
            <w:pPr>
              <w:spacing w:line="480" w:lineRule="auto"/>
              <w:rPr>
                <w:lang w:val="en-CA"/>
              </w:rPr>
            </w:pPr>
            <w:r>
              <w:rPr>
                <w:lang w:val="en-CA"/>
              </w:rPr>
              <w:t>15 (71%)</w:t>
            </w:r>
          </w:p>
          <w:p w14:paraId="703CF62B" w14:textId="77777777" w:rsidR="00427AB8" w:rsidRDefault="00427AB8">
            <w:pPr>
              <w:spacing w:line="480" w:lineRule="auto"/>
              <w:rPr>
                <w:lang w:val="en-CA"/>
              </w:rPr>
            </w:pPr>
            <w:r>
              <w:rPr>
                <w:lang w:val="en-CA"/>
              </w:rPr>
              <w:t>6 (29%)</w:t>
            </w:r>
          </w:p>
        </w:tc>
      </w:tr>
      <w:tr w:rsidR="00427AB8" w:rsidRPr="00FA53D4" w14:paraId="79B4BE30" w14:textId="77777777">
        <w:tblPrEx>
          <w:tblCellMar>
            <w:left w:w="108" w:type="dxa"/>
            <w:right w:w="108" w:type="dxa"/>
          </w:tblCellMar>
          <w:tblLook w:val="04A0" w:firstRow="1" w:lastRow="0" w:firstColumn="1" w:lastColumn="0" w:noHBand="0" w:noVBand="1"/>
        </w:tblPrEx>
        <w:trPr>
          <w:trHeight w:val="790"/>
          <w:jc w:val="center"/>
        </w:trPr>
        <w:tc>
          <w:tcPr>
            <w:tcW w:w="2734" w:type="dxa"/>
            <w:tcBorders>
              <w:top w:val="single" w:sz="6" w:space="0" w:color="4472C4"/>
              <w:left w:val="single" w:sz="6" w:space="0" w:color="4472C4"/>
              <w:bottom w:val="single" w:sz="6" w:space="0" w:color="4472C4"/>
              <w:right w:val="single" w:sz="6" w:space="0" w:color="4472C4"/>
            </w:tcBorders>
            <w:shd w:val="clear" w:color="auto" w:fill="auto"/>
          </w:tcPr>
          <w:p w14:paraId="7AEE97E7" w14:textId="77777777" w:rsidR="00427AB8" w:rsidRDefault="00427AB8">
            <w:pPr>
              <w:spacing w:line="480" w:lineRule="auto"/>
              <w:rPr>
                <w:b/>
                <w:bCs/>
                <w:lang w:val="en-CA"/>
              </w:rPr>
            </w:pPr>
            <w:r>
              <w:rPr>
                <w:b/>
                <w:bCs/>
                <w:lang w:val="en-CA"/>
              </w:rPr>
              <w:t>Average reported duration of telerehabilitation session</w:t>
            </w:r>
          </w:p>
        </w:tc>
        <w:tc>
          <w:tcPr>
            <w:tcW w:w="4536" w:type="dxa"/>
            <w:tcBorders>
              <w:top w:val="single" w:sz="6" w:space="0" w:color="4472C4"/>
              <w:left w:val="single" w:sz="6" w:space="0" w:color="4472C4"/>
              <w:bottom w:val="single" w:sz="6" w:space="0" w:color="4472C4"/>
              <w:right w:val="single" w:sz="6" w:space="0" w:color="4472C4"/>
            </w:tcBorders>
            <w:shd w:val="clear" w:color="auto" w:fill="auto"/>
          </w:tcPr>
          <w:p w14:paraId="2E4670E1" w14:textId="77777777" w:rsidR="00427AB8" w:rsidRDefault="00427AB8">
            <w:pPr>
              <w:spacing w:line="480" w:lineRule="auto"/>
              <w:rPr>
                <w:lang w:val="en-CA"/>
              </w:rPr>
            </w:pPr>
            <w:r>
              <w:rPr>
                <w:lang w:val="en-CA"/>
              </w:rPr>
              <w:t>0-29 min</w:t>
            </w:r>
          </w:p>
          <w:p w14:paraId="5F653A3C" w14:textId="77777777" w:rsidR="00427AB8" w:rsidRDefault="00427AB8">
            <w:pPr>
              <w:spacing w:line="480" w:lineRule="auto"/>
              <w:rPr>
                <w:lang w:val="en-CA"/>
              </w:rPr>
            </w:pPr>
            <w:r>
              <w:rPr>
                <w:lang w:val="en-CA"/>
              </w:rPr>
              <w:t>30-45 min</w:t>
            </w:r>
          </w:p>
          <w:p w14:paraId="4977E91C" w14:textId="77777777" w:rsidR="00427AB8" w:rsidRDefault="00427AB8">
            <w:pPr>
              <w:spacing w:line="480" w:lineRule="auto"/>
              <w:rPr>
                <w:lang w:val="en-CA"/>
              </w:rPr>
            </w:pPr>
            <w:r>
              <w:rPr>
                <w:lang w:val="en-CA"/>
              </w:rPr>
              <w:t>&gt;45 min</w:t>
            </w:r>
          </w:p>
        </w:tc>
        <w:tc>
          <w:tcPr>
            <w:tcW w:w="2163" w:type="dxa"/>
            <w:tcBorders>
              <w:top w:val="single" w:sz="6" w:space="0" w:color="4472C4"/>
              <w:left w:val="single" w:sz="6" w:space="0" w:color="4472C4"/>
              <w:bottom w:val="single" w:sz="6" w:space="0" w:color="4472C4"/>
              <w:right w:val="single" w:sz="6" w:space="0" w:color="4472C4"/>
            </w:tcBorders>
            <w:shd w:val="clear" w:color="auto" w:fill="F6FAF4"/>
          </w:tcPr>
          <w:p w14:paraId="1836C4CB" w14:textId="77777777" w:rsidR="00427AB8" w:rsidRDefault="00427AB8">
            <w:pPr>
              <w:spacing w:line="480" w:lineRule="auto"/>
              <w:rPr>
                <w:lang w:val="en-CA"/>
              </w:rPr>
            </w:pPr>
            <w:r>
              <w:rPr>
                <w:lang w:val="en-CA"/>
              </w:rPr>
              <w:t>3 (14%)</w:t>
            </w:r>
          </w:p>
          <w:p w14:paraId="08286FA0" w14:textId="77777777" w:rsidR="00427AB8" w:rsidRDefault="00427AB8">
            <w:pPr>
              <w:spacing w:line="480" w:lineRule="auto"/>
              <w:rPr>
                <w:lang w:val="en-CA"/>
              </w:rPr>
            </w:pPr>
            <w:r>
              <w:rPr>
                <w:lang w:val="en-CA"/>
              </w:rPr>
              <w:t>17 (81%)</w:t>
            </w:r>
          </w:p>
          <w:p w14:paraId="124EF25E" w14:textId="77777777" w:rsidR="00427AB8" w:rsidRDefault="00427AB8">
            <w:pPr>
              <w:spacing w:line="480" w:lineRule="auto"/>
              <w:rPr>
                <w:lang w:val="en-CA"/>
              </w:rPr>
            </w:pPr>
            <w:r>
              <w:rPr>
                <w:lang w:val="en-CA"/>
              </w:rPr>
              <w:t>1 (5%)</w:t>
            </w:r>
          </w:p>
        </w:tc>
      </w:tr>
    </w:tbl>
    <w:p w14:paraId="25F12090" w14:textId="77777777" w:rsidR="00427AB8" w:rsidRDefault="00427AB8" w:rsidP="00E9378A">
      <w:pPr>
        <w:spacing w:line="480" w:lineRule="auto"/>
        <w:rPr>
          <w:lang w:val="en-CA"/>
        </w:rPr>
      </w:pPr>
    </w:p>
    <w:p w14:paraId="2E7B0829" w14:textId="77777777" w:rsidR="00F329C6" w:rsidRPr="00AF6A85" w:rsidRDefault="00F329C6" w:rsidP="00AF6A85">
      <w:pPr>
        <w:rPr>
          <w:b/>
          <w:bCs/>
        </w:rPr>
      </w:pPr>
    </w:p>
    <w:p w14:paraId="40F4CA30" w14:textId="77777777" w:rsidR="00937281" w:rsidRPr="00AF6A85" w:rsidRDefault="00E9378A" w:rsidP="00937281">
      <w:pPr>
        <w:spacing w:line="480" w:lineRule="auto"/>
        <w:rPr>
          <w:b/>
          <w:bCs/>
        </w:rPr>
      </w:pPr>
      <w:r w:rsidRPr="00AF6A85">
        <w:rPr>
          <w:b/>
          <w:bCs/>
        </w:rPr>
        <w:t xml:space="preserve">Section 1 – Examples of </w:t>
      </w:r>
      <w:r w:rsidR="00AF6A85" w:rsidRPr="00AF6A85">
        <w:rPr>
          <w:b/>
          <w:bCs/>
        </w:rPr>
        <w:t>A</w:t>
      </w:r>
      <w:r w:rsidRPr="00AF6A85">
        <w:rPr>
          <w:b/>
          <w:bCs/>
        </w:rPr>
        <w:t xml:space="preserve">lignment </w:t>
      </w:r>
      <w:r w:rsidR="00AF6A85" w:rsidRPr="00AF6A85">
        <w:rPr>
          <w:b/>
          <w:bCs/>
        </w:rPr>
        <w:t>B</w:t>
      </w:r>
      <w:r w:rsidRPr="00AF6A85">
        <w:rPr>
          <w:b/>
          <w:bCs/>
        </w:rPr>
        <w:t xml:space="preserve">etween </w:t>
      </w:r>
      <w:r w:rsidR="00AF6A85" w:rsidRPr="00AF6A85">
        <w:rPr>
          <w:b/>
          <w:bCs/>
        </w:rPr>
        <w:t>I</w:t>
      </w:r>
      <w:r w:rsidRPr="00AF6A85">
        <w:rPr>
          <w:b/>
          <w:bCs/>
        </w:rPr>
        <w:t xml:space="preserve">njured </w:t>
      </w:r>
      <w:r w:rsidR="00AF6A85" w:rsidRPr="00AF6A85">
        <w:rPr>
          <w:b/>
          <w:bCs/>
        </w:rPr>
        <w:t>W</w:t>
      </w:r>
      <w:r w:rsidRPr="00AF6A85">
        <w:rPr>
          <w:b/>
          <w:bCs/>
        </w:rPr>
        <w:t xml:space="preserve">orker </w:t>
      </w:r>
      <w:r w:rsidR="00AF6A85" w:rsidRPr="00AF6A85">
        <w:rPr>
          <w:b/>
          <w:bCs/>
        </w:rPr>
        <w:t>F</w:t>
      </w:r>
      <w:r w:rsidRPr="00AF6A85">
        <w:rPr>
          <w:b/>
          <w:bCs/>
        </w:rPr>
        <w:t xml:space="preserve">indings and </w:t>
      </w:r>
      <w:r w:rsidR="00937281" w:rsidRPr="00AF6A85">
        <w:rPr>
          <w:b/>
          <w:bCs/>
        </w:rPr>
        <w:t>Physiotherapist Interviews</w:t>
      </w:r>
    </w:p>
    <w:p w14:paraId="09FD5D3F" w14:textId="77777777" w:rsidR="00937281" w:rsidRDefault="00937281" w:rsidP="00164F31">
      <w:pPr>
        <w:spacing w:line="480" w:lineRule="auto"/>
        <w:rPr>
          <w:lang w:val="en-CA"/>
        </w:rPr>
      </w:pPr>
      <w:r>
        <w:rPr>
          <w:lang w:val="en-CA"/>
        </w:rPr>
        <w:t>Given that the primary objective of the study was to give voice to injured worker perspectives and experiences of telerehabilitation, that was the focus of the analysis and findings in the main article. However, we found that physiotherapists’ descriptions of delivering services via telerehabilitation aligned with injured worker themes/subthemes</w:t>
      </w:r>
      <w:r w:rsidR="009C16BD">
        <w:rPr>
          <w:lang w:val="en-CA"/>
        </w:rPr>
        <w:t xml:space="preserve">. </w:t>
      </w:r>
      <w:r>
        <w:rPr>
          <w:lang w:val="en-CA"/>
        </w:rPr>
        <w:t>Examples of alignment are provided in Table 2.</w:t>
      </w:r>
    </w:p>
    <w:p w14:paraId="57EEEA24" w14:textId="77777777" w:rsidR="00937281" w:rsidRPr="00937281" w:rsidRDefault="00937281" w:rsidP="00164F31">
      <w:pPr>
        <w:spacing w:line="480" w:lineRule="auto"/>
        <w:rPr>
          <w:b/>
          <w:bCs/>
          <w:lang w:val="en-CA"/>
        </w:rPr>
      </w:pPr>
      <w:r>
        <w:rPr>
          <w:b/>
          <w:bCs/>
          <w:lang w:val="en-CA"/>
        </w:rPr>
        <w:t>Table 2. Examples of Alignment Between Physiotherapist Interviews and Results from the Analysis of Injured Worker Interviews</w:t>
      </w:r>
    </w:p>
    <w:p w14:paraId="03994006" w14:textId="77777777" w:rsidR="00AF6A85" w:rsidRPr="00AF6A85" w:rsidRDefault="00AF6A85" w:rsidP="00AF6A85"/>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6383"/>
      </w:tblGrid>
      <w:tr w:rsidR="00F6402A" w:rsidRPr="00AF6A85" w14:paraId="010055C3" w14:textId="77777777" w:rsidTr="009B64E8">
        <w:tc>
          <w:tcPr>
            <w:tcW w:w="2968" w:type="dxa"/>
            <w:tcBorders>
              <w:bottom w:val="single" w:sz="4" w:space="0" w:color="auto"/>
            </w:tcBorders>
            <w:shd w:val="clear" w:color="auto" w:fill="auto"/>
          </w:tcPr>
          <w:p w14:paraId="2939CA99" w14:textId="77777777" w:rsidR="00F6402A" w:rsidRPr="00AF6A85" w:rsidRDefault="00F6402A" w:rsidP="00164F31">
            <w:pPr>
              <w:spacing w:line="480" w:lineRule="auto"/>
              <w:rPr>
                <w:b/>
                <w:bCs/>
              </w:rPr>
            </w:pPr>
            <w:r w:rsidRPr="00AF6A85">
              <w:rPr>
                <w:b/>
                <w:bCs/>
              </w:rPr>
              <w:t xml:space="preserve">Injured worker themes and subthemes </w:t>
            </w:r>
          </w:p>
        </w:tc>
        <w:tc>
          <w:tcPr>
            <w:tcW w:w="6383" w:type="dxa"/>
            <w:tcBorders>
              <w:bottom w:val="single" w:sz="4" w:space="0" w:color="auto"/>
            </w:tcBorders>
            <w:shd w:val="clear" w:color="auto" w:fill="auto"/>
          </w:tcPr>
          <w:p w14:paraId="291E0DB3" w14:textId="77777777" w:rsidR="00F6402A" w:rsidRPr="00AF6A85" w:rsidRDefault="00B275B2" w:rsidP="00164F31">
            <w:pPr>
              <w:spacing w:line="480" w:lineRule="auto"/>
              <w:rPr>
                <w:b/>
                <w:bCs/>
              </w:rPr>
            </w:pPr>
            <w:r w:rsidRPr="00AF6A85">
              <w:rPr>
                <w:b/>
                <w:bCs/>
              </w:rPr>
              <w:t>Examples of a</w:t>
            </w:r>
            <w:r w:rsidR="0000477D" w:rsidRPr="00AF6A85">
              <w:rPr>
                <w:b/>
                <w:bCs/>
              </w:rPr>
              <w:t xml:space="preserve">lignment of physiotherapist interviews </w:t>
            </w:r>
          </w:p>
        </w:tc>
      </w:tr>
      <w:tr w:rsidR="00F6402A" w:rsidRPr="00AF6A85" w14:paraId="060826C2" w14:textId="77777777" w:rsidTr="009B64E8">
        <w:tc>
          <w:tcPr>
            <w:tcW w:w="2968" w:type="dxa"/>
            <w:tcBorders>
              <w:bottom w:val="nil"/>
            </w:tcBorders>
            <w:shd w:val="clear" w:color="auto" w:fill="auto"/>
          </w:tcPr>
          <w:p w14:paraId="04E6C321" w14:textId="77777777" w:rsidR="0000477D" w:rsidRPr="00AF6A85" w:rsidRDefault="0000477D" w:rsidP="00164F31">
            <w:pPr>
              <w:spacing w:line="480" w:lineRule="auto"/>
              <w:rPr>
                <w:b/>
                <w:bCs/>
              </w:rPr>
            </w:pPr>
            <w:r w:rsidRPr="00AF6A85">
              <w:rPr>
                <w:b/>
                <w:bCs/>
              </w:rPr>
              <w:t xml:space="preserve">THEME </w:t>
            </w:r>
            <w:r w:rsidR="00C05F7C" w:rsidRPr="00AF6A85">
              <w:rPr>
                <w:b/>
                <w:bCs/>
              </w:rPr>
              <w:t>I</w:t>
            </w:r>
          </w:p>
          <w:p w14:paraId="23D87FB0" w14:textId="575856E1" w:rsidR="00F6402A" w:rsidRPr="00DB02D3" w:rsidRDefault="009F7E68" w:rsidP="00164F31">
            <w:pPr>
              <w:spacing w:line="480" w:lineRule="auto"/>
              <w:rPr>
                <w:b/>
                <w:bCs/>
                <w:lang w:val="en-CA"/>
              </w:rPr>
            </w:pPr>
            <w:r>
              <w:rPr>
                <w:b/>
                <w:bCs/>
                <w:lang w:val="en-CA"/>
              </w:rPr>
              <w:t xml:space="preserve">TELEREHABILITATION </w:t>
            </w:r>
            <w:r w:rsidR="002F03EC">
              <w:rPr>
                <w:b/>
                <w:bCs/>
                <w:lang w:val="en-CA"/>
              </w:rPr>
              <w:t xml:space="preserve">CAN </w:t>
            </w:r>
            <w:r>
              <w:rPr>
                <w:b/>
                <w:bCs/>
                <w:lang w:val="en-CA"/>
              </w:rPr>
              <w:t xml:space="preserve">ENABLE </w:t>
            </w:r>
            <w:r w:rsidRPr="00FA53D4">
              <w:rPr>
                <w:b/>
                <w:bCs/>
                <w:lang w:val="en-CA"/>
              </w:rPr>
              <w:t xml:space="preserve">ACCESS TO PHYSIOTHERAPY SERVICES </w:t>
            </w:r>
          </w:p>
        </w:tc>
        <w:tc>
          <w:tcPr>
            <w:tcW w:w="6383" w:type="dxa"/>
            <w:tcBorders>
              <w:bottom w:val="nil"/>
            </w:tcBorders>
            <w:shd w:val="clear" w:color="auto" w:fill="auto"/>
          </w:tcPr>
          <w:p w14:paraId="43A758D8" w14:textId="77777777" w:rsidR="00F6402A" w:rsidRPr="00AF6A85" w:rsidRDefault="00F6402A" w:rsidP="00164F31">
            <w:pPr>
              <w:spacing w:line="480" w:lineRule="auto"/>
            </w:pPr>
          </w:p>
        </w:tc>
      </w:tr>
      <w:tr w:rsidR="00F6402A" w:rsidRPr="00AF6A85" w14:paraId="1AD70D8E" w14:textId="77777777" w:rsidTr="009B64E8">
        <w:tc>
          <w:tcPr>
            <w:tcW w:w="2968" w:type="dxa"/>
            <w:tcBorders>
              <w:top w:val="nil"/>
              <w:bottom w:val="nil"/>
            </w:tcBorders>
            <w:shd w:val="clear" w:color="auto" w:fill="auto"/>
          </w:tcPr>
          <w:p w14:paraId="01C398E7" w14:textId="77777777" w:rsidR="00AF6A85" w:rsidRDefault="00AF6A85" w:rsidP="00164F31">
            <w:pPr>
              <w:spacing w:line="480" w:lineRule="auto"/>
            </w:pPr>
          </w:p>
          <w:p w14:paraId="47CD80C7" w14:textId="77777777" w:rsidR="0000477D" w:rsidRPr="00AF6A85" w:rsidRDefault="0000477D" w:rsidP="00164F31">
            <w:pPr>
              <w:spacing w:line="480" w:lineRule="auto"/>
              <w:rPr>
                <w:b/>
                <w:bCs/>
              </w:rPr>
            </w:pPr>
            <w:r w:rsidRPr="00AF6A85">
              <w:rPr>
                <w:b/>
                <w:bCs/>
              </w:rPr>
              <w:t>Subtheme</w:t>
            </w:r>
          </w:p>
          <w:p w14:paraId="31D2283D" w14:textId="77777777" w:rsidR="0000477D" w:rsidRPr="00AF6A85" w:rsidRDefault="0000477D" w:rsidP="00164F31">
            <w:pPr>
              <w:spacing w:line="480" w:lineRule="auto"/>
            </w:pPr>
            <w:proofErr w:type="spellStart"/>
            <w:r w:rsidRPr="00AF6A85">
              <w:t>Leveled</w:t>
            </w:r>
            <w:proofErr w:type="spellEnd"/>
            <w:r w:rsidRPr="00AF6A85">
              <w:t xml:space="preserve"> the Landscape to Access Physiotherapy Services</w:t>
            </w:r>
          </w:p>
          <w:p w14:paraId="665E83C0" w14:textId="77777777" w:rsidR="00F6402A" w:rsidRPr="00AF6A85" w:rsidRDefault="00F6402A" w:rsidP="00164F31">
            <w:pPr>
              <w:spacing w:line="480" w:lineRule="auto"/>
            </w:pPr>
          </w:p>
        </w:tc>
        <w:tc>
          <w:tcPr>
            <w:tcW w:w="6383" w:type="dxa"/>
            <w:tcBorders>
              <w:top w:val="nil"/>
              <w:bottom w:val="nil"/>
            </w:tcBorders>
            <w:shd w:val="clear" w:color="auto" w:fill="auto"/>
          </w:tcPr>
          <w:p w14:paraId="52F1438D" w14:textId="77777777" w:rsidR="00AF6A85" w:rsidRDefault="00AF6A85" w:rsidP="00164F31">
            <w:pPr>
              <w:spacing w:line="480" w:lineRule="auto"/>
            </w:pPr>
          </w:p>
          <w:p w14:paraId="0CB95A28" w14:textId="77777777" w:rsidR="0000477D" w:rsidRPr="00AF6A85" w:rsidRDefault="0000477D" w:rsidP="00164F31">
            <w:pPr>
              <w:spacing w:line="480" w:lineRule="auto"/>
            </w:pPr>
            <w:proofErr w:type="gramStart"/>
            <w:r w:rsidRPr="00AF6A85">
              <w:t>The vast majority of</w:t>
            </w:r>
            <w:proofErr w:type="gramEnd"/>
            <w:r w:rsidRPr="00AF6A85">
              <w:t xml:space="preserve"> physiotherapists discussed different ways in which telerehabilitation can improve access to services for injured workers.</w:t>
            </w:r>
          </w:p>
          <w:p w14:paraId="3DC47385" w14:textId="77777777" w:rsidR="00481D34" w:rsidRPr="00AF6A85" w:rsidRDefault="00481D34" w:rsidP="00164F31">
            <w:pPr>
              <w:spacing w:line="480" w:lineRule="auto"/>
            </w:pPr>
          </w:p>
          <w:p w14:paraId="349077A1" w14:textId="77777777" w:rsidR="0000477D" w:rsidRPr="00AF6A85" w:rsidRDefault="0000477D" w:rsidP="00164F31">
            <w:pPr>
              <w:spacing w:line="480" w:lineRule="auto"/>
              <w:rPr>
                <w:i/>
                <w:iCs/>
              </w:rPr>
            </w:pPr>
            <w:r w:rsidRPr="00AF6A85">
              <w:rPr>
                <w:i/>
                <w:iCs/>
              </w:rPr>
              <w:t xml:space="preserve">“In Saskatchewan we have a lot of folks that live in rural areas and remote areas, and so that’s one of our big </w:t>
            </w:r>
            <w:proofErr w:type="gramStart"/>
            <w:r w:rsidRPr="00AF6A85">
              <w:rPr>
                <w:i/>
                <w:iCs/>
              </w:rPr>
              <w:t>push</w:t>
            </w:r>
            <w:proofErr w:type="gramEnd"/>
            <w:r w:rsidRPr="00AF6A85">
              <w:rPr>
                <w:i/>
                <w:iCs/>
              </w:rPr>
              <w:t xml:space="preserve"> is trying to increase the accessibility for those rural and remote [right] </w:t>
            </w:r>
            <w:r w:rsidRPr="00AF6A85">
              <w:rPr>
                <w:i/>
                <w:iCs/>
              </w:rPr>
              <w:lastRenderedPageBreak/>
              <w:t>patients as well, so that’s why we’re continuing to push so hard for it.” (PT7-M)</w:t>
            </w:r>
          </w:p>
          <w:p w14:paraId="254A2BD0" w14:textId="77777777" w:rsidR="00481D34" w:rsidRPr="00AF6A85" w:rsidRDefault="00481D34" w:rsidP="00164F31">
            <w:pPr>
              <w:spacing w:line="480" w:lineRule="auto"/>
            </w:pPr>
          </w:p>
          <w:p w14:paraId="297F999D" w14:textId="77777777" w:rsidR="0000477D" w:rsidRPr="00AF6A85" w:rsidRDefault="0000477D" w:rsidP="00164F31">
            <w:pPr>
              <w:spacing w:line="480" w:lineRule="auto"/>
            </w:pPr>
            <w:r w:rsidRPr="00AF6A85">
              <w:t xml:space="preserve">Other </w:t>
            </w:r>
            <w:r w:rsidR="00CD3C5A" w:rsidRPr="00AF6A85">
              <w:t xml:space="preserve">physiotherapist </w:t>
            </w:r>
            <w:r w:rsidRPr="00AF6A85">
              <w:t xml:space="preserve">participants talked about workers who live far from the clinic and are exhausted from driving when arriving for therapy. Others talked about difficulties getting to the physiotherapy clinic or </w:t>
            </w:r>
            <w:r w:rsidR="00CD3C5A" w:rsidRPr="00AF6A85">
              <w:t>centre</w:t>
            </w:r>
            <w:r w:rsidRPr="00AF6A85">
              <w:t>:</w:t>
            </w:r>
          </w:p>
          <w:p w14:paraId="1F34E7B7" w14:textId="77777777" w:rsidR="00481D34" w:rsidRPr="00AF6A85" w:rsidRDefault="00481D34" w:rsidP="00164F31">
            <w:pPr>
              <w:spacing w:line="480" w:lineRule="auto"/>
            </w:pPr>
          </w:p>
          <w:p w14:paraId="4BAA1C7D" w14:textId="77777777" w:rsidR="0000477D" w:rsidRPr="00AF6A85" w:rsidRDefault="0000477D" w:rsidP="00164F31">
            <w:pPr>
              <w:spacing w:line="480" w:lineRule="auto"/>
              <w:rPr>
                <w:i/>
                <w:iCs/>
              </w:rPr>
            </w:pPr>
            <w:r w:rsidRPr="00AF6A85">
              <w:rPr>
                <w:i/>
                <w:iCs/>
              </w:rPr>
              <w:t>“For sure there’s people that end up in your waiting rooms that you just think, oh man, that must have been quite the trial getting here today, right. You know, their walking aids or wheelchairs and, for sure, if they knew telehealth was an option […] if you think their treatment would be better in-person, you know, we’re supposed to insist that they come in-person, but what if they then choose not to come at all then because it’s too much of a hassle, right. So, you know, where’s that – I guess you’re just – your ethical judgment of how you think they’re going to get the best care in the long run.” (PT9-F)</w:t>
            </w:r>
          </w:p>
          <w:p w14:paraId="5813CC6A" w14:textId="77777777" w:rsidR="00481D34" w:rsidRPr="00AF6A85" w:rsidRDefault="00481D34" w:rsidP="00164F31">
            <w:pPr>
              <w:spacing w:line="480" w:lineRule="auto"/>
            </w:pPr>
          </w:p>
          <w:p w14:paraId="0A95D2A8" w14:textId="77777777" w:rsidR="0000477D" w:rsidRPr="00AF6A85" w:rsidRDefault="0000477D" w:rsidP="00164F31">
            <w:pPr>
              <w:spacing w:line="480" w:lineRule="auto"/>
            </w:pPr>
            <w:r w:rsidRPr="00AF6A85">
              <w:t xml:space="preserve">Difficult weather conditions that made </w:t>
            </w:r>
            <w:r w:rsidR="00A07DD2" w:rsidRPr="00AF6A85">
              <w:t>travel</w:t>
            </w:r>
            <w:r w:rsidRPr="00AF6A85">
              <w:t xml:space="preserve"> difficult were also discussed.</w:t>
            </w:r>
          </w:p>
          <w:p w14:paraId="30BF29D5" w14:textId="77777777" w:rsidR="00481D34" w:rsidRPr="00AF6A85" w:rsidRDefault="00481D34" w:rsidP="00164F31">
            <w:pPr>
              <w:spacing w:line="480" w:lineRule="auto"/>
            </w:pPr>
          </w:p>
          <w:p w14:paraId="30B4B010" w14:textId="77777777" w:rsidR="008371A7" w:rsidRPr="00AF6A85" w:rsidRDefault="0000477D" w:rsidP="00164F31">
            <w:pPr>
              <w:spacing w:line="480" w:lineRule="auto"/>
              <w:rPr>
                <w:i/>
                <w:iCs/>
              </w:rPr>
            </w:pPr>
            <w:r w:rsidRPr="00AF6A85">
              <w:rPr>
                <w:i/>
                <w:iCs/>
              </w:rPr>
              <w:t xml:space="preserve">“Like, there’s so many different things that it’s just – it’s a lot easier, in- person, to do, but it’s still of value. You don’t have to </w:t>
            </w:r>
            <w:r w:rsidRPr="00AF6A85">
              <w:rPr>
                <w:i/>
                <w:iCs/>
              </w:rPr>
              <w:lastRenderedPageBreak/>
              <w:t>have people travelling. Like, think of the crazy snowstorm that we had…” (PT4-F)</w:t>
            </w:r>
          </w:p>
          <w:p w14:paraId="1ED32DEE" w14:textId="77777777" w:rsidR="00481D34" w:rsidRPr="00AF6A85" w:rsidRDefault="00481D34" w:rsidP="00164F31">
            <w:pPr>
              <w:spacing w:line="480" w:lineRule="auto"/>
            </w:pPr>
          </w:p>
          <w:p w14:paraId="2695CE51" w14:textId="77777777" w:rsidR="001B7D3E" w:rsidRPr="00AF6A85" w:rsidRDefault="001B7D3E" w:rsidP="00164F31">
            <w:pPr>
              <w:spacing w:line="480" w:lineRule="auto"/>
            </w:pPr>
            <w:r w:rsidRPr="00AF6A85">
              <w:t>A physiotherapist also talked about rapidity of access to services that could be obtained through telerehabilitation, which could prevent disability.</w:t>
            </w:r>
          </w:p>
          <w:p w14:paraId="5C18BE82" w14:textId="77777777" w:rsidR="00481D34" w:rsidRPr="00AF6A85" w:rsidRDefault="00481D34" w:rsidP="00164F31">
            <w:pPr>
              <w:spacing w:line="480" w:lineRule="auto"/>
            </w:pPr>
          </w:p>
          <w:p w14:paraId="3C516D33" w14:textId="77777777" w:rsidR="00481D34" w:rsidRPr="00AF6A85" w:rsidRDefault="001B7D3E" w:rsidP="00164F31">
            <w:pPr>
              <w:spacing w:line="480" w:lineRule="auto"/>
              <w:rPr>
                <w:i/>
                <w:iCs/>
              </w:rPr>
            </w:pPr>
            <w:r w:rsidRPr="00AF6A85">
              <w:rPr>
                <w:i/>
                <w:iCs/>
              </w:rPr>
              <w:t>“So, I think [telerehabilitation] can be much better utilized and much better done, and it would probably save everybody a lot of hassle, and a lot of potential disability development in people who don’t thrive because they weren’t attended to properly early on. So, early access to care, even if it’s, like, not the ideal thing, but they don’t</w:t>
            </w:r>
            <w:r w:rsidR="008371A7" w:rsidRPr="00AF6A85">
              <w:rPr>
                <w:i/>
                <w:iCs/>
              </w:rPr>
              <w:t xml:space="preserve"> </w:t>
            </w:r>
            <w:r w:rsidRPr="00AF6A85">
              <w:rPr>
                <w:i/>
                <w:iCs/>
              </w:rPr>
              <w:t>– and they don’t want it to be the only thing, but at least allow it to be an early access to care until something better comes up.” (PT19-M)</w:t>
            </w:r>
          </w:p>
        </w:tc>
      </w:tr>
      <w:tr w:rsidR="00F6402A" w:rsidRPr="00AF6A85" w14:paraId="58CBD944" w14:textId="77777777" w:rsidTr="009B64E8">
        <w:tc>
          <w:tcPr>
            <w:tcW w:w="2968" w:type="dxa"/>
            <w:tcBorders>
              <w:top w:val="nil"/>
              <w:bottom w:val="nil"/>
            </w:tcBorders>
            <w:shd w:val="clear" w:color="auto" w:fill="auto"/>
          </w:tcPr>
          <w:p w14:paraId="472FB3C3" w14:textId="77777777" w:rsidR="00AF6A85" w:rsidRPr="00AF6A85" w:rsidRDefault="00AF6A85" w:rsidP="00164F31">
            <w:pPr>
              <w:spacing w:line="480" w:lineRule="auto"/>
            </w:pPr>
          </w:p>
          <w:p w14:paraId="0C101C01" w14:textId="77777777" w:rsidR="00F6402A" w:rsidRPr="00AF6A85" w:rsidRDefault="008371A7" w:rsidP="00164F31">
            <w:pPr>
              <w:spacing w:line="480" w:lineRule="auto"/>
              <w:rPr>
                <w:b/>
                <w:bCs/>
              </w:rPr>
            </w:pPr>
            <w:r w:rsidRPr="00AF6A85">
              <w:rPr>
                <w:b/>
                <w:bCs/>
              </w:rPr>
              <w:t>Subtheme</w:t>
            </w:r>
          </w:p>
          <w:p w14:paraId="610F15DF" w14:textId="77777777" w:rsidR="008371A7" w:rsidRPr="00AF6A85" w:rsidRDefault="008371A7" w:rsidP="00164F31">
            <w:pPr>
              <w:spacing w:line="480" w:lineRule="auto"/>
            </w:pPr>
            <w:r w:rsidRPr="00AF6A85">
              <w:t>Enabled Continuity of Services</w:t>
            </w:r>
          </w:p>
          <w:p w14:paraId="1AC6FF1B" w14:textId="77777777" w:rsidR="008371A7" w:rsidRPr="00AF6A85" w:rsidRDefault="008371A7" w:rsidP="00164F31">
            <w:pPr>
              <w:spacing w:line="480" w:lineRule="auto"/>
            </w:pPr>
          </w:p>
        </w:tc>
        <w:tc>
          <w:tcPr>
            <w:tcW w:w="6383" w:type="dxa"/>
            <w:tcBorders>
              <w:top w:val="nil"/>
              <w:bottom w:val="nil"/>
            </w:tcBorders>
            <w:shd w:val="clear" w:color="auto" w:fill="auto"/>
          </w:tcPr>
          <w:p w14:paraId="5F356248" w14:textId="77777777" w:rsidR="00AF6A85" w:rsidRPr="00AF6A85" w:rsidRDefault="00AF6A85" w:rsidP="00164F31">
            <w:pPr>
              <w:spacing w:line="480" w:lineRule="auto"/>
            </w:pPr>
          </w:p>
          <w:p w14:paraId="1E085C32" w14:textId="77777777" w:rsidR="008371A7" w:rsidRPr="00AF6A85" w:rsidRDefault="008371A7" w:rsidP="00164F31">
            <w:pPr>
              <w:spacing w:line="480" w:lineRule="auto"/>
            </w:pPr>
            <w:r w:rsidRPr="00AF6A85">
              <w:t>One physiotherapist talked about certain jobs that require workers to be far away from physiotherapy clinics (e.g., long-haul truck drivers) and for which telerehabilitation could provide continuity in care</w:t>
            </w:r>
            <w:r w:rsidR="00A07DD2" w:rsidRPr="00AF6A85">
              <w:t>.</w:t>
            </w:r>
          </w:p>
          <w:p w14:paraId="41C59D31" w14:textId="77777777" w:rsidR="00A07DD2" w:rsidRPr="00AF6A85" w:rsidRDefault="00A07DD2" w:rsidP="00164F31">
            <w:pPr>
              <w:spacing w:line="480" w:lineRule="auto"/>
            </w:pPr>
          </w:p>
          <w:p w14:paraId="552C2F06" w14:textId="77777777" w:rsidR="008371A7" w:rsidRPr="00AF6A85" w:rsidRDefault="008371A7" w:rsidP="00164F31">
            <w:pPr>
              <w:spacing w:line="480" w:lineRule="auto"/>
              <w:rPr>
                <w:i/>
                <w:iCs/>
              </w:rPr>
            </w:pPr>
            <w:r w:rsidRPr="00AF6A85">
              <w:rPr>
                <w:i/>
                <w:iCs/>
              </w:rPr>
              <w:t>“</w:t>
            </w:r>
            <w:proofErr w:type="gramStart"/>
            <w:r w:rsidRPr="00AF6A85">
              <w:rPr>
                <w:i/>
                <w:iCs/>
              </w:rPr>
              <w:t>So</w:t>
            </w:r>
            <w:proofErr w:type="gramEnd"/>
            <w:r w:rsidRPr="00AF6A85">
              <w:rPr>
                <w:i/>
                <w:iCs/>
              </w:rPr>
              <w:t xml:space="preserve"> access is a huge positive for that, and to some extent it helps with frequency of care too. So, these people that maybe have – you know, the long-haul truckers – now I’m thinking about the musculoskeletal cases </w:t>
            </w:r>
            <w:proofErr w:type="spellStart"/>
            <w:r w:rsidRPr="00AF6A85">
              <w:rPr>
                <w:i/>
                <w:iCs/>
              </w:rPr>
              <w:t>‘</w:t>
            </w:r>
            <w:proofErr w:type="gramStart"/>
            <w:r w:rsidRPr="00AF6A85">
              <w:rPr>
                <w:i/>
                <w:iCs/>
              </w:rPr>
              <w:t>cause</w:t>
            </w:r>
            <w:proofErr w:type="spellEnd"/>
            <w:proofErr w:type="gramEnd"/>
            <w:r w:rsidRPr="00AF6A85">
              <w:rPr>
                <w:i/>
                <w:iCs/>
              </w:rPr>
              <w:t xml:space="preserve"> we do have some of </w:t>
            </w:r>
            <w:r w:rsidRPr="00AF6A85">
              <w:rPr>
                <w:i/>
                <w:iCs/>
              </w:rPr>
              <w:lastRenderedPageBreak/>
              <w:t>those that are still virtual – that are, you know, instead of being able to be seen once every two weeks, now we can see them, you know, a few times a week, just wherever they’re at. So, access and frequency of care and touch points is a huge plus” (PT16-F)</w:t>
            </w:r>
          </w:p>
          <w:p w14:paraId="1B14EB4C" w14:textId="77777777" w:rsidR="00033192" w:rsidRPr="00AF6A85" w:rsidRDefault="00033192" w:rsidP="00164F31">
            <w:pPr>
              <w:spacing w:line="480" w:lineRule="auto"/>
            </w:pPr>
          </w:p>
          <w:p w14:paraId="0C938E97" w14:textId="77777777" w:rsidR="008371A7" w:rsidRPr="00AF6A85" w:rsidRDefault="008371A7" w:rsidP="00164F31">
            <w:pPr>
              <w:spacing w:line="480" w:lineRule="auto"/>
            </w:pPr>
            <w:r w:rsidRPr="00AF6A85">
              <w:t>Other participants spoke about difficult and unpredictable life circumstances for their patients for which telerehabilitation could facilitate continuity of care.</w:t>
            </w:r>
          </w:p>
          <w:p w14:paraId="13D1F161" w14:textId="77777777" w:rsidR="00033192" w:rsidRPr="00AF6A85" w:rsidRDefault="00033192" w:rsidP="00164F31">
            <w:pPr>
              <w:spacing w:line="480" w:lineRule="auto"/>
            </w:pPr>
          </w:p>
          <w:p w14:paraId="7825C464" w14:textId="77777777" w:rsidR="00F6402A" w:rsidRPr="00AF6A85" w:rsidRDefault="008371A7" w:rsidP="00164F31">
            <w:pPr>
              <w:spacing w:line="480" w:lineRule="auto"/>
              <w:rPr>
                <w:i/>
                <w:iCs/>
              </w:rPr>
            </w:pPr>
            <w:r w:rsidRPr="00AF6A85">
              <w:rPr>
                <w:i/>
                <w:iCs/>
              </w:rPr>
              <w:t>“I think, what you said, it’s the continuity of care. […] And so, like, this one lady, her husband was in [loc10] for a month getting cancer treatment, so I was able to continue her physio virtually, and, you know, before I had that, she would have just not had physio for a month.” (PT17-F)</w:t>
            </w:r>
          </w:p>
          <w:p w14:paraId="5BEC2C55" w14:textId="77777777" w:rsidR="002C520B" w:rsidRPr="00AF6A85" w:rsidRDefault="002C520B" w:rsidP="00164F31">
            <w:pPr>
              <w:spacing w:line="480" w:lineRule="auto"/>
            </w:pPr>
          </w:p>
          <w:p w14:paraId="0E6DAA66" w14:textId="77777777" w:rsidR="002C520B" w:rsidRPr="00AF6A85" w:rsidRDefault="002C520B" w:rsidP="00164F31">
            <w:pPr>
              <w:spacing w:line="480" w:lineRule="auto"/>
            </w:pPr>
            <w:r w:rsidRPr="00AF6A85">
              <w:t>The possibility to salvage appointments was also discussed by physiotherapists:</w:t>
            </w:r>
          </w:p>
          <w:p w14:paraId="202EC5A7" w14:textId="77777777" w:rsidR="00033192" w:rsidRPr="00AF6A85" w:rsidRDefault="00033192" w:rsidP="00164F31">
            <w:pPr>
              <w:spacing w:line="480" w:lineRule="auto"/>
            </w:pPr>
          </w:p>
          <w:p w14:paraId="3D614CCB" w14:textId="77777777" w:rsidR="002C520B" w:rsidRPr="00AF6A85" w:rsidRDefault="002C520B" w:rsidP="00164F31">
            <w:pPr>
              <w:spacing w:line="480" w:lineRule="auto"/>
              <w:rPr>
                <w:i/>
                <w:iCs/>
              </w:rPr>
            </w:pPr>
            <w:r w:rsidRPr="00AF6A85">
              <w:rPr>
                <w:i/>
                <w:iCs/>
              </w:rPr>
              <w:t>“</w:t>
            </w:r>
            <w:proofErr w:type="gramStart"/>
            <w:r w:rsidRPr="00AF6A85">
              <w:rPr>
                <w:i/>
                <w:iCs/>
              </w:rPr>
              <w:t>So</w:t>
            </w:r>
            <w:proofErr w:type="gramEnd"/>
            <w:r w:rsidRPr="00AF6A85">
              <w:rPr>
                <w:i/>
                <w:iCs/>
              </w:rPr>
              <w:t xml:space="preserve"> I had a patient the other day whose wife was COVID positive [um hmm], and typically, like, he wouldn’t have passed the screen [um hmm]. So, I had him scheduled for in-person [um hmm], but I said, ‘Well, would you be open to us just flipping it and doing it virtual?’, so we salvaged the appointment; we still got to see each other. He wasn’t sick. It’s </w:t>
            </w:r>
            <w:r w:rsidRPr="00AF6A85">
              <w:rPr>
                <w:i/>
                <w:iCs/>
              </w:rPr>
              <w:lastRenderedPageBreak/>
              <w:t>just that he had close contact, right [um hmm, um hmm]. So, I’ve been able to salvage appointments [um hmm]; I’ve been able to also navigate around people’s circumstances.” (PT5-F)</w:t>
            </w:r>
          </w:p>
        </w:tc>
      </w:tr>
      <w:tr w:rsidR="00F6402A" w:rsidRPr="00AF6A85" w14:paraId="132E7228" w14:textId="77777777" w:rsidTr="009B64E8">
        <w:tc>
          <w:tcPr>
            <w:tcW w:w="2968" w:type="dxa"/>
            <w:tcBorders>
              <w:top w:val="nil"/>
              <w:bottom w:val="nil"/>
            </w:tcBorders>
            <w:shd w:val="clear" w:color="auto" w:fill="auto"/>
          </w:tcPr>
          <w:p w14:paraId="1F5AF786" w14:textId="77777777" w:rsidR="00AF6A85" w:rsidRPr="00AF6A85" w:rsidRDefault="00AF6A85" w:rsidP="00164F31">
            <w:pPr>
              <w:spacing w:line="480" w:lineRule="auto"/>
            </w:pPr>
          </w:p>
          <w:p w14:paraId="7FD67FC8" w14:textId="77777777" w:rsidR="00F6402A" w:rsidRPr="00AF6A85" w:rsidRDefault="003F6D83" w:rsidP="00164F31">
            <w:pPr>
              <w:spacing w:line="480" w:lineRule="auto"/>
              <w:rPr>
                <w:b/>
                <w:bCs/>
              </w:rPr>
            </w:pPr>
            <w:r w:rsidRPr="00AF6A85">
              <w:rPr>
                <w:b/>
                <w:bCs/>
              </w:rPr>
              <w:t>Subtheme</w:t>
            </w:r>
          </w:p>
          <w:p w14:paraId="62F10D05" w14:textId="77777777" w:rsidR="003F6D83" w:rsidRPr="00AF6A85" w:rsidRDefault="009F7E68" w:rsidP="00164F31">
            <w:pPr>
              <w:spacing w:line="480" w:lineRule="auto"/>
            </w:pPr>
            <w:r>
              <w:t xml:space="preserve">Ability to </w:t>
            </w:r>
            <w:r w:rsidR="003F6D83" w:rsidRPr="00AF6A85">
              <w:t>Navigat</w:t>
            </w:r>
            <w:r>
              <w:t>e</w:t>
            </w:r>
            <w:r w:rsidR="003F6D83" w:rsidRPr="00AF6A85">
              <w:t xml:space="preserve"> Technology</w:t>
            </w:r>
          </w:p>
          <w:p w14:paraId="548D7246" w14:textId="77777777" w:rsidR="003F6D83" w:rsidRPr="00AF6A85" w:rsidRDefault="003F6D83" w:rsidP="00164F31">
            <w:pPr>
              <w:spacing w:line="480" w:lineRule="auto"/>
            </w:pPr>
          </w:p>
        </w:tc>
        <w:tc>
          <w:tcPr>
            <w:tcW w:w="6383" w:type="dxa"/>
            <w:tcBorders>
              <w:top w:val="nil"/>
              <w:bottom w:val="nil"/>
            </w:tcBorders>
            <w:shd w:val="clear" w:color="auto" w:fill="auto"/>
          </w:tcPr>
          <w:p w14:paraId="5165D220" w14:textId="77777777" w:rsidR="00AF6A85" w:rsidRPr="00AF6A85" w:rsidRDefault="00AF6A85" w:rsidP="00164F31">
            <w:pPr>
              <w:spacing w:line="480" w:lineRule="auto"/>
            </w:pPr>
          </w:p>
          <w:p w14:paraId="4A3B08A4" w14:textId="77777777" w:rsidR="003F6D83" w:rsidRPr="00AF6A85" w:rsidRDefault="003F6D83" w:rsidP="00164F31">
            <w:pPr>
              <w:spacing w:line="480" w:lineRule="auto"/>
            </w:pPr>
            <w:r w:rsidRPr="00AF6A85">
              <w:t>A large proportion of physiotherapists interviewed discussed difficulties of having an unreliable Internet connection.</w:t>
            </w:r>
          </w:p>
          <w:p w14:paraId="55C74E73" w14:textId="77777777" w:rsidR="00033192" w:rsidRPr="00AF6A85" w:rsidRDefault="00033192" w:rsidP="00164F31">
            <w:pPr>
              <w:spacing w:line="480" w:lineRule="auto"/>
            </w:pPr>
          </w:p>
          <w:p w14:paraId="5A196792" w14:textId="77777777" w:rsidR="003F6D83" w:rsidRPr="00AF6A85" w:rsidRDefault="003F6D83" w:rsidP="00164F31">
            <w:pPr>
              <w:spacing w:line="480" w:lineRule="auto"/>
              <w:rPr>
                <w:i/>
                <w:iCs/>
              </w:rPr>
            </w:pPr>
            <w:r w:rsidRPr="00AF6A85">
              <w:rPr>
                <w:i/>
                <w:iCs/>
              </w:rPr>
              <w:t xml:space="preserve">“I would say, in my group, the biggest challenge was good Internet and, like, having access to devices, and we had some people who were like, ‘I don’t have </w:t>
            </w:r>
            <w:proofErr w:type="spellStart"/>
            <w:r w:rsidRPr="00AF6A85">
              <w:rPr>
                <w:i/>
                <w:iCs/>
              </w:rPr>
              <w:t>wifi</w:t>
            </w:r>
            <w:proofErr w:type="spellEnd"/>
            <w:r w:rsidRPr="00AF6A85">
              <w:rPr>
                <w:i/>
                <w:iCs/>
              </w:rPr>
              <w:t>’, like, ‘I’m not using my data to do multiple appointments.” (PT10-F)</w:t>
            </w:r>
          </w:p>
          <w:p w14:paraId="1BA7250E" w14:textId="77777777" w:rsidR="00A07DD2" w:rsidRPr="00AF6A85" w:rsidRDefault="00A07DD2" w:rsidP="00164F31">
            <w:pPr>
              <w:spacing w:line="480" w:lineRule="auto"/>
            </w:pPr>
          </w:p>
          <w:p w14:paraId="76455BD4" w14:textId="77777777" w:rsidR="003F6D83" w:rsidRPr="00AF6A85" w:rsidRDefault="003F6D83" w:rsidP="00164F31">
            <w:pPr>
              <w:spacing w:line="480" w:lineRule="auto"/>
            </w:pPr>
            <w:r w:rsidRPr="00AF6A85">
              <w:t>Physiotherapist participants discussed some ways in which they adapted to issues such as communication delays or freezing videoconferencing sessions.</w:t>
            </w:r>
          </w:p>
          <w:p w14:paraId="5DE0DABC" w14:textId="77777777" w:rsidR="00033192" w:rsidRPr="00AF6A85" w:rsidRDefault="00033192" w:rsidP="00164F31">
            <w:pPr>
              <w:spacing w:line="480" w:lineRule="auto"/>
            </w:pPr>
          </w:p>
          <w:p w14:paraId="16344EC4" w14:textId="77777777" w:rsidR="00F6402A" w:rsidRPr="00AF6A85" w:rsidRDefault="003F6D83" w:rsidP="00164F31">
            <w:pPr>
              <w:spacing w:line="480" w:lineRule="auto"/>
              <w:rPr>
                <w:i/>
                <w:iCs/>
              </w:rPr>
            </w:pPr>
            <w:r w:rsidRPr="00AF6A85">
              <w:rPr>
                <w:i/>
                <w:iCs/>
              </w:rPr>
              <w:t xml:space="preserve">“Again, I’ve learned to kind of, even when I’m talking, deliver with a little bit more precision and then pause because even there’s, like, lagging, like, I’ve just learned to adapt to some of the technology and slow down the delivery, and wait for their response, instead of </w:t>
            </w:r>
            <w:proofErr w:type="spellStart"/>
            <w:r w:rsidRPr="00AF6A85">
              <w:rPr>
                <w:i/>
                <w:iCs/>
              </w:rPr>
              <w:t>kinda</w:t>
            </w:r>
            <w:proofErr w:type="spellEnd"/>
            <w:r w:rsidRPr="00AF6A85">
              <w:rPr>
                <w:i/>
                <w:iCs/>
              </w:rPr>
              <w:t xml:space="preserve"> fumble from – and, you know, you really could end the conversation.” (PT5-F)</w:t>
            </w:r>
          </w:p>
          <w:p w14:paraId="6FBE8154" w14:textId="77777777" w:rsidR="00647997" w:rsidRPr="00AF6A85" w:rsidRDefault="00647997" w:rsidP="00164F31">
            <w:pPr>
              <w:spacing w:line="480" w:lineRule="auto"/>
            </w:pPr>
          </w:p>
          <w:p w14:paraId="7A746255" w14:textId="77777777" w:rsidR="00647997" w:rsidRPr="00AF6A85" w:rsidRDefault="00647997" w:rsidP="00164F31">
            <w:pPr>
              <w:spacing w:line="480" w:lineRule="auto"/>
            </w:pPr>
            <w:r w:rsidRPr="00AF6A85">
              <w:t>Physiotherapists also discussed the difficulties that some workers had using telehealth technologies.</w:t>
            </w:r>
          </w:p>
          <w:p w14:paraId="5DED4998" w14:textId="77777777" w:rsidR="00033192" w:rsidRPr="00AF6A85" w:rsidRDefault="00033192" w:rsidP="00164F31">
            <w:pPr>
              <w:spacing w:line="480" w:lineRule="auto"/>
            </w:pPr>
          </w:p>
          <w:p w14:paraId="732D29A7" w14:textId="77777777" w:rsidR="00647997" w:rsidRPr="00AF6A85" w:rsidRDefault="00647997" w:rsidP="00164F31">
            <w:pPr>
              <w:spacing w:line="480" w:lineRule="auto"/>
              <w:rPr>
                <w:i/>
                <w:iCs/>
              </w:rPr>
            </w:pPr>
            <w:r w:rsidRPr="00AF6A85">
              <w:rPr>
                <w:i/>
                <w:iCs/>
              </w:rPr>
              <w:t xml:space="preserve">“…like some </w:t>
            </w:r>
            <w:proofErr w:type="spellStart"/>
            <w:r w:rsidRPr="00AF6A85">
              <w:rPr>
                <w:i/>
                <w:iCs/>
              </w:rPr>
              <w:t>some</w:t>
            </w:r>
            <w:proofErr w:type="spellEnd"/>
            <w:r w:rsidRPr="00AF6A85">
              <w:rPr>
                <w:i/>
                <w:iCs/>
              </w:rPr>
              <w:t xml:space="preserve"> people [who] weren’t super technologically savvy or anything like that” (PT6-M)</w:t>
            </w:r>
          </w:p>
          <w:p w14:paraId="26A3D8EA" w14:textId="77777777" w:rsidR="00A07DD2" w:rsidRPr="00AF6A85" w:rsidRDefault="00A07DD2" w:rsidP="00164F31">
            <w:pPr>
              <w:spacing w:line="480" w:lineRule="auto"/>
            </w:pPr>
          </w:p>
          <w:p w14:paraId="76C55C66" w14:textId="77777777" w:rsidR="00647997" w:rsidRPr="00AF6A85" w:rsidRDefault="00647997" w:rsidP="00164F31">
            <w:pPr>
              <w:spacing w:line="480" w:lineRule="auto"/>
              <w:rPr>
                <w:i/>
                <w:iCs/>
              </w:rPr>
            </w:pPr>
            <w:r w:rsidRPr="00AF6A85">
              <w:rPr>
                <w:i/>
                <w:iCs/>
              </w:rPr>
              <w:t>“So, I do feel like, if I can even get their foot through the door, a little bit, and take them through what it looks like</w:t>
            </w:r>
          </w:p>
          <w:p w14:paraId="0C76BBA1" w14:textId="77777777" w:rsidR="00647997" w:rsidRPr="00AF6A85" w:rsidRDefault="00647997" w:rsidP="00164F31">
            <w:pPr>
              <w:spacing w:line="480" w:lineRule="auto"/>
              <w:rPr>
                <w:i/>
                <w:iCs/>
              </w:rPr>
            </w:pPr>
            <w:r w:rsidRPr="00AF6A85">
              <w:rPr>
                <w:i/>
                <w:iCs/>
              </w:rPr>
              <w:t>– I do think that hesitancy also comes from fear of the technology piece of it, and if I can hold their hand through that – and fear of the unknown. […] If I can coach them through that fear or that technology side, I can change the buy-in, but some people, right, just are not going to buy in at all.” (PT5-F)</w:t>
            </w:r>
          </w:p>
          <w:p w14:paraId="4208CBA8" w14:textId="77777777" w:rsidR="00033192" w:rsidRPr="00AF6A85" w:rsidRDefault="00033192" w:rsidP="00164F31">
            <w:pPr>
              <w:spacing w:line="480" w:lineRule="auto"/>
              <w:rPr>
                <w:i/>
                <w:iCs/>
              </w:rPr>
            </w:pPr>
          </w:p>
          <w:p w14:paraId="6679C066" w14:textId="77777777" w:rsidR="00647997" w:rsidRPr="00AF6A85" w:rsidRDefault="00647997" w:rsidP="00164F31">
            <w:pPr>
              <w:spacing w:line="480" w:lineRule="auto"/>
              <w:rPr>
                <w:i/>
                <w:iCs/>
              </w:rPr>
            </w:pPr>
            <w:r w:rsidRPr="00AF6A85">
              <w:rPr>
                <w:i/>
                <w:iCs/>
              </w:rPr>
              <w:t>“I think, is that there’s just variations in terms of comfort, right, and the ability of people to navigate or troubleshoot any kind of issues they might have. They might have their phone and their computer set up in a way that doesn’t allow for video, or their audio might not have the right plug-in or whatever, and that seems like such a small thing.” (PT3-M)</w:t>
            </w:r>
          </w:p>
          <w:p w14:paraId="67D6F71F" w14:textId="77777777" w:rsidR="00033192" w:rsidRPr="00AF6A85" w:rsidRDefault="00033192" w:rsidP="00164F31">
            <w:pPr>
              <w:spacing w:line="480" w:lineRule="auto"/>
            </w:pPr>
          </w:p>
          <w:p w14:paraId="3CD359F2" w14:textId="77777777" w:rsidR="00647997" w:rsidRPr="00AF6A85" w:rsidRDefault="00647997" w:rsidP="00164F31">
            <w:pPr>
              <w:spacing w:line="480" w:lineRule="auto"/>
              <w:rPr>
                <w:i/>
                <w:iCs/>
              </w:rPr>
            </w:pPr>
            <w:r w:rsidRPr="00AF6A85">
              <w:rPr>
                <w:i/>
                <w:iCs/>
              </w:rPr>
              <w:t xml:space="preserve">“I think that tech piece of, like, so, if people do have difficulty with technology and getting it set up [um hmm] – which is a lot of people – I mean, it is helpful if they have family members who can help them set it up, but for us we have a team, I think, that we can call, as well, or as the client to call [um hmm], and so they can </w:t>
            </w:r>
            <w:proofErr w:type="spellStart"/>
            <w:r w:rsidRPr="00AF6A85">
              <w:rPr>
                <w:i/>
                <w:iCs/>
              </w:rPr>
              <w:t>kinda</w:t>
            </w:r>
            <w:proofErr w:type="spellEnd"/>
            <w:r w:rsidRPr="00AF6A85">
              <w:rPr>
                <w:i/>
                <w:iCs/>
              </w:rPr>
              <w:t xml:space="preserve"> help them trouble shoot any issues or show </w:t>
            </w:r>
            <w:r w:rsidRPr="00AF6A85">
              <w:rPr>
                <w:i/>
                <w:iCs/>
              </w:rPr>
              <w:lastRenderedPageBreak/>
              <w:t>them how to figure out how to get into the meetings and stuff.” (PT1-F)</w:t>
            </w:r>
          </w:p>
        </w:tc>
      </w:tr>
      <w:tr w:rsidR="00C05F7C" w:rsidRPr="00AF6A85" w14:paraId="1507CA30" w14:textId="77777777" w:rsidTr="009B64E8">
        <w:tc>
          <w:tcPr>
            <w:tcW w:w="2968" w:type="dxa"/>
            <w:tcBorders>
              <w:top w:val="single" w:sz="4" w:space="0" w:color="auto"/>
              <w:bottom w:val="nil"/>
            </w:tcBorders>
            <w:shd w:val="clear" w:color="auto" w:fill="auto"/>
          </w:tcPr>
          <w:p w14:paraId="77DE28D1" w14:textId="77777777" w:rsidR="00C05F7C" w:rsidRPr="00AF6A85" w:rsidRDefault="00C05F7C" w:rsidP="00164F31">
            <w:pPr>
              <w:spacing w:line="480" w:lineRule="auto"/>
              <w:rPr>
                <w:b/>
                <w:bCs/>
              </w:rPr>
            </w:pPr>
            <w:r w:rsidRPr="00AF6A85">
              <w:rPr>
                <w:b/>
                <w:bCs/>
              </w:rPr>
              <w:lastRenderedPageBreak/>
              <w:t>THEME II</w:t>
            </w:r>
          </w:p>
          <w:p w14:paraId="20D0D449" w14:textId="77777777" w:rsidR="00C05F7C" w:rsidRPr="00AF6A85" w:rsidRDefault="00C05F7C" w:rsidP="00164F31">
            <w:pPr>
              <w:spacing w:line="480" w:lineRule="auto"/>
            </w:pPr>
            <w:r w:rsidRPr="00AF6A85">
              <w:t>ENGAGEMENT in the REHABILITATION PROCESS</w:t>
            </w:r>
          </w:p>
        </w:tc>
        <w:tc>
          <w:tcPr>
            <w:tcW w:w="6383" w:type="dxa"/>
            <w:tcBorders>
              <w:top w:val="single" w:sz="4" w:space="0" w:color="auto"/>
              <w:bottom w:val="nil"/>
            </w:tcBorders>
            <w:shd w:val="clear" w:color="auto" w:fill="auto"/>
          </w:tcPr>
          <w:p w14:paraId="066CBFD4" w14:textId="77777777" w:rsidR="00C05F7C" w:rsidRPr="00AF6A85" w:rsidRDefault="00C05F7C" w:rsidP="00164F31">
            <w:pPr>
              <w:spacing w:line="480" w:lineRule="auto"/>
            </w:pPr>
          </w:p>
        </w:tc>
      </w:tr>
      <w:tr w:rsidR="00C05F7C" w:rsidRPr="00AF6A85" w14:paraId="793150BF" w14:textId="77777777" w:rsidTr="009B64E8">
        <w:tc>
          <w:tcPr>
            <w:tcW w:w="2968" w:type="dxa"/>
            <w:tcBorders>
              <w:top w:val="nil"/>
              <w:bottom w:val="nil"/>
            </w:tcBorders>
            <w:shd w:val="clear" w:color="auto" w:fill="auto"/>
          </w:tcPr>
          <w:p w14:paraId="66E44051" w14:textId="77777777" w:rsidR="00AF6A85" w:rsidRPr="00AF6A85" w:rsidRDefault="00AF6A85" w:rsidP="00164F31">
            <w:pPr>
              <w:spacing w:line="480" w:lineRule="auto"/>
            </w:pPr>
          </w:p>
          <w:p w14:paraId="5D845C0F" w14:textId="77777777" w:rsidR="00C05F7C" w:rsidRPr="00AF6A85" w:rsidRDefault="00C05F7C" w:rsidP="00164F31">
            <w:pPr>
              <w:spacing w:line="480" w:lineRule="auto"/>
              <w:rPr>
                <w:b/>
                <w:bCs/>
              </w:rPr>
            </w:pPr>
            <w:r w:rsidRPr="00AF6A85">
              <w:rPr>
                <w:b/>
                <w:bCs/>
              </w:rPr>
              <w:t>Subtheme</w:t>
            </w:r>
          </w:p>
          <w:p w14:paraId="39CC9639" w14:textId="77777777" w:rsidR="00C05F7C" w:rsidRPr="00AF6A85" w:rsidRDefault="00C05F7C" w:rsidP="00164F31">
            <w:pPr>
              <w:spacing w:line="480" w:lineRule="auto"/>
            </w:pPr>
            <w:r w:rsidRPr="00AF6A85">
              <w:t xml:space="preserve">Stimulating </w:t>
            </w:r>
            <w:r w:rsidR="009F7E68">
              <w:t>Motivation to Engage</w:t>
            </w:r>
          </w:p>
          <w:p w14:paraId="78ABDC53" w14:textId="77777777" w:rsidR="00C05F7C" w:rsidRPr="00AF6A85" w:rsidRDefault="00C05F7C" w:rsidP="00164F31">
            <w:pPr>
              <w:spacing w:line="480" w:lineRule="auto"/>
            </w:pPr>
          </w:p>
        </w:tc>
        <w:tc>
          <w:tcPr>
            <w:tcW w:w="6383" w:type="dxa"/>
            <w:tcBorders>
              <w:top w:val="nil"/>
              <w:bottom w:val="nil"/>
            </w:tcBorders>
            <w:shd w:val="clear" w:color="auto" w:fill="auto"/>
          </w:tcPr>
          <w:p w14:paraId="74305143" w14:textId="77777777" w:rsidR="00AF6A85" w:rsidRPr="00AF6A85" w:rsidRDefault="00AF6A85" w:rsidP="00164F31">
            <w:pPr>
              <w:spacing w:line="480" w:lineRule="auto"/>
            </w:pPr>
          </w:p>
          <w:p w14:paraId="7CAA73F1" w14:textId="77777777" w:rsidR="00C05F7C" w:rsidRPr="00AF6A85" w:rsidRDefault="00C05F7C" w:rsidP="00164F31">
            <w:pPr>
              <w:spacing w:line="480" w:lineRule="auto"/>
            </w:pPr>
            <w:r w:rsidRPr="00AF6A85">
              <w:t>Some physiotherapists described how it could be difficult to effectively provide care if injured workers did not consider telerehabilitation as ‘therapy’ and did not seem motivated. They shared that some patients had dropped out of programs.</w:t>
            </w:r>
          </w:p>
          <w:p w14:paraId="322EE774" w14:textId="77777777" w:rsidR="006D7840" w:rsidRPr="00AF6A85" w:rsidRDefault="006D7840" w:rsidP="00164F31">
            <w:pPr>
              <w:spacing w:line="480" w:lineRule="auto"/>
            </w:pPr>
          </w:p>
          <w:p w14:paraId="4C720D34" w14:textId="77777777" w:rsidR="00C05F7C" w:rsidRPr="00AF6A85" w:rsidRDefault="00C05F7C" w:rsidP="00164F31">
            <w:pPr>
              <w:spacing w:line="480" w:lineRule="auto"/>
              <w:rPr>
                <w:i/>
                <w:iCs/>
              </w:rPr>
            </w:pPr>
            <w:r w:rsidRPr="00AF6A85">
              <w:rPr>
                <w:i/>
                <w:iCs/>
              </w:rPr>
              <w:t>“We’d like to have a treatment plan where we can go from beginning to end, and it’s funded, but if they’re not finding it effective, they’re usually – they find ways of respectfully dropping off, right, and that increased with virtual care - that did increase with virtual care.” (PT8-M)</w:t>
            </w:r>
          </w:p>
          <w:p w14:paraId="4E716958" w14:textId="77777777" w:rsidR="006D7840" w:rsidRPr="00AF6A85" w:rsidRDefault="006D7840" w:rsidP="00164F31">
            <w:pPr>
              <w:spacing w:line="480" w:lineRule="auto"/>
            </w:pPr>
          </w:p>
          <w:p w14:paraId="6FE32C8F" w14:textId="77777777" w:rsidR="00C05F7C" w:rsidRPr="00AF6A85" w:rsidRDefault="00C05F7C" w:rsidP="00164F31">
            <w:pPr>
              <w:spacing w:line="480" w:lineRule="auto"/>
              <w:rPr>
                <w:i/>
                <w:iCs/>
              </w:rPr>
            </w:pPr>
            <w:r w:rsidRPr="00AF6A85">
              <w:rPr>
                <w:i/>
                <w:iCs/>
              </w:rPr>
              <w:t>“I will say, the telehealth I do now, they’re definitely only keeners, and they make it work, and they really put effort into making it work, but I think the client has to match, and because these were clients that weren’t volunteering for this, they were kind of obliged, I didn’t get people that really wanted to necessarily do this model and were really working at it, so, for them, it was a bit of a mixed bag.</w:t>
            </w:r>
            <w:r w:rsidR="006D7840" w:rsidRPr="00AF6A85">
              <w:rPr>
                <w:i/>
                <w:iCs/>
              </w:rPr>
              <w:t xml:space="preserve"> </w:t>
            </w:r>
            <w:r w:rsidRPr="00AF6A85">
              <w:rPr>
                <w:i/>
                <w:iCs/>
              </w:rPr>
              <w:t xml:space="preserve">Like, you had people that </w:t>
            </w:r>
            <w:r w:rsidRPr="00AF6A85">
              <w:rPr>
                <w:i/>
                <w:iCs/>
              </w:rPr>
              <w:lastRenderedPageBreak/>
              <w:t xml:space="preserve">were making it work, and other ones that were really a little bit </w:t>
            </w:r>
            <w:proofErr w:type="gramStart"/>
            <w:r w:rsidRPr="00AF6A85">
              <w:rPr>
                <w:i/>
                <w:iCs/>
              </w:rPr>
              <w:t>more lax</w:t>
            </w:r>
            <w:proofErr w:type="gramEnd"/>
            <w:r w:rsidRPr="00AF6A85">
              <w:rPr>
                <w:i/>
                <w:iCs/>
              </w:rPr>
              <w:t xml:space="preserve"> on that, and you’re trying to muddle th</w:t>
            </w:r>
            <w:r w:rsidR="00AF436E" w:rsidRPr="00AF6A85">
              <w:rPr>
                <w:i/>
                <w:iCs/>
              </w:rPr>
              <w:t>r</w:t>
            </w:r>
            <w:r w:rsidRPr="00AF6A85">
              <w:rPr>
                <w:i/>
                <w:iCs/>
              </w:rPr>
              <w:t>ough.” (PT20-F)</w:t>
            </w:r>
          </w:p>
        </w:tc>
      </w:tr>
      <w:tr w:rsidR="00C05F7C" w:rsidRPr="00AF6A85" w14:paraId="38F26F36" w14:textId="77777777" w:rsidTr="009B64E8">
        <w:tc>
          <w:tcPr>
            <w:tcW w:w="2968" w:type="dxa"/>
            <w:tcBorders>
              <w:top w:val="nil"/>
              <w:bottom w:val="single" w:sz="4" w:space="0" w:color="auto"/>
            </w:tcBorders>
            <w:shd w:val="clear" w:color="auto" w:fill="auto"/>
          </w:tcPr>
          <w:p w14:paraId="73F3B7AE" w14:textId="77777777" w:rsidR="00AF6A85" w:rsidRPr="00AF6A85" w:rsidRDefault="00AF6A85" w:rsidP="00164F31">
            <w:pPr>
              <w:spacing w:line="480" w:lineRule="auto"/>
            </w:pPr>
          </w:p>
          <w:p w14:paraId="67DA77A2" w14:textId="77777777" w:rsidR="00C05F7C" w:rsidRPr="00AF6A85" w:rsidRDefault="00C05F7C" w:rsidP="00164F31">
            <w:pPr>
              <w:spacing w:line="480" w:lineRule="auto"/>
              <w:rPr>
                <w:b/>
                <w:bCs/>
              </w:rPr>
            </w:pPr>
            <w:r w:rsidRPr="00AF6A85">
              <w:rPr>
                <w:b/>
                <w:bCs/>
              </w:rPr>
              <w:t>Subtheme</w:t>
            </w:r>
          </w:p>
          <w:p w14:paraId="432C7192" w14:textId="77777777" w:rsidR="00C05F7C" w:rsidRPr="00AF6A85" w:rsidRDefault="00C05F7C" w:rsidP="00164F31">
            <w:pPr>
              <w:spacing w:line="480" w:lineRule="auto"/>
            </w:pPr>
            <w:r w:rsidRPr="00AF6A85">
              <w:t>Facilitating Relational Engagement</w:t>
            </w:r>
          </w:p>
          <w:p w14:paraId="1B0DC136" w14:textId="77777777" w:rsidR="00C05F7C" w:rsidRPr="00AF6A85" w:rsidRDefault="00C05F7C" w:rsidP="00164F31">
            <w:pPr>
              <w:spacing w:line="480" w:lineRule="auto"/>
            </w:pPr>
          </w:p>
        </w:tc>
        <w:tc>
          <w:tcPr>
            <w:tcW w:w="6383" w:type="dxa"/>
            <w:tcBorders>
              <w:top w:val="nil"/>
              <w:bottom w:val="single" w:sz="4" w:space="0" w:color="auto"/>
            </w:tcBorders>
            <w:shd w:val="clear" w:color="auto" w:fill="auto"/>
          </w:tcPr>
          <w:p w14:paraId="79B9FFEB" w14:textId="77777777" w:rsidR="00AF6A85" w:rsidRPr="00AF6A85" w:rsidRDefault="00AF6A85" w:rsidP="00164F31">
            <w:pPr>
              <w:spacing w:line="480" w:lineRule="auto"/>
            </w:pPr>
          </w:p>
          <w:p w14:paraId="6F9BC943" w14:textId="77777777" w:rsidR="00C05F7C" w:rsidRPr="00AF6A85" w:rsidRDefault="00C05F7C" w:rsidP="00164F31">
            <w:pPr>
              <w:spacing w:line="480" w:lineRule="auto"/>
            </w:pPr>
            <w:r w:rsidRPr="00AF6A85">
              <w:t>Several physiotherapists felt telerehabilitation could be helpful in developing a therapeutic relationship.</w:t>
            </w:r>
          </w:p>
          <w:p w14:paraId="468508F3" w14:textId="77777777" w:rsidR="006D7840" w:rsidRPr="00AF6A85" w:rsidRDefault="006D7840" w:rsidP="00164F31">
            <w:pPr>
              <w:spacing w:line="480" w:lineRule="auto"/>
            </w:pPr>
          </w:p>
          <w:p w14:paraId="78B5249F" w14:textId="77777777" w:rsidR="00C05F7C" w:rsidRPr="00AF6A85" w:rsidRDefault="00C05F7C" w:rsidP="00164F31">
            <w:pPr>
              <w:spacing w:line="480" w:lineRule="auto"/>
              <w:rPr>
                <w:i/>
                <w:iCs/>
              </w:rPr>
            </w:pPr>
            <w:r w:rsidRPr="00AF6A85">
              <w:rPr>
                <w:i/>
                <w:iCs/>
              </w:rPr>
              <w:t xml:space="preserve">“I actually find it to sometimes be better than in- person </w:t>
            </w:r>
            <w:proofErr w:type="spellStart"/>
            <w:r w:rsidRPr="00AF6A85">
              <w:rPr>
                <w:i/>
                <w:iCs/>
              </w:rPr>
              <w:t>‘</w:t>
            </w:r>
            <w:proofErr w:type="gramStart"/>
            <w:r w:rsidRPr="00AF6A85">
              <w:rPr>
                <w:i/>
                <w:iCs/>
              </w:rPr>
              <w:t>cause</w:t>
            </w:r>
            <w:proofErr w:type="spellEnd"/>
            <w:proofErr w:type="gramEnd"/>
            <w:r w:rsidRPr="00AF6A85">
              <w:rPr>
                <w:i/>
                <w:iCs/>
              </w:rPr>
              <w:t xml:space="preserve"> there aren’t any distractions, really, for at least, like, it’s just them and me on the screen, and rather, like, in clinics, anyone could walk into the room or the [treatment] area that you’re in, right.</w:t>
            </w:r>
            <w:r w:rsidR="006D7840" w:rsidRPr="00AF6A85">
              <w:rPr>
                <w:i/>
                <w:iCs/>
              </w:rPr>
              <w:t xml:space="preserve"> </w:t>
            </w:r>
            <w:r w:rsidRPr="00AF6A85">
              <w:rPr>
                <w:i/>
                <w:iCs/>
              </w:rPr>
              <w:t xml:space="preserve">Sometimes it’s like you can show them </w:t>
            </w:r>
            <w:proofErr w:type="spellStart"/>
            <w:r w:rsidRPr="00AF6A85">
              <w:rPr>
                <w:i/>
                <w:iCs/>
              </w:rPr>
              <w:t>kinda</w:t>
            </w:r>
            <w:proofErr w:type="spellEnd"/>
            <w:r w:rsidRPr="00AF6A85">
              <w:rPr>
                <w:i/>
                <w:iCs/>
              </w:rPr>
              <w:t xml:space="preserve"> cool things. Like, someone will show me, ‘Look, this is what my keyboard – </w:t>
            </w:r>
            <w:proofErr w:type="gramStart"/>
            <w:r w:rsidRPr="00AF6A85">
              <w:rPr>
                <w:i/>
                <w:iCs/>
              </w:rPr>
              <w:t>‘ or</w:t>
            </w:r>
            <w:proofErr w:type="gramEnd"/>
            <w:r w:rsidRPr="00AF6A85">
              <w:rPr>
                <w:i/>
                <w:iCs/>
              </w:rPr>
              <w:t xml:space="preserve"> ‘This is what my setup looks like’, and we can </w:t>
            </w:r>
            <w:proofErr w:type="spellStart"/>
            <w:r w:rsidRPr="00AF6A85">
              <w:rPr>
                <w:i/>
                <w:iCs/>
              </w:rPr>
              <w:t>kinda</w:t>
            </w:r>
            <w:proofErr w:type="spellEnd"/>
            <w:r w:rsidRPr="00AF6A85">
              <w:rPr>
                <w:i/>
                <w:iCs/>
              </w:rPr>
              <w:t xml:space="preserve"> like bond over little things like that. Pets, same thing yeah, and I think, maybe because it feels a little bit less formal, people are a little bit more at ease.” […] “The time that they spend with me is very one-on-one. It’s not distracted by other clients who are there, so they really feel like they’re being listened to. I think it’s been </w:t>
            </w:r>
            <w:proofErr w:type="gramStart"/>
            <w:r w:rsidRPr="00AF6A85">
              <w:rPr>
                <w:i/>
                <w:iCs/>
              </w:rPr>
              <w:t>pretty easy</w:t>
            </w:r>
            <w:proofErr w:type="gramEnd"/>
            <w:r w:rsidRPr="00AF6A85">
              <w:rPr>
                <w:i/>
                <w:iCs/>
              </w:rPr>
              <w:t xml:space="preserve"> for me to build rapport. It might be even, for me, like, personally, I feel less distracted by other people listening to what I’m saying. </w:t>
            </w:r>
            <w:proofErr w:type="gramStart"/>
            <w:r w:rsidRPr="00AF6A85">
              <w:rPr>
                <w:i/>
                <w:iCs/>
              </w:rPr>
              <w:t>So</w:t>
            </w:r>
            <w:proofErr w:type="gramEnd"/>
            <w:r w:rsidRPr="00AF6A85">
              <w:rPr>
                <w:i/>
                <w:iCs/>
              </w:rPr>
              <w:t xml:space="preserve"> I think that helps out a lot.” (PT1-F)</w:t>
            </w:r>
          </w:p>
          <w:p w14:paraId="584AD980" w14:textId="77777777" w:rsidR="006D7840" w:rsidRPr="00AF6A85" w:rsidRDefault="006D7840" w:rsidP="00164F31">
            <w:pPr>
              <w:spacing w:line="480" w:lineRule="auto"/>
            </w:pPr>
          </w:p>
          <w:p w14:paraId="4A86F95D" w14:textId="77777777" w:rsidR="00C05F7C" w:rsidRPr="00AF6A85" w:rsidRDefault="00C05F7C" w:rsidP="00164F31">
            <w:pPr>
              <w:spacing w:line="480" w:lineRule="auto"/>
            </w:pPr>
            <w:r w:rsidRPr="00AF6A85">
              <w:lastRenderedPageBreak/>
              <w:t>However, other physiotherapists mentioned that it could be harder to relationally connect with patients online.</w:t>
            </w:r>
          </w:p>
          <w:p w14:paraId="371933E9" w14:textId="77777777" w:rsidR="006D7840" w:rsidRPr="00AF6A85" w:rsidRDefault="006D7840" w:rsidP="00164F31">
            <w:pPr>
              <w:spacing w:line="480" w:lineRule="auto"/>
            </w:pPr>
          </w:p>
          <w:p w14:paraId="5CE9444A" w14:textId="77777777" w:rsidR="00C05F7C" w:rsidRPr="00AF6A85" w:rsidRDefault="00C05F7C" w:rsidP="00164F31">
            <w:pPr>
              <w:spacing w:line="480" w:lineRule="auto"/>
              <w:rPr>
                <w:i/>
                <w:iCs/>
              </w:rPr>
            </w:pPr>
            <w:r w:rsidRPr="00AF6A85">
              <w:rPr>
                <w:i/>
                <w:iCs/>
              </w:rPr>
              <w:t xml:space="preserve">“I don’t know </w:t>
            </w:r>
            <w:proofErr w:type="spellStart"/>
            <w:r w:rsidRPr="00AF6A85">
              <w:rPr>
                <w:i/>
                <w:iCs/>
              </w:rPr>
              <w:t>‘cause</w:t>
            </w:r>
            <w:proofErr w:type="spellEnd"/>
            <w:r w:rsidRPr="00AF6A85">
              <w:rPr>
                <w:i/>
                <w:iCs/>
              </w:rPr>
              <w:t xml:space="preserve"> it’s harder to, I guess, read people over a video call. It feels artificial; it’s not like a real interaction with a person.</w:t>
            </w:r>
            <w:r w:rsidR="00DB39CE" w:rsidRPr="00AF6A85">
              <w:rPr>
                <w:i/>
                <w:iCs/>
              </w:rPr>
              <w:t xml:space="preserve"> </w:t>
            </w:r>
            <w:r w:rsidRPr="00AF6A85">
              <w:rPr>
                <w:i/>
                <w:iCs/>
              </w:rPr>
              <w:t xml:space="preserve">I think it can never replace that in-person interaction. You know, people are social creatures, and interacting electronically is not the same as an in-person interaction. Even just that walking up to the front to get the patient – you know that initial introduction; that initial observation of how do they sit? How do they walk? You know, you bring them in. I </w:t>
            </w:r>
            <w:proofErr w:type="spellStart"/>
            <w:r w:rsidRPr="00AF6A85">
              <w:rPr>
                <w:i/>
                <w:iCs/>
              </w:rPr>
              <w:t>dunno</w:t>
            </w:r>
            <w:proofErr w:type="spellEnd"/>
            <w:r w:rsidRPr="00AF6A85">
              <w:rPr>
                <w:i/>
                <w:iCs/>
              </w:rPr>
              <w:t>, the interaction is very, very different” (PT13-F)</w:t>
            </w:r>
          </w:p>
          <w:p w14:paraId="7BEDB221" w14:textId="77777777" w:rsidR="006D7840" w:rsidRDefault="006D7840" w:rsidP="00164F31">
            <w:pPr>
              <w:spacing w:line="480" w:lineRule="auto"/>
            </w:pPr>
          </w:p>
          <w:p w14:paraId="68D7A7BA" w14:textId="77777777" w:rsidR="009B64E8" w:rsidRPr="009B64E8" w:rsidRDefault="009B64E8" w:rsidP="009B64E8">
            <w:pPr>
              <w:spacing w:line="480" w:lineRule="auto"/>
            </w:pPr>
            <w:r>
              <w:t xml:space="preserve">Connecting could also be influenced by the engagement interface. For example, </w:t>
            </w:r>
            <w:r w:rsidRPr="009B64E8">
              <w:t>physiotherapists discussed issues and challenges with camera angles.</w:t>
            </w:r>
          </w:p>
          <w:p w14:paraId="344A81A2" w14:textId="77777777" w:rsidR="009B64E8" w:rsidRPr="009B64E8" w:rsidRDefault="009B64E8" w:rsidP="009B64E8">
            <w:pPr>
              <w:spacing w:line="480" w:lineRule="auto"/>
            </w:pPr>
          </w:p>
          <w:p w14:paraId="295BEF62" w14:textId="77777777" w:rsidR="009B64E8" w:rsidRPr="009B64E8" w:rsidRDefault="009B64E8" w:rsidP="009B64E8">
            <w:pPr>
              <w:spacing w:line="480" w:lineRule="auto"/>
              <w:rPr>
                <w:i/>
                <w:iCs/>
              </w:rPr>
            </w:pPr>
            <w:r w:rsidRPr="009B64E8">
              <w:rPr>
                <w:i/>
                <w:iCs/>
              </w:rPr>
              <w:t xml:space="preserve">“Now, the general stuff, like weights and lifting strategies, sometimes they could show you what they’re doing, but again, me seeing them was really, </w:t>
            </w:r>
            <w:proofErr w:type="gramStart"/>
            <w:r w:rsidRPr="009B64E8">
              <w:rPr>
                <w:i/>
                <w:iCs/>
              </w:rPr>
              <w:t>really difficult</w:t>
            </w:r>
            <w:proofErr w:type="gramEnd"/>
            <w:r w:rsidRPr="009B64E8">
              <w:rPr>
                <w:i/>
                <w:iCs/>
              </w:rPr>
              <w:t xml:space="preserve">, especially if they’re on a phone. Like, you need something holding that phone. Most people didn’t have that. The keeners would get it; the non-keeners </w:t>
            </w:r>
            <w:proofErr w:type="gramStart"/>
            <w:r w:rsidRPr="009B64E8">
              <w:rPr>
                <w:i/>
                <w:iCs/>
              </w:rPr>
              <w:t>definitely no</w:t>
            </w:r>
            <w:proofErr w:type="gramEnd"/>
            <w:r w:rsidRPr="009B64E8">
              <w:rPr>
                <w:i/>
                <w:iCs/>
              </w:rPr>
              <w:t xml:space="preserve"> way.” (PT20-F)</w:t>
            </w:r>
          </w:p>
          <w:p w14:paraId="46FB39AC" w14:textId="77777777" w:rsidR="009B64E8" w:rsidRPr="009B64E8" w:rsidRDefault="009B64E8" w:rsidP="009B64E8">
            <w:pPr>
              <w:spacing w:line="480" w:lineRule="auto"/>
              <w:rPr>
                <w:i/>
                <w:iCs/>
              </w:rPr>
            </w:pPr>
          </w:p>
          <w:p w14:paraId="2EE068BB" w14:textId="77777777" w:rsidR="009B64E8" w:rsidRPr="009B64E8" w:rsidRDefault="009B64E8" w:rsidP="009B64E8">
            <w:pPr>
              <w:spacing w:line="480" w:lineRule="auto"/>
            </w:pPr>
            <w:r w:rsidRPr="009B64E8">
              <w:rPr>
                <w:i/>
                <w:iCs/>
              </w:rPr>
              <w:lastRenderedPageBreak/>
              <w:t>“If someone hasn’t used a camera a lot on their phone or their computer, sometimes I have to guide them quite a bit – say, ‘Hey, can you try to find a spot to lean against the wall, against the ground, somewhere where you can see the legs’, that kind of thing, and</w:t>
            </w:r>
            <w:r w:rsidRPr="009B64E8">
              <w:t xml:space="preserve"> yeah, sometimes the angles take so long to figure out.” </w:t>
            </w:r>
            <w:r w:rsidRPr="009B64E8">
              <w:rPr>
                <w:i/>
                <w:iCs/>
              </w:rPr>
              <w:t>(PT1-F)</w:t>
            </w:r>
          </w:p>
          <w:p w14:paraId="721EA153" w14:textId="77777777" w:rsidR="009B64E8" w:rsidRPr="009B64E8" w:rsidRDefault="009B64E8" w:rsidP="009B64E8">
            <w:pPr>
              <w:spacing w:line="480" w:lineRule="auto"/>
            </w:pPr>
          </w:p>
          <w:p w14:paraId="1C1FF3BA" w14:textId="77777777" w:rsidR="009B64E8" w:rsidRPr="009B64E8" w:rsidRDefault="009B64E8" w:rsidP="009B64E8">
            <w:pPr>
              <w:spacing w:line="480" w:lineRule="auto"/>
            </w:pPr>
            <w:r w:rsidRPr="009B64E8">
              <w:t>With regards to non-verbal communication, a physiotherapist said:</w:t>
            </w:r>
          </w:p>
          <w:p w14:paraId="10D5E2BE" w14:textId="77777777" w:rsidR="009B64E8" w:rsidRPr="009B64E8" w:rsidRDefault="009B64E8" w:rsidP="009B64E8">
            <w:pPr>
              <w:spacing w:line="480" w:lineRule="auto"/>
            </w:pPr>
          </w:p>
          <w:p w14:paraId="78684107" w14:textId="77777777" w:rsidR="009B64E8" w:rsidRDefault="009B64E8" w:rsidP="009B64E8">
            <w:pPr>
              <w:spacing w:line="480" w:lineRule="auto"/>
            </w:pPr>
            <w:r w:rsidRPr="009B64E8">
              <w:rPr>
                <w:i/>
                <w:iCs/>
              </w:rPr>
              <w:t xml:space="preserve">“A lot of it is really dependent on, you know, face-to-face and in-person interaction, and so even just, like, them getting you comfortable doing a history, you’re sitting across from the person; you can pick up on verbal cueing a lot more easily, or </w:t>
            </w:r>
            <w:proofErr w:type="spellStart"/>
            <w:r w:rsidRPr="009B64E8">
              <w:rPr>
                <w:i/>
                <w:iCs/>
              </w:rPr>
              <w:t>kinda</w:t>
            </w:r>
            <w:proofErr w:type="spellEnd"/>
            <w:r w:rsidRPr="009B64E8">
              <w:rPr>
                <w:i/>
                <w:iCs/>
              </w:rPr>
              <w:t xml:space="preserve"> like body cueing, a lot more easily, which again, in a virtual setting, that’s not always the case.” (PT3-M)</w:t>
            </w:r>
          </w:p>
          <w:p w14:paraId="5293979D" w14:textId="77777777" w:rsidR="009B64E8" w:rsidRPr="00AF6A85" w:rsidRDefault="009B64E8" w:rsidP="00164F31">
            <w:pPr>
              <w:spacing w:line="480" w:lineRule="auto"/>
            </w:pPr>
          </w:p>
          <w:p w14:paraId="032C356F" w14:textId="77777777" w:rsidR="00C05F7C" w:rsidRPr="00AF6A85" w:rsidRDefault="009B64E8" w:rsidP="00164F31">
            <w:pPr>
              <w:spacing w:line="480" w:lineRule="auto"/>
            </w:pPr>
            <w:r>
              <w:t xml:space="preserve">Some physiotherapists </w:t>
            </w:r>
            <w:r w:rsidR="00C05F7C" w:rsidRPr="00AF6A85">
              <w:t>described the fatigue that often came with establishing rapport with patients through a computer screen for many hours.</w:t>
            </w:r>
          </w:p>
          <w:p w14:paraId="520A9D2B" w14:textId="77777777" w:rsidR="006D7840" w:rsidRPr="00AF6A85" w:rsidRDefault="006D7840" w:rsidP="00164F31">
            <w:pPr>
              <w:spacing w:line="480" w:lineRule="auto"/>
            </w:pPr>
          </w:p>
          <w:p w14:paraId="7C3C5D27" w14:textId="77777777" w:rsidR="00C05F7C" w:rsidRPr="00AF6A85" w:rsidRDefault="00C05F7C" w:rsidP="00164F31">
            <w:pPr>
              <w:spacing w:line="480" w:lineRule="auto"/>
              <w:rPr>
                <w:i/>
                <w:iCs/>
              </w:rPr>
            </w:pPr>
            <w:r w:rsidRPr="00AF6A85">
              <w:rPr>
                <w:i/>
                <w:iCs/>
              </w:rPr>
              <w:t>“Yeah, and just exhausting to be that intense, one- on-one, on a screen with somebody, all day. That was</w:t>
            </w:r>
          </w:p>
          <w:p w14:paraId="32CE8C8B" w14:textId="77777777" w:rsidR="00C05F7C" w:rsidRPr="009B64E8" w:rsidRDefault="00C05F7C" w:rsidP="00164F31">
            <w:pPr>
              <w:spacing w:line="480" w:lineRule="auto"/>
              <w:rPr>
                <w:i/>
                <w:iCs/>
              </w:rPr>
            </w:pPr>
            <w:r w:rsidRPr="00AF6A85">
              <w:rPr>
                <w:i/>
                <w:iCs/>
              </w:rPr>
              <w:t>– it was a different kind of tired, being on the screen all day” (PT10-F)</w:t>
            </w:r>
          </w:p>
        </w:tc>
      </w:tr>
      <w:tr w:rsidR="00C05F7C" w:rsidRPr="00AF6A85" w14:paraId="2F56927E" w14:textId="77777777" w:rsidTr="009B64E8">
        <w:tc>
          <w:tcPr>
            <w:tcW w:w="2968" w:type="dxa"/>
            <w:tcBorders>
              <w:top w:val="single" w:sz="4" w:space="0" w:color="auto"/>
              <w:bottom w:val="nil"/>
            </w:tcBorders>
            <w:shd w:val="clear" w:color="auto" w:fill="auto"/>
          </w:tcPr>
          <w:p w14:paraId="47A145BB" w14:textId="77777777" w:rsidR="001A31AB" w:rsidRPr="00C52063" w:rsidRDefault="001A31AB" w:rsidP="00164F31">
            <w:pPr>
              <w:spacing w:line="480" w:lineRule="auto"/>
              <w:rPr>
                <w:b/>
                <w:bCs/>
              </w:rPr>
            </w:pPr>
            <w:r w:rsidRPr="00C52063">
              <w:rPr>
                <w:b/>
                <w:bCs/>
              </w:rPr>
              <w:lastRenderedPageBreak/>
              <w:t>THEME III</w:t>
            </w:r>
          </w:p>
          <w:p w14:paraId="10FCEBFB" w14:textId="77777777" w:rsidR="001A31AB" w:rsidRPr="00C52063" w:rsidRDefault="001A31AB" w:rsidP="00164F31">
            <w:pPr>
              <w:spacing w:line="480" w:lineRule="auto"/>
            </w:pPr>
            <w:r w:rsidRPr="00C52063">
              <w:t>COMPREHENSIVENESS OF ASSESSMENT AND TREATMENT DELIVERED VIA TELEREHABILITATION</w:t>
            </w:r>
          </w:p>
          <w:p w14:paraId="51F5B5E1" w14:textId="77777777" w:rsidR="00C05F7C" w:rsidRPr="00C52063" w:rsidRDefault="00C05F7C" w:rsidP="00164F31">
            <w:pPr>
              <w:spacing w:line="480" w:lineRule="auto"/>
            </w:pPr>
          </w:p>
        </w:tc>
        <w:tc>
          <w:tcPr>
            <w:tcW w:w="6383" w:type="dxa"/>
            <w:tcBorders>
              <w:top w:val="single" w:sz="4" w:space="0" w:color="auto"/>
              <w:bottom w:val="nil"/>
            </w:tcBorders>
            <w:shd w:val="clear" w:color="auto" w:fill="auto"/>
          </w:tcPr>
          <w:p w14:paraId="5A4F4D55" w14:textId="77777777" w:rsidR="00C05F7C" w:rsidRPr="00C52063" w:rsidRDefault="00C05F7C" w:rsidP="00164F31">
            <w:pPr>
              <w:spacing w:line="480" w:lineRule="auto"/>
            </w:pPr>
          </w:p>
        </w:tc>
      </w:tr>
      <w:tr w:rsidR="001A31AB" w:rsidRPr="00AF6A85" w14:paraId="70D075AA" w14:textId="77777777" w:rsidTr="009B64E8">
        <w:tc>
          <w:tcPr>
            <w:tcW w:w="2968" w:type="dxa"/>
            <w:tcBorders>
              <w:top w:val="nil"/>
              <w:bottom w:val="single" w:sz="4" w:space="0" w:color="auto"/>
            </w:tcBorders>
            <w:shd w:val="clear" w:color="auto" w:fill="auto"/>
          </w:tcPr>
          <w:p w14:paraId="273EB2BB" w14:textId="77777777" w:rsidR="001A31AB" w:rsidRPr="00C52063" w:rsidRDefault="001A31AB" w:rsidP="00164F31">
            <w:pPr>
              <w:spacing w:line="480" w:lineRule="auto"/>
              <w:rPr>
                <w:b/>
                <w:bCs/>
              </w:rPr>
            </w:pPr>
            <w:r w:rsidRPr="00C52063">
              <w:rPr>
                <w:b/>
                <w:bCs/>
              </w:rPr>
              <w:t>Subtheme</w:t>
            </w:r>
          </w:p>
          <w:p w14:paraId="2B5B8A4C" w14:textId="77777777" w:rsidR="001A31AB" w:rsidRPr="00C52063" w:rsidRDefault="001A31AB" w:rsidP="00164F31">
            <w:pPr>
              <w:spacing w:line="480" w:lineRule="auto"/>
            </w:pPr>
            <w:r w:rsidRPr="00C52063">
              <w:t>Credibility of Physiotherapy Assessment and Treatment</w:t>
            </w:r>
          </w:p>
        </w:tc>
        <w:tc>
          <w:tcPr>
            <w:tcW w:w="6383" w:type="dxa"/>
            <w:tcBorders>
              <w:top w:val="nil"/>
              <w:bottom w:val="single" w:sz="4" w:space="0" w:color="auto"/>
            </w:tcBorders>
            <w:shd w:val="clear" w:color="auto" w:fill="auto"/>
          </w:tcPr>
          <w:p w14:paraId="71D561B2" w14:textId="77777777" w:rsidR="001A31AB" w:rsidRPr="00C52063" w:rsidRDefault="001A31AB" w:rsidP="00164F31">
            <w:pPr>
              <w:spacing w:line="480" w:lineRule="auto"/>
            </w:pPr>
            <w:r w:rsidRPr="00C52063">
              <w:t>A small number of physiotherapists were thinking similarly and were not in favour of having telerehabilitation as part of the regular physiotherapy model of services. Some were ambivalent about having it take more space in the clinical sphere because of their reliance on hands-on approaches and their senses.</w:t>
            </w:r>
          </w:p>
          <w:p w14:paraId="2211CC92" w14:textId="77777777" w:rsidR="004A791E" w:rsidRPr="00C52063" w:rsidRDefault="004A791E" w:rsidP="00164F31">
            <w:pPr>
              <w:spacing w:line="480" w:lineRule="auto"/>
            </w:pPr>
          </w:p>
          <w:p w14:paraId="1FE1CDE4" w14:textId="77777777" w:rsidR="001A31AB" w:rsidRPr="00C52063" w:rsidRDefault="001A31AB" w:rsidP="00164F31">
            <w:pPr>
              <w:spacing w:line="480" w:lineRule="auto"/>
              <w:rPr>
                <w:i/>
                <w:iCs/>
              </w:rPr>
            </w:pPr>
            <w:r w:rsidRPr="00C52063">
              <w:rPr>
                <w:i/>
                <w:iCs/>
              </w:rPr>
              <w:t>“I’ve said to people, you know, there is a reason why we’re called physical therapists and not virtual therapists, and so I think our profession really would be disadvantaged if we moved towards a suggestion of equivalency.” (PT8-M)</w:t>
            </w:r>
          </w:p>
          <w:p w14:paraId="34A456EE" w14:textId="77777777" w:rsidR="00D82826" w:rsidRPr="00C52063" w:rsidRDefault="00D82826" w:rsidP="00164F31">
            <w:pPr>
              <w:spacing w:line="480" w:lineRule="auto"/>
              <w:rPr>
                <w:i/>
                <w:iCs/>
              </w:rPr>
            </w:pPr>
          </w:p>
          <w:p w14:paraId="1FA7BDA8" w14:textId="77777777" w:rsidR="001A31AB" w:rsidRPr="00C52063" w:rsidRDefault="001A31AB" w:rsidP="00164F31">
            <w:pPr>
              <w:spacing w:line="480" w:lineRule="auto"/>
              <w:rPr>
                <w:i/>
                <w:iCs/>
              </w:rPr>
            </w:pPr>
            <w:r w:rsidRPr="00C52063">
              <w:rPr>
                <w:i/>
                <w:iCs/>
              </w:rPr>
              <w:t xml:space="preserve">“I’m really a mixed bag on this area because, as a physio, I feel like we are kinaesthetic learners, and we develop rapport and connection with our clients from that whole </w:t>
            </w:r>
            <w:proofErr w:type="spellStart"/>
            <w:r w:rsidRPr="00C52063">
              <w:rPr>
                <w:i/>
                <w:iCs/>
              </w:rPr>
              <w:t>kinda</w:t>
            </w:r>
            <w:proofErr w:type="spellEnd"/>
            <w:r w:rsidRPr="00C52063">
              <w:rPr>
                <w:i/>
                <w:iCs/>
              </w:rPr>
              <w:t xml:space="preserve"> of like psychosocial framework, when we are in </w:t>
            </w:r>
            <w:proofErr w:type="spellStart"/>
            <w:r w:rsidRPr="00C52063">
              <w:rPr>
                <w:i/>
                <w:iCs/>
              </w:rPr>
              <w:t>kinda</w:t>
            </w:r>
            <w:proofErr w:type="spellEnd"/>
            <w:r w:rsidRPr="00C52063">
              <w:rPr>
                <w:i/>
                <w:iCs/>
              </w:rPr>
              <w:t xml:space="preserve"> community with each other, which is very different, virtually, and so that </w:t>
            </w:r>
            <w:proofErr w:type="spellStart"/>
            <w:r w:rsidRPr="00C52063">
              <w:rPr>
                <w:i/>
                <w:iCs/>
              </w:rPr>
              <w:t>kinda</w:t>
            </w:r>
            <w:proofErr w:type="spellEnd"/>
            <w:r w:rsidRPr="00C52063">
              <w:rPr>
                <w:i/>
                <w:iCs/>
              </w:rPr>
              <w:t xml:space="preserve"> </w:t>
            </w:r>
            <w:r w:rsidRPr="00C52063">
              <w:rPr>
                <w:i/>
                <w:iCs/>
              </w:rPr>
              <w:lastRenderedPageBreak/>
              <w:t>piece of my practice, I really missed, and I really felt like there was a bit of a disconnect there.” (PT2-F)</w:t>
            </w:r>
          </w:p>
          <w:p w14:paraId="01239DAB" w14:textId="77777777" w:rsidR="004A791E" w:rsidRPr="00C52063" w:rsidRDefault="004A791E" w:rsidP="00164F31">
            <w:pPr>
              <w:spacing w:line="480" w:lineRule="auto"/>
            </w:pPr>
          </w:p>
          <w:p w14:paraId="4E644F1C" w14:textId="77777777" w:rsidR="001A31AB" w:rsidRPr="00C52063" w:rsidRDefault="001A31AB" w:rsidP="00164F31">
            <w:pPr>
              <w:spacing w:line="480" w:lineRule="auto"/>
            </w:pPr>
            <w:r w:rsidRPr="00C52063">
              <w:t>A physiotherapist said:</w:t>
            </w:r>
          </w:p>
          <w:p w14:paraId="793BC288" w14:textId="77777777" w:rsidR="004A791E" w:rsidRPr="00C52063" w:rsidRDefault="004A791E" w:rsidP="00164F31">
            <w:pPr>
              <w:spacing w:line="480" w:lineRule="auto"/>
            </w:pPr>
          </w:p>
          <w:p w14:paraId="04A2CD27" w14:textId="77777777" w:rsidR="001A31AB" w:rsidRPr="00C52063" w:rsidRDefault="001A31AB" w:rsidP="00164F31">
            <w:pPr>
              <w:spacing w:line="480" w:lineRule="auto"/>
              <w:rPr>
                <w:i/>
                <w:iCs/>
              </w:rPr>
            </w:pPr>
            <w:r w:rsidRPr="00C52063">
              <w:rPr>
                <w:i/>
                <w:iCs/>
              </w:rPr>
              <w:t xml:space="preserve">“You might work on an exercise or a task that probably you could give the tactile cue and get it figured out within the first session, and then just keep </w:t>
            </w:r>
            <w:proofErr w:type="spellStart"/>
            <w:r w:rsidRPr="00C52063">
              <w:rPr>
                <w:i/>
                <w:iCs/>
              </w:rPr>
              <w:t>kinda</w:t>
            </w:r>
            <w:proofErr w:type="spellEnd"/>
            <w:r w:rsidRPr="00C52063">
              <w:rPr>
                <w:i/>
                <w:iCs/>
              </w:rPr>
              <w:t xml:space="preserve"> hitting that home; whereas the verbal kind of cueing of finding different ways, looking up different ways that I can do it, that took a little bit more time to </w:t>
            </w:r>
            <w:proofErr w:type="spellStart"/>
            <w:r w:rsidRPr="00C52063">
              <w:rPr>
                <w:i/>
                <w:iCs/>
              </w:rPr>
              <w:t>kinda</w:t>
            </w:r>
            <w:proofErr w:type="spellEnd"/>
            <w:r w:rsidRPr="00C52063">
              <w:rPr>
                <w:i/>
                <w:iCs/>
              </w:rPr>
              <w:t xml:space="preserve"> get them to understand.”</w:t>
            </w:r>
            <w:r w:rsidR="00C52063" w:rsidRPr="00C52063">
              <w:rPr>
                <w:i/>
                <w:iCs/>
              </w:rPr>
              <w:t xml:space="preserve"> </w:t>
            </w:r>
            <w:r w:rsidRPr="00C52063">
              <w:rPr>
                <w:i/>
                <w:iCs/>
              </w:rPr>
              <w:t>(PT21-M)</w:t>
            </w:r>
          </w:p>
          <w:p w14:paraId="74A4FA4D" w14:textId="77777777" w:rsidR="004A791E" w:rsidRPr="00C52063" w:rsidRDefault="004A791E" w:rsidP="00164F31">
            <w:pPr>
              <w:spacing w:line="480" w:lineRule="auto"/>
            </w:pPr>
          </w:p>
          <w:p w14:paraId="78235175" w14:textId="77777777" w:rsidR="0093774D" w:rsidRPr="00C52063" w:rsidRDefault="0093774D" w:rsidP="00164F31">
            <w:pPr>
              <w:spacing w:line="480" w:lineRule="auto"/>
            </w:pPr>
            <w:r w:rsidRPr="00C52063">
              <w:t>Some physiotherapists agreed that assessment via telerehabilitation may not be as accurate or thorough. For example, some voiced a fear of missing sinister pathology when using telerehabilitation.</w:t>
            </w:r>
          </w:p>
          <w:p w14:paraId="7DF8EE82" w14:textId="77777777" w:rsidR="004A791E" w:rsidRPr="00C52063" w:rsidRDefault="004A791E" w:rsidP="00164F31">
            <w:pPr>
              <w:spacing w:line="480" w:lineRule="auto"/>
            </w:pPr>
          </w:p>
          <w:p w14:paraId="51E2FEEA" w14:textId="77777777" w:rsidR="0093774D" w:rsidRPr="00C52063" w:rsidRDefault="0093774D" w:rsidP="00164F31">
            <w:pPr>
              <w:spacing w:line="480" w:lineRule="auto"/>
              <w:rPr>
                <w:i/>
                <w:iCs/>
              </w:rPr>
            </w:pPr>
            <w:r w:rsidRPr="00C52063">
              <w:rPr>
                <w:i/>
                <w:iCs/>
              </w:rPr>
              <w:t>“</w:t>
            </w:r>
            <w:proofErr w:type="gramStart"/>
            <w:r w:rsidRPr="00C52063">
              <w:rPr>
                <w:i/>
                <w:iCs/>
              </w:rPr>
              <w:t>So</w:t>
            </w:r>
            <w:proofErr w:type="gramEnd"/>
            <w:r w:rsidRPr="00C52063">
              <w:rPr>
                <w:i/>
                <w:iCs/>
              </w:rPr>
              <w:t xml:space="preserve"> it did make it a little tricky because, like, when you’re trying to your more sinister screen and, like, can’t do your reflexes; can’t do your myotomes, like, you’re a little bit thrown off in terms of your scan.” (PT3-M)</w:t>
            </w:r>
          </w:p>
          <w:p w14:paraId="0C5A436F" w14:textId="77777777" w:rsidR="004A791E" w:rsidRPr="00C52063" w:rsidRDefault="004A791E" w:rsidP="00164F31">
            <w:pPr>
              <w:spacing w:line="480" w:lineRule="auto"/>
            </w:pPr>
          </w:p>
          <w:p w14:paraId="7DD9A66D" w14:textId="77777777" w:rsidR="005B127B" w:rsidRPr="00C52063" w:rsidRDefault="005B127B" w:rsidP="00164F31">
            <w:pPr>
              <w:spacing w:line="480" w:lineRule="auto"/>
            </w:pPr>
            <w:r w:rsidRPr="00C52063">
              <w:t xml:space="preserve">In their interviews, several physiotherapists discussed exercise prescription as appropriate to deliver over telerehabilitation. </w:t>
            </w:r>
            <w:r w:rsidRPr="00C52063">
              <w:lastRenderedPageBreak/>
              <w:t>Others mentioned body awareness as a key aspect helping the workers understand and perform the prescribed exercises.</w:t>
            </w:r>
          </w:p>
          <w:p w14:paraId="21D2B124" w14:textId="77777777" w:rsidR="000D4E78" w:rsidRPr="00C52063" w:rsidRDefault="000D4E78" w:rsidP="00164F31">
            <w:pPr>
              <w:spacing w:line="480" w:lineRule="auto"/>
            </w:pPr>
          </w:p>
          <w:p w14:paraId="2AE26A33" w14:textId="77777777" w:rsidR="005B127B" w:rsidRPr="00C52063" w:rsidRDefault="005B127B" w:rsidP="00164F31">
            <w:pPr>
              <w:spacing w:line="480" w:lineRule="auto"/>
              <w:rPr>
                <w:i/>
                <w:iCs/>
              </w:rPr>
            </w:pPr>
            <w:r w:rsidRPr="00C52063">
              <w:rPr>
                <w:i/>
                <w:iCs/>
              </w:rPr>
              <w:t xml:space="preserve">Education, exercise prescription. If you have a client with </w:t>
            </w:r>
            <w:proofErr w:type="gramStart"/>
            <w:r w:rsidRPr="00C52063">
              <w:rPr>
                <w:i/>
                <w:iCs/>
              </w:rPr>
              <w:t>really good</w:t>
            </w:r>
            <w:proofErr w:type="gramEnd"/>
            <w:r w:rsidRPr="00C52063">
              <w:rPr>
                <w:i/>
                <w:iCs/>
              </w:rPr>
              <w:t xml:space="preserve"> body awareness, you can show them, you know, assisted stretches or self-myofascial release, self-frictions, things like that, if they are very body aware. Some people are not, and they don’t understand that, and that’s okay, so we just </w:t>
            </w:r>
            <w:proofErr w:type="gramStart"/>
            <w:r w:rsidRPr="00C52063">
              <w:rPr>
                <w:i/>
                <w:iCs/>
              </w:rPr>
              <w:t>have to</w:t>
            </w:r>
            <w:proofErr w:type="gramEnd"/>
            <w:r w:rsidRPr="00C52063">
              <w:rPr>
                <w:i/>
                <w:iCs/>
              </w:rPr>
              <w:t xml:space="preserve"> </w:t>
            </w:r>
            <w:proofErr w:type="spellStart"/>
            <w:r w:rsidRPr="00C52063">
              <w:rPr>
                <w:i/>
                <w:iCs/>
              </w:rPr>
              <w:t>kinda</w:t>
            </w:r>
            <w:proofErr w:type="spellEnd"/>
            <w:r w:rsidRPr="00C52063">
              <w:rPr>
                <w:i/>
                <w:iCs/>
              </w:rPr>
              <w:t xml:space="preserve"> focus our things to education and exercise, and that can still be super effective too.” (PT14-F)</w:t>
            </w:r>
          </w:p>
          <w:p w14:paraId="4B11023D" w14:textId="77777777" w:rsidR="004A791E" w:rsidRPr="00C52063" w:rsidRDefault="004A791E" w:rsidP="00164F31">
            <w:pPr>
              <w:spacing w:line="480" w:lineRule="auto"/>
            </w:pPr>
          </w:p>
          <w:p w14:paraId="668FC496" w14:textId="77777777" w:rsidR="005B127B" w:rsidRPr="00C52063" w:rsidRDefault="005B127B" w:rsidP="00164F31">
            <w:pPr>
              <w:spacing w:line="480" w:lineRule="auto"/>
            </w:pPr>
            <w:r w:rsidRPr="00C52063">
              <w:t>Verbatim from physiotherapists also illustrated some of the challenges encountered in exercise prescription.</w:t>
            </w:r>
          </w:p>
          <w:p w14:paraId="347593F2" w14:textId="77777777" w:rsidR="00D234ED" w:rsidRPr="00C52063" w:rsidRDefault="00D234ED" w:rsidP="00164F31">
            <w:pPr>
              <w:spacing w:line="480" w:lineRule="auto"/>
            </w:pPr>
          </w:p>
          <w:p w14:paraId="1DB98282" w14:textId="77777777" w:rsidR="001A31AB" w:rsidRPr="00C52063" w:rsidRDefault="005B127B" w:rsidP="00164F31">
            <w:pPr>
              <w:spacing w:line="480" w:lineRule="auto"/>
              <w:rPr>
                <w:i/>
                <w:iCs/>
              </w:rPr>
            </w:pPr>
            <w:r w:rsidRPr="00C52063">
              <w:rPr>
                <w:i/>
                <w:iCs/>
              </w:rPr>
              <w:t xml:space="preserve">“Uh, maybe exercise prescription, and really being able to tell if a person was doing their exercises properly (laughs) </w:t>
            </w:r>
            <w:proofErr w:type="spellStart"/>
            <w:r w:rsidRPr="00C52063">
              <w:rPr>
                <w:i/>
                <w:iCs/>
              </w:rPr>
              <w:t>‘cause</w:t>
            </w:r>
            <w:proofErr w:type="spellEnd"/>
            <w:r w:rsidRPr="00C52063">
              <w:rPr>
                <w:i/>
                <w:iCs/>
              </w:rPr>
              <w:t xml:space="preserve">, often, if I’m showing someone an exercise in the clinic, I’m with them; I have the equipment; ‘Here’s the band. This is how you hold it’; you know, ‘This band has more tension than this band.’ There’s just so much feedback you can give someone immediately, in-person; whereas, if I’m trying to show you an exercise over a video, well maybe you don’t have the Thera-band yet. I’m </w:t>
            </w:r>
            <w:proofErr w:type="spellStart"/>
            <w:r w:rsidRPr="00C52063">
              <w:rPr>
                <w:i/>
                <w:iCs/>
              </w:rPr>
              <w:t>gonna</w:t>
            </w:r>
            <w:proofErr w:type="spellEnd"/>
            <w:r w:rsidRPr="00C52063">
              <w:rPr>
                <w:i/>
                <w:iCs/>
              </w:rPr>
              <w:t xml:space="preserve"> order you the Thera-band, but it’s not coming for a week, and I’ll send you some pictures of what I’d like you to do (laughs), and then, you know, we’ll try to mimic </w:t>
            </w:r>
            <w:r w:rsidRPr="00C52063">
              <w:rPr>
                <w:i/>
                <w:iCs/>
              </w:rPr>
              <w:lastRenderedPageBreak/>
              <w:t xml:space="preserve">the motion of it until you get your equipment. Yeah, so the exercise stuff was challenging, yeah, because, again, it’s that observation; it’s that interaction; you’re giving someone feedback, constantly, that is not quite the same as when you’re doing it over a video or – and a lot of it had to do with the view of the camera. Like, let’s say I wanted someone to do something on the ground, so they’ve </w:t>
            </w:r>
            <w:proofErr w:type="spellStart"/>
            <w:r w:rsidRPr="00C52063">
              <w:rPr>
                <w:i/>
                <w:iCs/>
              </w:rPr>
              <w:t>gotta</w:t>
            </w:r>
            <w:proofErr w:type="spellEnd"/>
            <w:r w:rsidRPr="00C52063">
              <w:rPr>
                <w:i/>
                <w:iCs/>
              </w:rPr>
              <w:t xml:space="preserve"> put their phone or their computer on the ground; I’ve </w:t>
            </w:r>
            <w:proofErr w:type="spellStart"/>
            <w:r w:rsidRPr="00C52063">
              <w:rPr>
                <w:i/>
                <w:iCs/>
              </w:rPr>
              <w:t>gotta</w:t>
            </w:r>
            <w:proofErr w:type="spellEnd"/>
            <w:r w:rsidRPr="00C52063">
              <w:rPr>
                <w:i/>
                <w:iCs/>
              </w:rPr>
              <w:t xml:space="preserve"> put my computer on the ground; I’m </w:t>
            </w:r>
            <w:proofErr w:type="spellStart"/>
            <w:r w:rsidRPr="00C52063">
              <w:rPr>
                <w:i/>
                <w:iCs/>
              </w:rPr>
              <w:t>gonna</w:t>
            </w:r>
            <w:proofErr w:type="spellEnd"/>
            <w:r w:rsidRPr="00C52063">
              <w:rPr>
                <w:i/>
                <w:iCs/>
              </w:rPr>
              <w:t xml:space="preserve"> demonstrate – ‘This is what I want you to do.’ Then they get on the ground, and then it’s like, ‘Ah, can you move the computer a little bit further’ or, you know, ‘When you lift your arms over your head, well I can’t see your arms anymore, so we need to reposition you.’ Like, there’s a lot more, I guess, troubleshooting to get the information you’re trying to get.” (PT13-F)</w:t>
            </w:r>
          </w:p>
        </w:tc>
      </w:tr>
      <w:tr w:rsidR="001A31AB" w:rsidRPr="00AF6A85" w14:paraId="62712486" w14:textId="77777777" w:rsidTr="009B64E8">
        <w:tc>
          <w:tcPr>
            <w:tcW w:w="2968" w:type="dxa"/>
            <w:tcBorders>
              <w:top w:val="single" w:sz="4" w:space="0" w:color="auto"/>
              <w:bottom w:val="single" w:sz="4" w:space="0" w:color="auto"/>
            </w:tcBorders>
            <w:shd w:val="clear" w:color="auto" w:fill="auto"/>
          </w:tcPr>
          <w:p w14:paraId="083EDCB1" w14:textId="77777777" w:rsidR="001A31AB" w:rsidRPr="00F71840" w:rsidRDefault="00576DB0" w:rsidP="00164F31">
            <w:pPr>
              <w:spacing w:line="480" w:lineRule="auto"/>
              <w:rPr>
                <w:b/>
                <w:bCs/>
              </w:rPr>
            </w:pPr>
            <w:r w:rsidRPr="00F71840">
              <w:rPr>
                <w:b/>
                <w:bCs/>
              </w:rPr>
              <w:lastRenderedPageBreak/>
              <w:t>Subtheme</w:t>
            </w:r>
          </w:p>
          <w:p w14:paraId="6EA5355C" w14:textId="77777777" w:rsidR="00576DB0" w:rsidRPr="00AF6A85" w:rsidRDefault="00576DB0" w:rsidP="00164F31">
            <w:pPr>
              <w:spacing w:line="480" w:lineRule="auto"/>
            </w:pPr>
            <w:r w:rsidRPr="00AF6A85">
              <w:t>Equipment Gaps and Lags</w:t>
            </w:r>
          </w:p>
        </w:tc>
        <w:tc>
          <w:tcPr>
            <w:tcW w:w="6383" w:type="dxa"/>
            <w:tcBorders>
              <w:top w:val="single" w:sz="4" w:space="0" w:color="auto"/>
              <w:bottom w:val="single" w:sz="4" w:space="0" w:color="auto"/>
            </w:tcBorders>
            <w:shd w:val="clear" w:color="auto" w:fill="auto"/>
          </w:tcPr>
          <w:p w14:paraId="52FCFA10" w14:textId="77777777" w:rsidR="00576DB0" w:rsidRPr="00AF6A85" w:rsidRDefault="00576DB0" w:rsidP="00164F31">
            <w:pPr>
              <w:spacing w:line="480" w:lineRule="auto"/>
            </w:pPr>
            <w:proofErr w:type="gramStart"/>
            <w:r w:rsidRPr="00AF6A85">
              <w:t>A large number of</w:t>
            </w:r>
            <w:proofErr w:type="gramEnd"/>
            <w:r w:rsidRPr="00AF6A85">
              <w:t xml:space="preserve"> physiotherapists discussed the importance of equipment in providing appropriate care via telerehabilitation. Many described sending equipment to patients through the mail or having patients pick up the necessary equipment outside of the clinic when the pandemic did not allow any contacts.</w:t>
            </w:r>
          </w:p>
          <w:p w14:paraId="4E122A61" w14:textId="77777777" w:rsidR="00DB1683" w:rsidRPr="00AF6A85" w:rsidRDefault="00DB1683" w:rsidP="00164F31">
            <w:pPr>
              <w:spacing w:line="480" w:lineRule="auto"/>
            </w:pPr>
          </w:p>
          <w:p w14:paraId="29F09AAA" w14:textId="77777777" w:rsidR="00576DB0" w:rsidRPr="0032349A" w:rsidRDefault="00576DB0" w:rsidP="00164F31">
            <w:pPr>
              <w:spacing w:line="480" w:lineRule="auto"/>
              <w:rPr>
                <w:i/>
                <w:iCs/>
              </w:rPr>
            </w:pPr>
            <w:r w:rsidRPr="0032349A">
              <w:rPr>
                <w:i/>
                <w:iCs/>
              </w:rPr>
              <w:t xml:space="preserve">“But we basically ended up loaning out a lot of our stuff to people. You know, we’d </w:t>
            </w:r>
            <w:proofErr w:type="spellStart"/>
            <w:r w:rsidRPr="0032349A">
              <w:rPr>
                <w:i/>
                <w:iCs/>
              </w:rPr>
              <w:t>kinda</w:t>
            </w:r>
            <w:proofErr w:type="spellEnd"/>
            <w:r w:rsidRPr="0032349A">
              <w:rPr>
                <w:i/>
                <w:iCs/>
              </w:rPr>
              <w:t xml:space="preserve"> sanitize it and set off to the side, and then call up and say, ‘Okay, in three days you can come pick up, you know, this, like, a foam for balance’ or something </w:t>
            </w:r>
            <w:r w:rsidRPr="0032349A">
              <w:rPr>
                <w:i/>
                <w:iCs/>
              </w:rPr>
              <w:lastRenderedPageBreak/>
              <w:t>like that. Like, I can’t remember all the stuff that we would have loaned out over the course of the several months that we were shut down</w:t>
            </w:r>
            <w:proofErr w:type="gramStart"/>
            <w:r w:rsidRPr="0032349A">
              <w:rPr>
                <w:i/>
                <w:iCs/>
              </w:rPr>
              <w:t>.”(</w:t>
            </w:r>
            <w:proofErr w:type="gramEnd"/>
            <w:r w:rsidRPr="0032349A">
              <w:rPr>
                <w:i/>
                <w:iCs/>
              </w:rPr>
              <w:t>PT3-M)</w:t>
            </w:r>
          </w:p>
          <w:p w14:paraId="0E6A33EB" w14:textId="77777777" w:rsidR="00DB1683" w:rsidRPr="00AF6A85" w:rsidRDefault="00DB1683" w:rsidP="00164F31">
            <w:pPr>
              <w:spacing w:line="480" w:lineRule="auto"/>
            </w:pPr>
          </w:p>
          <w:p w14:paraId="1B566EC7" w14:textId="77777777" w:rsidR="00576DB0" w:rsidRPr="00AF6A85" w:rsidRDefault="00576DB0" w:rsidP="00164F31">
            <w:pPr>
              <w:spacing w:line="480" w:lineRule="auto"/>
            </w:pPr>
            <w:r w:rsidRPr="00AF6A85">
              <w:t>Although most things could still be performed at home according to participants, some elements were said to be harder to reproduce.</w:t>
            </w:r>
          </w:p>
          <w:p w14:paraId="5DE488CE" w14:textId="77777777" w:rsidR="00DB1683" w:rsidRPr="00AF6A85" w:rsidRDefault="00DB1683" w:rsidP="00164F31">
            <w:pPr>
              <w:spacing w:line="480" w:lineRule="auto"/>
            </w:pPr>
          </w:p>
          <w:p w14:paraId="23612FBD" w14:textId="77777777" w:rsidR="001A31AB" w:rsidRPr="0032349A" w:rsidRDefault="00576DB0" w:rsidP="00164F31">
            <w:pPr>
              <w:spacing w:line="480" w:lineRule="auto"/>
              <w:rPr>
                <w:i/>
                <w:iCs/>
              </w:rPr>
            </w:pPr>
            <w:r w:rsidRPr="0032349A">
              <w:rPr>
                <w:i/>
                <w:iCs/>
              </w:rPr>
              <w:t xml:space="preserve">“If someone has some weight requirements for work that are [um hmm] quite heavy – like, fifty pounds or more – it’s hard to find stuff in the house that they can use as, like, equivalent things, and we have some pretty cool equipment in our </w:t>
            </w:r>
            <w:proofErr w:type="spellStart"/>
            <w:r w:rsidRPr="0032349A">
              <w:rPr>
                <w:i/>
                <w:iCs/>
              </w:rPr>
              <w:t>center</w:t>
            </w:r>
            <w:proofErr w:type="spellEnd"/>
            <w:r w:rsidRPr="0032349A">
              <w:rPr>
                <w:i/>
                <w:iCs/>
              </w:rPr>
              <w:t xml:space="preserve">. Like they have a tire that people can practice putting chains on, or a sled that you can put, like, thirty-five, fifty, sixty-five – as much weight on as you want. So, </w:t>
            </w:r>
            <w:proofErr w:type="gramStart"/>
            <w:r w:rsidRPr="0032349A">
              <w:rPr>
                <w:i/>
                <w:iCs/>
              </w:rPr>
              <w:t>those kind of things</w:t>
            </w:r>
            <w:proofErr w:type="gramEnd"/>
            <w:r w:rsidRPr="0032349A">
              <w:rPr>
                <w:i/>
                <w:iCs/>
              </w:rPr>
              <w:t xml:space="preserve"> you </w:t>
            </w:r>
            <w:proofErr w:type="spellStart"/>
            <w:r w:rsidRPr="0032349A">
              <w:rPr>
                <w:i/>
                <w:iCs/>
              </w:rPr>
              <w:t>kinda</w:t>
            </w:r>
            <w:proofErr w:type="spellEnd"/>
            <w:r w:rsidRPr="0032349A">
              <w:rPr>
                <w:i/>
                <w:iCs/>
              </w:rPr>
              <w:t xml:space="preserve"> need some specialized equipment to simulate, but people have done really well. Like, if someone’s really motivated, they’ll go and look around their house and find, like, a bag of flour that’s twenty-five kilograms, you know, so yeah, people find a way if they’re really into it.” (PT1-F)</w:t>
            </w:r>
          </w:p>
        </w:tc>
      </w:tr>
      <w:tr w:rsidR="001A31AB" w:rsidRPr="00AF6A85" w14:paraId="274746CD" w14:textId="77777777" w:rsidTr="009B64E8">
        <w:tc>
          <w:tcPr>
            <w:tcW w:w="2968" w:type="dxa"/>
            <w:tcBorders>
              <w:top w:val="single" w:sz="4" w:space="0" w:color="auto"/>
              <w:bottom w:val="single" w:sz="4" w:space="0" w:color="auto"/>
            </w:tcBorders>
            <w:shd w:val="clear" w:color="auto" w:fill="auto"/>
          </w:tcPr>
          <w:p w14:paraId="299311BB" w14:textId="77777777" w:rsidR="00576DB0" w:rsidRPr="0032349A" w:rsidRDefault="00576DB0" w:rsidP="00164F31">
            <w:pPr>
              <w:spacing w:line="480" w:lineRule="auto"/>
              <w:rPr>
                <w:b/>
                <w:bCs/>
              </w:rPr>
            </w:pPr>
            <w:r w:rsidRPr="0032349A">
              <w:rPr>
                <w:b/>
                <w:bCs/>
              </w:rPr>
              <w:lastRenderedPageBreak/>
              <w:t>Subtheme</w:t>
            </w:r>
          </w:p>
          <w:p w14:paraId="0A1BFFBD" w14:textId="77777777" w:rsidR="001A31AB" w:rsidRPr="00AF6A85" w:rsidRDefault="00576DB0" w:rsidP="00164F31">
            <w:pPr>
              <w:spacing w:line="480" w:lineRule="auto"/>
            </w:pPr>
            <w:r w:rsidRPr="00AF6A85">
              <w:t>Consequences of Comprehensiveness on Perceived Effectiveness of Services</w:t>
            </w:r>
          </w:p>
        </w:tc>
        <w:tc>
          <w:tcPr>
            <w:tcW w:w="6383" w:type="dxa"/>
            <w:tcBorders>
              <w:top w:val="single" w:sz="4" w:space="0" w:color="auto"/>
              <w:bottom w:val="single" w:sz="4" w:space="0" w:color="auto"/>
            </w:tcBorders>
            <w:shd w:val="clear" w:color="auto" w:fill="auto"/>
          </w:tcPr>
          <w:p w14:paraId="6F2EB01A" w14:textId="77777777" w:rsidR="00343CAB" w:rsidRPr="00AF6A85" w:rsidRDefault="00343CAB" w:rsidP="00164F31">
            <w:pPr>
              <w:spacing w:line="480" w:lineRule="auto"/>
            </w:pPr>
            <w:r w:rsidRPr="00AF6A85">
              <w:t xml:space="preserve">Some physiotherapists agreed that the perceived credibility of assessments could have consequences. For example, treating workers within the </w:t>
            </w:r>
            <w:r w:rsidR="00D82826" w:rsidRPr="00AF6A85">
              <w:t>workers’ compensation board (</w:t>
            </w:r>
            <w:r w:rsidRPr="00AF6A85">
              <w:t>WCB</w:t>
            </w:r>
            <w:r w:rsidR="00D82826" w:rsidRPr="00AF6A85">
              <w:t>)</w:t>
            </w:r>
            <w:r w:rsidRPr="00AF6A85">
              <w:t xml:space="preserve"> system has medico-legal implications, which can make it more difficult to solely use virtual forms of assessment and treatment. </w:t>
            </w:r>
            <w:r w:rsidRPr="00AF6A85">
              <w:lastRenderedPageBreak/>
              <w:t>In some participants’ opinion, this could explain WCB</w:t>
            </w:r>
            <w:r w:rsidR="00D82826" w:rsidRPr="00AF6A85">
              <w:t>’</w:t>
            </w:r>
            <w:r w:rsidRPr="00AF6A85">
              <w:t>s aversion to intake and discharge assessments that did not include physiotherapists touching and seeing injured workers through in-person evaluation.</w:t>
            </w:r>
          </w:p>
          <w:p w14:paraId="6D26C95B" w14:textId="77777777" w:rsidR="00DB1683" w:rsidRPr="00AF6A85" w:rsidRDefault="00DB1683" w:rsidP="00164F31">
            <w:pPr>
              <w:spacing w:line="480" w:lineRule="auto"/>
            </w:pPr>
          </w:p>
          <w:p w14:paraId="0407A844" w14:textId="77777777" w:rsidR="00343CAB" w:rsidRPr="0032349A" w:rsidRDefault="00343CAB" w:rsidP="00164F31">
            <w:pPr>
              <w:spacing w:line="480" w:lineRule="auto"/>
              <w:rPr>
                <w:i/>
                <w:iCs/>
              </w:rPr>
            </w:pPr>
            <w:r w:rsidRPr="0032349A">
              <w:rPr>
                <w:i/>
                <w:iCs/>
              </w:rPr>
              <w:t xml:space="preserve">“[…] When it comes to the workers compensation clients, it’s more about legal documentation and stuff, unless they give us some leverage – some liberty or some easiness towards the legality of client’s care when it comes to </w:t>
            </w:r>
            <w:proofErr w:type="spellStart"/>
            <w:r w:rsidRPr="0032349A">
              <w:rPr>
                <w:i/>
                <w:iCs/>
              </w:rPr>
              <w:t>telerehab</w:t>
            </w:r>
            <w:proofErr w:type="spellEnd"/>
            <w:r w:rsidRPr="0032349A">
              <w:rPr>
                <w:i/>
                <w:iCs/>
              </w:rPr>
              <w:t>.</w:t>
            </w:r>
            <w:r w:rsidR="00DB1683" w:rsidRPr="0032349A">
              <w:rPr>
                <w:i/>
                <w:iCs/>
              </w:rPr>
              <w:t xml:space="preserve"> </w:t>
            </w:r>
            <w:r w:rsidRPr="0032349A">
              <w:rPr>
                <w:i/>
                <w:iCs/>
              </w:rPr>
              <w:t xml:space="preserve">Potentially, it’ll be a risky thing, right, because we can’t sign on anything unless are we are </w:t>
            </w:r>
            <w:proofErr w:type="gramStart"/>
            <w:r w:rsidRPr="0032349A">
              <w:rPr>
                <w:i/>
                <w:iCs/>
              </w:rPr>
              <w:t>really clear</w:t>
            </w:r>
            <w:proofErr w:type="gramEnd"/>
            <w:r w:rsidRPr="0032349A">
              <w:rPr>
                <w:i/>
                <w:iCs/>
              </w:rPr>
              <w:t>, right, and another thing, like, a functional ability evaluation – we won’t be able to do without seeing them in-person. So, yeah, for that, they can travel and come in-person.” (PT15-M)</w:t>
            </w:r>
          </w:p>
          <w:p w14:paraId="34CEE416" w14:textId="77777777" w:rsidR="00DB1683" w:rsidRPr="00AF6A85" w:rsidRDefault="00DB1683" w:rsidP="00164F31">
            <w:pPr>
              <w:spacing w:line="480" w:lineRule="auto"/>
            </w:pPr>
          </w:p>
          <w:p w14:paraId="0011005B" w14:textId="77777777" w:rsidR="001A31AB" w:rsidRPr="00AF6A85" w:rsidRDefault="00343CAB" w:rsidP="00164F31">
            <w:pPr>
              <w:spacing w:line="480" w:lineRule="auto"/>
            </w:pPr>
            <w:r w:rsidRPr="00AF6A85">
              <w:t>Our setting permanent restrictions and things like that […]</w:t>
            </w:r>
            <w:r w:rsidR="00D82826" w:rsidRPr="00AF6A85">
              <w:t xml:space="preserve"> </w:t>
            </w:r>
            <w:r w:rsidRPr="00AF6A85">
              <w:t>We’ve kind of moved to do all in-person because I think that’s sort of such a large decision</w:t>
            </w:r>
            <w:r w:rsidR="00DB1683" w:rsidRPr="00AF6A85">
              <w:t xml:space="preserve"> </w:t>
            </w:r>
            <w:r w:rsidRPr="00AF6A85">
              <w:t>– like, such an impactful one – that since we don’t have the research to tell us enough about it, and also, like, the workers themselves and the other stakeholders will feel a lot more convinced if we really do test it” (PT1-F)</w:t>
            </w:r>
          </w:p>
        </w:tc>
      </w:tr>
      <w:tr w:rsidR="001A31AB" w:rsidRPr="00AF6A85" w14:paraId="69AB71BB" w14:textId="77777777" w:rsidTr="009B64E8">
        <w:tc>
          <w:tcPr>
            <w:tcW w:w="2968" w:type="dxa"/>
            <w:tcBorders>
              <w:top w:val="single" w:sz="4" w:space="0" w:color="auto"/>
              <w:bottom w:val="single" w:sz="4" w:space="0" w:color="auto"/>
            </w:tcBorders>
            <w:shd w:val="clear" w:color="auto" w:fill="auto"/>
          </w:tcPr>
          <w:p w14:paraId="7473F299" w14:textId="77777777" w:rsidR="004D3564" w:rsidRPr="0032349A" w:rsidRDefault="004D3564" w:rsidP="00164F31">
            <w:pPr>
              <w:spacing w:line="480" w:lineRule="auto"/>
              <w:rPr>
                <w:b/>
                <w:bCs/>
              </w:rPr>
            </w:pPr>
            <w:r w:rsidRPr="0032349A">
              <w:rPr>
                <w:b/>
                <w:bCs/>
              </w:rPr>
              <w:lastRenderedPageBreak/>
              <w:t>THEME IV</w:t>
            </w:r>
          </w:p>
          <w:p w14:paraId="1F2ED40A" w14:textId="77777777" w:rsidR="004D3564" w:rsidRPr="00AF6A85" w:rsidRDefault="009F7E68" w:rsidP="00164F31">
            <w:pPr>
              <w:spacing w:line="480" w:lineRule="auto"/>
            </w:pPr>
            <w:r>
              <w:t xml:space="preserve">CONFIDENCE IN THE </w:t>
            </w:r>
            <w:r w:rsidR="004D3564" w:rsidRPr="00AF6A85">
              <w:t>SAFETY OF TELEREHABILITATION</w:t>
            </w:r>
          </w:p>
        </w:tc>
        <w:tc>
          <w:tcPr>
            <w:tcW w:w="6383" w:type="dxa"/>
            <w:tcBorders>
              <w:top w:val="single" w:sz="4" w:space="0" w:color="auto"/>
              <w:bottom w:val="single" w:sz="4" w:space="0" w:color="auto"/>
            </w:tcBorders>
            <w:shd w:val="clear" w:color="auto" w:fill="auto"/>
          </w:tcPr>
          <w:p w14:paraId="6289523B" w14:textId="0EABCC7B" w:rsidR="00415B2F" w:rsidRPr="00AF6A85" w:rsidRDefault="00415B2F" w:rsidP="00164F31">
            <w:pPr>
              <w:spacing w:line="480" w:lineRule="auto"/>
            </w:pPr>
            <w:r w:rsidRPr="00AF6A85">
              <w:t xml:space="preserve">Participants from the physiotherapists group also felt that telerehabilitation could be done safely. Some talked about the need to do a good screening to evaluate risks. Others talked about asking for patient’s location and phone number at the </w:t>
            </w:r>
            <w:r w:rsidRPr="00AF6A85">
              <w:lastRenderedPageBreak/>
              <w:t xml:space="preserve">beginning of the telerehabilitation session and the importance of always inquiring if someone was available to </w:t>
            </w:r>
            <w:proofErr w:type="gramStart"/>
            <w:r w:rsidRPr="00AF6A85">
              <w:t>provide</w:t>
            </w:r>
            <w:r w:rsidR="00E24D1E">
              <w:t xml:space="preserve"> </w:t>
            </w:r>
            <w:r w:rsidRPr="00AF6A85">
              <w:t>assistance</w:t>
            </w:r>
            <w:proofErr w:type="gramEnd"/>
            <w:r w:rsidRPr="00AF6A85">
              <w:t xml:space="preserve"> if needed.</w:t>
            </w:r>
          </w:p>
          <w:p w14:paraId="49249007" w14:textId="77777777" w:rsidR="0026378F" w:rsidRPr="00AF6A85" w:rsidRDefault="0026378F" w:rsidP="00164F31">
            <w:pPr>
              <w:spacing w:line="480" w:lineRule="auto"/>
            </w:pPr>
          </w:p>
          <w:p w14:paraId="1AB63A48" w14:textId="77777777" w:rsidR="00415B2F" w:rsidRPr="0032349A" w:rsidRDefault="00415B2F" w:rsidP="00164F31">
            <w:pPr>
              <w:spacing w:line="480" w:lineRule="auto"/>
              <w:rPr>
                <w:i/>
                <w:iCs/>
              </w:rPr>
            </w:pPr>
            <w:r w:rsidRPr="0032349A">
              <w:rPr>
                <w:i/>
                <w:iCs/>
              </w:rPr>
              <w:t xml:space="preserve">“We always do a screening, obviously, beforehand, so we’re screening the clients to make sure, and if there was any </w:t>
            </w:r>
            <w:proofErr w:type="spellStart"/>
            <w:r w:rsidRPr="0032349A">
              <w:rPr>
                <w:i/>
                <w:iCs/>
              </w:rPr>
              <w:t>kinda</w:t>
            </w:r>
            <w:proofErr w:type="spellEnd"/>
            <w:r w:rsidRPr="0032349A">
              <w:rPr>
                <w:i/>
                <w:iCs/>
              </w:rPr>
              <w:t xml:space="preserve"> reports in a history of, you know, things that we felt would then pose a safety risk, then we would ensure, obviously, that we would modify that, like, or encourage them. Like, ‘If you feel dizzy when you move your neck’, for example, ‘then let’s look at these movements, and seated’, or whatever, you know, safety measure is needed to be taken.” (PT2-F)</w:t>
            </w:r>
          </w:p>
          <w:p w14:paraId="5BE6988C" w14:textId="77777777" w:rsidR="0026378F" w:rsidRPr="00AF6A85" w:rsidRDefault="0026378F" w:rsidP="00164F31">
            <w:pPr>
              <w:spacing w:line="480" w:lineRule="auto"/>
            </w:pPr>
          </w:p>
          <w:p w14:paraId="38771C22" w14:textId="77777777" w:rsidR="00415B2F" w:rsidRPr="0032349A" w:rsidRDefault="00415B2F" w:rsidP="00164F31">
            <w:pPr>
              <w:spacing w:line="480" w:lineRule="auto"/>
              <w:rPr>
                <w:i/>
                <w:iCs/>
              </w:rPr>
            </w:pPr>
            <w:r w:rsidRPr="0032349A">
              <w:rPr>
                <w:i/>
                <w:iCs/>
              </w:rPr>
              <w:t xml:space="preserve">“So, I always do my due diligence about confirming, like, their location, their emergency contact, in case something terrible would happen [right] while I was interacting with them [um hmm, um hmm], and I explain why. A lot of people are like, ‘Why are you asking me where I’m at?’ [um hmm], and I </w:t>
            </w:r>
            <w:proofErr w:type="gramStart"/>
            <w:r w:rsidRPr="0032349A">
              <w:rPr>
                <w:i/>
                <w:iCs/>
              </w:rPr>
              <w:t>have to</w:t>
            </w:r>
            <w:proofErr w:type="gramEnd"/>
            <w:r w:rsidRPr="0032349A">
              <w:rPr>
                <w:i/>
                <w:iCs/>
              </w:rPr>
              <w:t xml:space="preserve"> explain to them why. So, I’m always </w:t>
            </w:r>
            <w:proofErr w:type="gramStart"/>
            <w:r w:rsidRPr="0032349A">
              <w:rPr>
                <w:i/>
                <w:iCs/>
              </w:rPr>
              <w:t>really careful</w:t>
            </w:r>
            <w:proofErr w:type="gramEnd"/>
            <w:r w:rsidRPr="0032349A">
              <w:rPr>
                <w:i/>
                <w:iCs/>
              </w:rPr>
              <w:t xml:space="preserve"> on that piece, but I have had certain individuals that I’ve been assessing, who maybe, like, have balance issues that, you know, I’m just a little bit hesitant, so I’m very conservative with those people.” (PT5-F)</w:t>
            </w:r>
          </w:p>
          <w:p w14:paraId="4C7F260F" w14:textId="77777777" w:rsidR="00E33CF7" w:rsidRPr="00AF6A85" w:rsidRDefault="00E33CF7" w:rsidP="00164F31">
            <w:pPr>
              <w:spacing w:line="480" w:lineRule="auto"/>
            </w:pPr>
          </w:p>
          <w:p w14:paraId="44E3E1E5" w14:textId="77777777" w:rsidR="00E33CF7" w:rsidRPr="00AF6A85" w:rsidRDefault="00E33CF7" w:rsidP="00164F31">
            <w:pPr>
              <w:spacing w:line="480" w:lineRule="auto"/>
            </w:pPr>
            <w:r w:rsidRPr="00AF6A85">
              <w:lastRenderedPageBreak/>
              <w:t>Several physiotherapists talked about how they discuss evaluating risk and tolerance for increasing activity levels with patients.</w:t>
            </w:r>
          </w:p>
          <w:p w14:paraId="755DDCDD" w14:textId="77777777" w:rsidR="00E33CF7" w:rsidRPr="00AF6A85" w:rsidRDefault="00E33CF7" w:rsidP="00164F31">
            <w:pPr>
              <w:spacing w:line="480" w:lineRule="auto"/>
            </w:pPr>
          </w:p>
          <w:p w14:paraId="2CEEFFD9" w14:textId="77777777" w:rsidR="00E33CF7" w:rsidRPr="0032349A" w:rsidRDefault="00E33CF7" w:rsidP="00164F31">
            <w:pPr>
              <w:spacing w:line="480" w:lineRule="auto"/>
              <w:rPr>
                <w:i/>
                <w:iCs/>
              </w:rPr>
            </w:pPr>
            <w:r w:rsidRPr="0032349A">
              <w:rPr>
                <w:i/>
                <w:iCs/>
              </w:rPr>
              <w:t>“</w:t>
            </w:r>
            <w:proofErr w:type="gramStart"/>
            <w:r w:rsidRPr="0032349A">
              <w:rPr>
                <w:i/>
                <w:iCs/>
              </w:rPr>
              <w:t>There’s</w:t>
            </w:r>
            <w:proofErr w:type="gramEnd"/>
            <w:r w:rsidRPr="0032349A">
              <w:rPr>
                <w:i/>
                <w:iCs/>
              </w:rPr>
              <w:t xml:space="preserve"> too many unknowns, so it’s so much better to just have that conversation with somebody because they’re generally able to tell you, like, ‘No, I just avoid carrying everything’ or ‘Hey, yeah, I can lift, like, my coffee mug up.’ ‘Can you lift something heavier?’ So sometimes it’s like that process of, ‘Can you lift heavier than that? Are you comfortable? Does it bring on pain?’, and bumping it up that way, through conversation as opposed to doing it in-person. There’s just – there’s too many elements where it would be out of control, and again, you can’t see their technique.” (PT4-F)</w:t>
            </w:r>
          </w:p>
          <w:p w14:paraId="67DA0185" w14:textId="77777777" w:rsidR="0026378F" w:rsidRPr="00AF6A85" w:rsidRDefault="0026378F" w:rsidP="00164F31">
            <w:pPr>
              <w:spacing w:line="480" w:lineRule="auto"/>
            </w:pPr>
          </w:p>
          <w:p w14:paraId="3179356B" w14:textId="77777777" w:rsidR="00CA251A" w:rsidRPr="00AF6A85" w:rsidRDefault="00CA251A" w:rsidP="00164F31">
            <w:pPr>
              <w:spacing w:line="480" w:lineRule="auto"/>
            </w:pPr>
            <w:r w:rsidRPr="00AF6A85">
              <w:t>Physiotherapists interviewed also described ways in which they helped patients feel safe and secure during telerehabilitation sessions. Some talked about always using headphones and providing care from a private room. Some physiotherapists talked about locking their door when providing services from home during lockdown. Others informed workers about who was in their house, like their children or spouse. Others talked about asking patients about who was around them to verify that the patient felt comfortable speaking. Most therapists felt that privacy aspects were easily attended to.</w:t>
            </w:r>
          </w:p>
          <w:p w14:paraId="12030524" w14:textId="77777777" w:rsidR="0026378F" w:rsidRPr="00AF6A85" w:rsidRDefault="0026378F" w:rsidP="00164F31">
            <w:pPr>
              <w:spacing w:line="480" w:lineRule="auto"/>
            </w:pPr>
          </w:p>
          <w:p w14:paraId="18E9038F" w14:textId="77777777" w:rsidR="00CA251A" w:rsidRPr="0032349A" w:rsidRDefault="00CA251A" w:rsidP="00164F31">
            <w:pPr>
              <w:spacing w:line="480" w:lineRule="auto"/>
              <w:rPr>
                <w:i/>
                <w:iCs/>
              </w:rPr>
            </w:pPr>
            <w:r w:rsidRPr="0032349A">
              <w:rPr>
                <w:i/>
                <w:iCs/>
              </w:rPr>
              <w:t>“</w:t>
            </w:r>
            <w:proofErr w:type="gramStart"/>
            <w:r w:rsidRPr="0032349A">
              <w:rPr>
                <w:i/>
                <w:iCs/>
              </w:rPr>
              <w:t>we</w:t>
            </w:r>
            <w:proofErr w:type="gramEnd"/>
            <w:r w:rsidRPr="0032349A">
              <w:rPr>
                <w:i/>
                <w:iCs/>
              </w:rPr>
              <w:t xml:space="preserve"> had built that into our assessments […] for them to know that they needed to be in a secure place where they could choose who is or isn’t around them, and if they weren’t comfortable, then we could look at other options. Same, just like yourself, like, we kind of described the space that we were in, so that they knew that their information was not being shared or anything like that.” (PT18-F)</w:t>
            </w:r>
          </w:p>
          <w:p w14:paraId="3E3A3162" w14:textId="77777777" w:rsidR="0026378F" w:rsidRPr="00AF6A85" w:rsidRDefault="0026378F" w:rsidP="00164F31">
            <w:pPr>
              <w:spacing w:line="480" w:lineRule="auto"/>
            </w:pPr>
          </w:p>
          <w:p w14:paraId="59854B6D" w14:textId="77777777" w:rsidR="001A31AB" w:rsidRPr="0032349A" w:rsidRDefault="00CA251A" w:rsidP="00164F31">
            <w:pPr>
              <w:spacing w:line="480" w:lineRule="auto"/>
              <w:rPr>
                <w:i/>
                <w:iCs/>
              </w:rPr>
            </w:pPr>
            <w:r w:rsidRPr="0032349A">
              <w:rPr>
                <w:i/>
                <w:iCs/>
              </w:rPr>
              <w:t xml:space="preserve">“Like, sometimes you’d just have – you know, they’d have family members walking through the session in the background that, you know, you couldn’t – you want not destroy the rapport by saying, ‘Can you tell your wife or kids to not be in the room while we’re doing it’ </w:t>
            </w:r>
            <w:proofErr w:type="spellStart"/>
            <w:r w:rsidRPr="0032349A">
              <w:rPr>
                <w:i/>
                <w:iCs/>
              </w:rPr>
              <w:t>kinda</w:t>
            </w:r>
            <w:proofErr w:type="spellEnd"/>
            <w:r w:rsidRPr="0032349A">
              <w:rPr>
                <w:i/>
                <w:iCs/>
              </w:rPr>
              <w:t xml:space="preserve"> thing, but I think it was more on the clinician just to know what to say and what not to say during those situations </w:t>
            </w:r>
            <w:proofErr w:type="spellStart"/>
            <w:r w:rsidRPr="0032349A">
              <w:rPr>
                <w:i/>
                <w:iCs/>
              </w:rPr>
              <w:t>‘cause</w:t>
            </w:r>
            <w:proofErr w:type="spellEnd"/>
            <w:r w:rsidRPr="0032349A">
              <w:rPr>
                <w:i/>
                <w:iCs/>
              </w:rPr>
              <w:t>, like I said, this is their house and they’re very comfortable. That opened a lot of doors, I think, rather than shut ‘</w:t>
            </w:r>
            <w:proofErr w:type="spellStart"/>
            <w:r w:rsidRPr="0032349A">
              <w:rPr>
                <w:i/>
                <w:iCs/>
              </w:rPr>
              <w:t>em</w:t>
            </w:r>
            <w:proofErr w:type="spellEnd"/>
            <w:r w:rsidRPr="0032349A">
              <w:rPr>
                <w:i/>
                <w:iCs/>
              </w:rPr>
              <w:t>, and kind of knocked down some barriers that might have been there if they were by themselves.” (PT21-M)</w:t>
            </w:r>
          </w:p>
        </w:tc>
      </w:tr>
      <w:tr w:rsidR="004D3564" w:rsidRPr="00AF6A85" w14:paraId="1259282F" w14:textId="77777777" w:rsidTr="009B64E8">
        <w:tc>
          <w:tcPr>
            <w:tcW w:w="2968" w:type="dxa"/>
            <w:tcBorders>
              <w:top w:val="single" w:sz="4" w:space="0" w:color="auto"/>
              <w:bottom w:val="single" w:sz="4" w:space="0" w:color="auto"/>
            </w:tcBorders>
            <w:shd w:val="clear" w:color="auto" w:fill="auto"/>
          </w:tcPr>
          <w:p w14:paraId="71370AAB" w14:textId="77777777" w:rsidR="004D3564" w:rsidRPr="0032349A" w:rsidRDefault="00744D8B" w:rsidP="00164F31">
            <w:pPr>
              <w:spacing w:line="480" w:lineRule="auto"/>
              <w:rPr>
                <w:b/>
                <w:bCs/>
              </w:rPr>
            </w:pPr>
            <w:r w:rsidRPr="0032349A">
              <w:rPr>
                <w:b/>
                <w:bCs/>
              </w:rPr>
              <w:lastRenderedPageBreak/>
              <w:t>THEME V</w:t>
            </w:r>
          </w:p>
          <w:p w14:paraId="67A12600" w14:textId="77777777" w:rsidR="00744D8B" w:rsidRPr="00AF6A85" w:rsidRDefault="00744D8B" w:rsidP="00164F31">
            <w:pPr>
              <w:spacing w:line="480" w:lineRule="auto"/>
            </w:pPr>
            <w:r w:rsidRPr="00AF6A85">
              <w:t>TELEREHABILITATION WAS ‘NOT ENOUGH’ FOR RETURN-TO-WORK</w:t>
            </w:r>
          </w:p>
        </w:tc>
        <w:tc>
          <w:tcPr>
            <w:tcW w:w="6383" w:type="dxa"/>
            <w:tcBorders>
              <w:top w:val="single" w:sz="4" w:space="0" w:color="auto"/>
              <w:bottom w:val="single" w:sz="4" w:space="0" w:color="auto"/>
            </w:tcBorders>
            <w:shd w:val="clear" w:color="auto" w:fill="auto"/>
          </w:tcPr>
          <w:p w14:paraId="2C3BACC9" w14:textId="77777777" w:rsidR="000D6471" w:rsidRPr="00AF6A85" w:rsidRDefault="000D6471" w:rsidP="00164F31">
            <w:pPr>
              <w:spacing w:line="480" w:lineRule="auto"/>
            </w:pPr>
            <w:r w:rsidRPr="00AF6A85">
              <w:t>A physiotherapist discussed the difficulty undertaking a work hardening program at home.</w:t>
            </w:r>
          </w:p>
          <w:p w14:paraId="08606C3F" w14:textId="77777777" w:rsidR="00DC27F0" w:rsidRPr="00AF6A85" w:rsidRDefault="00DC27F0" w:rsidP="00164F31">
            <w:pPr>
              <w:spacing w:line="480" w:lineRule="auto"/>
            </w:pPr>
          </w:p>
          <w:p w14:paraId="4AE79553" w14:textId="77777777" w:rsidR="004D3564" w:rsidRDefault="000D6471" w:rsidP="00164F31">
            <w:pPr>
              <w:spacing w:line="480" w:lineRule="auto"/>
              <w:rPr>
                <w:i/>
                <w:iCs/>
              </w:rPr>
            </w:pPr>
            <w:r w:rsidRPr="0032349A">
              <w:rPr>
                <w:i/>
                <w:iCs/>
              </w:rPr>
              <w:t xml:space="preserve">“So, for a lot of people who we did, you know, it’s beneficial to </w:t>
            </w:r>
            <w:proofErr w:type="spellStart"/>
            <w:r w:rsidRPr="0032349A">
              <w:rPr>
                <w:i/>
                <w:iCs/>
              </w:rPr>
              <w:t>kinda</w:t>
            </w:r>
            <w:proofErr w:type="spellEnd"/>
            <w:r w:rsidRPr="0032349A">
              <w:rPr>
                <w:i/>
                <w:iCs/>
              </w:rPr>
              <w:t xml:space="preserve"> see the workplace, we were getting a little bit more just </w:t>
            </w:r>
            <w:r w:rsidRPr="0032349A">
              <w:rPr>
                <w:i/>
                <w:iCs/>
              </w:rPr>
              <w:lastRenderedPageBreak/>
              <w:t xml:space="preserve">taking people at their word, which was challenging, as it is in the clinical setting. I think, virtually, yeah, it was just </w:t>
            </w:r>
            <w:proofErr w:type="spellStart"/>
            <w:r w:rsidRPr="0032349A">
              <w:rPr>
                <w:i/>
                <w:iCs/>
              </w:rPr>
              <w:t>kinda</w:t>
            </w:r>
            <w:proofErr w:type="spellEnd"/>
            <w:r w:rsidRPr="0032349A">
              <w:rPr>
                <w:i/>
                <w:iCs/>
              </w:rPr>
              <w:t xml:space="preserve"> balancing that expectation that we have to be doing something to make progress, and just being in a situation where, like I said before, it somebody doesn’t have access to equipment, or they struggle to independently motivate themselves outside of a really structured environment, well then that’s </w:t>
            </w:r>
            <w:proofErr w:type="spellStart"/>
            <w:r w:rsidRPr="0032349A">
              <w:rPr>
                <w:i/>
                <w:iCs/>
              </w:rPr>
              <w:t>gonna</w:t>
            </w:r>
            <w:proofErr w:type="spellEnd"/>
            <w:r w:rsidRPr="0032349A">
              <w:rPr>
                <w:i/>
                <w:iCs/>
              </w:rPr>
              <w:t xml:space="preserve"> be quite a challenge to get somebody to do – you know, in some cases, we were supposed to be getting people to do, like, six hours of what’s called ‘work hardening’, right – like, trying to get them, basically, to do all their work tasks, simulated in the home environment. So, trying to get somebody to load up, like, a laundry basket with thirty pounds worth of clothes or, you know, supplies, and do floor to waist lifting, as if they were in the workplace, is just a very odd thing, I think, for people to do, versus being in a clinical setting and, you know, doing a box, and progressing from the box up to the thirty pounds, over several weeks, is just a little bit more consistent, I think, for them to</w:t>
            </w:r>
            <w:r w:rsidRPr="00AF6A85">
              <w:t xml:space="preserve"> build </w:t>
            </w:r>
            <w:r w:rsidRPr="0032349A">
              <w:rPr>
                <w:i/>
                <w:iCs/>
              </w:rPr>
              <w:t>up familiarity with the task, versus, now all of a sudden, trying to find some way to do that at home, I think, was just a little bit challenging for a lot of the clients, and for us to, you know, be on the ball creative.” (PT3-M)</w:t>
            </w:r>
          </w:p>
          <w:p w14:paraId="2AF5E274" w14:textId="77777777" w:rsidR="004B704A" w:rsidRDefault="004B704A" w:rsidP="00164F31">
            <w:pPr>
              <w:spacing w:line="480" w:lineRule="auto"/>
              <w:rPr>
                <w:i/>
                <w:iCs/>
              </w:rPr>
            </w:pPr>
          </w:p>
          <w:p w14:paraId="4E0CE714" w14:textId="77777777" w:rsidR="004B704A" w:rsidRDefault="004B704A" w:rsidP="00164F31">
            <w:pPr>
              <w:spacing w:line="480" w:lineRule="auto"/>
              <w:rPr>
                <w:i/>
                <w:iCs/>
              </w:rPr>
            </w:pPr>
          </w:p>
          <w:p w14:paraId="76255C77" w14:textId="77777777" w:rsidR="004B704A" w:rsidRPr="00AF6A85" w:rsidRDefault="004B704A" w:rsidP="00164F31">
            <w:pPr>
              <w:spacing w:line="480" w:lineRule="auto"/>
            </w:pPr>
          </w:p>
        </w:tc>
      </w:tr>
      <w:tr w:rsidR="004D3564" w:rsidRPr="00AF6A85" w14:paraId="182AEB6F" w14:textId="77777777" w:rsidTr="009B64E8">
        <w:tc>
          <w:tcPr>
            <w:tcW w:w="2968" w:type="dxa"/>
            <w:tcBorders>
              <w:top w:val="single" w:sz="4" w:space="0" w:color="auto"/>
              <w:bottom w:val="nil"/>
            </w:tcBorders>
            <w:shd w:val="clear" w:color="auto" w:fill="auto"/>
          </w:tcPr>
          <w:p w14:paraId="01675C95" w14:textId="77777777" w:rsidR="004D3564" w:rsidRPr="0032349A" w:rsidRDefault="008305BC" w:rsidP="00164F31">
            <w:pPr>
              <w:spacing w:line="480" w:lineRule="auto"/>
              <w:rPr>
                <w:b/>
                <w:bCs/>
              </w:rPr>
            </w:pPr>
            <w:r w:rsidRPr="0032349A">
              <w:rPr>
                <w:b/>
                <w:bCs/>
              </w:rPr>
              <w:lastRenderedPageBreak/>
              <w:t>THEME VI</w:t>
            </w:r>
          </w:p>
          <w:p w14:paraId="75577ADF" w14:textId="77777777" w:rsidR="008305BC" w:rsidRPr="00AF6A85" w:rsidRDefault="008305BC" w:rsidP="00164F31">
            <w:pPr>
              <w:spacing w:line="480" w:lineRule="auto"/>
            </w:pPr>
            <w:r w:rsidRPr="00AF6A85">
              <w:t>WEIGHING ALL THE FACTORS FOR THE BEST SERVICE</w:t>
            </w:r>
          </w:p>
        </w:tc>
        <w:tc>
          <w:tcPr>
            <w:tcW w:w="6383" w:type="dxa"/>
            <w:tcBorders>
              <w:top w:val="single" w:sz="4" w:space="0" w:color="auto"/>
              <w:bottom w:val="nil"/>
            </w:tcBorders>
            <w:shd w:val="clear" w:color="auto" w:fill="auto"/>
          </w:tcPr>
          <w:p w14:paraId="3811A670" w14:textId="77777777" w:rsidR="004D3564" w:rsidRPr="00AF6A85" w:rsidRDefault="004D3564" w:rsidP="00164F31">
            <w:pPr>
              <w:spacing w:line="480" w:lineRule="auto"/>
            </w:pPr>
          </w:p>
        </w:tc>
      </w:tr>
      <w:tr w:rsidR="004D3564" w:rsidRPr="00AF6A85" w14:paraId="07ECF1BC" w14:textId="77777777" w:rsidTr="009B64E8">
        <w:tc>
          <w:tcPr>
            <w:tcW w:w="2968" w:type="dxa"/>
            <w:tcBorders>
              <w:top w:val="nil"/>
              <w:bottom w:val="single" w:sz="4" w:space="0" w:color="auto"/>
            </w:tcBorders>
            <w:shd w:val="clear" w:color="auto" w:fill="auto"/>
          </w:tcPr>
          <w:p w14:paraId="4196C582" w14:textId="77777777" w:rsidR="0032349A" w:rsidRDefault="0032349A" w:rsidP="00164F31">
            <w:pPr>
              <w:spacing w:line="480" w:lineRule="auto"/>
            </w:pPr>
          </w:p>
          <w:p w14:paraId="5023F14E" w14:textId="77777777" w:rsidR="004D3564" w:rsidRPr="0032349A" w:rsidRDefault="008305BC" w:rsidP="00164F31">
            <w:pPr>
              <w:spacing w:line="480" w:lineRule="auto"/>
              <w:rPr>
                <w:b/>
                <w:bCs/>
              </w:rPr>
            </w:pPr>
            <w:r w:rsidRPr="0032349A">
              <w:rPr>
                <w:b/>
                <w:bCs/>
              </w:rPr>
              <w:t>Subtheme</w:t>
            </w:r>
          </w:p>
          <w:p w14:paraId="0DED1874" w14:textId="77777777" w:rsidR="008305BC" w:rsidRPr="00AF6A85" w:rsidRDefault="008305BC" w:rsidP="00164F31">
            <w:pPr>
              <w:spacing w:line="480" w:lineRule="auto"/>
            </w:pPr>
            <w:r w:rsidRPr="00AF6A85">
              <w:t>Telerehabilitation Can Fill a Gap, But In-person Preferred</w:t>
            </w:r>
          </w:p>
          <w:p w14:paraId="5BCFC8D2" w14:textId="77777777" w:rsidR="008305BC" w:rsidRPr="00AF6A85" w:rsidRDefault="008305BC" w:rsidP="00164F31">
            <w:pPr>
              <w:spacing w:line="480" w:lineRule="auto"/>
            </w:pPr>
          </w:p>
        </w:tc>
        <w:tc>
          <w:tcPr>
            <w:tcW w:w="6383" w:type="dxa"/>
            <w:tcBorders>
              <w:top w:val="nil"/>
              <w:bottom w:val="single" w:sz="4" w:space="0" w:color="auto"/>
            </w:tcBorders>
            <w:shd w:val="clear" w:color="auto" w:fill="auto"/>
          </w:tcPr>
          <w:p w14:paraId="4D580059" w14:textId="77777777" w:rsidR="0032349A" w:rsidRDefault="0032349A" w:rsidP="00164F31">
            <w:pPr>
              <w:spacing w:line="480" w:lineRule="auto"/>
            </w:pPr>
          </w:p>
          <w:p w14:paraId="44122AED" w14:textId="77777777" w:rsidR="00044F3E" w:rsidRPr="00AF6A85" w:rsidRDefault="00044F3E" w:rsidP="00164F31">
            <w:pPr>
              <w:spacing w:line="480" w:lineRule="auto"/>
            </w:pPr>
            <w:r w:rsidRPr="00AF6A85">
              <w:t>Overall, among the physiotherapists, the vast majority thought there was a diversity of opinions about telerehabilitation held by both workers and physiotherapists.</w:t>
            </w:r>
          </w:p>
          <w:p w14:paraId="0805A2B6" w14:textId="77777777" w:rsidR="00191896" w:rsidRPr="00AF6A85" w:rsidRDefault="00191896" w:rsidP="00164F31">
            <w:pPr>
              <w:spacing w:line="480" w:lineRule="auto"/>
            </w:pPr>
          </w:p>
          <w:p w14:paraId="5B3FE713" w14:textId="77777777" w:rsidR="00044F3E" w:rsidRPr="0032349A" w:rsidRDefault="00044F3E" w:rsidP="00164F31">
            <w:pPr>
              <w:spacing w:line="480" w:lineRule="auto"/>
              <w:rPr>
                <w:i/>
                <w:iCs/>
              </w:rPr>
            </w:pPr>
            <w:r w:rsidRPr="0032349A">
              <w:rPr>
                <w:i/>
                <w:iCs/>
              </w:rPr>
              <w:t>“Like, some people feel that strongly against, and some people feel that strongly for, but we have to acknowledge that, like, there’s that amount of variability” (PT16-F)</w:t>
            </w:r>
          </w:p>
          <w:p w14:paraId="3D909E44" w14:textId="77777777" w:rsidR="00191896" w:rsidRPr="00AF6A85" w:rsidRDefault="00191896" w:rsidP="00164F31">
            <w:pPr>
              <w:spacing w:line="480" w:lineRule="auto"/>
            </w:pPr>
          </w:p>
          <w:p w14:paraId="701472CA" w14:textId="77777777" w:rsidR="00044F3E" w:rsidRPr="0032349A" w:rsidRDefault="00044F3E" w:rsidP="00164F31">
            <w:pPr>
              <w:spacing w:line="480" w:lineRule="auto"/>
              <w:rPr>
                <w:i/>
                <w:iCs/>
              </w:rPr>
            </w:pPr>
            <w:r w:rsidRPr="0032349A">
              <w:rPr>
                <w:i/>
                <w:iCs/>
              </w:rPr>
              <w:t xml:space="preserve">“I think, like, some of them [workers] were </w:t>
            </w:r>
            <w:proofErr w:type="gramStart"/>
            <w:r w:rsidRPr="0032349A">
              <w:rPr>
                <w:i/>
                <w:iCs/>
              </w:rPr>
              <w:t>definitely not</w:t>
            </w:r>
            <w:proofErr w:type="gramEnd"/>
            <w:r w:rsidRPr="0032349A">
              <w:rPr>
                <w:i/>
                <w:iCs/>
              </w:rPr>
              <w:t xml:space="preserve"> very interested. I mean, they were just doing it because they felt like they had to because of their WCB, and the wanted to continue with hands-on care once they were in-person again, but a couple were pretty interested in it, I would say.” (PT6-M)</w:t>
            </w:r>
          </w:p>
          <w:p w14:paraId="5B849249" w14:textId="77777777" w:rsidR="004D3564" w:rsidRPr="00AF6A85" w:rsidRDefault="004D3564" w:rsidP="00164F31">
            <w:pPr>
              <w:spacing w:line="480" w:lineRule="auto"/>
            </w:pPr>
          </w:p>
        </w:tc>
      </w:tr>
    </w:tbl>
    <w:p w14:paraId="28026C66" w14:textId="77777777" w:rsidR="00F6402A" w:rsidRDefault="00F6402A">
      <w:pPr>
        <w:rPr>
          <w:lang w:val="en-US"/>
        </w:rPr>
      </w:pPr>
    </w:p>
    <w:p w14:paraId="00055A41" w14:textId="77777777" w:rsidR="00E9378A" w:rsidRPr="00E9378A" w:rsidRDefault="00E9378A">
      <w:pPr>
        <w:rPr>
          <w:b/>
          <w:bCs/>
          <w:lang w:val="en-US"/>
        </w:rPr>
      </w:pPr>
    </w:p>
    <w:p w14:paraId="686410E1" w14:textId="77777777" w:rsidR="00312585" w:rsidRPr="00164F31" w:rsidRDefault="00E9378A" w:rsidP="00B8714A">
      <w:pPr>
        <w:spacing w:line="480" w:lineRule="auto"/>
        <w:rPr>
          <w:b/>
          <w:bCs/>
          <w:lang w:val="en-US"/>
        </w:rPr>
      </w:pPr>
      <w:r w:rsidRPr="00164F31">
        <w:rPr>
          <w:b/>
          <w:bCs/>
        </w:rPr>
        <w:t>Section 2 – Physiotherapists</w:t>
      </w:r>
      <w:r w:rsidR="00164F31">
        <w:rPr>
          <w:b/>
          <w:bCs/>
        </w:rPr>
        <w:t xml:space="preserve"> P</w:t>
      </w:r>
      <w:r w:rsidRPr="00164F31">
        <w:rPr>
          <w:b/>
          <w:bCs/>
        </w:rPr>
        <w:t xml:space="preserve">erspectives on the </w:t>
      </w:r>
      <w:r w:rsidR="00164F31">
        <w:rPr>
          <w:b/>
          <w:bCs/>
        </w:rPr>
        <w:t>C</w:t>
      </w:r>
      <w:r w:rsidRPr="00164F31">
        <w:rPr>
          <w:b/>
          <w:bCs/>
        </w:rPr>
        <w:t xml:space="preserve">urrent and </w:t>
      </w:r>
      <w:r w:rsidR="00164F31">
        <w:rPr>
          <w:b/>
          <w:bCs/>
        </w:rPr>
        <w:t>F</w:t>
      </w:r>
      <w:r w:rsidRPr="00164F31">
        <w:rPr>
          <w:b/>
          <w:bCs/>
        </w:rPr>
        <w:t xml:space="preserve">uture </w:t>
      </w:r>
      <w:r w:rsidR="00164F31">
        <w:rPr>
          <w:b/>
          <w:bCs/>
        </w:rPr>
        <w:t>U</w:t>
      </w:r>
      <w:r w:rsidRPr="00164F31">
        <w:rPr>
          <w:b/>
          <w:bCs/>
        </w:rPr>
        <w:t xml:space="preserve">se of </w:t>
      </w:r>
      <w:r w:rsidR="00164F31">
        <w:rPr>
          <w:b/>
          <w:bCs/>
        </w:rPr>
        <w:t>T</w:t>
      </w:r>
      <w:r w:rsidRPr="00164F31">
        <w:rPr>
          <w:b/>
          <w:bCs/>
        </w:rPr>
        <w:t xml:space="preserve">elerehabilitation with </w:t>
      </w:r>
      <w:r w:rsidR="00164F31">
        <w:rPr>
          <w:b/>
          <w:bCs/>
        </w:rPr>
        <w:t>I</w:t>
      </w:r>
      <w:r w:rsidRPr="00164F31">
        <w:rPr>
          <w:b/>
          <w:bCs/>
        </w:rPr>
        <w:t xml:space="preserve">njured </w:t>
      </w:r>
      <w:r w:rsidR="00164F31">
        <w:rPr>
          <w:b/>
          <w:bCs/>
        </w:rPr>
        <w:t>W</w:t>
      </w:r>
      <w:r w:rsidRPr="00164F31">
        <w:rPr>
          <w:b/>
          <w:bCs/>
        </w:rPr>
        <w:t>orker</w:t>
      </w:r>
      <w:r w:rsidR="00164F31">
        <w:rPr>
          <w:b/>
          <w:bCs/>
        </w:rPr>
        <w:t>s</w:t>
      </w:r>
    </w:p>
    <w:p w14:paraId="61E87A74" w14:textId="77777777" w:rsidR="00711762" w:rsidRPr="007B3518" w:rsidRDefault="00E9378A" w:rsidP="00B8714A">
      <w:pPr>
        <w:spacing w:line="480" w:lineRule="auto"/>
        <w:rPr>
          <w:b/>
          <w:bCs/>
        </w:rPr>
      </w:pPr>
      <w:r w:rsidRPr="00164F31">
        <w:t xml:space="preserve">Physiotherapists expressed their views regarding current and future use of telerehabilitation knowing that at the time of the interview, public health measures related to the pandemic had subsided. Many participants expressed their opinions on how and why they think </w:t>
      </w:r>
      <w:r w:rsidRPr="00164F31">
        <w:lastRenderedPageBreak/>
        <w:t>telerehabilitation services should still be offered in their province.</w:t>
      </w:r>
      <w:r w:rsidR="00937281">
        <w:t xml:space="preserve"> The</w:t>
      </w:r>
      <w:r w:rsidR="009C16BD">
        <w:t xml:space="preserve"> findings are illustrated in </w:t>
      </w:r>
      <w:r w:rsidR="007B3518">
        <w:t xml:space="preserve">three </w:t>
      </w:r>
      <w:r w:rsidR="00711762">
        <w:t>main</w:t>
      </w:r>
      <w:r w:rsidR="009C16BD">
        <w:t xml:space="preserve"> themes: 1) discontinuing telerehabilitation was not perceived as the best decision; 2) </w:t>
      </w:r>
      <w:r w:rsidR="007B3518" w:rsidRPr="007B3518">
        <w:t>telerehabilitation provides a window into workers' function in their own environment; and 3)</w:t>
      </w:r>
      <w:r w:rsidR="007B3518">
        <w:rPr>
          <w:b/>
          <w:bCs/>
        </w:rPr>
        <w:t xml:space="preserve"> </w:t>
      </w:r>
      <w:r w:rsidR="009C16BD">
        <w:t xml:space="preserve">setting the stage for continued forms of </w:t>
      </w:r>
      <w:r w:rsidR="00711762">
        <w:t>virtual physiotherapy</w:t>
      </w:r>
      <w:r w:rsidR="007B3518">
        <w:t>.</w:t>
      </w:r>
    </w:p>
    <w:p w14:paraId="2EAE9F5D" w14:textId="77777777" w:rsidR="00711762" w:rsidRDefault="00711762" w:rsidP="00B8714A">
      <w:pPr>
        <w:spacing w:line="480" w:lineRule="auto"/>
      </w:pPr>
    </w:p>
    <w:p w14:paraId="7C2489D9" w14:textId="77777777" w:rsidR="00E9378A" w:rsidRPr="00D84526" w:rsidRDefault="00E9378A" w:rsidP="00B8714A">
      <w:pPr>
        <w:spacing w:line="480" w:lineRule="auto"/>
        <w:rPr>
          <w:b/>
          <w:bCs/>
        </w:rPr>
      </w:pPr>
      <w:r w:rsidRPr="00D84526">
        <w:rPr>
          <w:b/>
          <w:bCs/>
        </w:rPr>
        <w:t xml:space="preserve">Discontinuing </w:t>
      </w:r>
      <w:r w:rsidR="00D84526">
        <w:rPr>
          <w:b/>
          <w:bCs/>
        </w:rPr>
        <w:t>T</w:t>
      </w:r>
      <w:r w:rsidRPr="00D84526">
        <w:rPr>
          <w:b/>
          <w:bCs/>
        </w:rPr>
        <w:t xml:space="preserve">elerehabilitation was not </w:t>
      </w:r>
      <w:r w:rsidR="00D84526">
        <w:rPr>
          <w:b/>
          <w:bCs/>
        </w:rPr>
        <w:t>P</w:t>
      </w:r>
      <w:r w:rsidRPr="00D84526">
        <w:rPr>
          <w:b/>
          <w:bCs/>
        </w:rPr>
        <w:t xml:space="preserve">erceived as the </w:t>
      </w:r>
      <w:r w:rsidR="00D84526">
        <w:rPr>
          <w:b/>
          <w:bCs/>
        </w:rPr>
        <w:t>B</w:t>
      </w:r>
      <w:r w:rsidRPr="00D84526">
        <w:rPr>
          <w:b/>
          <w:bCs/>
        </w:rPr>
        <w:t xml:space="preserve">est </w:t>
      </w:r>
      <w:r w:rsidR="00D84526">
        <w:rPr>
          <w:b/>
          <w:bCs/>
        </w:rPr>
        <w:t>D</w:t>
      </w:r>
      <w:r w:rsidRPr="00D84526">
        <w:rPr>
          <w:b/>
          <w:bCs/>
        </w:rPr>
        <w:t>ecision</w:t>
      </w:r>
    </w:p>
    <w:p w14:paraId="20C94C96" w14:textId="77777777" w:rsidR="00E9378A" w:rsidRPr="00164F31" w:rsidRDefault="00E9378A" w:rsidP="00B8714A">
      <w:pPr>
        <w:spacing w:line="480" w:lineRule="auto"/>
      </w:pPr>
      <w:r w:rsidRPr="00164F31">
        <w:t>Most participants believed that telerehabilitation services should have remained a trusted way of providing services to workers post-lockdown and when public-health measures considerably faded. Many participants from BC and Saskatchewan, where telerehabilitation services completely stopped with a full return to in-person service delivery, expressed they would have liked to have had the option of continuing to provide telerehabilitation and were frustrated not to be able to do so.</w:t>
      </w:r>
    </w:p>
    <w:p w14:paraId="658BC89E" w14:textId="241A25DE" w:rsidR="00E9378A" w:rsidRDefault="00E9378A" w:rsidP="00B8714A">
      <w:pPr>
        <w:spacing w:line="480" w:lineRule="auto"/>
        <w:ind w:left="567"/>
        <w:rPr>
          <w:i/>
          <w:iCs/>
        </w:rPr>
      </w:pPr>
      <w:r w:rsidRPr="00D84526">
        <w:rPr>
          <w:i/>
          <w:iCs/>
        </w:rPr>
        <w:t xml:space="preserve">“Well, I mean, you </w:t>
      </w:r>
      <w:proofErr w:type="gramStart"/>
      <w:r w:rsidRPr="00D84526">
        <w:rPr>
          <w:i/>
          <w:iCs/>
        </w:rPr>
        <w:t>have to</w:t>
      </w:r>
      <w:proofErr w:type="gramEnd"/>
      <w:r w:rsidRPr="00D84526">
        <w:rPr>
          <w:i/>
          <w:iCs/>
        </w:rPr>
        <w:t xml:space="preserve"> realize that workers comp, as soon as we started seeing people again in the clinic, then workers</w:t>
      </w:r>
      <w:r w:rsidR="00EE4285">
        <w:rPr>
          <w:i/>
          <w:iCs/>
        </w:rPr>
        <w:t>’</w:t>
      </w:r>
      <w:r w:rsidRPr="00D84526">
        <w:rPr>
          <w:i/>
          <w:iCs/>
        </w:rPr>
        <w:t xml:space="preserve"> comp BC basically said, ‘We want them as much as possible in the clinic.’ So, I think, now, what’s been happening up until the beginning of June – and I’ll explain that in a minute – is that the only time that I would see workers</w:t>
      </w:r>
      <w:r w:rsidR="00EE4285">
        <w:rPr>
          <w:i/>
          <w:iCs/>
        </w:rPr>
        <w:t>’</w:t>
      </w:r>
      <w:r w:rsidRPr="00D84526">
        <w:rPr>
          <w:i/>
          <w:iCs/>
        </w:rPr>
        <w:t xml:space="preserve"> comp patients for virtual care is a) if they were sick, b) if I was sick, or c) they were out in the </w:t>
      </w:r>
      <w:proofErr w:type="spellStart"/>
      <w:r w:rsidRPr="00D84526">
        <w:rPr>
          <w:i/>
          <w:iCs/>
        </w:rPr>
        <w:t>boonies</w:t>
      </w:r>
      <w:proofErr w:type="spellEnd"/>
      <w:r w:rsidRPr="00D84526">
        <w:rPr>
          <w:i/>
          <w:iCs/>
        </w:rPr>
        <w:t>. As of June the 1st, workers</w:t>
      </w:r>
      <w:r w:rsidR="00EE4285">
        <w:rPr>
          <w:i/>
          <w:iCs/>
        </w:rPr>
        <w:t>’</w:t>
      </w:r>
      <w:r w:rsidRPr="00D84526">
        <w:rPr>
          <w:i/>
          <w:iCs/>
        </w:rPr>
        <w:t xml:space="preserve"> comp BC, in their infinite wisdom, has said that they will refuse to - they refuse to pay for anymore virtual visits for workers</w:t>
      </w:r>
      <w:r w:rsidR="00EE4285">
        <w:rPr>
          <w:i/>
          <w:iCs/>
        </w:rPr>
        <w:t>’</w:t>
      </w:r>
      <w:r w:rsidRPr="00D84526">
        <w:rPr>
          <w:i/>
          <w:iCs/>
        </w:rPr>
        <w:t xml:space="preserve"> comp patients.” (PT17-F)</w:t>
      </w:r>
    </w:p>
    <w:p w14:paraId="3E9C4318" w14:textId="77777777" w:rsidR="00B8714A" w:rsidRPr="00D84526" w:rsidRDefault="00B8714A" w:rsidP="00B8714A">
      <w:pPr>
        <w:spacing w:line="480" w:lineRule="auto"/>
        <w:ind w:left="567"/>
        <w:rPr>
          <w:i/>
          <w:iCs/>
        </w:rPr>
      </w:pPr>
    </w:p>
    <w:p w14:paraId="0BC6C690" w14:textId="77777777" w:rsidR="00E9378A" w:rsidRPr="00B8714A" w:rsidRDefault="00E9378A" w:rsidP="00B8714A">
      <w:pPr>
        <w:spacing w:line="480" w:lineRule="auto"/>
        <w:ind w:left="567"/>
        <w:rPr>
          <w:i/>
          <w:iCs/>
        </w:rPr>
      </w:pPr>
      <w:r w:rsidRPr="00D84526">
        <w:rPr>
          <w:i/>
          <w:iCs/>
        </w:rPr>
        <w:t xml:space="preserve">“So it’s costing them a whole lot more money to be able to make that decision, where they’re willing to have people drive up two hours for an appointment, and do that a couple of times a week, or even putting them in a hotel overnight so they can come back </w:t>
      </w:r>
      <w:r w:rsidRPr="00D84526">
        <w:rPr>
          <w:i/>
          <w:iCs/>
        </w:rPr>
        <w:lastRenderedPageBreak/>
        <w:t>the next day, to do things that we could have done effectively, virtually, yeah.” (PT19-M)</w:t>
      </w:r>
    </w:p>
    <w:p w14:paraId="63BC49CB" w14:textId="77777777" w:rsidR="00E9378A" w:rsidRPr="00164F31" w:rsidRDefault="00E9378A" w:rsidP="00B8714A">
      <w:pPr>
        <w:spacing w:line="480" w:lineRule="auto"/>
      </w:pPr>
      <w:r w:rsidRPr="00164F31">
        <w:t>According to these participants, telerehabilitation should still be an option for some workers. Other participants mentioned that they could efficiently combine in-person and telerehabilitation in a hybrid format.</w:t>
      </w:r>
    </w:p>
    <w:p w14:paraId="4967D586" w14:textId="77777777" w:rsidR="00E9378A" w:rsidRPr="00D84526" w:rsidRDefault="00E9378A" w:rsidP="00B8714A">
      <w:pPr>
        <w:spacing w:line="480" w:lineRule="auto"/>
        <w:ind w:left="567"/>
        <w:rPr>
          <w:i/>
          <w:iCs/>
        </w:rPr>
      </w:pPr>
      <w:r w:rsidRPr="00D84526">
        <w:rPr>
          <w:i/>
          <w:iCs/>
        </w:rPr>
        <w:t>“I think that to just have it as a black and white, all virtual or no virtual, just does make it a little bit too simple, and so to have some kind of way to advocate for virtual as a context specific option that should be the practitioner’s discussion to kind of provide and advocate for in terms of, you know, directing care is kind of an issue on the WCB side of things that we deal with, where they say, ‘No, you can’t do virtual.’”(PT3-M)</w:t>
      </w:r>
    </w:p>
    <w:p w14:paraId="2F775B49" w14:textId="77777777" w:rsidR="00E9378A" w:rsidRPr="00711762" w:rsidRDefault="00E9378A" w:rsidP="00B8714A">
      <w:pPr>
        <w:spacing w:line="480" w:lineRule="auto"/>
        <w:rPr>
          <w:b/>
          <w:bCs/>
        </w:rPr>
      </w:pPr>
      <w:r w:rsidRPr="00711762">
        <w:rPr>
          <w:b/>
          <w:bCs/>
        </w:rPr>
        <w:t xml:space="preserve">Telerehabilitation </w:t>
      </w:r>
      <w:r w:rsidR="00711762" w:rsidRPr="00711762">
        <w:rPr>
          <w:b/>
          <w:bCs/>
        </w:rPr>
        <w:t xml:space="preserve">Provides </w:t>
      </w:r>
      <w:r w:rsidR="00711762">
        <w:rPr>
          <w:b/>
          <w:bCs/>
        </w:rPr>
        <w:t>a</w:t>
      </w:r>
      <w:r w:rsidR="00711762" w:rsidRPr="00711762">
        <w:rPr>
          <w:b/>
          <w:bCs/>
        </w:rPr>
        <w:t xml:space="preserve"> Window </w:t>
      </w:r>
      <w:r w:rsidR="00711762">
        <w:rPr>
          <w:b/>
          <w:bCs/>
        </w:rPr>
        <w:t>i</w:t>
      </w:r>
      <w:r w:rsidR="00711762" w:rsidRPr="00711762">
        <w:rPr>
          <w:b/>
          <w:bCs/>
        </w:rPr>
        <w:t xml:space="preserve">nto Workers' Function </w:t>
      </w:r>
      <w:r w:rsidR="00711762">
        <w:rPr>
          <w:b/>
          <w:bCs/>
        </w:rPr>
        <w:t>i</w:t>
      </w:r>
      <w:r w:rsidR="00711762" w:rsidRPr="00711762">
        <w:rPr>
          <w:b/>
          <w:bCs/>
        </w:rPr>
        <w:t>n Their Own Environment</w:t>
      </w:r>
    </w:p>
    <w:p w14:paraId="10F5BEB0" w14:textId="77777777" w:rsidR="00312585" w:rsidRPr="00164F31" w:rsidRDefault="00E9378A" w:rsidP="00B8714A">
      <w:pPr>
        <w:spacing w:line="480" w:lineRule="auto"/>
      </w:pPr>
      <w:r w:rsidRPr="00164F31">
        <w:t>When discussing how telerehabilitation could provide an interesting addition to in-person care, participants discussed how telerehabilitation emphasizes the workers’ function at home, in their own environment and facilitates physiotherapists’ understanding of the different ways in which the injury impacts their patients’ lives. This was perceived as an important element in favour of pursuing some form of telerehabilitation</w:t>
      </w:r>
      <w:r w:rsidR="00312585" w:rsidRPr="00164F31">
        <w:t>.</w:t>
      </w:r>
    </w:p>
    <w:p w14:paraId="3EA11E22" w14:textId="77777777" w:rsidR="00B8714A" w:rsidRDefault="00B8714A" w:rsidP="00B8714A">
      <w:pPr>
        <w:spacing w:line="480" w:lineRule="auto"/>
        <w:rPr>
          <w:i/>
          <w:iCs/>
        </w:rPr>
      </w:pPr>
    </w:p>
    <w:p w14:paraId="460DE108" w14:textId="77777777" w:rsidR="00E9378A" w:rsidRPr="00D84526" w:rsidRDefault="00E9378A" w:rsidP="00B8714A">
      <w:pPr>
        <w:spacing w:line="480" w:lineRule="auto"/>
        <w:ind w:left="567"/>
        <w:rPr>
          <w:i/>
          <w:iCs/>
        </w:rPr>
      </w:pPr>
      <w:r w:rsidRPr="00D84526">
        <w:rPr>
          <w:i/>
          <w:iCs/>
        </w:rPr>
        <w:t xml:space="preserve">“I think that gives you an opportunity to at least talk to them and get a really good understanding of how this injury is not just impacting their work, but their lives, because you get a better insight – I mean, this is part of what we do anyways, but those things during </w:t>
      </w:r>
      <w:proofErr w:type="spellStart"/>
      <w:r w:rsidRPr="00D84526">
        <w:rPr>
          <w:i/>
          <w:iCs/>
        </w:rPr>
        <w:t>telerehab</w:t>
      </w:r>
      <w:proofErr w:type="spellEnd"/>
      <w:r w:rsidRPr="00D84526">
        <w:rPr>
          <w:i/>
          <w:iCs/>
        </w:rPr>
        <w:t>, I think, play a much bigger role because that’s all you have at that moment, but really kind of understanding the impact that their injury is having on them, as a person, so making it more person specific and patient-</w:t>
      </w:r>
      <w:proofErr w:type="spellStart"/>
      <w:r w:rsidRPr="00D84526">
        <w:rPr>
          <w:i/>
          <w:iCs/>
        </w:rPr>
        <w:t>centered</w:t>
      </w:r>
      <w:proofErr w:type="spellEnd"/>
      <w:r w:rsidRPr="00D84526">
        <w:rPr>
          <w:i/>
          <w:iCs/>
        </w:rPr>
        <w:t>” (PT18-F)</w:t>
      </w:r>
    </w:p>
    <w:p w14:paraId="1D7ED237" w14:textId="77777777" w:rsidR="00E9378A" w:rsidRPr="00164F31" w:rsidRDefault="00E9378A" w:rsidP="00B8714A">
      <w:pPr>
        <w:spacing w:line="480" w:lineRule="auto"/>
      </w:pPr>
      <w:r w:rsidRPr="00164F31">
        <w:lastRenderedPageBreak/>
        <w:t>Indeed, participants discussed how telerehabilitation can help translate the worker’s learnings into their own home.</w:t>
      </w:r>
    </w:p>
    <w:p w14:paraId="25534772" w14:textId="77777777" w:rsidR="00E9378A" w:rsidRPr="00D84526" w:rsidRDefault="00E9378A" w:rsidP="00B8714A">
      <w:pPr>
        <w:spacing w:line="480" w:lineRule="auto"/>
        <w:ind w:left="567"/>
        <w:rPr>
          <w:i/>
          <w:iCs/>
        </w:rPr>
      </w:pPr>
      <w:r w:rsidRPr="00D84526">
        <w:rPr>
          <w:i/>
          <w:iCs/>
        </w:rPr>
        <w:t xml:space="preserve">“[…] the same thing for exercise programs, it just gives you context – or gave me better context for what people have access to, and how they </w:t>
      </w:r>
      <w:proofErr w:type="spellStart"/>
      <w:r w:rsidRPr="00D84526">
        <w:rPr>
          <w:i/>
          <w:iCs/>
        </w:rPr>
        <w:t>kinda</w:t>
      </w:r>
      <w:proofErr w:type="spellEnd"/>
      <w:r w:rsidRPr="00D84526">
        <w:rPr>
          <w:i/>
          <w:iCs/>
        </w:rPr>
        <w:t xml:space="preserve"> can take what we’re recommending and </w:t>
      </w:r>
      <w:proofErr w:type="gramStart"/>
      <w:r w:rsidRPr="00D84526">
        <w:rPr>
          <w:i/>
          <w:iCs/>
        </w:rPr>
        <w:t>actually integrate</w:t>
      </w:r>
      <w:proofErr w:type="gramEnd"/>
      <w:r w:rsidRPr="00D84526">
        <w:rPr>
          <w:i/>
          <w:iCs/>
        </w:rPr>
        <w:t xml:space="preserve"> that into the space and the equipment and </w:t>
      </w:r>
      <w:proofErr w:type="spellStart"/>
      <w:r w:rsidRPr="00D84526">
        <w:rPr>
          <w:i/>
          <w:iCs/>
        </w:rPr>
        <w:t>kinda</w:t>
      </w:r>
      <w:proofErr w:type="spellEnd"/>
      <w:r w:rsidRPr="00D84526">
        <w:rPr>
          <w:i/>
          <w:iCs/>
        </w:rPr>
        <w:t xml:space="preserve"> what they have available. Yeah, so I felt like it was interesting, and </w:t>
      </w:r>
      <w:proofErr w:type="gramStart"/>
      <w:r w:rsidRPr="00D84526">
        <w:rPr>
          <w:i/>
          <w:iCs/>
        </w:rPr>
        <w:t>definitely highlighting</w:t>
      </w:r>
      <w:proofErr w:type="gramEnd"/>
      <w:r w:rsidRPr="00D84526">
        <w:rPr>
          <w:i/>
          <w:iCs/>
        </w:rPr>
        <w:t xml:space="preserve"> some of the challenges that I think are easier to miss when you’re just in the clinical setting because you’re seeing them in a very sterilized and, for us, a very consistent environment, right. We get really comfortable in the treatment room in the clinic, but for a lot of people it’s such a short period of time in such a foreign space that I think they sometimes struggle or seem to struggle to really translate what we were doing in the clinical environment to the home based environment, where really the bulk of the improvement and the bulk of the participation in the programming would come.”(PT3-M)</w:t>
      </w:r>
    </w:p>
    <w:p w14:paraId="06E8B47D" w14:textId="77777777" w:rsidR="00E9378A" w:rsidRPr="00164F31" w:rsidRDefault="00E9378A" w:rsidP="00B8714A">
      <w:pPr>
        <w:spacing w:line="480" w:lineRule="auto"/>
      </w:pPr>
      <w:r w:rsidRPr="00164F31">
        <w:t xml:space="preserve">Telerehabilitation was perceived to provide services aligned with the </w:t>
      </w:r>
      <w:r w:rsidRPr="007B3518">
        <w:t>overarching and higher- level goals of physiotherapy</w:t>
      </w:r>
      <w:r w:rsidRPr="00164F31">
        <w:t>.</w:t>
      </w:r>
    </w:p>
    <w:p w14:paraId="2860CB3F" w14:textId="77777777" w:rsidR="00E9378A" w:rsidRPr="00D84526" w:rsidRDefault="00E9378A" w:rsidP="00B8714A">
      <w:pPr>
        <w:spacing w:line="480" w:lineRule="auto"/>
        <w:ind w:left="567"/>
        <w:rPr>
          <w:i/>
          <w:iCs/>
        </w:rPr>
      </w:pPr>
      <w:r w:rsidRPr="00D84526">
        <w:rPr>
          <w:i/>
          <w:iCs/>
        </w:rPr>
        <w:t xml:space="preserve">“I also firmly believe that how people get better is by what they can do on their own, and so a lot of that is education and coaching people. I always say, I have been in practice for about fifteen years, and I have all the tools in my bucket – needling, manipulation – you know, </w:t>
      </w:r>
      <w:proofErr w:type="gramStart"/>
      <w:r w:rsidRPr="00D84526">
        <w:rPr>
          <w:i/>
          <w:iCs/>
        </w:rPr>
        <w:t>all of</w:t>
      </w:r>
      <w:proofErr w:type="gramEnd"/>
      <w:r w:rsidRPr="00D84526">
        <w:rPr>
          <w:i/>
          <w:iCs/>
        </w:rPr>
        <w:t xml:space="preserve"> those things, but I always educate a patient that this is a pain modulation tool, and that what we know how you get better is through exercise, through loading. Like, your tissues become more robust and tolerant when we exercise, and so I think that </w:t>
      </w:r>
      <w:proofErr w:type="spellStart"/>
      <w:r w:rsidRPr="00D84526">
        <w:rPr>
          <w:i/>
          <w:iCs/>
        </w:rPr>
        <w:t>Telerehab</w:t>
      </w:r>
      <w:proofErr w:type="spellEnd"/>
      <w:r w:rsidRPr="00D84526">
        <w:rPr>
          <w:i/>
          <w:iCs/>
        </w:rPr>
        <w:t xml:space="preserve">, in some ways, can be almost gold standard in that we are giving people a tool and there isn’t another alternative you know, and so they’re really </w:t>
      </w:r>
      <w:r w:rsidRPr="00D84526">
        <w:rPr>
          <w:i/>
          <w:iCs/>
        </w:rPr>
        <w:lastRenderedPageBreak/>
        <w:t>finding those movements and those patterns and those things that help manage their symptoms and then move them forward.” (PT2-F)</w:t>
      </w:r>
    </w:p>
    <w:p w14:paraId="2461ED54" w14:textId="77777777" w:rsidR="00E9378A" w:rsidRPr="00164F31" w:rsidRDefault="00E9378A" w:rsidP="00B8714A">
      <w:pPr>
        <w:spacing w:line="480" w:lineRule="auto"/>
      </w:pPr>
      <w:r w:rsidRPr="00164F31">
        <w:t xml:space="preserve">The same was said about the </w:t>
      </w:r>
      <w:r w:rsidRPr="007B3518">
        <w:t>alignment with more active approaches to treatment.</w:t>
      </w:r>
    </w:p>
    <w:p w14:paraId="5BDA8741" w14:textId="77777777" w:rsidR="00E9378A" w:rsidRPr="00D84526" w:rsidRDefault="00E9378A" w:rsidP="00B8714A">
      <w:pPr>
        <w:spacing w:line="480" w:lineRule="auto"/>
        <w:ind w:left="567"/>
        <w:rPr>
          <w:i/>
          <w:iCs/>
        </w:rPr>
      </w:pPr>
      <w:r w:rsidRPr="00D84526">
        <w:rPr>
          <w:i/>
          <w:iCs/>
        </w:rPr>
        <w:t xml:space="preserve">“So, one of the things that I felt was </w:t>
      </w:r>
      <w:proofErr w:type="gramStart"/>
      <w:r w:rsidRPr="00D84526">
        <w:rPr>
          <w:i/>
          <w:iCs/>
        </w:rPr>
        <w:t>actually better</w:t>
      </w:r>
      <w:proofErr w:type="gramEnd"/>
      <w:r w:rsidRPr="00D84526">
        <w:rPr>
          <w:i/>
          <w:iCs/>
        </w:rPr>
        <w:t xml:space="preserve"> was that passive therapy was very – like, it was non-existent. Like, you’re not going to sit with a hot pack during your session with me or just have TENS and heat […] All you have is what I can teach you to do yourself, so, yeah, so we did a lot of – a lot of exercises; a lot of me on my floor with a yoga mat, with my tablet propped up trying to show them and teach them, and coming up with self-strategies like balls and all sorts of things for little massage or soft tissue release.” (PT10- F)</w:t>
      </w:r>
    </w:p>
    <w:p w14:paraId="6983BD59" w14:textId="77777777" w:rsidR="00E9378A" w:rsidRPr="00164F31" w:rsidRDefault="00E9378A" w:rsidP="00B8714A">
      <w:pPr>
        <w:spacing w:line="480" w:lineRule="auto"/>
      </w:pPr>
      <w:r w:rsidRPr="00164F31">
        <w:t xml:space="preserve">Because of these and many other positive elements of telerehabilitation that were mentioned related to access and equity of care for workers, most participants </w:t>
      </w:r>
      <w:r w:rsidR="00BF0D38" w:rsidRPr="00164F31">
        <w:t>favoured</w:t>
      </w:r>
      <w:r w:rsidRPr="00164F31">
        <w:t xml:space="preserve"> pursuing telerehabilitation as a form of practice supplemental to in-person care, or as the primary mode when in-person is not an option or desired by the patient.</w:t>
      </w:r>
    </w:p>
    <w:p w14:paraId="7E03FF62" w14:textId="77777777" w:rsidR="00E9378A" w:rsidRPr="00D84526" w:rsidRDefault="00E9378A" w:rsidP="00B8714A">
      <w:pPr>
        <w:spacing w:line="480" w:lineRule="auto"/>
        <w:rPr>
          <w:b/>
          <w:bCs/>
        </w:rPr>
      </w:pPr>
      <w:r w:rsidRPr="00D84526">
        <w:rPr>
          <w:b/>
          <w:bCs/>
        </w:rPr>
        <w:t xml:space="preserve">Setting </w:t>
      </w:r>
      <w:r w:rsidR="00711762">
        <w:rPr>
          <w:b/>
          <w:bCs/>
        </w:rPr>
        <w:t>t</w:t>
      </w:r>
      <w:r w:rsidR="00711762" w:rsidRPr="00D84526">
        <w:rPr>
          <w:b/>
          <w:bCs/>
        </w:rPr>
        <w:t xml:space="preserve">he Stage </w:t>
      </w:r>
      <w:r w:rsidR="00711762">
        <w:rPr>
          <w:b/>
          <w:bCs/>
        </w:rPr>
        <w:t>f</w:t>
      </w:r>
      <w:r w:rsidR="00711762" w:rsidRPr="00D84526">
        <w:rPr>
          <w:b/>
          <w:bCs/>
        </w:rPr>
        <w:t xml:space="preserve">or Continued Forms </w:t>
      </w:r>
      <w:r w:rsidR="00711762">
        <w:rPr>
          <w:b/>
          <w:bCs/>
        </w:rPr>
        <w:t>o</w:t>
      </w:r>
      <w:r w:rsidR="00711762" w:rsidRPr="00D84526">
        <w:rPr>
          <w:b/>
          <w:bCs/>
        </w:rPr>
        <w:t>f Virtual Physiotherapy</w:t>
      </w:r>
    </w:p>
    <w:p w14:paraId="7A693CB2" w14:textId="77777777" w:rsidR="00E9378A" w:rsidRPr="00164F31" w:rsidRDefault="00E9378A" w:rsidP="00B8714A">
      <w:pPr>
        <w:spacing w:line="480" w:lineRule="auto"/>
      </w:pPr>
      <w:r w:rsidRPr="00164F31">
        <w:t xml:space="preserve">To envision future continuity in the provision of telerehabilitation services, some participants discussed the need to </w:t>
      </w:r>
      <w:r w:rsidRPr="007B3518">
        <w:t>better identify the injured workers that would truly benefit from receiving virtual care, either completely or partially</w:t>
      </w:r>
      <w:r w:rsidRPr="00164F31">
        <w:t>. One participant specifically emphasized the need to clearly articulate the goals of the therapy and explicitly discuss treatment expectations with patients.</w:t>
      </w:r>
    </w:p>
    <w:p w14:paraId="324A80A9" w14:textId="77777777" w:rsidR="00E9378A" w:rsidRPr="00D84526" w:rsidRDefault="00E9378A" w:rsidP="00B8714A">
      <w:pPr>
        <w:spacing w:line="480" w:lineRule="auto"/>
        <w:ind w:left="567"/>
        <w:rPr>
          <w:i/>
          <w:iCs/>
        </w:rPr>
      </w:pPr>
      <w:r w:rsidRPr="00D84526">
        <w:rPr>
          <w:i/>
          <w:iCs/>
        </w:rPr>
        <w:t xml:space="preserve">“I think setting expectations so people actually know that you’re trying to get something out of this, and that there is still a goal of – if that’s change your range of motion, change whatever – a lot of it had to focus on function, right, because it had to focus on how they were functioning in their everyday life, as opposed to a 150 on a goniometer, or 160, </w:t>
      </w:r>
      <w:proofErr w:type="spellStart"/>
      <w:r w:rsidRPr="00D84526">
        <w:rPr>
          <w:i/>
          <w:iCs/>
        </w:rPr>
        <w:t>‘cause</w:t>
      </w:r>
      <w:proofErr w:type="spellEnd"/>
      <w:r w:rsidRPr="00D84526">
        <w:rPr>
          <w:i/>
          <w:iCs/>
        </w:rPr>
        <w:t xml:space="preserve"> does that truly matter?” (PT12-M)</w:t>
      </w:r>
    </w:p>
    <w:p w14:paraId="6F36A0F1" w14:textId="77777777" w:rsidR="00E9378A" w:rsidRPr="00164F31" w:rsidRDefault="00E9378A" w:rsidP="00B8714A">
      <w:pPr>
        <w:spacing w:line="480" w:lineRule="auto"/>
      </w:pPr>
      <w:r w:rsidRPr="00164F31">
        <w:lastRenderedPageBreak/>
        <w:t xml:space="preserve">Other participants also talked about </w:t>
      </w:r>
      <w:r w:rsidRPr="002C08BC">
        <w:t xml:space="preserve">the need for universities to better prepare and train students about telerehabilitation </w:t>
      </w:r>
      <w:r w:rsidRPr="00164F31">
        <w:t>in entry-level physiotherapy programs. The need to get more guidance related to its use was also raised by some physiotherapists.</w:t>
      </w:r>
    </w:p>
    <w:p w14:paraId="1DC93DAE" w14:textId="77777777" w:rsidR="00E9378A" w:rsidRPr="00D84526" w:rsidRDefault="00E9378A" w:rsidP="00B8714A">
      <w:pPr>
        <w:spacing w:line="480" w:lineRule="auto"/>
        <w:ind w:left="567"/>
        <w:rPr>
          <w:i/>
          <w:iCs/>
        </w:rPr>
      </w:pPr>
      <w:r w:rsidRPr="00D84526">
        <w:rPr>
          <w:i/>
          <w:iCs/>
        </w:rPr>
        <w:t xml:space="preserve">“We’d certainly like it to become a permanent option, and, I mean, we recognize that it’s </w:t>
      </w:r>
      <w:proofErr w:type="spellStart"/>
      <w:r w:rsidRPr="00D84526">
        <w:rPr>
          <w:i/>
          <w:iCs/>
        </w:rPr>
        <w:t>gotta</w:t>
      </w:r>
      <w:proofErr w:type="spellEnd"/>
      <w:r w:rsidRPr="00D84526">
        <w:rPr>
          <w:i/>
          <w:iCs/>
        </w:rPr>
        <w:t xml:space="preserve"> have some parameters on it </w:t>
      </w:r>
      <w:proofErr w:type="spellStart"/>
      <w:r w:rsidRPr="00D84526">
        <w:rPr>
          <w:i/>
          <w:iCs/>
        </w:rPr>
        <w:t>‘cause</w:t>
      </w:r>
      <w:proofErr w:type="spellEnd"/>
      <w:r w:rsidRPr="00D84526">
        <w:rPr>
          <w:i/>
          <w:iCs/>
        </w:rPr>
        <w:t xml:space="preserve"> it can certainly be used wrongly, or not used in the right situations or used effectively, and so, yeah, have no problem having some of those parameters on there, but it’s 2022; it’s time to have it as an option for people.” (P</w:t>
      </w:r>
      <w:r w:rsidR="00B8714A">
        <w:rPr>
          <w:i/>
          <w:iCs/>
        </w:rPr>
        <w:t>T</w:t>
      </w:r>
      <w:r w:rsidRPr="00D84526">
        <w:rPr>
          <w:i/>
          <w:iCs/>
        </w:rPr>
        <w:t>17-F)</w:t>
      </w:r>
    </w:p>
    <w:p w14:paraId="4C5006EA" w14:textId="77777777" w:rsidR="00E9378A" w:rsidRPr="00164F31" w:rsidRDefault="00E9378A" w:rsidP="00B8714A">
      <w:pPr>
        <w:spacing w:line="480" w:lineRule="auto"/>
      </w:pPr>
    </w:p>
    <w:p w14:paraId="35261C85" w14:textId="77777777" w:rsidR="00E9378A" w:rsidRPr="00B8714A" w:rsidRDefault="00E9378A" w:rsidP="00B8714A">
      <w:pPr>
        <w:spacing w:line="480" w:lineRule="auto"/>
        <w:ind w:left="567"/>
        <w:rPr>
          <w:i/>
          <w:iCs/>
        </w:rPr>
      </w:pPr>
      <w:r w:rsidRPr="00B8714A">
        <w:rPr>
          <w:i/>
          <w:iCs/>
        </w:rPr>
        <w:t xml:space="preserve">“I certainly would love some standardization, access to </w:t>
      </w:r>
      <w:proofErr w:type="spellStart"/>
      <w:r w:rsidRPr="00B8714A">
        <w:rPr>
          <w:i/>
          <w:iCs/>
        </w:rPr>
        <w:t>kinda</w:t>
      </w:r>
      <w:proofErr w:type="spellEnd"/>
      <w:r w:rsidRPr="00B8714A">
        <w:rPr>
          <w:i/>
          <w:iCs/>
        </w:rPr>
        <w:t xml:space="preserve"> more therapeutic tools. I would love, like, even, you know, brainstorming different ways of applying assessment tools because I’m sure there’s other things I haven’t thought about, so I’d love to build a framework, and have some sort of established guidelines, which will be great.” (PT5-F-AB)</w:t>
      </w:r>
    </w:p>
    <w:p w14:paraId="1220E82C" w14:textId="77777777" w:rsidR="00E9378A" w:rsidRPr="00164F31" w:rsidRDefault="00E9378A" w:rsidP="00B8714A">
      <w:pPr>
        <w:spacing w:line="480" w:lineRule="auto"/>
      </w:pPr>
      <w:r w:rsidRPr="00164F31">
        <w:t xml:space="preserve">The need for clinics and physiotherapists to be adequately </w:t>
      </w:r>
      <w:r w:rsidRPr="007B3518">
        <w:t>prepared to offer telerehabilitation and have a clear organizational scheme and formal processes</w:t>
      </w:r>
      <w:r w:rsidRPr="00164F31">
        <w:t xml:space="preserve"> in place for providing such services was also expressed by participants.</w:t>
      </w:r>
    </w:p>
    <w:p w14:paraId="137788E6" w14:textId="77777777" w:rsidR="00E9378A" w:rsidRPr="00B8714A" w:rsidRDefault="00E9378A" w:rsidP="00B8714A">
      <w:pPr>
        <w:spacing w:line="480" w:lineRule="auto"/>
        <w:ind w:left="567"/>
        <w:rPr>
          <w:i/>
          <w:iCs/>
        </w:rPr>
      </w:pPr>
      <w:r w:rsidRPr="00B8714A">
        <w:rPr>
          <w:i/>
          <w:iCs/>
        </w:rPr>
        <w:t>“Probably the biggest one we’ve found is just being prepared, you know, as an admin staff as well as a therapist, is just having those processes in place, that we’re ready to go when the patient’s ready to go, so they know our admin staff has got them booked; they’ve got them comfortable with the technology; they know how to use it, and then, as a therapist,</w:t>
      </w:r>
      <w:r w:rsidR="00B8714A" w:rsidRPr="00B8714A">
        <w:rPr>
          <w:i/>
          <w:iCs/>
        </w:rPr>
        <w:t xml:space="preserve"> </w:t>
      </w:r>
      <w:proofErr w:type="spellStart"/>
      <w:r w:rsidRPr="00B8714A">
        <w:rPr>
          <w:i/>
          <w:iCs/>
        </w:rPr>
        <w:t>kinda</w:t>
      </w:r>
      <w:proofErr w:type="spellEnd"/>
      <w:r w:rsidRPr="00B8714A">
        <w:rPr>
          <w:i/>
          <w:iCs/>
        </w:rPr>
        <w:t xml:space="preserve"> like I mentioned before, we have everything at our fingertips that we might need, so I have, you know, dumbbells sitting on my desk, or I have an elastic band there so the patient’s not having to wait for me to run to the gym to grab </w:t>
      </w:r>
      <w:r w:rsidRPr="00B8714A">
        <w:rPr>
          <w:i/>
          <w:iCs/>
        </w:rPr>
        <w:lastRenderedPageBreak/>
        <w:t>something and run back, so, you know, that’s probably one of the big ones for us is just making sure we’re ready for it, and prepared and on time.” (PT7-M)</w:t>
      </w:r>
    </w:p>
    <w:p w14:paraId="6BCB99C6" w14:textId="77777777" w:rsidR="00E9378A" w:rsidRPr="00164F31" w:rsidRDefault="00E9378A" w:rsidP="00B8714A">
      <w:pPr>
        <w:spacing w:line="480" w:lineRule="auto"/>
      </w:pPr>
      <w:r w:rsidRPr="00164F31">
        <w:t xml:space="preserve">Some participants also discussed the importance of </w:t>
      </w:r>
      <w:r w:rsidRPr="007B3518">
        <w:t>giving more choices to the workers, while moving on to more permanent forms of telerehabilitation</w:t>
      </w:r>
      <w:r w:rsidRPr="00164F31">
        <w:t>. Participants thought that buy-in from workers was crucial to get the most out of therapy.</w:t>
      </w:r>
    </w:p>
    <w:p w14:paraId="7CD71FEF" w14:textId="77777777" w:rsidR="00E9378A" w:rsidRPr="00B8714A" w:rsidRDefault="00E9378A" w:rsidP="00B8714A">
      <w:pPr>
        <w:spacing w:line="480" w:lineRule="auto"/>
        <w:ind w:left="567"/>
        <w:rPr>
          <w:i/>
          <w:iCs/>
        </w:rPr>
      </w:pPr>
      <w:r w:rsidRPr="00B8714A">
        <w:rPr>
          <w:i/>
          <w:iCs/>
        </w:rPr>
        <w:t xml:space="preserve">“I </w:t>
      </w:r>
      <w:proofErr w:type="gramStart"/>
      <w:r w:rsidRPr="00B8714A">
        <w:rPr>
          <w:i/>
          <w:iCs/>
        </w:rPr>
        <w:t>actually think</w:t>
      </w:r>
      <w:proofErr w:type="gramEnd"/>
      <w:r w:rsidRPr="00B8714A">
        <w:rPr>
          <w:i/>
          <w:iCs/>
        </w:rPr>
        <w:t xml:space="preserve"> giving them the choice would be very important instead of us dictating what is best for them. I think, having that conversation, saying, ‘What works best for you? Are there different factors?’ […] I think we should always be doing kind of intakes, as much as possible, in-person, so that you are able to assess if this person would be appropriate because, again, there’s that clinical reasoning where you can get that sense, is this person </w:t>
      </w:r>
      <w:proofErr w:type="spellStart"/>
      <w:r w:rsidRPr="00B8714A">
        <w:rPr>
          <w:i/>
          <w:iCs/>
        </w:rPr>
        <w:t>gonna</w:t>
      </w:r>
      <w:proofErr w:type="spellEnd"/>
      <w:r w:rsidRPr="00B8714A">
        <w:rPr>
          <w:i/>
          <w:iCs/>
        </w:rPr>
        <w:t xml:space="preserve"> put forth that effort that I need to see to be able to have those positive outcomes. So, having them in-person, and then giving people the choice, </w:t>
      </w:r>
      <w:proofErr w:type="gramStart"/>
      <w:r w:rsidRPr="00B8714A">
        <w:rPr>
          <w:i/>
          <w:iCs/>
        </w:rPr>
        <w:t>provided that</w:t>
      </w:r>
      <w:proofErr w:type="gramEnd"/>
      <w:r w:rsidRPr="00B8714A">
        <w:rPr>
          <w:i/>
          <w:iCs/>
        </w:rPr>
        <w:t xml:space="preserve"> it’s applicable, to do the online versus the virtual route. Do they have their – just the physical knowledge, and the appropriate space and equipment to be able to do so, or is it just easier for them to come in? Do we need to support them that way?” (PT4-F)</w:t>
      </w:r>
    </w:p>
    <w:p w14:paraId="63F12050" w14:textId="77777777" w:rsidR="00E9378A" w:rsidRPr="00164F31" w:rsidRDefault="00E9378A" w:rsidP="00164F31"/>
    <w:sectPr w:rsidR="00E9378A" w:rsidRPr="00164F31" w:rsidSect="00FF0E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33AD" w14:textId="77777777" w:rsidR="00CA4DF3" w:rsidRDefault="00CA4DF3">
      <w:r>
        <w:separator/>
      </w:r>
    </w:p>
  </w:endnote>
  <w:endnote w:type="continuationSeparator" w:id="0">
    <w:p w14:paraId="7733AE3A" w14:textId="77777777" w:rsidR="00CA4DF3" w:rsidRDefault="00CA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B7240" w14:textId="77777777" w:rsidR="00CA4DF3" w:rsidRDefault="00CA4DF3">
      <w:r>
        <w:separator/>
      </w:r>
    </w:p>
  </w:footnote>
  <w:footnote w:type="continuationSeparator" w:id="0">
    <w:p w14:paraId="0470008E" w14:textId="77777777" w:rsidR="00CA4DF3" w:rsidRDefault="00CA4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B2"/>
    <w:multiLevelType w:val="hybridMultilevel"/>
    <w:tmpl w:val="136A1CB2"/>
    <w:lvl w:ilvl="0" w:tplc="3A8A42C2">
      <w:numFmt w:val="bullet"/>
      <w:lvlText w:val="●"/>
      <w:lvlJc w:val="left"/>
      <w:pPr>
        <w:ind w:left="580" w:hanging="360"/>
      </w:pPr>
      <w:rPr>
        <w:rFonts w:ascii="Arial" w:eastAsia="Arial" w:hAnsi="Arial" w:cs="Arial" w:hint="default"/>
        <w:w w:val="100"/>
        <w:sz w:val="22"/>
        <w:szCs w:val="22"/>
      </w:rPr>
    </w:lvl>
    <w:lvl w:ilvl="1" w:tplc="906AA134">
      <w:numFmt w:val="bullet"/>
      <w:lvlText w:val="•"/>
      <w:lvlJc w:val="left"/>
      <w:pPr>
        <w:ind w:left="1382" w:hanging="360"/>
      </w:pPr>
      <w:rPr>
        <w:rFonts w:hint="default"/>
      </w:rPr>
    </w:lvl>
    <w:lvl w:ilvl="2" w:tplc="C0FC3F92">
      <w:numFmt w:val="bullet"/>
      <w:lvlText w:val="•"/>
      <w:lvlJc w:val="left"/>
      <w:pPr>
        <w:ind w:left="2184" w:hanging="360"/>
      </w:pPr>
      <w:rPr>
        <w:rFonts w:hint="default"/>
      </w:rPr>
    </w:lvl>
    <w:lvl w:ilvl="3" w:tplc="258278AC">
      <w:numFmt w:val="bullet"/>
      <w:lvlText w:val="•"/>
      <w:lvlJc w:val="left"/>
      <w:pPr>
        <w:ind w:left="2986" w:hanging="360"/>
      </w:pPr>
      <w:rPr>
        <w:rFonts w:hint="default"/>
      </w:rPr>
    </w:lvl>
    <w:lvl w:ilvl="4" w:tplc="D19AC05C">
      <w:numFmt w:val="bullet"/>
      <w:lvlText w:val="•"/>
      <w:lvlJc w:val="left"/>
      <w:pPr>
        <w:ind w:left="3788" w:hanging="360"/>
      </w:pPr>
      <w:rPr>
        <w:rFonts w:hint="default"/>
      </w:rPr>
    </w:lvl>
    <w:lvl w:ilvl="5" w:tplc="290AF29C">
      <w:numFmt w:val="bullet"/>
      <w:lvlText w:val="•"/>
      <w:lvlJc w:val="left"/>
      <w:pPr>
        <w:ind w:left="4590" w:hanging="360"/>
      </w:pPr>
      <w:rPr>
        <w:rFonts w:hint="default"/>
      </w:rPr>
    </w:lvl>
    <w:lvl w:ilvl="6" w:tplc="CB0C439E">
      <w:numFmt w:val="bullet"/>
      <w:lvlText w:val="•"/>
      <w:lvlJc w:val="left"/>
      <w:pPr>
        <w:ind w:left="5392" w:hanging="360"/>
      </w:pPr>
      <w:rPr>
        <w:rFonts w:hint="default"/>
      </w:rPr>
    </w:lvl>
    <w:lvl w:ilvl="7" w:tplc="88EEA9B8">
      <w:numFmt w:val="bullet"/>
      <w:lvlText w:val="•"/>
      <w:lvlJc w:val="left"/>
      <w:pPr>
        <w:ind w:left="6194" w:hanging="360"/>
      </w:pPr>
      <w:rPr>
        <w:rFonts w:hint="default"/>
      </w:rPr>
    </w:lvl>
    <w:lvl w:ilvl="8" w:tplc="908A8DC4">
      <w:numFmt w:val="bullet"/>
      <w:lvlText w:val="•"/>
      <w:lvlJc w:val="left"/>
      <w:pPr>
        <w:ind w:left="6996" w:hanging="360"/>
      </w:pPr>
      <w:rPr>
        <w:rFonts w:hint="default"/>
      </w:rPr>
    </w:lvl>
  </w:abstractNum>
  <w:abstractNum w:abstractNumId="1" w15:restartNumberingAfterBreak="0">
    <w:nsid w:val="0E69111C"/>
    <w:multiLevelType w:val="hybridMultilevel"/>
    <w:tmpl w:val="3A32E27A"/>
    <w:lvl w:ilvl="0" w:tplc="0EB8F2B4">
      <w:start w:val="1"/>
      <w:numFmt w:val="decimal"/>
      <w:lvlText w:val="%1."/>
      <w:lvlJc w:val="left"/>
      <w:pPr>
        <w:ind w:left="940" w:hanging="720"/>
      </w:pPr>
      <w:rPr>
        <w:rFonts w:ascii="Arial" w:eastAsia="Arial" w:hAnsi="Arial" w:cs="Arial" w:hint="default"/>
        <w:w w:val="91"/>
        <w:sz w:val="24"/>
        <w:szCs w:val="24"/>
      </w:rPr>
    </w:lvl>
    <w:lvl w:ilvl="1" w:tplc="7186AB6C">
      <w:numFmt w:val="bullet"/>
      <w:lvlText w:val="•"/>
      <w:lvlJc w:val="left"/>
      <w:pPr>
        <w:ind w:left="940" w:hanging="720"/>
      </w:pPr>
      <w:rPr>
        <w:rFonts w:hint="default"/>
      </w:rPr>
    </w:lvl>
    <w:lvl w:ilvl="2" w:tplc="EB36FCB4">
      <w:numFmt w:val="bullet"/>
      <w:lvlText w:val="•"/>
      <w:lvlJc w:val="left"/>
      <w:pPr>
        <w:ind w:left="1911" w:hanging="720"/>
      </w:pPr>
      <w:rPr>
        <w:rFonts w:hint="default"/>
      </w:rPr>
    </w:lvl>
    <w:lvl w:ilvl="3" w:tplc="44363EE6">
      <w:numFmt w:val="bullet"/>
      <w:lvlText w:val="•"/>
      <w:lvlJc w:val="left"/>
      <w:pPr>
        <w:ind w:left="2882" w:hanging="720"/>
      </w:pPr>
      <w:rPr>
        <w:rFonts w:hint="default"/>
      </w:rPr>
    </w:lvl>
    <w:lvl w:ilvl="4" w:tplc="7278E312">
      <w:numFmt w:val="bullet"/>
      <w:lvlText w:val="•"/>
      <w:lvlJc w:val="left"/>
      <w:pPr>
        <w:ind w:left="3853" w:hanging="720"/>
      </w:pPr>
      <w:rPr>
        <w:rFonts w:hint="default"/>
      </w:rPr>
    </w:lvl>
    <w:lvl w:ilvl="5" w:tplc="DCAA2A54">
      <w:numFmt w:val="bullet"/>
      <w:lvlText w:val="•"/>
      <w:lvlJc w:val="left"/>
      <w:pPr>
        <w:ind w:left="4824" w:hanging="720"/>
      </w:pPr>
      <w:rPr>
        <w:rFonts w:hint="default"/>
      </w:rPr>
    </w:lvl>
    <w:lvl w:ilvl="6" w:tplc="42C610E8">
      <w:numFmt w:val="bullet"/>
      <w:lvlText w:val="•"/>
      <w:lvlJc w:val="left"/>
      <w:pPr>
        <w:ind w:left="5795" w:hanging="720"/>
      </w:pPr>
      <w:rPr>
        <w:rFonts w:hint="default"/>
      </w:rPr>
    </w:lvl>
    <w:lvl w:ilvl="7" w:tplc="FE70BA32">
      <w:numFmt w:val="bullet"/>
      <w:lvlText w:val="•"/>
      <w:lvlJc w:val="left"/>
      <w:pPr>
        <w:ind w:left="6766" w:hanging="720"/>
      </w:pPr>
      <w:rPr>
        <w:rFonts w:hint="default"/>
      </w:rPr>
    </w:lvl>
    <w:lvl w:ilvl="8" w:tplc="B2CE21CA">
      <w:numFmt w:val="bullet"/>
      <w:lvlText w:val="•"/>
      <w:lvlJc w:val="left"/>
      <w:pPr>
        <w:ind w:left="7737" w:hanging="720"/>
      </w:pPr>
      <w:rPr>
        <w:rFonts w:hint="default"/>
      </w:rPr>
    </w:lvl>
  </w:abstractNum>
  <w:abstractNum w:abstractNumId="2" w15:restartNumberingAfterBreak="0">
    <w:nsid w:val="10DA206F"/>
    <w:multiLevelType w:val="hybridMultilevel"/>
    <w:tmpl w:val="06E01298"/>
    <w:lvl w:ilvl="0" w:tplc="C9401CC6">
      <w:start w:val="1"/>
      <w:numFmt w:val="decimal"/>
      <w:lvlText w:val="%1."/>
      <w:lvlJc w:val="left"/>
      <w:pPr>
        <w:ind w:left="1380" w:hanging="360"/>
      </w:pPr>
      <w:rPr>
        <w:rFonts w:ascii="Arial" w:eastAsia="Arial" w:hAnsi="Arial" w:cs="Arial" w:hint="default"/>
        <w:spacing w:val="-1"/>
        <w:w w:val="100"/>
        <w:sz w:val="22"/>
        <w:szCs w:val="22"/>
      </w:rPr>
    </w:lvl>
    <w:lvl w:ilvl="1" w:tplc="5BD67600">
      <w:numFmt w:val="bullet"/>
      <w:lvlText w:val="•"/>
      <w:lvlJc w:val="left"/>
      <w:pPr>
        <w:ind w:left="2212" w:hanging="360"/>
      </w:pPr>
      <w:rPr>
        <w:rFonts w:hint="default"/>
      </w:rPr>
    </w:lvl>
    <w:lvl w:ilvl="2" w:tplc="720A87B4">
      <w:numFmt w:val="bullet"/>
      <w:lvlText w:val="•"/>
      <w:lvlJc w:val="left"/>
      <w:pPr>
        <w:ind w:left="3044" w:hanging="360"/>
      </w:pPr>
      <w:rPr>
        <w:rFonts w:hint="default"/>
      </w:rPr>
    </w:lvl>
    <w:lvl w:ilvl="3" w:tplc="933263E4">
      <w:numFmt w:val="bullet"/>
      <w:lvlText w:val="•"/>
      <w:lvlJc w:val="left"/>
      <w:pPr>
        <w:ind w:left="3876" w:hanging="360"/>
      </w:pPr>
      <w:rPr>
        <w:rFonts w:hint="default"/>
      </w:rPr>
    </w:lvl>
    <w:lvl w:ilvl="4" w:tplc="A6CEDE86">
      <w:numFmt w:val="bullet"/>
      <w:lvlText w:val="•"/>
      <w:lvlJc w:val="left"/>
      <w:pPr>
        <w:ind w:left="4708" w:hanging="360"/>
      </w:pPr>
      <w:rPr>
        <w:rFonts w:hint="default"/>
      </w:rPr>
    </w:lvl>
    <w:lvl w:ilvl="5" w:tplc="386E4BBE">
      <w:numFmt w:val="bullet"/>
      <w:lvlText w:val="•"/>
      <w:lvlJc w:val="left"/>
      <w:pPr>
        <w:ind w:left="5540" w:hanging="360"/>
      </w:pPr>
      <w:rPr>
        <w:rFonts w:hint="default"/>
      </w:rPr>
    </w:lvl>
    <w:lvl w:ilvl="6" w:tplc="16FC0AE8">
      <w:numFmt w:val="bullet"/>
      <w:lvlText w:val="•"/>
      <w:lvlJc w:val="left"/>
      <w:pPr>
        <w:ind w:left="6372" w:hanging="360"/>
      </w:pPr>
      <w:rPr>
        <w:rFonts w:hint="default"/>
      </w:rPr>
    </w:lvl>
    <w:lvl w:ilvl="7" w:tplc="DD84AC40">
      <w:numFmt w:val="bullet"/>
      <w:lvlText w:val="•"/>
      <w:lvlJc w:val="left"/>
      <w:pPr>
        <w:ind w:left="7204" w:hanging="360"/>
      </w:pPr>
      <w:rPr>
        <w:rFonts w:hint="default"/>
      </w:rPr>
    </w:lvl>
    <w:lvl w:ilvl="8" w:tplc="9CD8AD50">
      <w:numFmt w:val="bullet"/>
      <w:lvlText w:val="•"/>
      <w:lvlJc w:val="left"/>
      <w:pPr>
        <w:ind w:left="8036" w:hanging="360"/>
      </w:pPr>
      <w:rPr>
        <w:rFonts w:hint="default"/>
      </w:rPr>
    </w:lvl>
  </w:abstractNum>
  <w:abstractNum w:abstractNumId="3" w15:restartNumberingAfterBreak="0">
    <w:nsid w:val="19516672"/>
    <w:multiLevelType w:val="hybridMultilevel"/>
    <w:tmpl w:val="D1DC85F6"/>
    <w:lvl w:ilvl="0" w:tplc="BD9EDDB2">
      <w:numFmt w:val="bullet"/>
      <w:lvlText w:val="•"/>
      <w:lvlJc w:val="left"/>
      <w:pPr>
        <w:ind w:left="1022" w:hanging="360"/>
      </w:pPr>
      <w:rPr>
        <w:rFonts w:ascii="Symbol" w:eastAsia="Symbol" w:hAnsi="Symbol" w:cs="Symbol" w:hint="default"/>
        <w:spacing w:val="-1"/>
        <w:w w:val="100"/>
        <w:sz w:val="24"/>
        <w:szCs w:val="24"/>
      </w:rPr>
    </w:lvl>
    <w:lvl w:ilvl="1" w:tplc="9B48BF40">
      <w:numFmt w:val="bullet"/>
      <w:lvlText w:val="•"/>
      <w:lvlJc w:val="left"/>
      <w:pPr>
        <w:ind w:left="1888" w:hanging="360"/>
      </w:pPr>
      <w:rPr>
        <w:rFonts w:hint="default"/>
      </w:rPr>
    </w:lvl>
    <w:lvl w:ilvl="2" w:tplc="7C0A0FC8">
      <w:numFmt w:val="bullet"/>
      <w:lvlText w:val="•"/>
      <w:lvlJc w:val="left"/>
      <w:pPr>
        <w:ind w:left="2756" w:hanging="360"/>
      </w:pPr>
      <w:rPr>
        <w:rFonts w:hint="default"/>
      </w:rPr>
    </w:lvl>
    <w:lvl w:ilvl="3" w:tplc="B7F6FB68">
      <w:numFmt w:val="bullet"/>
      <w:lvlText w:val="•"/>
      <w:lvlJc w:val="left"/>
      <w:pPr>
        <w:ind w:left="3624" w:hanging="360"/>
      </w:pPr>
      <w:rPr>
        <w:rFonts w:hint="default"/>
      </w:rPr>
    </w:lvl>
    <w:lvl w:ilvl="4" w:tplc="6E9CB1A8">
      <w:numFmt w:val="bullet"/>
      <w:lvlText w:val="•"/>
      <w:lvlJc w:val="left"/>
      <w:pPr>
        <w:ind w:left="4492" w:hanging="360"/>
      </w:pPr>
      <w:rPr>
        <w:rFonts w:hint="default"/>
      </w:rPr>
    </w:lvl>
    <w:lvl w:ilvl="5" w:tplc="FC088D04">
      <w:numFmt w:val="bullet"/>
      <w:lvlText w:val="•"/>
      <w:lvlJc w:val="left"/>
      <w:pPr>
        <w:ind w:left="5360" w:hanging="360"/>
      </w:pPr>
      <w:rPr>
        <w:rFonts w:hint="default"/>
      </w:rPr>
    </w:lvl>
    <w:lvl w:ilvl="6" w:tplc="6A468040">
      <w:numFmt w:val="bullet"/>
      <w:lvlText w:val="•"/>
      <w:lvlJc w:val="left"/>
      <w:pPr>
        <w:ind w:left="6228" w:hanging="360"/>
      </w:pPr>
      <w:rPr>
        <w:rFonts w:hint="default"/>
      </w:rPr>
    </w:lvl>
    <w:lvl w:ilvl="7" w:tplc="94E46E86">
      <w:numFmt w:val="bullet"/>
      <w:lvlText w:val="•"/>
      <w:lvlJc w:val="left"/>
      <w:pPr>
        <w:ind w:left="7096" w:hanging="360"/>
      </w:pPr>
      <w:rPr>
        <w:rFonts w:hint="default"/>
      </w:rPr>
    </w:lvl>
    <w:lvl w:ilvl="8" w:tplc="6888A9BE">
      <w:numFmt w:val="bullet"/>
      <w:lvlText w:val="•"/>
      <w:lvlJc w:val="left"/>
      <w:pPr>
        <w:ind w:left="7964" w:hanging="360"/>
      </w:pPr>
      <w:rPr>
        <w:rFonts w:hint="default"/>
      </w:rPr>
    </w:lvl>
  </w:abstractNum>
  <w:abstractNum w:abstractNumId="4" w15:restartNumberingAfterBreak="0">
    <w:nsid w:val="2A912B3E"/>
    <w:multiLevelType w:val="hybridMultilevel"/>
    <w:tmpl w:val="55B4626E"/>
    <w:lvl w:ilvl="0" w:tplc="7B5AC64C">
      <w:numFmt w:val="bullet"/>
      <w:lvlText w:val="●"/>
      <w:lvlJc w:val="left"/>
      <w:pPr>
        <w:ind w:left="1022" w:hanging="609"/>
      </w:pPr>
      <w:rPr>
        <w:rFonts w:ascii="Arial" w:eastAsia="Arial" w:hAnsi="Arial" w:cs="Arial" w:hint="default"/>
        <w:spacing w:val="-1"/>
        <w:w w:val="100"/>
        <w:sz w:val="24"/>
        <w:szCs w:val="24"/>
      </w:rPr>
    </w:lvl>
    <w:lvl w:ilvl="1" w:tplc="FCE0C856">
      <w:numFmt w:val="bullet"/>
      <w:lvlText w:val="•"/>
      <w:lvlJc w:val="left"/>
      <w:pPr>
        <w:ind w:left="1888" w:hanging="609"/>
      </w:pPr>
      <w:rPr>
        <w:rFonts w:hint="default"/>
      </w:rPr>
    </w:lvl>
    <w:lvl w:ilvl="2" w:tplc="3CA4DAD6">
      <w:numFmt w:val="bullet"/>
      <w:lvlText w:val="•"/>
      <w:lvlJc w:val="left"/>
      <w:pPr>
        <w:ind w:left="2756" w:hanging="609"/>
      </w:pPr>
      <w:rPr>
        <w:rFonts w:hint="default"/>
      </w:rPr>
    </w:lvl>
    <w:lvl w:ilvl="3" w:tplc="E52A1718">
      <w:numFmt w:val="bullet"/>
      <w:lvlText w:val="•"/>
      <w:lvlJc w:val="left"/>
      <w:pPr>
        <w:ind w:left="3624" w:hanging="609"/>
      </w:pPr>
      <w:rPr>
        <w:rFonts w:hint="default"/>
      </w:rPr>
    </w:lvl>
    <w:lvl w:ilvl="4" w:tplc="31724ED4">
      <w:numFmt w:val="bullet"/>
      <w:lvlText w:val="•"/>
      <w:lvlJc w:val="left"/>
      <w:pPr>
        <w:ind w:left="4492" w:hanging="609"/>
      </w:pPr>
      <w:rPr>
        <w:rFonts w:hint="default"/>
      </w:rPr>
    </w:lvl>
    <w:lvl w:ilvl="5" w:tplc="7CD0B196">
      <w:numFmt w:val="bullet"/>
      <w:lvlText w:val="•"/>
      <w:lvlJc w:val="left"/>
      <w:pPr>
        <w:ind w:left="5360" w:hanging="609"/>
      </w:pPr>
      <w:rPr>
        <w:rFonts w:hint="default"/>
      </w:rPr>
    </w:lvl>
    <w:lvl w:ilvl="6" w:tplc="517208EE">
      <w:numFmt w:val="bullet"/>
      <w:lvlText w:val="•"/>
      <w:lvlJc w:val="left"/>
      <w:pPr>
        <w:ind w:left="6228" w:hanging="609"/>
      </w:pPr>
      <w:rPr>
        <w:rFonts w:hint="default"/>
      </w:rPr>
    </w:lvl>
    <w:lvl w:ilvl="7" w:tplc="1126231C">
      <w:numFmt w:val="bullet"/>
      <w:lvlText w:val="•"/>
      <w:lvlJc w:val="left"/>
      <w:pPr>
        <w:ind w:left="7096" w:hanging="609"/>
      </w:pPr>
      <w:rPr>
        <w:rFonts w:hint="default"/>
      </w:rPr>
    </w:lvl>
    <w:lvl w:ilvl="8" w:tplc="716C9B06">
      <w:numFmt w:val="bullet"/>
      <w:lvlText w:val="•"/>
      <w:lvlJc w:val="left"/>
      <w:pPr>
        <w:ind w:left="7964" w:hanging="609"/>
      </w:pPr>
      <w:rPr>
        <w:rFonts w:hint="default"/>
      </w:rPr>
    </w:lvl>
  </w:abstractNum>
  <w:abstractNum w:abstractNumId="5" w15:restartNumberingAfterBreak="0">
    <w:nsid w:val="31C811DA"/>
    <w:multiLevelType w:val="hybridMultilevel"/>
    <w:tmpl w:val="3AA0834A"/>
    <w:lvl w:ilvl="0" w:tplc="2976F6EA">
      <w:numFmt w:val="bullet"/>
      <w:lvlText w:val="-"/>
      <w:lvlJc w:val="left"/>
      <w:pPr>
        <w:ind w:left="2400" w:hanging="360"/>
      </w:pPr>
      <w:rPr>
        <w:rFonts w:ascii="Arial" w:eastAsia="Arial" w:hAnsi="Arial" w:cs="Arial" w:hint="default"/>
        <w:w w:val="100"/>
        <w:sz w:val="22"/>
        <w:szCs w:val="22"/>
      </w:rPr>
    </w:lvl>
    <w:lvl w:ilvl="1" w:tplc="F79A76AA">
      <w:numFmt w:val="bullet"/>
      <w:lvlText w:val="•"/>
      <w:lvlJc w:val="left"/>
      <w:pPr>
        <w:ind w:left="3130" w:hanging="360"/>
      </w:pPr>
      <w:rPr>
        <w:rFonts w:hint="default"/>
      </w:rPr>
    </w:lvl>
    <w:lvl w:ilvl="2" w:tplc="C922AA20">
      <w:numFmt w:val="bullet"/>
      <w:lvlText w:val="•"/>
      <w:lvlJc w:val="left"/>
      <w:pPr>
        <w:ind w:left="3860" w:hanging="360"/>
      </w:pPr>
      <w:rPr>
        <w:rFonts w:hint="default"/>
      </w:rPr>
    </w:lvl>
    <w:lvl w:ilvl="3" w:tplc="1340EE68">
      <w:numFmt w:val="bullet"/>
      <w:lvlText w:val="•"/>
      <w:lvlJc w:val="left"/>
      <w:pPr>
        <w:ind w:left="4590" w:hanging="360"/>
      </w:pPr>
      <w:rPr>
        <w:rFonts w:hint="default"/>
      </w:rPr>
    </w:lvl>
    <w:lvl w:ilvl="4" w:tplc="C0805F8A">
      <w:numFmt w:val="bullet"/>
      <w:lvlText w:val="•"/>
      <w:lvlJc w:val="left"/>
      <w:pPr>
        <w:ind w:left="5320" w:hanging="360"/>
      </w:pPr>
      <w:rPr>
        <w:rFonts w:hint="default"/>
      </w:rPr>
    </w:lvl>
    <w:lvl w:ilvl="5" w:tplc="BA2CC6C2">
      <w:numFmt w:val="bullet"/>
      <w:lvlText w:val="•"/>
      <w:lvlJc w:val="left"/>
      <w:pPr>
        <w:ind w:left="6050" w:hanging="360"/>
      </w:pPr>
      <w:rPr>
        <w:rFonts w:hint="default"/>
      </w:rPr>
    </w:lvl>
    <w:lvl w:ilvl="6" w:tplc="9762F2EC">
      <w:numFmt w:val="bullet"/>
      <w:lvlText w:val="•"/>
      <w:lvlJc w:val="left"/>
      <w:pPr>
        <w:ind w:left="6780" w:hanging="360"/>
      </w:pPr>
      <w:rPr>
        <w:rFonts w:hint="default"/>
      </w:rPr>
    </w:lvl>
    <w:lvl w:ilvl="7" w:tplc="F4C0FEF6">
      <w:numFmt w:val="bullet"/>
      <w:lvlText w:val="•"/>
      <w:lvlJc w:val="left"/>
      <w:pPr>
        <w:ind w:left="7510" w:hanging="360"/>
      </w:pPr>
      <w:rPr>
        <w:rFonts w:hint="default"/>
      </w:rPr>
    </w:lvl>
    <w:lvl w:ilvl="8" w:tplc="DDB03518">
      <w:numFmt w:val="bullet"/>
      <w:lvlText w:val="•"/>
      <w:lvlJc w:val="left"/>
      <w:pPr>
        <w:ind w:left="8240" w:hanging="360"/>
      </w:pPr>
      <w:rPr>
        <w:rFonts w:hint="default"/>
      </w:rPr>
    </w:lvl>
  </w:abstractNum>
  <w:abstractNum w:abstractNumId="6" w15:restartNumberingAfterBreak="0">
    <w:nsid w:val="4B9257BF"/>
    <w:multiLevelType w:val="hybridMultilevel"/>
    <w:tmpl w:val="E6749900"/>
    <w:lvl w:ilvl="0" w:tplc="0B9E26E0">
      <w:start w:val="1"/>
      <w:numFmt w:val="upperRoman"/>
      <w:lvlText w:val="%1."/>
      <w:lvlJc w:val="left"/>
      <w:pPr>
        <w:ind w:left="395" w:hanging="176"/>
      </w:pPr>
      <w:rPr>
        <w:rFonts w:ascii="Arial" w:eastAsia="Arial" w:hAnsi="Arial" w:cs="Arial" w:hint="default"/>
        <w:w w:val="90"/>
        <w:sz w:val="24"/>
        <w:szCs w:val="24"/>
      </w:rPr>
    </w:lvl>
    <w:lvl w:ilvl="1" w:tplc="D34208F6">
      <w:numFmt w:val="bullet"/>
      <w:lvlText w:val="•"/>
      <w:lvlJc w:val="left"/>
      <w:pPr>
        <w:ind w:left="1354" w:hanging="176"/>
      </w:pPr>
      <w:rPr>
        <w:rFonts w:hint="default"/>
      </w:rPr>
    </w:lvl>
    <w:lvl w:ilvl="2" w:tplc="27904ACC">
      <w:numFmt w:val="bullet"/>
      <w:lvlText w:val="•"/>
      <w:lvlJc w:val="left"/>
      <w:pPr>
        <w:ind w:left="2308" w:hanging="176"/>
      </w:pPr>
      <w:rPr>
        <w:rFonts w:hint="default"/>
      </w:rPr>
    </w:lvl>
    <w:lvl w:ilvl="3" w:tplc="DDF46994">
      <w:numFmt w:val="bullet"/>
      <w:lvlText w:val="•"/>
      <w:lvlJc w:val="left"/>
      <w:pPr>
        <w:ind w:left="3262" w:hanging="176"/>
      </w:pPr>
      <w:rPr>
        <w:rFonts w:hint="default"/>
      </w:rPr>
    </w:lvl>
    <w:lvl w:ilvl="4" w:tplc="B4F8260E">
      <w:numFmt w:val="bullet"/>
      <w:lvlText w:val="•"/>
      <w:lvlJc w:val="left"/>
      <w:pPr>
        <w:ind w:left="4216" w:hanging="176"/>
      </w:pPr>
      <w:rPr>
        <w:rFonts w:hint="default"/>
      </w:rPr>
    </w:lvl>
    <w:lvl w:ilvl="5" w:tplc="2A1034AA">
      <w:numFmt w:val="bullet"/>
      <w:lvlText w:val="•"/>
      <w:lvlJc w:val="left"/>
      <w:pPr>
        <w:ind w:left="5170" w:hanging="176"/>
      </w:pPr>
      <w:rPr>
        <w:rFonts w:hint="default"/>
      </w:rPr>
    </w:lvl>
    <w:lvl w:ilvl="6" w:tplc="DE589AC6">
      <w:numFmt w:val="bullet"/>
      <w:lvlText w:val="•"/>
      <w:lvlJc w:val="left"/>
      <w:pPr>
        <w:ind w:left="6124" w:hanging="176"/>
      </w:pPr>
      <w:rPr>
        <w:rFonts w:hint="default"/>
      </w:rPr>
    </w:lvl>
    <w:lvl w:ilvl="7" w:tplc="34F28676">
      <w:numFmt w:val="bullet"/>
      <w:lvlText w:val="•"/>
      <w:lvlJc w:val="left"/>
      <w:pPr>
        <w:ind w:left="7078" w:hanging="176"/>
      </w:pPr>
      <w:rPr>
        <w:rFonts w:hint="default"/>
      </w:rPr>
    </w:lvl>
    <w:lvl w:ilvl="8" w:tplc="DE3AF234">
      <w:numFmt w:val="bullet"/>
      <w:lvlText w:val="•"/>
      <w:lvlJc w:val="left"/>
      <w:pPr>
        <w:ind w:left="8032" w:hanging="176"/>
      </w:pPr>
      <w:rPr>
        <w:rFonts w:hint="default"/>
      </w:rPr>
    </w:lvl>
  </w:abstractNum>
  <w:abstractNum w:abstractNumId="7" w15:restartNumberingAfterBreak="0">
    <w:nsid w:val="52624EF6"/>
    <w:multiLevelType w:val="hybridMultilevel"/>
    <w:tmpl w:val="E1FAD36E"/>
    <w:lvl w:ilvl="0" w:tplc="AA0E6F1E">
      <w:numFmt w:val="bullet"/>
      <w:lvlText w:val="•"/>
      <w:lvlJc w:val="left"/>
      <w:pPr>
        <w:ind w:left="960" w:hanging="360"/>
      </w:pPr>
      <w:rPr>
        <w:rFonts w:ascii="Symbol" w:eastAsia="Symbol" w:hAnsi="Symbol" w:cs="Symbol" w:hint="default"/>
        <w:spacing w:val="-1"/>
        <w:w w:val="100"/>
        <w:sz w:val="24"/>
        <w:szCs w:val="24"/>
      </w:rPr>
    </w:lvl>
    <w:lvl w:ilvl="1" w:tplc="3684EC94">
      <w:numFmt w:val="bullet"/>
      <w:lvlText w:val="•"/>
      <w:lvlJc w:val="left"/>
      <w:pPr>
        <w:ind w:left="1834" w:hanging="360"/>
      </w:pPr>
      <w:rPr>
        <w:rFonts w:hint="default"/>
      </w:rPr>
    </w:lvl>
    <w:lvl w:ilvl="2" w:tplc="910AB7C0">
      <w:numFmt w:val="bullet"/>
      <w:lvlText w:val="•"/>
      <w:lvlJc w:val="left"/>
      <w:pPr>
        <w:ind w:left="2708" w:hanging="360"/>
      </w:pPr>
      <w:rPr>
        <w:rFonts w:hint="default"/>
      </w:rPr>
    </w:lvl>
    <w:lvl w:ilvl="3" w:tplc="BE624980">
      <w:numFmt w:val="bullet"/>
      <w:lvlText w:val="•"/>
      <w:lvlJc w:val="left"/>
      <w:pPr>
        <w:ind w:left="3582" w:hanging="360"/>
      </w:pPr>
      <w:rPr>
        <w:rFonts w:hint="default"/>
      </w:rPr>
    </w:lvl>
    <w:lvl w:ilvl="4" w:tplc="096A9E9E">
      <w:numFmt w:val="bullet"/>
      <w:lvlText w:val="•"/>
      <w:lvlJc w:val="left"/>
      <w:pPr>
        <w:ind w:left="4456" w:hanging="360"/>
      </w:pPr>
      <w:rPr>
        <w:rFonts w:hint="default"/>
      </w:rPr>
    </w:lvl>
    <w:lvl w:ilvl="5" w:tplc="84C29E36">
      <w:numFmt w:val="bullet"/>
      <w:lvlText w:val="•"/>
      <w:lvlJc w:val="left"/>
      <w:pPr>
        <w:ind w:left="5330" w:hanging="360"/>
      </w:pPr>
      <w:rPr>
        <w:rFonts w:hint="default"/>
      </w:rPr>
    </w:lvl>
    <w:lvl w:ilvl="6" w:tplc="1C983BBE">
      <w:numFmt w:val="bullet"/>
      <w:lvlText w:val="•"/>
      <w:lvlJc w:val="left"/>
      <w:pPr>
        <w:ind w:left="6204" w:hanging="360"/>
      </w:pPr>
      <w:rPr>
        <w:rFonts w:hint="default"/>
      </w:rPr>
    </w:lvl>
    <w:lvl w:ilvl="7" w:tplc="5C70A93E">
      <w:numFmt w:val="bullet"/>
      <w:lvlText w:val="•"/>
      <w:lvlJc w:val="left"/>
      <w:pPr>
        <w:ind w:left="7078" w:hanging="360"/>
      </w:pPr>
      <w:rPr>
        <w:rFonts w:hint="default"/>
      </w:rPr>
    </w:lvl>
    <w:lvl w:ilvl="8" w:tplc="228E1BA0">
      <w:numFmt w:val="bullet"/>
      <w:lvlText w:val="•"/>
      <w:lvlJc w:val="left"/>
      <w:pPr>
        <w:ind w:left="7952" w:hanging="360"/>
      </w:pPr>
      <w:rPr>
        <w:rFonts w:hint="default"/>
      </w:rPr>
    </w:lvl>
  </w:abstractNum>
  <w:abstractNum w:abstractNumId="8" w15:restartNumberingAfterBreak="0">
    <w:nsid w:val="567170A4"/>
    <w:multiLevelType w:val="hybridMultilevel"/>
    <w:tmpl w:val="3D88018E"/>
    <w:lvl w:ilvl="0" w:tplc="E6C46C80">
      <w:start w:val="1"/>
      <w:numFmt w:val="upperRoman"/>
      <w:lvlText w:val="%1."/>
      <w:lvlJc w:val="left"/>
      <w:pPr>
        <w:ind w:left="342" w:hanging="123"/>
      </w:pPr>
      <w:rPr>
        <w:rFonts w:ascii="Arial" w:eastAsia="Arial" w:hAnsi="Arial" w:cs="Arial" w:hint="default"/>
        <w:spacing w:val="-1"/>
        <w:w w:val="90"/>
        <w:sz w:val="22"/>
        <w:szCs w:val="22"/>
      </w:rPr>
    </w:lvl>
    <w:lvl w:ilvl="1" w:tplc="C35058EC">
      <w:numFmt w:val="bullet"/>
      <w:lvlText w:val="•"/>
      <w:lvlJc w:val="left"/>
      <w:pPr>
        <w:ind w:left="1300" w:hanging="123"/>
      </w:pPr>
      <w:rPr>
        <w:rFonts w:hint="default"/>
      </w:rPr>
    </w:lvl>
    <w:lvl w:ilvl="2" w:tplc="C4E663B6">
      <w:numFmt w:val="bullet"/>
      <w:lvlText w:val="•"/>
      <w:lvlJc w:val="left"/>
      <w:pPr>
        <w:ind w:left="2260" w:hanging="123"/>
      </w:pPr>
      <w:rPr>
        <w:rFonts w:hint="default"/>
      </w:rPr>
    </w:lvl>
    <w:lvl w:ilvl="3" w:tplc="D47081E2">
      <w:numFmt w:val="bullet"/>
      <w:lvlText w:val="•"/>
      <w:lvlJc w:val="left"/>
      <w:pPr>
        <w:ind w:left="3220" w:hanging="123"/>
      </w:pPr>
      <w:rPr>
        <w:rFonts w:hint="default"/>
      </w:rPr>
    </w:lvl>
    <w:lvl w:ilvl="4" w:tplc="61D2486A">
      <w:numFmt w:val="bullet"/>
      <w:lvlText w:val="•"/>
      <w:lvlJc w:val="left"/>
      <w:pPr>
        <w:ind w:left="4180" w:hanging="123"/>
      </w:pPr>
      <w:rPr>
        <w:rFonts w:hint="default"/>
      </w:rPr>
    </w:lvl>
    <w:lvl w:ilvl="5" w:tplc="90FC8374">
      <w:numFmt w:val="bullet"/>
      <w:lvlText w:val="•"/>
      <w:lvlJc w:val="left"/>
      <w:pPr>
        <w:ind w:left="5140" w:hanging="123"/>
      </w:pPr>
      <w:rPr>
        <w:rFonts w:hint="default"/>
      </w:rPr>
    </w:lvl>
    <w:lvl w:ilvl="6" w:tplc="6A84BABE">
      <w:numFmt w:val="bullet"/>
      <w:lvlText w:val="•"/>
      <w:lvlJc w:val="left"/>
      <w:pPr>
        <w:ind w:left="6100" w:hanging="123"/>
      </w:pPr>
      <w:rPr>
        <w:rFonts w:hint="default"/>
      </w:rPr>
    </w:lvl>
    <w:lvl w:ilvl="7" w:tplc="ADC28A76">
      <w:numFmt w:val="bullet"/>
      <w:lvlText w:val="•"/>
      <w:lvlJc w:val="left"/>
      <w:pPr>
        <w:ind w:left="7060" w:hanging="123"/>
      </w:pPr>
      <w:rPr>
        <w:rFonts w:hint="default"/>
      </w:rPr>
    </w:lvl>
    <w:lvl w:ilvl="8" w:tplc="69D2FBD0">
      <w:numFmt w:val="bullet"/>
      <w:lvlText w:val="•"/>
      <w:lvlJc w:val="left"/>
      <w:pPr>
        <w:ind w:left="8020" w:hanging="123"/>
      </w:pPr>
      <w:rPr>
        <w:rFonts w:hint="default"/>
      </w:rPr>
    </w:lvl>
  </w:abstractNum>
  <w:abstractNum w:abstractNumId="9" w15:restartNumberingAfterBreak="0">
    <w:nsid w:val="5CCC484F"/>
    <w:multiLevelType w:val="hybridMultilevel"/>
    <w:tmpl w:val="92B25304"/>
    <w:lvl w:ilvl="0" w:tplc="34AC1B2E">
      <w:numFmt w:val="bullet"/>
      <w:lvlText w:val="●"/>
      <w:lvlJc w:val="left"/>
      <w:pPr>
        <w:ind w:left="960" w:hanging="360"/>
      </w:pPr>
      <w:rPr>
        <w:rFonts w:ascii="Arial" w:eastAsia="Arial" w:hAnsi="Arial" w:cs="Arial" w:hint="default"/>
        <w:w w:val="100"/>
        <w:sz w:val="22"/>
        <w:szCs w:val="22"/>
      </w:rPr>
    </w:lvl>
    <w:lvl w:ilvl="1" w:tplc="08F60104">
      <w:numFmt w:val="bullet"/>
      <w:lvlText w:val="●"/>
      <w:lvlJc w:val="left"/>
      <w:pPr>
        <w:ind w:left="1680" w:hanging="360"/>
      </w:pPr>
      <w:rPr>
        <w:rFonts w:ascii="Arial" w:eastAsia="Arial" w:hAnsi="Arial" w:cs="Arial" w:hint="default"/>
        <w:w w:val="100"/>
        <w:sz w:val="22"/>
        <w:szCs w:val="22"/>
      </w:rPr>
    </w:lvl>
    <w:lvl w:ilvl="2" w:tplc="3B7EBC32">
      <w:numFmt w:val="bullet"/>
      <w:lvlText w:val="o"/>
      <w:lvlJc w:val="left"/>
      <w:pPr>
        <w:ind w:left="2045" w:hanging="306"/>
      </w:pPr>
      <w:rPr>
        <w:rFonts w:ascii="Arial" w:eastAsia="Arial" w:hAnsi="Arial" w:cs="Arial" w:hint="default"/>
        <w:w w:val="100"/>
        <w:sz w:val="22"/>
        <w:szCs w:val="22"/>
      </w:rPr>
    </w:lvl>
    <w:lvl w:ilvl="3" w:tplc="64C8D76A">
      <w:numFmt w:val="bullet"/>
      <w:lvlText w:val="•"/>
      <w:lvlJc w:val="left"/>
      <w:pPr>
        <w:ind w:left="2997" w:hanging="306"/>
      </w:pPr>
      <w:rPr>
        <w:rFonts w:hint="default"/>
      </w:rPr>
    </w:lvl>
    <w:lvl w:ilvl="4" w:tplc="892CC714">
      <w:numFmt w:val="bullet"/>
      <w:lvlText w:val="•"/>
      <w:lvlJc w:val="left"/>
      <w:pPr>
        <w:ind w:left="3955" w:hanging="306"/>
      </w:pPr>
      <w:rPr>
        <w:rFonts w:hint="default"/>
      </w:rPr>
    </w:lvl>
    <w:lvl w:ilvl="5" w:tplc="E760E774">
      <w:numFmt w:val="bullet"/>
      <w:lvlText w:val="•"/>
      <w:lvlJc w:val="left"/>
      <w:pPr>
        <w:ind w:left="4912" w:hanging="306"/>
      </w:pPr>
      <w:rPr>
        <w:rFonts w:hint="default"/>
      </w:rPr>
    </w:lvl>
    <w:lvl w:ilvl="6" w:tplc="E34458E8">
      <w:numFmt w:val="bullet"/>
      <w:lvlText w:val="•"/>
      <w:lvlJc w:val="left"/>
      <w:pPr>
        <w:ind w:left="5870" w:hanging="306"/>
      </w:pPr>
      <w:rPr>
        <w:rFonts w:hint="default"/>
      </w:rPr>
    </w:lvl>
    <w:lvl w:ilvl="7" w:tplc="0FF46EA6">
      <w:numFmt w:val="bullet"/>
      <w:lvlText w:val="•"/>
      <w:lvlJc w:val="left"/>
      <w:pPr>
        <w:ind w:left="6827" w:hanging="306"/>
      </w:pPr>
      <w:rPr>
        <w:rFonts w:hint="default"/>
      </w:rPr>
    </w:lvl>
    <w:lvl w:ilvl="8" w:tplc="6EA08CE0">
      <w:numFmt w:val="bullet"/>
      <w:lvlText w:val="•"/>
      <w:lvlJc w:val="left"/>
      <w:pPr>
        <w:ind w:left="7785" w:hanging="306"/>
      </w:pPr>
      <w:rPr>
        <w:rFonts w:hint="default"/>
      </w:rPr>
    </w:lvl>
  </w:abstractNum>
  <w:abstractNum w:abstractNumId="10" w15:restartNumberingAfterBreak="0">
    <w:nsid w:val="5D4445F1"/>
    <w:multiLevelType w:val="hybridMultilevel"/>
    <w:tmpl w:val="D904F5D0"/>
    <w:lvl w:ilvl="0" w:tplc="E272BE9A">
      <w:start w:val="1"/>
      <w:numFmt w:val="upperRoman"/>
      <w:lvlText w:val="%1."/>
      <w:lvlJc w:val="left"/>
      <w:pPr>
        <w:ind w:left="395" w:hanging="176"/>
      </w:pPr>
      <w:rPr>
        <w:rFonts w:ascii="Arial" w:eastAsia="Arial" w:hAnsi="Arial" w:cs="Arial" w:hint="default"/>
        <w:w w:val="90"/>
        <w:sz w:val="24"/>
        <w:szCs w:val="24"/>
      </w:rPr>
    </w:lvl>
    <w:lvl w:ilvl="1" w:tplc="AE603F7C">
      <w:numFmt w:val="bullet"/>
      <w:lvlText w:val="•"/>
      <w:lvlJc w:val="left"/>
      <w:pPr>
        <w:ind w:left="1354" w:hanging="176"/>
      </w:pPr>
      <w:rPr>
        <w:rFonts w:hint="default"/>
      </w:rPr>
    </w:lvl>
    <w:lvl w:ilvl="2" w:tplc="CDF0169C">
      <w:numFmt w:val="bullet"/>
      <w:lvlText w:val="•"/>
      <w:lvlJc w:val="left"/>
      <w:pPr>
        <w:ind w:left="2308" w:hanging="176"/>
      </w:pPr>
      <w:rPr>
        <w:rFonts w:hint="default"/>
      </w:rPr>
    </w:lvl>
    <w:lvl w:ilvl="3" w:tplc="CF2A041E">
      <w:numFmt w:val="bullet"/>
      <w:lvlText w:val="•"/>
      <w:lvlJc w:val="left"/>
      <w:pPr>
        <w:ind w:left="3262" w:hanging="176"/>
      </w:pPr>
      <w:rPr>
        <w:rFonts w:hint="default"/>
      </w:rPr>
    </w:lvl>
    <w:lvl w:ilvl="4" w:tplc="3A9E27C6">
      <w:numFmt w:val="bullet"/>
      <w:lvlText w:val="•"/>
      <w:lvlJc w:val="left"/>
      <w:pPr>
        <w:ind w:left="4216" w:hanging="176"/>
      </w:pPr>
      <w:rPr>
        <w:rFonts w:hint="default"/>
      </w:rPr>
    </w:lvl>
    <w:lvl w:ilvl="5" w:tplc="3C04D462">
      <w:numFmt w:val="bullet"/>
      <w:lvlText w:val="•"/>
      <w:lvlJc w:val="left"/>
      <w:pPr>
        <w:ind w:left="5170" w:hanging="176"/>
      </w:pPr>
      <w:rPr>
        <w:rFonts w:hint="default"/>
      </w:rPr>
    </w:lvl>
    <w:lvl w:ilvl="6" w:tplc="7598E40A">
      <w:numFmt w:val="bullet"/>
      <w:lvlText w:val="•"/>
      <w:lvlJc w:val="left"/>
      <w:pPr>
        <w:ind w:left="6124" w:hanging="176"/>
      </w:pPr>
      <w:rPr>
        <w:rFonts w:hint="default"/>
      </w:rPr>
    </w:lvl>
    <w:lvl w:ilvl="7" w:tplc="D88E3940">
      <w:numFmt w:val="bullet"/>
      <w:lvlText w:val="•"/>
      <w:lvlJc w:val="left"/>
      <w:pPr>
        <w:ind w:left="7078" w:hanging="176"/>
      </w:pPr>
      <w:rPr>
        <w:rFonts w:hint="default"/>
      </w:rPr>
    </w:lvl>
    <w:lvl w:ilvl="8" w:tplc="B44EB09C">
      <w:numFmt w:val="bullet"/>
      <w:lvlText w:val="•"/>
      <w:lvlJc w:val="left"/>
      <w:pPr>
        <w:ind w:left="8032" w:hanging="176"/>
      </w:pPr>
      <w:rPr>
        <w:rFonts w:hint="default"/>
      </w:rPr>
    </w:lvl>
  </w:abstractNum>
  <w:abstractNum w:abstractNumId="11" w15:restartNumberingAfterBreak="0">
    <w:nsid w:val="60044ADB"/>
    <w:multiLevelType w:val="hybridMultilevel"/>
    <w:tmpl w:val="04BAC5EE"/>
    <w:lvl w:ilvl="0" w:tplc="CB565DF0">
      <w:start w:val="1"/>
      <w:numFmt w:val="upperLetter"/>
      <w:lvlText w:val="%1)"/>
      <w:lvlJc w:val="left"/>
      <w:pPr>
        <w:ind w:left="220" w:hanging="283"/>
      </w:pPr>
      <w:rPr>
        <w:rFonts w:ascii="Arial" w:eastAsia="Arial" w:hAnsi="Arial" w:cs="Arial" w:hint="default"/>
        <w:b/>
        <w:bCs/>
        <w:w w:val="86"/>
        <w:sz w:val="24"/>
        <w:szCs w:val="24"/>
      </w:rPr>
    </w:lvl>
    <w:lvl w:ilvl="1" w:tplc="28F00808">
      <w:numFmt w:val="bullet"/>
      <w:lvlText w:val="•"/>
      <w:lvlJc w:val="left"/>
      <w:pPr>
        <w:ind w:left="1192" w:hanging="283"/>
      </w:pPr>
      <w:rPr>
        <w:rFonts w:hint="default"/>
      </w:rPr>
    </w:lvl>
    <w:lvl w:ilvl="2" w:tplc="6DB06E6C">
      <w:numFmt w:val="bullet"/>
      <w:lvlText w:val="•"/>
      <w:lvlJc w:val="left"/>
      <w:pPr>
        <w:ind w:left="2164" w:hanging="283"/>
      </w:pPr>
      <w:rPr>
        <w:rFonts w:hint="default"/>
      </w:rPr>
    </w:lvl>
    <w:lvl w:ilvl="3" w:tplc="AC8299A2">
      <w:numFmt w:val="bullet"/>
      <w:lvlText w:val="•"/>
      <w:lvlJc w:val="left"/>
      <w:pPr>
        <w:ind w:left="3136" w:hanging="283"/>
      </w:pPr>
      <w:rPr>
        <w:rFonts w:hint="default"/>
      </w:rPr>
    </w:lvl>
    <w:lvl w:ilvl="4" w:tplc="5204EBEA">
      <w:numFmt w:val="bullet"/>
      <w:lvlText w:val="•"/>
      <w:lvlJc w:val="left"/>
      <w:pPr>
        <w:ind w:left="4108" w:hanging="283"/>
      </w:pPr>
      <w:rPr>
        <w:rFonts w:hint="default"/>
      </w:rPr>
    </w:lvl>
    <w:lvl w:ilvl="5" w:tplc="FA60D658">
      <w:numFmt w:val="bullet"/>
      <w:lvlText w:val="•"/>
      <w:lvlJc w:val="left"/>
      <w:pPr>
        <w:ind w:left="5080" w:hanging="283"/>
      </w:pPr>
      <w:rPr>
        <w:rFonts w:hint="default"/>
      </w:rPr>
    </w:lvl>
    <w:lvl w:ilvl="6" w:tplc="663A1D2A">
      <w:numFmt w:val="bullet"/>
      <w:lvlText w:val="•"/>
      <w:lvlJc w:val="left"/>
      <w:pPr>
        <w:ind w:left="6052" w:hanging="283"/>
      </w:pPr>
      <w:rPr>
        <w:rFonts w:hint="default"/>
      </w:rPr>
    </w:lvl>
    <w:lvl w:ilvl="7" w:tplc="1C66D82E">
      <w:numFmt w:val="bullet"/>
      <w:lvlText w:val="•"/>
      <w:lvlJc w:val="left"/>
      <w:pPr>
        <w:ind w:left="7024" w:hanging="283"/>
      </w:pPr>
      <w:rPr>
        <w:rFonts w:hint="default"/>
      </w:rPr>
    </w:lvl>
    <w:lvl w:ilvl="8" w:tplc="1188DF72">
      <w:numFmt w:val="bullet"/>
      <w:lvlText w:val="•"/>
      <w:lvlJc w:val="left"/>
      <w:pPr>
        <w:ind w:left="7996" w:hanging="283"/>
      </w:pPr>
      <w:rPr>
        <w:rFonts w:hint="default"/>
      </w:rPr>
    </w:lvl>
  </w:abstractNum>
  <w:abstractNum w:abstractNumId="12" w15:restartNumberingAfterBreak="0">
    <w:nsid w:val="61A673A9"/>
    <w:multiLevelType w:val="hybridMultilevel"/>
    <w:tmpl w:val="B83A23D6"/>
    <w:lvl w:ilvl="0" w:tplc="3FB8F51C">
      <w:numFmt w:val="bullet"/>
      <w:lvlText w:val="-"/>
      <w:lvlJc w:val="left"/>
      <w:pPr>
        <w:ind w:left="2040" w:hanging="270"/>
      </w:pPr>
      <w:rPr>
        <w:rFonts w:ascii="Arial" w:eastAsia="Arial" w:hAnsi="Arial" w:cs="Arial" w:hint="default"/>
        <w:w w:val="83"/>
        <w:sz w:val="21"/>
        <w:szCs w:val="21"/>
      </w:rPr>
    </w:lvl>
    <w:lvl w:ilvl="1" w:tplc="C38C8576">
      <w:numFmt w:val="bullet"/>
      <w:lvlText w:val="-"/>
      <w:lvlJc w:val="left"/>
      <w:pPr>
        <w:ind w:left="2580" w:hanging="270"/>
      </w:pPr>
      <w:rPr>
        <w:rFonts w:ascii="Arial" w:eastAsia="Arial" w:hAnsi="Arial" w:cs="Arial" w:hint="default"/>
        <w:w w:val="83"/>
        <w:sz w:val="21"/>
        <w:szCs w:val="21"/>
      </w:rPr>
    </w:lvl>
    <w:lvl w:ilvl="2" w:tplc="5F4C6CD4">
      <w:numFmt w:val="bullet"/>
      <w:lvlText w:val="•"/>
      <w:lvlJc w:val="left"/>
      <w:pPr>
        <w:ind w:left="3371" w:hanging="270"/>
      </w:pPr>
      <w:rPr>
        <w:rFonts w:hint="default"/>
      </w:rPr>
    </w:lvl>
    <w:lvl w:ilvl="3" w:tplc="6A8AA94A">
      <w:numFmt w:val="bullet"/>
      <w:lvlText w:val="•"/>
      <w:lvlJc w:val="left"/>
      <w:pPr>
        <w:ind w:left="4162" w:hanging="270"/>
      </w:pPr>
      <w:rPr>
        <w:rFonts w:hint="default"/>
      </w:rPr>
    </w:lvl>
    <w:lvl w:ilvl="4" w:tplc="E9D8A414">
      <w:numFmt w:val="bullet"/>
      <w:lvlText w:val="•"/>
      <w:lvlJc w:val="left"/>
      <w:pPr>
        <w:ind w:left="4953" w:hanging="270"/>
      </w:pPr>
      <w:rPr>
        <w:rFonts w:hint="default"/>
      </w:rPr>
    </w:lvl>
    <w:lvl w:ilvl="5" w:tplc="275EC44C">
      <w:numFmt w:val="bullet"/>
      <w:lvlText w:val="•"/>
      <w:lvlJc w:val="left"/>
      <w:pPr>
        <w:ind w:left="5744" w:hanging="270"/>
      </w:pPr>
      <w:rPr>
        <w:rFonts w:hint="default"/>
      </w:rPr>
    </w:lvl>
    <w:lvl w:ilvl="6" w:tplc="2A126F40">
      <w:numFmt w:val="bullet"/>
      <w:lvlText w:val="•"/>
      <w:lvlJc w:val="left"/>
      <w:pPr>
        <w:ind w:left="6535" w:hanging="270"/>
      </w:pPr>
      <w:rPr>
        <w:rFonts w:hint="default"/>
      </w:rPr>
    </w:lvl>
    <w:lvl w:ilvl="7" w:tplc="4E988D5E">
      <w:numFmt w:val="bullet"/>
      <w:lvlText w:val="•"/>
      <w:lvlJc w:val="left"/>
      <w:pPr>
        <w:ind w:left="7326" w:hanging="270"/>
      </w:pPr>
      <w:rPr>
        <w:rFonts w:hint="default"/>
      </w:rPr>
    </w:lvl>
    <w:lvl w:ilvl="8" w:tplc="DCC28AD0">
      <w:numFmt w:val="bullet"/>
      <w:lvlText w:val="•"/>
      <w:lvlJc w:val="left"/>
      <w:pPr>
        <w:ind w:left="8117" w:hanging="270"/>
      </w:pPr>
      <w:rPr>
        <w:rFonts w:hint="default"/>
      </w:rPr>
    </w:lvl>
  </w:abstractNum>
  <w:abstractNum w:abstractNumId="13" w15:restartNumberingAfterBreak="0">
    <w:nsid w:val="61AC5C95"/>
    <w:multiLevelType w:val="hybridMultilevel"/>
    <w:tmpl w:val="2834D6A0"/>
    <w:lvl w:ilvl="0" w:tplc="510236CE">
      <w:numFmt w:val="bullet"/>
      <w:lvlText w:val="•"/>
      <w:lvlJc w:val="left"/>
      <w:pPr>
        <w:ind w:left="884" w:hanging="361"/>
      </w:pPr>
      <w:rPr>
        <w:rFonts w:ascii="Symbol" w:eastAsia="Symbol" w:hAnsi="Symbol" w:cs="Symbol" w:hint="default"/>
        <w:spacing w:val="-1"/>
        <w:w w:val="100"/>
        <w:sz w:val="24"/>
        <w:szCs w:val="24"/>
      </w:rPr>
    </w:lvl>
    <w:lvl w:ilvl="1" w:tplc="F8768D4C">
      <w:numFmt w:val="bullet"/>
      <w:lvlText w:val="o"/>
      <w:lvlJc w:val="left"/>
      <w:pPr>
        <w:ind w:left="1604" w:hanging="360"/>
      </w:pPr>
      <w:rPr>
        <w:rFonts w:ascii="Courier New" w:eastAsia="Courier New" w:hAnsi="Courier New" w:cs="Courier New" w:hint="default"/>
        <w:w w:val="100"/>
        <w:sz w:val="24"/>
        <w:szCs w:val="24"/>
      </w:rPr>
    </w:lvl>
    <w:lvl w:ilvl="2" w:tplc="14985BAE">
      <w:numFmt w:val="bullet"/>
      <w:lvlText w:val="•"/>
      <w:lvlJc w:val="left"/>
      <w:pPr>
        <w:ind w:left="1680" w:hanging="360"/>
      </w:pPr>
      <w:rPr>
        <w:rFonts w:hint="default"/>
      </w:rPr>
    </w:lvl>
    <w:lvl w:ilvl="3" w:tplc="7AF0B50A">
      <w:numFmt w:val="bullet"/>
      <w:lvlText w:val="•"/>
      <w:lvlJc w:val="left"/>
      <w:pPr>
        <w:ind w:left="1740" w:hanging="360"/>
      </w:pPr>
      <w:rPr>
        <w:rFonts w:hint="default"/>
      </w:rPr>
    </w:lvl>
    <w:lvl w:ilvl="4" w:tplc="D9E01BD0">
      <w:numFmt w:val="bullet"/>
      <w:lvlText w:val="•"/>
      <w:lvlJc w:val="left"/>
      <w:pPr>
        <w:ind w:left="2877" w:hanging="360"/>
      </w:pPr>
      <w:rPr>
        <w:rFonts w:hint="default"/>
      </w:rPr>
    </w:lvl>
    <w:lvl w:ilvl="5" w:tplc="39B4FA7E">
      <w:numFmt w:val="bullet"/>
      <w:lvlText w:val="•"/>
      <w:lvlJc w:val="left"/>
      <w:pPr>
        <w:ind w:left="4014" w:hanging="360"/>
      </w:pPr>
      <w:rPr>
        <w:rFonts w:hint="default"/>
      </w:rPr>
    </w:lvl>
    <w:lvl w:ilvl="6" w:tplc="416E9174">
      <w:numFmt w:val="bullet"/>
      <w:lvlText w:val="•"/>
      <w:lvlJc w:val="left"/>
      <w:pPr>
        <w:ind w:left="5151" w:hanging="360"/>
      </w:pPr>
      <w:rPr>
        <w:rFonts w:hint="default"/>
      </w:rPr>
    </w:lvl>
    <w:lvl w:ilvl="7" w:tplc="7658A3F6">
      <w:numFmt w:val="bullet"/>
      <w:lvlText w:val="•"/>
      <w:lvlJc w:val="left"/>
      <w:pPr>
        <w:ind w:left="6288" w:hanging="360"/>
      </w:pPr>
      <w:rPr>
        <w:rFonts w:hint="default"/>
      </w:rPr>
    </w:lvl>
    <w:lvl w:ilvl="8" w:tplc="B9B610A4">
      <w:numFmt w:val="bullet"/>
      <w:lvlText w:val="•"/>
      <w:lvlJc w:val="left"/>
      <w:pPr>
        <w:ind w:left="7425" w:hanging="360"/>
      </w:pPr>
      <w:rPr>
        <w:rFonts w:hint="default"/>
      </w:rPr>
    </w:lvl>
  </w:abstractNum>
  <w:abstractNum w:abstractNumId="14" w15:restartNumberingAfterBreak="0">
    <w:nsid w:val="6B735A2A"/>
    <w:multiLevelType w:val="hybridMultilevel"/>
    <w:tmpl w:val="9168B0AE"/>
    <w:lvl w:ilvl="0" w:tplc="86260534">
      <w:numFmt w:val="bullet"/>
      <w:lvlText w:val="●"/>
      <w:lvlJc w:val="left"/>
      <w:pPr>
        <w:ind w:left="884" w:hanging="360"/>
      </w:pPr>
      <w:rPr>
        <w:rFonts w:ascii="Arial" w:eastAsia="Arial" w:hAnsi="Arial" w:cs="Arial" w:hint="default"/>
        <w:spacing w:val="-8"/>
        <w:w w:val="100"/>
        <w:sz w:val="24"/>
        <w:szCs w:val="24"/>
      </w:rPr>
    </w:lvl>
    <w:lvl w:ilvl="1" w:tplc="07546B76">
      <w:numFmt w:val="bullet"/>
      <w:lvlText w:val="•"/>
      <w:lvlJc w:val="left"/>
      <w:pPr>
        <w:ind w:left="1762" w:hanging="360"/>
      </w:pPr>
      <w:rPr>
        <w:rFonts w:hint="default"/>
      </w:rPr>
    </w:lvl>
    <w:lvl w:ilvl="2" w:tplc="276CBB78">
      <w:numFmt w:val="bullet"/>
      <w:lvlText w:val="•"/>
      <w:lvlJc w:val="left"/>
      <w:pPr>
        <w:ind w:left="2644" w:hanging="360"/>
      </w:pPr>
      <w:rPr>
        <w:rFonts w:hint="default"/>
      </w:rPr>
    </w:lvl>
    <w:lvl w:ilvl="3" w:tplc="8D6E2082">
      <w:numFmt w:val="bullet"/>
      <w:lvlText w:val="•"/>
      <w:lvlJc w:val="left"/>
      <w:pPr>
        <w:ind w:left="3526" w:hanging="360"/>
      </w:pPr>
      <w:rPr>
        <w:rFonts w:hint="default"/>
      </w:rPr>
    </w:lvl>
    <w:lvl w:ilvl="4" w:tplc="6EB0D27E">
      <w:numFmt w:val="bullet"/>
      <w:lvlText w:val="•"/>
      <w:lvlJc w:val="left"/>
      <w:pPr>
        <w:ind w:left="4408" w:hanging="360"/>
      </w:pPr>
      <w:rPr>
        <w:rFonts w:hint="default"/>
      </w:rPr>
    </w:lvl>
    <w:lvl w:ilvl="5" w:tplc="A40AB132">
      <w:numFmt w:val="bullet"/>
      <w:lvlText w:val="•"/>
      <w:lvlJc w:val="left"/>
      <w:pPr>
        <w:ind w:left="5290" w:hanging="360"/>
      </w:pPr>
      <w:rPr>
        <w:rFonts w:hint="default"/>
      </w:rPr>
    </w:lvl>
    <w:lvl w:ilvl="6" w:tplc="376EFCB8">
      <w:numFmt w:val="bullet"/>
      <w:lvlText w:val="•"/>
      <w:lvlJc w:val="left"/>
      <w:pPr>
        <w:ind w:left="6172" w:hanging="360"/>
      </w:pPr>
      <w:rPr>
        <w:rFonts w:hint="default"/>
      </w:rPr>
    </w:lvl>
    <w:lvl w:ilvl="7" w:tplc="AAE47D8A">
      <w:numFmt w:val="bullet"/>
      <w:lvlText w:val="•"/>
      <w:lvlJc w:val="left"/>
      <w:pPr>
        <w:ind w:left="7054" w:hanging="360"/>
      </w:pPr>
      <w:rPr>
        <w:rFonts w:hint="default"/>
      </w:rPr>
    </w:lvl>
    <w:lvl w:ilvl="8" w:tplc="AF0CD446">
      <w:numFmt w:val="bullet"/>
      <w:lvlText w:val="•"/>
      <w:lvlJc w:val="left"/>
      <w:pPr>
        <w:ind w:left="7936" w:hanging="360"/>
      </w:pPr>
      <w:rPr>
        <w:rFonts w:hint="default"/>
      </w:rPr>
    </w:lvl>
  </w:abstractNum>
  <w:num w:numId="1" w16cid:durableId="2012297117">
    <w:abstractNumId w:val="10"/>
  </w:num>
  <w:num w:numId="2" w16cid:durableId="1233352874">
    <w:abstractNumId w:val="2"/>
  </w:num>
  <w:num w:numId="3" w16cid:durableId="1808740474">
    <w:abstractNumId w:val="3"/>
  </w:num>
  <w:num w:numId="4" w16cid:durableId="1750034160">
    <w:abstractNumId w:val="4"/>
  </w:num>
  <w:num w:numId="5" w16cid:durableId="1342002614">
    <w:abstractNumId w:val="0"/>
  </w:num>
  <w:num w:numId="6" w16cid:durableId="2048096132">
    <w:abstractNumId w:val="12"/>
  </w:num>
  <w:num w:numId="7" w16cid:durableId="1428766897">
    <w:abstractNumId w:val="5"/>
  </w:num>
  <w:num w:numId="8" w16cid:durableId="374473250">
    <w:abstractNumId w:val="9"/>
  </w:num>
  <w:num w:numId="9" w16cid:durableId="1889142307">
    <w:abstractNumId w:val="13"/>
  </w:num>
  <w:num w:numId="10" w16cid:durableId="379135434">
    <w:abstractNumId w:val="7"/>
  </w:num>
  <w:num w:numId="11" w16cid:durableId="2078506998">
    <w:abstractNumId w:val="14"/>
  </w:num>
  <w:num w:numId="12" w16cid:durableId="1438868342">
    <w:abstractNumId w:val="1"/>
  </w:num>
  <w:num w:numId="13" w16cid:durableId="1766027274">
    <w:abstractNumId w:val="8"/>
  </w:num>
  <w:num w:numId="14" w16cid:durableId="1873566984">
    <w:abstractNumId w:val="6"/>
  </w:num>
  <w:num w:numId="15" w16cid:durableId="1167790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2A"/>
    <w:rsid w:val="00004131"/>
    <w:rsid w:val="0000477D"/>
    <w:rsid w:val="00033192"/>
    <w:rsid w:val="00044F3E"/>
    <w:rsid w:val="000666D5"/>
    <w:rsid w:val="000707BA"/>
    <w:rsid w:val="000776CE"/>
    <w:rsid w:val="00091B4C"/>
    <w:rsid w:val="00096D0A"/>
    <w:rsid w:val="000A0DC8"/>
    <w:rsid w:val="000A105F"/>
    <w:rsid w:val="000B19BA"/>
    <w:rsid w:val="000D42CC"/>
    <w:rsid w:val="000D4E78"/>
    <w:rsid w:val="000D6471"/>
    <w:rsid w:val="00112EFE"/>
    <w:rsid w:val="00124684"/>
    <w:rsid w:val="00131104"/>
    <w:rsid w:val="0013795C"/>
    <w:rsid w:val="00140AE2"/>
    <w:rsid w:val="001505C6"/>
    <w:rsid w:val="00156081"/>
    <w:rsid w:val="001614A8"/>
    <w:rsid w:val="00164F31"/>
    <w:rsid w:val="001674C1"/>
    <w:rsid w:val="00177067"/>
    <w:rsid w:val="00191896"/>
    <w:rsid w:val="001A31AB"/>
    <w:rsid w:val="001A3376"/>
    <w:rsid w:val="001A4E64"/>
    <w:rsid w:val="001B7D3E"/>
    <w:rsid w:val="001C0E1E"/>
    <w:rsid w:val="001E493C"/>
    <w:rsid w:val="002146E7"/>
    <w:rsid w:val="002274FA"/>
    <w:rsid w:val="00234512"/>
    <w:rsid w:val="002359B5"/>
    <w:rsid w:val="00261CD0"/>
    <w:rsid w:val="0026378F"/>
    <w:rsid w:val="00275979"/>
    <w:rsid w:val="0028325F"/>
    <w:rsid w:val="00290845"/>
    <w:rsid w:val="002B39C2"/>
    <w:rsid w:val="002C08BC"/>
    <w:rsid w:val="002C520B"/>
    <w:rsid w:val="002D6936"/>
    <w:rsid w:val="002F03EC"/>
    <w:rsid w:val="002F3733"/>
    <w:rsid w:val="002F41F1"/>
    <w:rsid w:val="00312585"/>
    <w:rsid w:val="0032349A"/>
    <w:rsid w:val="00332893"/>
    <w:rsid w:val="00343CAB"/>
    <w:rsid w:val="00344BD4"/>
    <w:rsid w:val="00350CAD"/>
    <w:rsid w:val="00371EBA"/>
    <w:rsid w:val="003F6D83"/>
    <w:rsid w:val="004144B3"/>
    <w:rsid w:val="00415B2F"/>
    <w:rsid w:val="00424218"/>
    <w:rsid w:val="00427AB8"/>
    <w:rsid w:val="004314C8"/>
    <w:rsid w:val="00472C95"/>
    <w:rsid w:val="00475BFB"/>
    <w:rsid w:val="00477FA9"/>
    <w:rsid w:val="00481D34"/>
    <w:rsid w:val="00496F28"/>
    <w:rsid w:val="00497C04"/>
    <w:rsid w:val="004A099B"/>
    <w:rsid w:val="004A5826"/>
    <w:rsid w:val="004A791E"/>
    <w:rsid w:val="004B5D17"/>
    <w:rsid w:val="004B704A"/>
    <w:rsid w:val="004C415D"/>
    <w:rsid w:val="004D3564"/>
    <w:rsid w:val="005231B0"/>
    <w:rsid w:val="00532242"/>
    <w:rsid w:val="005353C9"/>
    <w:rsid w:val="00537DC9"/>
    <w:rsid w:val="0054464C"/>
    <w:rsid w:val="00554832"/>
    <w:rsid w:val="00563E4E"/>
    <w:rsid w:val="00576DB0"/>
    <w:rsid w:val="005B127B"/>
    <w:rsid w:val="005B76FF"/>
    <w:rsid w:val="005C0A89"/>
    <w:rsid w:val="006011C6"/>
    <w:rsid w:val="006103CC"/>
    <w:rsid w:val="00633663"/>
    <w:rsid w:val="00634801"/>
    <w:rsid w:val="00647997"/>
    <w:rsid w:val="006A1DC6"/>
    <w:rsid w:val="006D6239"/>
    <w:rsid w:val="006D7840"/>
    <w:rsid w:val="00711762"/>
    <w:rsid w:val="007138EB"/>
    <w:rsid w:val="0072002D"/>
    <w:rsid w:val="00733F32"/>
    <w:rsid w:val="00744D8B"/>
    <w:rsid w:val="00765FFD"/>
    <w:rsid w:val="007A6D1F"/>
    <w:rsid w:val="007B3518"/>
    <w:rsid w:val="007B77F5"/>
    <w:rsid w:val="007C05A6"/>
    <w:rsid w:val="007C0D2C"/>
    <w:rsid w:val="007E1F7C"/>
    <w:rsid w:val="00805861"/>
    <w:rsid w:val="0081656F"/>
    <w:rsid w:val="008305BC"/>
    <w:rsid w:val="00834EBC"/>
    <w:rsid w:val="00836536"/>
    <w:rsid w:val="008371A7"/>
    <w:rsid w:val="008713B6"/>
    <w:rsid w:val="00880C8D"/>
    <w:rsid w:val="00882800"/>
    <w:rsid w:val="008A5B4D"/>
    <w:rsid w:val="008B127E"/>
    <w:rsid w:val="008B24A6"/>
    <w:rsid w:val="008C21F3"/>
    <w:rsid w:val="008E2828"/>
    <w:rsid w:val="00937281"/>
    <w:rsid w:val="0093774D"/>
    <w:rsid w:val="00957828"/>
    <w:rsid w:val="0096474B"/>
    <w:rsid w:val="00985D7A"/>
    <w:rsid w:val="009B64E8"/>
    <w:rsid w:val="009C16BD"/>
    <w:rsid w:val="009F7E68"/>
    <w:rsid w:val="00A07DD2"/>
    <w:rsid w:val="00A10DFF"/>
    <w:rsid w:val="00A1644E"/>
    <w:rsid w:val="00A54B15"/>
    <w:rsid w:val="00A823E9"/>
    <w:rsid w:val="00AA4617"/>
    <w:rsid w:val="00AB4114"/>
    <w:rsid w:val="00AF436E"/>
    <w:rsid w:val="00AF6A85"/>
    <w:rsid w:val="00B23497"/>
    <w:rsid w:val="00B24596"/>
    <w:rsid w:val="00B275B2"/>
    <w:rsid w:val="00B33640"/>
    <w:rsid w:val="00B552C1"/>
    <w:rsid w:val="00B66747"/>
    <w:rsid w:val="00B84CBC"/>
    <w:rsid w:val="00B8714A"/>
    <w:rsid w:val="00BB08F8"/>
    <w:rsid w:val="00BC29CD"/>
    <w:rsid w:val="00BC2AB0"/>
    <w:rsid w:val="00BD0BE1"/>
    <w:rsid w:val="00BD5700"/>
    <w:rsid w:val="00BF0D38"/>
    <w:rsid w:val="00C01DF9"/>
    <w:rsid w:val="00C05F7C"/>
    <w:rsid w:val="00C11A68"/>
    <w:rsid w:val="00C3449B"/>
    <w:rsid w:val="00C52063"/>
    <w:rsid w:val="00C71108"/>
    <w:rsid w:val="00CA251A"/>
    <w:rsid w:val="00CA327C"/>
    <w:rsid w:val="00CA4DF3"/>
    <w:rsid w:val="00CB153B"/>
    <w:rsid w:val="00CD3C5A"/>
    <w:rsid w:val="00CF59E0"/>
    <w:rsid w:val="00D234ED"/>
    <w:rsid w:val="00D42115"/>
    <w:rsid w:val="00D826CA"/>
    <w:rsid w:val="00D82826"/>
    <w:rsid w:val="00D84526"/>
    <w:rsid w:val="00D905B0"/>
    <w:rsid w:val="00DB02D3"/>
    <w:rsid w:val="00DB1683"/>
    <w:rsid w:val="00DB39CE"/>
    <w:rsid w:val="00DC27F0"/>
    <w:rsid w:val="00DC53F9"/>
    <w:rsid w:val="00DF7756"/>
    <w:rsid w:val="00E03588"/>
    <w:rsid w:val="00E1325D"/>
    <w:rsid w:val="00E1505B"/>
    <w:rsid w:val="00E24D1E"/>
    <w:rsid w:val="00E33CF7"/>
    <w:rsid w:val="00E41FBC"/>
    <w:rsid w:val="00E439CD"/>
    <w:rsid w:val="00E51CAC"/>
    <w:rsid w:val="00E71ACB"/>
    <w:rsid w:val="00E726DB"/>
    <w:rsid w:val="00E9378A"/>
    <w:rsid w:val="00EB316A"/>
    <w:rsid w:val="00EE16EB"/>
    <w:rsid w:val="00EE4285"/>
    <w:rsid w:val="00F01F88"/>
    <w:rsid w:val="00F329C6"/>
    <w:rsid w:val="00F35A96"/>
    <w:rsid w:val="00F41C80"/>
    <w:rsid w:val="00F6402A"/>
    <w:rsid w:val="00F7000C"/>
    <w:rsid w:val="00F71840"/>
    <w:rsid w:val="00F723D7"/>
    <w:rsid w:val="00F91B18"/>
    <w:rsid w:val="00FB1D69"/>
    <w:rsid w:val="00FC0171"/>
    <w:rsid w:val="00FC5AFC"/>
    <w:rsid w:val="00FD24A4"/>
    <w:rsid w:val="00FF0E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B3E34"/>
  <w15:chartTrackingRefBased/>
  <w15:docId w15:val="{E09A73A7-BE5E-0142-ABA2-C71C4B6F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85"/>
    <w:rPr>
      <w:rFonts w:ascii="Times New Roman" w:hAnsi="Times New Roman"/>
      <w:kern w:val="2"/>
      <w:sz w:val="24"/>
      <w:szCs w:val="24"/>
      <w:lang w:val="en-GB"/>
    </w:rPr>
  </w:style>
  <w:style w:type="paragraph" w:styleId="Heading1">
    <w:name w:val="heading 1"/>
    <w:basedOn w:val="Normal"/>
    <w:link w:val="Heading1Char"/>
    <w:uiPriority w:val="9"/>
    <w:qFormat/>
    <w:rsid w:val="0000477D"/>
    <w:pPr>
      <w:widowControl w:val="0"/>
      <w:autoSpaceDE w:val="0"/>
      <w:autoSpaceDN w:val="0"/>
      <w:ind w:left="220"/>
      <w:outlineLvl w:val="0"/>
    </w:pPr>
    <w:rPr>
      <w:rFonts w:eastAsia="Times New Roman"/>
      <w:b/>
      <w:bCs/>
      <w:kern w:val="0"/>
      <w:lang w:val="en-US"/>
    </w:rPr>
  </w:style>
  <w:style w:type="paragraph" w:styleId="Heading2">
    <w:name w:val="heading 2"/>
    <w:basedOn w:val="Normal"/>
    <w:next w:val="Normal"/>
    <w:link w:val="Heading2Char"/>
    <w:uiPriority w:val="9"/>
    <w:unhideWhenUsed/>
    <w:qFormat/>
    <w:rsid w:val="00112EFE"/>
    <w:pPr>
      <w:keepNext/>
      <w:keepLines/>
      <w:spacing w:before="4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6402A"/>
  </w:style>
  <w:style w:type="paragraph" w:styleId="ListParagraph">
    <w:name w:val="List Paragraph"/>
    <w:basedOn w:val="Normal"/>
    <w:uiPriority w:val="1"/>
    <w:qFormat/>
    <w:rsid w:val="0000477D"/>
    <w:pPr>
      <w:widowControl w:val="0"/>
      <w:autoSpaceDE w:val="0"/>
      <w:autoSpaceDN w:val="0"/>
      <w:ind w:left="940" w:hanging="360"/>
    </w:pPr>
    <w:rPr>
      <w:rFonts w:ascii="Arial" w:eastAsia="Arial" w:hAnsi="Arial" w:cs="Arial"/>
      <w:kern w:val="0"/>
      <w:sz w:val="22"/>
      <w:szCs w:val="22"/>
      <w:lang w:val="en-US"/>
    </w:rPr>
  </w:style>
  <w:style w:type="character" w:customStyle="1" w:styleId="Heading1Char">
    <w:name w:val="Heading 1 Char"/>
    <w:link w:val="Heading1"/>
    <w:uiPriority w:val="9"/>
    <w:rsid w:val="0000477D"/>
    <w:rPr>
      <w:rFonts w:ascii="Times New Roman" w:eastAsia="Times New Roman" w:hAnsi="Times New Roman" w:cs="Times New Roman"/>
      <w:b/>
      <w:bCs/>
      <w:kern w:val="0"/>
      <w:lang w:val="en-US"/>
    </w:rPr>
  </w:style>
  <w:style w:type="character" w:customStyle="1" w:styleId="Heading2Char">
    <w:name w:val="Heading 2 Char"/>
    <w:link w:val="Heading2"/>
    <w:uiPriority w:val="9"/>
    <w:semiHidden/>
    <w:rsid w:val="00112EFE"/>
    <w:rPr>
      <w:rFonts w:ascii="Calibri Light" w:eastAsia="Times New Roman" w:hAnsi="Calibri Light" w:cs="Times New Roman"/>
      <w:color w:val="2F5496"/>
      <w:sz w:val="26"/>
      <w:szCs w:val="26"/>
    </w:rPr>
  </w:style>
  <w:style w:type="paragraph" w:styleId="BodyText">
    <w:name w:val="Body Text"/>
    <w:basedOn w:val="Normal"/>
    <w:link w:val="BodyTextChar"/>
    <w:uiPriority w:val="1"/>
    <w:qFormat/>
    <w:rsid w:val="00C05F7C"/>
    <w:pPr>
      <w:widowControl w:val="0"/>
      <w:autoSpaceDE w:val="0"/>
      <w:autoSpaceDN w:val="0"/>
    </w:pPr>
    <w:rPr>
      <w:rFonts w:ascii="Arial" w:eastAsia="Arial" w:hAnsi="Arial" w:cs="Arial"/>
      <w:kern w:val="0"/>
      <w:lang w:val="en-US"/>
    </w:rPr>
  </w:style>
  <w:style w:type="character" w:customStyle="1" w:styleId="BodyTextChar">
    <w:name w:val="Body Text Char"/>
    <w:link w:val="BodyText"/>
    <w:uiPriority w:val="1"/>
    <w:rsid w:val="00C05F7C"/>
    <w:rPr>
      <w:rFonts w:ascii="Arial" w:eastAsia="Arial" w:hAnsi="Arial" w:cs="Arial"/>
      <w:kern w:val="0"/>
      <w:lang w:val="en-US"/>
    </w:rPr>
  </w:style>
  <w:style w:type="character" w:styleId="CommentReference">
    <w:name w:val="annotation reference"/>
    <w:uiPriority w:val="99"/>
    <w:semiHidden/>
    <w:unhideWhenUsed/>
    <w:rsid w:val="00A54B15"/>
    <w:rPr>
      <w:sz w:val="16"/>
      <w:szCs w:val="16"/>
    </w:rPr>
  </w:style>
  <w:style w:type="paragraph" w:styleId="CommentText">
    <w:name w:val="annotation text"/>
    <w:basedOn w:val="Normal"/>
    <w:link w:val="CommentTextChar"/>
    <w:uiPriority w:val="99"/>
    <w:unhideWhenUsed/>
    <w:rsid w:val="00A54B15"/>
    <w:pPr>
      <w:jc w:val="both"/>
    </w:pPr>
    <w:rPr>
      <w:rFonts w:ascii="Calibri" w:hAnsi="Calibri"/>
      <w:kern w:val="0"/>
      <w:sz w:val="20"/>
      <w:szCs w:val="20"/>
      <w:lang w:val="fr-CA"/>
    </w:rPr>
  </w:style>
  <w:style w:type="character" w:customStyle="1" w:styleId="CommentTextChar">
    <w:name w:val="Comment Text Char"/>
    <w:link w:val="CommentText"/>
    <w:uiPriority w:val="99"/>
    <w:rsid w:val="00A54B15"/>
    <w:rPr>
      <w:lang w:val="fr-CA" w:eastAsia="en-US"/>
    </w:rPr>
  </w:style>
  <w:style w:type="paragraph" w:customStyle="1" w:styleId="TableParagraph">
    <w:name w:val="Table Paragraph"/>
    <w:basedOn w:val="Normal"/>
    <w:uiPriority w:val="1"/>
    <w:qFormat/>
    <w:rsid w:val="00E9378A"/>
    <w:pPr>
      <w:widowControl w:val="0"/>
      <w:autoSpaceDE w:val="0"/>
      <w:autoSpaceDN w:val="0"/>
      <w:spacing w:before="4"/>
      <w:ind w:left="112"/>
      <w:jc w:val="center"/>
    </w:pPr>
    <w:rPr>
      <w:rFonts w:ascii="Arial" w:eastAsia="Arial" w:hAnsi="Arial" w:cs="Arial"/>
      <w:kern w:val="0"/>
      <w:sz w:val="22"/>
      <w:szCs w:val="22"/>
      <w:lang w:val="en-US"/>
    </w:rPr>
  </w:style>
  <w:style w:type="paragraph" w:styleId="CommentSubject">
    <w:name w:val="annotation subject"/>
    <w:basedOn w:val="CommentText"/>
    <w:next w:val="CommentText"/>
    <w:link w:val="CommentSubjectChar"/>
    <w:uiPriority w:val="99"/>
    <w:semiHidden/>
    <w:unhideWhenUsed/>
    <w:rsid w:val="00427AB8"/>
    <w:pPr>
      <w:jc w:val="left"/>
    </w:pPr>
    <w:rPr>
      <w:b/>
      <w:bCs/>
      <w:kern w:val="2"/>
      <w:lang w:val="en-GB"/>
    </w:rPr>
  </w:style>
  <w:style w:type="character" w:customStyle="1" w:styleId="CommentSubjectChar">
    <w:name w:val="Comment Subject Char"/>
    <w:link w:val="CommentSubject"/>
    <w:uiPriority w:val="99"/>
    <w:semiHidden/>
    <w:rsid w:val="00427AB8"/>
    <w:rPr>
      <w:b/>
      <w:bCs/>
      <w:kern w:val="2"/>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.~WRD0001</Template>
  <TotalTime>7</TotalTime>
  <Pages>30</Pages>
  <Words>5831</Words>
  <Characters>33239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Doug Gross</cp:lastModifiedBy>
  <cp:revision>6</cp:revision>
  <cp:lastPrinted>2024-05-07T02:44:00Z</cp:lastPrinted>
  <dcterms:created xsi:type="dcterms:W3CDTF">2024-05-09T19:52:00Z</dcterms:created>
  <dcterms:modified xsi:type="dcterms:W3CDTF">2024-05-21T20:45:00Z</dcterms:modified>
</cp:coreProperties>
</file>