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90614" w14:textId="77777777" w:rsidR="005472A7" w:rsidRPr="005472A7" w:rsidRDefault="005472A7" w:rsidP="005472A7">
      <w:pPr>
        <w:spacing w:line="480" w:lineRule="auto"/>
        <w:rPr>
          <w:rFonts w:ascii="Times New Roman" w:eastAsia="游明朝" w:hAnsi="Times New Roman" w:cs="Times New Roman"/>
          <w:sz w:val="24"/>
          <w:szCs w:val="24"/>
        </w:rPr>
      </w:pPr>
      <w:r w:rsidRPr="005472A7">
        <w:rPr>
          <w:rFonts w:ascii="Times New Roman" w:eastAsia="游明朝" w:hAnsi="Times New Roman" w:cs="Times New Roman"/>
          <w:b/>
          <w:bCs/>
          <w:sz w:val="24"/>
          <w:szCs w:val="24"/>
        </w:rPr>
        <w:t>Table 3.</w:t>
      </w:r>
      <w:r w:rsidRPr="005472A7">
        <w:rPr>
          <w:rFonts w:ascii="Times New Roman" w:eastAsia="游明朝" w:hAnsi="Times New Roman" w:cs="Times New Roman"/>
          <w:sz w:val="24"/>
          <w:szCs w:val="24"/>
        </w:rPr>
        <w:t xml:space="preserve"> Relationship between </w:t>
      </w:r>
      <w:proofErr w:type="spellStart"/>
      <w:r w:rsidRPr="005472A7">
        <w:rPr>
          <w:rFonts w:ascii="Times New Roman" w:eastAsia="游明朝" w:hAnsi="Times New Roman" w:cs="Times New Roman"/>
          <w:sz w:val="24"/>
          <w:szCs w:val="24"/>
        </w:rPr>
        <w:t>Centiloid</w:t>
      </w:r>
      <w:proofErr w:type="spellEnd"/>
      <w:r w:rsidRPr="005472A7">
        <w:rPr>
          <w:rFonts w:ascii="Times New Roman" w:eastAsia="游明朝" w:hAnsi="Times New Roman" w:cs="Times New Roman"/>
          <w:sz w:val="24"/>
          <w:szCs w:val="24"/>
        </w:rPr>
        <w:t xml:space="preserve"> values and expert visual ratings</w:t>
      </w:r>
    </w:p>
    <w:tbl>
      <w:tblPr>
        <w:tblStyle w:val="12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6"/>
        <w:gridCol w:w="1410"/>
        <w:gridCol w:w="1436"/>
        <w:gridCol w:w="1476"/>
        <w:gridCol w:w="1404"/>
        <w:gridCol w:w="1132"/>
      </w:tblGrid>
      <w:tr w:rsidR="005472A7" w:rsidRPr="005472A7" w14:paraId="1BA25FF2" w14:textId="77777777" w:rsidTr="007C006F">
        <w:trPr>
          <w:trHeight w:val="720"/>
        </w:trPr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C1B2154" w14:textId="77777777" w:rsidR="005472A7" w:rsidRPr="005472A7" w:rsidRDefault="005472A7" w:rsidP="005472A7">
            <w:pPr>
              <w:widowControl/>
              <w:spacing w:before="240" w:line="36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7DA7B38" w14:textId="77777777" w:rsidR="005472A7" w:rsidRPr="005472A7" w:rsidRDefault="005472A7" w:rsidP="005472A7">
            <w:pPr>
              <w:widowControl/>
              <w:spacing w:before="240" w:line="36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2A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All negative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B5D5CE" w14:textId="77777777" w:rsidR="005472A7" w:rsidRPr="005472A7" w:rsidRDefault="005472A7" w:rsidP="005472A7">
            <w:pPr>
              <w:widowControl/>
              <w:spacing w:before="240" w:line="36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2A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One positive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1D81E18" w14:textId="77777777" w:rsidR="005472A7" w:rsidRPr="005472A7" w:rsidRDefault="005472A7" w:rsidP="005472A7">
            <w:pPr>
              <w:widowControl/>
              <w:spacing w:before="240" w:line="36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2A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Two positive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B076BE4" w14:textId="77777777" w:rsidR="005472A7" w:rsidRPr="005472A7" w:rsidRDefault="005472A7" w:rsidP="005472A7">
            <w:pPr>
              <w:widowControl/>
              <w:spacing w:before="240" w:line="36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2A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All positive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6C2D642" w14:textId="77777777" w:rsidR="005472A7" w:rsidRPr="005472A7" w:rsidRDefault="005472A7" w:rsidP="005472A7">
            <w:pPr>
              <w:widowControl/>
              <w:spacing w:before="240" w:line="360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2A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p value</w:t>
            </w:r>
          </w:p>
        </w:tc>
      </w:tr>
      <w:tr w:rsidR="005472A7" w:rsidRPr="005472A7" w14:paraId="11328D29" w14:textId="77777777" w:rsidTr="007C006F">
        <w:trPr>
          <w:trHeight w:val="720"/>
        </w:trPr>
        <w:tc>
          <w:tcPr>
            <w:tcW w:w="978" w:type="pct"/>
            <w:tcBorders>
              <w:top w:val="single" w:sz="4" w:space="0" w:color="auto"/>
            </w:tcBorders>
            <w:noWrap/>
            <w:hideMark/>
          </w:tcPr>
          <w:p w14:paraId="3F4782B5" w14:textId="77777777" w:rsidR="005472A7" w:rsidRPr="005472A7" w:rsidRDefault="005472A7" w:rsidP="005472A7">
            <w:pPr>
              <w:widowControl/>
              <w:spacing w:before="240" w:line="36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2A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839" w:type="pct"/>
            <w:tcBorders>
              <w:top w:val="single" w:sz="4" w:space="0" w:color="auto"/>
            </w:tcBorders>
            <w:noWrap/>
            <w:hideMark/>
          </w:tcPr>
          <w:p w14:paraId="356E31A5" w14:textId="77777777" w:rsidR="005472A7" w:rsidRPr="005472A7" w:rsidRDefault="005472A7" w:rsidP="005472A7">
            <w:pPr>
              <w:widowControl/>
              <w:spacing w:before="240" w:line="36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2A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841" w:type="pct"/>
            <w:tcBorders>
              <w:top w:val="single" w:sz="4" w:space="0" w:color="auto"/>
            </w:tcBorders>
            <w:noWrap/>
            <w:hideMark/>
          </w:tcPr>
          <w:p w14:paraId="5F736340" w14:textId="77777777" w:rsidR="005472A7" w:rsidRPr="005472A7" w:rsidRDefault="005472A7" w:rsidP="005472A7">
            <w:pPr>
              <w:widowControl/>
              <w:spacing w:before="240" w:line="36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2A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41" w:type="pct"/>
            <w:tcBorders>
              <w:top w:val="single" w:sz="4" w:space="0" w:color="auto"/>
            </w:tcBorders>
            <w:noWrap/>
            <w:hideMark/>
          </w:tcPr>
          <w:p w14:paraId="68B3860F" w14:textId="77777777" w:rsidR="005472A7" w:rsidRPr="005472A7" w:rsidRDefault="005472A7" w:rsidP="005472A7">
            <w:pPr>
              <w:widowControl/>
              <w:spacing w:before="240" w:line="36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2A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35" w:type="pct"/>
            <w:tcBorders>
              <w:top w:val="single" w:sz="4" w:space="0" w:color="auto"/>
            </w:tcBorders>
            <w:noWrap/>
            <w:hideMark/>
          </w:tcPr>
          <w:p w14:paraId="4A2AD84C" w14:textId="77777777" w:rsidR="005472A7" w:rsidRPr="005472A7" w:rsidRDefault="005472A7" w:rsidP="005472A7">
            <w:pPr>
              <w:widowControl/>
              <w:spacing w:before="240" w:line="36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2A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666" w:type="pct"/>
            <w:tcBorders>
              <w:top w:val="single" w:sz="4" w:space="0" w:color="auto"/>
            </w:tcBorders>
            <w:noWrap/>
            <w:hideMark/>
          </w:tcPr>
          <w:p w14:paraId="68B8B632" w14:textId="77777777" w:rsidR="005472A7" w:rsidRPr="005472A7" w:rsidRDefault="005472A7" w:rsidP="005472A7">
            <w:pPr>
              <w:widowControl/>
              <w:spacing w:before="240" w:line="36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472A7" w:rsidRPr="005472A7" w14:paraId="18E9E3BB" w14:textId="77777777" w:rsidTr="007C006F">
        <w:trPr>
          <w:trHeight w:val="720"/>
        </w:trPr>
        <w:tc>
          <w:tcPr>
            <w:tcW w:w="978" w:type="pct"/>
            <w:hideMark/>
          </w:tcPr>
          <w:p w14:paraId="5B5E0E12" w14:textId="77777777" w:rsidR="005472A7" w:rsidRPr="005472A7" w:rsidRDefault="005472A7" w:rsidP="005472A7">
            <w:pPr>
              <w:widowControl/>
              <w:spacing w:before="240" w:line="36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5472A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Centiloid</w:t>
            </w:r>
            <w:proofErr w:type="spellEnd"/>
            <w:r w:rsidRPr="005472A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 value (mean ± SD)</w:t>
            </w:r>
          </w:p>
        </w:tc>
        <w:tc>
          <w:tcPr>
            <w:tcW w:w="839" w:type="pct"/>
            <w:noWrap/>
            <w:hideMark/>
          </w:tcPr>
          <w:p w14:paraId="424EC0E0" w14:textId="77777777" w:rsidR="005472A7" w:rsidRPr="005472A7" w:rsidRDefault="005472A7" w:rsidP="005472A7">
            <w:pPr>
              <w:widowControl/>
              <w:spacing w:before="240" w:line="36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2A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-2.0 ± 9.4</w:t>
            </w:r>
          </w:p>
        </w:tc>
        <w:tc>
          <w:tcPr>
            <w:tcW w:w="841" w:type="pct"/>
            <w:noWrap/>
            <w:hideMark/>
          </w:tcPr>
          <w:p w14:paraId="624A2046" w14:textId="77777777" w:rsidR="005472A7" w:rsidRPr="005472A7" w:rsidRDefault="005472A7" w:rsidP="005472A7">
            <w:pPr>
              <w:widowControl/>
              <w:spacing w:before="240" w:line="36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2A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13.6 ± 16.1</w:t>
            </w:r>
          </w:p>
        </w:tc>
        <w:tc>
          <w:tcPr>
            <w:tcW w:w="841" w:type="pct"/>
            <w:noWrap/>
            <w:hideMark/>
          </w:tcPr>
          <w:p w14:paraId="50C50188" w14:textId="77777777" w:rsidR="005472A7" w:rsidRPr="005472A7" w:rsidRDefault="005472A7" w:rsidP="005472A7">
            <w:pPr>
              <w:widowControl/>
              <w:spacing w:before="240" w:line="36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2A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28.5 ± 13.6</w:t>
            </w:r>
          </w:p>
        </w:tc>
        <w:tc>
          <w:tcPr>
            <w:tcW w:w="835" w:type="pct"/>
            <w:noWrap/>
            <w:hideMark/>
          </w:tcPr>
          <w:p w14:paraId="30D8B206" w14:textId="77777777" w:rsidR="005472A7" w:rsidRPr="005472A7" w:rsidRDefault="005472A7" w:rsidP="005472A7">
            <w:pPr>
              <w:widowControl/>
              <w:spacing w:before="240" w:line="36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2A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70.0 ± 24.6</w:t>
            </w:r>
          </w:p>
        </w:tc>
        <w:tc>
          <w:tcPr>
            <w:tcW w:w="666" w:type="pct"/>
            <w:noWrap/>
            <w:hideMark/>
          </w:tcPr>
          <w:p w14:paraId="04324E13" w14:textId="77777777" w:rsidR="005472A7" w:rsidRPr="005472A7" w:rsidRDefault="005472A7" w:rsidP="005472A7">
            <w:pPr>
              <w:widowControl/>
              <w:spacing w:before="240" w:line="360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2A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&lt;0.0001†</w:t>
            </w:r>
          </w:p>
        </w:tc>
      </w:tr>
    </w:tbl>
    <w:p w14:paraId="5FD23295" w14:textId="77777777" w:rsidR="005472A7" w:rsidRPr="005472A7" w:rsidRDefault="005472A7" w:rsidP="005472A7">
      <w:pPr>
        <w:spacing w:line="480" w:lineRule="auto"/>
        <w:rPr>
          <w:rFonts w:ascii="Times New Roman" w:eastAsia="游明朝" w:hAnsi="Times New Roman" w:cs="Times New Roman"/>
          <w:sz w:val="24"/>
          <w:szCs w:val="24"/>
        </w:rPr>
      </w:pPr>
      <w:r w:rsidRPr="005472A7">
        <w:rPr>
          <w:rFonts w:ascii="Times New Roman" w:eastAsia="游明朝" w:hAnsi="Times New Roman" w:cs="Times New Roman"/>
          <w:sz w:val="24"/>
          <w:szCs w:val="24"/>
        </w:rPr>
        <w:t>The data are the means (standard deviation).</w:t>
      </w:r>
    </w:p>
    <w:p w14:paraId="1DEB5A11" w14:textId="77777777" w:rsidR="005472A7" w:rsidRPr="005472A7" w:rsidRDefault="005472A7" w:rsidP="005472A7">
      <w:pPr>
        <w:spacing w:line="480" w:lineRule="auto"/>
        <w:rPr>
          <w:rFonts w:ascii="Times New Roman" w:eastAsia="游明朝" w:hAnsi="Times New Roman" w:cs="Times New Roman"/>
          <w:sz w:val="24"/>
          <w:szCs w:val="24"/>
        </w:rPr>
      </w:pPr>
      <w:r w:rsidRPr="005472A7">
        <w:rPr>
          <w:rFonts w:ascii="Times New Roman" w:eastAsia="游明朝" w:hAnsi="Times New Roman" w:cs="Times New Roman"/>
          <w:sz w:val="24"/>
          <w:szCs w:val="24"/>
        </w:rPr>
        <w:t>In the case of one positive or two positive ratings, the majority vote was defined as agreement between two of three raters.</w:t>
      </w:r>
    </w:p>
    <w:p w14:paraId="68EB1324" w14:textId="3388D39A" w:rsidR="005472A7" w:rsidRPr="005472A7" w:rsidRDefault="005472A7" w:rsidP="005472A7">
      <w:pPr>
        <w:spacing w:line="480" w:lineRule="auto"/>
        <w:rPr>
          <w:rFonts w:ascii="Times New Roman" w:eastAsia="游明朝" w:hAnsi="Times New Roman" w:cs="Times New Roman"/>
          <w:sz w:val="24"/>
          <w:szCs w:val="24"/>
        </w:rPr>
      </w:pPr>
      <w:r w:rsidRPr="005472A7">
        <w:rPr>
          <w:rFonts w:ascii="Times New Roman" w:eastAsia="游明朝" w:hAnsi="Times New Roman" w:cs="Times New Roman"/>
          <w:sz w:val="24"/>
          <w:szCs w:val="24"/>
        </w:rPr>
        <w:t>† One-way analysis of variance followed by Bonferroni post hoc correction.</w:t>
      </w:r>
    </w:p>
    <w:sectPr w:rsidR="005472A7" w:rsidRPr="005472A7" w:rsidSect="00641495">
      <w:headerReference w:type="default" r:id="rId6"/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E0478" w14:textId="77777777" w:rsidR="001B2EC6" w:rsidRDefault="001B2EC6">
      <w:r>
        <w:separator/>
      </w:r>
    </w:p>
  </w:endnote>
  <w:endnote w:type="continuationSeparator" w:id="0">
    <w:p w14:paraId="30309258" w14:textId="77777777" w:rsidR="001B2EC6" w:rsidRDefault="001B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88D77" w14:textId="77777777" w:rsidR="001B2EC6" w:rsidRDefault="001B2EC6">
      <w:r>
        <w:separator/>
      </w:r>
    </w:p>
  </w:footnote>
  <w:footnote w:type="continuationSeparator" w:id="0">
    <w:p w14:paraId="6667FEE8" w14:textId="77777777" w:rsidR="001B2EC6" w:rsidRDefault="001B2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C6770" w14:textId="77777777" w:rsidR="00B46366" w:rsidRPr="005D0DF9" w:rsidRDefault="00000000" w:rsidP="00184E6B">
    <w:pPr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 w:rsidRPr="005D0DF9">
      <w:rPr>
        <w:rFonts w:ascii="Times New Roman" w:hAnsi="Times New Roman" w:cs="Times New Roman"/>
        <w:sz w:val="24"/>
        <w:szCs w:val="24"/>
      </w:rPr>
      <w:t>Agreement of visual rating</w:t>
    </w:r>
    <w:r>
      <w:rPr>
        <w:rFonts w:ascii="Times New Roman" w:hAnsi="Times New Roman" w:cs="Times New Roman"/>
        <w:sz w:val="24"/>
        <w:szCs w:val="24"/>
      </w:rPr>
      <w:t>s</w:t>
    </w:r>
    <w:r w:rsidRPr="005D0DF9">
      <w:rPr>
        <w:rFonts w:ascii="Times New Roman" w:hAnsi="Times New Roman" w:cs="Times New Roman"/>
        <w:sz w:val="24"/>
        <w:szCs w:val="24"/>
      </w:rPr>
      <w:t xml:space="preserve"> of</w:t>
    </w:r>
    <w:r w:rsidRPr="005D0DF9">
      <w:rPr>
        <w:rFonts w:ascii="Times New Roman" w:hAnsi="Times New Roman" w:cs="Times New Roman" w:hint="eastAsia"/>
        <w:sz w:val="24"/>
        <w:szCs w:val="24"/>
      </w:rPr>
      <w:t xml:space="preserve"> </w:t>
    </w:r>
    <w:r w:rsidRPr="005D0DF9">
      <w:rPr>
        <w:rFonts w:ascii="Times New Roman" w:hAnsi="Times New Roman" w:cs="Times New Roman"/>
        <w:sz w:val="24"/>
        <w:szCs w:val="24"/>
      </w:rPr>
      <w:t>amyloid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5D0DF9">
      <w:rPr>
        <w:rFonts w:ascii="Times New Roman" w:hAnsi="Times New Roman" w:cs="Times New Roman"/>
        <w:sz w:val="24"/>
        <w:szCs w:val="24"/>
      </w:rPr>
      <w:t>PET</w:t>
    </w:r>
    <w:r>
      <w:rPr>
        <w:rFonts w:ascii="Times New Roman" w:hAnsi="Times New Roman" w:cs="Times New Roman"/>
        <w:sz w:val="24"/>
        <w:szCs w:val="24"/>
      </w:rPr>
      <w:t xml:space="preserve"> images</w:t>
    </w:r>
    <w:r>
      <w:rPr>
        <w:rFonts w:ascii="Times New Roman" w:hAnsi="Times New Roman" w:cs="Times New Roman" w:hint="eastAsia"/>
        <w:sz w:val="24"/>
        <w:szCs w:val="24"/>
      </w:rPr>
      <w:t xml:space="preserve"> / </w:t>
    </w:r>
    <w:r w:rsidRPr="00184E6B">
      <w:rPr>
        <w:rFonts w:ascii="Times New Roman" w:hAnsi="Times New Roman" w:cs="Times New Roman"/>
        <w:sz w:val="24"/>
        <w:szCs w:val="24"/>
      </w:rPr>
      <w:fldChar w:fldCharType="begin"/>
    </w:r>
    <w:r w:rsidRPr="00184E6B">
      <w:rPr>
        <w:rFonts w:ascii="Times New Roman" w:hAnsi="Times New Roman" w:cs="Times New Roman"/>
        <w:sz w:val="24"/>
        <w:szCs w:val="24"/>
      </w:rPr>
      <w:instrText>PAGE   \* MERGEFORMAT</w:instrText>
    </w:r>
    <w:r w:rsidRPr="00184E6B">
      <w:rPr>
        <w:rFonts w:ascii="Times New Roman" w:hAnsi="Times New Roman" w:cs="Times New Roman"/>
        <w:sz w:val="24"/>
        <w:szCs w:val="24"/>
      </w:rPr>
      <w:fldChar w:fldCharType="separate"/>
    </w:r>
    <w:r w:rsidRPr="00184E6B">
      <w:rPr>
        <w:rFonts w:ascii="Times New Roman" w:hAnsi="Times New Roman" w:cs="Times New Roman"/>
        <w:sz w:val="24"/>
        <w:szCs w:val="24"/>
      </w:rPr>
      <w:t>1</w:t>
    </w:r>
    <w:r w:rsidRPr="00184E6B">
      <w:rPr>
        <w:rFonts w:ascii="Times New Roman" w:hAnsi="Times New Roman" w:cs="Times New Roman"/>
        <w:sz w:val="24"/>
        <w:szCs w:val="24"/>
      </w:rPr>
      <w:fldChar w:fldCharType="end"/>
    </w:r>
  </w:p>
  <w:p w14:paraId="18C909B5" w14:textId="77777777" w:rsidR="00B46366" w:rsidRPr="00184E6B" w:rsidRDefault="00B46366">
    <w:pPr>
      <w:pStyle w:val="11"/>
    </w:pPr>
  </w:p>
  <w:p w14:paraId="73862C4F" w14:textId="77777777" w:rsidR="00B46366" w:rsidRDefault="00B463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A7"/>
    <w:rsid w:val="000E0AB3"/>
    <w:rsid w:val="001B2EC6"/>
    <w:rsid w:val="003A6985"/>
    <w:rsid w:val="005472A7"/>
    <w:rsid w:val="00641495"/>
    <w:rsid w:val="006C6F70"/>
    <w:rsid w:val="00930B28"/>
    <w:rsid w:val="00B46366"/>
    <w:rsid w:val="00C92B8B"/>
    <w:rsid w:val="00E111B8"/>
    <w:rsid w:val="00EB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6BA86"/>
  <w15:chartTrackingRefBased/>
  <w15:docId w15:val="{3BAB6E60-5B52-455C-80CD-2EEE4382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2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2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2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2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2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2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2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2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72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72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72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7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7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7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7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7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72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72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7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2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72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2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72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2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72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7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72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72A7"/>
    <w:rPr>
      <w:b/>
      <w:bCs/>
      <w:smallCaps/>
      <w:color w:val="0F4761" w:themeColor="accent1" w:themeShade="BF"/>
      <w:spacing w:val="5"/>
    </w:rPr>
  </w:style>
  <w:style w:type="paragraph" w:customStyle="1" w:styleId="11">
    <w:name w:val="ヘッダー1"/>
    <w:basedOn w:val="a"/>
    <w:next w:val="aa"/>
    <w:link w:val="ab"/>
    <w:uiPriority w:val="99"/>
    <w:unhideWhenUsed/>
    <w:rsid w:val="005472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11"/>
    <w:uiPriority w:val="99"/>
    <w:rsid w:val="005472A7"/>
  </w:style>
  <w:style w:type="table" w:customStyle="1" w:styleId="12">
    <w:name w:val="表 (格子)1"/>
    <w:basedOn w:val="a1"/>
    <w:next w:val="ac"/>
    <w:uiPriority w:val="39"/>
    <w:rsid w:val="00547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13"/>
    <w:uiPriority w:val="99"/>
    <w:semiHidden/>
    <w:unhideWhenUsed/>
    <w:rsid w:val="005472A7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a"/>
    <w:uiPriority w:val="99"/>
    <w:semiHidden/>
    <w:rsid w:val="005472A7"/>
  </w:style>
  <w:style w:type="table" w:styleId="ac">
    <w:name w:val="Table Grid"/>
    <w:basedOn w:val="a1"/>
    <w:uiPriority w:val="39"/>
    <w:rsid w:val="00547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uiPriority w:val="99"/>
    <w:semiHidden/>
    <w:unhideWhenUsed/>
    <w:rsid w:val="00547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章倫 竹中</dc:creator>
  <cp:keywords/>
  <dc:description/>
  <cp:lastModifiedBy>章倫 竹中</cp:lastModifiedBy>
  <cp:revision>3</cp:revision>
  <dcterms:created xsi:type="dcterms:W3CDTF">2024-05-07T09:16:00Z</dcterms:created>
  <dcterms:modified xsi:type="dcterms:W3CDTF">2024-05-14T10:15:00Z</dcterms:modified>
</cp:coreProperties>
</file>