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9BAF46" w14:textId="77777777" w:rsidR="001776FB" w:rsidRPr="001776FB" w:rsidRDefault="001776FB" w:rsidP="001776FB">
      <w:pPr>
        <w:rPr>
          <w:rFonts w:ascii="Times New Roman" w:hAnsi="Times New Roman" w:cs="Times New Roman"/>
        </w:rPr>
      </w:pPr>
      <w:r w:rsidRPr="001776FB">
        <w:rPr>
          <w:rFonts w:ascii="Times New Roman" w:hAnsi="Times New Roman" w:cs="Times New Roman"/>
          <w:b/>
          <w:bCs/>
        </w:rPr>
        <w:t>Table 1</w:t>
      </w:r>
      <w:r w:rsidRPr="001776FB">
        <w:rPr>
          <w:rFonts w:ascii="Times New Roman" w:hAnsi="Times New Roman" w:cs="Times New Roman"/>
          <w:b/>
          <w:bCs/>
        </w:rPr>
        <w:t>：</w:t>
      </w:r>
      <w:proofErr w:type="spellStart"/>
      <w:r w:rsidRPr="001776FB">
        <w:rPr>
          <w:rFonts w:ascii="Times New Roman" w:hAnsi="Times New Roman" w:cs="Times New Roman"/>
        </w:rPr>
        <w:t>Patients’Baseline</w:t>
      </w:r>
      <w:proofErr w:type="spellEnd"/>
      <w:r w:rsidRPr="001776FB">
        <w:rPr>
          <w:rFonts w:ascii="Times New Roman" w:hAnsi="Times New Roman" w:cs="Times New Roman"/>
        </w:rPr>
        <w:t xml:space="preserve"> Characteristics and plasma inflammatory biomarkers</w:t>
      </w:r>
    </w:p>
    <w:p w14:paraId="49EB98B2" w14:textId="38A172DA" w:rsidR="001776FB" w:rsidRPr="001776FB" w:rsidRDefault="00FA709C" w:rsidP="00DF5620">
      <w:pPr>
        <w:spacing w:beforeLines="50" w:before="156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588985" wp14:editId="37F0642D">
                <wp:simplePos x="0" y="0"/>
                <wp:positionH relativeFrom="column">
                  <wp:posOffset>0</wp:posOffset>
                </wp:positionH>
                <wp:positionV relativeFrom="paragraph">
                  <wp:posOffset>284480</wp:posOffset>
                </wp:positionV>
                <wp:extent cx="5321300" cy="19050"/>
                <wp:effectExtent l="0" t="0" r="31750" b="1905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21300" cy="19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876588" id="直接连接符 3" o:spid="_x0000_s1026" style="position:absolute;left:0;text-align:lef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22.4pt" to="419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" strokecolor="windowTex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217880" wp14:editId="3C2C6E48">
                <wp:simplePos x="0" y="0"/>
                <wp:positionH relativeFrom="column">
                  <wp:posOffset>0</wp:posOffset>
                </wp:positionH>
                <wp:positionV relativeFrom="paragraph">
                  <wp:posOffset>62230</wp:posOffset>
                </wp:positionV>
                <wp:extent cx="53213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21300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AF0F4F" id="直接连接符 1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4.9pt" to="419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" strokecolor="black [3200]">
                <v:stroke joinstyle="miter"/>
              </v:line>
            </w:pict>
          </mc:Fallback>
        </mc:AlternateContent>
      </w:r>
      <w:r w:rsidR="001776FB" w:rsidRPr="001776FB">
        <w:rPr>
          <w:rFonts w:ascii="Times New Roman" w:hAnsi="Times New Roman" w:cs="Times New Roman"/>
          <w:sz w:val="18"/>
          <w:szCs w:val="18"/>
        </w:rPr>
        <w:t xml:space="preserve">Parameter        </w:t>
      </w:r>
      <w:r w:rsidR="00DF5620">
        <w:rPr>
          <w:rFonts w:ascii="Times New Roman" w:hAnsi="Times New Roman" w:cs="Times New Roman"/>
          <w:sz w:val="18"/>
          <w:szCs w:val="18"/>
        </w:rPr>
        <w:t xml:space="preserve">  </w:t>
      </w:r>
      <w:r w:rsidR="001776FB" w:rsidRPr="001776FB">
        <w:rPr>
          <w:rFonts w:ascii="Times New Roman" w:hAnsi="Times New Roman" w:cs="Times New Roman"/>
          <w:sz w:val="18"/>
          <w:szCs w:val="18"/>
        </w:rPr>
        <w:t xml:space="preserve"> Control Group (n = 20)     Moderate OSA (n = 25)    Severe OSA (n = 25)     </w:t>
      </w:r>
      <w:r w:rsidR="001776FB" w:rsidRPr="001776FB">
        <w:rPr>
          <w:rFonts w:ascii="Times New Roman" w:hAnsi="Times New Roman" w:cs="Times New Roman"/>
          <w:i/>
          <w:iCs/>
          <w:sz w:val="18"/>
          <w:szCs w:val="18"/>
        </w:rPr>
        <w:t xml:space="preserve"> P</w:t>
      </w:r>
      <w:r w:rsidR="001776FB" w:rsidRPr="001776FB">
        <w:rPr>
          <w:rFonts w:ascii="Times New Roman" w:hAnsi="Times New Roman" w:cs="Times New Roman"/>
          <w:sz w:val="18"/>
          <w:szCs w:val="18"/>
        </w:rPr>
        <w:t>*</w:t>
      </w:r>
    </w:p>
    <w:p w14:paraId="6D89744E" w14:textId="52739ED7" w:rsidR="00DF5620" w:rsidRPr="00DF5620" w:rsidRDefault="00DF5620" w:rsidP="00DF5620">
      <w:pPr>
        <w:rPr>
          <w:rFonts w:ascii="Times New Roman" w:hAnsi="Times New Roman" w:cs="Times New Roman"/>
          <w:sz w:val="18"/>
          <w:szCs w:val="18"/>
        </w:rPr>
      </w:pPr>
      <w:r w:rsidRPr="00DF5620">
        <w:rPr>
          <w:rFonts w:ascii="Times New Roman" w:hAnsi="Times New Roman" w:cs="Times New Roman"/>
          <w:sz w:val="18"/>
          <w:szCs w:val="18"/>
        </w:rPr>
        <w:t xml:space="preserve">Age(years)       </w:t>
      </w:r>
      <w:r>
        <w:rPr>
          <w:rFonts w:ascii="Times New Roman" w:hAnsi="Times New Roman" w:cs="Times New Roman"/>
          <w:sz w:val="18"/>
          <w:szCs w:val="18"/>
        </w:rPr>
        <w:t xml:space="preserve">   </w:t>
      </w:r>
      <w:r w:rsidRPr="00DF5620">
        <w:rPr>
          <w:rFonts w:ascii="Times New Roman" w:hAnsi="Times New Roman" w:cs="Times New Roman"/>
          <w:sz w:val="18"/>
          <w:szCs w:val="18"/>
        </w:rPr>
        <w:t xml:space="preserve">  </w:t>
      </w:r>
      <w:r>
        <w:rPr>
          <w:rFonts w:ascii="Times New Roman" w:hAnsi="Times New Roman" w:cs="Times New Roman"/>
          <w:sz w:val="18"/>
          <w:szCs w:val="18"/>
        </w:rPr>
        <w:t xml:space="preserve">   </w:t>
      </w:r>
      <w:r w:rsidRPr="00DF5620">
        <w:rPr>
          <w:rFonts w:ascii="Times New Roman" w:hAnsi="Times New Roman" w:cs="Times New Roman"/>
          <w:sz w:val="18"/>
          <w:szCs w:val="18"/>
        </w:rPr>
        <w:t>48.60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 xml:space="preserve">7.17         </w:t>
      </w:r>
      <w:r>
        <w:rPr>
          <w:rFonts w:ascii="Times New Roman" w:hAnsi="Times New Roman" w:cs="Times New Roman"/>
          <w:sz w:val="18"/>
          <w:szCs w:val="18"/>
        </w:rPr>
        <w:t xml:space="preserve">    </w:t>
      </w:r>
      <w:r w:rsidRPr="00DF5620">
        <w:rPr>
          <w:rFonts w:ascii="Times New Roman" w:hAnsi="Times New Roman" w:cs="Times New Roman"/>
          <w:sz w:val="18"/>
          <w:szCs w:val="18"/>
        </w:rPr>
        <w:t>48.92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>7.78             49.32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 xml:space="preserve">6.90      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DF5620">
        <w:rPr>
          <w:rFonts w:ascii="Times New Roman" w:hAnsi="Times New Roman" w:cs="Times New Roman"/>
          <w:sz w:val="18"/>
          <w:szCs w:val="18"/>
        </w:rPr>
        <w:t xml:space="preserve">  .947</w:t>
      </w:r>
    </w:p>
    <w:p w14:paraId="4D3FBBD0" w14:textId="09BD3136" w:rsidR="00DF5620" w:rsidRPr="00DF5620" w:rsidRDefault="00DF5620" w:rsidP="00DF5620">
      <w:pPr>
        <w:rPr>
          <w:rFonts w:ascii="Times New Roman" w:hAnsi="Times New Roman" w:cs="Times New Roman"/>
          <w:sz w:val="18"/>
          <w:szCs w:val="18"/>
        </w:rPr>
      </w:pPr>
      <w:r w:rsidRPr="00DF5620">
        <w:rPr>
          <w:rFonts w:ascii="Times New Roman" w:hAnsi="Times New Roman" w:cs="Times New Roman"/>
          <w:sz w:val="18"/>
          <w:szCs w:val="18"/>
        </w:rPr>
        <w:t xml:space="preserve">Body weight(kg)  </w:t>
      </w:r>
      <w:r>
        <w:rPr>
          <w:rFonts w:ascii="Times New Roman" w:hAnsi="Times New Roman" w:cs="Times New Roman"/>
          <w:sz w:val="18"/>
          <w:szCs w:val="18"/>
        </w:rPr>
        <w:t xml:space="preserve">        </w:t>
      </w:r>
      <w:r w:rsidRPr="00DF5620">
        <w:rPr>
          <w:rFonts w:ascii="Times New Roman" w:hAnsi="Times New Roman" w:cs="Times New Roman"/>
          <w:sz w:val="18"/>
          <w:szCs w:val="18"/>
        </w:rPr>
        <w:t>80.30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 xml:space="preserve">6.14          </w:t>
      </w:r>
      <w:r>
        <w:rPr>
          <w:rFonts w:ascii="Times New Roman" w:hAnsi="Times New Roman" w:cs="Times New Roman"/>
          <w:sz w:val="18"/>
          <w:szCs w:val="18"/>
        </w:rPr>
        <w:t xml:space="preserve">   </w:t>
      </w:r>
      <w:r w:rsidRPr="00DF5620">
        <w:rPr>
          <w:rFonts w:ascii="Times New Roman" w:hAnsi="Times New Roman" w:cs="Times New Roman"/>
          <w:sz w:val="18"/>
          <w:szCs w:val="18"/>
        </w:rPr>
        <w:t>81.90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 xml:space="preserve">7.12           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DF5620">
        <w:rPr>
          <w:rFonts w:ascii="Times New Roman" w:hAnsi="Times New Roman" w:cs="Times New Roman"/>
          <w:sz w:val="18"/>
          <w:szCs w:val="18"/>
        </w:rPr>
        <w:t xml:space="preserve"> 83.68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>7.60          .280</w:t>
      </w:r>
    </w:p>
    <w:p w14:paraId="2114EE8F" w14:textId="69C5B5C7" w:rsidR="00DF5620" w:rsidRPr="00DF5620" w:rsidRDefault="00DF5620" w:rsidP="00DF5620">
      <w:pPr>
        <w:rPr>
          <w:rFonts w:ascii="Times New Roman" w:hAnsi="Times New Roman" w:cs="Times New Roman"/>
          <w:sz w:val="18"/>
          <w:szCs w:val="18"/>
        </w:rPr>
      </w:pPr>
      <w:r w:rsidRPr="00DF5620">
        <w:rPr>
          <w:rFonts w:ascii="Times New Roman" w:hAnsi="Times New Roman" w:cs="Times New Roman"/>
          <w:sz w:val="18"/>
          <w:szCs w:val="18"/>
        </w:rPr>
        <w:t xml:space="preserve">Body height(cm)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DF5620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       </w:t>
      </w:r>
      <w:r w:rsidRPr="00DF5620">
        <w:rPr>
          <w:rFonts w:ascii="Times New Roman" w:hAnsi="Times New Roman" w:cs="Times New Roman"/>
          <w:sz w:val="18"/>
          <w:szCs w:val="18"/>
        </w:rPr>
        <w:t>173.75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 xml:space="preserve">5.28         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DF5620">
        <w:rPr>
          <w:rFonts w:ascii="Times New Roman" w:hAnsi="Times New Roman" w:cs="Times New Roman"/>
          <w:sz w:val="18"/>
          <w:szCs w:val="18"/>
        </w:rPr>
        <w:t>174.64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 xml:space="preserve">5.83           </w:t>
      </w:r>
      <w:r>
        <w:rPr>
          <w:rFonts w:ascii="Times New Roman" w:hAnsi="Times New Roman" w:cs="Times New Roman"/>
          <w:sz w:val="18"/>
          <w:szCs w:val="18"/>
        </w:rPr>
        <w:t xml:space="preserve">  </w:t>
      </w:r>
      <w:r w:rsidRPr="00DF5620">
        <w:rPr>
          <w:rFonts w:ascii="Times New Roman" w:hAnsi="Times New Roman" w:cs="Times New Roman"/>
          <w:sz w:val="18"/>
          <w:szCs w:val="18"/>
        </w:rPr>
        <w:t>175.56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>3.71          .485</w:t>
      </w:r>
    </w:p>
    <w:p w14:paraId="3B10AF2E" w14:textId="6BEF07A6" w:rsidR="00DF5620" w:rsidRPr="00DF5620" w:rsidRDefault="00DF5620" w:rsidP="00DF5620">
      <w:pPr>
        <w:rPr>
          <w:rFonts w:ascii="Times New Roman" w:hAnsi="Times New Roman" w:cs="Times New Roman"/>
          <w:sz w:val="18"/>
          <w:szCs w:val="18"/>
        </w:rPr>
      </w:pPr>
      <w:r w:rsidRPr="00DF5620">
        <w:rPr>
          <w:rFonts w:ascii="Times New Roman" w:hAnsi="Times New Roman" w:cs="Times New Roman"/>
          <w:sz w:val="18"/>
          <w:szCs w:val="18"/>
        </w:rPr>
        <w:t xml:space="preserve">BMI(kg/m2)   </w:t>
      </w:r>
      <w:r>
        <w:rPr>
          <w:rFonts w:ascii="Times New Roman" w:hAnsi="Times New Roman" w:cs="Times New Roman"/>
          <w:sz w:val="18"/>
          <w:szCs w:val="18"/>
        </w:rPr>
        <w:t xml:space="preserve">          </w:t>
      </w:r>
      <w:r w:rsidRPr="00DF5620">
        <w:rPr>
          <w:rFonts w:ascii="Times New Roman" w:hAnsi="Times New Roman" w:cs="Times New Roman"/>
          <w:sz w:val="18"/>
          <w:szCs w:val="18"/>
        </w:rPr>
        <w:t xml:space="preserve"> 26.61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>1.86            26.83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 xml:space="preserve">1.62         </w:t>
      </w:r>
      <w:r>
        <w:rPr>
          <w:rFonts w:ascii="Times New Roman" w:hAnsi="Times New Roman" w:cs="Times New Roman"/>
          <w:sz w:val="18"/>
          <w:szCs w:val="18"/>
        </w:rPr>
        <w:t xml:space="preserve">  </w:t>
      </w:r>
      <w:r w:rsidRPr="00DF5620">
        <w:rPr>
          <w:rFonts w:ascii="Times New Roman" w:hAnsi="Times New Roman" w:cs="Times New Roman"/>
          <w:sz w:val="18"/>
          <w:szCs w:val="18"/>
        </w:rPr>
        <w:t xml:space="preserve">   27.10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>1.64          .623</w:t>
      </w:r>
    </w:p>
    <w:p w14:paraId="0A1D3947" w14:textId="1C604C1E" w:rsidR="00DF5620" w:rsidRPr="00DF5620" w:rsidRDefault="00DF5620" w:rsidP="00DF5620">
      <w:pPr>
        <w:rPr>
          <w:rFonts w:ascii="Times New Roman" w:hAnsi="Times New Roman" w:cs="Times New Roman"/>
          <w:sz w:val="18"/>
          <w:szCs w:val="18"/>
        </w:rPr>
      </w:pPr>
      <w:r w:rsidRPr="00DF5620">
        <w:rPr>
          <w:rFonts w:ascii="Times New Roman" w:hAnsi="Times New Roman" w:cs="Times New Roman"/>
          <w:sz w:val="18"/>
          <w:szCs w:val="18"/>
        </w:rPr>
        <w:t xml:space="preserve">SBP (mmHg) </w:t>
      </w:r>
      <w:r>
        <w:rPr>
          <w:rFonts w:ascii="Times New Roman" w:hAnsi="Times New Roman" w:cs="Times New Roman"/>
          <w:sz w:val="18"/>
          <w:szCs w:val="18"/>
        </w:rPr>
        <w:t xml:space="preserve">  </w:t>
      </w:r>
      <w:r w:rsidRPr="00DF5620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         </w:t>
      </w:r>
      <w:r w:rsidRPr="00DF5620">
        <w:rPr>
          <w:rFonts w:ascii="Times New Roman" w:hAnsi="Times New Roman" w:cs="Times New Roman"/>
          <w:sz w:val="18"/>
          <w:szCs w:val="18"/>
        </w:rPr>
        <w:t>133.55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 xml:space="preserve">11.34       </w:t>
      </w:r>
      <w:r>
        <w:rPr>
          <w:rFonts w:ascii="Times New Roman" w:hAnsi="Times New Roman" w:cs="Times New Roman"/>
          <w:sz w:val="18"/>
          <w:szCs w:val="18"/>
        </w:rPr>
        <w:t xml:space="preserve">  </w:t>
      </w:r>
      <w:r w:rsidRPr="00DF5620">
        <w:rPr>
          <w:rFonts w:ascii="Times New Roman" w:hAnsi="Times New Roman" w:cs="Times New Roman"/>
          <w:sz w:val="18"/>
          <w:szCs w:val="18"/>
        </w:rPr>
        <w:t>133.52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 xml:space="preserve">8.40          </w:t>
      </w:r>
      <w:r w:rsidR="00E63C23">
        <w:rPr>
          <w:rFonts w:ascii="Times New Roman" w:hAnsi="Times New Roman" w:cs="Times New Roman"/>
          <w:sz w:val="18"/>
          <w:szCs w:val="18"/>
        </w:rPr>
        <w:t xml:space="preserve">   </w:t>
      </w:r>
      <w:r w:rsidRPr="00DF5620">
        <w:rPr>
          <w:rFonts w:ascii="Times New Roman" w:hAnsi="Times New Roman" w:cs="Times New Roman"/>
          <w:sz w:val="18"/>
          <w:szCs w:val="18"/>
        </w:rPr>
        <w:t xml:space="preserve"> 134.88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>10.26         .864</w:t>
      </w:r>
    </w:p>
    <w:p w14:paraId="1E2B09CC" w14:textId="2B2524CA" w:rsidR="00DF5620" w:rsidRPr="00DF5620" w:rsidRDefault="00DF5620" w:rsidP="00DF5620">
      <w:pPr>
        <w:rPr>
          <w:rFonts w:ascii="Times New Roman" w:hAnsi="Times New Roman" w:cs="Times New Roman"/>
          <w:sz w:val="18"/>
          <w:szCs w:val="18"/>
        </w:rPr>
      </w:pPr>
      <w:r w:rsidRPr="00DF5620">
        <w:rPr>
          <w:rFonts w:ascii="Times New Roman" w:hAnsi="Times New Roman" w:cs="Times New Roman"/>
          <w:sz w:val="18"/>
          <w:szCs w:val="18"/>
        </w:rPr>
        <w:t xml:space="preserve">DBP(mmHg)           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DF5620">
        <w:rPr>
          <w:rFonts w:ascii="Times New Roman" w:hAnsi="Times New Roman" w:cs="Times New Roman"/>
          <w:sz w:val="18"/>
          <w:szCs w:val="18"/>
        </w:rPr>
        <w:t>78.55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 xml:space="preserve">6.95     </w:t>
      </w:r>
      <w:r>
        <w:rPr>
          <w:rFonts w:ascii="Times New Roman" w:hAnsi="Times New Roman" w:cs="Times New Roman"/>
          <w:sz w:val="18"/>
          <w:szCs w:val="18"/>
        </w:rPr>
        <w:t xml:space="preserve">       </w:t>
      </w:r>
      <w:r w:rsidRPr="00DF5620">
        <w:rPr>
          <w:rFonts w:ascii="Times New Roman" w:hAnsi="Times New Roman" w:cs="Times New Roman"/>
          <w:sz w:val="18"/>
          <w:szCs w:val="18"/>
        </w:rPr>
        <w:t>79.88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 xml:space="preserve">5.34         </w:t>
      </w:r>
      <w:r w:rsidR="00E63C23">
        <w:rPr>
          <w:rFonts w:ascii="Times New Roman" w:hAnsi="Times New Roman" w:cs="Times New Roman"/>
          <w:sz w:val="18"/>
          <w:szCs w:val="18"/>
        </w:rPr>
        <w:t xml:space="preserve">  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DF5620">
        <w:rPr>
          <w:rFonts w:ascii="Times New Roman" w:hAnsi="Times New Roman" w:cs="Times New Roman"/>
          <w:sz w:val="18"/>
          <w:szCs w:val="18"/>
        </w:rPr>
        <w:t xml:space="preserve">  78.08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 xml:space="preserve">7.65     </w:t>
      </w:r>
      <w:r w:rsidR="00E63C23">
        <w:rPr>
          <w:rFonts w:ascii="Times New Roman" w:hAnsi="Times New Roman" w:cs="Times New Roman"/>
          <w:sz w:val="18"/>
          <w:szCs w:val="18"/>
        </w:rPr>
        <w:t xml:space="preserve"> </w:t>
      </w:r>
      <w:r w:rsidRPr="00DF5620">
        <w:rPr>
          <w:rFonts w:ascii="Times New Roman" w:hAnsi="Times New Roman" w:cs="Times New Roman"/>
          <w:sz w:val="18"/>
          <w:szCs w:val="18"/>
        </w:rPr>
        <w:t xml:space="preserve">    .621</w:t>
      </w:r>
    </w:p>
    <w:p w14:paraId="7423A901" w14:textId="21B13B39" w:rsidR="00DF5620" w:rsidRPr="00DF5620" w:rsidRDefault="00DF5620" w:rsidP="00DF5620">
      <w:pPr>
        <w:rPr>
          <w:rFonts w:ascii="Times New Roman" w:hAnsi="Times New Roman" w:cs="Times New Roman"/>
          <w:sz w:val="18"/>
          <w:szCs w:val="18"/>
        </w:rPr>
      </w:pPr>
      <w:r w:rsidRPr="00DF5620">
        <w:rPr>
          <w:rFonts w:ascii="Times New Roman" w:hAnsi="Times New Roman" w:cs="Times New Roman"/>
          <w:sz w:val="18"/>
          <w:szCs w:val="18"/>
        </w:rPr>
        <w:t xml:space="preserve">Waist circumference (cm)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DF5620">
        <w:rPr>
          <w:rFonts w:ascii="Times New Roman" w:hAnsi="Times New Roman" w:cs="Times New Roman"/>
          <w:sz w:val="18"/>
          <w:szCs w:val="18"/>
        </w:rPr>
        <w:t xml:space="preserve"> 92.40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>5.06            94.44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>5.42</w:t>
      </w:r>
      <w:r w:rsidRPr="00DF5620">
        <w:rPr>
          <w:rFonts w:ascii="Times New Roman" w:hAnsi="Times New Roman" w:cs="Times New Roman"/>
          <w:sz w:val="18"/>
          <w:szCs w:val="18"/>
          <w:vertAlign w:val="superscript"/>
        </w:rPr>
        <w:t>b</w:t>
      </w:r>
      <w:r w:rsidRPr="00DF5620">
        <w:rPr>
          <w:rFonts w:ascii="Times New Roman" w:hAnsi="Times New Roman" w:cs="Times New Roman"/>
          <w:sz w:val="18"/>
          <w:szCs w:val="18"/>
        </w:rPr>
        <w:t xml:space="preserve">        </w:t>
      </w:r>
      <w:r w:rsidR="00E63C23">
        <w:rPr>
          <w:rFonts w:ascii="Times New Roman" w:hAnsi="Times New Roman" w:cs="Times New Roman"/>
          <w:sz w:val="18"/>
          <w:szCs w:val="18"/>
        </w:rPr>
        <w:t xml:space="preserve">  </w:t>
      </w:r>
      <w:r w:rsidRPr="00DF5620">
        <w:rPr>
          <w:rFonts w:ascii="Times New Roman" w:hAnsi="Times New Roman" w:cs="Times New Roman"/>
          <w:sz w:val="18"/>
          <w:szCs w:val="18"/>
        </w:rPr>
        <w:t xml:space="preserve">  </w:t>
      </w:r>
      <w:r w:rsidR="00E63C23">
        <w:rPr>
          <w:rFonts w:ascii="Times New Roman" w:hAnsi="Times New Roman" w:cs="Times New Roman"/>
          <w:sz w:val="18"/>
          <w:szCs w:val="18"/>
        </w:rPr>
        <w:t xml:space="preserve"> </w:t>
      </w:r>
      <w:r w:rsidRPr="00DF5620">
        <w:rPr>
          <w:rFonts w:ascii="Times New Roman" w:hAnsi="Times New Roman" w:cs="Times New Roman"/>
          <w:sz w:val="18"/>
          <w:szCs w:val="18"/>
        </w:rPr>
        <w:t xml:space="preserve"> 98.92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>7.15</w:t>
      </w:r>
      <w:r w:rsidRPr="00DF5620">
        <w:rPr>
          <w:rFonts w:ascii="Times New Roman" w:hAnsi="Times New Roman" w:cs="Times New Roman"/>
          <w:sz w:val="18"/>
          <w:szCs w:val="18"/>
          <w:vertAlign w:val="superscript"/>
        </w:rPr>
        <w:t xml:space="preserve">a,c </w:t>
      </w:r>
      <w:r w:rsidRPr="00DF5620">
        <w:rPr>
          <w:rFonts w:ascii="Times New Roman" w:hAnsi="Times New Roman" w:cs="Times New Roman"/>
          <w:sz w:val="18"/>
          <w:szCs w:val="18"/>
        </w:rPr>
        <w:t xml:space="preserve">  </w:t>
      </w:r>
      <w:r w:rsidR="00E63C23">
        <w:rPr>
          <w:rFonts w:ascii="Times New Roman" w:hAnsi="Times New Roman" w:cs="Times New Roman"/>
          <w:sz w:val="18"/>
          <w:szCs w:val="18"/>
        </w:rPr>
        <w:t xml:space="preserve">  </w:t>
      </w:r>
      <w:r w:rsidRPr="00DF5620">
        <w:rPr>
          <w:rFonts w:ascii="Times New Roman" w:hAnsi="Times New Roman" w:cs="Times New Roman"/>
          <w:sz w:val="18"/>
          <w:szCs w:val="18"/>
        </w:rPr>
        <w:t xml:space="preserve">  </w:t>
      </w:r>
      <w:r w:rsidR="00ED7819">
        <w:rPr>
          <w:rFonts w:ascii="Times New Roman" w:hAnsi="Times New Roman" w:cs="Times New Roman"/>
          <w:sz w:val="18"/>
          <w:szCs w:val="18"/>
        </w:rPr>
        <w:t xml:space="preserve"> </w:t>
      </w:r>
      <w:r w:rsidRPr="00DF5620">
        <w:rPr>
          <w:rFonts w:ascii="Times New Roman" w:hAnsi="Times New Roman" w:cs="Times New Roman"/>
          <w:sz w:val="18"/>
          <w:szCs w:val="18"/>
        </w:rPr>
        <w:t xml:space="preserve"> .002</w:t>
      </w:r>
    </w:p>
    <w:p w14:paraId="171779A9" w14:textId="23DBEE89" w:rsidR="00DF5620" w:rsidRPr="00DF5620" w:rsidRDefault="00DF5620" w:rsidP="00DF5620">
      <w:pPr>
        <w:rPr>
          <w:rFonts w:ascii="Times New Roman" w:hAnsi="Times New Roman" w:cs="Times New Roman"/>
          <w:sz w:val="18"/>
          <w:szCs w:val="18"/>
        </w:rPr>
      </w:pPr>
      <w:r w:rsidRPr="00DF5620">
        <w:rPr>
          <w:rFonts w:ascii="Times New Roman" w:hAnsi="Times New Roman" w:cs="Times New Roman"/>
          <w:sz w:val="18"/>
          <w:szCs w:val="18"/>
        </w:rPr>
        <w:t xml:space="preserve">Neck circumference (cm)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DF5620">
        <w:rPr>
          <w:rFonts w:ascii="Times New Roman" w:hAnsi="Times New Roman" w:cs="Times New Roman"/>
          <w:sz w:val="18"/>
          <w:szCs w:val="18"/>
        </w:rPr>
        <w:t xml:space="preserve"> 37.72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 xml:space="preserve">0.95         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DF5620">
        <w:rPr>
          <w:rFonts w:ascii="Times New Roman" w:hAnsi="Times New Roman" w:cs="Times New Roman"/>
          <w:sz w:val="18"/>
          <w:szCs w:val="18"/>
        </w:rPr>
        <w:t xml:space="preserve"> 39.01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>1.05</w:t>
      </w:r>
      <w:r w:rsidRPr="00DF5620">
        <w:rPr>
          <w:rFonts w:ascii="Times New Roman" w:hAnsi="Times New Roman" w:cs="Times New Roman"/>
          <w:sz w:val="18"/>
          <w:szCs w:val="18"/>
          <w:vertAlign w:val="superscript"/>
        </w:rPr>
        <w:t>a,b</w:t>
      </w:r>
      <w:r w:rsidRPr="00DF5620">
        <w:rPr>
          <w:rFonts w:ascii="Times New Roman" w:hAnsi="Times New Roman" w:cs="Times New Roman"/>
          <w:sz w:val="18"/>
          <w:szCs w:val="18"/>
        </w:rPr>
        <w:t xml:space="preserve">        </w:t>
      </w:r>
      <w:r w:rsidR="00E63C23">
        <w:rPr>
          <w:rFonts w:ascii="Times New Roman" w:hAnsi="Times New Roman" w:cs="Times New Roman"/>
          <w:sz w:val="18"/>
          <w:szCs w:val="18"/>
        </w:rPr>
        <w:t xml:space="preserve"> 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DF5620">
        <w:rPr>
          <w:rFonts w:ascii="Times New Roman" w:hAnsi="Times New Roman" w:cs="Times New Roman"/>
          <w:sz w:val="18"/>
          <w:szCs w:val="18"/>
        </w:rPr>
        <w:t xml:space="preserve"> </w:t>
      </w:r>
      <w:r w:rsidR="00E63C23">
        <w:rPr>
          <w:rFonts w:ascii="Times New Roman" w:hAnsi="Times New Roman" w:cs="Times New Roman"/>
          <w:sz w:val="18"/>
          <w:szCs w:val="18"/>
        </w:rPr>
        <w:t xml:space="preserve"> </w:t>
      </w:r>
      <w:r w:rsidRPr="00DF5620">
        <w:rPr>
          <w:rFonts w:ascii="Times New Roman" w:hAnsi="Times New Roman" w:cs="Times New Roman"/>
          <w:sz w:val="18"/>
          <w:szCs w:val="18"/>
        </w:rPr>
        <w:t>40.54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>1.41</w:t>
      </w:r>
      <w:r w:rsidRPr="00DF5620">
        <w:rPr>
          <w:rFonts w:ascii="Times New Roman" w:hAnsi="Times New Roman" w:cs="Times New Roman"/>
          <w:sz w:val="18"/>
          <w:szCs w:val="18"/>
          <w:vertAlign w:val="superscript"/>
        </w:rPr>
        <w:t>a,c</w:t>
      </w:r>
      <w:r w:rsidRPr="00DF5620">
        <w:rPr>
          <w:rFonts w:ascii="Times New Roman" w:hAnsi="Times New Roman" w:cs="Times New Roman"/>
          <w:sz w:val="18"/>
          <w:szCs w:val="18"/>
        </w:rPr>
        <w:t xml:space="preserve">      </w:t>
      </w:r>
      <w:r w:rsidR="00E63C23">
        <w:rPr>
          <w:rFonts w:ascii="Times New Roman" w:hAnsi="Times New Roman" w:cs="Times New Roman"/>
          <w:sz w:val="18"/>
          <w:szCs w:val="18"/>
        </w:rPr>
        <w:t xml:space="preserve"> </w:t>
      </w:r>
      <w:r w:rsidRPr="00DF5620">
        <w:rPr>
          <w:rFonts w:ascii="Times New Roman" w:hAnsi="Times New Roman" w:cs="Times New Roman"/>
          <w:sz w:val="18"/>
          <w:szCs w:val="18"/>
        </w:rPr>
        <w:t xml:space="preserve"> &lt;.001</w:t>
      </w:r>
    </w:p>
    <w:p w14:paraId="7AA30A41" w14:textId="1A9C271F" w:rsidR="00DF5620" w:rsidRPr="00DF5620" w:rsidRDefault="00DF5620" w:rsidP="00DF5620">
      <w:pPr>
        <w:rPr>
          <w:rFonts w:ascii="Times New Roman" w:hAnsi="Times New Roman" w:cs="Times New Roman"/>
          <w:sz w:val="18"/>
          <w:szCs w:val="18"/>
        </w:rPr>
      </w:pPr>
      <w:r w:rsidRPr="00DF5620">
        <w:rPr>
          <w:rFonts w:ascii="Times New Roman" w:hAnsi="Times New Roman" w:cs="Times New Roman"/>
          <w:sz w:val="18"/>
          <w:szCs w:val="18"/>
        </w:rPr>
        <w:t>TNF-α(</w:t>
      </w:r>
      <w:proofErr w:type="spellStart"/>
      <w:r w:rsidRPr="00DF5620">
        <w:rPr>
          <w:rFonts w:ascii="Times New Roman" w:hAnsi="Times New Roman" w:cs="Times New Roman"/>
          <w:sz w:val="18"/>
          <w:szCs w:val="18"/>
        </w:rPr>
        <w:t>pg</w:t>
      </w:r>
      <w:proofErr w:type="spellEnd"/>
      <w:r w:rsidRPr="00DF5620">
        <w:rPr>
          <w:rFonts w:ascii="Times New Roman" w:hAnsi="Times New Roman" w:cs="Times New Roman"/>
          <w:sz w:val="18"/>
          <w:szCs w:val="18"/>
        </w:rPr>
        <w:t>/ml)            2.24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>1.67             4.14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>1.42</w:t>
      </w:r>
      <w:r w:rsidRPr="00DF5620">
        <w:rPr>
          <w:rFonts w:ascii="Times New Roman" w:hAnsi="Times New Roman" w:cs="Times New Roman"/>
          <w:sz w:val="18"/>
          <w:szCs w:val="18"/>
          <w:vertAlign w:val="superscript"/>
        </w:rPr>
        <w:t>a,b</w:t>
      </w:r>
      <w:r w:rsidRPr="00DF5620">
        <w:rPr>
          <w:rFonts w:ascii="Times New Roman" w:hAnsi="Times New Roman" w:cs="Times New Roman"/>
          <w:sz w:val="18"/>
          <w:szCs w:val="18"/>
        </w:rPr>
        <w:t xml:space="preserve">        </w:t>
      </w:r>
      <w:r w:rsidR="00E63C23">
        <w:rPr>
          <w:rFonts w:ascii="Times New Roman" w:hAnsi="Times New Roman" w:cs="Times New Roman"/>
          <w:sz w:val="18"/>
          <w:szCs w:val="18"/>
        </w:rPr>
        <w:t xml:space="preserve"> </w:t>
      </w:r>
      <w:r w:rsidR="00ED7819">
        <w:rPr>
          <w:rFonts w:ascii="Times New Roman" w:hAnsi="Times New Roman" w:cs="Times New Roman"/>
          <w:sz w:val="18"/>
          <w:szCs w:val="18"/>
        </w:rPr>
        <w:t xml:space="preserve"> </w:t>
      </w:r>
      <w:r w:rsidRPr="00DF5620">
        <w:rPr>
          <w:rFonts w:ascii="Times New Roman" w:hAnsi="Times New Roman" w:cs="Times New Roman"/>
          <w:sz w:val="18"/>
          <w:szCs w:val="18"/>
        </w:rPr>
        <w:t xml:space="preserve"> </w:t>
      </w:r>
      <w:r w:rsidR="00E63C23">
        <w:rPr>
          <w:rFonts w:ascii="Times New Roman" w:hAnsi="Times New Roman" w:cs="Times New Roman"/>
          <w:sz w:val="18"/>
          <w:szCs w:val="18"/>
        </w:rPr>
        <w:t xml:space="preserve"> </w:t>
      </w:r>
      <w:r w:rsidRPr="00DF5620">
        <w:rPr>
          <w:rFonts w:ascii="Times New Roman" w:hAnsi="Times New Roman" w:cs="Times New Roman"/>
          <w:sz w:val="18"/>
          <w:szCs w:val="18"/>
        </w:rPr>
        <w:t xml:space="preserve"> </w:t>
      </w:r>
      <w:r w:rsidR="00E63C23">
        <w:rPr>
          <w:rFonts w:ascii="Times New Roman" w:hAnsi="Times New Roman" w:cs="Times New Roman"/>
          <w:sz w:val="18"/>
          <w:szCs w:val="18"/>
        </w:rPr>
        <w:t xml:space="preserve"> </w:t>
      </w:r>
      <w:r w:rsidRPr="00DF5620">
        <w:rPr>
          <w:rFonts w:ascii="Times New Roman" w:hAnsi="Times New Roman" w:cs="Times New Roman"/>
          <w:sz w:val="18"/>
          <w:szCs w:val="18"/>
        </w:rPr>
        <w:t xml:space="preserve"> 6.81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>1.36</w:t>
      </w:r>
      <w:r w:rsidRPr="00DF5620">
        <w:rPr>
          <w:rFonts w:ascii="Times New Roman" w:hAnsi="Times New Roman" w:cs="Times New Roman"/>
          <w:sz w:val="18"/>
          <w:szCs w:val="18"/>
          <w:vertAlign w:val="superscript"/>
        </w:rPr>
        <w:t>a,c</w:t>
      </w:r>
      <w:r w:rsidRPr="00DF5620">
        <w:rPr>
          <w:rFonts w:ascii="Times New Roman" w:hAnsi="Times New Roman" w:cs="Times New Roman"/>
          <w:sz w:val="18"/>
          <w:szCs w:val="18"/>
        </w:rPr>
        <w:t xml:space="preserve">     </w:t>
      </w:r>
      <w:r w:rsidR="00E63C23">
        <w:rPr>
          <w:rFonts w:ascii="Times New Roman" w:hAnsi="Times New Roman" w:cs="Times New Roman"/>
          <w:sz w:val="18"/>
          <w:szCs w:val="18"/>
        </w:rPr>
        <w:t xml:space="preserve">  </w:t>
      </w:r>
      <w:r w:rsidRPr="00DF5620">
        <w:rPr>
          <w:rFonts w:ascii="Times New Roman" w:hAnsi="Times New Roman" w:cs="Times New Roman"/>
          <w:sz w:val="18"/>
          <w:szCs w:val="18"/>
        </w:rPr>
        <w:t xml:space="preserve"> &lt;.001</w:t>
      </w:r>
    </w:p>
    <w:p w14:paraId="5BCD52DA" w14:textId="50957DD9" w:rsidR="00DF5620" w:rsidRPr="00DF5620" w:rsidRDefault="00DF5620" w:rsidP="00DF5620">
      <w:pPr>
        <w:rPr>
          <w:rFonts w:ascii="Times New Roman" w:hAnsi="Times New Roman" w:cs="Times New Roman"/>
          <w:sz w:val="18"/>
          <w:szCs w:val="18"/>
        </w:rPr>
      </w:pPr>
      <w:r w:rsidRPr="00DF5620">
        <w:rPr>
          <w:rFonts w:ascii="Times New Roman" w:hAnsi="Times New Roman" w:cs="Times New Roman"/>
          <w:sz w:val="18"/>
          <w:szCs w:val="18"/>
        </w:rPr>
        <w:t>IL-6(</w:t>
      </w:r>
      <w:proofErr w:type="spellStart"/>
      <w:r w:rsidRPr="00DF5620">
        <w:rPr>
          <w:rFonts w:ascii="Times New Roman" w:hAnsi="Times New Roman" w:cs="Times New Roman"/>
          <w:sz w:val="18"/>
          <w:szCs w:val="18"/>
        </w:rPr>
        <w:t>pg</w:t>
      </w:r>
      <w:proofErr w:type="spellEnd"/>
      <w:r w:rsidRPr="00DF5620">
        <w:rPr>
          <w:rFonts w:ascii="Times New Roman" w:hAnsi="Times New Roman" w:cs="Times New Roman"/>
          <w:sz w:val="18"/>
          <w:szCs w:val="18"/>
        </w:rPr>
        <w:t>/ml)              3.43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>1.34            4.53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>1.30</w:t>
      </w:r>
      <w:r w:rsidRPr="00DF5620">
        <w:rPr>
          <w:rFonts w:ascii="Times New Roman" w:hAnsi="Times New Roman" w:cs="Times New Roman"/>
          <w:sz w:val="18"/>
          <w:szCs w:val="18"/>
          <w:vertAlign w:val="superscript"/>
        </w:rPr>
        <w:t xml:space="preserve">a,b </w:t>
      </w:r>
      <w:r w:rsidRPr="00DF5620">
        <w:rPr>
          <w:rFonts w:ascii="Times New Roman" w:hAnsi="Times New Roman" w:cs="Times New Roman"/>
          <w:sz w:val="18"/>
          <w:szCs w:val="18"/>
        </w:rPr>
        <w:t xml:space="preserve">       </w:t>
      </w:r>
      <w:r w:rsidR="00E63C23">
        <w:rPr>
          <w:rFonts w:ascii="Times New Roman" w:hAnsi="Times New Roman" w:cs="Times New Roman"/>
          <w:sz w:val="18"/>
          <w:szCs w:val="18"/>
        </w:rPr>
        <w:t xml:space="preserve">     </w:t>
      </w:r>
      <w:r w:rsidR="00ED7819">
        <w:rPr>
          <w:rFonts w:ascii="Times New Roman" w:hAnsi="Times New Roman" w:cs="Times New Roman"/>
          <w:sz w:val="18"/>
          <w:szCs w:val="18"/>
        </w:rPr>
        <w:t xml:space="preserve"> </w:t>
      </w:r>
      <w:r w:rsidRPr="00DF5620">
        <w:rPr>
          <w:rFonts w:ascii="Times New Roman" w:hAnsi="Times New Roman" w:cs="Times New Roman"/>
          <w:sz w:val="18"/>
          <w:szCs w:val="18"/>
        </w:rPr>
        <w:t xml:space="preserve">  5.52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>1.38</w:t>
      </w:r>
      <w:r w:rsidRPr="00DF5620">
        <w:rPr>
          <w:rFonts w:ascii="Times New Roman" w:hAnsi="Times New Roman" w:cs="Times New Roman"/>
          <w:sz w:val="18"/>
          <w:szCs w:val="18"/>
          <w:vertAlign w:val="superscript"/>
        </w:rPr>
        <w:t xml:space="preserve">a,c </w:t>
      </w:r>
      <w:r w:rsidRPr="00DF5620">
        <w:rPr>
          <w:rFonts w:ascii="Times New Roman" w:hAnsi="Times New Roman" w:cs="Times New Roman"/>
          <w:sz w:val="18"/>
          <w:szCs w:val="18"/>
        </w:rPr>
        <w:t xml:space="preserve">   </w:t>
      </w:r>
      <w:r w:rsidR="00E63C23">
        <w:rPr>
          <w:rFonts w:ascii="Times New Roman" w:hAnsi="Times New Roman" w:cs="Times New Roman"/>
          <w:sz w:val="18"/>
          <w:szCs w:val="18"/>
        </w:rPr>
        <w:t xml:space="preserve">  </w:t>
      </w:r>
      <w:r w:rsidRPr="00DF5620">
        <w:rPr>
          <w:rFonts w:ascii="Times New Roman" w:hAnsi="Times New Roman" w:cs="Times New Roman"/>
          <w:sz w:val="18"/>
          <w:szCs w:val="18"/>
        </w:rPr>
        <w:t xml:space="preserve">  &lt;.001</w:t>
      </w:r>
    </w:p>
    <w:p w14:paraId="6EF05D1E" w14:textId="60964D3C" w:rsidR="00DF5620" w:rsidRPr="00DF5620" w:rsidRDefault="00DF5620" w:rsidP="00DF5620">
      <w:pPr>
        <w:rPr>
          <w:rFonts w:ascii="Times New Roman" w:hAnsi="Times New Roman" w:cs="Times New Roman"/>
          <w:sz w:val="18"/>
          <w:szCs w:val="18"/>
        </w:rPr>
      </w:pPr>
      <w:proofErr w:type="spellStart"/>
      <w:r w:rsidRPr="00DF5620">
        <w:rPr>
          <w:rFonts w:ascii="Times New Roman" w:hAnsi="Times New Roman" w:cs="Times New Roman"/>
          <w:sz w:val="18"/>
          <w:szCs w:val="18"/>
        </w:rPr>
        <w:t>hsCRP</w:t>
      </w:r>
      <w:proofErr w:type="spellEnd"/>
      <w:r w:rsidRPr="00DF5620">
        <w:rPr>
          <w:rFonts w:ascii="Times New Roman" w:hAnsi="Times New Roman" w:cs="Times New Roman"/>
          <w:sz w:val="18"/>
          <w:szCs w:val="18"/>
        </w:rPr>
        <w:t xml:space="preserve">(mg/l)           </w:t>
      </w:r>
      <w:r w:rsidR="00FA709C">
        <w:rPr>
          <w:rFonts w:ascii="Times New Roman" w:hAnsi="Times New Roman" w:cs="Times New Roman"/>
          <w:sz w:val="18"/>
          <w:szCs w:val="18"/>
        </w:rPr>
        <w:t xml:space="preserve"> </w:t>
      </w:r>
      <w:r w:rsidRPr="00DF5620">
        <w:rPr>
          <w:rFonts w:ascii="Times New Roman" w:hAnsi="Times New Roman" w:cs="Times New Roman"/>
          <w:sz w:val="18"/>
          <w:szCs w:val="18"/>
        </w:rPr>
        <w:t xml:space="preserve"> 3.99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>1.34             4.98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 xml:space="preserve">1.59       </w:t>
      </w:r>
      <w:r w:rsidR="00E63C23">
        <w:rPr>
          <w:rFonts w:ascii="Times New Roman" w:hAnsi="Times New Roman" w:cs="Times New Roman"/>
          <w:sz w:val="18"/>
          <w:szCs w:val="18"/>
        </w:rPr>
        <w:t xml:space="preserve">   </w:t>
      </w:r>
      <w:r w:rsidRPr="00DF5620">
        <w:rPr>
          <w:rFonts w:ascii="Times New Roman" w:hAnsi="Times New Roman" w:cs="Times New Roman"/>
          <w:sz w:val="18"/>
          <w:szCs w:val="18"/>
        </w:rPr>
        <w:t xml:space="preserve"> </w:t>
      </w:r>
      <w:r w:rsidR="00ED7819">
        <w:rPr>
          <w:rFonts w:ascii="Times New Roman" w:hAnsi="Times New Roman" w:cs="Times New Roman"/>
          <w:sz w:val="18"/>
          <w:szCs w:val="18"/>
        </w:rPr>
        <w:t xml:space="preserve"> </w:t>
      </w:r>
      <w:r w:rsidR="00E63C23">
        <w:rPr>
          <w:rFonts w:ascii="Times New Roman" w:hAnsi="Times New Roman" w:cs="Times New Roman"/>
          <w:sz w:val="18"/>
          <w:szCs w:val="18"/>
        </w:rPr>
        <w:t xml:space="preserve"> </w:t>
      </w:r>
      <w:r w:rsidRPr="00DF5620">
        <w:rPr>
          <w:rFonts w:ascii="Times New Roman" w:hAnsi="Times New Roman" w:cs="Times New Roman"/>
          <w:sz w:val="18"/>
          <w:szCs w:val="18"/>
        </w:rPr>
        <w:t xml:space="preserve">  5.74</w:t>
      </w:r>
      <w:r w:rsidRPr="00DF5620">
        <w:rPr>
          <w:rFonts w:ascii="Times New Roman" w:hAnsi="Times New Roman" w:cs="Times New Roman" w:hint="eastAsia"/>
          <w:sz w:val="18"/>
          <w:szCs w:val="18"/>
        </w:rPr>
        <w:t>±</w:t>
      </w:r>
      <w:r w:rsidRPr="00DF5620">
        <w:rPr>
          <w:rFonts w:ascii="Times New Roman" w:hAnsi="Times New Roman" w:cs="Times New Roman"/>
          <w:sz w:val="18"/>
          <w:szCs w:val="18"/>
        </w:rPr>
        <w:t>1.63</w:t>
      </w:r>
      <w:r w:rsidRPr="00DF5620">
        <w:rPr>
          <w:rFonts w:ascii="Times New Roman" w:hAnsi="Times New Roman" w:cs="Times New Roman"/>
          <w:sz w:val="18"/>
          <w:szCs w:val="18"/>
          <w:vertAlign w:val="superscript"/>
        </w:rPr>
        <w:t>a</w:t>
      </w:r>
      <w:r w:rsidRPr="00DF5620">
        <w:rPr>
          <w:rFonts w:ascii="Times New Roman" w:hAnsi="Times New Roman" w:cs="Times New Roman"/>
          <w:sz w:val="18"/>
          <w:szCs w:val="18"/>
        </w:rPr>
        <w:t xml:space="preserve">    </w:t>
      </w:r>
      <w:r w:rsidR="00ED7819">
        <w:rPr>
          <w:rFonts w:ascii="Times New Roman" w:hAnsi="Times New Roman" w:cs="Times New Roman"/>
          <w:sz w:val="18"/>
          <w:szCs w:val="18"/>
        </w:rPr>
        <w:t xml:space="preserve">  </w:t>
      </w:r>
      <w:r w:rsidRPr="00DF5620">
        <w:rPr>
          <w:rFonts w:ascii="Times New Roman" w:hAnsi="Times New Roman" w:cs="Times New Roman"/>
          <w:sz w:val="18"/>
          <w:szCs w:val="18"/>
        </w:rPr>
        <w:t xml:space="preserve">     .001</w:t>
      </w:r>
    </w:p>
    <w:p w14:paraId="27D02F4B" w14:textId="7F7621F2" w:rsidR="00E63C23" w:rsidRPr="00E63C23" w:rsidRDefault="00FA709C" w:rsidP="00E63C23">
      <w:pPr>
        <w:spacing w:beforeLines="50" w:before="156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9AE82C" wp14:editId="5328D64F">
                <wp:simplePos x="0" y="0"/>
                <wp:positionH relativeFrom="column">
                  <wp:posOffset>0</wp:posOffset>
                </wp:positionH>
                <wp:positionV relativeFrom="paragraph">
                  <wp:posOffset>74930</wp:posOffset>
                </wp:positionV>
                <wp:extent cx="542290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229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A14DA3" id="直接连接符 2" o:spid="_x0000_s1026" style="position:absolute;left:0;text-align:lef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5.9pt" to="427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" strokecolor="windowText">
                <v:stroke joinstyle="miter"/>
              </v:line>
            </w:pict>
          </mc:Fallback>
        </mc:AlternateContent>
      </w:r>
      <w:r w:rsidR="00E63C23" w:rsidRPr="00E63C23">
        <w:rPr>
          <w:rFonts w:ascii="Times New Roman" w:hAnsi="Times New Roman" w:cs="Times New Roman"/>
          <w:sz w:val="18"/>
          <w:szCs w:val="18"/>
        </w:rPr>
        <w:t xml:space="preserve">Data are presented as mean </w:t>
      </w:r>
      <w:r w:rsidR="00E63C23" w:rsidRPr="00E63C23">
        <w:rPr>
          <w:rFonts w:ascii="Times New Roman" w:hAnsi="Times New Roman" w:cs="Times New Roman" w:hint="eastAsia"/>
          <w:sz w:val="18"/>
          <w:szCs w:val="18"/>
        </w:rPr>
        <w:t>±</w:t>
      </w:r>
      <w:r w:rsidR="00E63C23" w:rsidRPr="00E63C23">
        <w:rPr>
          <w:rFonts w:ascii="Times New Roman" w:hAnsi="Times New Roman" w:cs="Times New Roman"/>
          <w:sz w:val="18"/>
          <w:szCs w:val="18"/>
        </w:rPr>
        <w:t xml:space="preserve"> standard deviation. * = one-way ANOVA with post hoc Tukey Honestly Significant Difference test. Superscript letters indicate: a = comparison with control group (</w:t>
      </w:r>
      <w:r w:rsidR="00E63C23" w:rsidRPr="00E63C23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="00E63C23" w:rsidRPr="00E63C23">
        <w:rPr>
          <w:rFonts w:ascii="Times New Roman" w:hAnsi="Times New Roman" w:cs="Times New Roman"/>
          <w:sz w:val="18"/>
          <w:szCs w:val="18"/>
        </w:rPr>
        <w:t xml:space="preserve"> &lt; .05), b = comparison with severe OSA group (</w:t>
      </w:r>
      <w:r w:rsidR="00E63C23" w:rsidRPr="00E63C23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="00E63C23" w:rsidRPr="00E63C23">
        <w:rPr>
          <w:rFonts w:ascii="Times New Roman" w:hAnsi="Times New Roman" w:cs="Times New Roman"/>
          <w:sz w:val="18"/>
          <w:szCs w:val="18"/>
        </w:rPr>
        <w:t xml:space="preserve"> &lt; .05), c = comparison with moderate OSA group (</w:t>
      </w:r>
      <w:r w:rsidR="00E63C23" w:rsidRPr="00E63C23">
        <w:rPr>
          <w:rFonts w:ascii="Times New Roman" w:hAnsi="Times New Roman" w:cs="Times New Roman"/>
          <w:i/>
          <w:iCs/>
          <w:sz w:val="18"/>
          <w:szCs w:val="18"/>
        </w:rPr>
        <w:t xml:space="preserve">P </w:t>
      </w:r>
      <w:r w:rsidR="00E63C23" w:rsidRPr="00E63C23">
        <w:rPr>
          <w:rFonts w:ascii="Times New Roman" w:hAnsi="Times New Roman" w:cs="Times New Roman"/>
          <w:sz w:val="18"/>
          <w:szCs w:val="18"/>
        </w:rPr>
        <w:t>&lt;.05). BMI = body mass index. SBP=systolic blood pressure. DBP=diastolic blood pressure.</w:t>
      </w:r>
    </w:p>
    <w:p w14:paraId="1786C693" w14:textId="50B58B3D" w:rsidR="00270395" w:rsidRDefault="00270395">
      <w:pPr>
        <w:rPr>
          <w:rFonts w:ascii="Times New Roman" w:hAnsi="Times New Roman" w:cs="Times New Roman"/>
          <w:sz w:val="18"/>
          <w:szCs w:val="18"/>
        </w:rPr>
      </w:pPr>
    </w:p>
    <w:p w14:paraId="3C6F90EF" w14:textId="38F02675" w:rsidR="00E63C23" w:rsidRDefault="00E63C23">
      <w:pPr>
        <w:rPr>
          <w:rFonts w:ascii="Times New Roman" w:hAnsi="Times New Roman" w:cs="Times New Roman"/>
          <w:sz w:val="18"/>
          <w:szCs w:val="18"/>
        </w:rPr>
      </w:pPr>
    </w:p>
    <w:p w14:paraId="700023FA" w14:textId="507126FB" w:rsidR="008A335D" w:rsidRDefault="008A335D">
      <w:pPr>
        <w:rPr>
          <w:rFonts w:ascii="Times New Roman" w:hAnsi="Times New Roman" w:cs="Times New Roman"/>
          <w:sz w:val="18"/>
          <w:szCs w:val="18"/>
        </w:rPr>
      </w:pPr>
    </w:p>
    <w:p w14:paraId="1FF13A16" w14:textId="044E1BBD" w:rsidR="008A335D" w:rsidRDefault="008A335D">
      <w:pPr>
        <w:rPr>
          <w:rFonts w:ascii="Times New Roman" w:hAnsi="Times New Roman" w:cs="Times New Roman"/>
          <w:sz w:val="18"/>
          <w:szCs w:val="18"/>
        </w:rPr>
      </w:pPr>
    </w:p>
    <w:p w14:paraId="438AC88C" w14:textId="3E3C871D" w:rsidR="008A335D" w:rsidRDefault="008A335D">
      <w:pPr>
        <w:rPr>
          <w:rFonts w:ascii="Times New Roman" w:hAnsi="Times New Roman" w:cs="Times New Roman"/>
          <w:sz w:val="18"/>
          <w:szCs w:val="18"/>
        </w:rPr>
      </w:pPr>
    </w:p>
    <w:p w14:paraId="33183EB9" w14:textId="442B1B38" w:rsidR="008A335D" w:rsidRDefault="008A335D">
      <w:pPr>
        <w:rPr>
          <w:rFonts w:ascii="Times New Roman" w:hAnsi="Times New Roman" w:cs="Times New Roman"/>
          <w:sz w:val="18"/>
          <w:szCs w:val="18"/>
        </w:rPr>
      </w:pPr>
    </w:p>
    <w:p w14:paraId="44C00F48" w14:textId="17171221" w:rsidR="008A335D" w:rsidRDefault="008A335D">
      <w:pPr>
        <w:rPr>
          <w:rFonts w:ascii="Times New Roman" w:hAnsi="Times New Roman" w:cs="Times New Roman"/>
          <w:sz w:val="18"/>
          <w:szCs w:val="18"/>
        </w:rPr>
      </w:pPr>
    </w:p>
    <w:p w14:paraId="6B1F2EB6" w14:textId="264FFB33" w:rsidR="008A335D" w:rsidRDefault="008A335D">
      <w:pPr>
        <w:rPr>
          <w:rFonts w:ascii="Times New Roman" w:hAnsi="Times New Roman" w:cs="Times New Roman"/>
          <w:sz w:val="18"/>
          <w:szCs w:val="18"/>
        </w:rPr>
      </w:pPr>
    </w:p>
    <w:p w14:paraId="65648966" w14:textId="5CF7FEE5" w:rsidR="008A335D" w:rsidRDefault="008A335D">
      <w:pPr>
        <w:rPr>
          <w:rFonts w:ascii="Times New Roman" w:hAnsi="Times New Roman" w:cs="Times New Roman"/>
          <w:sz w:val="18"/>
          <w:szCs w:val="18"/>
        </w:rPr>
      </w:pPr>
    </w:p>
    <w:p w14:paraId="30FA8629" w14:textId="15F9AD1C" w:rsidR="008A335D" w:rsidRDefault="008A335D">
      <w:pPr>
        <w:rPr>
          <w:rFonts w:ascii="Times New Roman" w:hAnsi="Times New Roman" w:cs="Times New Roman"/>
          <w:sz w:val="18"/>
          <w:szCs w:val="18"/>
        </w:rPr>
      </w:pPr>
    </w:p>
    <w:p w14:paraId="2672D953" w14:textId="1F0809F0" w:rsidR="008A335D" w:rsidRDefault="008A335D">
      <w:pPr>
        <w:rPr>
          <w:rFonts w:ascii="Times New Roman" w:hAnsi="Times New Roman" w:cs="Times New Roman"/>
          <w:sz w:val="18"/>
          <w:szCs w:val="18"/>
        </w:rPr>
      </w:pPr>
    </w:p>
    <w:p w14:paraId="57405978" w14:textId="5AB52569" w:rsidR="008A335D" w:rsidRPr="00BA2B40" w:rsidRDefault="008A335D">
      <w:pPr>
        <w:rPr>
          <w:rFonts w:ascii="Times New Roman" w:hAnsi="Times New Roman" w:cs="Times New Roman"/>
          <w:sz w:val="18"/>
          <w:szCs w:val="18"/>
        </w:rPr>
      </w:pPr>
    </w:p>
    <w:p w14:paraId="72691EA8" w14:textId="77777777" w:rsidR="008A335D" w:rsidRDefault="008A335D">
      <w:pPr>
        <w:rPr>
          <w:rFonts w:ascii="Times New Roman" w:hAnsi="Times New Roman" w:cs="Times New Roman"/>
          <w:sz w:val="18"/>
          <w:szCs w:val="18"/>
        </w:rPr>
      </w:pPr>
    </w:p>
    <w:p w14:paraId="41A9BAB9" w14:textId="5FAB8B16" w:rsidR="00E63C23" w:rsidRPr="00E63C23" w:rsidRDefault="00FA709C" w:rsidP="00E63C2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D7C2CD7" wp14:editId="797EAB44">
                <wp:simplePos x="0" y="0"/>
                <wp:positionH relativeFrom="column">
                  <wp:posOffset>-101600</wp:posOffset>
                </wp:positionH>
                <wp:positionV relativeFrom="paragraph">
                  <wp:posOffset>219075</wp:posOffset>
                </wp:positionV>
                <wp:extent cx="5422900" cy="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229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8B1BE3" id="直接连接符 5" o:spid="_x0000_s1026" style="position:absolute;left:0;text-align:lef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pt,17.25pt" to="419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" strokecolor="windowText">
                <v:stroke joinstyle="miter"/>
              </v:line>
            </w:pict>
          </mc:Fallback>
        </mc:AlternateContent>
      </w:r>
      <w:r w:rsidR="00E63C23" w:rsidRPr="00E63C23">
        <w:rPr>
          <w:rFonts w:ascii="Times New Roman" w:hAnsi="Times New Roman" w:cs="Times New Roman"/>
          <w:b/>
          <w:bCs/>
        </w:rPr>
        <w:t>Table 2:</w:t>
      </w:r>
      <w:r w:rsidR="00E63C23" w:rsidRPr="00E63C23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E63C23" w:rsidRPr="00E63C23">
        <w:rPr>
          <w:rFonts w:ascii="Times New Roman" w:hAnsi="Times New Roman" w:cs="Times New Roman"/>
        </w:rPr>
        <w:t>PSG data of moderate and severe OSA patients</w:t>
      </w:r>
    </w:p>
    <w:p w14:paraId="52780F3D" w14:textId="3D5DCE55" w:rsidR="00E63C23" w:rsidRPr="00E63C23" w:rsidRDefault="00FA709C" w:rsidP="00E63C23">
      <w:pPr>
        <w:spacing w:beforeLines="50" w:before="156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A699BF" wp14:editId="19FCA1F4">
                <wp:simplePos x="0" y="0"/>
                <wp:positionH relativeFrom="column">
                  <wp:posOffset>-101600</wp:posOffset>
                </wp:positionH>
                <wp:positionV relativeFrom="paragraph">
                  <wp:posOffset>305435</wp:posOffset>
                </wp:positionV>
                <wp:extent cx="5422900" cy="0"/>
                <wp:effectExtent l="0" t="0" r="0" b="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229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F30780" id="直接连接符 7" o:spid="_x0000_s1026" style="position:absolute;left:0;text-align:lef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pt,24.05pt" to="419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" strokecolor="windowText">
                <v:stroke joinstyle="miter"/>
              </v:line>
            </w:pict>
          </mc:Fallback>
        </mc:AlternateContent>
      </w:r>
      <w:r w:rsidR="00E63C23" w:rsidRPr="00E63C23">
        <w:rPr>
          <w:rFonts w:ascii="Times New Roman" w:hAnsi="Times New Roman" w:cs="Times New Roman"/>
          <w:sz w:val="18"/>
          <w:szCs w:val="18"/>
        </w:rPr>
        <w:t xml:space="preserve">Parameter              Moderate OSA (n = 25)    </w:t>
      </w:r>
      <w:r w:rsidR="00E63C23">
        <w:rPr>
          <w:rFonts w:ascii="Times New Roman" w:hAnsi="Times New Roman" w:cs="Times New Roman"/>
          <w:sz w:val="18"/>
          <w:szCs w:val="18"/>
        </w:rPr>
        <w:t xml:space="preserve">       </w:t>
      </w:r>
      <w:r w:rsidR="00E63C23" w:rsidRPr="00E63C23">
        <w:rPr>
          <w:rFonts w:ascii="Times New Roman" w:hAnsi="Times New Roman" w:cs="Times New Roman"/>
          <w:sz w:val="18"/>
          <w:szCs w:val="18"/>
        </w:rPr>
        <w:t xml:space="preserve">Severe OSA (n = 25)     </w:t>
      </w:r>
      <w:r w:rsidR="00E63C23" w:rsidRPr="00E63C23">
        <w:rPr>
          <w:rFonts w:ascii="Times New Roman" w:hAnsi="Times New Roman" w:cs="Times New Roman"/>
          <w:i/>
          <w:iCs/>
          <w:sz w:val="18"/>
          <w:szCs w:val="18"/>
        </w:rPr>
        <w:t xml:space="preserve">  P</w:t>
      </w:r>
      <w:r w:rsidR="00E63C23" w:rsidRPr="00E63C23">
        <w:rPr>
          <w:rFonts w:ascii="Times New Roman" w:hAnsi="Times New Roman" w:cs="Times New Roman"/>
          <w:sz w:val="18"/>
          <w:szCs w:val="18"/>
        </w:rPr>
        <w:t>*</w:t>
      </w:r>
    </w:p>
    <w:p w14:paraId="62ED66A8" w14:textId="1F696266" w:rsidR="00E63C23" w:rsidRPr="00E63C23" w:rsidRDefault="00E63C23" w:rsidP="00E63C23">
      <w:pPr>
        <w:rPr>
          <w:rFonts w:ascii="Times New Roman" w:hAnsi="Times New Roman" w:cs="Times New Roman"/>
          <w:sz w:val="18"/>
          <w:szCs w:val="18"/>
        </w:rPr>
      </w:pPr>
      <w:r w:rsidRPr="00E63C23">
        <w:rPr>
          <w:rFonts w:ascii="Times New Roman" w:hAnsi="Times New Roman" w:cs="Times New Roman"/>
          <w:sz w:val="18"/>
          <w:szCs w:val="18"/>
        </w:rPr>
        <w:t>AHI (events/h)             22.60</w:t>
      </w:r>
      <w:r w:rsidRPr="00E63C23">
        <w:rPr>
          <w:rFonts w:ascii="Times New Roman" w:hAnsi="Times New Roman" w:cs="Times New Roman" w:hint="eastAsia"/>
          <w:sz w:val="18"/>
          <w:szCs w:val="18"/>
        </w:rPr>
        <w:t>±</w:t>
      </w:r>
      <w:r w:rsidRPr="00E63C23">
        <w:rPr>
          <w:rFonts w:ascii="Times New Roman" w:hAnsi="Times New Roman" w:cs="Times New Roman"/>
          <w:sz w:val="18"/>
          <w:szCs w:val="18"/>
        </w:rPr>
        <w:t>4.11                   47.12</w:t>
      </w:r>
      <w:r w:rsidRPr="00E63C23">
        <w:rPr>
          <w:rFonts w:ascii="Times New Roman" w:hAnsi="Times New Roman" w:cs="Times New Roman" w:hint="eastAsia"/>
          <w:sz w:val="18"/>
          <w:szCs w:val="18"/>
        </w:rPr>
        <w:t>±</w:t>
      </w:r>
      <w:r w:rsidRPr="00E63C23">
        <w:rPr>
          <w:rFonts w:ascii="Times New Roman" w:hAnsi="Times New Roman" w:cs="Times New Roman" w:hint="eastAsia"/>
          <w:sz w:val="18"/>
          <w:szCs w:val="18"/>
        </w:rPr>
        <w:t>9.39</w:t>
      </w:r>
      <w:r w:rsidRPr="00E63C23">
        <w:rPr>
          <w:rFonts w:ascii="Times New Roman" w:hAnsi="Times New Roman" w:cs="Times New Roman"/>
          <w:sz w:val="18"/>
          <w:szCs w:val="18"/>
        </w:rPr>
        <w:t xml:space="preserve">              &lt; .001</w:t>
      </w:r>
    </w:p>
    <w:p w14:paraId="48883085" w14:textId="0AB1EA5C" w:rsidR="00E63C23" w:rsidRPr="00E63C23" w:rsidRDefault="00E63C23" w:rsidP="00E63C23">
      <w:pPr>
        <w:rPr>
          <w:rFonts w:ascii="Times New Roman" w:hAnsi="Times New Roman" w:cs="Times New Roman"/>
          <w:sz w:val="18"/>
          <w:szCs w:val="18"/>
        </w:rPr>
      </w:pPr>
      <w:r w:rsidRPr="00E63C23">
        <w:rPr>
          <w:rFonts w:ascii="Times New Roman" w:hAnsi="Times New Roman" w:cs="Times New Roman"/>
          <w:sz w:val="18"/>
          <w:szCs w:val="18"/>
        </w:rPr>
        <w:t>ODI (events/h)             23.25</w:t>
      </w:r>
      <w:r w:rsidRPr="00E63C23">
        <w:rPr>
          <w:rFonts w:ascii="Times New Roman" w:hAnsi="Times New Roman" w:cs="Times New Roman" w:hint="eastAsia"/>
          <w:sz w:val="18"/>
          <w:szCs w:val="18"/>
        </w:rPr>
        <w:t>±</w:t>
      </w:r>
      <w:r w:rsidRPr="00E63C23">
        <w:rPr>
          <w:rFonts w:ascii="Times New Roman" w:hAnsi="Times New Roman" w:cs="Times New Roman"/>
          <w:sz w:val="18"/>
          <w:szCs w:val="18"/>
        </w:rPr>
        <w:t>5.06                   48.11</w:t>
      </w:r>
      <w:r w:rsidRPr="00E63C23">
        <w:rPr>
          <w:rFonts w:ascii="Times New Roman" w:hAnsi="Times New Roman" w:cs="Times New Roman" w:hint="eastAsia"/>
          <w:sz w:val="18"/>
          <w:szCs w:val="18"/>
        </w:rPr>
        <w:t>±</w:t>
      </w:r>
      <w:r w:rsidRPr="00E63C23">
        <w:rPr>
          <w:rFonts w:ascii="Times New Roman" w:hAnsi="Times New Roman" w:cs="Times New Roman"/>
          <w:sz w:val="18"/>
          <w:szCs w:val="18"/>
        </w:rPr>
        <w:t>7.85              &lt; .001</w:t>
      </w:r>
    </w:p>
    <w:p w14:paraId="2BBA30F7" w14:textId="1E6C574C" w:rsidR="00E63C23" w:rsidRPr="00E63C23" w:rsidRDefault="00E63C23" w:rsidP="00E63C23">
      <w:pPr>
        <w:rPr>
          <w:rFonts w:ascii="Times New Roman" w:hAnsi="Times New Roman" w:cs="Times New Roman"/>
          <w:sz w:val="18"/>
          <w:szCs w:val="18"/>
        </w:rPr>
      </w:pPr>
      <w:r w:rsidRPr="00E63C23">
        <w:rPr>
          <w:rFonts w:ascii="Times New Roman" w:hAnsi="Times New Roman" w:cs="Times New Roman"/>
          <w:sz w:val="18"/>
          <w:szCs w:val="18"/>
        </w:rPr>
        <w:t>Mean SpO2 (%)           95.76</w:t>
      </w:r>
      <w:r w:rsidRPr="00E63C23">
        <w:rPr>
          <w:rFonts w:ascii="Times New Roman" w:hAnsi="Times New Roman" w:cs="Times New Roman" w:hint="eastAsia"/>
          <w:sz w:val="18"/>
          <w:szCs w:val="18"/>
        </w:rPr>
        <w:t>±</w:t>
      </w:r>
      <w:r w:rsidRPr="00E63C23">
        <w:rPr>
          <w:rFonts w:ascii="Times New Roman" w:hAnsi="Times New Roman" w:cs="Times New Roman"/>
          <w:sz w:val="18"/>
          <w:szCs w:val="18"/>
        </w:rPr>
        <w:t>1.56                   93.92</w:t>
      </w:r>
      <w:r w:rsidRPr="00E63C23">
        <w:rPr>
          <w:rFonts w:ascii="Times New Roman" w:hAnsi="Times New Roman" w:cs="Times New Roman" w:hint="eastAsia"/>
          <w:sz w:val="18"/>
          <w:szCs w:val="18"/>
        </w:rPr>
        <w:t>±</w:t>
      </w:r>
      <w:r w:rsidRPr="00E63C23">
        <w:rPr>
          <w:rFonts w:ascii="Times New Roman" w:hAnsi="Times New Roman" w:cs="Times New Roman"/>
          <w:sz w:val="18"/>
          <w:szCs w:val="18"/>
        </w:rPr>
        <w:t>178               &lt; .001</w:t>
      </w:r>
    </w:p>
    <w:p w14:paraId="20F5349F" w14:textId="51C532E6" w:rsidR="00E63C23" w:rsidRPr="00E63C23" w:rsidRDefault="00E63C23" w:rsidP="00E63C23">
      <w:pPr>
        <w:rPr>
          <w:rFonts w:ascii="Times New Roman" w:hAnsi="Times New Roman" w:cs="Times New Roman"/>
          <w:sz w:val="18"/>
          <w:szCs w:val="18"/>
        </w:rPr>
      </w:pPr>
      <w:r w:rsidRPr="00E63C23">
        <w:rPr>
          <w:rFonts w:ascii="Times New Roman" w:hAnsi="Times New Roman" w:cs="Times New Roman"/>
          <w:sz w:val="18"/>
          <w:szCs w:val="18"/>
        </w:rPr>
        <w:t xml:space="preserve">Lowest SpO2 (%)      </w:t>
      </w:r>
      <w:r>
        <w:rPr>
          <w:rFonts w:ascii="Times New Roman" w:hAnsi="Times New Roman" w:cs="Times New Roman"/>
          <w:sz w:val="18"/>
          <w:szCs w:val="18"/>
        </w:rPr>
        <w:t xml:space="preserve">  </w:t>
      </w:r>
      <w:r w:rsidRPr="00E63C23">
        <w:rPr>
          <w:rFonts w:ascii="Times New Roman" w:hAnsi="Times New Roman" w:cs="Times New Roman"/>
          <w:sz w:val="18"/>
          <w:szCs w:val="18"/>
        </w:rPr>
        <w:t xml:space="preserve">  84.60</w:t>
      </w:r>
      <w:r w:rsidRPr="00E63C23">
        <w:rPr>
          <w:rFonts w:ascii="Times New Roman" w:hAnsi="Times New Roman" w:cs="Times New Roman" w:hint="eastAsia"/>
          <w:sz w:val="18"/>
          <w:szCs w:val="18"/>
        </w:rPr>
        <w:t>±</w:t>
      </w:r>
      <w:r w:rsidRPr="00E63C23">
        <w:rPr>
          <w:rFonts w:ascii="Times New Roman" w:hAnsi="Times New Roman" w:cs="Times New Roman"/>
          <w:sz w:val="18"/>
          <w:szCs w:val="18"/>
        </w:rPr>
        <w:t>4.52                   75.56</w:t>
      </w:r>
      <w:r w:rsidRPr="00E63C23">
        <w:rPr>
          <w:rFonts w:ascii="Times New Roman" w:hAnsi="Times New Roman" w:cs="Times New Roman" w:hint="eastAsia"/>
          <w:sz w:val="18"/>
          <w:szCs w:val="18"/>
        </w:rPr>
        <w:t>±</w:t>
      </w:r>
      <w:r w:rsidRPr="00E63C23">
        <w:rPr>
          <w:rFonts w:ascii="Times New Roman" w:hAnsi="Times New Roman" w:cs="Times New Roman"/>
          <w:sz w:val="18"/>
          <w:szCs w:val="18"/>
        </w:rPr>
        <w:t>8.15              &lt; .001</w:t>
      </w:r>
    </w:p>
    <w:p w14:paraId="79F076C6" w14:textId="153E854A" w:rsidR="00E63C23" w:rsidRPr="00E63C23" w:rsidRDefault="00FA709C" w:rsidP="00E63C23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8BE8512" wp14:editId="473B592C">
                <wp:simplePos x="0" y="0"/>
                <wp:positionH relativeFrom="column">
                  <wp:posOffset>-101600</wp:posOffset>
                </wp:positionH>
                <wp:positionV relativeFrom="paragraph">
                  <wp:posOffset>188595</wp:posOffset>
                </wp:positionV>
                <wp:extent cx="5422900" cy="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229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653888" id="直接连接符 6" o:spid="_x0000_s1026" style="position:absolute;left:0;text-align:lef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pt,14.85pt" to="419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" strokecolor="windowText">
                <v:stroke joinstyle="miter"/>
              </v:line>
            </w:pict>
          </mc:Fallback>
        </mc:AlternateContent>
      </w:r>
      <w:r w:rsidR="00E63C23" w:rsidRPr="00E63C23">
        <w:rPr>
          <w:rFonts w:ascii="Times New Roman" w:hAnsi="Times New Roman" w:cs="Times New Roman"/>
          <w:sz w:val="18"/>
          <w:szCs w:val="18"/>
        </w:rPr>
        <w:t>TST (hours)               5.64</w:t>
      </w:r>
      <w:r w:rsidR="00E63C23" w:rsidRPr="00E63C23">
        <w:rPr>
          <w:rFonts w:ascii="Times New Roman" w:hAnsi="Times New Roman" w:cs="Times New Roman" w:hint="eastAsia"/>
          <w:sz w:val="18"/>
          <w:szCs w:val="18"/>
        </w:rPr>
        <w:t>±</w:t>
      </w:r>
      <w:r w:rsidR="00E63C23" w:rsidRPr="00E63C23">
        <w:rPr>
          <w:rFonts w:ascii="Times New Roman" w:hAnsi="Times New Roman" w:cs="Times New Roman"/>
          <w:sz w:val="18"/>
          <w:szCs w:val="18"/>
        </w:rPr>
        <w:t>0.99                     5.98</w:t>
      </w:r>
      <w:r w:rsidR="00E63C23" w:rsidRPr="00E63C23">
        <w:rPr>
          <w:rFonts w:ascii="Times New Roman" w:hAnsi="Times New Roman" w:cs="Times New Roman" w:hint="eastAsia"/>
          <w:sz w:val="18"/>
          <w:szCs w:val="18"/>
        </w:rPr>
        <w:t>±</w:t>
      </w:r>
      <w:r w:rsidR="00E63C23" w:rsidRPr="00E63C23">
        <w:rPr>
          <w:rFonts w:ascii="Times New Roman" w:hAnsi="Times New Roman" w:cs="Times New Roman"/>
          <w:sz w:val="18"/>
          <w:szCs w:val="18"/>
        </w:rPr>
        <w:t>1.00               .235</w:t>
      </w:r>
    </w:p>
    <w:p w14:paraId="76D85357" w14:textId="0F81126F" w:rsidR="00E63C23" w:rsidRDefault="00E63C23">
      <w:pPr>
        <w:rPr>
          <w:rFonts w:ascii="Times New Roman" w:hAnsi="Times New Roman" w:cs="Times New Roman"/>
          <w:sz w:val="18"/>
          <w:szCs w:val="18"/>
        </w:rPr>
      </w:pPr>
      <w:r w:rsidRPr="00E63C23">
        <w:rPr>
          <w:rFonts w:ascii="Times New Roman" w:hAnsi="Times New Roman" w:cs="Times New Roman"/>
          <w:sz w:val="18"/>
          <w:szCs w:val="18"/>
        </w:rPr>
        <w:t xml:space="preserve">Data are presented as mean </w:t>
      </w:r>
      <w:r w:rsidRPr="00E63C23">
        <w:rPr>
          <w:rFonts w:ascii="Times New Roman" w:hAnsi="Times New Roman" w:cs="Times New Roman" w:hint="eastAsia"/>
          <w:sz w:val="18"/>
          <w:szCs w:val="18"/>
        </w:rPr>
        <w:t>±</w:t>
      </w:r>
      <w:r w:rsidRPr="00E63C23">
        <w:rPr>
          <w:rFonts w:ascii="Times New Roman" w:hAnsi="Times New Roman" w:cs="Times New Roman"/>
          <w:sz w:val="18"/>
          <w:szCs w:val="18"/>
        </w:rPr>
        <w:t xml:space="preserve"> standard deviation. * = Student t test for independent samples. AHI = apnea-hypopnea index. SpO2 = arterial oxygen saturation. ODI = oxygen desaturation index. PSG = polysomnography. TST = total sleep time</w:t>
      </w:r>
      <w:r>
        <w:rPr>
          <w:rFonts w:ascii="Times New Roman" w:hAnsi="Times New Roman" w:cs="Times New Roman" w:hint="eastAsia"/>
          <w:sz w:val="18"/>
          <w:szCs w:val="18"/>
        </w:rPr>
        <w:t>.</w:t>
      </w:r>
    </w:p>
    <w:p w14:paraId="6737279C" w14:textId="59D0A0AD" w:rsidR="00C21103" w:rsidRDefault="00C21103">
      <w:pPr>
        <w:rPr>
          <w:rFonts w:ascii="Times New Roman" w:hAnsi="Times New Roman" w:cs="Times New Roman"/>
          <w:sz w:val="18"/>
          <w:szCs w:val="18"/>
        </w:rPr>
      </w:pPr>
    </w:p>
    <w:p w14:paraId="33B0FBAB" w14:textId="27B39B66" w:rsidR="00BA2B40" w:rsidRDefault="00BA2B40">
      <w:pPr>
        <w:rPr>
          <w:rFonts w:ascii="Times New Roman" w:hAnsi="Times New Roman" w:cs="Times New Roman"/>
          <w:sz w:val="18"/>
          <w:szCs w:val="18"/>
        </w:rPr>
      </w:pPr>
    </w:p>
    <w:p w14:paraId="305D6E73" w14:textId="0B62F5D1" w:rsidR="00BA2B40" w:rsidRDefault="00BA2B40">
      <w:pPr>
        <w:rPr>
          <w:rFonts w:ascii="Times New Roman" w:hAnsi="Times New Roman" w:cs="Times New Roman"/>
          <w:sz w:val="18"/>
          <w:szCs w:val="18"/>
        </w:rPr>
      </w:pPr>
    </w:p>
    <w:p w14:paraId="6E7D03B4" w14:textId="4D03F3BF" w:rsidR="00BA2B40" w:rsidRDefault="00BA2B40">
      <w:pPr>
        <w:rPr>
          <w:rFonts w:ascii="Times New Roman" w:hAnsi="Times New Roman" w:cs="Times New Roman"/>
          <w:sz w:val="18"/>
          <w:szCs w:val="18"/>
        </w:rPr>
      </w:pPr>
    </w:p>
    <w:p w14:paraId="2BAABAD5" w14:textId="77777777" w:rsidR="00BA2B40" w:rsidRDefault="00BA2B40">
      <w:pPr>
        <w:rPr>
          <w:rFonts w:ascii="Times New Roman" w:hAnsi="Times New Roman" w:cs="Times New Roman"/>
          <w:sz w:val="18"/>
          <w:szCs w:val="18"/>
        </w:rPr>
      </w:pPr>
    </w:p>
    <w:p w14:paraId="39E14E16" w14:textId="689AD71C" w:rsidR="00E63C23" w:rsidRPr="00E63C23" w:rsidRDefault="00E63C23" w:rsidP="00E63C23">
      <w:pPr>
        <w:rPr>
          <w:rFonts w:ascii="Times New Roman" w:hAnsi="Times New Roman" w:cs="Times New Roman"/>
        </w:rPr>
      </w:pPr>
      <w:r w:rsidRPr="00E63C23">
        <w:rPr>
          <w:rFonts w:ascii="Times New Roman" w:hAnsi="Times New Roman" w:cs="Times New Roman"/>
          <w:b/>
          <w:bCs/>
        </w:rPr>
        <w:t xml:space="preserve">Table 3: </w:t>
      </w:r>
      <w:r w:rsidRPr="00E63C23">
        <w:rPr>
          <w:rFonts w:ascii="Times New Roman" w:hAnsi="Times New Roman" w:cs="Times New Roman"/>
        </w:rPr>
        <w:t xml:space="preserve">Correlations between sVAP-1, </w:t>
      </w:r>
      <w:proofErr w:type="spellStart"/>
      <w:r w:rsidRPr="00E63C23">
        <w:rPr>
          <w:rFonts w:ascii="Times New Roman" w:hAnsi="Times New Roman" w:cs="Times New Roman"/>
        </w:rPr>
        <w:t>adropin</w:t>
      </w:r>
      <w:proofErr w:type="spellEnd"/>
      <w:r w:rsidRPr="00E63C23">
        <w:rPr>
          <w:rFonts w:ascii="Times New Roman" w:hAnsi="Times New Roman" w:cs="Times New Roman"/>
        </w:rPr>
        <w:t xml:space="preserve"> levels, inflammatory biomarkers and anthropometric parameters in patients with moderate and severe OSA</w:t>
      </w:r>
    </w:p>
    <w:p w14:paraId="0AA38C46" w14:textId="78D664CA" w:rsidR="00E63C23" w:rsidRPr="00E63C23" w:rsidRDefault="002F3AB6" w:rsidP="00E63C23">
      <w:pPr>
        <w:spacing w:beforeLines="50" w:before="156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3E5A007" wp14:editId="11A805F9">
                <wp:simplePos x="0" y="0"/>
                <wp:positionH relativeFrom="column">
                  <wp:posOffset>1993900</wp:posOffset>
                </wp:positionH>
                <wp:positionV relativeFrom="paragraph">
                  <wp:posOffset>289560</wp:posOffset>
                </wp:positionV>
                <wp:extent cx="2990850" cy="0"/>
                <wp:effectExtent l="0" t="0" r="0" b="0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90850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6F9981" id="直接连接符 16" o:spid="_x0000_s1026" style="position:absolute;left:0;text-align:lef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7pt,22.8pt" to="392.5pt,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" strokecolor="black [3200]">
                <v:stroke joinstyle="miter"/>
              </v:line>
            </w:pict>
          </mc:Fallback>
        </mc:AlternateContent>
      </w:r>
      <w:r w:rsidR="00FA709C">
        <w:rPr>
          <w:rFonts w:ascii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44C253B" wp14:editId="71AED64B">
                <wp:simplePos x="0" y="0"/>
                <wp:positionH relativeFrom="column">
                  <wp:posOffset>-184150</wp:posOffset>
                </wp:positionH>
                <wp:positionV relativeFrom="paragraph">
                  <wp:posOffset>86360</wp:posOffset>
                </wp:positionV>
                <wp:extent cx="5168900" cy="0"/>
                <wp:effectExtent l="0" t="0" r="0" b="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689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A0B6A3" id="直接连接符 10" o:spid="_x0000_s1026" style="position:absolute;left:0;text-align:lef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4.5pt,6.8pt" to="392.5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" strokecolor="windowText">
                <v:stroke joinstyle="miter"/>
              </v:line>
            </w:pict>
          </mc:Fallback>
        </mc:AlternateContent>
      </w:r>
      <w:r w:rsidR="00E63C23">
        <w:rPr>
          <w:rFonts w:ascii="Times New Roman" w:hAnsi="Times New Roman" w:cs="Times New Roman"/>
          <w:color w:val="000000" w:themeColor="text1"/>
          <w:kern w:val="24"/>
          <w:sz w:val="26"/>
          <w:szCs w:val="26"/>
        </w:rPr>
        <w:t xml:space="preserve">                          </w:t>
      </w:r>
      <w:r w:rsidR="00E63C23" w:rsidRPr="00E63C23">
        <w:rPr>
          <w:rFonts w:ascii="Times New Roman" w:hAnsi="Times New Roman" w:cs="Times New Roman"/>
          <w:sz w:val="18"/>
          <w:szCs w:val="18"/>
        </w:rPr>
        <w:t xml:space="preserve"> sVAP-1(ng/mL)        </w:t>
      </w:r>
      <w:r w:rsidR="00E63C23">
        <w:rPr>
          <w:rFonts w:ascii="Times New Roman" w:hAnsi="Times New Roman" w:cs="Times New Roman"/>
          <w:sz w:val="18"/>
          <w:szCs w:val="18"/>
        </w:rPr>
        <w:t xml:space="preserve">   </w:t>
      </w:r>
      <w:proofErr w:type="spellStart"/>
      <w:r w:rsidR="00E63C23" w:rsidRPr="00E63C23">
        <w:rPr>
          <w:rFonts w:ascii="Times New Roman" w:hAnsi="Times New Roman" w:cs="Times New Roman"/>
          <w:sz w:val="18"/>
          <w:szCs w:val="18"/>
        </w:rPr>
        <w:t>Adropin</w:t>
      </w:r>
      <w:proofErr w:type="spellEnd"/>
      <w:r w:rsidR="00E63C23" w:rsidRPr="00E63C23">
        <w:rPr>
          <w:rFonts w:ascii="Times New Roman" w:hAnsi="Times New Roman" w:cs="Times New Roman"/>
          <w:sz w:val="18"/>
          <w:szCs w:val="18"/>
        </w:rPr>
        <w:t xml:space="preserve"> (ng/mL)</w:t>
      </w:r>
    </w:p>
    <w:p w14:paraId="3F4901AB" w14:textId="386742B9" w:rsidR="00E63C23" w:rsidRPr="00E63C23" w:rsidRDefault="00E63C23" w:rsidP="00E63C23">
      <w:pPr>
        <w:rPr>
          <w:rFonts w:ascii="Times New Roman" w:hAnsi="Times New Roman" w:cs="Times New Roman"/>
          <w:sz w:val="18"/>
          <w:szCs w:val="18"/>
        </w:rPr>
      </w:pPr>
      <w:r w:rsidRPr="00E63C23">
        <w:rPr>
          <w:rFonts w:ascii="Times New Roman" w:hAnsi="Times New Roman" w:cs="Times New Roman"/>
          <w:sz w:val="18"/>
          <w:szCs w:val="18"/>
        </w:rPr>
        <w:t xml:space="preserve">Parameter                             r          </w:t>
      </w:r>
      <w:r w:rsidRPr="00F71457">
        <w:rPr>
          <w:rFonts w:ascii="Times New Roman" w:hAnsi="Times New Roman" w:cs="Times New Roman"/>
          <w:i/>
          <w:iCs/>
          <w:sz w:val="18"/>
          <w:szCs w:val="18"/>
        </w:rPr>
        <w:t xml:space="preserve"> p</w:t>
      </w:r>
      <w:r w:rsidRPr="00E63C23">
        <w:rPr>
          <w:rFonts w:ascii="Times New Roman" w:hAnsi="Times New Roman" w:cs="Times New Roman"/>
          <w:sz w:val="18"/>
          <w:szCs w:val="18"/>
        </w:rPr>
        <w:t xml:space="preserve">*          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E63C23">
        <w:rPr>
          <w:rFonts w:ascii="Times New Roman" w:hAnsi="Times New Roman" w:cs="Times New Roman"/>
          <w:sz w:val="18"/>
          <w:szCs w:val="18"/>
        </w:rPr>
        <w:t xml:space="preserve"> r       </w:t>
      </w:r>
      <w:r w:rsidR="00ED7819">
        <w:rPr>
          <w:rFonts w:ascii="Times New Roman" w:hAnsi="Times New Roman" w:cs="Times New Roman"/>
          <w:sz w:val="18"/>
          <w:szCs w:val="18"/>
        </w:rPr>
        <w:t xml:space="preserve"> </w:t>
      </w:r>
      <w:r w:rsidRPr="00E63C23">
        <w:rPr>
          <w:rFonts w:ascii="Times New Roman" w:hAnsi="Times New Roman" w:cs="Times New Roman"/>
          <w:sz w:val="18"/>
          <w:szCs w:val="18"/>
        </w:rPr>
        <w:t xml:space="preserve">  </w:t>
      </w:r>
      <w:r w:rsidRPr="00F71457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Pr="00E63C23">
        <w:rPr>
          <w:rFonts w:ascii="Times New Roman" w:hAnsi="Times New Roman" w:cs="Times New Roman"/>
          <w:sz w:val="18"/>
          <w:szCs w:val="18"/>
        </w:rPr>
        <w:t>*</w:t>
      </w:r>
    </w:p>
    <w:p w14:paraId="6ED1C559" w14:textId="3E5A1A56" w:rsidR="00E63C23" w:rsidRPr="00E63C23" w:rsidRDefault="00E63C23" w:rsidP="00E63C23">
      <w:pPr>
        <w:rPr>
          <w:rFonts w:ascii="Times New Roman" w:hAnsi="Times New Roman" w:cs="Times New Roman"/>
          <w:sz w:val="18"/>
          <w:szCs w:val="18"/>
        </w:rPr>
      </w:pPr>
      <w:proofErr w:type="gramStart"/>
      <w:r w:rsidRPr="00E63C23">
        <w:rPr>
          <w:rFonts w:ascii="Times New Roman" w:hAnsi="Times New Roman" w:cs="Times New Roman"/>
          <w:sz w:val="18"/>
          <w:szCs w:val="18"/>
        </w:rPr>
        <w:t>BMI(</w:t>
      </w:r>
      <w:proofErr w:type="gramEnd"/>
      <w:r w:rsidRPr="00E63C23">
        <w:rPr>
          <w:rFonts w:ascii="Times New Roman" w:hAnsi="Times New Roman" w:cs="Times New Roman"/>
          <w:sz w:val="18"/>
          <w:szCs w:val="18"/>
        </w:rPr>
        <w:t>kg/m2)                          .125        .386           −.033       .820</w:t>
      </w:r>
    </w:p>
    <w:p w14:paraId="008CEB6F" w14:textId="2C54FFDA" w:rsidR="00E63C23" w:rsidRPr="00E63C23" w:rsidRDefault="00E63C23" w:rsidP="00E63C23">
      <w:pPr>
        <w:rPr>
          <w:rFonts w:ascii="Times New Roman" w:hAnsi="Times New Roman" w:cs="Times New Roman"/>
          <w:sz w:val="18"/>
          <w:szCs w:val="18"/>
        </w:rPr>
      </w:pPr>
      <w:r w:rsidRPr="00E63C23">
        <w:rPr>
          <w:rFonts w:ascii="Times New Roman" w:hAnsi="Times New Roman" w:cs="Times New Roman"/>
          <w:sz w:val="18"/>
          <w:szCs w:val="18"/>
        </w:rPr>
        <w:t xml:space="preserve">Neck circumference (cm)       </w:t>
      </w:r>
      <w:r>
        <w:rPr>
          <w:rFonts w:ascii="Times New Roman" w:hAnsi="Times New Roman" w:cs="Times New Roman"/>
          <w:sz w:val="18"/>
          <w:szCs w:val="18"/>
        </w:rPr>
        <w:t xml:space="preserve">       </w:t>
      </w:r>
      <w:r w:rsidRPr="00E63C23">
        <w:rPr>
          <w:rFonts w:ascii="Times New Roman" w:hAnsi="Times New Roman" w:cs="Times New Roman"/>
          <w:sz w:val="18"/>
          <w:szCs w:val="18"/>
        </w:rPr>
        <w:t xml:space="preserve"> .182         .207           −.259       .070</w:t>
      </w:r>
    </w:p>
    <w:p w14:paraId="3930BDCB" w14:textId="18209423" w:rsidR="00E63C23" w:rsidRPr="00E63C23" w:rsidRDefault="00E63C23" w:rsidP="00E63C23">
      <w:pPr>
        <w:rPr>
          <w:rFonts w:ascii="Times New Roman" w:hAnsi="Times New Roman" w:cs="Times New Roman"/>
          <w:sz w:val="18"/>
          <w:szCs w:val="18"/>
        </w:rPr>
      </w:pPr>
      <w:proofErr w:type="gramStart"/>
      <w:r w:rsidRPr="00E63C23">
        <w:rPr>
          <w:rFonts w:ascii="Times New Roman" w:hAnsi="Times New Roman" w:cs="Times New Roman"/>
          <w:sz w:val="18"/>
          <w:szCs w:val="18"/>
        </w:rPr>
        <w:t>AHI(</w:t>
      </w:r>
      <w:proofErr w:type="gramEnd"/>
      <w:r w:rsidRPr="00E63C23">
        <w:rPr>
          <w:rFonts w:ascii="Times New Roman" w:hAnsi="Times New Roman" w:cs="Times New Roman"/>
          <w:sz w:val="18"/>
          <w:szCs w:val="18"/>
        </w:rPr>
        <w:t xml:space="preserve">events/h)                        .693        &lt;.001       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E63C23">
        <w:rPr>
          <w:rFonts w:ascii="Times New Roman" w:hAnsi="Times New Roman" w:cs="Times New Roman"/>
          <w:sz w:val="18"/>
          <w:szCs w:val="18"/>
        </w:rPr>
        <w:t xml:space="preserve">  −.721      &lt;.001</w:t>
      </w:r>
    </w:p>
    <w:p w14:paraId="1DEDDEA1" w14:textId="34DFC76D" w:rsidR="00E63C23" w:rsidRPr="00E63C23" w:rsidRDefault="00E63C23" w:rsidP="00E63C23">
      <w:pPr>
        <w:rPr>
          <w:rFonts w:ascii="Times New Roman" w:hAnsi="Times New Roman" w:cs="Times New Roman"/>
          <w:sz w:val="18"/>
          <w:szCs w:val="18"/>
        </w:rPr>
      </w:pPr>
      <w:proofErr w:type="gramStart"/>
      <w:r w:rsidRPr="00E63C23">
        <w:rPr>
          <w:rFonts w:ascii="Times New Roman" w:hAnsi="Times New Roman" w:cs="Times New Roman"/>
          <w:sz w:val="18"/>
          <w:szCs w:val="18"/>
        </w:rPr>
        <w:t>ODI(</w:t>
      </w:r>
      <w:proofErr w:type="gramEnd"/>
      <w:r w:rsidRPr="00E63C23">
        <w:rPr>
          <w:rFonts w:ascii="Times New Roman" w:hAnsi="Times New Roman" w:cs="Times New Roman"/>
          <w:sz w:val="18"/>
          <w:szCs w:val="18"/>
        </w:rPr>
        <w:t xml:space="preserve">events/h)                        .493        &lt;.001       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E63C23">
        <w:rPr>
          <w:rFonts w:ascii="Times New Roman" w:hAnsi="Times New Roman" w:cs="Times New Roman"/>
          <w:sz w:val="18"/>
          <w:szCs w:val="18"/>
        </w:rPr>
        <w:t xml:space="preserve">  −.630      &lt;.001</w:t>
      </w:r>
    </w:p>
    <w:p w14:paraId="4982892D" w14:textId="07F269BB" w:rsidR="00E63C23" w:rsidRPr="00E63C23" w:rsidRDefault="00E63C23" w:rsidP="00E63C23">
      <w:pPr>
        <w:rPr>
          <w:rFonts w:ascii="Times New Roman" w:hAnsi="Times New Roman" w:cs="Times New Roman"/>
          <w:sz w:val="18"/>
          <w:szCs w:val="18"/>
        </w:rPr>
      </w:pPr>
      <w:r w:rsidRPr="00E63C23">
        <w:rPr>
          <w:rFonts w:ascii="Times New Roman" w:hAnsi="Times New Roman" w:cs="Times New Roman"/>
          <w:sz w:val="18"/>
          <w:szCs w:val="18"/>
        </w:rPr>
        <w:t>TNF-α(</w:t>
      </w:r>
      <w:proofErr w:type="spellStart"/>
      <w:r w:rsidRPr="00E63C23">
        <w:rPr>
          <w:rFonts w:ascii="Times New Roman" w:hAnsi="Times New Roman" w:cs="Times New Roman"/>
          <w:sz w:val="18"/>
          <w:szCs w:val="18"/>
        </w:rPr>
        <w:t>pg</w:t>
      </w:r>
      <w:proofErr w:type="spellEnd"/>
      <w:r w:rsidRPr="00E63C23">
        <w:rPr>
          <w:rFonts w:ascii="Times New Roman" w:hAnsi="Times New Roman" w:cs="Times New Roman"/>
          <w:sz w:val="18"/>
          <w:szCs w:val="18"/>
        </w:rPr>
        <w:t xml:space="preserve">/ml)                        .753        &lt;.001        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E63C23">
        <w:rPr>
          <w:rFonts w:ascii="Times New Roman" w:hAnsi="Times New Roman" w:cs="Times New Roman"/>
          <w:sz w:val="18"/>
          <w:szCs w:val="18"/>
        </w:rPr>
        <w:t>−.759       &lt;.001</w:t>
      </w:r>
    </w:p>
    <w:p w14:paraId="2FD55027" w14:textId="4DA082F1" w:rsidR="00E63C23" w:rsidRPr="00E63C23" w:rsidRDefault="00E63C23" w:rsidP="00E63C23">
      <w:pPr>
        <w:rPr>
          <w:rFonts w:ascii="Times New Roman" w:hAnsi="Times New Roman" w:cs="Times New Roman"/>
          <w:sz w:val="18"/>
          <w:szCs w:val="18"/>
        </w:rPr>
      </w:pPr>
      <w:r w:rsidRPr="00E63C23">
        <w:rPr>
          <w:rFonts w:ascii="Times New Roman" w:hAnsi="Times New Roman" w:cs="Times New Roman"/>
          <w:sz w:val="18"/>
          <w:szCs w:val="18"/>
        </w:rPr>
        <w:t>IL-6(</w:t>
      </w:r>
      <w:proofErr w:type="spellStart"/>
      <w:r w:rsidRPr="00E63C23">
        <w:rPr>
          <w:rFonts w:ascii="Times New Roman" w:hAnsi="Times New Roman" w:cs="Times New Roman"/>
          <w:sz w:val="18"/>
          <w:szCs w:val="18"/>
        </w:rPr>
        <w:t>pg</w:t>
      </w:r>
      <w:proofErr w:type="spellEnd"/>
      <w:r w:rsidRPr="00E63C23">
        <w:rPr>
          <w:rFonts w:ascii="Times New Roman" w:hAnsi="Times New Roman" w:cs="Times New Roman"/>
          <w:sz w:val="18"/>
          <w:szCs w:val="18"/>
        </w:rPr>
        <w:t xml:space="preserve">/ml)                          .730        &lt;.001      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E63C23">
        <w:rPr>
          <w:rFonts w:ascii="Times New Roman" w:hAnsi="Times New Roman" w:cs="Times New Roman"/>
          <w:sz w:val="18"/>
          <w:szCs w:val="18"/>
        </w:rPr>
        <w:t xml:space="preserve">  −.408        .002</w:t>
      </w:r>
    </w:p>
    <w:p w14:paraId="2570A29D" w14:textId="1A92CE26" w:rsidR="00E63C23" w:rsidRPr="00E63C23" w:rsidRDefault="00FA709C" w:rsidP="00E63C23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3CABC75" wp14:editId="66F3C4F4">
                <wp:simplePos x="0" y="0"/>
                <wp:positionH relativeFrom="column">
                  <wp:posOffset>-114300</wp:posOffset>
                </wp:positionH>
                <wp:positionV relativeFrom="paragraph">
                  <wp:posOffset>199390</wp:posOffset>
                </wp:positionV>
                <wp:extent cx="5226050" cy="31750"/>
                <wp:effectExtent l="0" t="0" r="31750" b="2540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26050" cy="317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83F20BC" id="直接连接符 9" o:spid="_x0000_s1026" style="position:absolute;left:0;text-align:lef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pt,15.7pt" to="402.5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" strokecolor="windowText">
                <v:stroke joinstyle="miter"/>
              </v:line>
            </w:pict>
          </mc:Fallback>
        </mc:AlternateContent>
      </w:r>
      <w:proofErr w:type="spellStart"/>
      <w:r w:rsidR="00E63C23" w:rsidRPr="00E63C23">
        <w:rPr>
          <w:rFonts w:ascii="Times New Roman" w:hAnsi="Times New Roman" w:cs="Times New Roman"/>
          <w:sz w:val="18"/>
          <w:szCs w:val="18"/>
        </w:rPr>
        <w:t>hsCRP</w:t>
      </w:r>
      <w:proofErr w:type="spellEnd"/>
      <w:r w:rsidR="00E63C23" w:rsidRPr="00E63C23">
        <w:rPr>
          <w:rFonts w:ascii="Times New Roman" w:hAnsi="Times New Roman" w:cs="Times New Roman"/>
          <w:sz w:val="18"/>
          <w:szCs w:val="18"/>
        </w:rPr>
        <w:t xml:space="preserve">(mg/l)                        .476         &lt;.001       </w:t>
      </w:r>
      <w:r w:rsidR="00E63C23">
        <w:rPr>
          <w:rFonts w:ascii="Times New Roman" w:hAnsi="Times New Roman" w:cs="Times New Roman"/>
          <w:sz w:val="18"/>
          <w:szCs w:val="18"/>
        </w:rPr>
        <w:t xml:space="preserve"> </w:t>
      </w:r>
      <w:r w:rsidR="00E63C23" w:rsidRPr="00E63C23">
        <w:rPr>
          <w:rFonts w:ascii="Times New Roman" w:hAnsi="Times New Roman" w:cs="Times New Roman"/>
          <w:sz w:val="18"/>
          <w:szCs w:val="18"/>
        </w:rPr>
        <w:t xml:space="preserve">  −.335        .009</w:t>
      </w:r>
    </w:p>
    <w:p w14:paraId="38555B6C" w14:textId="3A01CD55" w:rsidR="00E63C23" w:rsidRDefault="00C21103" w:rsidP="00FA709C">
      <w:pPr>
        <w:spacing w:beforeLines="50" w:before="156"/>
        <w:rPr>
          <w:rFonts w:ascii="Times New Roman" w:hAnsi="Times New Roman" w:cs="Times New Roman"/>
          <w:sz w:val="18"/>
          <w:szCs w:val="18"/>
        </w:rPr>
      </w:pPr>
      <w:r w:rsidRPr="00C21103">
        <w:rPr>
          <w:rFonts w:ascii="Times New Roman" w:hAnsi="Times New Roman" w:cs="Times New Roman"/>
          <w:sz w:val="18"/>
          <w:szCs w:val="18"/>
        </w:rPr>
        <w:t xml:space="preserve">* = all P values are 2-tailed, significance level is set at </w:t>
      </w:r>
      <w:r w:rsidRPr="00C21103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Pr="00C21103">
        <w:rPr>
          <w:rFonts w:ascii="Times New Roman" w:hAnsi="Times New Roman" w:cs="Times New Roman"/>
          <w:sz w:val="18"/>
          <w:szCs w:val="18"/>
        </w:rPr>
        <w:t xml:space="preserve"> &lt; .05, r = Pearson correlation coefficient, AHI = apnea-hypopnea index, ODI = oxygen desaturation index, BMI = body mass index, </w:t>
      </w:r>
      <w:proofErr w:type="spellStart"/>
      <w:r w:rsidRPr="00C21103">
        <w:rPr>
          <w:rFonts w:ascii="Times New Roman" w:hAnsi="Times New Roman" w:cs="Times New Roman"/>
          <w:sz w:val="18"/>
          <w:szCs w:val="18"/>
        </w:rPr>
        <w:t>hsCRP</w:t>
      </w:r>
      <w:proofErr w:type="spellEnd"/>
      <w:r w:rsidRPr="00C21103">
        <w:rPr>
          <w:rFonts w:ascii="Times New Roman" w:hAnsi="Times New Roman" w:cs="Times New Roman"/>
          <w:sz w:val="18"/>
          <w:szCs w:val="18"/>
        </w:rPr>
        <w:t xml:space="preserve"> = high-sensitivity C-reactive protein, IL-6 =interleukin 6, TNF-α = tumor necrosis factor </w:t>
      </w:r>
      <w:proofErr w:type="gramStart"/>
      <w:r w:rsidRPr="00C21103">
        <w:rPr>
          <w:rFonts w:ascii="Times New Roman" w:hAnsi="Times New Roman" w:cs="Times New Roman"/>
          <w:sz w:val="18"/>
          <w:szCs w:val="18"/>
        </w:rPr>
        <w:t>alpha,sVAP</w:t>
      </w:r>
      <w:proofErr w:type="gramEnd"/>
      <w:r w:rsidRPr="00C21103">
        <w:rPr>
          <w:rFonts w:ascii="Times New Roman" w:hAnsi="Times New Roman" w:cs="Times New Roman"/>
          <w:sz w:val="18"/>
          <w:szCs w:val="18"/>
        </w:rPr>
        <w:t>-1= circulating vascular adhesion protein-1.</w:t>
      </w:r>
    </w:p>
    <w:p w14:paraId="6ADA2BA0" w14:textId="19C4C1DD" w:rsidR="008A335D" w:rsidRDefault="008A335D">
      <w:pPr>
        <w:rPr>
          <w:rFonts w:ascii="Times New Roman" w:hAnsi="Times New Roman" w:cs="Times New Roman"/>
          <w:sz w:val="18"/>
          <w:szCs w:val="18"/>
        </w:rPr>
      </w:pPr>
    </w:p>
    <w:p w14:paraId="2C4DF641" w14:textId="45ECF394" w:rsidR="0056003E" w:rsidRDefault="0056003E">
      <w:pPr>
        <w:rPr>
          <w:rFonts w:ascii="Times New Roman" w:hAnsi="Times New Roman" w:cs="Times New Roman"/>
          <w:sz w:val="18"/>
          <w:szCs w:val="18"/>
        </w:rPr>
      </w:pPr>
    </w:p>
    <w:p w14:paraId="2E49580C" w14:textId="4EC391AF" w:rsidR="0056003E" w:rsidRDefault="0056003E">
      <w:pPr>
        <w:rPr>
          <w:rFonts w:ascii="Times New Roman" w:hAnsi="Times New Roman" w:cs="Times New Roman"/>
          <w:sz w:val="18"/>
          <w:szCs w:val="18"/>
        </w:rPr>
      </w:pPr>
    </w:p>
    <w:p w14:paraId="3FB8D1CC" w14:textId="3055562D" w:rsidR="0056003E" w:rsidRDefault="0056003E">
      <w:pPr>
        <w:rPr>
          <w:rFonts w:ascii="Times New Roman" w:hAnsi="Times New Roman" w:cs="Times New Roman"/>
          <w:sz w:val="18"/>
          <w:szCs w:val="18"/>
        </w:rPr>
      </w:pPr>
    </w:p>
    <w:p w14:paraId="54D7D8BC" w14:textId="77A27CB6" w:rsidR="0056003E" w:rsidRDefault="0056003E">
      <w:pPr>
        <w:rPr>
          <w:rFonts w:ascii="Times New Roman" w:hAnsi="Times New Roman" w:cs="Times New Roman"/>
          <w:sz w:val="18"/>
          <w:szCs w:val="18"/>
        </w:rPr>
      </w:pPr>
    </w:p>
    <w:p w14:paraId="2F9738D8" w14:textId="576C9181" w:rsidR="0056003E" w:rsidRDefault="0056003E">
      <w:pPr>
        <w:rPr>
          <w:rFonts w:ascii="Times New Roman" w:hAnsi="Times New Roman" w:cs="Times New Roman"/>
          <w:sz w:val="18"/>
          <w:szCs w:val="18"/>
        </w:rPr>
      </w:pPr>
    </w:p>
    <w:p w14:paraId="7B16F64C" w14:textId="77777777" w:rsidR="0056003E" w:rsidRDefault="0056003E">
      <w:pPr>
        <w:rPr>
          <w:rFonts w:ascii="Times New Roman" w:hAnsi="Times New Roman" w:cs="Times New Roman" w:hint="eastAsia"/>
          <w:sz w:val="18"/>
          <w:szCs w:val="18"/>
        </w:rPr>
      </w:pPr>
    </w:p>
    <w:p w14:paraId="7C734E17" w14:textId="77777777" w:rsidR="008A335D" w:rsidRDefault="008A335D">
      <w:pPr>
        <w:rPr>
          <w:rFonts w:ascii="Times New Roman" w:hAnsi="Times New Roman" w:cs="Times New Roman"/>
          <w:sz w:val="18"/>
          <w:szCs w:val="18"/>
        </w:rPr>
      </w:pPr>
    </w:p>
    <w:p w14:paraId="154947B5" w14:textId="2F662EAD" w:rsidR="00C21103" w:rsidRPr="00C21103" w:rsidRDefault="00C21103" w:rsidP="00C21103">
      <w:pPr>
        <w:rPr>
          <w:rFonts w:ascii="Times New Roman" w:hAnsi="Times New Roman" w:cs="Times New Roman"/>
        </w:rPr>
      </w:pPr>
      <w:r w:rsidRPr="00C21103">
        <w:rPr>
          <w:rFonts w:ascii="Times New Roman" w:hAnsi="Times New Roman" w:cs="Times New Roman"/>
          <w:b/>
          <w:bCs/>
        </w:rPr>
        <w:t xml:space="preserve">Table 4: </w:t>
      </w:r>
      <w:r w:rsidRPr="00C21103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C21103">
        <w:rPr>
          <w:rFonts w:ascii="Times New Roman" w:hAnsi="Times New Roman" w:cs="Times New Roman"/>
        </w:rPr>
        <w:t>Multivariate regression analysis of biomarkers as independent predictors for moderate and severe OSA</w:t>
      </w:r>
    </w:p>
    <w:p w14:paraId="478A59D7" w14:textId="27CA7313" w:rsidR="00C21103" w:rsidRPr="00C21103" w:rsidRDefault="00B47620" w:rsidP="00C21103">
      <w:pPr>
        <w:ind w:firstLineChars="1550" w:firstLine="2790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B2DE914" wp14:editId="6C354FAB">
                <wp:simplePos x="0" y="0"/>
                <wp:positionH relativeFrom="column">
                  <wp:posOffset>0</wp:posOffset>
                </wp:positionH>
                <wp:positionV relativeFrom="paragraph">
                  <wp:posOffset>199390</wp:posOffset>
                </wp:positionV>
                <wp:extent cx="4889500" cy="0"/>
                <wp:effectExtent l="0" t="0" r="0" b="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8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823F52" id="直接连接符 11" o:spid="_x0000_s1026" style="position:absolute;left:0;text-align:lef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5.7pt" to="38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" strokecolor="windowText">
                <v:stroke joinstyle="miter"/>
              </v:line>
            </w:pict>
          </mc:Fallback>
        </mc:AlternateContent>
      </w:r>
      <w:r w:rsidR="00C21103" w:rsidRPr="00C21103">
        <w:rPr>
          <w:rFonts w:ascii="Times New Roman" w:hAnsi="Times New Roman" w:cs="Times New Roman"/>
          <w:b/>
          <w:bCs/>
          <w:szCs w:val="21"/>
        </w:rPr>
        <w:t>Moderate OSA</w:t>
      </w:r>
    </w:p>
    <w:p w14:paraId="21A55D48" w14:textId="4C054FDC" w:rsidR="00C21103" w:rsidRPr="00C21103" w:rsidRDefault="00C21103" w:rsidP="00C21103">
      <w:pPr>
        <w:rPr>
          <w:rFonts w:ascii="Times New Roman" w:hAnsi="Times New Roman" w:cs="Times New Roman"/>
          <w:szCs w:val="21"/>
        </w:rPr>
      </w:pPr>
      <w:r w:rsidRPr="00C21103">
        <w:rPr>
          <w:rFonts w:ascii="Times New Roman" w:hAnsi="Times New Roman" w:cs="Times New Roman"/>
          <w:szCs w:val="21"/>
        </w:rPr>
        <w:t xml:space="preserve">Plasma/serum biomarker          OR*             95%CI             </w:t>
      </w:r>
      <w:r w:rsidRPr="00F71457">
        <w:rPr>
          <w:rFonts w:ascii="Times New Roman" w:hAnsi="Times New Roman" w:cs="Times New Roman"/>
          <w:i/>
          <w:iCs/>
          <w:szCs w:val="21"/>
        </w:rPr>
        <w:t>P</w:t>
      </w:r>
      <w:r w:rsidRPr="00C21103">
        <w:rPr>
          <w:rFonts w:ascii="Times New Roman" w:hAnsi="Times New Roman" w:cs="Times New Roman"/>
          <w:szCs w:val="21"/>
        </w:rPr>
        <w:t>†</w:t>
      </w:r>
    </w:p>
    <w:p w14:paraId="5FF85444" w14:textId="19618A4E" w:rsidR="00C21103" w:rsidRPr="00C21103" w:rsidRDefault="00C21103" w:rsidP="00C21103">
      <w:pPr>
        <w:rPr>
          <w:rFonts w:ascii="Times New Roman" w:hAnsi="Times New Roman" w:cs="Times New Roman"/>
          <w:szCs w:val="21"/>
        </w:rPr>
      </w:pPr>
      <w:proofErr w:type="spellStart"/>
      <w:r w:rsidRPr="00C21103">
        <w:rPr>
          <w:rFonts w:ascii="Times New Roman" w:hAnsi="Times New Roman" w:cs="Times New Roman"/>
          <w:szCs w:val="21"/>
        </w:rPr>
        <w:t>Adropin</w:t>
      </w:r>
      <w:proofErr w:type="spellEnd"/>
      <w:r w:rsidRPr="00C21103">
        <w:rPr>
          <w:rFonts w:ascii="Times New Roman" w:hAnsi="Times New Roman" w:cs="Times New Roman"/>
          <w:szCs w:val="21"/>
        </w:rPr>
        <w:t xml:space="preserve">                       0.346           0.138-0.870          .024     </w:t>
      </w:r>
    </w:p>
    <w:p w14:paraId="54C5AEFC" w14:textId="61801096" w:rsidR="00C21103" w:rsidRPr="00C21103" w:rsidRDefault="00C21103" w:rsidP="00C21103">
      <w:pPr>
        <w:rPr>
          <w:rFonts w:ascii="Times New Roman" w:hAnsi="Times New Roman" w:cs="Times New Roman"/>
          <w:szCs w:val="21"/>
        </w:rPr>
      </w:pPr>
      <w:r w:rsidRPr="00C21103">
        <w:rPr>
          <w:rFonts w:ascii="Times New Roman" w:hAnsi="Times New Roman" w:cs="Times New Roman"/>
          <w:szCs w:val="21"/>
        </w:rPr>
        <w:t xml:space="preserve">sVAP-1                       1.005           0.999-1.012        </w:t>
      </w:r>
      <w:r w:rsidR="00ED7819">
        <w:rPr>
          <w:rFonts w:ascii="Times New Roman" w:hAnsi="Times New Roman" w:cs="Times New Roman"/>
          <w:szCs w:val="21"/>
        </w:rPr>
        <w:t xml:space="preserve">  </w:t>
      </w:r>
      <w:r w:rsidRPr="00C21103">
        <w:rPr>
          <w:rFonts w:ascii="Times New Roman" w:hAnsi="Times New Roman" w:cs="Times New Roman"/>
          <w:szCs w:val="21"/>
        </w:rPr>
        <w:t xml:space="preserve">.113          </w:t>
      </w:r>
    </w:p>
    <w:p w14:paraId="3ED6E42C" w14:textId="62FEBC06" w:rsidR="00C21103" w:rsidRPr="00C21103" w:rsidRDefault="00C21103" w:rsidP="00C21103">
      <w:pPr>
        <w:rPr>
          <w:rFonts w:ascii="Times New Roman" w:hAnsi="Times New Roman" w:cs="Times New Roman"/>
          <w:szCs w:val="21"/>
        </w:rPr>
      </w:pPr>
      <w:r w:rsidRPr="00C21103">
        <w:rPr>
          <w:rFonts w:ascii="Times New Roman" w:hAnsi="Times New Roman" w:cs="Times New Roman"/>
          <w:szCs w:val="21"/>
        </w:rPr>
        <w:t xml:space="preserve">TNF-α                        1.474           0.603-3.601        </w:t>
      </w:r>
      <w:r w:rsidR="00ED7819">
        <w:rPr>
          <w:rFonts w:ascii="Times New Roman" w:hAnsi="Times New Roman" w:cs="Times New Roman"/>
          <w:szCs w:val="21"/>
        </w:rPr>
        <w:t xml:space="preserve"> </w:t>
      </w:r>
      <w:r w:rsidRPr="00C21103">
        <w:rPr>
          <w:rFonts w:ascii="Times New Roman" w:hAnsi="Times New Roman" w:cs="Times New Roman"/>
          <w:szCs w:val="21"/>
        </w:rPr>
        <w:t xml:space="preserve"> .395</w:t>
      </w:r>
    </w:p>
    <w:p w14:paraId="54FC31AB" w14:textId="0CE908AE" w:rsidR="00C21103" w:rsidRPr="00C21103" w:rsidRDefault="00C21103" w:rsidP="00C21103">
      <w:pPr>
        <w:rPr>
          <w:rFonts w:ascii="Times New Roman" w:hAnsi="Times New Roman" w:cs="Times New Roman"/>
          <w:szCs w:val="21"/>
        </w:rPr>
      </w:pPr>
      <w:r w:rsidRPr="00C21103">
        <w:rPr>
          <w:rFonts w:ascii="Times New Roman" w:hAnsi="Times New Roman" w:cs="Times New Roman"/>
          <w:szCs w:val="21"/>
        </w:rPr>
        <w:t xml:space="preserve">IL-6                          0.764           0.297-1.963       </w:t>
      </w:r>
      <w:r w:rsidR="00ED7819">
        <w:rPr>
          <w:rFonts w:ascii="Times New Roman" w:hAnsi="Times New Roman" w:cs="Times New Roman"/>
          <w:szCs w:val="21"/>
        </w:rPr>
        <w:t xml:space="preserve"> </w:t>
      </w:r>
      <w:r w:rsidRPr="00C21103">
        <w:rPr>
          <w:rFonts w:ascii="Times New Roman" w:hAnsi="Times New Roman" w:cs="Times New Roman"/>
          <w:szCs w:val="21"/>
        </w:rPr>
        <w:t xml:space="preserve">  .576</w:t>
      </w:r>
    </w:p>
    <w:p w14:paraId="6A0A441C" w14:textId="3B8BA53F" w:rsidR="00C21103" w:rsidRPr="00C21103" w:rsidRDefault="00B47620" w:rsidP="00C21103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AD6EB0B" wp14:editId="3EF3D838">
                <wp:simplePos x="0" y="0"/>
                <wp:positionH relativeFrom="column">
                  <wp:posOffset>-114300</wp:posOffset>
                </wp:positionH>
                <wp:positionV relativeFrom="paragraph">
                  <wp:posOffset>236220</wp:posOffset>
                </wp:positionV>
                <wp:extent cx="5041900" cy="0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419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CA147D" id="直接连接符 12" o:spid="_x0000_s1026" style="position:absolute;left:0;text-align:lef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pt,18.6pt" to="388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" strokecolor="windowText">
                <v:stroke joinstyle="miter"/>
              </v:line>
            </w:pict>
          </mc:Fallback>
        </mc:AlternateContent>
      </w:r>
      <w:proofErr w:type="spellStart"/>
      <w:r w:rsidR="00C21103" w:rsidRPr="00C21103">
        <w:rPr>
          <w:rFonts w:ascii="Times New Roman" w:hAnsi="Times New Roman" w:cs="Times New Roman"/>
          <w:szCs w:val="21"/>
        </w:rPr>
        <w:t>hsCRP</w:t>
      </w:r>
      <w:proofErr w:type="spellEnd"/>
      <w:r w:rsidR="00C21103" w:rsidRPr="00C21103">
        <w:rPr>
          <w:rFonts w:ascii="Times New Roman" w:hAnsi="Times New Roman" w:cs="Times New Roman"/>
          <w:szCs w:val="21"/>
        </w:rPr>
        <w:t xml:space="preserve">                        0.822           0.388-1.741          .609</w:t>
      </w:r>
    </w:p>
    <w:p w14:paraId="0F602A2E" w14:textId="07547CD2" w:rsidR="00C21103" w:rsidRPr="00C21103" w:rsidRDefault="00B47620" w:rsidP="00C21103">
      <w:pPr>
        <w:spacing w:beforeLines="50" w:before="156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187E1CE" wp14:editId="01F0976F">
                <wp:simplePos x="0" y="0"/>
                <wp:positionH relativeFrom="column">
                  <wp:posOffset>-146050</wp:posOffset>
                </wp:positionH>
                <wp:positionV relativeFrom="paragraph">
                  <wp:posOffset>311150</wp:posOffset>
                </wp:positionV>
                <wp:extent cx="5130800" cy="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308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FDA74D" id="直接连接符 13" o:spid="_x0000_s1026" style="position:absolute;left:0;text-align:left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5pt,24.5pt" to="392.5pt,2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" strokecolor="windowText">
                <v:stroke joinstyle="miter"/>
              </v:line>
            </w:pict>
          </mc:Fallback>
        </mc:AlternateContent>
      </w:r>
      <w:r w:rsidR="00C21103" w:rsidRPr="00C21103">
        <w:rPr>
          <w:rFonts w:ascii="Times New Roman" w:hAnsi="Times New Roman" w:cs="Times New Roman"/>
          <w:szCs w:val="21"/>
        </w:rPr>
        <w:t xml:space="preserve">                            </w:t>
      </w:r>
      <w:r w:rsidR="00C21103" w:rsidRPr="00C21103">
        <w:rPr>
          <w:rFonts w:ascii="Times New Roman" w:hAnsi="Times New Roman" w:cs="Times New Roman"/>
          <w:b/>
          <w:bCs/>
          <w:szCs w:val="21"/>
        </w:rPr>
        <w:t xml:space="preserve">Severe OSA </w:t>
      </w:r>
    </w:p>
    <w:p w14:paraId="773EE6B2" w14:textId="36610B1B" w:rsidR="00C21103" w:rsidRPr="00C21103" w:rsidRDefault="00C21103" w:rsidP="00C21103">
      <w:pPr>
        <w:rPr>
          <w:rFonts w:ascii="Times New Roman" w:hAnsi="Times New Roman" w:cs="Times New Roman"/>
          <w:szCs w:val="21"/>
        </w:rPr>
      </w:pPr>
      <w:r w:rsidRPr="00C21103">
        <w:rPr>
          <w:rFonts w:ascii="Times New Roman" w:hAnsi="Times New Roman" w:cs="Times New Roman"/>
          <w:szCs w:val="21"/>
        </w:rPr>
        <w:t xml:space="preserve">Plasma/serum biomarker       OR*             95%CI       </w:t>
      </w:r>
      <w:r>
        <w:rPr>
          <w:rFonts w:ascii="Times New Roman" w:hAnsi="Times New Roman" w:cs="Times New Roman"/>
          <w:szCs w:val="21"/>
        </w:rPr>
        <w:t xml:space="preserve">   </w:t>
      </w:r>
      <w:r w:rsidRPr="00C21103">
        <w:rPr>
          <w:rFonts w:ascii="Times New Roman" w:hAnsi="Times New Roman" w:cs="Times New Roman"/>
          <w:szCs w:val="21"/>
        </w:rPr>
        <w:t xml:space="preserve">   </w:t>
      </w:r>
      <w:r w:rsidRPr="00F71457">
        <w:rPr>
          <w:rFonts w:ascii="Times New Roman" w:hAnsi="Times New Roman" w:cs="Times New Roman"/>
          <w:i/>
          <w:iCs/>
          <w:szCs w:val="21"/>
        </w:rPr>
        <w:t xml:space="preserve"> P</w:t>
      </w:r>
      <w:r w:rsidRPr="00C21103">
        <w:rPr>
          <w:rFonts w:ascii="Times New Roman" w:hAnsi="Times New Roman" w:cs="Times New Roman"/>
          <w:szCs w:val="21"/>
        </w:rPr>
        <w:t>†</w:t>
      </w:r>
    </w:p>
    <w:p w14:paraId="43253F83" w14:textId="3E68F318" w:rsidR="00C21103" w:rsidRPr="00C21103" w:rsidRDefault="00C21103" w:rsidP="00C21103">
      <w:pPr>
        <w:rPr>
          <w:rFonts w:ascii="Times New Roman" w:hAnsi="Times New Roman" w:cs="Times New Roman"/>
          <w:szCs w:val="21"/>
        </w:rPr>
      </w:pPr>
      <w:proofErr w:type="spellStart"/>
      <w:r w:rsidRPr="00C21103">
        <w:rPr>
          <w:rFonts w:ascii="Times New Roman" w:hAnsi="Times New Roman" w:cs="Times New Roman"/>
          <w:szCs w:val="21"/>
        </w:rPr>
        <w:t>Adropin</w:t>
      </w:r>
      <w:proofErr w:type="spellEnd"/>
      <w:r w:rsidRPr="00C21103">
        <w:rPr>
          <w:rFonts w:ascii="Times New Roman" w:hAnsi="Times New Roman" w:cs="Times New Roman"/>
          <w:szCs w:val="21"/>
        </w:rPr>
        <w:t xml:space="preserve">                    0.172           0.049-0.606       </w:t>
      </w:r>
      <w:r>
        <w:rPr>
          <w:rFonts w:ascii="Times New Roman" w:hAnsi="Times New Roman" w:cs="Times New Roman"/>
          <w:szCs w:val="21"/>
        </w:rPr>
        <w:t xml:space="preserve">  </w:t>
      </w:r>
      <w:r w:rsidRPr="00C21103">
        <w:rPr>
          <w:rFonts w:ascii="Times New Roman" w:hAnsi="Times New Roman" w:cs="Times New Roman"/>
          <w:szCs w:val="21"/>
        </w:rPr>
        <w:t xml:space="preserve">  .006</w:t>
      </w:r>
    </w:p>
    <w:p w14:paraId="07026061" w14:textId="4F85B3CF" w:rsidR="00C21103" w:rsidRPr="00C21103" w:rsidRDefault="00C21103" w:rsidP="00C21103">
      <w:pPr>
        <w:rPr>
          <w:rFonts w:ascii="Times New Roman" w:hAnsi="Times New Roman" w:cs="Times New Roman"/>
          <w:szCs w:val="21"/>
        </w:rPr>
      </w:pPr>
      <w:r w:rsidRPr="00C21103">
        <w:rPr>
          <w:rFonts w:ascii="Times New Roman" w:hAnsi="Times New Roman" w:cs="Times New Roman"/>
          <w:szCs w:val="21"/>
        </w:rPr>
        <w:t xml:space="preserve">sVAP-1                    1.014           1.002-1.025      </w:t>
      </w:r>
      <w:r>
        <w:rPr>
          <w:rFonts w:ascii="Times New Roman" w:hAnsi="Times New Roman" w:cs="Times New Roman"/>
          <w:szCs w:val="21"/>
        </w:rPr>
        <w:t xml:space="preserve">  </w:t>
      </w:r>
      <w:r w:rsidRPr="00C21103">
        <w:rPr>
          <w:rFonts w:ascii="Times New Roman" w:hAnsi="Times New Roman" w:cs="Times New Roman"/>
          <w:szCs w:val="21"/>
        </w:rPr>
        <w:t xml:space="preserve">   .016</w:t>
      </w:r>
    </w:p>
    <w:p w14:paraId="01383046" w14:textId="7BFD7477" w:rsidR="00C21103" w:rsidRPr="00C21103" w:rsidRDefault="00C21103" w:rsidP="00C21103">
      <w:pPr>
        <w:rPr>
          <w:rFonts w:ascii="Times New Roman" w:hAnsi="Times New Roman" w:cs="Times New Roman"/>
          <w:szCs w:val="21"/>
        </w:rPr>
      </w:pPr>
      <w:r w:rsidRPr="00C21103">
        <w:rPr>
          <w:rFonts w:ascii="Times New Roman" w:hAnsi="Times New Roman" w:cs="Times New Roman"/>
          <w:szCs w:val="21"/>
        </w:rPr>
        <w:t xml:space="preserve">TNF-α                     4.368           1.189-16.047   </w:t>
      </w:r>
      <w:r>
        <w:rPr>
          <w:rFonts w:ascii="Times New Roman" w:hAnsi="Times New Roman" w:cs="Times New Roman"/>
          <w:szCs w:val="21"/>
        </w:rPr>
        <w:t xml:space="preserve">  </w:t>
      </w:r>
      <w:r w:rsidRPr="00C21103">
        <w:rPr>
          <w:rFonts w:ascii="Times New Roman" w:hAnsi="Times New Roman" w:cs="Times New Roman"/>
          <w:szCs w:val="21"/>
        </w:rPr>
        <w:t xml:space="preserve">     .026</w:t>
      </w:r>
    </w:p>
    <w:p w14:paraId="63A0A865" w14:textId="3904AA15" w:rsidR="00C21103" w:rsidRPr="00C21103" w:rsidRDefault="00C21103" w:rsidP="00C21103">
      <w:pPr>
        <w:rPr>
          <w:rFonts w:ascii="Times New Roman" w:hAnsi="Times New Roman" w:cs="Times New Roman"/>
          <w:szCs w:val="21"/>
        </w:rPr>
      </w:pPr>
      <w:r w:rsidRPr="00C21103">
        <w:rPr>
          <w:rFonts w:ascii="Times New Roman" w:hAnsi="Times New Roman" w:cs="Times New Roman"/>
          <w:szCs w:val="21"/>
        </w:rPr>
        <w:t xml:space="preserve">IL-6                       0.428         </w:t>
      </w:r>
      <w:r w:rsidR="00ED7819">
        <w:rPr>
          <w:rFonts w:ascii="Times New Roman" w:hAnsi="Times New Roman" w:cs="Times New Roman"/>
          <w:szCs w:val="21"/>
        </w:rPr>
        <w:t xml:space="preserve"> </w:t>
      </w:r>
      <w:r w:rsidRPr="00C21103">
        <w:rPr>
          <w:rFonts w:ascii="Times New Roman" w:hAnsi="Times New Roman" w:cs="Times New Roman"/>
          <w:szCs w:val="21"/>
        </w:rPr>
        <w:t xml:space="preserve"> 0.111-1.652        </w:t>
      </w:r>
      <w:r>
        <w:rPr>
          <w:rFonts w:ascii="Times New Roman" w:hAnsi="Times New Roman" w:cs="Times New Roman"/>
          <w:szCs w:val="21"/>
        </w:rPr>
        <w:t xml:space="preserve"> </w:t>
      </w:r>
      <w:r w:rsidR="00ED7819">
        <w:rPr>
          <w:rFonts w:ascii="Times New Roman" w:hAnsi="Times New Roman" w:cs="Times New Roman"/>
          <w:szCs w:val="21"/>
        </w:rPr>
        <w:t xml:space="preserve"> </w:t>
      </w:r>
      <w:r w:rsidRPr="00C21103">
        <w:rPr>
          <w:rFonts w:ascii="Times New Roman" w:hAnsi="Times New Roman" w:cs="Times New Roman"/>
          <w:szCs w:val="21"/>
        </w:rPr>
        <w:t xml:space="preserve"> .218</w:t>
      </w:r>
    </w:p>
    <w:p w14:paraId="25692906" w14:textId="574FE058" w:rsidR="00C21103" w:rsidRPr="00C21103" w:rsidRDefault="00B47620" w:rsidP="00C21103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BCD916E" wp14:editId="195E3D8D">
                <wp:simplePos x="0" y="0"/>
                <wp:positionH relativeFrom="column">
                  <wp:posOffset>-114300</wp:posOffset>
                </wp:positionH>
                <wp:positionV relativeFrom="paragraph">
                  <wp:posOffset>198120</wp:posOffset>
                </wp:positionV>
                <wp:extent cx="5137150" cy="31750"/>
                <wp:effectExtent l="0" t="0" r="25400" b="2540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37150" cy="317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39AA02" id="直接连接符 14" o:spid="_x0000_s1026" style="position:absolute;left:0;text-align:left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pt,15.6pt" to="395.5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" strokecolor="windowText">
                <v:stroke joinstyle="miter"/>
              </v:line>
            </w:pict>
          </mc:Fallback>
        </mc:AlternateContent>
      </w:r>
      <w:proofErr w:type="spellStart"/>
      <w:r w:rsidR="00C21103" w:rsidRPr="00C21103">
        <w:rPr>
          <w:rFonts w:ascii="Times New Roman" w:hAnsi="Times New Roman" w:cs="Times New Roman"/>
          <w:szCs w:val="21"/>
        </w:rPr>
        <w:t>hsCRP</w:t>
      </w:r>
      <w:proofErr w:type="spellEnd"/>
      <w:r w:rsidR="00C21103" w:rsidRPr="00C21103">
        <w:rPr>
          <w:rFonts w:ascii="Times New Roman" w:hAnsi="Times New Roman" w:cs="Times New Roman"/>
          <w:szCs w:val="21"/>
        </w:rPr>
        <w:t xml:space="preserve">                     0.530           0.188-1.497        </w:t>
      </w:r>
      <w:r w:rsidR="00C21103">
        <w:rPr>
          <w:rFonts w:ascii="Times New Roman" w:hAnsi="Times New Roman" w:cs="Times New Roman"/>
          <w:szCs w:val="21"/>
        </w:rPr>
        <w:t xml:space="preserve">  </w:t>
      </w:r>
      <w:r w:rsidR="00C21103" w:rsidRPr="00C21103">
        <w:rPr>
          <w:rFonts w:ascii="Times New Roman" w:hAnsi="Times New Roman" w:cs="Times New Roman"/>
          <w:szCs w:val="21"/>
        </w:rPr>
        <w:t xml:space="preserve"> .231</w:t>
      </w:r>
    </w:p>
    <w:p w14:paraId="4E57938F" w14:textId="42333EEB" w:rsidR="00C21103" w:rsidRPr="00C21103" w:rsidRDefault="00C21103" w:rsidP="00C21103">
      <w:pPr>
        <w:rPr>
          <w:rFonts w:ascii="Times New Roman" w:hAnsi="Times New Roman" w:cs="Times New Roman"/>
          <w:sz w:val="18"/>
          <w:szCs w:val="18"/>
        </w:rPr>
      </w:pPr>
      <w:r w:rsidRPr="00C21103">
        <w:rPr>
          <w:rFonts w:ascii="Times New Roman" w:hAnsi="Times New Roman" w:cs="Times New Roman"/>
          <w:sz w:val="18"/>
          <w:szCs w:val="18"/>
        </w:rPr>
        <w:t xml:space="preserve">*= all OR in the regression model are adjusted for age and body mass index. † = all </w:t>
      </w:r>
      <w:r w:rsidRPr="00F71457">
        <w:rPr>
          <w:rFonts w:ascii="Times New Roman" w:hAnsi="Times New Roman" w:cs="Times New Roman"/>
          <w:i/>
          <w:iCs/>
          <w:sz w:val="18"/>
          <w:szCs w:val="18"/>
        </w:rPr>
        <w:t xml:space="preserve">P </w:t>
      </w:r>
      <w:r w:rsidRPr="00C21103">
        <w:rPr>
          <w:rFonts w:ascii="Times New Roman" w:hAnsi="Times New Roman" w:cs="Times New Roman"/>
          <w:sz w:val="18"/>
          <w:szCs w:val="18"/>
        </w:rPr>
        <w:t xml:space="preserve">are 2-tailed, significance level is set at </w:t>
      </w:r>
      <w:r w:rsidRPr="00F71457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Pr="00C21103">
        <w:rPr>
          <w:rFonts w:ascii="Times New Roman" w:hAnsi="Times New Roman" w:cs="Times New Roman"/>
          <w:sz w:val="18"/>
          <w:szCs w:val="18"/>
        </w:rPr>
        <w:t xml:space="preserve">&lt; .05, OR = odds ratio, CI = confidence interval, </w:t>
      </w:r>
      <w:proofErr w:type="spellStart"/>
      <w:r w:rsidRPr="00C21103">
        <w:rPr>
          <w:rFonts w:ascii="Times New Roman" w:hAnsi="Times New Roman" w:cs="Times New Roman"/>
          <w:sz w:val="18"/>
          <w:szCs w:val="18"/>
        </w:rPr>
        <w:t>hsCRP</w:t>
      </w:r>
      <w:proofErr w:type="spellEnd"/>
      <w:r w:rsidRPr="00C21103">
        <w:rPr>
          <w:rFonts w:ascii="Times New Roman" w:hAnsi="Times New Roman" w:cs="Times New Roman"/>
          <w:sz w:val="18"/>
          <w:szCs w:val="18"/>
        </w:rPr>
        <w:t xml:space="preserve"> = high sensitivity C-reactive protein, IL-6 = interleukin 6, TNF-α = tumor necrosis factor alpha. OSA = obstructive sleep apnea.</w:t>
      </w:r>
    </w:p>
    <w:p w14:paraId="1806FC7D" w14:textId="77777777" w:rsidR="00C21103" w:rsidRPr="00C21103" w:rsidRDefault="00C21103">
      <w:pPr>
        <w:rPr>
          <w:rFonts w:ascii="Times New Roman" w:hAnsi="Times New Roman" w:cs="Times New Roman"/>
          <w:sz w:val="18"/>
          <w:szCs w:val="18"/>
        </w:rPr>
      </w:pPr>
    </w:p>
    <w:sectPr w:rsidR="00C21103" w:rsidRPr="00C211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A00078" w14:textId="77777777" w:rsidR="00500C7B" w:rsidRDefault="00500C7B" w:rsidP="001776FB">
      <w:r>
        <w:separator/>
      </w:r>
    </w:p>
  </w:endnote>
  <w:endnote w:type="continuationSeparator" w:id="0">
    <w:p w14:paraId="3F519E3D" w14:textId="77777777" w:rsidR="00500C7B" w:rsidRDefault="00500C7B" w:rsidP="00177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BFCDC8" w14:textId="77777777" w:rsidR="00500C7B" w:rsidRDefault="00500C7B" w:rsidP="001776FB">
      <w:r>
        <w:separator/>
      </w:r>
    </w:p>
  </w:footnote>
  <w:footnote w:type="continuationSeparator" w:id="0">
    <w:p w14:paraId="2B52B543" w14:textId="77777777" w:rsidR="00500C7B" w:rsidRDefault="00500C7B" w:rsidP="001776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41B"/>
    <w:rsid w:val="001776FB"/>
    <w:rsid w:val="00270395"/>
    <w:rsid w:val="002F3AB6"/>
    <w:rsid w:val="004323FA"/>
    <w:rsid w:val="00500C7B"/>
    <w:rsid w:val="0056003E"/>
    <w:rsid w:val="007C541B"/>
    <w:rsid w:val="008A335D"/>
    <w:rsid w:val="00AC247D"/>
    <w:rsid w:val="00B47620"/>
    <w:rsid w:val="00BA2B40"/>
    <w:rsid w:val="00BE5256"/>
    <w:rsid w:val="00C21103"/>
    <w:rsid w:val="00DF5620"/>
    <w:rsid w:val="00E63C23"/>
    <w:rsid w:val="00ED7819"/>
    <w:rsid w:val="00F71457"/>
    <w:rsid w:val="00FA7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0FDAE7"/>
  <w15:chartTrackingRefBased/>
  <w15:docId w15:val="{7A3035B7-DBE9-490F-A6B5-916ADAE40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76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76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76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76FB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E63C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63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6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9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36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4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747</Words>
  <Characters>4263</Characters>
  <Application>Microsoft Office Word</Application>
  <DocSecurity>0</DocSecurity>
  <Lines>35</Lines>
  <Paragraphs>9</Paragraphs>
  <ScaleCrop>false</ScaleCrop>
  <Company/>
  <LinksUpToDate>false</LinksUpToDate>
  <CharactersWithSpaces>5001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pang zengshan</dc:creator>
  <cp:keywords/>
  <dc:description/>
  <cp:lastModifiedBy>pang zengshan</cp:lastModifiedBy>
  <cp:revision>9</cp:revision>
  <cp:lastPrinted>2021-04-22T07:06:00Z</cp:lastPrinted>
  <dcterms:created xsi:type="dcterms:W3CDTF">2021-04-15T11:58:00Z</dcterms:created>
  <dcterms:modified xsi:type="dcterms:W3CDTF">2021-04-22T07:08:00Z</dcterms:modified>
</cp:coreProperties>
</file>