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E5226" w14:textId="0DC1EA4E" w:rsidR="00832162" w:rsidRPr="00832162" w:rsidRDefault="004B2C2A" w:rsidP="003E0B80">
      <w:pPr>
        <w:pStyle w:val="Heading1"/>
        <w:rPr>
          <w:lang w:val="en-US"/>
        </w:rPr>
      </w:pPr>
      <w:r>
        <w:rPr>
          <w:lang w:val="en-US"/>
        </w:rPr>
        <w:t>Additional file</w:t>
      </w:r>
      <w:r w:rsidR="003E0B80" w:rsidRPr="00832162">
        <w:rPr>
          <w:lang w:val="en-US"/>
        </w:rPr>
        <w:t xml:space="preserve"> </w:t>
      </w:r>
      <w:r w:rsidR="005B4486">
        <w:rPr>
          <w:lang w:val="en-US"/>
        </w:rPr>
        <w:t>4</w:t>
      </w:r>
    </w:p>
    <w:p w14:paraId="5DE4A10D" w14:textId="645E0DCD" w:rsidR="003E0B80" w:rsidRPr="00832162" w:rsidRDefault="00EF63EB" w:rsidP="003E0B80">
      <w:pPr>
        <w:pStyle w:val="Heading1"/>
        <w:rPr>
          <w:lang w:val="en-US"/>
        </w:rPr>
      </w:pPr>
      <w:r>
        <w:rPr>
          <w:lang w:val="en-US"/>
        </w:rPr>
        <w:t>Game-based intervention benefits and target audience</w:t>
      </w:r>
    </w:p>
    <w:p w14:paraId="2F6B485F" w14:textId="77777777" w:rsidR="003E0B80" w:rsidRDefault="003E0B80" w:rsidP="00153BBF">
      <w:pPr>
        <w:rPr>
          <w:lang w:val="en-US"/>
        </w:rPr>
      </w:pPr>
    </w:p>
    <w:tbl>
      <w:tblPr>
        <w:tblStyle w:val="TableGrid"/>
        <w:tblW w:w="0" w:type="auto"/>
        <w:tblLook w:val="04A0" w:firstRow="1" w:lastRow="0" w:firstColumn="1" w:lastColumn="0" w:noHBand="0" w:noVBand="1"/>
      </w:tblPr>
      <w:tblGrid>
        <w:gridCol w:w="1838"/>
        <w:gridCol w:w="6561"/>
        <w:gridCol w:w="475"/>
        <w:gridCol w:w="545"/>
      </w:tblGrid>
      <w:tr w:rsidR="00EF63EB" w:rsidRPr="005B4486" w14:paraId="2C73F62B" w14:textId="77777777" w:rsidTr="00EF63EB">
        <w:trPr>
          <w:trHeight w:val="133"/>
        </w:trPr>
        <w:tc>
          <w:tcPr>
            <w:tcW w:w="9419" w:type="dxa"/>
            <w:gridSpan w:val="4"/>
            <w:shd w:val="clear" w:color="auto" w:fill="D9D9D9" w:themeFill="background1" w:themeFillShade="D9"/>
          </w:tcPr>
          <w:p w14:paraId="1094830B" w14:textId="508B5267" w:rsidR="007000DE" w:rsidRPr="007000DE" w:rsidRDefault="00EF63EB" w:rsidP="007000DE">
            <w:pPr>
              <w:jc w:val="center"/>
              <w:rPr>
                <w:b/>
                <w:bCs/>
                <w:sz w:val="20"/>
                <w:szCs w:val="20"/>
                <w:lang w:val="en-US"/>
              </w:rPr>
            </w:pPr>
            <w:r w:rsidRPr="00EF63EB">
              <w:rPr>
                <w:b/>
                <w:bCs/>
                <w:sz w:val="20"/>
                <w:szCs w:val="20"/>
                <w:lang w:val="en-US"/>
              </w:rPr>
              <w:t>What benefits in particular would you expect from game-based digital therapies?</w:t>
            </w:r>
            <w:r w:rsidR="007D1AC7">
              <w:rPr>
                <w:b/>
                <w:bCs/>
                <w:sz w:val="20"/>
                <w:szCs w:val="20"/>
                <w:lang w:val="en-US"/>
              </w:rPr>
              <w:t xml:space="preserve"> (question 27)</w:t>
            </w:r>
          </w:p>
        </w:tc>
      </w:tr>
      <w:tr w:rsidR="00EF63EB" w14:paraId="412AB7CE" w14:textId="77777777" w:rsidTr="00EF63EB">
        <w:trPr>
          <w:trHeight w:val="277"/>
        </w:trPr>
        <w:tc>
          <w:tcPr>
            <w:tcW w:w="1838" w:type="dxa"/>
            <w:shd w:val="clear" w:color="auto" w:fill="D9D9D9" w:themeFill="background1" w:themeFillShade="D9"/>
          </w:tcPr>
          <w:p w14:paraId="77B799CC" w14:textId="77777777" w:rsidR="00EF63EB" w:rsidRPr="00111C40" w:rsidRDefault="00EF63EB" w:rsidP="0013726E">
            <w:pPr>
              <w:rPr>
                <w:b/>
                <w:bCs/>
                <w:sz w:val="20"/>
                <w:szCs w:val="20"/>
              </w:rPr>
            </w:pPr>
            <w:r w:rsidRPr="00111C40">
              <w:rPr>
                <w:b/>
                <w:bCs/>
                <w:sz w:val="20"/>
                <w:szCs w:val="20"/>
              </w:rPr>
              <w:t>Categories</w:t>
            </w:r>
          </w:p>
        </w:tc>
        <w:tc>
          <w:tcPr>
            <w:tcW w:w="6561" w:type="dxa"/>
            <w:shd w:val="clear" w:color="auto" w:fill="D9D9D9" w:themeFill="background1" w:themeFillShade="D9"/>
          </w:tcPr>
          <w:p w14:paraId="59942091" w14:textId="77777777" w:rsidR="00EF63EB" w:rsidRPr="00111C40" w:rsidRDefault="00EF63EB" w:rsidP="0013726E">
            <w:pPr>
              <w:rPr>
                <w:b/>
                <w:bCs/>
                <w:sz w:val="20"/>
                <w:szCs w:val="20"/>
              </w:rPr>
            </w:pPr>
            <w:r w:rsidRPr="00111C40">
              <w:rPr>
                <w:b/>
                <w:bCs/>
                <w:sz w:val="20"/>
                <w:szCs w:val="20"/>
              </w:rPr>
              <w:t>Quotes</w:t>
            </w:r>
          </w:p>
        </w:tc>
        <w:tc>
          <w:tcPr>
            <w:tcW w:w="475" w:type="dxa"/>
            <w:shd w:val="clear" w:color="auto" w:fill="D9D9D9" w:themeFill="background1" w:themeFillShade="D9"/>
          </w:tcPr>
          <w:p w14:paraId="22B24573" w14:textId="3CC073E4" w:rsidR="00EF63EB" w:rsidRPr="00635922" w:rsidRDefault="00635922" w:rsidP="0013726E">
            <w:pPr>
              <w:rPr>
                <w:b/>
                <w:bCs/>
                <w:i/>
                <w:iCs/>
                <w:sz w:val="20"/>
                <w:szCs w:val="20"/>
              </w:rPr>
            </w:pPr>
            <w:r w:rsidRPr="00635922">
              <w:rPr>
                <w:b/>
                <w:bCs/>
                <w:i/>
                <w:iCs/>
                <w:sz w:val="20"/>
                <w:szCs w:val="20"/>
              </w:rPr>
              <w:t>n</w:t>
            </w:r>
          </w:p>
        </w:tc>
        <w:tc>
          <w:tcPr>
            <w:tcW w:w="545" w:type="dxa"/>
            <w:shd w:val="clear" w:color="auto" w:fill="D9D9D9" w:themeFill="background1" w:themeFillShade="D9"/>
          </w:tcPr>
          <w:p w14:paraId="2C1F2066" w14:textId="77777777" w:rsidR="00EF63EB" w:rsidRPr="00111C40" w:rsidRDefault="00EF63EB" w:rsidP="0013726E">
            <w:pPr>
              <w:rPr>
                <w:b/>
                <w:bCs/>
                <w:sz w:val="20"/>
                <w:szCs w:val="20"/>
              </w:rPr>
            </w:pPr>
            <w:r w:rsidRPr="00111C40">
              <w:rPr>
                <w:b/>
                <w:bCs/>
                <w:sz w:val="20"/>
                <w:szCs w:val="20"/>
              </w:rPr>
              <w:t>%</w:t>
            </w:r>
          </w:p>
        </w:tc>
      </w:tr>
      <w:tr w:rsidR="00EF63EB" w:rsidRPr="00B15C91" w14:paraId="0D502656" w14:textId="77777777" w:rsidTr="00EF63EB">
        <w:trPr>
          <w:trHeight w:val="204"/>
        </w:trPr>
        <w:tc>
          <w:tcPr>
            <w:tcW w:w="1838" w:type="dxa"/>
          </w:tcPr>
          <w:p w14:paraId="1EDA3001" w14:textId="77777777" w:rsidR="00EF63EB" w:rsidRPr="00111C40" w:rsidRDefault="00EF63EB" w:rsidP="0013726E">
            <w:pPr>
              <w:rPr>
                <w:sz w:val="20"/>
                <w:szCs w:val="20"/>
              </w:rPr>
            </w:pPr>
            <w:r w:rsidRPr="00111C40">
              <w:rPr>
                <w:sz w:val="20"/>
                <w:szCs w:val="20"/>
              </w:rPr>
              <w:t>Extending reach</w:t>
            </w:r>
          </w:p>
        </w:tc>
        <w:tc>
          <w:tcPr>
            <w:tcW w:w="6561" w:type="dxa"/>
          </w:tcPr>
          <w:p w14:paraId="33706BDC" w14:textId="20BB7CDF" w:rsidR="00EF63EB" w:rsidRPr="00EF63EB" w:rsidRDefault="00EF63EB" w:rsidP="0013726E">
            <w:pPr>
              <w:rPr>
                <w:noProof/>
                <w:sz w:val="20"/>
                <w:szCs w:val="20"/>
                <w:lang w:val="en-US"/>
              </w:rPr>
            </w:pPr>
            <w:r w:rsidRPr="00EF63EB">
              <w:rPr>
                <w:i/>
                <w:iCs/>
                <w:noProof/>
                <w:sz w:val="20"/>
                <w:szCs w:val="20"/>
                <w:lang w:val="en-US"/>
              </w:rPr>
              <w:t>”Lowering the threshold for treatment, being easy to take up. Being interesting to children/youth. Efficiency, of course.”</w:t>
            </w:r>
            <w:r w:rsidRPr="00EF63EB">
              <w:rPr>
                <w:noProof/>
                <w:sz w:val="20"/>
                <w:szCs w:val="20"/>
                <w:lang w:val="en-US"/>
              </w:rPr>
              <w:t xml:space="preserve"> (#q3</w:t>
            </w:r>
            <w:r w:rsidR="00635922">
              <w:rPr>
                <w:noProof/>
                <w:sz w:val="20"/>
                <w:szCs w:val="20"/>
                <w:lang w:val="en-US"/>
              </w:rPr>
              <w:t>5)</w:t>
            </w:r>
            <w:r w:rsidRPr="00EF63EB">
              <w:rPr>
                <w:noProof/>
                <w:sz w:val="20"/>
                <w:szCs w:val="20"/>
                <w:lang w:val="en-US"/>
              </w:rPr>
              <w:t>.</w:t>
            </w:r>
          </w:p>
          <w:p w14:paraId="7AE6940F" w14:textId="77777777" w:rsidR="00EF63EB" w:rsidRPr="00EF63EB" w:rsidRDefault="00EF63EB" w:rsidP="0013726E">
            <w:pPr>
              <w:rPr>
                <w:noProof/>
                <w:sz w:val="20"/>
                <w:szCs w:val="20"/>
                <w:lang w:val="en-US"/>
              </w:rPr>
            </w:pPr>
          </w:p>
          <w:p w14:paraId="7ACB0C0A" w14:textId="1B2FA558" w:rsidR="00EF63EB" w:rsidRPr="00FC51B9" w:rsidRDefault="00EF63EB" w:rsidP="0013726E">
            <w:pPr>
              <w:rPr>
                <w:noProof/>
                <w:sz w:val="20"/>
                <w:szCs w:val="20"/>
                <w:lang w:val="en-US"/>
              </w:rPr>
            </w:pPr>
            <w:r w:rsidRPr="00EF63EB">
              <w:rPr>
                <w:i/>
                <w:iCs/>
                <w:noProof/>
                <w:sz w:val="20"/>
                <w:szCs w:val="20"/>
                <w:lang w:val="en-US"/>
              </w:rPr>
              <w:t>”</w:t>
            </w:r>
            <w:r w:rsidR="00FC51B9">
              <w:rPr>
                <w:i/>
                <w:iCs/>
                <w:noProof/>
                <w:sz w:val="20"/>
                <w:szCs w:val="20"/>
                <w:lang w:val="en-US"/>
              </w:rPr>
              <w:t>I wish that game-based digital therapies could enable more people to access therapy. For instance</w:t>
            </w:r>
            <w:r w:rsidR="00C966FD">
              <w:rPr>
                <w:i/>
                <w:iCs/>
                <w:noProof/>
                <w:sz w:val="20"/>
                <w:szCs w:val="20"/>
                <w:lang w:val="en-US"/>
              </w:rPr>
              <w:t>,</w:t>
            </w:r>
            <w:r w:rsidR="00FC51B9">
              <w:rPr>
                <w:i/>
                <w:iCs/>
                <w:noProof/>
                <w:sz w:val="20"/>
                <w:szCs w:val="20"/>
                <w:lang w:val="en-US"/>
              </w:rPr>
              <w:t xml:space="preserve"> some </w:t>
            </w:r>
            <w:r w:rsidR="00635922">
              <w:rPr>
                <w:i/>
                <w:iCs/>
                <w:noProof/>
                <w:sz w:val="20"/>
                <w:szCs w:val="20"/>
                <w:lang w:val="en-US"/>
              </w:rPr>
              <w:t xml:space="preserve">marginalized youth play a lot of games, so gamifying therapy could </w:t>
            </w:r>
            <w:r w:rsidR="00C966FD">
              <w:rPr>
                <w:i/>
                <w:iCs/>
                <w:noProof/>
                <w:sz w:val="20"/>
                <w:szCs w:val="20"/>
                <w:lang w:val="en-US"/>
              </w:rPr>
              <w:t xml:space="preserve">be appealing to </w:t>
            </w:r>
            <w:r w:rsidR="00635922">
              <w:rPr>
                <w:i/>
                <w:iCs/>
                <w:noProof/>
                <w:sz w:val="20"/>
                <w:szCs w:val="20"/>
                <w:lang w:val="en-US"/>
              </w:rPr>
              <w:t xml:space="preserve">them.” </w:t>
            </w:r>
            <w:r w:rsidRPr="00FC51B9">
              <w:rPr>
                <w:noProof/>
                <w:sz w:val="20"/>
                <w:szCs w:val="20"/>
                <w:lang w:val="en-US"/>
              </w:rPr>
              <w:t>(#q</w:t>
            </w:r>
            <w:r w:rsidR="00635922">
              <w:rPr>
                <w:noProof/>
                <w:sz w:val="20"/>
                <w:szCs w:val="20"/>
                <w:lang w:val="en-US"/>
              </w:rPr>
              <w:t>56</w:t>
            </w:r>
            <w:r w:rsidRPr="00FC51B9">
              <w:rPr>
                <w:noProof/>
                <w:sz w:val="20"/>
                <w:szCs w:val="20"/>
                <w:lang w:val="en-US"/>
              </w:rPr>
              <w:t>)</w:t>
            </w:r>
          </w:p>
        </w:tc>
        <w:tc>
          <w:tcPr>
            <w:tcW w:w="475" w:type="dxa"/>
          </w:tcPr>
          <w:p w14:paraId="5A99E0EE" w14:textId="6E2130E5" w:rsidR="00EF63EB" w:rsidRPr="00111C40" w:rsidRDefault="00EF63EB" w:rsidP="0013726E">
            <w:pPr>
              <w:rPr>
                <w:sz w:val="20"/>
                <w:szCs w:val="20"/>
              </w:rPr>
            </w:pPr>
            <w:r w:rsidRPr="00111C40">
              <w:rPr>
                <w:sz w:val="20"/>
                <w:szCs w:val="20"/>
              </w:rPr>
              <w:t>3</w:t>
            </w:r>
            <w:r w:rsidR="00C966FD">
              <w:rPr>
                <w:sz w:val="20"/>
                <w:szCs w:val="20"/>
              </w:rPr>
              <w:t>7</w:t>
            </w:r>
          </w:p>
        </w:tc>
        <w:tc>
          <w:tcPr>
            <w:tcW w:w="545" w:type="dxa"/>
          </w:tcPr>
          <w:p w14:paraId="5C56E9B2" w14:textId="49B452BB" w:rsidR="00EF63EB" w:rsidRPr="00111C40" w:rsidRDefault="00EF63EB" w:rsidP="0013726E">
            <w:pPr>
              <w:rPr>
                <w:sz w:val="20"/>
                <w:szCs w:val="20"/>
              </w:rPr>
            </w:pPr>
            <w:r w:rsidRPr="00111C40">
              <w:rPr>
                <w:sz w:val="20"/>
                <w:szCs w:val="20"/>
              </w:rPr>
              <w:t>4</w:t>
            </w:r>
            <w:r w:rsidR="00C966FD">
              <w:rPr>
                <w:sz w:val="20"/>
                <w:szCs w:val="20"/>
              </w:rPr>
              <w:t>6</w:t>
            </w:r>
          </w:p>
        </w:tc>
      </w:tr>
      <w:tr w:rsidR="00EF63EB" w:rsidRPr="00B15C91" w14:paraId="5D36F24B" w14:textId="77777777" w:rsidTr="00EF63EB">
        <w:trPr>
          <w:trHeight w:val="381"/>
        </w:trPr>
        <w:tc>
          <w:tcPr>
            <w:tcW w:w="1838" w:type="dxa"/>
          </w:tcPr>
          <w:p w14:paraId="56DB6E75" w14:textId="77777777" w:rsidR="00EF63EB" w:rsidRPr="00111C40" w:rsidRDefault="00EF63EB" w:rsidP="0013726E">
            <w:pPr>
              <w:rPr>
                <w:sz w:val="20"/>
                <w:szCs w:val="20"/>
              </w:rPr>
            </w:pPr>
            <w:r w:rsidRPr="00111C40">
              <w:rPr>
                <w:sz w:val="20"/>
                <w:szCs w:val="20"/>
              </w:rPr>
              <w:t>Creating therapeutic impact</w:t>
            </w:r>
          </w:p>
        </w:tc>
        <w:tc>
          <w:tcPr>
            <w:tcW w:w="6561" w:type="dxa"/>
          </w:tcPr>
          <w:p w14:paraId="3B2967B4" w14:textId="7A05962D" w:rsidR="00EF63EB" w:rsidRPr="00EF63EB" w:rsidRDefault="00EF63EB" w:rsidP="001372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right="108"/>
              <w:rPr>
                <w:noProof/>
                <w:sz w:val="20"/>
                <w:szCs w:val="20"/>
                <w:lang w:val="en-US"/>
              </w:rPr>
            </w:pPr>
            <w:r w:rsidRPr="00EF63EB">
              <w:rPr>
                <w:i/>
                <w:iCs/>
                <w:noProof/>
                <w:sz w:val="20"/>
                <w:szCs w:val="20"/>
                <w:lang w:val="en-US"/>
              </w:rPr>
              <w:t>”It could encourage engaging in self-care and rest, doing daily chores, maintaining daily rhythm, going into nature, and being socially active.”</w:t>
            </w:r>
            <w:r w:rsidRPr="00EF63EB">
              <w:rPr>
                <w:noProof/>
                <w:sz w:val="20"/>
                <w:szCs w:val="20"/>
                <w:lang w:val="en-US"/>
              </w:rPr>
              <w:t xml:space="preserve"> (#q1</w:t>
            </w:r>
            <w:r w:rsidR="00635922">
              <w:rPr>
                <w:noProof/>
                <w:sz w:val="20"/>
                <w:szCs w:val="20"/>
                <w:lang w:val="en-US"/>
              </w:rPr>
              <w:t>8</w:t>
            </w:r>
            <w:r w:rsidRPr="00EF63EB">
              <w:rPr>
                <w:noProof/>
                <w:sz w:val="20"/>
                <w:szCs w:val="20"/>
                <w:lang w:val="en-US"/>
              </w:rPr>
              <w:t>)</w:t>
            </w:r>
          </w:p>
          <w:p w14:paraId="3E7C3F21" w14:textId="77777777" w:rsidR="00EF63EB" w:rsidRPr="00EF63EB" w:rsidRDefault="00EF63EB" w:rsidP="001372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right="108"/>
              <w:rPr>
                <w:noProof/>
                <w:sz w:val="20"/>
                <w:szCs w:val="20"/>
                <w:lang w:val="en-US"/>
              </w:rPr>
            </w:pPr>
          </w:p>
          <w:p w14:paraId="3F8EAD8E" w14:textId="2C807F74" w:rsidR="00EF63EB" w:rsidRPr="00111C40" w:rsidRDefault="00EF63EB" w:rsidP="001372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right="108"/>
              <w:rPr>
                <w:noProof/>
                <w:sz w:val="20"/>
                <w:szCs w:val="20"/>
              </w:rPr>
            </w:pPr>
            <w:r w:rsidRPr="00EF63EB">
              <w:rPr>
                <w:i/>
                <w:iCs/>
                <w:noProof/>
                <w:sz w:val="20"/>
                <w:szCs w:val="20"/>
                <w:lang w:val="en-US"/>
              </w:rPr>
              <w:t>”It could give experiences of success and participation, relaxation, delight, feelings of competence, because a depressed person does not feel much.”</w:t>
            </w:r>
            <w:r w:rsidRPr="00EF63EB">
              <w:rPr>
                <w:noProof/>
                <w:sz w:val="20"/>
                <w:szCs w:val="20"/>
                <w:lang w:val="en-US"/>
              </w:rPr>
              <w:t xml:space="preserve"> </w:t>
            </w:r>
            <w:r>
              <w:rPr>
                <w:noProof/>
                <w:sz w:val="20"/>
                <w:szCs w:val="20"/>
              </w:rPr>
              <w:t>(#q</w:t>
            </w:r>
            <w:r w:rsidR="00635922">
              <w:rPr>
                <w:noProof/>
                <w:sz w:val="20"/>
                <w:szCs w:val="20"/>
              </w:rPr>
              <w:t>20</w:t>
            </w:r>
            <w:r>
              <w:rPr>
                <w:noProof/>
                <w:sz w:val="20"/>
                <w:szCs w:val="20"/>
              </w:rPr>
              <w:t>)</w:t>
            </w:r>
          </w:p>
        </w:tc>
        <w:tc>
          <w:tcPr>
            <w:tcW w:w="475" w:type="dxa"/>
          </w:tcPr>
          <w:p w14:paraId="5FA4EEE2" w14:textId="77777777" w:rsidR="00EF63EB" w:rsidRPr="00111C40" w:rsidRDefault="00EF63EB" w:rsidP="0013726E">
            <w:pPr>
              <w:rPr>
                <w:sz w:val="20"/>
                <w:szCs w:val="20"/>
              </w:rPr>
            </w:pPr>
            <w:r w:rsidRPr="00111C40">
              <w:rPr>
                <w:sz w:val="20"/>
                <w:szCs w:val="20"/>
              </w:rPr>
              <w:t>20</w:t>
            </w:r>
          </w:p>
        </w:tc>
        <w:tc>
          <w:tcPr>
            <w:tcW w:w="545" w:type="dxa"/>
          </w:tcPr>
          <w:p w14:paraId="556D4D2F" w14:textId="77777777" w:rsidR="00EF63EB" w:rsidRPr="00111C40" w:rsidRDefault="00EF63EB" w:rsidP="0013726E">
            <w:pPr>
              <w:rPr>
                <w:sz w:val="20"/>
                <w:szCs w:val="20"/>
              </w:rPr>
            </w:pPr>
            <w:r w:rsidRPr="00111C40">
              <w:rPr>
                <w:sz w:val="20"/>
                <w:szCs w:val="20"/>
              </w:rPr>
              <w:t>25</w:t>
            </w:r>
          </w:p>
        </w:tc>
      </w:tr>
      <w:tr w:rsidR="00EF63EB" w:rsidRPr="00B15C91" w14:paraId="1D99126E" w14:textId="77777777" w:rsidTr="00EF63EB">
        <w:trPr>
          <w:trHeight w:val="381"/>
        </w:trPr>
        <w:tc>
          <w:tcPr>
            <w:tcW w:w="1838" w:type="dxa"/>
          </w:tcPr>
          <w:p w14:paraId="1FFA0881" w14:textId="77777777" w:rsidR="00EF63EB" w:rsidRPr="00111C40" w:rsidRDefault="00EF63EB" w:rsidP="0013726E">
            <w:pPr>
              <w:rPr>
                <w:sz w:val="20"/>
                <w:szCs w:val="20"/>
              </w:rPr>
            </w:pPr>
            <w:r w:rsidRPr="00111C40">
              <w:rPr>
                <w:sz w:val="20"/>
                <w:szCs w:val="20"/>
              </w:rPr>
              <w:t>Improving existing treatments</w:t>
            </w:r>
          </w:p>
        </w:tc>
        <w:tc>
          <w:tcPr>
            <w:tcW w:w="6561" w:type="dxa"/>
          </w:tcPr>
          <w:p w14:paraId="56250DDC" w14:textId="2627ECF1" w:rsidR="00EF63EB" w:rsidRPr="00EF63EB" w:rsidRDefault="00EF63EB" w:rsidP="001372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right="108"/>
              <w:rPr>
                <w:noProof/>
                <w:sz w:val="20"/>
                <w:szCs w:val="20"/>
                <w:lang w:val="en-US"/>
              </w:rPr>
            </w:pPr>
            <w:r w:rsidRPr="00EF63EB">
              <w:rPr>
                <w:i/>
                <w:iCs/>
                <w:noProof/>
                <w:sz w:val="20"/>
                <w:szCs w:val="20"/>
                <w:lang w:val="en-US"/>
              </w:rPr>
              <w:t xml:space="preserve">”It could enable other psychosocial treatments to work.” </w:t>
            </w:r>
            <w:r w:rsidRPr="00EF63EB">
              <w:rPr>
                <w:noProof/>
                <w:sz w:val="20"/>
                <w:szCs w:val="20"/>
                <w:lang w:val="en-US"/>
              </w:rPr>
              <w:t>(#q1</w:t>
            </w:r>
            <w:r w:rsidR="00635922">
              <w:rPr>
                <w:noProof/>
                <w:sz w:val="20"/>
                <w:szCs w:val="20"/>
                <w:lang w:val="en-US"/>
              </w:rPr>
              <w:t>6</w:t>
            </w:r>
            <w:r w:rsidRPr="00EF63EB">
              <w:rPr>
                <w:noProof/>
                <w:sz w:val="20"/>
                <w:szCs w:val="20"/>
                <w:lang w:val="en-US"/>
              </w:rPr>
              <w:t>)</w:t>
            </w:r>
          </w:p>
          <w:p w14:paraId="66919852" w14:textId="77777777" w:rsidR="00EF63EB" w:rsidRPr="00EF63EB" w:rsidRDefault="00EF63EB" w:rsidP="001372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right="108"/>
              <w:rPr>
                <w:noProof/>
                <w:sz w:val="20"/>
                <w:szCs w:val="20"/>
                <w:lang w:val="en-US"/>
              </w:rPr>
            </w:pPr>
          </w:p>
          <w:p w14:paraId="7A8D751A" w14:textId="3DCB928F" w:rsidR="00EF63EB" w:rsidRPr="00111C40" w:rsidRDefault="00EF63EB" w:rsidP="001372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right="108"/>
              <w:rPr>
                <w:noProof/>
                <w:sz w:val="20"/>
                <w:szCs w:val="20"/>
              </w:rPr>
            </w:pPr>
            <w:r w:rsidRPr="00EF63EB">
              <w:rPr>
                <w:i/>
                <w:iCs/>
                <w:noProof/>
                <w:sz w:val="20"/>
                <w:szCs w:val="20"/>
                <w:lang w:val="en-US"/>
              </w:rPr>
              <w:t>”It could support the therapeutic process between and after the meetings.”</w:t>
            </w:r>
            <w:r w:rsidRPr="00EF63EB">
              <w:rPr>
                <w:noProof/>
                <w:sz w:val="20"/>
                <w:szCs w:val="20"/>
                <w:lang w:val="en-US"/>
              </w:rPr>
              <w:t xml:space="preserve"> </w:t>
            </w:r>
            <w:r>
              <w:rPr>
                <w:noProof/>
                <w:sz w:val="20"/>
                <w:szCs w:val="20"/>
              </w:rPr>
              <w:t>(#q3</w:t>
            </w:r>
            <w:r w:rsidR="00635922">
              <w:rPr>
                <w:noProof/>
                <w:sz w:val="20"/>
                <w:szCs w:val="20"/>
              </w:rPr>
              <w:t>8</w:t>
            </w:r>
            <w:r>
              <w:rPr>
                <w:noProof/>
                <w:sz w:val="20"/>
                <w:szCs w:val="20"/>
              </w:rPr>
              <w:t>)</w:t>
            </w:r>
          </w:p>
        </w:tc>
        <w:tc>
          <w:tcPr>
            <w:tcW w:w="475" w:type="dxa"/>
          </w:tcPr>
          <w:p w14:paraId="1FD25531" w14:textId="77777777" w:rsidR="00EF63EB" w:rsidRPr="00111C40" w:rsidRDefault="00EF63EB" w:rsidP="0013726E">
            <w:pPr>
              <w:rPr>
                <w:sz w:val="20"/>
                <w:szCs w:val="20"/>
              </w:rPr>
            </w:pPr>
            <w:r w:rsidRPr="00111C40">
              <w:rPr>
                <w:sz w:val="20"/>
                <w:szCs w:val="20"/>
              </w:rPr>
              <w:t>18</w:t>
            </w:r>
          </w:p>
        </w:tc>
        <w:tc>
          <w:tcPr>
            <w:tcW w:w="545" w:type="dxa"/>
          </w:tcPr>
          <w:p w14:paraId="631AFE42" w14:textId="77777777" w:rsidR="00EF63EB" w:rsidRPr="00111C40" w:rsidRDefault="00EF63EB" w:rsidP="0013726E">
            <w:pPr>
              <w:rPr>
                <w:sz w:val="20"/>
                <w:szCs w:val="20"/>
              </w:rPr>
            </w:pPr>
            <w:r w:rsidRPr="00111C40">
              <w:rPr>
                <w:sz w:val="20"/>
                <w:szCs w:val="20"/>
              </w:rPr>
              <w:t>23</w:t>
            </w:r>
          </w:p>
        </w:tc>
      </w:tr>
      <w:tr w:rsidR="00E80305" w:rsidRPr="00B15C91" w14:paraId="56B5F7F4" w14:textId="77777777" w:rsidTr="00EF63EB">
        <w:trPr>
          <w:trHeight w:val="381"/>
        </w:trPr>
        <w:tc>
          <w:tcPr>
            <w:tcW w:w="1838" w:type="dxa"/>
          </w:tcPr>
          <w:p w14:paraId="4AF30BEC" w14:textId="7031D9F6" w:rsidR="00E80305" w:rsidRPr="00EF63EB" w:rsidRDefault="00E80305" w:rsidP="00E80305">
            <w:pPr>
              <w:rPr>
                <w:sz w:val="20"/>
                <w:szCs w:val="20"/>
                <w:lang w:val="en-US"/>
              </w:rPr>
            </w:pPr>
            <w:r>
              <w:rPr>
                <w:sz w:val="20"/>
                <w:szCs w:val="20"/>
                <w:lang w:val="en-US"/>
              </w:rPr>
              <w:t>Don’t know</w:t>
            </w:r>
          </w:p>
        </w:tc>
        <w:tc>
          <w:tcPr>
            <w:tcW w:w="6561" w:type="dxa"/>
          </w:tcPr>
          <w:p w14:paraId="691D43AF" w14:textId="4383ABD3" w:rsidR="00E80305" w:rsidRPr="00EF63EB" w:rsidRDefault="00E80305" w:rsidP="00E80305">
            <w:pPr>
              <w:rPr>
                <w:i/>
                <w:iCs/>
                <w:noProof/>
                <w:sz w:val="20"/>
                <w:szCs w:val="20"/>
                <w:lang w:val="en-US"/>
              </w:rPr>
            </w:pPr>
            <w:r>
              <w:rPr>
                <w:i/>
                <w:iCs/>
                <w:noProof/>
                <w:sz w:val="20"/>
                <w:szCs w:val="20"/>
                <w:lang w:val="en-US"/>
              </w:rPr>
              <w:t xml:space="preserve">“I don’t know.” </w:t>
            </w:r>
            <w:r>
              <w:rPr>
                <w:noProof/>
                <w:sz w:val="20"/>
                <w:szCs w:val="20"/>
                <w:lang w:val="en-US"/>
              </w:rPr>
              <w:t>(#q28)</w:t>
            </w:r>
          </w:p>
        </w:tc>
        <w:tc>
          <w:tcPr>
            <w:tcW w:w="475" w:type="dxa"/>
          </w:tcPr>
          <w:p w14:paraId="22BA8072" w14:textId="2D63A86D" w:rsidR="00E80305" w:rsidRPr="00111C40" w:rsidRDefault="00E80305" w:rsidP="00E80305">
            <w:pPr>
              <w:rPr>
                <w:sz w:val="20"/>
                <w:szCs w:val="20"/>
              </w:rPr>
            </w:pPr>
            <w:r>
              <w:rPr>
                <w:sz w:val="20"/>
                <w:szCs w:val="20"/>
              </w:rPr>
              <w:t>5</w:t>
            </w:r>
          </w:p>
        </w:tc>
        <w:tc>
          <w:tcPr>
            <w:tcW w:w="545" w:type="dxa"/>
          </w:tcPr>
          <w:p w14:paraId="67DE5028" w14:textId="63413137" w:rsidR="00E80305" w:rsidRPr="00111C40" w:rsidRDefault="00E80305" w:rsidP="00E80305">
            <w:pPr>
              <w:rPr>
                <w:sz w:val="20"/>
                <w:szCs w:val="20"/>
              </w:rPr>
            </w:pPr>
            <w:r>
              <w:rPr>
                <w:sz w:val="20"/>
                <w:szCs w:val="20"/>
              </w:rPr>
              <w:t>6</w:t>
            </w:r>
          </w:p>
        </w:tc>
      </w:tr>
      <w:tr w:rsidR="00EF63EB" w:rsidRPr="00B15C91" w14:paraId="116804D6" w14:textId="77777777" w:rsidTr="00EF63EB">
        <w:trPr>
          <w:trHeight w:val="381"/>
        </w:trPr>
        <w:tc>
          <w:tcPr>
            <w:tcW w:w="1838" w:type="dxa"/>
          </w:tcPr>
          <w:p w14:paraId="1464C162" w14:textId="77777777" w:rsidR="00EF63EB" w:rsidRPr="00EF63EB" w:rsidRDefault="00EF63EB" w:rsidP="0013726E">
            <w:pPr>
              <w:rPr>
                <w:sz w:val="20"/>
                <w:szCs w:val="20"/>
                <w:lang w:val="en-US"/>
              </w:rPr>
            </w:pPr>
            <w:r w:rsidRPr="00EF63EB">
              <w:rPr>
                <w:sz w:val="20"/>
                <w:szCs w:val="20"/>
                <w:lang w:val="en-US"/>
              </w:rPr>
              <w:t>Resistance to game-based interventions</w:t>
            </w:r>
          </w:p>
        </w:tc>
        <w:tc>
          <w:tcPr>
            <w:tcW w:w="6561" w:type="dxa"/>
          </w:tcPr>
          <w:p w14:paraId="785B81A6" w14:textId="3C3EF9DB" w:rsidR="00EF63EB" w:rsidRPr="00EF63EB" w:rsidRDefault="00EF63EB" w:rsidP="0013726E">
            <w:pPr>
              <w:rPr>
                <w:noProof/>
                <w:sz w:val="20"/>
                <w:szCs w:val="20"/>
                <w:lang w:val="en-US"/>
              </w:rPr>
            </w:pPr>
            <w:r w:rsidRPr="00EF63EB">
              <w:rPr>
                <w:i/>
                <w:iCs/>
                <w:noProof/>
                <w:sz w:val="20"/>
                <w:szCs w:val="20"/>
                <w:lang w:val="en-US"/>
              </w:rPr>
              <w:t>”The lack of contact and meaning cannot be solved with a program</w:t>
            </w:r>
            <w:r w:rsidR="00C966FD">
              <w:rPr>
                <w:i/>
                <w:iCs/>
                <w:noProof/>
                <w:sz w:val="20"/>
                <w:szCs w:val="20"/>
                <w:lang w:val="en-US"/>
              </w:rPr>
              <w:t xml:space="preserve"> that lacks </w:t>
            </w:r>
            <w:r w:rsidRPr="00EF63EB">
              <w:rPr>
                <w:i/>
                <w:iCs/>
                <w:noProof/>
                <w:sz w:val="20"/>
                <w:szCs w:val="20"/>
                <w:lang w:val="en-US"/>
              </w:rPr>
              <w:t>interpersonal contact.”</w:t>
            </w:r>
            <w:r w:rsidRPr="00EF63EB">
              <w:rPr>
                <w:noProof/>
                <w:sz w:val="20"/>
                <w:szCs w:val="20"/>
                <w:lang w:val="en-US"/>
              </w:rPr>
              <w:t xml:space="preserve"> (#q</w:t>
            </w:r>
            <w:r w:rsidR="00635922">
              <w:rPr>
                <w:noProof/>
                <w:sz w:val="20"/>
                <w:szCs w:val="20"/>
                <w:lang w:val="en-US"/>
              </w:rPr>
              <w:t>7</w:t>
            </w:r>
            <w:r w:rsidRPr="00EF63EB">
              <w:rPr>
                <w:noProof/>
                <w:sz w:val="20"/>
                <w:szCs w:val="20"/>
                <w:lang w:val="en-US"/>
              </w:rPr>
              <w:t>)</w:t>
            </w:r>
          </w:p>
          <w:p w14:paraId="6989AE38" w14:textId="77777777" w:rsidR="00EF63EB" w:rsidRPr="00EF63EB" w:rsidRDefault="00EF63EB" w:rsidP="0013726E">
            <w:pPr>
              <w:rPr>
                <w:noProof/>
                <w:sz w:val="20"/>
                <w:szCs w:val="20"/>
                <w:lang w:val="en-US"/>
              </w:rPr>
            </w:pPr>
          </w:p>
          <w:p w14:paraId="61ED905B" w14:textId="30D8111E" w:rsidR="00EF63EB" w:rsidRPr="00111C40" w:rsidRDefault="00EF63EB" w:rsidP="001372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right="108"/>
              <w:rPr>
                <w:noProof/>
                <w:sz w:val="20"/>
                <w:szCs w:val="20"/>
              </w:rPr>
            </w:pPr>
            <w:r w:rsidRPr="00EF63EB">
              <w:rPr>
                <w:i/>
                <w:iCs/>
                <w:noProof/>
                <w:sz w:val="20"/>
                <w:szCs w:val="20"/>
                <w:lang w:val="en-US"/>
              </w:rPr>
              <w:t>”I feel that game-based therapies lack central therapeutic elements, such as the possibility to engage in authentic interpersonal interaction with another person where you can process, for instance, your emotions and gain insight to your experiences.”</w:t>
            </w:r>
            <w:r w:rsidRPr="00EF63EB">
              <w:rPr>
                <w:noProof/>
                <w:sz w:val="20"/>
                <w:szCs w:val="20"/>
                <w:lang w:val="en-US"/>
              </w:rPr>
              <w:t xml:space="preserve"> </w:t>
            </w:r>
            <w:r>
              <w:rPr>
                <w:noProof/>
                <w:sz w:val="20"/>
                <w:szCs w:val="20"/>
              </w:rPr>
              <w:t>(#q6</w:t>
            </w:r>
            <w:r w:rsidR="00635922">
              <w:rPr>
                <w:noProof/>
                <w:sz w:val="20"/>
                <w:szCs w:val="20"/>
              </w:rPr>
              <w:t>8</w:t>
            </w:r>
            <w:r>
              <w:rPr>
                <w:noProof/>
                <w:sz w:val="20"/>
                <w:szCs w:val="20"/>
              </w:rPr>
              <w:t xml:space="preserve">). </w:t>
            </w:r>
          </w:p>
        </w:tc>
        <w:tc>
          <w:tcPr>
            <w:tcW w:w="475" w:type="dxa"/>
          </w:tcPr>
          <w:p w14:paraId="71C7D01E" w14:textId="77777777" w:rsidR="00EF63EB" w:rsidRPr="00111C40" w:rsidRDefault="00EF63EB" w:rsidP="0013726E">
            <w:pPr>
              <w:rPr>
                <w:sz w:val="20"/>
                <w:szCs w:val="20"/>
              </w:rPr>
            </w:pPr>
            <w:r w:rsidRPr="00111C40">
              <w:rPr>
                <w:sz w:val="20"/>
                <w:szCs w:val="20"/>
              </w:rPr>
              <w:t>4</w:t>
            </w:r>
          </w:p>
        </w:tc>
        <w:tc>
          <w:tcPr>
            <w:tcW w:w="545" w:type="dxa"/>
          </w:tcPr>
          <w:p w14:paraId="1987FFAB" w14:textId="77777777" w:rsidR="00EF63EB" w:rsidRPr="00111C40" w:rsidRDefault="00EF63EB" w:rsidP="0013726E">
            <w:pPr>
              <w:rPr>
                <w:sz w:val="20"/>
                <w:szCs w:val="20"/>
              </w:rPr>
            </w:pPr>
            <w:r w:rsidRPr="00111C40">
              <w:rPr>
                <w:sz w:val="20"/>
                <w:szCs w:val="20"/>
              </w:rPr>
              <w:t>5</w:t>
            </w:r>
          </w:p>
        </w:tc>
      </w:tr>
      <w:tr w:rsidR="00EF63EB" w:rsidRPr="005B4486" w14:paraId="12EDB73B" w14:textId="77777777" w:rsidTr="00EF63EB">
        <w:trPr>
          <w:trHeight w:val="159"/>
        </w:trPr>
        <w:tc>
          <w:tcPr>
            <w:tcW w:w="9419" w:type="dxa"/>
            <w:gridSpan w:val="4"/>
            <w:shd w:val="clear" w:color="auto" w:fill="D9D9D9" w:themeFill="background1" w:themeFillShade="D9"/>
          </w:tcPr>
          <w:p w14:paraId="5E8E44AE" w14:textId="53937738" w:rsidR="00EF63EB" w:rsidRPr="00EF63EB" w:rsidRDefault="00EF63EB" w:rsidP="0013726E">
            <w:pPr>
              <w:jc w:val="center"/>
              <w:rPr>
                <w:b/>
                <w:bCs/>
                <w:sz w:val="20"/>
                <w:szCs w:val="20"/>
                <w:lang w:val="en-US"/>
              </w:rPr>
            </w:pPr>
            <w:r w:rsidRPr="00EF63EB">
              <w:rPr>
                <w:b/>
                <w:bCs/>
                <w:sz w:val="20"/>
                <w:szCs w:val="20"/>
                <w:lang w:val="en-US"/>
              </w:rPr>
              <w:t xml:space="preserve">For whom do you think game-based digital therapies </w:t>
            </w:r>
            <w:r w:rsidR="007000DE">
              <w:rPr>
                <w:b/>
                <w:bCs/>
                <w:sz w:val="20"/>
                <w:szCs w:val="20"/>
                <w:lang w:val="en-US"/>
              </w:rPr>
              <w:t>w</w:t>
            </w:r>
            <w:r w:rsidRPr="00EF63EB">
              <w:rPr>
                <w:b/>
                <w:bCs/>
                <w:sz w:val="20"/>
                <w:szCs w:val="20"/>
                <w:lang w:val="en-US"/>
              </w:rPr>
              <w:t>ould be most useful and why?</w:t>
            </w:r>
            <w:r w:rsidR="007D1AC7">
              <w:rPr>
                <w:b/>
                <w:bCs/>
                <w:sz w:val="20"/>
                <w:szCs w:val="20"/>
                <w:lang w:val="en-US"/>
              </w:rPr>
              <w:t xml:space="preserve"> (question 30)</w:t>
            </w:r>
          </w:p>
        </w:tc>
      </w:tr>
      <w:tr w:rsidR="00EF63EB" w:rsidRPr="00826B48" w14:paraId="5FB2F658" w14:textId="77777777" w:rsidTr="00EF63EB">
        <w:trPr>
          <w:trHeight w:val="50"/>
        </w:trPr>
        <w:tc>
          <w:tcPr>
            <w:tcW w:w="1838" w:type="dxa"/>
            <w:shd w:val="clear" w:color="auto" w:fill="D9D9D9" w:themeFill="background1" w:themeFillShade="D9"/>
          </w:tcPr>
          <w:p w14:paraId="449B1B1D" w14:textId="77777777" w:rsidR="00EF63EB" w:rsidRPr="00111C40" w:rsidRDefault="00EF63EB" w:rsidP="0013726E">
            <w:pPr>
              <w:rPr>
                <w:sz w:val="20"/>
                <w:szCs w:val="20"/>
              </w:rPr>
            </w:pPr>
            <w:r w:rsidRPr="00111C40">
              <w:rPr>
                <w:b/>
                <w:bCs/>
                <w:sz w:val="20"/>
                <w:szCs w:val="20"/>
              </w:rPr>
              <w:t>Categories</w:t>
            </w:r>
          </w:p>
        </w:tc>
        <w:tc>
          <w:tcPr>
            <w:tcW w:w="6561" w:type="dxa"/>
            <w:shd w:val="clear" w:color="auto" w:fill="D9D9D9" w:themeFill="background1" w:themeFillShade="D9"/>
          </w:tcPr>
          <w:p w14:paraId="0D6C08B8" w14:textId="77777777" w:rsidR="00EF63EB" w:rsidRPr="00111C40" w:rsidRDefault="00EF63EB" w:rsidP="0013726E">
            <w:pPr>
              <w:rPr>
                <w:noProof/>
                <w:sz w:val="20"/>
                <w:szCs w:val="20"/>
              </w:rPr>
            </w:pPr>
            <w:r w:rsidRPr="00111C40">
              <w:rPr>
                <w:b/>
                <w:bCs/>
                <w:sz w:val="20"/>
                <w:szCs w:val="20"/>
              </w:rPr>
              <w:t>Quotes</w:t>
            </w:r>
          </w:p>
        </w:tc>
        <w:tc>
          <w:tcPr>
            <w:tcW w:w="475" w:type="dxa"/>
            <w:shd w:val="clear" w:color="auto" w:fill="D9D9D9" w:themeFill="background1" w:themeFillShade="D9"/>
          </w:tcPr>
          <w:p w14:paraId="049744E0" w14:textId="0CA8BBB7" w:rsidR="00EF63EB" w:rsidRPr="00635922" w:rsidRDefault="00635922" w:rsidP="0013726E">
            <w:pPr>
              <w:rPr>
                <w:i/>
                <w:iCs/>
                <w:sz w:val="20"/>
                <w:szCs w:val="20"/>
              </w:rPr>
            </w:pPr>
            <w:r w:rsidRPr="00635922">
              <w:rPr>
                <w:b/>
                <w:bCs/>
                <w:i/>
                <w:iCs/>
                <w:sz w:val="20"/>
                <w:szCs w:val="20"/>
              </w:rPr>
              <w:t>n</w:t>
            </w:r>
          </w:p>
        </w:tc>
        <w:tc>
          <w:tcPr>
            <w:tcW w:w="545" w:type="dxa"/>
            <w:shd w:val="clear" w:color="auto" w:fill="D9D9D9" w:themeFill="background1" w:themeFillShade="D9"/>
          </w:tcPr>
          <w:p w14:paraId="3A3A0A89" w14:textId="77777777" w:rsidR="00EF63EB" w:rsidRPr="00111C40" w:rsidRDefault="00EF63EB" w:rsidP="0013726E">
            <w:pPr>
              <w:rPr>
                <w:sz w:val="20"/>
                <w:szCs w:val="20"/>
              </w:rPr>
            </w:pPr>
            <w:r w:rsidRPr="00111C40">
              <w:rPr>
                <w:b/>
                <w:bCs/>
                <w:sz w:val="20"/>
                <w:szCs w:val="20"/>
              </w:rPr>
              <w:t>%</w:t>
            </w:r>
          </w:p>
        </w:tc>
      </w:tr>
      <w:tr w:rsidR="00EF63EB" w:rsidRPr="00826B48" w14:paraId="75ACC751" w14:textId="77777777" w:rsidTr="00EF63EB">
        <w:trPr>
          <w:trHeight w:val="429"/>
        </w:trPr>
        <w:tc>
          <w:tcPr>
            <w:tcW w:w="1838" w:type="dxa"/>
          </w:tcPr>
          <w:p w14:paraId="6FA1803B" w14:textId="77777777" w:rsidR="00EF63EB" w:rsidRPr="00111C40" w:rsidRDefault="00EF63EB" w:rsidP="0013726E">
            <w:pPr>
              <w:rPr>
                <w:sz w:val="20"/>
                <w:szCs w:val="20"/>
              </w:rPr>
            </w:pPr>
            <w:r w:rsidRPr="00111C40">
              <w:rPr>
                <w:sz w:val="20"/>
                <w:szCs w:val="20"/>
              </w:rPr>
              <w:t>Children and youth</w:t>
            </w:r>
          </w:p>
        </w:tc>
        <w:tc>
          <w:tcPr>
            <w:tcW w:w="6561" w:type="dxa"/>
          </w:tcPr>
          <w:p w14:paraId="21C157B7" w14:textId="0735EDAF" w:rsidR="00EF63EB" w:rsidRPr="00EF63EB" w:rsidRDefault="00EF63EB" w:rsidP="0013726E">
            <w:pPr>
              <w:rPr>
                <w:noProof/>
                <w:sz w:val="20"/>
                <w:szCs w:val="20"/>
                <w:lang w:val="en-US"/>
              </w:rPr>
            </w:pPr>
            <w:r w:rsidRPr="00EF63EB">
              <w:rPr>
                <w:i/>
                <w:iCs/>
                <w:noProof/>
                <w:sz w:val="20"/>
                <w:szCs w:val="20"/>
                <w:lang w:val="en-US"/>
              </w:rPr>
              <w:t>”Children, youth”</w:t>
            </w:r>
            <w:r w:rsidRPr="00EF63EB">
              <w:rPr>
                <w:noProof/>
                <w:sz w:val="20"/>
                <w:szCs w:val="20"/>
                <w:lang w:val="en-US"/>
              </w:rPr>
              <w:t xml:space="preserve"> (#q1</w:t>
            </w:r>
            <w:r w:rsidR="00BC422A">
              <w:rPr>
                <w:noProof/>
                <w:sz w:val="20"/>
                <w:szCs w:val="20"/>
                <w:lang w:val="en-US"/>
              </w:rPr>
              <w:t>7</w:t>
            </w:r>
            <w:r w:rsidRPr="00EF63EB">
              <w:rPr>
                <w:noProof/>
                <w:sz w:val="20"/>
                <w:szCs w:val="20"/>
                <w:lang w:val="en-US"/>
              </w:rPr>
              <w:t>)</w:t>
            </w:r>
          </w:p>
          <w:p w14:paraId="114EB9C3" w14:textId="77777777" w:rsidR="00EF63EB" w:rsidRPr="00EF63EB" w:rsidRDefault="00EF63EB" w:rsidP="0013726E">
            <w:pPr>
              <w:rPr>
                <w:noProof/>
                <w:sz w:val="20"/>
                <w:szCs w:val="20"/>
                <w:lang w:val="en-US"/>
              </w:rPr>
            </w:pPr>
          </w:p>
          <w:p w14:paraId="14391CBF" w14:textId="393E260F" w:rsidR="00EF63EB" w:rsidRPr="00BC422A" w:rsidRDefault="00EF63EB" w:rsidP="0013726E">
            <w:pPr>
              <w:rPr>
                <w:noProof/>
                <w:sz w:val="20"/>
                <w:szCs w:val="20"/>
                <w:lang w:val="en-US"/>
              </w:rPr>
            </w:pPr>
            <w:r w:rsidRPr="00EF63EB">
              <w:rPr>
                <w:i/>
                <w:iCs/>
                <w:noProof/>
                <w:sz w:val="20"/>
                <w:szCs w:val="20"/>
                <w:lang w:val="en-US"/>
              </w:rPr>
              <w:t xml:space="preserve">”Youth, because they are interested </w:t>
            </w:r>
            <w:r w:rsidR="00BC422A">
              <w:rPr>
                <w:i/>
                <w:iCs/>
                <w:noProof/>
                <w:sz w:val="20"/>
                <w:szCs w:val="20"/>
                <w:lang w:val="en-US"/>
              </w:rPr>
              <w:t>in</w:t>
            </w:r>
            <w:r w:rsidRPr="00EF63EB">
              <w:rPr>
                <w:i/>
                <w:iCs/>
                <w:noProof/>
                <w:sz w:val="20"/>
                <w:szCs w:val="20"/>
                <w:lang w:val="en-US"/>
              </w:rPr>
              <w:t xml:space="preserve"> game world</w:t>
            </w:r>
            <w:r w:rsidR="00BC422A">
              <w:rPr>
                <w:i/>
                <w:iCs/>
                <w:noProof/>
                <w:sz w:val="20"/>
                <w:szCs w:val="20"/>
                <w:lang w:val="en-US"/>
              </w:rPr>
              <w:t>s</w:t>
            </w:r>
            <w:r w:rsidRPr="00EF63EB">
              <w:rPr>
                <w:i/>
                <w:iCs/>
                <w:noProof/>
                <w:sz w:val="20"/>
                <w:szCs w:val="20"/>
                <w:lang w:val="en-US"/>
              </w:rPr>
              <w:t xml:space="preserve">.” </w:t>
            </w:r>
            <w:r w:rsidRPr="00BC422A">
              <w:rPr>
                <w:noProof/>
                <w:sz w:val="20"/>
                <w:szCs w:val="20"/>
                <w:lang w:val="en-US"/>
              </w:rPr>
              <w:t>(#q2</w:t>
            </w:r>
            <w:r w:rsidR="00BC422A" w:rsidRPr="00BC422A">
              <w:rPr>
                <w:noProof/>
                <w:sz w:val="20"/>
                <w:szCs w:val="20"/>
                <w:lang w:val="en-US"/>
              </w:rPr>
              <w:t>3</w:t>
            </w:r>
            <w:r w:rsidRPr="00BC422A">
              <w:rPr>
                <w:noProof/>
                <w:sz w:val="20"/>
                <w:szCs w:val="20"/>
                <w:lang w:val="en-US"/>
              </w:rPr>
              <w:t xml:space="preserve">) </w:t>
            </w:r>
          </w:p>
        </w:tc>
        <w:tc>
          <w:tcPr>
            <w:tcW w:w="475" w:type="dxa"/>
          </w:tcPr>
          <w:p w14:paraId="6E1099FC" w14:textId="77777777" w:rsidR="00EF63EB" w:rsidRPr="00111C40" w:rsidRDefault="00EF63EB" w:rsidP="0013726E">
            <w:pPr>
              <w:rPr>
                <w:sz w:val="20"/>
                <w:szCs w:val="20"/>
              </w:rPr>
            </w:pPr>
            <w:r w:rsidRPr="00111C40">
              <w:rPr>
                <w:sz w:val="20"/>
                <w:szCs w:val="20"/>
              </w:rPr>
              <w:t>34</w:t>
            </w:r>
          </w:p>
          <w:p w14:paraId="0DF04725" w14:textId="77777777" w:rsidR="00EF63EB" w:rsidRPr="00111C40" w:rsidRDefault="00EF63EB" w:rsidP="0013726E">
            <w:pPr>
              <w:rPr>
                <w:sz w:val="20"/>
                <w:szCs w:val="20"/>
              </w:rPr>
            </w:pPr>
          </w:p>
        </w:tc>
        <w:tc>
          <w:tcPr>
            <w:tcW w:w="545" w:type="dxa"/>
          </w:tcPr>
          <w:p w14:paraId="55E60DD0" w14:textId="77777777" w:rsidR="00EF63EB" w:rsidRPr="00111C40" w:rsidRDefault="00EF63EB" w:rsidP="0013726E">
            <w:pPr>
              <w:rPr>
                <w:sz w:val="20"/>
                <w:szCs w:val="20"/>
              </w:rPr>
            </w:pPr>
            <w:r w:rsidRPr="00111C40">
              <w:rPr>
                <w:sz w:val="20"/>
                <w:szCs w:val="20"/>
              </w:rPr>
              <w:t>43</w:t>
            </w:r>
          </w:p>
        </w:tc>
      </w:tr>
      <w:tr w:rsidR="00EF63EB" w:rsidRPr="009C4D93" w14:paraId="2307E6F7" w14:textId="77777777" w:rsidTr="00EF63EB">
        <w:trPr>
          <w:trHeight w:val="521"/>
        </w:trPr>
        <w:tc>
          <w:tcPr>
            <w:tcW w:w="1838" w:type="dxa"/>
          </w:tcPr>
          <w:p w14:paraId="006757B4" w14:textId="77777777" w:rsidR="00EF63EB" w:rsidRPr="00111C40" w:rsidRDefault="00EF63EB" w:rsidP="0013726E">
            <w:pPr>
              <w:rPr>
                <w:sz w:val="20"/>
                <w:szCs w:val="20"/>
              </w:rPr>
            </w:pPr>
            <w:r w:rsidRPr="00111C40">
              <w:rPr>
                <w:sz w:val="20"/>
                <w:szCs w:val="20"/>
              </w:rPr>
              <w:t>Digital native</w:t>
            </w:r>
          </w:p>
        </w:tc>
        <w:tc>
          <w:tcPr>
            <w:tcW w:w="6561" w:type="dxa"/>
          </w:tcPr>
          <w:p w14:paraId="179C4FD0" w14:textId="3CA87AC7" w:rsidR="00EF63EB" w:rsidRPr="00EF63EB" w:rsidRDefault="00EF63EB" w:rsidP="0013726E">
            <w:pPr>
              <w:rPr>
                <w:noProof/>
                <w:sz w:val="20"/>
                <w:szCs w:val="20"/>
                <w:lang w:val="en-US"/>
              </w:rPr>
            </w:pPr>
            <w:r w:rsidRPr="00EF63EB">
              <w:rPr>
                <w:i/>
                <w:iCs/>
                <w:noProof/>
                <w:sz w:val="20"/>
                <w:szCs w:val="20"/>
                <w:lang w:val="en-US"/>
              </w:rPr>
              <w:t xml:space="preserve">”People who are familiar with digital environments and who may </w:t>
            </w:r>
            <w:r w:rsidR="00BC422A">
              <w:rPr>
                <w:i/>
                <w:iCs/>
                <w:noProof/>
                <w:sz w:val="20"/>
                <w:szCs w:val="20"/>
                <w:lang w:val="en-US"/>
              </w:rPr>
              <w:t xml:space="preserve">already </w:t>
            </w:r>
            <w:r w:rsidRPr="00EF63EB">
              <w:rPr>
                <w:i/>
                <w:iCs/>
                <w:noProof/>
                <w:sz w:val="20"/>
                <w:szCs w:val="20"/>
                <w:lang w:val="en-US"/>
              </w:rPr>
              <w:t>spend a lot of time there.”</w:t>
            </w:r>
            <w:r w:rsidRPr="00EF63EB">
              <w:rPr>
                <w:noProof/>
                <w:sz w:val="20"/>
                <w:szCs w:val="20"/>
                <w:lang w:val="en-US"/>
              </w:rPr>
              <w:t xml:space="preserve"> (#q1</w:t>
            </w:r>
            <w:r w:rsidR="00BC422A">
              <w:rPr>
                <w:noProof/>
                <w:sz w:val="20"/>
                <w:szCs w:val="20"/>
                <w:lang w:val="en-US"/>
              </w:rPr>
              <w:t>6</w:t>
            </w:r>
            <w:r w:rsidRPr="00EF63EB">
              <w:rPr>
                <w:noProof/>
                <w:sz w:val="20"/>
                <w:szCs w:val="20"/>
                <w:lang w:val="en-US"/>
              </w:rPr>
              <w:t>).</w:t>
            </w:r>
          </w:p>
          <w:p w14:paraId="62AE939D" w14:textId="77777777" w:rsidR="00EF63EB" w:rsidRPr="00EF63EB" w:rsidRDefault="00EF63EB" w:rsidP="0013726E">
            <w:pPr>
              <w:rPr>
                <w:noProof/>
                <w:sz w:val="20"/>
                <w:szCs w:val="20"/>
                <w:lang w:val="en-US"/>
              </w:rPr>
            </w:pPr>
          </w:p>
          <w:p w14:paraId="5E61C6F4" w14:textId="2FBE85BF" w:rsidR="00EF63EB" w:rsidRPr="00EF63EB" w:rsidRDefault="00EF63EB" w:rsidP="0013726E">
            <w:pPr>
              <w:rPr>
                <w:noProof/>
                <w:sz w:val="20"/>
                <w:szCs w:val="20"/>
                <w:lang w:val="en-US"/>
              </w:rPr>
            </w:pPr>
            <w:r w:rsidRPr="00EF63EB">
              <w:rPr>
                <w:i/>
                <w:iCs/>
                <w:noProof/>
                <w:sz w:val="20"/>
                <w:szCs w:val="20"/>
                <w:lang w:val="en-US"/>
              </w:rPr>
              <w:t>“Youth – they are naturally in the digital world</w:t>
            </w:r>
            <w:r w:rsidR="00BC422A">
              <w:rPr>
                <w:i/>
                <w:iCs/>
                <w:noProof/>
                <w:sz w:val="20"/>
                <w:szCs w:val="20"/>
                <w:lang w:val="en-US"/>
              </w:rPr>
              <w:t xml:space="preserve"> and</w:t>
            </w:r>
            <w:r w:rsidRPr="00EF63EB">
              <w:rPr>
                <w:i/>
                <w:iCs/>
                <w:noProof/>
                <w:sz w:val="20"/>
                <w:szCs w:val="20"/>
                <w:lang w:val="en-US"/>
              </w:rPr>
              <w:t xml:space="preserve"> digitally native” </w:t>
            </w:r>
            <w:r w:rsidRPr="00EF63EB">
              <w:rPr>
                <w:noProof/>
                <w:sz w:val="20"/>
                <w:szCs w:val="20"/>
                <w:lang w:val="en-US"/>
              </w:rPr>
              <w:t>(#q3</w:t>
            </w:r>
            <w:r w:rsidR="00BC422A">
              <w:rPr>
                <w:noProof/>
                <w:sz w:val="20"/>
                <w:szCs w:val="20"/>
                <w:lang w:val="en-US"/>
              </w:rPr>
              <w:t>9</w:t>
            </w:r>
            <w:r w:rsidRPr="00EF63EB">
              <w:rPr>
                <w:noProof/>
                <w:sz w:val="20"/>
                <w:szCs w:val="20"/>
                <w:lang w:val="en-US"/>
              </w:rPr>
              <w:t>)</w:t>
            </w:r>
          </w:p>
        </w:tc>
        <w:tc>
          <w:tcPr>
            <w:tcW w:w="475" w:type="dxa"/>
          </w:tcPr>
          <w:p w14:paraId="681A77A6" w14:textId="77777777" w:rsidR="00EF63EB" w:rsidRPr="00111C40" w:rsidRDefault="00EF63EB" w:rsidP="0013726E">
            <w:pPr>
              <w:rPr>
                <w:sz w:val="20"/>
                <w:szCs w:val="20"/>
              </w:rPr>
            </w:pPr>
            <w:r w:rsidRPr="00111C40">
              <w:rPr>
                <w:sz w:val="20"/>
                <w:szCs w:val="20"/>
              </w:rPr>
              <w:t>33</w:t>
            </w:r>
          </w:p>
        </w:tc>
        <w:tc>
          <w:tcPr>
            <w:tcW w:w="545" w:type="dxa"/>
          </w:tcPr>
          <w:p w14:paraId="5A6D028E" w14:textId="77777777" w:rsidR="00EF63EB" w:rsidRPr="00111C40" w:rsidRDefault="00EF63EB" w:rsidP="0013726E">
            <w:pPr>
              <w:rPr>
                <w:sz w:val="20"/>
                <w:szCs w:val="20"/>
              </w:rPr>
            </w:pPr>
            <w:r w:rsidRPr="00111C40">
              <w:rPr>
                <w:sz w:val="20"/>
                <w:szCs w:val="20"/>
              </w:rPr>
              <w:t>41</w:t>
            </w:r>
          </w:p>
        </w:tc>
      </w:tr>
      <w:tr w:rsidR="00EF63EB" w:rsidRPr="004F6CC2" w14:paraId="71D5C587" w14:textId="77777777" w:rsidTr="00EF63EB">
        <w:trPr>
          <w:trHeight w:val="733"/>
        </w:trPr>
        <w:tc>
          <w:tcPr>
            <w:tcW w:w="1838" w:type="dxa"/>
          </w:tcPr>
          <w:p w14:paraId="0134625C" w14:textId="77777777" w:rsidR="00EF63EB" w:rsidRPr="00111C40" w:rsidRDefault="00EF63EB" w:rsidP="0013726E">
            <w:pPr>
              <w:rPr>
                <w:sz w:val="20"/>
                <w:szCs w:val="20"/>
              </w:rPr>
            </w:pPr>
            <w:r w:rsidRPr="00111C40">
              <w:rPr>
                <w:sz w:val="20"/>
                <w:szCs w:val="20"/>
              </w:rPr>
              <w:t>Withdrawing</w:t>
            </w:r>
          </w:p>
        </w:tc>
        <w:tc>
          <w:tcPr>
            <w:tcW w:w="6561" w:type="dxa"/>
          </w:tcPr>
          <w:p w14:paraId="51AE019E" w14:textId="72313929" w:rsidR="00EF63EB" w:rsidRPr="00EF63EB" w:rsidRDefault="00EF63EB" w:rsidP="0013726E">
            <w:pPr>
              <w:rPr>
                <w:noProof/>
                <w:sz w:val="20"/>
                <w:szCs w:val="20"/>
                <w:lang w:val="en-US"/>
              </w:rPr>
            </w:pPr>
            <w:r w:rsidRPr="00EF63EB">
              <w:rPr>
                <w:i/>
                <w:iCs/>
                <w:noProof/>
                <w:sz w:val="20"/>
                <w:szCs w:val="20"/>
                <w:lang w:val="en-US"/>
              </w:rPr>
              <w:t xml:space="preserve">”People who are socially anxious, lonely, </w:t>
            </w:r>
            <w:r w:rsidR="00BC422A">
              <w:rPr>
                <w:i/>
                <w:iCs/>
                <w:noProof/>
                <w:sz w:val="20"/>
                <w:szCs w:val="20"/>
                <w:lang w:val="en-US"/>
              </w:rPr>
              <w:t>youth</w:t>
            </w:r>
            <w:r w:rsidRPr="00EF63EB">
              <w:rPr>
                <w:i/>
                <w:iCs/>
                <w:noProof/>
                <w:sz w:val="20"/>
                <w:szCs w:val="20"/>
                <w:lang w:val="en-US"/>
              </w:rPr>
              <w:t>, afraid”</w:t>
            </w:r>
            <w:r w:rsidRPr="00EF63EB">
              <w:rPr>
                <w:noProof/>
                <w:sz w:val="20"/>
                <w:szCs w:val="20"/>
                <w:lang w:val="en-US"/>
              </w:rPr>
              <w:t xml:space="preserve"> (#q</w:t>
            </w:r>
            <w:r w:rsidR="00BC422A">
              <w:rPr>
                <w:noProof/>
                <w:sz w:val="20"/>
                <w:szCs w:val="20"/>
                <w:lang w:val="en-US"/>
              </w:rPr>
              <w:t>10</w:t>
            </w:r>
            <w:r w:rsidRPr="00EF63EB">
              <w:rPr>
                <w:noProof/>
                <w:sz w:val="20"/>
                <w:szCs w:val="20"/>
                <w:lang w:val="en-US"/>
              </w:rPr>
              <w:t>)</w:t>
            </w:r>
          </w:p>
          <w:p w14:paraId="1B80EBF5" w14:textId="77777777" w:rsidR="00EF63EB" w:rsidRPr="00EF63EB" w:rsidRDefault="00EF63EB" w:rsidP="0013726E">
            <w:pPr>
              <w:rPr>
                <w:noProof/>
                <w:sz w:val="20"/>
                <w:szCs w:val="20"/>
                <w:lang w:val="en-US"/>
              </w:rPr>
            </w:pPr>
          </w:p>
          <w:p w14:paraId="3BE8E7FA" w14:textId="65218A39" w:rsidR="00EF63EB" w:rsidRPr="00BC422A" w:rsidRDefault="00EF63EB" w:rsidP="0013726E">
            <w:pPr>
              <w:rPr>
                <w:sz w:val="20"/>
                <w:szCs w:val="20"/>
                <w:lang w:val="en-US"/>
              </w:rPr>
            </w:pPr>
            <w:proofErr w:type="gramStart"/>
            <w:r w:rsidRPr="00EF63EB">
              <w:rPr>
                <w:i/>
                <w:iCs/>
                <w:sz w:val="20"/>
                <w:szCs w:val="20"/>
                <w:lang w:val="en-US"/>
              </w:rPr>
              <w:t>”Clients</w:t>
            </w:r>
            <w:proofErr w:type="gramEnd"/>
            <w:r w:rsidRPr="00EF63EB">
              <w:rPr>
                <w:i/>
                <w:iCs/>
                <w:sz w:val="20"/>
                <w:szCs w:val="20"/>
                <w:lang w:val="en-US"/>
              </w:rPr>
              <w:t xml:space="preserve"> who lack the skills to or dare not to verbalize their thoughts and feelings could benefit </w:t>
            </w:r>
            <w:r w:rsidR="00BC422A">
              <w:rPr>
                <w:i/>
                <w:iCs/>
                <w:sz w:val="20"/>
                <w:szCs w:val="20"/>
                <w:lang w:val="en-US"/>
              </w:rPr>
              <w:t xml:space="preserve">from </w:t>
            </w:r>
            <w:r w:rsidRPr="00EF63EB">
              <w:rPr>
                <w:i/>
                <w:iCs/>
                <w:sz w:val="20"/>
                <w:szCs w:val="20"/>
                <w:lang w:val="en-US"/>
              </w:rPr>
              <w:t>support through a game world in the beginning of the treatment.”</w:t>
            </w:r>
            <w:r w:rsidRPr="00EF63EB">
              <w:rPr>
                <w:sz w:val="20"/>
                <w:szCs w:val="20"/>
                <w:lang w:val="en-US"/>
              </w:rPr>
              <w:t xml:space="preserve"> </w:t>
            </w:r>
            <w:r w:rsidRPr="00BC422A">
              <w:rPr>
                <w:sz w:val="20"/>
                <w:szCs w:val="20"/>
                <w:lang w:val="en-US"/>
              </w:rPr>
              <w:t>(#4</w:t>
            </w:r>
            <w:r w:rsidR="00BC422A" w:rsidRPr="00BC422A">
              <w:rPr>
                <w:sz w:val="20"/>
                <w:szCs w:val="20"/>
                <w:lang w:val="en-US"/>
              </w:rPr>
              <w:t>7</w:t>
            </w:r>
            <w:r w:rsidRPr="00BC422A">
              <w:rPr>
                <w:sz w:val="20"/>
                <w:szCs w:val="20"/>
                <w:lang w:val="en-US"/>
              </w:rPr>
              <w:t>)</w:t>
            </w:r>
          </w:p>
        </w:tc>
        <w:tc>
          <w:tcPr>
            <w:tcW w:w="475" w:type="dxa"/>
          </w:tcPr>
          <w:p w14:paraId="711830B8" w14:textId="77777777" w:rsidR="00EF63EB" w:rsidRPr="00111C40" w:rsidRDefault="00EF63EB" w:rsidP="0013726E">
            <w:pPr>
              <w:rPr>
                <w:sz w:val="20"/>
                <w:szCs w:val="20"/>
              </w:rPr>
            </w:pPr>
            <w:r w:rsidRPr="00111C40">
              <w:rPr>
                <w:sz w:val="20"/>
                <w:szCs w:val="20"/>
              </w:rPr>
              <w:t>25</w:t>
            </w:r>
          </w:p>
        </w:tc>
        <w:tc>
          <w:tcPr>
            <w:tcW w:w="545" w:type="dxa"/>
          </w:tcPr>
          <w:p w14:paraId="4811E6F3" w14:textId="77777777" w:rsidR="00EF63EB" w:rsidRPr="00111C40" w:rsidRDefault="00EF63EB" w:rsidP="0013726E">
            <w:pPr>
              <w:rPr>
                <w:sz w:val="20"/>
                <w:szCs w:val="20"/>
              </w:rPr>
            </w:pPr>
            <w:r w:rsidRPr="00111C40">
              <w:rPr>
                <w:sz w:val="20"/>
                <w:szCs w:val="20"/>
              </w:rPr>
              <w:t>31</w:t>
            </w:r>
          </w:p>
        </w:tc>
      </w:tr>
      <w:tr w:rsidR="00EF63EB" w:rsidRPr="009C4D93" w14:paraId="57D4B699" w14:textId="77777777" w:rsidTr="00EF63EB">
        <w:trPr>
          <w:trHeight w:val="351"/>
        </w:trPr>
        <w:tc>
          <w:tcPr>
            <w:tcW w:w="1838" w:type="dxa"/>
          </w:tcPr>
          <w:p w14:paraId="3107B04C" w14:textId="77777777" w:rsidR="00EF63EB" w:rsidRPr="00111C40" w:rsidRDefault="00EF63EB" w:rsidP="0013726E">
            <w:pPr>
              <w:rPr>
                <w:sz w:val="20"/>
                <w:szCs w:val="20"/>
              </w:rPr>
            </w:pPr>
            <w:r w:rsidRPr="00111C40">
              <w:rPr>
                <w:sz w:val="20"/>
                <w:szCs w:val="20"/>
              </w:rPr>
              <w:t>Mild symptoms</w:t>
            </w:r>
          </w:p>
        </w:tc>
        <w:tc>
          <w:tcPr>
            <w:tcW w:w="6561" w:type="dxa"/>
          </w:tcPr>
          <w:p w14:paraId="0F032EF3" w14:textId="42F9A9A9" w:rsidR="00EF63EB" w:rsidRPr="00EF63EB" w:rsidRDefault="00EF63EB" w:rsidP="0013726E">
            <w:pPr>
              <w:rPr>
                <w:noProof/>
                <w:sz w:val="20"/>
                <w:szCs w:val="20"/>
                <w:lang w:val="en-US"/>
              </w:rPr>
            </w:pPr>
            <w:r w:rsidRPr="00EF63EB">
              <w:rPr>
                <w:i/>
                <w:iCs/>
                <w:noProof/>
                <w:sz w:val="20"/>
                <w:szCs w:val="20"/>
                <w:lang w:val="en-US"/>
              </w:rPr>
              <w:t xml:space="preserve">”Clients who have mild mental health or addiction disorders.” </w:t>
            </w:r>
            <w:r w:rsidRPr="00EF63EB">
              <w:rPr>
                <w:noProof/>
                <w:sz w:val="20"/>
                <w:szCs w:val="20"/>
                <w:lang w:val="en-US"/>
              </w:rPr>
              <w:t>(#q2</w:t>
            </w:r>
            <w:r w:rsidR="00BC422A">
              <w:rPr>
                <w:noProof/>
                <w:sz w:val="20"/>
                <w:szCs w:val="20"/>
                <w:lang w:val="en-US"/>
              </w:rPr>
              <w:t>6</w:t>
            </w:r>
            <w:r w:rsidRPr="00EF63EB">
              <w:rPr>
                <w:noProof/>
                <w:sz w:val="20"/>
                <w:szCs w:val="20"/>
                <w:lang w:val="en-US"/>
              </w:rPr>
              <w:t>)</w:t>
            </w:r>
          </w:p>
          <w:p w14:paraId="082CE3DE" w14:textId="77777777" w:rsidR="00EF63EB" w:rsidRPr="00EF63EB" w:rsidRDefault="00EF63EB" w:rsidP="0013726E">
            <w:pPr>
              <w:rPr>
                <w:noProof/>
                <w:sz w:val="20"/>
                <w:szCs w:val="20"/>
                <w:lang w:val="en-US"/>
              </w:rPr>
            </w:pPr>
          </w:p>
          <w:p w14:paraId="3D2E68FB" w14:textId="1EEEB62E" w:rsidR="00EF63EB" w:rsidRPr="00FB1F78" w:rsidRDefault="00EF63EB" w:rsidP="0013726E">
            <w:pPr>
              <w:rPr>
                <w:sz w:val="20"/>
                <w:szCs w:val="20"/>
              </w:rPr>
            </w:pPr>
            <w:proofErr w:type="gramStart"/>
            <w:r w:rsidRPr="00EF63EB">
              <w:rPr>
                <w:i/>
                <w:iCs/>
                <w:sz w:val="20"/>
                <w:szCs w:val="20"/>
                <w:lang w:val="en-US"/>
              </w:rPr>
              <w:t>”The</w:t>
            </w:r>
            <w:proofErr w:type="gramEnd"/>
            <w:r w:rsidRPr="00EF63EB">
              <w:rPr>
                <w:i/>
                <w:iCs/>
                <w:sz w:val="20"/>
                <w:szCs w:val="20"/>
                <w:lang w:val="en-US"/>
              </w:rPr>
              <w:t xml:space="preserve"> problems should be mild (at maximum moderate). The client should have clear initiative, self-directedness, and motivation to process their challenges.”</w:t>
            </w:r>
            <w:r w:rsidRPr="00EF63EB">
              <w:rPr>
                <w:sz w:val="20"/>
                <w:szCs w:val="20"/>
                <w:lang w:val="en-US"/>
              </w:rPr>
              <w:t xml:space="preserve"> </w:t>
            </w:r>
            <w:r>
              <w:rPr>
                <w:sz w:val="20"/>
                <w:szCs w:val="20"/>
              </w:rPr>
              <w:t>(#q3</w:t>
            </w:r>
            <w:r w:rsidR="00BC422A">
              <w:rPr>
                <w:sz w:val="20"/>
                <w:szCs w:val="20"/>
              </w:rPr>
              <w:t>5</w:t>
            </w:r>
            <w:r>
              <w:rPr>
                <w:sz w:val="20"/>
                <w:szCs w:val="20"/>
              </w:rPr>
              <w:t xml:space="preserve">). </w:t>
            </w:r>
          </w:p>
        </w:tc>
        <w:tc>
          <w:tcPr>
            <w:tcW w:w="475" w:type="dxa"/>
          </w:tcPr>
          <w:p w14:paraId="387E3AE7" w14:textId="77777777" w:rsidR="00EF63EB" w:rsidRPr="00111C40" w:rsidRDefault="00EF63EB" w:rsidP="0013726E">
            <w:pPr>
              <w:rPr>
                <w:sz w:val="20"/>
                <w:szCs w:val="20"/>
              </w:rPr>
            </w:pPr>
            <w:r w:rsidRPr="00111C40">
              <w:rPr>
                <w:sz w:val="20"/>
                <w:szCs w:val="20"/>
              </w:rPr>
              <w:t>9</w:t>
            </w:r>
          </w:p>
        </w:tc>
        <w:tc>
          <w:tcPr>
            <w:tcW w:w="545" w:type="dxa"/>
          </w:tcPr>
          <w:p w14:paraId="5DA681F7" w14:textId="77777777" w:rsidR="00EF63EB" w:rsidRPr="00111C40" w:rsidRDefault="00EF63EB" w:rsidP="0013726E">
            <w:pPr>
              <w:rPr>
                <w:sz w:val="20"/>
                <w:szCs w:val="20"/>
              </w:rPr>
            </w:pPr>
            <w:r w:rsidRPr="00111C40">
              <w:rPr>
                <w:sz w:val="20"/>
                <w:szCs w:val="20"/>
              </w:rPr>
              <w:t>11</w:t>
            </w:r>
          </w:p>
        </w:tc>
      </w:tr>
      <w:tr w:rsidR="00E80305" w:rsidRPr="009C4D93" w14:paraId="7E4D2BCE" w14:textId="77777777" w:rsidTr="00EF63EB">
        <w:trPr>
          <w:trHeight w:val="467"/>
        </w:trPr>
        <w:tc>
          <w:tcPr>
            <w:tcW w:w="1838" w:type="dxa"/>
          </w:tcPr>
          <w:p w14:paraId="752F3ABF" w14:textId="4C67CCDB" w:rsidR="00E80305" w:rsidRPr="00111C40" w:rsidRDefault="00E80305" w:rsidP="00E80305">
            <w:pPr>
              <w:rPr>
                <w:sz w:val="20"/>
                <w:szCs w:val="20"/>
              </w:rPr>
            </w:pPr>
            <w:r>
              <w:rPr>
                <w:sz w:val="20"/>
                <w:szCs w:val="20"/>
              </w:rPr>
              <w:t>Don’t know</w:t>
            </w:r>
          </w:p>
        </w:tc>
        <w:tc>
          <w:tcPr>
            <w:tcW w:w="6561" w:type="dxa"/>
          </w:tcPr>
          <w:p w14:paraId="452AD3C3" w14:textId="77777777" w:rsidR="00E80305" w:rsidRDefault="00E80305" w:rsidP="00E80305">
            <w:pPr>
              <w:rPr>
                <w:noProof/>
                <w:sz w:val="20"/>
                <w:szCs w:val="20"/>
                <w:lang w:val="en-US"/>
              </w:rPr>
            </w:pPr>
            <w:r w:rsidRPr="00BC422A">
              <w:rPr>
                <w:i/>
                <w:iCs/>
                <w:noProof/>
                <w:sz w:val="20"/>
                <w:szCs w:val="20"/>
                <w:lang w:val="en-US"/>
              </w:rPr>
              <w:t>“I don’t know. Time will tell.”</w:t>
            </w:r>
            <w:r>
              <w:rPr>
                <w:noProof/>
                <w:sz w:val="20"/>
                <w:szCs w:val="20"/>
                <w:lang w:val="en-US"/>
              </w:rPr>
              <w:t xml:space="preserve"> (#q8)</w:t>
            </w:r>
          </w:p>
          <w:p w14:paraId="170AB064" w14:textId="77777777" w:rsidR="00E80305" w:rsidRDefault="00E80305" w:rsidP="00E80305">
            <w:pPr>
              <w:rPr>
                <w:noProof/>
                <w:sz w:val="20"/>
                <w:szCs w:val="20"/>
                <w:lang w:val="en-US"/>
              </w:rPr>
            </w:pPr>
          </w:p>
          <w:p w14:paraId="2FED98A4" w14:textId="101DA9EC" w:rsidR="00E80305" w:rsidRPr="00EF63EB" w:rsidRDefault="00E80305" w:rsidP="00E80305">
            <w:pPr>
              <w:rPr>
                <w:i/>
                <w:iCs/>
                <w:noProof/>
                <w:sz w:val="20"/>
                <w:szCs w:val="20"/>
                <w:lang w:val="en-US"/>
              </w:rPr>
            </w:pPr>
            <w:r w:rsidRPr="00BC422A">
              <w:rPr>
                <w:i/>
                <w:iCs/>
                <w:noProof/>
                <w:sz w:val="20"/>
                <w:szCs w:val="20"/>
                <w:lang w:val="en-US"/>
              </w:rPr>
              <w:t>“I have so little knowledge on this that I don’t know.”</w:t>
            </w:r>
            <w:r>
              <w:rPr>
                <w:noProof/>
                <w:sz w:val="20"/>
                <w:szCs w:val="20"/>
                <w:lang w:val="en-US"/>
              </w:rPr>
              <w:t xml:space="preserve"> (#24)</w:t>
            </w:r>
          </w:p>
        </w:tc>
        <w:tc>
          <w:tcPr>
            <w:tcW w:w="475" w:type="dxa"/>
          </w:tcPr>
          <w:p w14:paraId="49058ABE" w14:textId="5D0C820C" w:rsidR="00E80305" w:rsidRPr="00111C40" w:rsidRDefault="00E80305" w:rsidP="00E80305">
            <w:pPr>
              <w:rPr>
                <w:sz w:val="20"/>
                <w:szCs w:val="20"/>
              </w:rPr>
            </w:pPr>
            <w:r>
              <w:rPr>
                <w:sz w:val="20"/>
                <w:szCs w:val="20"/>
                <w:lang w:val="en-US"/>
              </w:rPr>
              <w:t>7</w:t>
            </w:r>
          </w:p>
        </w:tc>
        <w:tc>
          <w:tcPr>
            <w:tcW w:w="545" w:type="dxa"/>
          </w:tcPr>
          <w:p w14:paraId="74A87994" w14:textId="43E5F2DB" w:rsidR="00E80305" w:rsidRPr="00111C40" w:rsidRDefault="00E80305" w:rsidP="00E80305">
            <w:pPr>
              <w:rPr>
                <w:sz w:val="20"/>
                <w:szCs w:val="20"/>
              </w:rPr>
            </w:pPr>
            <w:r>
              <w:rPr>
                <w:sz w:val="20"/>
                <w:szCs w:val="20"/>
                <w:lang w:val="en-US"/>
              </w:rPr>
              <w:t>9</w:t>
            </w:r>
          </w:p>
        </w:tc>
      </w:tr>
      <w:tr w:rsidR="00EF63EB" w:rsidRPr="009C4D93" w14:paraId="27C5B6F6" w14:textId="77777777" w:rsidTr="00EF63EB">
        <w:trPr>
          <w:trHeight w:val="467"/>
        </w:trPr>
        <w:tc>
          <w:tcPr>
            <w:tcW w:w="1838" w:type="dxa"/>
          </w:tcPr>
          <w:p w14:paraId="166DEB91" w14:textId="77777777" w:rsidR="00EF63EB" w:rsidRPr="00111C40" w:rsidRDefault="00EF63EB" w:rsidP="0013726E">
            <w:pPr>
              <w:rPr>
                <w:sz w:val="20"/>
                <w:szCs w:val="20"/>
              </w:rPr>
            </w:pPr>
            <w:r w:rsidRPr="00111C40">
              <w:rPr>
                <w:sz w:val="20"/>
                <w:szCs w:val="20"/>
              </w:rPr>
              <w:lastRenderedPageBreak/>
              <w:t>Boys and men</w:t>
            </w:r>
          </w:p>
          <w:p w14:paraId="11F2E74E" w14:textId="77777777" w:rsidR="00EF63EB" w:rsidRPr="00111C40" w:rsidRDefault="00EF63EB" w:rsidP="0013726E">
            <w:pPr>
              <w:rPr>
                <w:sz w:val="20"/>
                <w:szCs w:val="20"/>
              </w:rPr>
            </w:pPr>
          </w:p>
        </w:tc>
        <w:tc>
          <w:tcPr>
            <w:tcW w:w="6561" w:type="dxa"/>
          </w:tcPr>
          <w:p w14:paraId="2EA055B5" w14:textId="2E5B69C2" w:rsidR="00EF63EB" w:rsidRPr="00EF63EB" w:rsidRDefault="00EF63EB" w:rsidP="0013726E">
            <w:pPr>
              <w:rPr>
                <w:noProof/>
                <w:sz w:val="20"/>
                <w:szCs w:val="20"/>
                <w:lang w:val="en-US"/>
              </w:rPr>
            </w:pPr>
            <w:r w:rsidRPr="00EF63EB">
              <w:rPr>
                <w:i/>
                <w:iCs/>
                <w:noProof/>
                <w:sz w:val="20"/>
                <w:szCs w:val="20"/>
                <w:lang w:val="en-US"/>
              </w:rPr>
              <w:t>”Especially boys could benefit from them.”</w:t>
            </w:r>
            <w:r w:rsidRPr="00EF63EB">
              <w:rPr>
                <w:noProof/>
                <w:sz w:val="20"/>
                <w:szCs w:val="20"/>
                <w:lang w:val="en-US"/>
              </w:rPr>
              <w:t xml:space="preserve"> (#q7</w:t>
            </w:r>
            <w:r w:rsidR="00BC422A">
              <w:rPr>
                <w:noProof/>
                <w:sz w:val="20"/>
                <w:szCs w:val="20"/>
                <w:lang w:val="en-US"/>
              </w:rPr>
              <w:t>5</w:t>
            </w:r>
            <w:r w:rsidRPr="00EF63EB">
              <w:rPr>
                <w:noProof/>
                <w:sz w:val="20"/>
                <w:szCs w:val="20"/>
                <w:lang w:val="en-US"/>
              </w:rPr>
              <w:t>)</w:t>
            </w:r>
          </w:p>
          <w:p w14:paraId="5804C756" w14:textId="77777777" w:rsidR="00EF63EB" w:rsidRPr="00EF63EB" w:rsidRDefault="00EF63EB" w:rsidP="0013726E">
            <w:pPr>
              <w:rPr>
                <w:noProof/>
                <w:sz w:val="20"/>
                <w:szCs w:val="20"/>
                <w:lang w:val="en-US"/>
              </w:rPr>
            </w:pPr>
          </w:p>
          <w:p w14:paraId="4A600C21" w14:textId="6BB76152" w:rsidR="00EF63EB" w:rsidRPr="00111C40" w:rsidRDefault="00EF63EB" w:rsidP="0013726E">
            <w:pPr>
              <w:rPr>
                <w:noProof/>
                <w:sz w:val="20"/>
                <w:szCs w:val="20"/>
              </w:rPr>
            </w:pPr>
            <w:r w:rsidRPr="00EF63EB">
              <w:rPr>
                <w:i/>
                <w:iCs/>
                <w:noProof/>
                <w:sz w:val="20"/>
                <w:szCs w:val="20"/>
                <w:lang w:val="en-US"/>
              </w:rPr>
              <w:t>”Young relatively competent males, who would not otherwise be motivated.”</w:t>
            </w:r>
            <w:r w:rsidRPr="00EF63EB">
              <w:rPr>
                <w:noProof/>
                <w:sz w:val="20"/>
                <w:szCs w:val="20"/>
                <w:lang w:val="en-US"/>
              </w:rPr>
              <w:t xml:space="preserve"> </w:t>
            </w:r>
            <w:r>
              <w:rPr>
                <w:noProof/>
                <w:sz w:val="20"/>
                <w:szCs w:val="20"/>
              </w:rPr>
              <w:t>(#q4</w:t>
            </w:r>
            <w:r w:rsidR="00BC422A">
              <w:rPr>
                <w:noProof/>
                <w:sz w:val="20"/>
                <w:szCs w:val="20"/>
              </w:rPr>
              <w:t>9</w:t>
            </w:r>
            <w:r>
              <w:rPr>
                <w:noProof/>
                <w:sz w:val="20"/>
                <w:szCs w:val="20"/>
              </w:rPr>
              <w:t xml:space="preserve">) </w:t>
            </w:r>
          </w:p>
        </w:tc>
        <w:tc>
          <w:tcPr>
            <w:tcW w:w="475" w:type="dxa"/>
          </w:tcPr>
          <w:p w14:paraId="61BE1851" w14:textId="77777777" w:rsidR="00EF63EB" w:rsidRPr="00111C40" w:rsidRDefault="00EF63EB" w:rsidP="0013726E">
            <w:pPr>
              <w:rPr>
                <w:sz w:val="20"/>
                <w:szCs w:val="20"/>
              </w:rPr>
            </w:pPr>
            <w:r w:rsidRPr="00111C40">
              <w:rPr>
                <w:sz w:val="20"/>
                <w:szCs w:val="20"/>
              </w:rPr>
              <w:t>6</w:t>
            </w:r>
          </w:p>
        </w:tc>
        <w:tc>
          <w:tcPr>
            <w:tcW w:w="545" w:type="dxa"/>
          </w:tcPr>
          <w:p w14:paraId="54B7BC75" w14:textId="77777777" w:rsidR="00EF63EB" w:rsidRPr="00111C40" w:rsidRDefault="00EF63EB" w:rsidP="0013726E">
            <w:pPr>
              <w:rPr>
                <w:sz w:val="20"/>
                <w:szCs w:val="20"/>
              </w:rPr>
            </w:pPr>
            <w:r w:rsidRPr="00111C40">
              <w:rPr>
                <w:sz w:val="20"/>
                <w:szCs w:val="20"/>
              </w:rPr>
              <w:t>8</w:t>
            </w:r>
          </w:p>
        </w:tc>
      </w:tr>
      <w:tr w:rsidR="00EF63EB" w:rsidRPr="00482D0B" w14:paraId="19FF50C9" w14:textId="77777777" w:rsidTr="00EF63EB">
        <w:trPr>
          <w:trHeight w:val="56"/>
        </w:trPr>
        <w:tc>
          <w:tcPr>
            <w:tcW w:w="1838" w:type="dxa"/>
          </w:tcPr>
          <w:p w14:paraId="6708C8C4" w14:textId="77777777" w:rsidR="00EF63EB" w:rsidRPr="00111C40" w:rsidRDefault="00EF63EB" w:rsidP="0013726E">
            <w:pPr>
              <w:rPr>
                <w:sz w:val="20"/>
                <w:szCs w:val="20"/>
              </w:rPr>
            </w:pPr>
            <w:r w:rsidRPr="00111C40">
              <w:rPr>
                <w:sz w:val="20"/>
                <w:szCs w:val="20"/>
              </w:rPr>
              <w:t xml:space="preserve">Neuropsychiatric challenges </w:t>
            </w:r>
          </w:p>
        </w:tc>
        <w:tc>
          <w:tcPr>
            <w:tcW w:w="6561" w:type="dxa"/>
          </w:tcPr>
          <w:p w14:paraId="570AF965" w14:textId="050ABB7A" w:rsidR="00EF63EB" w:rsidRPr="00EF63EB" w:rsidRDefault="00EF63EB" w:rsidP="0013726E">
            <w:pPr>
              <w:rPr>
                <w:noProof/>
                <w:sz w:val="20"/>
                <w:szCs w:val="20"/>
                <w:lang w:val="en-US"/>
              </w:rPr>
            </w:pPr>
            <w:r w:rsidRPr="00EF63EB">
              <w:rPr>
                <w:i/>
                <w:iCs/>
                <w:noProof/>
                <w:sz w:val="20"/>
                <w:szCs w:val="20"/>
                <w:lang w:val="en-US"/>
              </w:rPr>
              <w:t xml:space="preserve">”Neuropsychiatric patients. Especially people with Asperger’s.” </w:t>
            </w:r>
            <w:r w:rsidRPr="00EF63EB">
              <w:rPr>
                <w:noProof/>
                <w:sz w:val="20"/>
                <w:szCs w:val="20"/>
                <w:lang w:val="en-US"/>
              </w:rPr>
              <w:t>(#q4</w:t>
            </w:r>
            <w:r w:rsidR="00BC422A">
              <w:rPr>
                <w:noProof/>
                <w:sz w:val="20"/>
                <w:szCs w:val="20"/>
                <w:lang w:val="en-US"/>
              </w:rPr>
              <w:t>6</w:t>
            </w:r>
            <w:r w:rsidRPr="00EF63EB">
              <w:rPr>
                <w:noProof/>
                <w:sz w:val="20"/>
                <w:szCs w:val="20"/>
                <w:lang w:val="en-US"/>
              </w:rPr>
              <w:t>)</w:t>
            </w:r>
          </w:p>
          <w:p w14:paraId="5B0E6AA3" w14:textId="77777777" w:rsidR="00EF63EB" w:rsidRPr="00EF63EB" w:rsidRDefault="00EF63EB" w:rsidP="0013726E">
            <w:pPr>
              <w:rPr>
                <w:noProof/>
                <w:sz w:val="20"/>
                <w:szCs w:val="20"/>
                <w:lang w:val="en-US"/>
              </w:rPr>
            </w:pPr>
          </w:p>
          <w:p w14:paraId="531DCBFA" w14:textId="76B15431" w:rsidR="00EF63EB" w:rsidRPr="007F3AC6" w:rsidRDefault="00EF63EB" w:rsidP="0013726E">
            <w:pPr>
              <w:rPr>
                <w:sz w:val="20"/>
                <w:szCs w:val="20"/>
              </w:rPr>
            </w:pPr>
            <w:proofErr w:type="gramStart"/>
            <w:r w:rsidRPr="00EF63EB">
              <w:rPr>
                <w:i/>
                <w:iCs/>
                <w:sz w:val="20"/>
                <w:szCs w:val="20"/>
                <w:lang w:val="en-US"/>
              </w:rPr>
              <w:t>”Neuropsychiatric</w:t>
            </w:r>
            <w:proofErr w:type="gramEnd"/>
            <w:r w:rsidRPr="00EF63EB">
              <w:rPr>
                <w:i/>
                <w:iCs/>
                <w:sz w:val="20"/>
                <w:szCs w:val="20"/>
                <w:lang w:val="en-US"/>
              </w:rPr>
              <w:t xml:space="preserve"> patients. Traditional approaches may not suite them, if they have difficulties in concentrating, self-reflection, or or abstract thinking.”</w:t>
            </w:r>
            <w:r w:rsidRPr="00EF63EB">
              <w:rPr>
                <w:sz w:val="20"/>
                <w:szCs w:val="20"/>
                <w:lang w:val="en-US"/>
              </w:rPr>
              <w:t xml:space="preserve"> </w:t>
            </w:r>
            <w:r>
              <w:rPr>
                <w:sz w:val="20"/>
                <w:szCs w:val="20"/>
              </w:rPr>
              <w:t>(#q7</w:t>
            </w:r>
            <w:r w:rsidR="00BC422A">
              <w:rPr>
                <w:sz w:val="20"/>
                <w:szCs w:val="20"/>
              </w:rPr>
              <w:t>2</w:t>
            </w:r>
            <w:r>
              <w:rPr>
                <w:sz w:val="20"/>
                <w:szCs w:val="20"/>
              </w:rPr>
              <w:t>)</w:t>
            </w:r>
          </w:p>
        </w:tc>
        <w:tc>
          <w:tcPr>
            <w:tcW w:w="475" w:type="dxa"/>
          </w:tcPr>
          <w:p w14:paraId="39270AB7" w14:textId="77777777" w:rsidR="00EF63EB" w:rsidRPr="00111C40" w:rsidRDefault="00EF63EB" w:rsidP="0013726E">
            <w:pPr>
              <w:rPr>
                <w:sz w:val="20"/>
                <w:szCs w:val="20"/>
              </w:rPr>
            </w:pPr>
            <w:r w:rsidRPr="00111C40">
              <w:rPr>
                <w:sz w:val="20"/>
                <w:szCs w:val="20"/>
              </w:rPr>
              <w:t>5</w:t>
            </w:r>
          </w:p>
        </w:tc>
        <w:tc>
          <w:tcPr>
            <w:tcW w:w="545" w:type="dxa"/>
          </w:tcPr>
          <w:p w14:paraId="29D2E09B" w14:textId="77777777" w:rsidR="00EF63EB" w:rsidRPr="00111C40" w:rsidRDefault="00EF63EB" w:rsidP="0013726E">
            <w:pPr>
              <w:rPr>
                <w:sz w:val="20"/>
                <w:szCs w:val="20"/>
              </w:rPr>
            </w:pPr>
            <w:r w:rsidRPr="00111C40">
              <w:rPr>
                <w:sz w:val="20"/>
                <w:szCs w:val="20"/>
              </w:rPr>
              <w:t>6</w:t>
            </w:r>
          </w:p>
        </w:tc>
      </w:tr>
    </w:tbl>
    <w:p w14:paraId="72CAE484" w14:textId="77777777" w:rsidR="00EF63EB" w:rsidRPr="00BC422A" w:rsidRDefault="00EF63EB" w:rsidP="00EF63EB">
      <w:pPr>
        <w:rPr>
          <w:lang w:val="en-US"/>
        </w:rPr>
      </w:pPr>
    </w:p>
    <w:p w14:paraId="0507DC48" w14:textId="77777777" w:rsidR="00832162" w:rsidRPr="00F86C65" w:rsidRDefault="00832162" w:rsidP="00153BBF">
      <w:pPr>
        <w:rPr>
          <w:lang w:val="en-US"/>
        </w:rPr>
      </w:pPr>
    </w:p>
    <w:sectPr w:rsidR="00832162" w:rsidRPr="00F86C65">
      <w:pgSz w:w="12240" w:h="15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49BB"/>
    <w:multiLevelType w:val="hybridMultilevel"/>
    <w:tmpl w:val="9DBA7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FF709A"/>
    <w:multiLevelType w:val="hybridMultilevel"/>
    <w:tmpl w:val="23A26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B3A13"/>
    <w:multiLevelType w:val="hybridMultilevel"/>
    <w:tmpl w:val="3C3C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5974FC"/>
    <w:multiLevelType w:val="hybridMultilevel"/>
    <w:tmpl w:val="894E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0D57B2"/>
    <w:multiLevelType w:val="hybridMultilevel"/>
    <w:tmpl w:val="FF52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2E50E4"/>
    <w:multiLevelType w:val="hybridMultilevel"/>
    <w:tmpl w:val="FCD2C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525050">
    <w:abstractNumId w:val="1"/>
  </w:num>
  <w:num w:numId="2" w16cid:durableId="304508400">
    <w:abstractNumId w:val="3"/>
  </w:num>
  <w:num w:numId="3" w16cid:durableId="1909535153">
    <w:abstractNumId w:val="0"/>
  </w:num>
  <w:num w:numId="4" w16cid:durableId="1286962764">
    <w:abstractNumId w:val="5"/>
  </w:num>
  <w:num w:numId="5" w16cid:durableId="1406025994">
    <w:abstractNumId w:val="2"/>
  </w:num>
  <w:num w:numId="6" w16cid:durableId="1163550398">
    <w:abstractNumId w:val="4"/>
  </w:num>
  <w:num w:numId="7" w16cid:durableId="1005790909">
    <w:abstractNumId w:val="3"/>
  </w:num>
  <w:num w:numId="8" w16cid:durableId="1330868821">
    <w:abstractNumId w:val="0"/>
  </w:num>
  <w:num w:numId="9" w16cid:durableId="395670278">
    <w:abstractNumId w:val="1"/>
  </w:num>
  <w:num w:numId="10" w16cid:durableId="2124497253">
    <w:abstractNumId w:val="5"/>
  </w:num>
  <w:num w:numId="11" w16cid:durableId="1960451446">
    <w:abstractNumId w:val="2"/>
  </w:num>
  <w:num w:numId="12" w16cid:durableId="319699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DB"/>
    <w:rsid w:val="00034D27"/>
    <w:rsid w:val="00123F4E"/>
    <w:rsid w:val="00153BBF"/>
    <w:rsid w:val="002B23EE"/>
    <w:rsid w:val="00366744"/>
    <w:rsid w:val="003E0B80"/>
    <w:rsid w:val="004B1E39"/>
    <w:rsid w:val="004B2C2A"/>
    <w:rsid w:val="00563D7E"/>
    <w:rsid w:val="005B4486"/>
    <w:rsid w:val="00635922"/>
    <w:rsid w:val="0068463E"/>
    <w:rsid w:val="006C09F4"/>
    <w:rsid w:val="007000DE"/>
    <w:rsid w:val="00797EDB"/>
    <w:rsid w:val="007D1AC7"/>
    <w:rsid w:val="00832162"/>
    <w:rsid w:val="0093333A"/>
    <w:rsid w:val="00A01163"/>
    <w:rsid w:val="00A73E09"/>
    <w:rsid w:val="00BC422A"/>
    <w:rsid w:val="00C15596"/>
    <w:rsid w:val="00C646EF"/>
    <w:rsid w:val="00C966FD"/>
    <w:rsid w:val="00D90AFC"/>
    <w:rsid w:val="00E80305"/>
    <w:rsid w:val="00EF63EB"/>
    <w:rsid w:val="00F86C65"/>
    <w:rsid w:val="00FC5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AFE48"/>
  <w15:chartTrackingRefBased/>
  <w15:docId w15:val="{C4BE4017-E6E3-4F50-9F52-828EE1A5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B80"/>
    <w:pPr>
      <w:autoSpaceDE w:val="0"/>
      <w:autoSpaceDN w:val="0"/>
      <w:adjustRightInd w:val="0"/>
      <w:spacing w:after="0" w:line="240" w:lineRule="auto"/>
    </w:pPr>
    <w:rPr>
      <w:rFonts w:ascii="Times New Roman" w:hAnsi="Times New Roman" w:cs="Times New Roman"/>
      <w:color w:val="000000"/>
      <w:kern w:val="0"/>
      <w:sz w:val="24"/>
      <w:szCs w:val="24"/>
      <w:lang w:val="fi-FI"/>
    </w:rPr>
  </w:style>
  <w:style w:type="paragraph" w:styleId="Heading1">
    <w:name w:val="heading 1"/>
    <w:basedOn w:val="Default"/>
    <w:next w:val="Normal"/>
    <w:link w:val="Heading1Char"/>
    <w:uiPriority w:val="9"/>
    <w:qFormat/>
    <w:rsid w:val="00797EDB"/>
    <w:pPr>
      <w:outlineLvl w:val="0"/>
    </w:pPr>
    <w:rPr>
      <w:rFonts w:ascii="Times New Roman" w:hAnsi="Times New Roman" w:cs="Times New Roman"/>
      <w:b/>
      <w:bCs/>
      <w:color w:val="auto"/>
      <w:sz w:val="32"/>
      <w:szCs w:val="32"/>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7EDB"/>
    <w:pPr>
      <w:autoSpaceDE w:val="0"/>
      <w:autoSpaceDN w:val="0"/>
      <w:adjustRightInd w:val="0"/>
      <w:spacing w:after="0" w:line="240" w:lineRule="auto"/>
    </w:pPr>
    <w:rPr>
      <w:rFonts w:ascii="Arial" w:hAnsi="Arial" w:cs="Arial"/>
      <w:color w:val="000000"/>
      <w:kern w:val="0"/>
      <w:sz w:val="24"/>
      <w:szCs w:val="24"/>
    </w:rPr>
  </w:style>
  <w:style w:type="character" w:customStyle="1" w:styleId="Heading1Char">
    <w:name w:val="Heading 1 Char"/>
    <w:basedOn w:val="DefaultParagraphFont"/>
    <w:link w:val="Heading1"/>
    <w:uiPriority w:val="9"/>
    <w:rsid w:val="00797EDB"/>
    <w:rPr>
      <w:rFonts w:ascii="Times New Roman" w:hAnsi="Times New Roman" w:cs="Times New Roman"/>
      <w:b/>
      <w:bCs/>
      <w:kern w:val="0"/>
      <w:sz w:val="32"/>
      <w:szCs w:val="32"/>
      <w:lang w:val="fi-FI"/>
    </w:rPr>
  </w:style>
  <w:style w:type="character" w:customStyle="1" w:styleId="bold">
    <w:name w:val="bold"/>
    <w:basedOn w:val="DefaultParagraphFont"/>
    <w:rsid w:val="00797EDB"/>
  </w:style>
  <w:style w:type="character" w:styleId="Emphasis">
    <w:name w:val="Emphasis"/>
    <w:basedOn w:val="DefaultParagraphFont"/>
    <w:uiPriority w:val="20"/>
    <w:qFormat/>
    <w:rsid w:val="00797EDB"/>
    <w:rPr>
      <w:i/>
      <w:iCs/>
    </w:rPr>
  </w:style>
  <w:style w:type="character" w:customStyle="1" w:styleId="underline">
    <w:name w:val="underline"/>
    <w:basedOn w:val="DefaultParagraphFont"/>
    <w:rsid w:val="00797EDB"/>
  </w:style>
  <w:style w:type="character" w:styleId="Hyperlink">
    <w:name w:val="Hyperlink"/>
    <w:basedOn w:val="DefaultParagraphFont"/>
    <w:uiPriority w:val="99"/>
    <w:unhideWhenUsed/>
    <w:rsid w:val="00797EDB"/>
    <w:rPr>
      <w:color w:val="0563C1" w:themeColor="hyperlink"/>
      <w:u w:val="single"/>
    </w:rPr>
  </w:style>
  <w:style w:type="character" w:styleId="UnresolvedMention">
    <w:name w:val="Unresolved Mention"/>
    <w:basedOn w:val="DefaultParagraphFont"/>
    <w:uiPriority w:val="99"/>
    <w:semiHidden/>
    <w:unhideWhenUsed/>
    <w:rsid w:val="00797EDB"/>
    <w:rPr>
      <w:color w:val="605E5C"/>
      <w:shd w:val="clear" w:color="auto" w:fill="E1DFDD"/>
    </w:rPr>
  </w:style>
  <w:style w:type="table" w:styleId="TableGrid">
    <w:name w:val="Table Grid"/>
    <w:basedOn w:val="TableNormal"/>
    <w:uiPriority w:val="59"/>
    <w:rsid w:val="00EF63EB"/>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66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Lukka Lauri</dc:creator>
  <cp:keywords/>
  <dc:description/>
  <cp:lastModifiedBy>Lukka Lauri</cp:lastModifiedBy>
  <cp:revision>18</cp:revision>
  <dcterms:created xsi:type="dcterms:W3CDTF">2023-12-05T07:09:00Z</dcterms:created>
  <dcterms:modified xsi:type="dcterms:W3CDTF">2024-05-22T11:58:00Z</dcterms:modified>
</cp:coreProperties>
</file>